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A81C46" w:rsidTr="00336CC5">
        <w:tc>
          <w:tcPr>
            <w:tcW w:w="14709" w:type="dxa"/>
          </w:tcPr>
          <w:p w:rsidR="00FB14A6" w:rsidRPr="00A81C46" w:rsidRDefault="00336CC5" w:rsidP="00336CC5">
            <w:pPr>
              <w:tabs>
                <w:tab w:val="left" w:pos="524"/>
                <w:tab w:val="right" w:pos="14493"/>
              </w:tabs>
            </w:pPr>
            <w:r w:rsidRPr="00A81C46">
              <w:t>СОГЛАСОВАНО:</w:t>
            </w:r>
            <w:r w:rsidRPr="00A81C46">
              <w:tab/>
            </w:r>
            <w:r w:rsidR="0017138E" w:rsidRPr="00A81C46">
              <w:t xml:space="preserve">   </w:t>
            </w:r>
            <w:r w:rsidRPr="00A81C46">
              <w:t xml:space="preserve">          </w:t>
            </w:r>
            <w:r w:rsidR="00C652AD">
              <w:t xml:space="preserve"> </w:t>
            </w:r>
            <w:r w:rsidR="00FB14A6" w:rsidRPr="00A81C46">
              <w:t>УТВЕРЖДАЮ</w:t>
            </w:r>
            <w:r w:rsidRPr="00A81C46">
              <w:t>:</w:t>
            </w:r>
          </w:p>
          <w:p w:rsidR="00FB14A6" w:rsidRPr="00A81C46" w:rsidRDefault="00336CC5" w:rsidP="00336CC5">
            <w:pPr>
              <w:tabs>
                <w:tab w:val="right" w:pos="13784"/>
              </w:tabs>
              <w:ind w:right="-108"/>
            </w:pPr>
            <w:r w:rsidRPr="00A81C46">
              <w:t>Председатель Совета депутатов</w:t>
            </w:r>
            <w:r w:rsidRPr="00A81C46">
              <w:tab/>
              <w:t xml:space="preserve">                                                                                           </w:t>
            </w:r>
            <w:r w:rsidR="00D46674">
              <w:t xml:space="preserve">               Председатель </w:t>
            </w:r>
            <w:r w:rsidR="00F46683" w:rsidRPr="00A81C46">
              <w:t xml:space="preserve"> контрольно-сче</w:t>
            </w:r>
            <w:r w:rsidR="00FB14A6" w:rsidRPr="00A81C46">
              <w:t xml:space="preserve">тного органа </w:t>
            </w:r>
          </w:p>
          <w:p w:rsidR="00D46674" w:rsidRDefault="00C652AD" w:rsidP="00C652AD">
            <w:pPr>
              <w:ind w:right="-108"/>
            </w:pPr>
            <w:r>
              <w:t xml:space="preserve">МО </w:t>
            </w:r>
            <w:r w:rsidRPr="00A81C46">
              <w:t>«</w:t>
            </w:r>
            <w:r w:rsidR="000A1B18">
              <w:t xml:space="preserve">Муниципальный округ 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</w:t>
            </w:r>
            <w:r w:rsidR="00336CC5" w:rsidRPr="00A81C46">
              <w:t xml:space="preserve">  </w:t>
            </w:r>
            <w:r w:rsidR="00D46674">
              <w:t xml:space="preserve">                                                                              </w:t>
            </w:r>
            <w:r w:rsidR="00D46674">
              <w:t>МО</w:t>
            </w:r>
            <w:r w:rsidR="00D46674" w:rsidRPr="00A81C46">
              <w:t xml:space="preserve"> «</w:t>
            </w:r>
            <w:r w:rsidR="00D46674">
              <w:t xml:space="preserve">Муниципальный округ </w:t>
            </w:r>
            <w:proofErr w:type="spellStart"/>
            <w:r w:rsidR="00D46674" w:rsidRPr="00A81C46">
              <w:t>Глазовский</w:t>
            </w:r>
            <w:proofErr w:type="spellEnd"/>
            <w:r w:rsidR="00D46674" w:rsidRPr="00A81C46">
              <w:t xml:space="preserve"> район</w:t>
            </w:r>
          </w:p>
          <w:p w:rsidR="00336CC5" w:rsidRPr="00A81C46" w:rsidRDefault="000A1B18" w:rsidP="00D46674">
            <w:pPr>
              <w:tabs>
                <w:tab w:val="left" w:pos="9661"/>
              </w:tabs>
              <w:ind w:right="-108"/>
            </w:pPr>
            <w:r>
              <w:t>Удмуртской республики</w:t>
            </w:r>
            <w:r w:rsidRPr="00A81C46">
              <w:t>»</w:t>
            </w:r>
            <w:r w:rsidR="00336CC5" w:rsidRPr="00A81C46">
              <w:t xml:space="preserve">                     </w:t>
            </w:r>
            <w:r w:rsidR="00D46674">
              <w:t xml:space="preserve">             </w:t>
            </w:r>
            <w:r w:rsidR="00FB14A6" w:rsidRPr="00A81C46">
              <w:t xml:space="preserve">                                                                                   </w:t>
            </w:r>
            <w:r w:rsidR="00D46674">
              <w:t>Удмуртской Республики»</w:t>
            </w:r>
            <w:r w:rsidR="00FB14A6" w:rsidRPr="00A81C46">
              <w:t xml:space="preserve">     </w:t>
            </w:r>
            <w:r w:rsidR="00336CC5" w:rsidRPr="00A81C46">
              <w:t xml:space="preserve">                                                  </w:t>
            </w:r>
            <w:r w:rsidR="00C652AD">
              <w:t xml:space="preserve">                                  </w:t>
            </w:r>
            <w:r w:rsidR="00336CC5" w:rsidRPr="00A81C46">
              <w:t xml:space="preserve"> </w:t>
            </w:r>
          </w:p>
          <w:p w:rsidR="00336CC5" w:rsidRPr="00A81C46" w:rsidRDefault="000572A6" w:rsidP="00C652AD">
            <w:pPr>
              <w:ind w:right="-108"/>
            </w:pPr>
            <w:r>
              <w:t xml:space="preserve"> ______________</w:t>
            </w:r>
            <w:proofErr w:type="spellStart"/>
            <w:r w:rsidR="000A1B18">
              <w:t>С.Л.Буров</w:t>
            </w:r>
            <w:proofErr w:type="spellEnd"/>
            <w:r w:rsidR="00336CC5" w:rsidRPr="00A81C46">
              <w:t xml:space="preserve">        </w:t>
            </w:r>
            <w:r w:rsidR="00FB14A6" w:rsidRPr="00A81C46">
              <w:t xml:space="preserve"> </w:t>
            </w:r>
            <w:r w:rsidR="00336CC5" w:rsidRPr="00A81C46">
              <w:t xml:space="preserve">                                                                                          </w:t>
            </w:r>
            <w:r w:rsidR="00D46674">
              <w:t xml:space="preserve">               </w:t>
            </w:r>
            <w:r w:rsidR="00FB14A6" w:rsidRPr="00A81C46">
              <w:t>__________________</w:t>
            </w:r>
            <w:proofErr w:type="spellStart"/>
            <w:r w:rsidR="00FB14A6" w:rsidRPr="00A81C46">
              <w:t>И.А.Каркина</w:t>
            </w:r>
            <w:proofErr w:type="spellEnd"/>
          </w:p>
          <w:p w:rsidR="00FB14A6" w:rsidRPr="00A81C46" w:rsidRDefault="00336CC5" w:rsidP="00D46674">
            <w:pPr>
              <w:tabs>
                <w:tab w:val="left" w:pos="9644"/>
              </w:tabs>
            </w:pPr>
            <w:r w:rsidRPr="00A81C46">
              <w:t>«___» ___________________ 20___г.</w:t>
            </w:r>
            <w:r w:rsidR="00FB14A6" w:rsidRPr="00A81C46">
              <w:t xml:space="preserve">                </w:t>
            </w:r>
            <w:r w:rsidRPr="00A81C46">
              <w:t xml:space="preserve"> </w:t>
            </w:r>
            <w:r w:rsidR="00FB14A6" w:rsidRPr="00A81C46">
              <w:t xml:space="preserve">                                   </w:t>
            </w:r>
            <w:r w:rsidRPr="00A81C46">
              <w:t xml:space="preserve">                </w:t>
            </w:r>
            <w:r w:rsidR="00D46674">
              <w:t xml:space="preserve">                              </w:t>
            </w:r>
            <w:r w:rsidR="00FB14A6" w:rsidRPr="00A81C46">
              <w:t>«___» _______________ 20</w:t>
            </w:r>
            <w:bookmarkStart w:id="0" w:name="_GoBack"/>
            <w:bookmarkEnd w:id="0"/>
            <w:r w:rsidR="00FB14A6" w:rsidRPr="00A81C46">
              <w:t>___ г.</w:t>
            </w:r>
          </w:p>
        </w:tc>
      </w:tr>
    </w:tbl>
    <w:p w:rsidR="00FB14A6" w:rsidRPr="00A81C46" w:rsidRDefault="00E84E1F" w:rsidP="00FB14A6">
      <w:pPr>
        <w:jc w:val="center"/>
        <w:rPr>
          <w:b/>
        </w:rPr>
      </w:pPr>
      <w:r>
        <w:rPr>
          <w:b/>
        </w:rPr>
        <w:t>П</w:t>
      </w:r>
      <w:r w:rsidR="00FB14A6" w:rsidRPr="00A81C46">
        <w:rPr>
          <w:b/>
        </w:rPr>
        <w:t>лан работы контрольно-сч</w:t>
      </w:r>
      <w:r w:rsidR="00F46683" w:rsidRPr="00A81C46">
        <w:rPr>
          <w:b/>
        </w:rPr>
        <w:t>е</w:t>
      </w:r>
      <w:r w:rsidR="00FB14A6" w:rsidRPr="00A81C46">
        <w:rPr>
          <w:b/>
        </w:rPr>
        <w:t>тного органа</w:t>
      </w:r>
    </w:p>
    <w:p w:rsidR="00FB14A6" w:rsidRDefault="008A6E11" w:rsidP="00FB14A6">
      <w:pPr>
        <w:jc w:val="center"/>
        <w:rPr>
          <w:b/>
        </w:rPr>
      </w:pPr>
      <w:r>
        <w:rPr>
          <w:b/>
        </w:rPr>
        <w:t>МО</w:t>
      </w:r>
      <w:r w:rsidR="00FB14A6" w:rsidRPr="00A81C46">
        <w:rPr>
          <w:b/>
        </w:rPr>
        <w:t xml:space="preserve"> </w:t>
      </w:r>
      <w:r w:rsidR="00AA555A" w:rsidRPr="00A81C46">
        <w:t>«</w:t>
      </w:r>
      <w:r w:rsidR="00AA555A" w:rsidRPr="00AA555A">
        <w:rPr>
          <w:b/>
        </w:rPr>
        <w:t xml:space="preserve">Муниципальный округ </w:t>
      </w:r>
      <w:proofErr w:type="spellStart"/>
      <w:r w:rsidR="00AA555A" w:rsidRPr="00AA555A">
        <w:rPr>
          <w:b/>
        </w:rPr>
        <w:t>Глазовский</w:t>
      </w:r>
      <w:proofErr w:type="spellEnd"/>
      <w:r w:rsidR="00AA555A" w:rsidRPr="00AA555A">
        <w:rPr>
          <w:b/>
        </w:rPr>
        <w:t xml:space="preserve"> район</w:t>
      </w:r>
      <w:r w:rsidR="00AA555A">
        <w:rPr>
          <w:b/>
        </w:rPr>
        <w:t xml:space="preserve"> </w:t>
      </w:r>
      <w:r w:rsidR="00AA555A" w:rsidRPr="00AA555A">
        <w:rPr>
          <w:b/>
        </w:rPr>
        <w:t>Удмуртской республики»</w:t>
      </w:r>
      <w:r w:rsidR="00AA555A">
        <w:rPr>
          <w:b/>
        </w:rPr>
        <w:t xml:space="preserve"> </w:t>
      </w:r>
      <w:r w:rsidR="00FB14A6" w:rsidRPr="00A81C46">
        <w:rPr>
          <w:b/>
        </w:rPr>
        <w:t>на 20</w:t>
      </w:r>
      <w:r w:rsidR="007E4DDF">
        <w:rPr>
          <w:b/>
        </w:rPr>
        <w:t>2</w:t>
      </w:r>
      <w:r w:rsidR="000A1B18">
        <w:rPr>
          <w:b/>
        </w:rPr>
        <w:t>2</w:t>
      </w:r>
      <w:r w:rsidR="00CB10DF">
        <w:rPr>
          <w:b/>
        </w:rPr>
        <w:t xml:space="preserve"> год</w:t>
      </w:r>
    </w:p>
    <w:p w:rsidR="008A6E11" w:rsidRPr="00A81C46" w:rsidRDefault="008A6E11" w:rsidP="00FB14A6">
      <w:pPr>
        <w:jc w:val="center"/>
        <w:rPr>
          <w:b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126"/>
        <w:gridCol w:w="3969"/>
        <w:gridCol w:w="2268"/>
      </w:tblGrid>
      <w:tr w:rsidR="00171227" w:rsidRPr="00A81C46" w:rsidTr="000B2B5A">
        <w:tc>
          <w:tcPr>
            <w:tcW w:w="81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№</w:t>
            </w:r>
          </w:p>
          <w:p w:rsidR="00FB14A6" w:rsidRPr="00A81C46" w:rsidRDefault="00FB14A6" w:rsidP="00FB14A6">
            <w:pPr>
              <w:jc w:val="center"/>
              <w:rPr>
                <w:b/>
              </w:rPr>
            </w:pPr>
            <w:proofErr w:type="gramStart"/>
            <w:r w:rsidRPr="00A81C46">
              <w:rPr>
                <w:b/>
              </w:rPr>
              <w:t>п</w:t>
            </w:r>
            <w:proofErr w:type="gramEnd"/>
            <w:r w:rsidRPr="00A81C46">
              <w:rPr>
                <w:b/>
              </w:rPr>
              <w:t>/п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Объект контроля</w:t>
            </w:r>
          </w:p>
        </w:tc>
        <w:tc>
          <w:tcPr>
            <w:tcW w:w="2126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Срок исполнения 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Основание </w:t>
            </w:r>
            <w:r w:rsidR="00635ADE" w:rsidRPr="00A81C46">
              <w:rPr>
                <w:b/>
              </w:rPr>
              <w:t>для включения в план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Примечание </w:t>
            </w:r>
          </w:p>
        </w:tc>
      </w:tr>
      <w:tr w:rsidR="00171227" w:rsidRPr="00A81C46" w:rsidTr="000B2B5A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1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2</w:t>
            </w:r>
          </w:p>
        </w:tc>
        <w:tc>
          <w:tcPr>
            <w:tcW w:w="2552" w:type="dxa"/>
          </w:tcPr>
          <w:p w:rsidR="00FB14A6" w:rsidRPr="00A81C46" w:rsidRDefault="00635ADE" w:rsidP="00FB14A6">
            <w:pPr>
              <w:jc w:val="center"/>
            </w:pPr>
            <w:r w:rsidRPr="00A81C46">
              <w:t>3</w:t>
            </w:r>
          </w:p>
        </w:tc>
        <w:tc>
          <w:tcPr>
            <w:tcW w:w="2126" w:type="dxa"/>
          </w:tcPr>
          <w:p w:rsidR="00FB14A6" w:rsidRPr="00A81C46" w:rsidRDefault="00635ADE" w:rsidP="00FB14A6">
            <w:pPr>
              <w:jc w:val="center"/>
            </w:pPr>
            <w:r w:rsidRPr="00A81C46">
              <w:t>4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5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</w:pPr>
            <w:r w:rsidRPr="00A81C46">
              <w:t>6</w:t>
            </w:r>
          </w:p>
        </w:tc>
      </w:tr>
      <w:tr w:rsidR="00635ADE" w:rsidRPr="00A81C46" w:rsidTr="000B2B5A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1.</w:t>
            </w:r>
          </w:p>
        </w:tc>
        <w:tc>
          <w:tcPr>
            <w:tcW w:w="14884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Контрольные мероприятия</w:t>
            </w:r>
          </w:p>
        </w:tc>
      </w:tr>
      <w:tr w:rsidR="008A6E11" w:rsidRPr="00A81C46" w:rsidTr="000B2B5A">
        <w:tc>
          <w:tcPr>
            <w:tcW w:w="817" w:type="dxa"/>
          </w:tcPr>
          <w:p w:rsidR="008A6E11" w:rsidRPr="00C85FED" w:rsidRDefault="008A6E11" w:rsidP="006B504A">
            <w:pPr>
              <w:jc w:val="center"/>
            </w:pPr>
            <w:r w:rsidRPr="00C85FED">
              <w:t>1.1</w:t>
            </w:r>
          </w:p>
        </w:tc>
        <w:tc>
          <w:tcPr>
            <w:tcW w:w="3969" w:type="dxa"/>
          </w:tcPr>
          <w:p w:rsidR="008A6E11" w:rsidRPr="00C85FED" w:rsidRDefault="00CB681F" w:rsidP="00CB681F">
            <w:r>
              <w:t>Проверка законности</w:t>
            </w:r>
            <w:r w:rsidR="00735B86" w:rsidRPr="00C85FED">
              <w:t xml:space="preserve"> </w:t>
            </w:r>
            <w:r w:rsidR="006D5569">
              <w:t xml:space="preserve">и </w:t>
            </w:r>
            <w:r w:rsidR="00735B86" w:rsidRPr="00C85FED">
              <w:t>эффективности использования</w:t>
            </w:r>
            <w:r w:rsidR="00C85FED" w:rsidRPr="00C85FED">
              <w:t xml:space="preserve"> </w:t>
            </w:r>
            <w:r w:rsidR="006D5569">
              <w:t xml:space="preserve">средств местного бюджета </w:t>
            </w:r>
            <w:r w:rsidR="00C85FED">
              <w:t>в рамках реализации подпрограммы «Развитие транспортной среды</w:t>
            </w:r>
            <w:r w:rsidR="007A564B">
              <w:t>» муниципальной программы «</w:t>
            </w:r>
            <w:r w:rsidR="007A564B" w:rsidRPr="007A564B">
              <w:t>Муниципальное хозяйство</w:t>
            </w:r>
            <w:r w:rsidR="007A564B">
              <w:t>»</w:t>
            </w:r>
            <w:r w:rsidR="00C85FED" w:rsidRPr="00C85FED">
              <w:t xml:space="preserve"> </w:t>
            </w:r>
            <w:r w:rsidR="006D5569">
              <w:t xml:space="preserve">за </w:t>
            </w:r>
            <w:r w:rsidR="00C85FED" w:rsidRPr="00C85FED">
              <w:t xml:space="preserve"> 2021 год</w:t>
            </w:r>
          </w:p>
        </w:tc>
        <w:tc>
          <w:tcPr>
            <w:tcW w:w="2552" w:type="dxa"/>
          </w:tcPr>
          <w:p w:rsidR="008A6E11" w:rsidRPr="00C85FED" w:rsidRDefault="00442E2E" w:rsidP="00735B86">
            <w:r w:rsidRPr="00E04D4B">
              <w:t xml:space="preserve">Администрация </w:t>
            </w:r>
            <w:r>
              <w:t>МО «</w:t>
            </w:r>
            <w:proofErr w:type="spellStart"/>
            <w:r>
              <w:t>Глазовский</w:t>
            </w:r>
            <w:proofErr w:type="spellEnd"/>
            <w:r>
              <w:t xml:space="preserve"> район</w:t>
            </w:r>
          </w:p>
        </w:tc>
        <w:tc>
          <w:tcPr>
            <w:tcW w:w="2126" w:type="dxa"/>
          </w:tcPr>
          <w:p w:rsidR="008A6E11" w:rsidRPr="00C85FED" w:rsidRDefault="006D5569" w:rsidP="006D5569">
            <w:pPr>
              <w:jc w:val="center"/>
            </w:pPr>
            <w:r>
              <w:t>1 квартал 2022 г</w:t>
            </w:r>
          </w:p>
        </w:tc>
        <w:tc>
          <w:tcPr>
            <w:tcW w:w="3969" w:type="dxa"/>
          </w:tcPr>
          <w:p w:rsidR="008A6E11" w:rsidRPr="00C85FED" w:rsidRDefault="00427395" w:rsidP="00353ABF">
            <w:r>
              <w:t>п.1</w:t>
            </w:r>
            <w:r w:rsidR="00673490" w:rsidRPr="00C85FED">
              <w:t xml:space="preserve">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8A6E11" w:rsidRPr="00C85FED" w:rsidRDefault="008A6E11" w:rsidP="00735B86"/>
        </w:tc>
      </w:tr>
      <w:tr w:rsidR="00735B86" w:rsidRPr="00A81C46" w:rsidTr="000B2B5A">
        <w:tc>
          <w:tcPr>
            <w:tcW w:w="817" w:type="dxa"/>
          </w:tcPr>
          <w:p w:rsidR="00735B86" w:rsidRPr="00A81C46" w:rsidRDefault="00735B86" w:rsidP="00FB14A6">
            <w:pPr>
              <w:jc w:val="center"/>
            </w:pPr>
            <w:r>
              <w:t>1.2</w:t>
            </w:r>
          </w:p>
        </w:tc>
        <w:tc>
          <w:tcPr>
            <w:tcW w:w="3969" w:type="dxa"/>
          </w:tcPr>
          <w:p w:rsidR="00735B86" w:rsidRPr="00666821" w:rsidRDefault="006D5569" w:rsidP="006D5569">
            <w:r>
              <w:t>Проверка законности</w:t>
            </w:r>
            <w:r w:rsidR="00735B86" w:rsidRPr="00666821">
              <w:t xml:space="preserve"> </w:t>
            </w:r>
            <w:r>
              <w:t xml:space="preserve">и </w:t>
            </w:r>
            <w:r w:rsidR="00735B86" w:rsidRPr="00666821">
              <w:t>эффективности использования средств</w:t>
            </w:r>
            <w:r>
              <w:t xml:space="preserve"> местного бюджета </w:t>
            </w:r>
            <w:r w:rsidR="00735B86" w:rsidRPr="00666821">
              <w:t>за период 20</w:t>
            </w:r>
            <w:r w:rsidR="000A1B18">
              <w:t>20</w:t>
            </w:r>
            <w:r>
              <w:t>-</w:t>
            </w:r>
            <w:r w:rsidR="00735B86" w:rsidRPr="00666821">
              <w:t>202</w:t>
            </w:r>
            <w:r w:rsidR="000A1B18">
              <w:t>1</w:t>
            </w:r>
            <w:r w:rsidR="00735B86" w:rsidRPr="00666821">
              <w:t xml:space="preserve"> годов</w:t>
            </w:r>
          </w:p>
        </w:tc>
        <w:tc>
          <w:tcPr>
            <w:tcW w:w="2552" w:type="dxa"/>
          </w:tcPr>
          <w:p w:rsidR="00735B86" w:rsidRPr="00666821" w:rsidRDefault="002D203A" w:rsidP="000A1B18">
            <w:r>
              <w:rPr>
                <w:rStyle w:val="FontStyle41"/>
              </w:rPr>
              <w:t>МУК «ГРИКМК» МО «</w:t>
            </w:r>
            <w:proofErr w:type="spellStart"/>
            <w:r>
              <w:rPr>
                <w:rStyle w:val="FontStyle41"/>
              </w:rPr>
              <w:t>Глазовский</w:t>
            </w:r>
            <w:proofErr w:type="spellEnd"/>
            <w:r>
              <w:rPr>
                <w:rStyle w:val="FontStyle41"/>
              </w:rPr>
              <w:t xml:space="preserve"> район»</w:t>
            </w:r>
          </w:p>
        </w:tc>
        <w:tc>
          <w:tcPr>
            <w:tcW w:w="2126" w:type="dxa"/>
          </w:tcPr>
          <w:p w:rsidR="00735B86" w:rsidRPr="00666821" w:rsidRDefault="00735B86" w:rsidP="000A1B18">
            <w:pPr>
              <w:jc w:val="center"/>
            </w:pPr>
            <w:r>
              <w:t>1</w:t>
            </w:r>
            <w:r w:rsidRPr="00666821">
              <w:t xml:space="preserve"> квартал 20</w:t>
            </w:r>
            <w:r w:rsidR="000A1B18">
              <w:t>22</w:t>
            </w:r>
            <w:r w:rsidRPr="00666821">
              <w:t xml:space="preserve"> г</w:t>
            </w:r>
          </w:p>
        </w:tc>
        <w:tc>
          <w:tcPr>
            <w:tcW w:w="3969" w:type="dxa"/>
          </w:tcPr>
          <w:p w:rsidR="00735B86" w:rsidRPr="00666821" w:rsidRDefault="00735B86" w:rsidP="00427395">
            <w:r w:rsidRPr="00666821">
              <w:t>п.</w:t>
            </w:r>
            <w:r w:rsidR="00427395">
              <w:t>1</w:t>
            </w:r>
            <w:r w:rsidRPr="00666821">
              <w:t xml:space="preserve">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735B86" w:rsidRDefault="00735B86" w:rsidP="008642B4"/>
        </w:tc>
      </w:tr>
      <w:tr w:rsidR="00F87364" w:rsidRPr="00A81C46" w:rsidTr="000B2B5A">
        <w:tc>
          <w:tcPr>
            <w:tcW w:w="817" w:type="dxa"/>
          </w:tcPr>
          <w:p w:rsidR="00F87364" w:rsidRPr="00F8240F" w:rsidRDefault="00F87364" w:rsidP="00F87364">
            <w:pPr>
              <w:jc w:val="center"/>
            </w:pPr>
            <w:r>
              <w:t>1.3</w:t>
            </w:r>
          </w:p>
        </w:tc>
        <w:tc>
          <w:tcPr>
            <w:tcW w:w="3969" w:type="dxa"/>
          </w:tcPr>
          <w:p w:rsidR="00F87364" w:rsidRPr="00F8240F" w:rsidRDefault="00F87364" w:rsidP="00F87364">
            <w:r w:rsidRPr="00F8240F">
              <w:t>Проверка законности и эффективности использования средств местного</w:t>
            </w:r>
            <w:r>
              <w:t xml:space="preserve"> бюджета за период 2021 - 2022 годов</w:t>
            </w:r>
          </w:p>
        </w:tc>
        <w:tc>
          <w:tcPr>
            <w:tcW w:w="2552" w:type="dxa"/>
          </w:tcPr>
          <w:p w:rsidR="00F87364" w:rsidRPr="00F8240F" w:rsidRDefault="00F87364" w:rsidP="00156FE0">
            <w:r w:rsidRPr="00F8240F">
              <w:t>Управление финансов Администрации  МО «</w:t>
            </w:r>
            <w:proofErr w:type="spellStart"/>
            <w:r w:rsidRPr="00F8240F">
              <w:t>Глазовский</w:t>
            </w:r>
            <w:proofErr w:type="spellEnd"/>
            <w:r w:rsidRPr="00F8240F">
              <w:t xml:space="preserve"> район»  </w:t>
            </w:r>
          </w:p>
        </w:tc>
        <w:tc>
          <w:tcPr>
            <w:tcW w:w="2126" w:type="dxa"/>
          </w:tcPr>
          <w:p w:rsidR="00F87364" w:rsidRPr="00F8240F" w:rsidRDefault="00F87364" w:rsidP="00F87364">
            <w:r>
              <w:t xml:space="preserve"> 2</w:t>
            </w:r>
            <w:r w:rsidRPr="00F8240F">
              <w:t xml:space="preserve"> квартал 2022 г</w:t>
            </w:r>
          </w:p>
        </w:tc>
        <w:tc>
          <w:tcPr>
            <w:tcW w:w="3969" w:type="dxa"/>
          </w:tcPr>
          <w:p w:rsidR="00F87364" w:rsidRPr="00F8240F" w:rsidRDefault="00F87364" w:rsidP="00156FE0">
            <w:r w:rsidRPr="00F8240F">
              <w:t>п.1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87364" w:rsidRDefault="00F87364" w:rsidP="00156FE0"/>
        </w:tc>
      </w:tr>
      <w:tr w:rsidR="00F3026C" w:rsidRPr="00A81C46" w:rsidTr="000B2B5A">
        <w:tc>
          <w:tcPr>
            <w:tcW w:w="817" w:type="dxa"/>
          </w:tcPr>
          <w:p w:rsidR="00F3026C" w:rsidRPr="00A81C46" w:rsidRDefault="00F3026C" w:rsidP="002D794F">
            <w:pPr>
              <w:jc w:val="center"/>
            </w:pPr>
            <w:r w:rsidRPr="00A81C46">
              <w:t>1.</w:t>
            </w:r>
            <w:r>
              <w:t>4</w:t>
            </w:r>
          </w:p>
        </w:tc>
        <w:tc>
          <w:tcPr>
            <w:tcW w:w="3969" w:type="dxa"/>
          </w:tcPr>
          <w:p w:rsidR="00F3026C" w:rsidRPr="004608D1" w:rsidRDefault="006D5569" w:rsidP="006D5569">
            <w:r>
              <w:t xml:space="preserve">Проверка законности и </w:t>
            </w:r>
            <w:r w:rsidRPr="00666821">
              <w:t xml:space="preserve">эффективности использования </w:t>
            </w:r>
            <w:r w:rsidRPr="00666821">
              <w:lastRenderedPageBreak/>
              <w:t>средств</w:t>
            </w:r>
            <w:r>
              <w:t xml:space="preserve"> местного бюджета </w:t>
            </w:r>
            <w:r w:rsidRPr="00666821">
              <w:t xml:space="preserve">за период </w:t>
            </w:r>
            <w:r>
              <w:t>2021 год и 1 полугодие 2022 года</w:t>
            </w:r>
          </w:p>
        </w:tc>
        <w:tc>
          <w:tcPr>
            <w:tcW w:w="2552" w:type="dxa"/>
          </w:tcPr>
          <w:p w:rsidR="00F3026C" w:rsidRPr="00B42601" w:rsidRDefault="00F3026C" w:rsidP="00B42601">
            <w:r w:rsidRPr="00B42601">
              <w:lastRenderedPageBreak/>
              <w:t>МОУ «</w:t>
            </w:r>
            <w:proofErr w:type="spellStart"/>
            <w:r w:rsidR="00B42601" w:rsidRPr="00B42601">
              <w:t>Кожильская</w:t>
            </w:r>
            <w:proofErr w:type="spellEnd"/>
            <w:r w:rsidR="00B42601" w:rsidRPr="00B42601">
              <w:t xml:space="preserve"> СОШ с/х назначения»</w:t>
            </w:r>
          </w:p>
        </w:tc>
        <w:tc>
          <w:tcPr>
            <w:tcW w:w="2126" w:type="dxa"/>
          </w:tcPr>
          <w:p w:rsidR="00F3026C" w:rsidRPr="004608D1" w:rsidRDefault="00F3026C" w:rsidP="00B42601">
            <w:pPr>
              <w:jc w:val="center"/>
            </w:pPr>
            <w:r>
              <w:t>3</w:t>
            </w:r>
            <w:r w:rsidRPr="004608D1">
              <w:t xml:space="preserve"> квартал 20</w:t>
            </w:r>
            <w:r w:rsidR="00B42601">
              <w:t>22</w:t>
            </w:r>
            <w:r w:rsidRPr="004608D1">
              <w:t xml:space="preserve"> г</w:t>
            </w:r>
          </w:p>
        </w:tc>
        <w:tc>
          <w:tcPr>
            <w:tcW w:w="3969" w:type="dxa"/>
          </w:tcPr>
          <w:p w:rsidR="00F3026C" w:rsidRPr="004608D1" w:rsidRDefault="00F3026C" w:rsidP="00427395">
            <w:r w:rsidRPr="004608D1">
              <w:t>п.</w:t>
            </w:r>
            <w:r w:rsidR="00427395">
              <w:t>1</w:t>
            </w:r>
            <w:r w:rsidRPr="004608D1">
              <w:t xml:space="preserve"> ч.2 ст.9 Федерального закона от 07.02.2011 № 6-ФЗ «Об общих </w:t>
            </w:r>
            <w:r w:rsidRPr="004608D1">
              <w:lastRenderedPageBreak/>
              <w:t>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Default="00F3026C" w:rsidP="00137A41"/>
        </w:tc>
      </w:tr>
      <w:tr w:rsidR="00F87364" w:rsidRPr="00A81C46" w:rsidTr="000B2B5A">
        <w:tc>
          <w:tcPr>
            <w:tcW w:w="817" w:type="dxa"/>
          </w:tcPr>
          <w:p w:rsidR="00F87364" w:rsidRPr="00463302" w:rsidRDefault="00F87364" w:rsidP="00F87364">
            <w:pPr>
              <w:jc w:val="center"/>
            </w:pPr>
            <w:r w:rsidRPr="00463302">
              <w:lastRenderedPageBreak/>
              <w:t>1</w:t>
            </w:r>
            <w:r>
              <w:t>.5</w:t>
            </w:r>
          </w:p>
        </w:tc>
        <w:tc>
          <w:tcPr>
            <w:tcW w:w="3969" w:type="dxa"/>
          </w:tcPr>
          <w:p w:rsidR="00F87364" w:rsidRPr="00463302" w:rsidRDefault="00F87364" w:rsidP="00F87364">
            <w:r w:rsidRPr="00463302">
              <w:t>Проверка законности и эффективности использования средств местного бюджета за период 202</w:t>
            </w:r>
            <w:r>
              <w:t xml:space="preserve">1 год и </w:t>
            </w:r>
            <w:r>
              <w:rPr>
                <w:lang w:val="en-US"/>
              </w:rPr>
              <w:t>I</w:t>
            </w:r>
            <w:r>
              <w:t xml:space="preserve"> полугодие 2022 года</w:t>
            </w:r>
          </w:p>
        </w:tc>
        <w:tc>
          <w:tcPr>
            <w:tcW w:w="2552" w:type="dxa"/>
          </w:tcPr>
          <w:p w:rsidR="00F87364" w:rsidRPr="00463302" w:rsidRDefault="00F87364" w:rsidP="00212BF2">
            <w:r w:rsidRPr="00463302">
              <w:t>МОУ «</w:t>
            </w:r>
            <w:proofErr w:type="spellStart"/>
            <w:r w:rsidRPr="00463302">
              <w:t>Штанигуртская</w:t>
            </w:r>
            <w:proofErr w:type="spellEnd"/>
            <w:r w:rsidRPr="00463302">
              <w:t xml:space="preserve">  НШДС» </w:t>
            </w:r>
          </w:p>
        </w:tc>
        <w:tc>
          <w:tcPr>
            <w:tcW w:w="2126" w:type="dxa"/>
          </w:tcPr>
          <w:p w:rsidR="00F87364" w:rsidRPr="00463302" w:rsidRDefault="00F87364" w:rsidP="00212BF2">
            <w:r>
              <w:t>3</w:t>
            </w:r>
            <w:r w:rsidRPr="00463302">
              <w:t xml:space="preserve"> квартал 2022 г</w:t>
            </w:r>
          </w:p>
        </w:tc>
        <w:tc>
          <w:tcPr>
            <w:tcW w:w="3969" w:type="dxa"/>
          </w:tcPr>
          <w:p w:rsidR="00F87364" w:rsidRDefault="00F87364" w:rsidP="00212BF2">
            <w:r w:rsidRPr="00463302">
              <w:t>п.1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87364" w:rsidRPr="00463302" w:rsidRDefault="00F87364" w:rsidP="00212BF2"/>
        </w:tc>
      </w:tr>
      <w:tr w:rsidR="00B42601" w:rsidRPr="00A81C46" w:rsidTr="000B2B5A">
        <w:tc>
          <w:tcPr>
            <w:tcW w:w="817" w:type="dxa"/>
          </w:tcPr>
          <w:p w:rsidR="00B42601" w:rsidRPr="00B42601" w:rsidRDefault="00B42601" w:rsidP="00FB14A6">
            <w:pPr>
              <w:jc w:val="center"/>
            </w:pPr>
            <w:r w:rsidRPr="00B42601">
              <w:t>1.6</w:t>
            </w:r>
          </w:p>
        </w:tc>
        <w:tc>
          <w:tcPr>
            <w:tcW w:w="3969" w:type="dxa"/>
          </w:tcPr>
          <w:p w:rsidR="00B42601" w:rsidRPr="00B42601" w:rsidRDefault="00B42601" w:rsidP="00B42601">
            <w:r w:rsidRPr="00B42601">
              <w:t xml:space="preserve">Проверка законности и эффективности использования средств местного бюджета за период 2021 год </w:t>
            </w:r>
            <w:r>
              <w:t xml:space="preserve">и 9 месяцев </w:t>
            </w:r>
            <w:r w:rsidRPr="00B42601">
              <w:t>2022 года</w:t>
            </w:r>
          </w:p>
        </w:tc>
        <w:tc>
          <w:tcPr>
            <w:tcW w:w="2552" w:type="dxa"/>
          </w:tcPr>
          <w:p w:rsidR="00B42601" w:rsidRPr="00B42601" w:rsidRDefault="00B42601" w:rsidP="003B3394">
            <w:pPr>
              <w:jc w:val="both"/>
            </w:pPr>
            <w:r>
              <w:t xml:space="preserve">МКУ «Автобаза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2126" w:type="dxa"/>
          </w:tcPr>
          <w:p w:rsidR="00B42601" w:rsidRPr="00B42601" w:rsidRDefault="00B42601" w:rsidP="008A6E11">
            <w:pPr>
              <w:jc w:val="center"/>
            </w:pPr>
            <w:r>
              <w:t>4 квартал 2022 г</w:t>
            </w:r>
          </w:p>
        </w:tc>
        <w:tc>
          <w:tcPr>
            <w:tcW w:w="3969" w:type="dxa"/>
          </w:tcPr>
          <w:p w:rsidR="00B42601" w:rsidRPr="00B42601" w:rsidRDefault="00B42601" w:rsidP="00427395">
            <w:pPr>
              <w:jc w:val="both"/>
            </w:pPr>
            <w:r w:rsidRPr="00A07F06">
              <w:t>п.</w:t>
            </w:r>
            <w:r w:rsidR="00427395">
              <w:t>1</w:t>
            </w:r>
            <w:r w:rsidRPr="00A07F06">
              <w:t xml:space="preserve">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B42601" w:rsidRPr="00A81C46" w:rsidRDefault="00E04D4B" w:rsidP="00E04D4B">
            <w:pPr>
              <w:jc w:val="center"/>
            </w:pPr>
            <w:r>
              <w:t>Учреждение создано на основании постановления Администрации МО «</w:t>
            </w:r>
            <w:proofErr w:type="spellStart"/>
            <w:r>
              <w:t>Глазовский</w:t>
            </w:r>
            <w:proofErr w:type="spellEnd"/>
            <w:r>
              <w:t xml:space="preserve"> район» от 14.03.2019 № 1.38</w:t>
            </w:r>
          </w:p>
        </w:tc>
      </w:tr>
      <w:tr w:rsidR="00F3026C" w:rsidRPr="00A81C46" w:rsidTr="000B2B5A">
        <w:tc>
          <w:tcPr>
            <w:tcW w:w="817" w:type="dxa"/>
          </w:tcPr>
          <w:p w:rsidR="00F3026C" w:rsidRPr="00E04D4B" w:rsidRDefault="00B42601" w:rsidP="00FB14A6">
            <w:pPr>
              <w:jc w:val="center"/>
            </w:pPr>
            <w:r w:rsidRPr="00E04D4B">
              <w:t>1.7</w:t>
            </w:r>
          </w:p>
        </w:tc>
        <w:tc>
          <w:tcPr>
            <w:tcW w:w="3969" w:type="dxa"/>
          </w:tcPr>
          <w:p w:rsidR="00F3026C" w:rsidRPr="00E04D4B" w:rsidRDefault="00F3026C" w:rsidP="002C0D43">
            <w:r w:rsidRPr="00E04D4B">
              <w:t>Аудит в сфере закупок</w:t>
            </w:r>
            <w:r w:rsidR="002C0D43">
              <w:t xml:space="preserve"> за период с 01 января 2022 года по 30 ноября 2022 года</w:t>
            </w:r>
          </w:p>
        </w:tc>
        <w:tc>
          <w:tcPr>
            <w:tcW w:w="2552" w:type="dxa"/>
          </w:tcPr>
          <w:p w:rsidR="00F3026C" w:rsidRPr="00E04D4B" w:rsidRDefault="00F3026C" w:rsidP="00442E2E">
            <w:pPr>
              <w:jc w:val="both"/>
            </w:pPr>
            <w:r w:rsidRPr="00E04D4B">
              <w:t xml:space="preserve">Администрация </w:t>
            </w:r>
            <w:r w:rsidR="002C0D43">
              <w:t>МО «</w:t>
            </w:r>
            <w:proofErr w:type="spellStart"/>
            <w:r w:rsidR="00442E2E">
              <w:t>Глазовский</w:t>
            </w:r>
            <w:proofErr w:type="spellEnd"/>
            <w:r w:rsidR="00442E2E">
              <w:t xml:space="preserve"> район</w:t>
            </w:r>
          </w:p>
        </w:tc>
        <w:tc>
          <w:tcPr>
            <w:tcW w:w="2126" w:type="dxa"/>
          </w:tcPr>
          <w:p w:rsidR="00F3026C" w:rsidRPr="00E04D4B" w:rsidRDefault="00F3026C" w:rsidP="00E04D4B">
            <w:pPr>
              <w:jc w:val="center"/>
            </w:pPr>
            <w:r w:rsidRPr="00E04D4B">
              <w:t>4 квартал 202</w:t>
            </w:r>
            <w:r w:rsidR="00E04D4B" w:rsidRPr="00E04D4B">
              <w:t>2</w:t>
            </w:r>
            <w:r w:rsidRPr="00E04D4B">
              <w:t xml:space="preserve"> г</w:t>
            </w:r>
          </w:p>
        </w:tc>
        <w:tc>
          <w:tcPr>
            <w:tcW w:w="3969" w:type="dxa"/>
          </w:tcPr>
          <w:p w:rsidR="00EE559B" w:rsidRDefault="00F3026C" w:rsidP="003F0FB7">
            <w:pPr>
              <w:jc w:val="both"/>
            </w:pPr>
            <w:r w:rsidRPr="00E04D4B">
              <w:t>ст. 98  Федерального закона от 22.03.2013 № 44-ФЗ «О контрактной системе  в сфере закупок товаров, работ, услуг для обеспечения государственных и муниципальных нужд»</w:t>
            </w:r>
            <w:r w:rsidR="00EE559B">
              <w:t>;</w:t>
            </w:r>
          </w:p>
          <w:p w:rsidR="00F3026C" w:rsidRPr="00E04D4B" w:rsidRDefault="00EE559B" w:rsidP="00EE559B">
            <w:pPr>
              <w:jc w:val="both"/>
            </w:pPr>
            <w:r w:rsidRPr="00A07F06">
              <w:t>п.</w:t>
            </w:r>
            <w:r>
              <w:t>4</w:t>
            </w:r>
            <w:r w:rsidRPr="00A07F06">
              <w:t xml:space="preserve">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Pr="00A81C46" w:rsidRDefault="00F3026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2.</w:t>
            </w:r>
          </w:p>
        </w:tc>
        <w:tc>
          <w:tcPr>
            <w:tcW w:w="14884" w:type="dxa"/>
            <w:gridSpan w:val="5"/>
          </w:tcPr>
          <w:p w:rsidR="00F3026C" w:rsidRPr="00A81C46" w:rsidRDefault="00F3026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Экспертно-аналитическая деятельность </w:t>
            </w:r>
          </w:p>
        </w:tc>
      </w:tr>
      <w:tr w:rsidR="00442E2E" w:rsidRPr="00A81C46" w:rsidTr="000B2B5A">
        <w:tc>
          <w:tcPr>
            <w:tcW w:w="817" w:type="dxa"/>
          </w:tcPr>
          <w:p w:rsidR="00442E2E" w:rsidRPr="00A81C46" w:rsidRDefault="00442E2E" w:rsidP="00FB14A6">
            <w:pPr>
              <w:jc w:val="center"/>
            </w:pPr>
            <w:r>
              <w:t>2.1</w:t>
            </w:r>
          </w:p>
        </w:tc>
        <w:tc>
          <w:tcPr>
            <w:tcW w:w="3969" w:type="dxa"/>
          </w:tcPr>
          <w:p w:rsidR="00442E2E" w:rsidRPr="00442E2E" w:rsidRDefault="00442E2E" w:rsidP="000A1B18">
            <w:r w:rsidRPr="00442E2E">
              <w:rPr>
                <w:color w:val="000000"/>
              </w:rPr>
              <w:t>Внешняя проверка бюджетной</w:t>
            </w:r>
            <w:r w:rsidRPr="00442E2E">
              <w:rPr>
                <w:color w:val="000000"/>
              </w:rPr>
              <w:br/>
              <w:t xml:space="preserve">отчетности ГРБС </w:t>
            </w:r>
            <w:r>
              <w:rPr>
                <w:color w:val="000000"/>
              </w:rPr>
              <w:t xml:space="preserve">МО </w:t>
            </w:r>
            <w:r>
              <w:t>«</w:t>
            </w:r>
            <w:proofErr w:type="spellStart"/>
            <w:r>
              <w:t>Глазовский</w:t>
            </w:r>
            <w:proofErr w:type="spellEnd"/>
            <w:r>
              <w:t xml:space="preserve"> район» за 2021 год</w:t>
            </w:r>
            <w:r w:rsidRPr="00442E2E">
              <w:rPr>
                <w:color w:val="000000"/>
              </w:rPr>
              <w:br/>
            </w:r>
            <w:proofErr w:type="spellStart"/>
            <w:proofErr w:type="gramStart"/>
            <w:r w:rsidRPr="00442E2E">
              <w:rPr>
                <w:color w:val="000000"/>
              </w:rPr>
              <w:lastRenderedPageBreak/>
              <w:t>год</w:t>
            </w:r>
            <w:proofErr w:type="spellEnd"/>
            <w:proofErr w:type="gramEnd"/>
            <w:r w:rsidRPr="00442E2E">
              <w:br/>
            </w:r>
          </w:p>
        </w:tc>
        <w:tc>
          <w:tcPr>
            <w:tcW w:w="2552" w:type="dxa"/>
          </w:tcPr>
          <w:p w:rsidR="00442E2E" w:rsidRDefault="00442E2E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lastRenderedPageBreak/>
              <w:t>Совет депутатов МО «</w:t>
            </w:r>
            <w:proofErr w:type="spellStart"/>
            <w:r>
              <w:t>Глазовский</w:t>
            </w:r>
            <w:proofErr w:type="spellEnd"/>
            <w:r>
              <w:t xml:space="preserve"> район»,</w:t>
            </w:r>
          </w:p>
          <w:p w:rsidR="00442E2E" w:rsidRDefault="00442E2E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lastRenderedPageBreak/>
              <w:t>Управление финансов МО «</w:t>
            </w:r>
            <w:proofErr w:type="spellStart"/>
            <w:r>
              <w:t>Глазовский</w:t>
            </w:r>
            <w:proofErr w:type="spellEnd"/>
            <w:r>
              <w:t xml:space="preserve"> район»,</w:t>
            </w:r>
          </w:p>
          <w:p w:rsidR="00442E2E" w:rsidRDefault="00442E2E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Управление образования МО «</w:t>
            </w:r>
            <w:proofErr w:type="spellStart"/>
            <w:r>
              <w:t>Глазовский</w:t>
            </w:r>
            <w:proofErr w:type="spellEnd"/>
            <w:r>
              <w:t xml:space="preserve"> район»,</w:t>
            </w:r>
          </w:p>
          <w:p w:rsidR="00442E2E" w:rsidRDefault="00442E2E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Администрация МО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2126" w:type="dxa"/>
          </w:tcPr>
          <w:p w:rsidR="00442E2E" w:rsidRDefault="00442E2E" w:rsidP="000A1B18">
            <w:r>
              <w:lastRenderedPageBreak/>
              <w:t>1 квартал 2022 г</w:t>
            </w:r>
          </w:p>
        </w:tc>
        <w:tc>
          <w:tcPr>
            <w:tcW w:w="3969" w:type="dxa"/>
          </w:tcPr>
          <w:p w:rsidR="00442E2E" w:rsidRPr="00A81C46" w:rsidRDefault="00442E2E" w:rsidP="00442E2E">
            <w:r>
              <w:t>ст. 264.4 Бюджетного Кодекса РФ;</w:t>
            </w:r>
          </w:p>
          <w:p w:rsidR="00442E2E" w:rsidRPr="00A81C46" w:rsidRDefault="00442E2E" w:rsidP="00442E2E">
            <w:r w:rsidRPr="00A81C46">
              <w:t>п.</w:t>
            </w:r>
            <w:r>
              <w:t xml:space="preserve"> </w:t>
            </w:r>
            <w:r w:rsidRPr="00A81C46">
              <w:t>3 ч.</w:t>
            </w:r>
            <w:r>
              <w:t xml:space="preserve"> </w:t>
            </w:r>
            <w:r w:rsidRPr="00A81C46">
              <w:t>2</w:t>
            </w:r>
            <w:r>
              <w:t>,</w:t>
            </w:r>
            <w:r w:rsidRPr="00A81C46">
              <w:t xml:space="preserve"> ст.</w:t>
            </w:r>
            <w:r>
              <w:t xml:space="preserve"> </w:t>
            </w:r>
            <w:r w:rsidRPr="00A81C46">
              <w:t xml:space="preserve">9 Федерального закона от 07.02.2011 № 6-ФЗ «Об общих </w:t>
            </w:r>
            <w:r w:rsidRPr="00A81C46">
              <w:lastRenderedPageBreak/>
              <w:t>принципах организации и деятельности контрольно-счетных органов субъектов РФ и муниципальных образований»;</w:t>
            </w:r>
          </w:p>
          <w:p w:rsidR="00442E2E" w:rsidRDefault="00442E2E" w:rsidP="00442E2E">
            <w:r w:rsidRPr="00A81C46">
              <w:t>ст.</w:t>
            </w:r>
            <w:r>
              <w:t xml:space="preserve"> </w:t>
            </w:r>
            <w:r w:rsidRPr="00A81C46">
              <w:t>20 Положения о бюджетном  процессе, утвержденн</w:t>
            </w:r>
            <w:r>
              <w:t>ого</w:t>
            </w:r>
            <w:r w:rsidRPr="00A81C46">
              <w:t xml:space="preserve"> Решением Совета депутатов </w:t>
            </w:r>
            <w:r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от </w:t>
            </w:r>
            <w:smartTag w:uri="urn:schemas-microsoft-com:office:smarttags" w:element="date">
              <w:smartTagPr>
                <w:attr w:name="Year" w:val="2015"/>
                <w:attr w:name="Day" w:val="29"/>
                <w:attr w:name="Month" w:val="11"/>
                <w:attr w:name="ls" w:val="trans"/>
              </w:smartTagPr>
              <w:r w:rsidRPr="00A81C46">
                <w:t>29.11.2015</w:t>
              </w:r>
            </w:smartTag>
            <w:r w:rsidRPr="00A81C46">
              <w:t xml:space="preserve"> № 338</w:t>
            </w:r>
            <w:r>
              <w:t xml:space="preserve"> </w:t>
            </w:r>
            <w:r w:rsidRPr="000F2BBD">
              <w:t xml:space="preserve">(в редакции от </w:t>
            </w:r>
            <w:r w:rsidRPr="000F2BBD">
              <w:rPr>
                <w:shd w:val="clear" w:color="auto" w:fill="FFFFFF"/>
              </w:rPr>
              <w:t>29.04.2021 № 469)</w:t>
            </w:r>
          </w:p>
        </w:tc>
        <w:tc>
          <w:tcPr>
            <w:tcW w:w="2268" w:type="dxa"/>
          </w:tcPr>
          <w:p w:rsidR="00442E2E" w:rsidRPr="00A81C46" w:rsidRDefault="00442E2E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Pr="00A81C46" w:rsidRDefault="00442E2E" w:rsidP="00FB14A6">
            <w:pPr>
              <w:jc w:val="center"/>
            </w:pPr>
            <w:r>
              <w:lastRenderedPageBreak/>
              <w:t>2.2</w:t>
            </w:r>
          </w:p>
        </w:tc>
        <w:tc>
          <w:tcPr>
            <w:tcW w:w="3969" w:type="dxa"/>
          </w:tcPr>
          <w:p w:rsidR="00F3026C" w:rsidRPr="00A81C46" w:rsidRDefault="00F3026C" w:rsidP="000A1B18">
            <w:r w:rsidRPr="00A81C46">
              <w:t xml:space="preserve">Внешняя проверка годового отчета об исполнении бюджета </w:t>
            </w:r>
            <w:r w:rsidR="003B3394">
              <w:t>МО</w:t>
            </w:r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за 202</w:t>
            </w:r>
            <w:r w:rsidR="000A1B18">
              <w:t>1</w:t>
            </w:r>
            <w:r w:rsidR="00CB681F">
              <w:t xml:space="preserve"> год</w:t>
            </w:r>
          </w:p>
        </w:tc>
        <w:tc>
          <w:tcPr>
            <w:tcW w:w="2552" w:type="dxa"/>
          </w:tcPr>
          <w:p w:rsidR="00F3026C" w:rsidRDefault="003B3394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МО</w:t>
            </w:r>
            <w:r w:rsidR="00F3026C" w:rsidRPr="00A81C46">
              <w:t xml:space="preserve"> «</w:t>
            </w:r>
            <w:proofErr w:type="spellStart"/>
            <w:r w:rsidR="00F3026C" w:rsidRPr="00A81C46">
              <w:t>Глазовс</w:t>
            </w:r>
            <w:r w:rsidR="00F3026C">
              <w:t>к</w:t>
            </w:r>
            <w:r w:rsidR="00F3026C" w:rsidRPr="00A81C46">
              <w:t>ий</w:t>
            </w:r>
            <w:proofErr w:type="spellEnd"/>
            <w:r w:rsidR="00F3026C" w:rsidRPr="00A81C46">
              <w:t xml:space="preserve"> район»</w:t>
            </w:r>
          </w:p>
          <w:p w:rsidR="00F3026C" w:rsidRPr="00A81C46" w:rsidRDefault="00F3026C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0A1B18">
            <w:r>
              <w:t>1 квартал 202</w:t>
            </w:r>
            <w:r w:rsidR="000A1B18">
              <w:t>2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3026C" w:rsidRPr="00A81C46" w:rsidRDefault="00EE559B" w:rsidP="009C214C">
            <w:r>
              <w:t>ст. 264.4 Бюджетного Кодекса РФ;</w:t>
            </w:r>
          </w:p>
          <w:p w:rsidR="00F3026C" w:rsidRPr="00A81C46" w:rsidRDefault="00F3026C" w:rsidP="009C214C">
            <w:r w:rsidRPr="00A81C46">
              <w:t>п.</w:t>
            </w:r>
            <w:r w:rsidR="00CB681F">
              <w:t xml:space="preserve"> </w:t>
            </w:r>
            <w:r w:rsidRPr="00A81C46">
              <w:t>3 ч.</w:t>
            </w:r>
            <w:r w:rsidR="00CB681F">
              <w:t xml:space="preserve"> </w:t>
            </w:r>
            <w:r w:rsidRPr="00A81C46">
              <w:t>2</w:t>
            </w:r>
            <w:r>
              <w:t>,</w:t>
            </w:r>
            <w:r w:rsidRPr="00A81C46">
              <w:t xml:space="preserve"> ст.</w:t>
            </w:r>
            <w:r w:rsidR="00CB681F">
              <w:t xml:space="preserve"> </w:t>
            </w:r>
            <w:r w:rsidRPr="00A81C46">
              <w:t>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3026C" w:rsidRPr="00A81C46" w:rsidRDefault="00F3026C" w:rsidP="00CB681F">
            <w:r w:rsidRPr="00A81C46">
              <w:t>ст.</w:t>
            </w:r>
            <w:r w:rsidR="00EE559B">
              <w:t xml:space="preserve"> </w:t>
            </w:r>
            <w:r w:rsidRPr="00A81C46">
              <w:t>20 Положения о бюджетном  процессе, утвержденн</w:t>
            </w:r>
            <w:r w:rsidR="00CB681F">
              <w:t>ого</w:t>
            </w:r>
            <w:r w:rsidRPr="00A81C46">
              <w:t xml:space="preserve"> Решением Совета депутатов </w:t>
            </w:r>
            <w:r w:rsidR="00CB681F"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от </w:t>
            </w:r>
            <w:smartTag w:uri="urn:schemas-microsoft-com:office:smarttags" w:element="date">
              <w:smartTagPr>
                <w:attr w:name="Year" w:val="2015"/>
                <w:attr w:name="Day" w:val="29"/>
                <w:attr w:name="Month" w:val="11"/>
                <w:attr w:name="ls" w:val="trans"/>
              </w:smartTagPr>
              <w:r w:rsidRPr="00A81C46">
                <w:t>29.11.2015</w:t>
              </w:r>
            </w:smartTag>
            <w:r w:rsidRPr="00A81C46">
              <w:t xml:space="preserve"> № 338</w:t>
            </w:r>
            <w:r w:rsidR="00EE559B">
              <w:t xml:space="preserve"> </w:t>
            </w:r>
            <w:r w:rsidR="00EE559B" w:rsidRPr="000F2BBD">
              <w:t xml:space="preserve">(в редакции от </w:t>
            </w:r>
            <w:r w:rsidR="000F2BBD" w:rsidRPr="000F2BBD">
              <w:rPr>
                <w:shd w:val="clear" w:color="auto" w:fill="FFFFFF"/>
              </w:rPr>
              <w:t>29.04.2021 № 469)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Pr="00A81C46" w:rsidRDefault="00F3026C" w:rsidP="00442E2E">
            <w:pPr>
              <w:jc w:val="center"/>
            </w:pPr>
            <w:r w:rsidRPr="00A81C46">
              <w:t>2.</w:t>
            </w:r>
            <w:r w:rsidR="00442E2E">
              <w:t>3</w:t>
            </w:r>
          </w:p>
        </w:tc>
        <w:tc>
          <w:tcPr>
            <w:tcW w:w="3969" w:type="dxa"/>
          </w:tcPr>
          <w:p w:rsidR="00F3026C" w:rsidRPr="00A81C46" w:rsidRDefault="00F3026C" w:rsidP="000A1B18">
            <w:r w:rsidRPr="00A81C46">
              <w:t xml:space="preserve">Внешняя проверка годового отчета об исполнении бюджета сельских поселений </w:t>
            </w:r>
            <w:r w:rsidR="003B3394"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</w:t>
            </w:r>
            <w:r w:rsidR="000A1B18">
              <w:t>21</w:t>
            </w:r>
            <w:r w:rsidRPr="00A81C46">
              <w:t xml:space="preserve"> год</w:t>
            </w:r>
          </w:p>
        </w:tc>
        <w:tc>
          <w:tcPr>
            <w:tcW w:w="2552" w:type="dxa"/>
          </w:tcPr>
          <w:p w:rsidR="00F3026C" w:rsidRPr="00A81C46" w:rsidRDefault="00F3026C" w:rsidP="003B3394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 xml:space="preserve">Сельские поселения </w:t>
            </w:r>
            <w:r w:rsidR="003B3394">
              <w:t xml:space="preserve">МО </w:t>
            </w:r>
            <w:r w:rsidRPr="00A81C46">
              <w:t>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3026C" w:rsidRPr="00A81C46" w:rsidRDefault="00F3026C" w:rsidP="007C7952">
            <w:r w:rsidRPr="00A81C46">
              <w:t>ст. 264.4 Бюджетного Кодекса РФ,</w:t>
            </w:r>
          </w:p>
          <w:p w:rsidR="00F3026C" w:rsidRPr="00A81C46" w:rsidRDefault="00F3026C" w:rsidP="009C214C">
            <w:r w:rsidRPr="00A81C46">
              <w:t>п.3 ч.2</w:t>
            </w:r>
            <w:r>
              <w:t>, ст.</w:t>
            </w:r>
            <w:r w:rsidRPr="00A81C46">
              <w:t xml:space="preserve">9 Федерального закона от 07.02.2011 № 6-ФЗ «Об общих принципах организации и деятельности контрольно-счетных органов субъектов </w:t>
            </w:r>
            <w:r w:rsidR="00BE3DAC">
              <w:t>РФ и муниципальных образований»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Pr="00A81C46" w:rsidRDefault="00F3026C" w:rsidP="00442E2E">
            <w:pPr>
              <w:jc w:val="center"/>
            </w:pPr>
            <w:r w:rsidRPr="00A81C46">
              <w:t>2.</w:t>
            </w:r>
            <w:r w:rsidR="00442E2E">
              <w:t>4</w:t>
            </w:r>
          </w:p>
        </w:tc>
        <w:tc>
          <w:tcPr>
            <w:tcW w:w="3969" w:type="dxa"/>
          </w:tcPr>
          <w:p w:rsidR="00F3026C" w:rsidRPr="00A81C46" w:rsidRDefault="00F3026C" w:rsidP="00BE3DAC">
            <w:r>
              <w:t xml:space="preserve">Анализ и оценка </w:t>
            </w:r>
            <w:r w:rsidRPr="00A81C46">
              <w:t xml:space="preserve">отчета об исполнении бюджета </w:t>
            </w:r>
            <w:r w:rsidR="003B3394">
              <w:t>МО</w:t>
            </w:r>
            <w:r w:rsidRPr="00A81C46">
              <w:t xml:space="preserve"> </w:t>
            </w:r>
            <w:r w:rsidR="000B2B5A">
              <w:t xml:space="preserve">«Муниципальный округ 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</w:t>
            </w:r>
            <w:r w:rsidR="000B2B5A">
              <w:t xml:space="preserve"> Удмуртской Республики</w:t>
            </w:r>
            <w:r w:rsidRPr="00A81C46">
              <w:t>» за 1 квартал 20</w:t>
            </w:r>
            <w:r>
              <w:t>2</w:t>
            </w:r>
            <w:r w:rsidR="00C85FED">
              <w:t>2</w:t>
            </w:r>
            <w:r w:rsidRPr="00A81C46">
              <w:t xml:space="preserve"> года.</w:t>
            </w:r>
          </w:p>
        </w:tc>
        <w:tc>
          <w:tcPr>
            <w:tcW w:w="2552" w:type="dxa"/>
          </w:tcPr>
          <w:p w:rsidR="00F3026C" w:rsidRPr="00A81C46" w:rsidRDefault="000B2B5A" w:rsidP="000B2B5A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МО</w:t>
            </w:r>
            <w:r w:rsidRPr="00A81C46">
              <w:t xml:space="preserve"> </w:t>
            </w:r>
            <w:r>
              <w:t xml:space="preserve">«Муниципальный округ 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</w:t>
            </w:r>
            <w:r>
              <w:t xml:space="preserve"> Удмуртской Республики</w:t>
            </w:r>
            <w:r w:rsidRPr="00A81C46">
              <w:t>»</w:t>
            </w:r>
          </w:p>
        </w:tc>
        <w:tc>
          <w:tcPr>
            <w:tcW w:w="2126" w:type="dxa"/>
          </w:tcPr>
          <w:p w:rsidR="00F3026C" w:rsidRPr="00A81C46" w:rsidRDefault="00F3026C" w:rsidP="00C85FED">
            <w:pPr>
              <w:jc w:val="center"/>
            </w:pPr>
            <w:r w:rsidRPr="00A81C46">
              <w:t>2 квартал 20</w:t>
            </w:r>
            <w:r>
              <w:t>2</w:t>
            </w:r>
            <w:r w:rsidR="00C85FED">
              <w:t>2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3026C" w:rsidRPr="000F2BBD" w:rsidRDefault="00F3026C" w:rsidP="009C214C">
            <w:r w:rsidRPr="000F2BBD">
              <w:t>ст.</w:t>
            </w:r>
            <w:r w:rsidR="00BE3DAC">
              <w:t xml:space="preserve"> </w:t>
            </w:r>
            <w:r w:rsidRPr="000F2BBD">
              <w:t>264.2 Бюджетного Кодекса РФ;</w:t>
            </w:r>
            <w:r w:rsidR="000F2BBD" w:rsidRPr="000F2BBD">
              <w:t xml:space="preserve"> </w:t>
            </w:r>
            <w:r w:rsidRPr="000F2BBD">
              <w:t xml:space="preserve"> п.9, ч.2, ст.9 Федерального закона от 07.02.2011 № 6-ФЗ «Об общих принципах организации и деятельности контрольно-счетных органов субъектов РФ и </w:t>
            </w:r>
            <w:r w:rsidRPr="000F2BBD">
              <w:lastRenderedPageBreak/>
              <w:t>муниципальных образований»;</w:t>
            </w:r>
          </w:p>
          <w:p w:rsidR="00F3026C" w:rsidRPr="000F2BBD" w:rsidRDefault="00F3026C" w:rsidP="00CB681F">
            <w:r w:rsidRPr="000F2BBD">
              <w:t>п.</w:t>
            </w:r>
            <w:r w:rsidR="000F2BBD" w:rsidRPr="000F2BBD">
              <w:t>1</w:t>
            </w:r>
            <w:r w:rsidRPr="000F2BBD">
              <w:t xml:space="preserve"> ст.</w:t>
            </w:r>
            <w:r w:rsidR="000F2BBD" w:rsidRPr="000F2BBD">
              <w:t>19</w:t>
            </w:r>
            <w:r w:rsidRPr="000F2BBD">
              <w:t xml:space="preserve"> Положения о бюджетном процессе, утвержденн</w:t>
            </w:r>
            <w:r w:rsidR="00CB681F">
              <w:t>ого</w:t>
            </w:r>
            <w:r w:rsidRPr="000F2BBD">
              <w:t xml:space="preserve"> Решением Совета депутатов </w:t>
            </w:r>
            <w:r w:rsidR="00CB681F">
              <w:t xml:space="preserve">МО </w:t>
            </w:r>
            <w:r w:rsidRPr="000F2BBD">
              <w:t>«</w:t>
            </w:r>
            <w:proofErr w:type="spellStart"/>
            <w:r w:rsidRPr="000F2BBD">
              <w:t>Глазов</w:t>
            </w:r>
            <w:r w:rsidR="000F2BBD" w:rsidRPr="000F2BBD">
              <w:t>ский</w:t>
            </w:r>
            <w:proofErr w:type="spellEnd"/>
            <w:r w:rsidR="000F2BBD" w:rsidRPr="000F2BBD">
              <w:t xml:space="preserve"> район» от 29.11.2015 № 338 (в редакции от </w:t>
            </w:r>
            <w:r w:rsidR="000F2BBD" w:rsidRPr="000F2BBD">
              <w:rPr>
                <w:shd w:val="clear" w:color="auto" w:fill="FFFFFF"/>
              </w:rPr>
              <w:t>29.04.2021 № 469)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Pr="00A81C46" w:rsidRDefault="00BE3DAC" w:rsidP="00442E2E">
            <w:pPr>
              <w:jc w:val="center"/>
            </w:pPr>
            <w:r>
              <w:lastRenderedPageBreak/>
              <w:t>2.</w:t>
            </w:r>
            <w:r w:rsidR="00442E2E">
              <w:t>5</w:t>
            </w:r>
          </w:p>
        </w:tc>
        <w:tc>
          <w:tcPr>
            <w:tcW w:w="3969" w:type="dxa"/>
          </w:tcPr>
          <w:p w:rsidR="00F3026C" w:rsidRPr="00A81C46" w:rsidRDefault="00F3026C" w:rsidP="000B2B5A">
            <w:r>
              <w:t>Анализ и оценка</w:t>
            </w:r>
            <w:r w:rsidRPr="00A81C46">
              <w:t xml:space="preserve"> отчета об исполнении бюджета </w:t>
            </w:r>
            <w:r w:rsidR="00555731">
              <w:t xml:space="preserve">МО </w:t>
            </w:r>
            <w:r w:rsidR="000B2B5A">
              <w:t xml:space="preserve">«Муниципальный округ </w:t>
            </w:r>
            <w:proofErr w:type="spellStart"/>
            <w:r w:rsidR="000B2B5A" w:rsidRPr="00A81C46">
              <w:t>Глазовский</w:t>
            </w:r>
            <w:proofErr w:type="spellEnd"/>
            <w:r w:rsidR="000B2B5A" w:rsidRPr="00A81C46">
              <w:t xml:space="preserve"> район</w:t>
            </w:r>
            <w:r w:rsidR="000B2B5A">
              <w:t xml:space="preserve"> Удмуртской Республики» </w:t>
            </w:r>
            <w:r w:rsidRPr="00A81C46">
              <w:t>за 1 полугодие 20</w:t>
            </w:r>
            <w:r>
              <w:t>2</w:t>
            </w:r>
            <w:r w:rsidR="00C85FED">
              <w:t>2</w:t>
            </w:r>
            <w:r w:rsidRPr="00A81C46">
              <w:t xml:space="preserve"> года.</w:t>
            </w:r>
          </w:p>
        </w:tc>
        <w:tc>
          <w:tcPr>
            <w:tcW w:w="2552" w:type="dxa"/>
          </w:tcPr>
          <w:p w:rsidR="00F3026C" w:rsidRPr="00A81C46" w:rsidRDefault="000B2B5A" w:rsidP="000B2B5A">
            <w:pPr>
              <w:jc w:val="both"/>
            </w:pPr>
            <w:r>
              <w:t>МО</w:t>
            </w:r>
            <w:r w:rsidRPr="00A81C46">
              <w:t xml:space="preserve"> </w:t>
            </w:r>
            <w:r>
              <w:t xml:space="preserve">«Муниципальный округ 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</w:t>
            </w:r>
            <w:r>
              <w:t xml:space="preserve"> Удмуртской Республики</w:t>
            </w:r>
            <w:r w:rsidRPr="00A81C46">
              <w:t>»</w:t>
            </w:r>
          </w:p>
        </w:tc>
        <w:tc>
          <w:tcPr>
            <w:tcW w:w="2126" w:type="dxa"/>
          </w:tcPr>
          <w:p w:rsidR="00F3026C" w:rsidRPr="00A81C46" w:rsidRDefault="00F3026C" w:rsidP="00C85FED">
            <w:pPr>
              <w:jc w:val="center"/>
            </w:pPr>
            <w:r w:rsidRPr="00A81C46">
              <w:t>3 квартал 20</w:t>
            </w:r>
            <w:r>
              <w:t>2</w:t>
            </w:r>
            <w:r w:rsidR="00C85FED">
              <w:t>2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0F2BBD" w:rsidRPr="000F2BBD" w:rsidRDefault="000F2BBD" w:rsidP="000F2BBD">
            <w:r w:rsidRPr="000F2BBD">
              <w:t>ст.</w:t>
            </w:r>
            <w:r w:rsidR="00BE3DAC">
              <w:t xml:space="preserve"> </w:t>
            </w:r>
            <w:r w:rsidRPr="000F2BBD">
              <w:t>264.2 Бюджетного Кодекса РФ;  п.9, ч.2,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3026C" w:rsidRPr="000F2BBD" w:rsidRDefault="000F2BBD" w:rsidP="00CB681F">
            <w:r w:rsidRPr="000F2BBD">
              <w:t>п.1 ст.19 Положения о бюджетном процессе, утвержденн</w:t>
            </w:r>
            <w:r w:rsidR="00CB681F">
              <w:t>ого</w:t>
            </w:r>
            <w:r w:rsidRPr="000F2BBD">
              <w:t xml:space="preserve"> Решением Совета депутатов </w:t>
            </w:r>
            <w:r w:rsidR="00CB681F">
              <w:t xml:space="preserve">МО </w:t>
            </w:r>
            <w:r w:rsidRPr="000F2BBD">
              <w:t>«</w:t>
            </w:r>
            <w:proofErr w:type="spellStart"/>
            <w:r w:rsidRPr="000F2BBD">
              <w:t>Глазовский</w:t>
            </w:r>
            <w:proofErr w:type="spellEnd"/>
            <w:r w:rsidRPr="000F2BBD">
              <w:t xml:space="preserve"> район» от 29.11.2015 № 338 (в редакции от </w:t>
            </w:r>
            <w:r w:rsidRPr="000F2BBD">
              <w:rPr>
                <w:shd w:val="clear" w:color="auto" w:fill="FFFFFF"/>
              </w:rPr>
              <w:t>29.04.2021 № 469)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Pr="00A81C46" w:rsidRDefault="00F3026C" w:rsidP="00442E2E">
            <w:pPr>
              <w:jc w:val="center"/>
            </w:pPr>
            <w:r w:rsidRPr="00A81C46">
              <w:t>2</w:t>
            </w:r>
            <w:r w:rsidR="00442E2E">
              <w:t>.6</w:t>
            </w:r>
          </w:p>
        </w:tc>
        <w:tc>
          <w:tcPr>
            <w:tcW w:w="3969" w:type="dxa"/>
          </w:tcPr>
          <w:p w:rsidR="00F3026C" w:rsidRPr="00A81C46" w:rsidRDefault="00F3026C" w:rsidP="00373740">
            <w:r>
              <w:t>Анализ и оценка</w:t>
            </w:r>
            <w:r w:rsidRPr="00A81C46">
              <w:t xml:space="preserve"> отчета об исполнении бюджета </w:t>
            </w:r>
            <w:r w:rsidR="003B3394">
              <w:t>МО</w:t>
            </w:r>
            <w:r w:rsidRPr="00A81C46">
              <w:t xml:space="preserve"> </w:t>
            </w:r>
            <w:r w:rsidR="00555731">
              <w:t xml:space="preserve">Муниципальный округ </w:t>
            </w:r>
            <w:proofErr w:type="spellStart"/>
            <w:r w:rsidR="00555731" w:rsidRPr="00A81C46">
              <w:t>Глазовский</w:t>
            </w:r>
            <w:proofErr w:type="spellEnd"/>
            <w:r w:rsidR="00555731" w:rsidRPr="00A81C46">
              <w:t xml:space="preserve"> район</w:t>
            </w:r>
            <w:r w:rsidR="00555731">
              <w:t xml:space="preserve"> Удмуртской Республики» </w:t>
            </w:r>
            <w:r w:rsidRPr="00A81C46">
              <w:t>за 9 ме</w:t>
            </w:r>
            <w:r>
              <w:t>сяцев  202</w:t>
            </w:r>
            <w:r w:rsidR="00C85FED">
              <w:t>2</w:t>
            </w:r>
            <w:r w:rsidRPr="00A81C46">
              <w:t xml:space="preserve"> года.</w:t>
            </w:r>
          </w:p>
          <w:p w:rsidR="00F3026C" w:rsidRPr="00A81C46" w:rsidRDefault="00F3026C" w:rsidP="00373740"/>
        </w:tc>
        <w:tc>
          <w:tcPr>
            <w:tcW w:w="2552" w:type="dxa"/>
          </w:tcPr>
          <w:p w:rsidR="00F3026C" w:rsidRPr="00A81C46" w:rsidRDefault="000B2B5A" w:rsidP="00BE3DAC">
            <w:pPr>
              <w:jc w:val="both"/>
            </w:pPr>
            <w:r>
              <w:t>МО</w:t>
            </w:r>
            <w:r w:rsidRPr="00A81C46">
              <w:t xml:space="preserve"> </w:t>
            </w:r>
            <w:r>
              <w:t xml:space="preserve">«Муниципальный округ 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</w:t>
            </w:r>
            <w:r>
              <w:t xml:space="preserve"> Удмуртской Республики</w:t>
            </w:r>
            <w:r w:rsidRPr="00A81C46">
              <w:t>»</w:t>
            </w:r>
          </w:p>
        </w:tc>
        <w:tc>
          <w:tcPr>
            <w:tcW w:w="2126" w:type="dxa"/>
          </w:tcPr>
          <w:p w:rsidR="00F3026C" w:rsidRPr="00A81C46" w:rsidRDefault="00F3026C" w:rsidP="00C85FED">
            <w:pPr>
              <w:jc w:val="center"/>
            </w:pPr>
            <w:r w:rsidRPr="00A81C46">
              <w:t>4 квартал 20</w:t>
            </w:r>
            <w:r>
              <w:t>2</w:t>
            </w:r>
            <w:r w:rsidR="00C85FED">
              <w:t>2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0F2BBD" w:rsidRDefault="000F2BBD" w:rsidP="000F2BBD">
            <w:r>
              <w:t>ст.</w:t>
            </w:r>
            <w:r w:rsidR="00BE3DAC">
              <w:t xml:space="preserve"> </w:t>
            </w:r>
            <w:r>
              <w:t>264.2 Бюджетного Кодекса РФ;  п.</w:t>
            </w:r>
            <w:r w:rsidR="008E6A50">
              <w:t xml:space="preserve"> </w:t>
            </w:r>
            <w:r>
              <w:t>9, ч.</w:t>
            </w:r>
            <w:r w:rsidR="008E6A50">
              <w:t xml:space="preserve"> </w:t>
            </w:r>
            <w:r>
              <w:t>2, ст.</w:t>
            </w:r>
            <w:r w:rsidR="008E6A50">
              <w:t xml:space="preserve"> </w:t>
            </w:r>
            <w:r>
              <w:t>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3026C" w:rsidRPr="00A81C46" w:rsidRDefault="000F2BBD" w:rsidP="00CB681F">
            <w:r>
              <w:t>п.</w:t>
            </w:r>
            <w:r w:rsidR="00CB681F">
              <w:t xml:space="preserve"> </w:t>
            </w:r>
            <w:r>
              <w:t>1 ст.</w:t>
            </w:r>
            <w:r w:rsidR="00CB681F">
              <w:t xml:space="preserve"> </w:t>
            </w:r>
            <w:r>
              <w:t>19 Положения о бюджетном процессе, утвержденн</w:t>
            </w:r>
            <w:r w:rsidR="00CB681F">
              <w:t>ого</w:t>
            </w:r>
            <w:r>
              <w:t xml:space="preserve"> Решением Совета депутатов </w:t>
            </w:r>
            <w:r w:rsidR="00CB681F">
              <w:t>МО</w:t>
            </w:r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от 29.11.2015 № 338 (в редакции от 29.04.2021 № 469)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Pr="00A81C46" w:rsidRDefault="00F3026C" w:rsidP="00442E2E">
            <w:pPr>
              <w:jc w:val="center"/>
            </w:pPr>
            <w:r w:rsidRPr="00A81C46">
              <w:t>2.</w:t>
            </w:r>
            <w:r w:rsidR="00442E2E">
              <w:t>7</w:t>
            </w:r>
          </w:p>
        </w:tc>
        <w:tc>
          <w:tcPr>
            <w:tcW w:w="3969" w:type="dxa"/>
          </w:tcPr>
          <w:p w:rsidR="00F3026C" w:rsidRPr="00A81C46" w:rsidRDefault="00F3026C" w:rsidP="0074468E">
            <w:r w:rsidRPr="00A81C46">
              <w:t xml:space="preserve">Проведение экспертизы проекта бюджета </w:t>
            </w:r>
            <w:r>
              <w:t>МО</w:t>
            </w:r>
            <w:r w:rsidRPr="00A81C46">
              <w:t xml:space="preserve"> «</w:t>
            </w:r>
            <w:r w:rsidR="0074468E">
              <w:t xml:space="preserve">Муниципальный округ 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</w:t>
            </w:r>
            <w:r w:rsidR="0074468E">
              <w:t xml:space="preserve"> Удмуртской Республики</w:t>
            </w:r>
            <w:r w:rsidRPr="00A81C46">
              <w:t>» на 20</w:t>
            </w:r>
            <w:r>
              <w:t>2</w:t>
            </w:r>
            <w:r w:rsidR="00C85FED">
              <w:t>3</w:t>
            </w:r>
            <w:r w:rsidRPr="00A81C46">
              <w:t xml:space="preserve"> </w:t>
            </w:r>
            <w:r w:rsidRPr="00A81C46">
              <w:lastRenderedPageBreak/>
              <w:t>год</w:t>
            </w:r>
            <w:r>
              <w:t xml:space="preserve"> и на плановый период 202</w:t>
            </w:r>
            <w:r w:rsidR="00C85FED">
              <w:t>4</w:t>
            </w:r>
            <w:r>
              <w:t xml:space="preserve"> и 202</w:t>
            </w:r>
            <w:r w:rsidR="00C85FED">
              <w:t>5</w:t>
            </w:r>
            <w:r w:rsidR="0074468E">
              <w:t xml:space="preserve"> годов</w:t>
            </w:r>
          </w:p>
        </w:tc>
        <w:tc>
          <w:tcPr>
            <w:tcW w:w="2552" w:type="dxa"/>
          </w:tcPr>
          <w:p w:rsidR="00F3026C" w:rsidRPr="00A81C46" w:rsidRDefault="00F3026C" w:rsidP="000D644E">
            <w:pPr>
              <w:jc w:val="both"/>
            </w:pPr>
            <w:r>
              <w:lastRenderedPageBreak/>
              <w:t xml:space="preserve">МО </w:t>
            </w:r>
            <w:r w:rsidR="00555731" w:rsidRPr="00A81C46">
              <w:t>«</w:t>
            </w:r>
            <w:r w:rsidR="00555731">
              <w:t xml:space="preserve">Муниципальный округ </w:t>
            </w:r>
            <w:proofErr w:type="spellStart"/>
            <w:r w:rsidR="00555731" w:rsidRPr="00A81C46">
              <w:t>Глазовский</w:t>
            </w:r>
            <w:proofErr w:type="spellEnd"/>
            <w:r w:rsidR="00555731" w:rsidRPr="00A81C46">
              <w:t xml:space="preserve"> район</w:t>
            </w:r>
            <w:r w:rsidR="00555731">
              <w:t xml:space="preserve"> Удмуртской Республики</w:t>
            </w:r>
            <w:r w:rsidR="00555731" w:rsidRPr="00A81C46">
              <w:t>»</w:t>
            </w:r>
          </w:p>
        </w:tc>
        <w:tc>
          <w:tcPr>
            <w:tcW w:w="2126" w:type="dxa"/>
          </w:tcPr>
          <w:p w:rsidR="00F3026C" w:rsidRPr="00A81C46" w:rsidRDefault="00F3026C" w:rsidP="00C85FED">
            <w:pPr>
              <w:jc w:val="center"/>
            </w:pPr>
            <w:r>
              <w:t>Ноябрь-Декабрь 202</w:t>
            </w:r>
            <w:r w:rsidR="00C85FED">
              <w:t>2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3026C" w:rsidRPr="00A81C46" w:rsidRDefault="00E967FB" w:rsidP="00F41E0E">
            <w:r>
              <w:t>ст. 157 Бюджетного кодекса РФ;</w:t>
            </w:r>
          </w:p>
          <w:p w:rsidR="00F3026C" w:rsidRPr="00A81C46" w:rsidRDefault="00F3026C" w:rsidP="00F41E0E">
            <w:r>
              <w:t>п.</w:t>
            </w:r>
            <w:r w:rsidR="00CB681F">
              <w:t xml:space="preserve"> </w:t>
            </w:r>
            <w:r>
              <w:t>2, ч.</w:t>
            </w:r>
            <w:r w:rsidR="00CB681F">
              <w:t xml:space="preserve"> </w:t>
            </w:r>
            <w:r>
              <w:t xml:space="preserve">2, </w:t>
            </w:r>
            <w:r w:rsidRPr="00A81C46">
              <w:t>ст.</w:t>
            </w:r>
            <w:r w:rsidR="00E967FB">
              <w:t xml:space="preserve"> </w:t>
            </w:r>
            <w:r w:rsidRPr="00A81C46">
              <w:t>9 Ф</w:t>
            </w:r>
            <w:r>
              <w:t xml:space="preserve">едерального закона от </w:t>
            </w:r>
            <w:r w:rsidRPr="00A81C46">
              <w:t xml:space="preserve"> 07.02.2011г № 6-ФЗ «Об общих принципах организации и </w:t>
            </w:r>
            <w:r w:rsidRPr="00A81C46">
              <w:lastRenderedPageBreak/>
              <w:t>деятельности контрольно-счетных органов субъектов РФ и муниципальных образований»;</w:t>
            </w:r>
          </w:p>
          <w:p w:rsidR="00F3026C" w:rsidRPr="00A81C46" w:rsidRDefault="00F3026C" w:rsidP="00CB681F">
            <w:r w:rsidRPr="00A81C46">
              <w:t>ст.</w:t>
            </w:r>
            <w:r w:rsidR="00E967FB">
              <w:t xml:space="preserve"> </w:t>
            </w:r>
            <w:r w:rsidR="00CB681F">
              <w:t>12</w:t>
            </w:r>
            <w:r w:rsidRPr="00A81C46">
              <w:t xml:space="preserve"> Положения о</w:t>
            </w:r>
            <w:r w:rsidR="00CB681F">
              <w:t xml:space="preserve"> бюджетном процессе, утвержденного</w:t>
            </w:r>
            <w:r w:rsidRPr="00A81C46">
              <w:t xml:space="preserve"> Решением Совета депутатов </w:t>
            </w:r>
            <w:r w:rsidR="00CB681F">
              <w:t xml:space="preserve">МО </w:t>
            </w:r>
            <w:r w:rsidRPr="00A81C46">
              <w:t>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от 29.11.2015</w:t>
            </w:r>
            <w:r w:rsidR="00C86332">
              <w:t xml:space="preserve"> № 338 (в редакции </w:t>
            </w:r>
            <w:r w:rsidR="00CB681F">
              <w:t>29.04.2021 № 469)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2D203A" w:rsidRPr="00A81C46" w:rsidTr="000B2B5A">
        <w:tc>
          <w:tcPr>
            <w:tcW w:w="817" w:type="dxa"/>
          </w:tcPr>
          <w:p w:rsidR="002D203A" w:rsidRPr="00A81C46" w:rsidRDefault="002D203A" w:rsidP="00442E2E">
            <w:pPr>
              <w:jc w:val="center"/>
            </w:pPr>
            <w:r>
              <w:lastRenderedPageBreak/>
              <w:t>2.</w:t>
            </w:r>
            <w:r w:rsidR="00442E2E">
              <w:t>8</w:t>
            </w:r>
          </w:p>
        </w:tc>
        <w:tc>
          <w:tcPr>
            <w:tcW w:w="3969" w:type="dxa"/>
          </w:tcPr>
          <w:p w:rsidR="0074468E" w:rsidRDefault="0074468E" w:rsidP="0074468E">
            <w:r>
              <w:t xml:space="preserve">Экспертиза проектов решений Совета депутатов МО «Муниципальный округ 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</w:t>
            </w:r>
            <w:r>
              <w:t xml:space="preserve"> Удмуртской Республики» о внесении изменений в решение «О</w:t>
            </w:r>
          </w:p>
          <w:p w:rsidR="002D203A" w:rsidRPr="0074468E" w:rsidRDefault="0074468E" w:rsidP="0074468E">
            <w:proofErr w:type="gramStart"/>
            <w:r>
              <w:t>бюджете</w:t>
            </w:r>
            <w:proofErr w:type="gramEnd"/>
            <w:r>
              <w:t xml:space="preserve"> МО «Муниципальный округ 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</w:t>
            </w:r>
            <w:r>
              <w:t xml:space="preserve"> Удмуртской Республики</w:t>
            </w:r>
            <w:r w:rsidRPr="00A81C46">
              <w:t>» на 20</w:t>
            </w:r>
            <w:r>
              <w:t>23</w:t>
            </w:r>
            <w:r w:rsidRPr="00A81C46">
              <w:t xml:space="preserve"> год</w:t>
            </w:r>
            <w:r>
              <w:t xml:space="preserve"> и на плановый период 2024 и 2025 годов</w:t>
            </w:r>
          </w:p>
        </w:tc>
        <w:tc>
          <w:tcPr>
            <w:tcW w:w="2552" w:type="dxa"/>
          </w:tcPr>
          <w:p w:rsidR="002D203A" w:rsidRDefault="00555731" w:rsidP="000D644E">
            <w:pPr>
              <w:jc w:val="both"/>
            </w:pPr>
            <w:r w:rsidRPr="00555731">
              <w:t xml:space="preserve">МО «Муниципальный округ </w:t>
            </w:r>
            <w:proofErr w:type="spellStart"/>
            <w:r w:rsidRPr="00555731">
              <w:t>Глазовский</w:t>
            </w:r>
            <w:proofErr w:type="spellEnd"/>
            <w:r w:rsidRPr="00555731">
              <w:t xml:space="preserve"> район Удмуртской Республики»</w:t>
            </w:r>
          </w:p>
        </w:tc>
        <w:tc>
          <w:tcPr>
            <w:tcW w:w="2126" w:type="dxa"/>
          </w:tcPr>
          <w:p w:rsidR="002D203A" w:rsidRDefault="00555731" w:rsidP="00555731">
            <w:pPr>
              <w:jc w:val="center"/>
            </w:pPr>
            <w:r>
              <w:t>В течение года (по мере поступлений)</w:t>
            </w:r>
          </w:p>
        </w:tc>
        <w:tc>
          <w:tcPr>
            <w:tcW w:w="3969" w:type="dxa"/>
          </w:tcPr>
          <w:p w:rsidR="00CB681F" w:rsidRPr="00A81C46" w:rsidRDefault="00CB681F" w:rsidP="00CB681F">
            <w:r>
              <w:t>ст. 157 Бюджетного кодекса РФ;</w:t>
            </w:r>
          </w:p>
          <w:p w:rsidR="002D203A" w:rsidRPr="00A81C46" w:rsidRDefault="00CB681F" w:rsidP="00CB681F">
            <w:r>
              <w:t xml:space="preserve">п. 7, ч. 2, </w:t>
            </w:r>
            <w:r w:rsidRPr="00A81C46">
              <w:t>ст.</w:t>
            </w:r>
            <w:r>
              <w:t xml:space="preserve"> </w:t>
            </w:r>
            <w:r w:rsidRPr="00A81C46">
              <w:t>9 Ф</w:t>
            </w:r>
            <w:r>
              <w:t xml:space="preserve">едерального закона от 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2D203A" w:rsidRPr="00A81C46" w:rsidRDefault="002D203A" w:rsidP="00FB14A6">
            <w:pPr>
              <w:jc w:val="center"/>
            </w:pPr>
          </w:p>
        </w:tc>
      </w:tr>
      <w:tr w:rsidR="0074468E" w:rsidRPr="00A81C46" w:rsidTr="000B2B5A">
        <w:tc>
          <w:tcPr>
            <w:tcW w:w="817" w:type="dxa"/>
          </w:tcPr>
          <w:p w:rsidR="0074468E" w:rsidRDefault="00442E2E" w:rsidP="00C86332">
            <w:pPr>
              <w:jc w:val="center"/>
            </w:pPr>
            <w:r>
              <w:t>2.9</w:t>
            </w:r>
          </w:p>
        </w:tc>
        <w:tc>
          <w:tcPr>
            <w:tcW w:w="3969" w:type="dxa"/>
          </w:tcPr>
          <w:p w:rsidR="0074468E" w:rsidRDefault="0074468E" w:rsidP="00521820">
            <w:r w:rsidRPr="002C0D43">
              <w:t>Экспертиза и подготовка заключений</w:t>
            </w:r>
            <w:r w:rsidR="00521820">
              <w:t xml:space="preserve"> </w:t>
            </w:r>
            <w:r w:rsidRPr="002C0D43">
              <w:t xml:space="preserve">на проекты </w:t>
            </w:r>
            <w:r w:rsidR="00521820">
              <w:t xml:space="preserve"> м</w:t>
            </w:r>
            <w:r w:rsidRPr="002C0D43">
              <w:t>униципальных программ</w:t>
            </w:r>
            <w:r w:rsidRPr="002C0D43">
              <w:br/>
              <w:t>и проекты нормативных правовых</w:t>
            </w:r>
            <w:r w:rsidRPr="002C0D43">
              <w:br/>
              <w:t>актов о внесении изменений в</w:t>
            </w:r>
            <w:r w:rsidRPr="002C0D43">
              <w:br/>
              <w:t>программ</w:t>
            </w:r>
            <w:r w:rsidRPr="000A759F">
              <w:t>ы</w:t>
            </w:r>
          </w:p>
          <w:p w:rsidR="00E967FB" w:rsidRDefault="00E967FB" w:rsidP="00521820"/>
          <w:p w:rsidR="00E967FB" w:rsidRPr="002C0D43" w:rsidRDefault="00E967FB" w:rsidP="00521820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:rsidR="0074468E" w:rsidRDefault="0074468E" w:rsidP="000D644E">
            <w:pPr>
              <w:jc w:val="both"/>
            </w:pPr>
          </w:p>
        </w:tc>
        <w:tc>
          <w:tcPr>
            <w:tcW w:w="2126" w:type="dxa"/>
          </w:tcPr>
          <w:p w:rsidR="0074468E" w:rsidRDefault="00521820" w:rsidP="00C85FED">
            <w:pPr>
              <w:jc w:val="center"/>
            </w:pPr>
            <w:r>
              <w:t>В течение года (по мере поступлений)</w:t>
            </w:r>
          </w:p>
        </w:tc>
        <w:tc>
          <w:tcPr>
            <w:tcW w:w="3969" w:type="dxa"/>
          </w:tcPr>
          <w:p w:rsidR="00E967FB" w:rsidRDefault="00E967FB" w:rsidP="00F41E0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967FB">
              <w:rPr>
                <w:color w:val="000000"/>
              </w:rPr>
              <w:t>т.</w:t>
            </w:r>
            <w:r>
              <w:rPr>
                <w:color w:val="000000"/>
              </w:rPr>
              <w:t xml:space="preserve"> </w:t>
            </w:r>
            <w:r w:rsidR="0098421F">
              <w:rPr>
                <w:color w:val="000000"/>
              </w:rPr>
              <w:t>157</w:t>
            </w:r>
            <w:r w:rsidRPr="00E967FB">
              <w:rPr>
                <w:color w:val="000000"/>
              </w:rPr>
              <w:t xml:space="preserve"> </w:t>
            </w:r>
            <w:r>
              <w:t>Бюджетного кодекса РФ</w:t>
            </w:r>
            <w:r w:rsidRPr="00E967FB">
              <w:rPr>
                <w:color w:val="000000"/>
              </w:rPr>
              <w:t xml:space="preserve">; </w:t>
            </w:r>
          </w:p>
          <w:p w:rsidR="0074468E" w:rsidRPr="00CB681F" w:rsidRDefault="00E967FB" w:rsidP="00E967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п.7, ч. 2, </w:t>
            </w:r>
            <w:r w:rsidRPr="00E967FB">
              <w:rPr>
                <w:color w:val="000000"/>
              </w:rPr>
              <w:t>ст.</w:t>
            </w:r>
            <w:r>
              <w:rPr>
                <w:color w:val="000000"/>
              </w:rPr>
              <w:t xml:space="preserve"> </w:t>
            </w:r>
            <w:r w:rsidRPr="00E967F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E967FB">
              <w:rPr>
                <w:color w:val="000000"/>
              </w:rPr>
              <w:t>Федерального закона № 6-ФЗ от</w:t>
            </w:r>
            <w:r>
              <w:rPr>
                <w:color w:val="000000"/>
              </w:rPr>
              <w:t xml:space="preserve"> </w:t>
            </w:r>
            <w:r w:rsidRPr="00E967FB">
              <w:rPr>
                <w:color w:val="000000"/>
              </w:rPr>
              <w:t>07.02.2011</w:t>
            </w:r>
            <w:r>
              <w:rPr>
                <w:color w:val="000000"/>
              </w:rPr>
              <w:t xml:space="preserve"> </w:t>
            </w:r>
            <w:r w:rsidRPr="00E967FB">
              <w:rPr>
                <w:color w:val="000000"/>
              </w:rPr>
              <w:t>«Об общих</w:t>
            </w:r>
            <w:r w:rsidRPr="00E967FB">
              <w:rPr>
                <w:color w:val="000000"/>
              </w:rPr>
              <w:br/>
              <w:t>принципах организации и</w:t>
            </w:r>
            <w:r w:rsidRPr="00E967FB">
              <w:rPr>
                <w:color w:val="000000"/>
              </w:rPr>
              <w:br/>
              <w:t>деятельности контрольно</w:t>
            </w:r>
            <w:r w:rsidRPr="00E967FB">
              <w:rPr>
                <w:color w:val="000000"/>
              </w:rPr>
              <w:br/>
              <w:t>счетных органов субъектов РФ</w:t>
            </w:r>
            <w:r w:rsidRPr="00E967FB">
              <w:rPr>
                <w:color w:val="000000"/>
              </w:rPr>
              <w:br/>
              <w:t>и муниципальных</w:t>
            </w:r>
            <w:r w:rsidRPr="00E967FB">
              <w:rPr>
                <w:color w:val="000000"/>
              </w:rPr>
              <w:br/>
            </w:r>
            <w:r w:rsidR="00CB681F">
              <w:rPr>
                <w:color w:val="000000"/>
              </w:rPr>
              <w:t>образований»</w:t>
            </w:r>
          </w:p>
        </w:tc>
        <w:tc>
          <w:tcPr>
            <w:tcW w:w="2268" w:type="dxa"/>
          </w:tcPr>
          <w:p w:rsidR="0074468E" w:rsidRPr="00A81C46" w:rsidRDefault="0074468E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Pr="00C61459" w:rsidRDefault="00F3026C" w:rsidP="00FB14A6">
            <w:pPr>
              <w:jc w:val="center"/>
              <w:rPr>
                <w:b/>
              </w:rPr>
            </w:pPr>
            <w:r w:rsidRPr="00C61459">
              <w:rPr>
                <w:b/>
              </w:rPr>
              <w:t>3.</w:t>
            </w:r>
          </w:p>
        </w:tc>
        <w:tc>
          <w:tcPr>
            <w:tcW w:w="14884" w:type="dxa"/>
            <w:gridSpan w:val="5"/>
          </w:tcPr>
          <w:p w:rsidR="00F3026C" w:rsidRPr="00B040EF" w:rsidRDefault="00F3026C" w:rsidP="00FB14A6">
            <w:pPr>
              <w:jc w:val="center"/>
              <w:rPr>
                <w:b/>
              </w:rPr>
            </w:pPr>
            <w:r w:rsidRPr="00B040EF">
              <w:rPr>
                <w:b/>
              </w:rPr>
              <w:t>Организационно-методическая работа</w:t>
            </w:r>
          </w:p>
        </w:tc>
      </w:tr>
      <w:tr w:rsidR="00F3026C" w:rsidRPr="00A81C46" w:rsidTr="000B2B5A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F3026C" w:rsidRPr="00A81C46" w:rsidRDefault="00F3026C" w:rsidP="00B12178">
            <w:r>
              <w:t xml:space="preserve">Формирование, утверждение плана работы контрольно-счетного органа </w:t>
            </w:r>
            <w:r w:rsidR="008E6A50" w:rsidRPr="00555731">
              <w:t xml:space="preserve">МО «Муниципальный округ </w:t>
            </w:r>
            <w:proofErr w:type="spellStart"/>
            <w:r w:rsidR="008E6A50" w:rsidRPr="00555731">
              <w:t>Глазовский</w:t>
            </w:r>
            <w:proofErr w:type="spellEnd"/>
            <w:r w:rsidR="008E6A50" w:rsidRPr="00555731">
              <w:t xml:space="preserve"> район Удмуртской Республики»</w:t>
            </w:r>
            <w:r>
              <w:t xml:space="preserve"> на 202</w:t>
            </w:r>
            <w:r w:rsidR="00B12178">
              <w:t>3</w:t>
            </w:r>
            <w:r>
              <w:t xml:space="preserve"> год</w:t>
            </w:r>
          </w:p>
        </w:tc>
        <w:tc>
          <w:tcPr>
            <w:tcW w:w="2552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B12178">
            <w:pPr>
              <w:jc w:val="center"/>
            </w:pPr>
            <w:r>
              <w:t>4 квартал 202</w:t>
            </w:r>
            <w:r w:rsidR="00B12178">
              <w:t>2</w:t>
            </w:r>
            <w:r>
              <w:t xml:space="preserve"> г</w:t>
            </w:r>
          </w:p>
        </w:tc>
        <w:tc>
          <w:tcPr>
            <w:tcW w:w="3969" w:type="dxa"/>
          </w:tcPr>
          <w:p w:rsidR="00F3026C" w:rsidRPr="00A81C46" w:rsidRDefault="00F3026C" w:rsidP="00C61459">
            <w:r w:rsidRPr="00A81C46">
              <w:t>ст.</w:t>
            </w:r>
            <w:r w:rsidR="008E6A50">
              <w:t xml:space="preserve"> </w:t>
            </w:r>
            <w:r>
              <w:t>12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Default="00F3026C" w:rsidP="00FB14A6">
            <w:pPr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F3026C" w:rsidRPr="00A81C46" w:rsidRDefault="00F3026C" w:rsidP="00086A4A">
            <w:r>
              <w:t>Изучение нормативных документов</w:t>
            </w:r>
          </w:p>
        </w:tc>
        <w:tc>
          <w:tcPr>
            <w:tcW w:w="2552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969" w:type="dxa"/>
          </w:tcPr>
          <w:p w:rsidR="00F3026C" w:rsidRPr="00A81C46" w:rsidRDefault="00F3026C" w:rsidP="00F41E0E"/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Default="00086A4A" w:rsidP="00FB14A6">
            <w:pPr>
              <w:jc w:val="center"/>
            </w:pPr>
            <w:r>
              <w:lastRenderedPageBreak/>
              <w:t>3.3</w:t>
            </w:r>
          </w:p>
        </w:tc>
        <w:tc>
          <w:tcPr>
            <w:tcW w:w="3969" w:type="dxa"/>
          </w:tcPr>
          <w:p w:rsidR="00F3026C" w:rsidRPr="00A81C46" w:rsidRDefault="00F3026C" w:rsidP="007E4332">
            <w:r>
              <w:t>Подготовка, составле</w:t>
            </w:r>
            <w:r w:rsidR="00EF0460">
              <w:t xml:space="preserve">ние и предоставление отчетности </w:t>
            </w:r>
            <w:r>
              <w:t>в Управление финансов Администрации 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552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Default="00F3026C" w:rsidP="00A81C46">
            <w:pPr>
              <w:jc w:val="center"/>
            </w:pPr>
            <w:r>
              <w:t>ежеквартально</w:t>
            </w:r>
          </w:p>
          <w:p w:rsidR="00F3026C" w:rsidRPr="00A81C46" w:rsidRDefault="00F3026C" w:rsidP="00A81C46">
            <w:pPr>
              <w:jc w:val="center"/>
            </w:pPr>
          </w:p>
        </w:tc>
        <w:tc>
          <w:tcPr>
            <w:tcW w:w="3969" w:type="dxa"/>
          </w:tcPr>
          <w:p w:rsidR="00F3026C" w:rsidRPr="00A81C46" w:rsidRDefault="00F3026C" w:rsidP="00F41E0E"/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Default="00F3026C" w:rsidP="00FB14A6">
            <w:pPr>
              <w:jc w:val="center"/>
            </w:pPr>
            <w:r>
              <w:t xml:space="preserve">3.4 </w:t>
            </w:r>
          </w:p>
        </w:tc>
        <w:tc>
          <w:tcPr>
            <w:tcW w:w="3969" w:type="dxa"/>
          </w:tcPr>
          <w:p w:rsidR="00F3026C" w:rsidRPr="00A81C46" w:rsidRDefault="00F3026C" w:rsidP="00B12178">
            <w:r>
              <w:t xml:space="preserve">Участие в заседаниях Совета депутатов </w:t>
            </w:r>
            <w:r w:rsidR="00B12178" w:rsidRPr="00555731">
              <w:t xml:space="preserve">МО «Муниципальный округ </w:t>
            </w:r>
            <w:proofErr w:type="spellStart"/>
            <w:r w:rsidR="00B12178" w:rsidRPr="00555731">
              <w:t>Глазовский</w:t>
            </w:r>
            <w:proofErr w:type="spellEnd"/>
            <w:r w:rsidR="00B12178" w:rsidRPr="00555731">
              <w:t xml:space="preserve"> район Удмуртской Республики»</w:t>
            </w:r>
          </w:p>
        </w:tc>
        <w:tc>
          <w:tcPr>
            <w:tcW w:w="2552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:rsidR="00F3026C" w:rsidRPr="00B12178" w:rsidRDefault="00F3026C" w:rsidP="00B12178">
            <w:r w:rsidRPr="00B12178">
              <w:t>ст.</w:t>
            </w:r>
            <w:r w:rsidR="00B12178" w:rsidRPr="00B12178">
              <w:t>14</w:t>
            </w:r>
            <w:r w:rsidRPr="00B12178">
              <w:t xml:space="preserve"> </w:t>
            </w:r>
            <w:r w:rsidR="00B12178" w:rsidRPr="00B12178">
              <w:t>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Pr="00B12178">
              <w:t>.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Default="00F3026C" w:rsidP="00086A4A">
            <w:pPr>
              <w:jc w:val="center"/>
            </w:pPr>
            <w:r>
              <w:t>3.5</w:t>
            </w:r>
          </w:p>
        </w:tc>
        <w:tc>
          <w:tcPr>
            <w:tcW w:w="3969" w:type="dxa"/>
          </w:tcPr>
          <w:p w:rsidR="00F3026C" w:rsidRPr="00A81C46" w:rsidRDefault="00F3026C" w:rsidP="000D644E">
            <w:r>
              <w:t>Размещение в сети «Интернет» информацию о деятельнос</w:t>
            </w:r>
            <w:r w:rsidR="00EF0460">
              <w:t>ти контрольно-счетного органа МО</w:t>
            </w:r>
            <w:r>
              <w:t xml:space="preserve">       </w:t>
            </w:r>
            <w:r w:rsidR="00EF0460" w:rsidRPr="00555731">
              <w:t xml:space="preserve">«Муниципальный округ </w:t>
            </w:r>
            <w:proofErr w:type="spellStart"/>
            <w:r w:rsidR="00EF0460" w:rsidRPr="00555731">
              <w:t>Глазовский</w:t>
            </w:r>
            <w:proofErr w:type="spellEnd"/>
            <w:r w:rsidR="00EF0460" w:rsidRPr="00555731">
              <w:t xml:space="preserve"> район Удмуртской</w:t>
            </w:r>
            <w:r w:rsidR="00EF0460">
              <w:t>»</w:t>
            </w:r>
          </w:p>
        </w:tc>
        <w:tc>
          <w:tcPr>
            <w:tcW w:w="2552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:rsidR="00F3026C" w:rsidRDefault="00F3026C" w:rsidP="00F41E0E">
            <w:r>
              <w:t>п.</w:t>
            </w:r>
            <w:r w:rsidR="008E6A50">
              <w:t xml:space="preserve"> </w:t>
            </w:r>
            <w:r>
              <w:t xml:space="preserve">3 </w:t>
            </w:r>
            <w:r w:rsidRPr="00A81C46">
              <w:t>ст.</w:t>
            </w:r>
            <w:r>
              <w:t>19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>
              <w:t xml:space="preserve">, </w:t>
            </w:r>
          </w:p>
          <w:p w:rsidR="00F3026C" w:rsidRPr="00A81C46" w:rsidRDefault="00F3026C" w:rsidP="00F41E0E"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Default="00F3026C" w:rsidP="00FB14A6">
            <w:pPr>
              <w:jc w:val="center"/>
            </w:pPr>
            <w:r>
              <w:t>3.6</w:t>
            </w:r>
          </w:p>
        </w:tc>
        <w:tc>
          <w:tcPr>
            <w:tcW w:w="3969" w:type="dxa"/>
          </w:tcPr>
          <w:p w:rsidR="00F3026C" w:rsidRDefault="00407F1E" w:rsidP="00EF0460">
            <w:r>
              <w:t xml:space="preserve">Предоставление </w:t>
            </w:r>
            <w:r w:rsidR="00F3026C">
              <w:t xml:space="preserve">информации о ходе исполнения местного бюджета, о результатах проведенных контрольных и экспертно-аналитических мероприятий и предоставление такой информации в Совет депутатов </w:t>
            </w:r>
            <w:r w:rsidR="00EF0460">
              <w:t xml:space="preserve">МО </w:t>
            </w:r>
            <w:r w:rsidR="00EF0460" w:rsidRPr="00555731">
              <w:t xml:space="preserve">«Муниципальный округ </w:t>
            </w:r>
            <w:proofErr w:type="spellStart"/>
            <w:r w:rsidR="00EF0460" w:rsidRPr="00555731">
              <w:t>Глазовский</w:t>
            </w:r>
            <w:proofErr w:type="spellEnd"/>
            <w:r w:rsidR="00EF0460" w:rsidRPr="00555731">
              <w:t xml:space="preserve"> район Удмуртской</w:t>
            </w:r>
            <w:r w:rsidR="00EF0460">
              <w:t xml:space="preserve"> Республики»</w:t>
            </w:r>
            <w:r w:rsidR="00F3026C">
              <w:t xml:space="preserve">  и Главе МО </w:t>
            </w:r>
            <w:r w:rsidR="00EF0460" w:rsidRPr="00555731">
              <w:t xml:space="preserve">«Муниципальный округ </w:t>
            </w:r>
            <w:proofErr w:type="spellStart"/>
            <w:r w:rsidR="00EF0460" w:rsidRPr="00555731">
              <w:t>Глазовский</w:t>
            </w:r>
            <w:proofErr w:type="spellEnd"/>
            <w:r w:rsidR="00EF0460" w:rsidRPr="00555731">
              <w:t xml:space="preserve"> район Удмуртской</w:t>
            </w:r>
            <w:r w:rsidR="00EF0460">
              <w:t xml:space="preserve"> </w:t>
            </w:r>
            <w:r w:rsidR="00EF0460">
              <w:lastRenderedPageBreak/>
              <w:t>Республики»</w:t>
            </w:r>
          </w:p>
        </w:tc>
        <w:tc>
          <w:tcPr>
            <w:tcW w:w="2552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Default="00F3026C" w:rsidP="00A81C46">
            <w:pPr>
              <w:jc w:val="center"/>
            </w:pPr>
            <w:r>
              <w:t>ежеквартально</w:t>
            </w:r>
          </w:p>
        </w:tc>
        <w:tc>
          <w:tcPr>
            <w:tcW w:w="3969" w:type="dxa"/>
          </w:tcPr>
          <w:p w:rsidR="00F3026C" w:rsidRPr="00A81C46" w:rsidRDefault="00F3026C" w:rsidP="00407F1E">
            <w:r>
              <w:t>п.</w:t>
            </w:r>
            <w:r w:rsidR="008E6A50">
              <w:t xml:space="preserve"> </w:t>
            </w:r>
            <w:r w:rsidR="00407F1E">
              <w:t>9</w:t>
            </w:r>
            <w:r>
              <w:t>, ч.</w:t>
            </w:r>
            <w:r w:rsidR="008E6A50">
              <w:t xml:space="preserve"> </w:t>
            </w:r>
            <w:r>
              <w:t>2, ст.</w:t>
            </w:r>
            <w:r w:rsidR="008E6A50">
              <w:t xml:space="preserve"> </w:t>
            </w:r>
            <w:r>
              <w:t xml:space="preserve">9 </w:t>
            </w:r>
            <w:r w:rsidRPr="00107CD6">
              <w:t>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Pr="00107CD6">
              <w:tab/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0B2B5A">
        <w:tc>
          <w:tcPr>
            <w:tcW w:w="817" w:type="dxa"/>
          </w:tcPr>
          <w:p w:rsidR="00F3026C" w:rsidRDefault="00F3026C" w:rsidP="00FB14A6">
            <w:pPr>
              <w:jc w:val="center"/>
            </w:pPr>
            <w:r>
              <w:lastRenderedPageBreak/>
              <w:t>3.7</w:t>
            </w:r>
          </w:p>
        </w:tc>
        <w:tc>
          <w:tcPr>
            <w:tcW w:w="3969" w:type="dxa"/>
          </w:tcPr>
          <w:p w:rsidR="00F3026C" w:rsidRDefault="00F3026C" w:rsidP="002919EC">
            <w:r>
              <w:t xml:space="preserve">Подготовка годового отчета о деятельности контрольно-счетного органа МО </w:t>
            </w:r>
            <w:proofErr w:type="spellStart"/>
            <w:proofErr w:type="gramStart"/>
            <w:r w:rsidR="00EF0460">
              <w:t>МО</w:t>
            </w:r>
            <w:proofErr w:type="spellEnd"/>
            <w:proofErr w:type="gramEnd"/>
            <w:r w:rsidR="00EF0460">
              <w:t xml:space="preserve"> </w:t>
            </w:r>
            <w:r w:rsidR="00EF0460" w:rsidRPr="00555731">
              <w:t xml:space="preserve">«Муниципальный округ </w:t>
            </w:r>
            <w:proofErr w:type="spellStart"/>
            <w:r w:rsidR="00EF0460" w:rsidRPr="00555731">
              <w:t>Глазовский</w:t>
            </w:r>
            <w:proofErr w:type="spellEnd"/>
            <w:r w:rsidR="00EF0460" w:rsidRPr="00555731">
              <w:t xml:space="preserve"> район Удмуртской</w:t>
            </w:r>
            <w:r w:rsidR="00EF0460">
              <w:t xml:space="preserve"> Республики»</w:t>
            </w:r>
          </w:p>
        </w:tc>
        <w:tc>
          <w:tcPr>
            <w:tcW w:w="2552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Default="00F3026C" w:rsidP="00A81C46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F3026C" w:rsidRPr="00A81C46" w:rsidRDefault="00F3026C" w:rsidP="001C41DA">
            <w:r>
              <w:t>п.</w:t>
            </w:r>
            <w:r w:rsidR="00407F1E">
              <w:t xml:space="preserve"> </w:t>
            </w:r>
            <w:r>
              <w:t>2 ст.19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B12178" w:rsidRPr="00A81C46" w:rsidTr="000B2B5A">
        <w:tc>
          <w:tcPr>
            <w:tcW w:w="817" w:type="dxa"/>
          </w:tcPr>
          <w:p w:rsidR="00B12178" w:rsidRDefault="00B12178" w:rsidP="00FB14A6">
            <w:pPr>
              <w:jc w:val="center"/>
            </w:pPr>
            <w:r>
              <w:t>3.8</w:t>
            </w:r>
          </w:p>
        </w:tc>
        <w:tc>
          <w:tcPr>
            <w:tcW w:w="3969" w:type="dxa"/>
          </w:tcPr>
          <w:p w:rsidR="00B12178" w:rsidRDefault="00B12178" w:rsidP="002919EC">
            <w:r>
              <w:t>Взаимодействие с правоохранительными, финансовыми и налоговыми органами, а также с контрольно-счетными органами Удмуртской Республики</w:t>
            </w:r>
          </w:p>
        </w:tc>
        <w:tc>
          <w:tcPr>
            <w:tcW w:w="2552" w:type="dxa"/>
          </w:tcPr>
          <w:p w:rsidR="00B12178" w:rsidRPr="00A81C46" w:rsidRDefault="00B12178" w:rsidP="00A81C46">
            <w:pPr>
              <w:jc w:val="both"/>
            </w:pPr>
          </w:p>
        </w:tc>
        <w:tc>
          <w:tcPr>
            <w:tcW w:w="2126" w:type="dxa"/>
          </w:tcPr>
          <w:p w:rsidR="00B12178" w:rsidRDefault="00B12178" w:rsidP="00A81C46">
            <w:pPr>
              <w:jc w:val="center"/>
            </w:pPr>
          </w:p>
        </w:tc>
        <w:tc>
          <w:tcPr>
            <w:tcW w:w="3969" w:type="dxa"/>
          </w:tcPr>
          <w:p w:rsidR="00B12178" w:rsidRDefault="00B12178" w:rsidP="001C41DA">
            <w:r>
              <w:t>ст. 18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B12178" w:rsidRPr="00A81C46" w:rsidRDefault="00B12178" w:rsidP="00FB14A6">
            <w:pPr>
              <w:jc w:val="center"/>
            </w:pPr>
          </w:p>
        </w:tc>
      </w:tr>
      <w:tr w:rsidR="00B12178" w:rsidRPr="00A81C46" w:rsidTr="000B2B5A">
        <w:tc>
          <w:tcPr>
            <w:tcW w:w="817" w:type="dxa"/>
          </w:tcPr>
          <w:p w:rsidR="00B12178" w:rsidRDefault="00B12178" w:rsidP="00FB14A6">
            <w:pPr>
              <w:jc w:val="center"/>
            </w:pPr>
            <w:r>
              <w:t>3.9</w:t>
            </w:r>
          </w:p>
        </w:tc>
        <w:tc>
          <w:tcPr>
            <w:tcW w:w="3969" w:type="dxa"/>
          </w:tcPr>
          <w:p w:rsidR="00B12178" w:rsidRDefault="00EF0460" w:rsidP="00EF0460">
            <w:r>
              <w:t>Проверка исполнения представлений</w:t>
            </w:r>
            <w:r w:rsidR="00121552">
              <w:t>, предписаний</w:t>
            </w:r>
            <w:r>
              <w:t xml:space="preserve"> контрольно-счетного органа МО </w:t>
            </w:r>
            <w:r w:rsidRPr="00555731">
              <w:t xml:space="preserve">«Муниципальный округ </w:t>
            </w:r>
            <w:proofErr w:type="spellStart"/>
            <w:r w:rsidRPr="00555731">
              <w:t>Глазовский</w:t>
            </w:r>
            <w:proofErr w:type="spellEnd"/>
            <w:r w:rsidRPr="00555731">
              <w:t xml:space="preserve"> район Удмуртской</w:t>
            </w:r>
            <w:r>
              <w:t xml:space="preserve"> Республики»</w:t>
            </w:r>
          </w:p>
        </w:tc>
        <w:tc>
          <w:tcPr>
            <w:tcW w:w="2552" w:type="dxa"/>
          </w:tcPr>
          <w:p w:rsidR="00B12178" w:rsidRPr="00A81C46" w:rsidRDefault="00B12178" w:rsidP="00A81C46">
            <w:pPr>
              <w:jc w:val="both"/>
            </w:pPr>
          </w:p>
        </w:tc>
        <w:tc>
          <w:tcPr>
            <w:tcW w:w="2126" w:type="dxa"/>
          </w:tcPr>
          <w:p w:rsidR="00B12178" w:rsidRDefault="00EF0460" w:rsidP="00A81C46">
            <w:pPr>
              <w:jc w:val="center"/>
            </w:pPr>
            <w:r>
              <w:t xml:space="preserve">Ежегодно </w:t>
            </w:r>
          </w:p>
        </w:tc>
        <w:tc>
          <w:tcPr>
            <w:tcW w:w="3969" w:type="dxa"/>
          </w:tcPr>
          <w:p w:rsidR="00EF0460" w:rsidRDefault="00EF0460" w:rsidP="00EF0460">
            <w:r>
              <w:t>ст. 268.1 Бюджетного кодекса РФ;</w:t>
            </w:r>
          </w:p>
          <w:p w:rsidR="00B12178" w:rsidRDefault="00121552" w:rsidP="001C41DA">
            <w:r>
              <w:t>ст. 16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="00EF0460">
              <w:t xml:space="preserve"> </w:t>
            </w:r>
          </w:p>
        </w:tc>
        <w:tc>
          <w:tcPr>
            <w:tcW w:w="2268" w:type="dxa"/>
          </w:tcPr>
          <w:p w:rsidR="00B12178" w:rsidRPr="00A81C46" w:rsidRDefault="00B12178" w:rsidP="00FB14A6">
            <w:pPr>
              <w:jc w:val="center"/>
            </w:pPr>
          </w:p>
        </w:tc>
      </w:tr>
    </w:tbl>
    <w:p w:rsidR="00FB14A6" w:rsidRPr="00A81C46" w:rsidRDefault="00FB14A6" w:rsidP="00AF4D11"/>
    <w:sectPr w:rsidR="00FB14A6" w:rsidRPr="00A81C46" w:rsidSect="00673960">
      <w:foot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6F" w:rsidRDefault="00887D6F" w:rsidP="00673960">
      <w:r>
        <w:separator/>
      </w:r>
    </w:p>
  </w:endnote>
  <w:endnote w:type="continuationSeparator" w:id="0">
    <w:p w:rsidR="00887D6F" w:rsidRDefault="00887D6F" w:rsidP="0067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884654"/>
      <w:docPartObj>
        <w:docPartGallery w:val="Page Numbers (Bottom of Page)"/>
        <w:docPartUnique/>
      </w:docPartObj>
    </w:sdtPr>
    <w:sdtEndPr/>
    <w:sdtContent>
      <w:p w:rsidR="00673960" w:rsidRDefault="006739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74">
          <w:rPr>
            <w:noProof/>
          </w:rPr>
          <w:t>5</w:t>
        </w:r>
        <w:r>
          <w:fldChar w:fldCharType="end"/>
        </w:r>
      </w:p>
    </w:sdtContent>
  </w:sdt>
  <w:p w:rsidR="00673960" w:rsidRDefault="00673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6F" w:rsidRDefault="00887D6F" w:rsidP="00673960">
      <w:r>
        <w:separator/>
      </w:r>
    </w:p>
  </w:footnote>
  <w:footnote w:type="continuationSeparator" w:id="0">
    <w:p w:rsidR="00887D6F" w:rsidRDefault="00887D6F" w:rsidP="0067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4A6"/>
    <w:rsid w:val="00036320"/>
    <w:rsid w:val="00040129"/>
    <w:rsid w:val="000572A6"/>
    <w:rsid w:val="00086A4A"/>
    <w:rsid w:val="000A1B18"/>
    <w:rsid w:val="000A759F"/>
    <w:rsid w:val="000B2B5A"/>
    <w:rsid w:val="000C684F"/>
    <w:rsid w:val="000D644E"/>
    <w:rsid w:val="000F2BBD"/>
    <w:rsid w:val="000F2EE9"/>
    <w:rsid w:val="000F42CD"/>
    <w:rsid w:val="00107CD6"/>
    <w:rsid w:val="00121552"/>
    <w:rsid w:val="00131FBC"/>
    <w:rsid w:val="00171227"/>
    <w:rsid w:val="0017138E"/>
    <w:rsid w:val="001740AA"/>
    <w:rsid w:val="001818B4"/>
    <w:rsid w:val="001C41DA"/>
    <w:rsid w:val="001D1474"/>
    <w:rsid w:val="00225E82"/>
    <w:rsid w:val="00250E70"/>
    <w:rsid w:val="00251F63"/>
    <w:rsid w:val="00270A38"/>
    <w:rsid w:val="002919EC"/>
    <w:rsid w:val="002A3DC6"/>
    <w:rsid w:val="002C0D43"/>
    <w:rsid w:val="002C7AC1"/>
    <w:rsid w:val="002D203A"/>
    <w:rsid w:val="002D72CE"/>
    <w:rsid w:val="002D794F"/>
    <w:rsid w:val="00336CC5"/>
    <w:rsid w:val="00373740"/>
    <w:rsid w:val="003958F7"/>
    <w:rsid w:val="003B3394"/>
    <w:rsid w:val="003F0FB7"/>
    <w:rsid w:val="00406059"/>
    <w:rsid w:val="00407F1E"/>
    <w:rsid w:val="00420CBE"/>
    <w:rsid w:val="00427395"/>
    <w:rsid w:val="00440802"/>
    <w:rsid w:val="00442E2E"/>
    <w:rsid w:val="004A0AD2"/>
    <w:rsid w:val="004E74F7"/>
    <w:rsid w:val="00521820"/>
    <w:rsid w:val="00536AD8"/>
    <w:rsid w:val="00546597"/>
    <w:rsid w:val="00555731"/>
    <w:rsid w:val="00586388"/>
    <w:rsid w:val="005A4DC7"/>
    <w:rsid w:val="005A6B91"/>
    <w:rsid w:val="005B09E9"/>
    <w:rsid w:val="005C4895"/>
    <w:rsid w:val="005D3C95"/>
    <w:rsid w:val="005F6D10"/>
    <w:rsid w:val="00601771"/>
    <w:rsid w:val="00635ADE"/>
    <w:rsid w:val="00672A6F"/>
    <w:rsid w:val="00673490"/>
    <w:rsid w:val="00673960"/>
    <w:rsid w:val="00686CD1"/>
    <w:rsid w:val="006A60FD"/>
    <w:rsid w:val="006B504A"/>
    <w:rsid w:val="006D5569"/>
    <w:rsid w:val="0070189F"/>
    <w:rsid w:val="00706BC5"/>
    <w:rsid w:val="00714EF7"/>
    <w:rsid w:val="00731F51"/>
    <w:rsid w:val="00735B86"/>
    <w:rsid w:val="0074468E"/>
    <w:rsid w:val="00746644"/>
    <w:rsid w:val="007557C4"/>
    <w:rsid w:val="0076702D"/>
    <w:rsid w:val="00775EF5"/>
    <w:rsid w:val="00783DC7"/>
    <w:rsid w:val="00790714"/>
    <w:rsid w:val="007A564B"/>
    <w:rsid w:val="007B29F1"/>
    <w:rsid w:val="007B7F77"/>
    <w:rsid w:val="007C7952"/>
    <w:rsid w:val="007D3480"/>
    <w:rsid w:val="007E4332"/>
    <w:rsid w:val="007E4DDF"/>
    <w:rsid w:val="007F0A0D"/>
    <w:rsid w:val="008237E9"/>
    <w:rsid w:val="00887D6F"/>
    <w:rsid w:val="008A6E11"/>
    <w:rsid w:val="008E6A50"/>
    <w:rsid w:val="008F2704"/>
    <w:rsid w:val="008F277B"/>
    <w:rsid w:val="0090396B"/>
    <w:rsid w:val="00916A63"/>
    <w:rsid w:val="009509AD"/>
    <w:rsid w:val="00951361"/>
    <w:rsid w:val="0098421F"/>
    <w:rsid w:val="00987F4A"/>
    <w:rsid w:val="009C214C"/>
    <w:rsid w:val="009D16DE"/>
    <w:rsid w:val="009D33CF"/>
    <w:rsid w:val="009D6CF3"/>
    <w:rsid w:val="009E76EB"/>
    <w:rsid w:val="009E7AB4"/>
    <w:rsid w:val="009F5E4E"/>
    <w:rsid w:val="00A4085B"/>
    <w:rsid w:val="00A4594F"/>
    <w:rsid w:val="00A73C49"/>
    <w:rsid w:val="00A81C46"/>
    <w:rsid w:val="00AA555A"/>
    <w:rsid w:val="00AC41E0"/>
    <w:rsid w:val="00AC6D94"/>
    <w:rsid w:val="00AE12F0"/>
    <w:rsid w:val="00AF4D11"/>
    <w:rsid w:val="00B040EF"/>
    <w:rsid w:val="00B12178"/>
    <w:rsid w:val="00B15DA7"/>
    <w:rsid w:val="00B22731"/>
    <w:rsid w:val="00B345BC"/>
    <w:rsid w:val="00B402FF"/>
    <w:rsid w:val="00B42601"/>
    <w:rsid w:val="00B64E43"/>
    <w:rsid w:val="00B87989"/>
    <w:rsid w:val="00BA6188"/>
    <w:rsid w:val="00BB3E0C"/>
    <w:rsid w:val="00BC0169"/>
    <w:rsid w:val="00BE3DAC"/>
    <w:rsid w:val="00C10AA8"/>
    <w:rsid w:val="00C34D2E"/>
    <w:rsid w:val="00C61459"/>
    <w:rsid w:val="00C652AD"/>
    <w:rsid w:val="00C85FED"/>
    <w:rsid w:val="00C86332"/>
    <w:rsid w:val="00CB10DF"/>
    <w:rsid w:val="00CB353A"/>
    <w:rsid w:val="00CB681F"/>
    <w:rsid w:val="00CC13AC"/>
    <w:rsid w:val="00CD1469"/>
    <w:rsid w:val="00CF60A0"/>
    <w:rsid w:val="00D075EA"/>
    <w:rsid w:val="00D33F37"/>
    <w:rsid w:val="00D44A62"/>
    <w:rsid w:val="00D46674"/>
    <w:rsid w:val="00D546F6"/>
    <w:rsid w:val="00D62361"/>
    <w:rsid w:val="00D63CB6"/>
    <w:rsid w:val="00D72FB8"/>
    <w:rsid w:val="00D84682"/>
    <w:rsid w:val="00DB3C24"/>
    <w:rsid w:val="00DB560F"/>
    <w:rsid w:val="00E04D4B"/>
    <w:rsid w:val="00E64C2C"/>
    <w:rsid w:val="00E75831"/>
    <w:rsid w:val="00E84E1F"/>
    <w:rsid w:val="00E967FB"/>
    <w:rsid w:val="00EA0471"/>
    <w:rsid w:val="00EA355F"/>
    <w:rsid w:val="00EA384C"/>
    <w:rsid w:val="00ED0FA4"/>
    <w:rsid w:val="00EE559B"/>
    <w:rsid w:val="00EF0460"/>
    <w:rsid w:val="00F0500B"/>
    <w:rsid w:val="00F3026C"/>
    <w:rsid w:val="00F33930"/>
    <w:rsid w:val="00F36C8C"/>
    <w:rsid w:val="00F41E0E"/>
    <w:rsid w:val="00F46683"/>
    <w:rsid w:val="00F55979"/>
    <w:rsid w:val="00F7047D"/>
    <w:rsid w:val="00F87364"/>
    <w:rsid w:val="00F96C4C"/>
    <w:rsid w:val="00FA52CC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D203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5618-4A34-44D9-841D-ABF6B9D3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92</cp:revision>
  <cp:lastPrinted>2021-11-09T12:01:00Z</cp:lastPrinted>
  <dcterms:created xsi:type="dcterms:W3CDTF">2017-12-07T04:58:00Z</dcterms:created>
  <dcterms:modified xsi:type="dcterms:W3CDTF">2021-12-29T11:27:00Z</dcterms:modified>
</cp:coreProperties>
</file>