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A5755E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"Глазовский район"</w:t>
      </w:r>
    </w:p>
    <w:p w:rsidR="0084762B" w:rsidRDefault="00CB7D8E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319B7">
        <w:rPr>
          <w:rFonts w:ascii="Times New Roman" w:eastAsia="Times New Roman" w:hAnsi="Times New Roman" w:cs="Times New Roman"/>
          <w:sz w:val="20"/>
          <w:szCs w:val="20"/>
          <w:lang w:eastAsia="ru-RU"/>
        </w:rPr>
        <w:t>28 мая</w:t>
      </w:r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015EDA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 w:rsidR="00A319B7">
        <w:rPr>
          <w:rFonts w:ascii="Times New Roman" w:eastAsia="Times New Roman" w:hAnsi="Times New Roman" w:cs="Times New Roman"/>
          <w:sz w:val="20"/>
          <w:szCs w:val="20"/>
          <w:lang w:eastAsia="ru-RU"/>
        </w:rPr>
        <w:t>376</w:t>
      </w:r>
      <w:bookmarkStart w:id="0" w:name="_GoBack"/>
      <w:bookmarkEnd w:id="0"/>
      <w:r w:rsidR="005F441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по кодам </w:t>
      </w:r>
      <w:proofErr w:type="gramStart"/>
      <w:r w:rsidR="002930C6">
        <w:rPr>
          <w:rFonts w:ascii="Times New Roman" w:eastAsia="Calibri" w:hAnsi="Times New Roman" w:cs="Times New Roman"/>
          <w:b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="002930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а 201</w:t>
      </w:r>
      <w:r w:rsidR="00B7569D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</w:p>
    <w:p w:rsidR="003B07F1" w:rsidRDefault="003B07F1" w:rsidP="003B07F1">
      <w:pPr>
        <w:ind w:left="7788"/>
        <w:rPr>
          <w:rFonts w:ascii="Times New Roman" w:eastAsia="Calibri" w:hAnsi="Times New Roman" w:cs="Times New Roman"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4A6147" w:rsidRPr="003B07F1" w:rsidTr="004A6147">
        <w:trPr>
          <w:trHeight w:val="119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4A6147" w:rsidRPr="00A5755E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4A6147" w:rsidRPr="00A5755E" w:rsidRDefault="004A6147" w:rsidP="00B7569D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B756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Исполнено за 201</w:t>
            </w:r>
            <w:r w:rsidR="00B756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  <w:p w:rsidR="004A6147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4A6147" w:rsidRPr="003B07F1" w:rsidTr="004A6147">
        <w:trPr>
          <w:trHeight w:val="476"/>
        </w:trPr>
        <w:tc>
          <w:tcPr>
            <w:tcW w:w="2410" w:type="dxa"/>
          </w:tcPr>
          <w:p w:rsidR="004A6147" w:rsidRPr="003B07F1" w:rsidRDefault="004A6147" w:rsidP="004A6147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000 01 02 00 00 00 0000 000</w:t>
            </w:r>
          </w:p>
        </w:tc>
        <w:tc>
          <w:tcPr>
            <w:tcW w:w="4394" w:type="dxa"/>
          </w:tcPr>
          <w:p w:rsidR="004A6147" w:rsidRPr="003B07F1" w:rsidRDefault="004A6147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Кредиты кредитных организаций в валюте Российской Федерации</w:t>
            </w:r>
          </w:p>
        </w:tc>
        <w:tc>
          <w:tcPr>
            <w:tcW w:w="1276" w:type="dxa"/>
            <w:gridSpan w:val="2"/>
          </w:tcPr>
          <w:p w:rsidR="004A6147" w:rsidRPr="00A5755E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20511</w:t>
            </w:r>
            <w:r w:rsidR="00A5755E"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  <w:tc>
          <w:tcPr>
            <w:tcW w:w="1277" w:type="dxa"/>
          </w:tcPr>
          <w:p w:rsidR="004A6147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20511</w:t>
            </w:r>
            <w:r w:rsidRPr="00A5755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000 01 02 00 00 05 0000 710</w:t>
            </w:r>
          </w:p>
        </w:tc>
        <w:tc>
          <w:tcPr>
            <w:tcW w:w="4394" w:type="dxa"/>
          </w:tcPr>
          <w:p w:rsidR="00E761DD" w:rsidRPr="00967D83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олучение кредитов от кредитных организаций бюджетами муниципальных районов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B7569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25511,0</w:t>
            </w:r>
          </w:p>
        </w:tc>
        <w:tc>
          <w:tcPr>
            <w:tcW w:w="1277" w:type="dxa"/>
          </w:tcPr>
          <w:p w:rsidR="00E761DD" w:rsidRPr="00967D83" w:rsidRDefault="00B7569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25511,0</w:t>
            </w:r>
          </w:p>
        </w:tc>
      </w:tr>
      <w:tr w:rsidR="00E761DD" w:rsidRPr="003B07F1" w:rsidTr="004A6147">
        <w:trPr>
          <w:trHeight w:val="799"/>
        </w:trPr>
        <w:tc>
          <w:tcPr>
            <w:tcW w:w="2410" w:type="dxa"/>
          </w:tcPr>
          <w:p w:rsidR="00E761DD" w:rsidRPr="00967D83" w:rsidRDefault="00E761DD" w:rsidP="004A6147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000 01 02 00 00 05 0000 810</w:t>
            </w:r>
          </w:p>
        </w:tc>
        <w:tc>
          <w:tcPr>
            <w:tcW w:w="4394" w:type="dxa"/>
          </w:tcPr>
          <w:p w:rsidR="00E761DD" w:rsidRPr="00967D83" w:rsidRDefault="00E761DD" w:rsidP="00A2277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Погашение бюджетами муниципальных районов кредитов от кредитных организаций </w:t>
            </w:r>
            <w:r w:rsidRPr="00967D83">
              <w:rPr>
                <w:rFonts w:ascii="Times New Roman" w:eastAsia="Calibri" w:hAnsi="Times New Roman" w:cs="Times New Roman"/>
                <w:sz w:val="18"/>
                <w:szCs w:val="18"/>
              </w:rPr>
              <w:t>в валюте Российской Федерации</w:t>
            </w:r>
          </w:p>
        </w:tc>
        <w:tc>
          <w:tcPr>
            <w:tcW w:w="1276" w:type="dxa"/>
            <w:gridSpan w:val="2"/>
          </w:tcPr>
          <w:p w:rsidR="00E761DD" w:rsidRPr="00A5755E" w:rsidRDefault="00E761D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B7569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 w:rsidRPr="00A5755E"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  <w:tc>
          <w:tcPr>
            <w:tcW w:w="1277" w:type="dxa"/>
          </w:tcPr>
          <w:p w:rsidR="00E761DD" w:rsidRDefault="00E761DD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</w:t>
            </w:r>
            <w:r w:rsidR="00B7569D">
              <w:rPr>
                <w:rFonts w:ascii="Times New Roman" w:eastAsia="Calibri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000,0</w:t>
            </w:r>
          </w:p>
        </w:tc>
      </w:tr>
      <w:tr w:rsidR="005C1B13" w:rsidRPr="003B07F1" w:rsidTr="004A6147">
        <w:trPr>
          <w:trHeight w:val="505"/>
        </w:trPr>
        <w:tc>
          <w:tcPr>
            <w:tcW w:w="2410" w:type="dxa"/>
          </w:tcPr>
          <w:p w:rsidR="005C1B13" w:rsidRPr="00B7569D" w:rsidRDefault="005C1B13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7569D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000 01 03 00 00 00 0000 000</w:t>
            </w:r>
          </w:p>
        </w:tc>
        <w:tc>
          <w:tcPr>
            <w:tcW w:w="4394" w:type="dxa"/>
          </w:tcPr>
          <w:p w:rsidR="005C1B13" w:rsidRPr="00EF2830" w:rsidRDefault="005C1B13" w:rsidP="00186BE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gridSpan w:val="2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23345,9</w:t>
            </w:r>
          </w:p>
        </w:tc>
        <w:tc>
          <w:tcPr>
            <w:tcW w:w="1277" w:type="dxa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23345,9</w:t>
            </w:r>
          </w:p>
        </w:tc>
      </w:tr>
      <w:tr w:rsidR="005C1B13" w:rsidRPr="003B07F1" w:rsidTr="004A6147">
        <w:trPr>
          <w:trHeight w:val="505"/>
        </w:trPr>
        <w:tc>
          <w:tcPr>
            <w:tcW w:w="2410" w:type="dxa"/>
          </w:tcPr>
          <w:p w:rsidR="005C1B13" w:rsidRPr="005C1B13" w:rsidRDefault="005C1B13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C1B13">
              <w:rPr>
                <w:rFonts w:ascii="Times New Roman" w:eastAsia="Calibri" w:hAnsi="Times New Roman" w:cs="Times New Roman"/>
                <w:sz w:val="18"/>
                <w:szCs w:val="18"/>
              </w:rPr>
              <w:t>000 01 03 00 00 05 0000 810</w:t>
            </w:r>
          </w:p>
        </w:tc>
        <w:tc>
          <w:tcPr>
            <w:tcW w:w="4394" w:type="dxa"/>
          </w:tcPr>
          <w:p w:rsidR="005C1B13" w:rsidRPr="00EF2830" w:rsidRDefault="005C1B13" w:rsidP="00186B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Погашение бюджетами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муниципальных районов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 xml:space="preserve"> кредитов от</w:t>
            </w:r>
            <w:r w:rsidRPr="00EF283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EF2830">
              <w:rPr>
                <w:rFonts w:ascii="Times New Roman" w:hAnsi="Times New Roman" w:cs="Times New Roman"/>
                <w:sz w:val="20"/>
                <w:szCs w:val="20"/>
              </w:rPr>
              <w:t>других бюджетов бюджетной системы Российской Федерации</w:t>
            </w:r>
            <w:r w:rsidRPr="00EF283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в валюте Российской Федерации</w:t>
            </w:r>
          </w:p>
        </w:tc>
        <w:tc>
          <w:tcPr>
            <w:tcW w:w="1276" w:type="dxa"/>
            <w:gridSpan w:val="2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23345,9</w:t>
            </w:r>
          </w:p>
        </w:tc>
        <w:tc>
          <w:tcPr>
            <w:tcW w:w="1277" w:type="dxa"/>
          </w:tcPr>
          <w:p w:rsidR="005C1B13" w:rsidRPr="00EF2830" w:rsidRDefault="005C1B13" w:rsidP="005C1B13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F283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23345,9</w:t>
            </w:r>
          </w:p>
        </w:tc>
      </w:tr>
      <w:tr w:rsidR="00E761DD" w:rsidRPr="003B07F1" w:rsidTr="004A6147">
        <w:trPr>
          <w:trHeight w:val="505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E761DD" w:rsidRPr="005C1B13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5C1B13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11181,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77" w:type="dxa"/>
          </w:tcPr>
          <w:p w:rsidR="00E761DD" w:rsidRPr="007D56CA" w:rsidRDefault="007D56CA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7D56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-2032,0</w:t>
            </w:r>
          </w:p>
        </w:tc>
      </w:tr>
      <w:tr w:rsidR="00E761DD" w:rsidRPr="003B07F1" w:rsidTr="004A6147">
        <w:trPr>
          <w:trHeight w:val="527"/>
        </w:trPr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E761DD" w:rsidRPr="00A5755E" w:rsidRDefault="005C1B13" w:rsidP="005C1B1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11181,4</w:t>
            </w:r>
          </w:p>
        </w:tc>
        <w:tc>
          <w:tcPr>
            <w:tcW w:w="1277" w:type="dxa"/>
          </w:tcPr>
          <w:p w:rsidR="00E761DD" w:rsidRPr="003B07F1" w:rsidRDefault="007D56CA" w:rsidP="007D56CA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-2032,0</w:t>
            </w:r>
          </w:p>
        </w:tc>
      </w:tr>
      <w:tr w:rsidR="00E761DD" w:rsidRPr="003B07F1" w:rsidTr="004A6147">
        <w:tc>
          <w:tcPr>
            <w:tcW w:w="2410" w:type="dxa"/>
          </w:tcPr>
          <w:p w:rsidR="00E761DD" w:rsidRPr="003B07F1" w:rsidRDefault="00E761DD" w:rsidP="004A6147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E761DD" w:rsidRPr="003B07F1" w:rsidRDefault="00E761DD" w:rsidP="004A6147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E761DD" w:rsidRPr="00A5755E" w:rsidRDefault="005C1B13" w:rsidP="005C1B13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8346,5</w:t>
            </w:r>
          </w:p>
        </w:tc>
        <w:tc>
          <w:tcPr>
            <w:tcW w:w="1283" w:type="dxa"/>
            <w:gridSpan w:val="2"/>
          </w:tcPr>
          <w:p w:rsidR="00E761DD" w:rsidRPr="003B07F1" w:rsidRDefault="00A5755E" w:rsidP="007D56CA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7D56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4866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,</w:t>
            </w:r>
            <w:r w:rsidR="007D56CA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9</w:t>
            </w:r>
          </w:p>
        </w:tc>
      </w:tr>
    </w:tbl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Default="004A6147" w:rsidP="003B07F1">
      <w:pPr>
        <w:ind w:left="7788"/>
        <w:rPr>
          <w:rFonts w:ascii="Times New Roman" w:eastAsia="Calibri" w:hAnsi="Times New Roman" w:cs="Times New Roman"/>
        </w:rPr>
      </w:pPr>
    </w:p>
    <w:p w:rsidR="004A6147" w:rsidRPr="009043F6" w:rsidRDefault="004A6147" w:rsidP="003B07F1">
      <w:pPr>
        <w:ind w:left="7788"/>
        <w:rPr>
          <w:rFonts w:ascii="Times New Roman" w:eastAsia="Calibri" w:hAnsi="Times New Roman" w:cs="Times New Roman"/>
          <w:b/>
        </w:rPr>
      </w:pP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15EDA"/>
    <w:rsid w:val="00033060"/>
    <w:rsid w:val="000861BE"/>
    <w:rsid w:val="001C2D07"/>
    <w:rsid w:val="00241749"/>
    <w:rsid w:val="002930C6"/>
    <w:rsid w:val="003B07F1"/>
    <w:rsid w:val="004618A8"/>
    <w:rsid w:val="004A6147"/>
    <w:rsid w:val="004E6152"/>
    <w:rsid w:val="004F158A"/>
    <w:rsid w:val="005670F8"/>
    <w:rsid w:val="00576894"/>
    <w:rsid w:val="005C1B13"/>
    <w:rsid w:val="005F441E"/>
    <w:rsid w:val="00763150"/>
    <w:rsid w:val="007D56CA"/>
    <w:rsid w:val="0084762B"/>
    <w:rsid w:val="00863D7B"/>
    <w:rsid w:val="009043F6"/>
    <w:rsid w:val="00A03215"/>
    <w:rsid w:val="00A22777"/>
    <w:rsid w:val="00A319B7"/>
    <w:rsid w:val="00A54BD8"/>
    <w:rsid w:val="00A5755E"/>
    <w:rsid w:val="00B5408C"/>
    <w:rsid w:val="00B7569D"/>
    <w:rsid w:val="00BD6069"/>
    <w:rsid w:val="00C94DB3"/>
    <w:rsid w:val="00CA07AA"/>
    <w:rsid w:val="00CB7D8E"/>
    <w:rsid w:val="00D97FD7"/>
    <w:rsid w:val="00DD118D"/>
    <w:rsid w:val="00E26D8C"/>
    <w:rsid w:val="00E35048"/>
    <w:rsid w:val="00E761DD"/>
    <w:rsid w:val="00EA3360"/>
    <w:rsid w:val="00ED1CB9"/>
    <w:rsid w:val="00F83A80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33</cp:revision>
  <cp:lastPrinted>2020-05-29T12:06:00Z</cp:lastPrinted>
  <dcterms:created xsi:type="dcterms:W3CDTF">2014-04-16T07:57:00Z</dcterms:created>
  <dcterms:modified xsi:type="dcterms:W3CDTF">2020-05-29T12:07:00Z</dcterms:modified>
</cp:coreProperties>
</file>