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F66" w:rsidRPr="00E3476D" w:rsidRDefault="00511F66" w:rsidP="00511F66">
      <w:pPr>
        <w:widowControl w:val="0"/>
        <w:autoSpaceDE w:val="0"/>
        <w:autoSpaceDN w:val="0"/>
        <w:adjustRightInd w:val="0"/>
        <w:spacing w:after="0"/>
        <w:ind w:firstLine="8505"/>
        <w:jc w:val="right"/>
        <w:outlineLvl w:val="1"/>
        <w:rPr>
          <w:rFonts w:ascii="Times New Roman" w:hAnsi="Times New Roman"/>
          <w:sz w:val="20"/>
          <w:szCs w:val="20"/>
        </w:rPr>
      </w:pPr>
      <w:bookmarkStart w:id="0" w:name="P61"/>
      <w:bookmarkEnd w:id="0"/>
      <w:r w:rsidRPr="00E3476D">
        <w:rPr>
          <w:rFonts w:ascii="Times New Roman" w:hAnsi="Times New Roman"/>
          <w:sz w:val="20"/>
          <w:szCs w:val="20"/>
        </w:rPr>
        <w:t>Приложение 1</w:t>
      </w:r>
    </w:p>
    <w:p w:rsidR="00511F66" w:rsidRPr="00E3476D" w:rsidRDefault="00511F66" w:rsidP="00511F66">
      <w:pPr>
        <w:widowControl w:val="0"/>
        <w:autoSpaceDE w:val="0"/>
        <w:autoSpaceDN w:val="0"/>
        <w:adjustRightInd w:val="0"/>
        <w:spacing w:after="0"/>
        <w:ind w:firstLine="8505"/>
        <w:jc w:val="right"/>
        <w:rPr>
          <w:rFonts w:ascii="Times New Roman" w:hAnsi="Times New Roman"/>
          <w:sz w:val="20"/>
          <w:szCs w:val="20"/>
        </w:rPr>
      </w:pPr>
      <w:r w:rsidRPr="00E3476D">
        <w:rPr>
          <w:rFonts w:ascii="Times New Roman" w:hAnsi="Times New Roman"/>
          <w:sz w:val="20"/>
          <w:szCs w:val="20"/>
        </w:rPr>
        <w:t>к Порядку формирования</w:t>
      </w:r>
    </w:p>
    <w:p w:rsidR="00511F66" w:rsidRPr="00E3476D" w:rsidRDefault="00511F66" w:rsidP="00511F66">
      <w:pPr>
        <w:widowControl w:val="0"/>
        <w:autoSpaceDE w:val="0"/>
        <w:autoSpaceDN w:val="0"/>
        <w:adjustRightInd w:val="0"/>
        <w:spacing w:after="0"/>
        <w:ind w:firstLine="8505"/>
        <w:jc w:val="right"/>
        <w:rPr>
          <w:rFonts w:ascii="Times New Roman" w:hAnsi="Times New Roman"/>
          <w:sz w:val="20"/>
          <w:szCs w:val="20"/>
        </w:rPr>
      </w:pPr>
      <w:r w:rsidRPr="00E3476D">
        <w:rPr>
          <w:rFonts w:ascii="Times New Roman" w:hAnsi="Times New Roman"/>
          <w:sz w:val="20"/>
          <w:szCs w:val="20"/>
        </w:rPr>
        <w:t>перечня налоговых расходов</w:t>
      </w:r>
    </w:p>
    <w:p w:rsidR="00511F66" w:rsidRPr="00E3476D" w:rsidRDefault="00511F66" w:rsidP="00511F66">
      <w:pPr>
        <w:widowControl w:val="0"/>
        <w:autoSpaceDE w:val="0"/>
        <w:autoSpaceDN w:val="0"/>
        <w:adjustRightInd w:val="0"/>
        <w:spacing w:after="0"/>
        <w:ind w:firstLine="8505"/>
        <w:jc w:val="right"/>
        <w:rPr>
          <w:rFonts w:ascii="Times New Roman" w:hAnsi="Times New Roman"/>
          <w:sz w:val="20"/>
          <w:szCs w:val="20"/>
        </w:rPr>
      </w:pPr>
      <w:r w:rsidRPr="00E3476D">
        <w:rPr>
          <w:rFonts w:ascii="Times New Roman" w:hAnsi="Times New Roman"/>
          <w:sz w:val="20"/>
          <w:szCs w:val="20"/>
        </w:rPr>
        <w:t>и оценки налоговых расходов</w:t>
      </w:r>
    </w:p>
    <w:p w:rsidR="00511F66" w:rsidRPr="00E3476D" w:rsidRDefault="00511F66" w:rsidP="00511F66">
      <w:pPr>
        <w:widowControl w:val="0"/>
        <w:autoSpaceDE w:val="0"/>
        <w:autoSpaceDN w:val="0"/>
        <w:adjustRightInd w:val="0"/>
        <w:spacing w:after="0"/>
        <w:ind w:firstLine="8505"/>
        <w:jc w:val="right"/>
        <w:rPr>
          <w:rFonts w:ascii="Times New Roman" w:hAnsi="Times New Roman"/>
          <w:sz w:val="20"/>
          <w:szCs w:val="20"/>
        </w:rPr>
      </w:pPr>
      <w:r w:rsidRPr="00E3476D">
        <w:rPr>
          <w:rFonts w:ascii="Times New Roman" w:hAnsi="Times New Roman"/>
          <w:sz w:val="20"/>
          <w:szCs w:val="20"/>
        </w:rPr>
        <w:t xml:space="preserve">муниципального образования «Муниципальный округ </w:t>
      </w:r>
    </w:p>
    <w:p w:rsidR="00511F66" w:rsidRPr="00E3476D" w:rsidRDefault="00511F66" w:rsidP="00511F66">
      <w:pPr>
        <w:widowControl w:val="0"/>
        <w:autoSpaceDE w:val="0"/>
        <w:autoSpaceDN w:val="0"/>
        <w:adjustRightInd w:val="0"/>
        <w:spacing w:after="0"/>
        <w:ind w:firstLine="8505"/>
        <w:jc w:val="right"/>
        <w:rPr>
          <w:rFonts w:ascii="Times New Roman" w:hAnsi="Times New Roman"/>
          <w:sz w:val="20"/>
          <w:szCs w:val="20"/>
        </w:rPr>
      </w:pPr>
      <w:r w:rsidRPr="00E3476D">
        <w:rPr>
          <w:rFonts w:ascii="Times New Roman" w:hAnsi="Times New Roman"/>
          <w:sz w:val="20"/>
          <w:szCs w:val="20"/>
        </w:rPr>
        <w:t>Глазовский</w:t>
      </w:r>
      <w:r w:rsidRPr="00E3476D">
        <w:rPr>
          <w:rFonts w:ascii="Times New Roman" w:hAnsi="Times New Roman"/>
          <w:szCs w:val="24"/>
        </w:rPr>
        <w:t xml:space="preserve"> </w:t>
      </w:r>
      <w:r w:rsidRPr="00E3476D">
        <w:rPr>
          <w:rFonts w:ascii="Times New Roman" w:hAnsi="Times New Roman"/>
          <w:sz w:val="20"/>
          <w:szCs w:val="20"/>
        </w:rPr>
        <w:t>район Удмуртской Республики»</w:t>
      </w:r>
    </w:p>
    <w:p w:rsidR="00511F66" w:rsidRDefault="00511F66" w:rsidP="00511F6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0"/>
          <w:szCs w:val="20"/>
        </w:rPr>
      </w:pPr>
      <w:r w:rsidRPr="00DF3B0B">
        <w:rPr>
          <w:rFonts w:ascii="Times New Roman" w:hAnsi="Times New Roman"/>
          <w:sz w:val="20"/>
          <w:szCs w:val="20"/>
        </w:rPr>
        <w:t>Перечень налоговых расходов муниципального образования</w:t>
      </w:r>
    </w:p>
    <w:p w:rsidR="00511F66" w:rsidRPr="00E3476D" w:rsidRDefault="00511F66" w:rsidP="00511F6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0"/>
          <w:szCs w:val="20"/>
        </w:rPr>
      </w:pPr>
      <w:r w:rsidRPr="00E3476D">
        <w:rPr>
          <w:rFonts w:ascii="Times New Roman" w:hAnsi="Times New Roman"/>
          <w:sz w:val="20"/>
          <w:szCs w:val="20"/>
        </w:rPr>
        <w:t>«Муниципальный округ</w:t>
      </w:r>
    </w:p>
    <w:p w:rsidR="00CF15D3" w:rsidRPr="00DF3B0B" w:rsidRDefault="00511F66" w:rsidP="00CF15D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0"/>
          <w:szCs w:val="20"/>
        </w:rPr>
      </w:pPr>
      <w:r w:rsidRPr="00E3476D">
        <w:rPr>
          <w:rFonts w:ascii="Times New Roman" w:hAnsi="Times New Roman"/>
          <w:sz w:val="20"/>
          <w:szCs w:val="20"/>
        </w:rPr>
        <w:t>Глазовский</w:t>
      </w:r>
      <w:r w:rsidRPr="00E3476D">
        <w:rPr>
          <w:rFonts w:ascii="Times New Roman" w:hAnsi="Times New Roman"/>
          <w:szCs w:val="24"/>
        </w:rPr>
        <w:t xml:space="preserve"> </w:t>
      </w:r>
      <w:r w:rsidRPr="00E3476D">
        <w:rPr>
          <w:rFonts w:ascii="Times New Roman" w:hAnsi="Times New Roman"/>
          <w:sz w:val="20"/>
          <w:szCs w:val="20"/>
        </w:rPr>
        <w:t>район Удмуртской Республики»</w:t>
      </w:r>
    </w:p>
    <w:tbl>
      <w:tblPr>
        <w:tblW w:w="5234" w:type="pct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2"/>
        <w:gridCol w:w="686"/>
        <w:gridCol w:w="788"/>
        <w:gridCol w:w="1412"/>
        <w:gridCol w:w="1135"/>
        <w:gridCol w:w="991"/>
        <w:gridCol w:w="1132"/>
        <w:gridCol w:w="991"/>
        <w:gridCol w:w="1135"/>
        <w:gridCol w:w="1557"/>
        <w:gridCol w:w="1701"/>
        <w:gridCol w:w="3482"/>
      </w:tblGrid>
      <w:tr w:rsidR="00CF15D3" w:rsidRPr="00D279EA" w:rsidTr="00511F66">
        <w:trPr>
          <w:trHeight w:val="4046"/>
        </w:trPr>
        <w:tc>
          <w:tcPr>
            <w:tcW w:w="121" w:type="pct"/>
          </w:tcPr>
          <w:p w:rsidR="00CF15D3" w:rsidRPr="00D279EA" w:rsidRDefault="00CF15D3" w:rsidP="00E172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D279EA">
              <w:rPr>
                <w:rFonts w:ascii="Times New Roman" w:hAnsi="Times New Roman"/>
                <w:sz w:val="16"/>
                <w:szCs w:val="16"/>
              </w:rPr>
              <w:t>П</w:t>
            </w:r>
            <w:proofErr w:type="gramEnd"/>
            <w:r w:rsidRPr="00D279EA">
              <w:rPr>
                <w:rFonts w:ascii="Times New Roman" w:hAnsi="Times New Roman"/>
                <w:sz w:val="16"/>
                <w:szCs w:val="16"/>
              </w:rPr>
              <w:t>/п</w:t>
            </w:r>
          </w:p>
        </w:tc>
        <w:tc>
          <w:tcPr>
            <w:tcW w:w="223" w:type="pct"/>
          </w:tcPr>
          <w:p w:rsidR="00CF15D3" w:rsidRPr="00D279EA" w:rsidRDefault="00CF15D3" w:rsidP="00E1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79EA">
              <w:rPr>
                <w:rFonts w:ascii="Times New Roman" w:hAnsi="Times New Roman"/>
                <w:sz w:val="16"/>
                <w:szCs w:val="16"/>
              </w:rPr>
              <w:t>Наименование налога</w:t>
            </w:r>
          </w:p>
        </w:tc>
        <w:tc>
          <w:tcPr>
            <w:tcW w:w="256" w:type="pct"/>
          </w:tcPr>
          <w:p w:rsidR="00CF15D3" w:rsidRPr="00D279EA" w:rsidRDefault="00CF15D3" w:rsidP="00E172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  <w:r w:rsidRPr="00D279EA">
              <w:rPr>
                <w:rFonts w:ascii="Times New Roman" w:hAnsi="Times New Roman"/>
                <w:sz w:val="16"/>
                <w:szCs w:val="16"/>
              </w:rPr>
              <w:t>Наименование налогового расхода</w:t>
            </w:r>
          </w:p>
        </w:tc>
        <w:tc>
          <w:tcPr>
            <w:tcW w:w="459" w:type="pct"/>
          </w:tcPr>
          <w:p w:rsidR="00CF15D3" w:rsidRPr="00D279EA" w:rsidRDefault="00CF15D3" w:rsidP="00E172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  <w:r w:rsidRPr="00D279EA">
              <w:rPr>
                <w:rFonts w:ascii="Times New Roman" w:hAnsi="Times New Roman"/>
                <w:sz w:val="16"/>
                <w:szCs w:val="16"/>
              </w:rPr>
              <w:t>Нормативные правовые акты, которыми предусматриваются льготы, освобождения и иные преференции по налогам</w:t>
            </w:r>
          </w:p>
        </w:tc>
        <w:tc>
          <w:tcPr>
            <w:tcW w:w="369" w:type="pct"/>
          </w:tcPr>
          <w:p w:rsidR="00CF15D3" w:rsidRPr="00D279EA" w:rsidRDefault="00CF15D3" w:rsidP="00E172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  <w:r w:rsidRPr="00D279EA">
              <w:rPr>
                <w:rFonts w:ascii="Times New Roman" w:hAnsi="Times New Roman"/>
                <w:sz w:val="16"/>
                <w:szCs w:val="16"/>
              </w:rPr>
              <w:t>Категория налогоплательщиков, для которых предусмотрены льготы, освобождения и иные преференции по налогам</w:t>
            </w:r>
          </w:p>
        </w:tc>
        <w:tc>
          <w:tcPr>
            <w:tcW w:w="322" w:type="pct"/>
          </w:tcPr>
          <w:p w:rsidR="00CF15D3" w:rsidRPr="00D279EA" w:rsidRDefault="00CF15D3" w:rsidP="00E172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  <w:r w:rsidRPr="00D279EA">
              <w:rPr>
                <w:rFonts w:ascii="Times New Roman" w:hAnsi="Times New Roman"/>
                <w:sz w:val="16"/>
                <w:szCs w:val="16"/>
              </w:rPr>
              <w:t>Условия предоставления льгот, освобождений и иных преференций по налогам</w:t>
            </w:r>
          </w:p>
        </w:tc>
        <w:tc>
          <w:tcPr>
            <w:tcW w:w="368" w:type="pct"/>
          </w:tcPr>
          <w:p w:rsidR="00CF15D3" w:rsidRPr="00D279EA" w:rsidRDefault="00CF15D3" w:rsidP="00E172A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  <w:r w:rsidRPr="00D279EA">
              <w:rPr>
                <w:rFonts w:ascii="Times New Roman" w:hAnsi="Times New Roman"/>
                <w:sz w:val="16"/>
                <w:szCs w:val="16"/>
              </w:rPr>
              <w:t>Дата начала действия права на налоговые льготы, освобождения и иные преференции по налогам</w:t>
            </w:r>
          </w:p>
        </w:tc>
        <w:tc>
          <w:tcPr>
            <w:tcW w:w="322" w:type="pct"/>
          </w:tcPr>
          <w:p w:rsidR="00CF15D3" w:rsidRPr="00D279EA" w:rsidRDefault="00CF15D3" w:rsidP="00E172A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  <w:r w:rsidRPr="00D279EA">
              <w:rPr>
                <w:rFonts w:ascii="Times New Roman" w:hAnsi="Times New Roman"/>
                <w:sz w:val="16"/>
                <w:szCs w:val="16"/>
              </w:rPr>
              <w:t>Дата прекращения действия налоговых льгот, освобождений и иных преференций по налогам</w:t>
            </w:r>
          </w:p>
        </w:tc>
        <w:tc>
          <w:tcPr>
            <w:tcW w:w="369" w:type="pct"/>
          </w:tcPr>
          <w:p w:rsidR="00CF15D3" w:rsidRPr="00D279EA" w:rsidRDefault="00CF15D3" w:rsidP="00E172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  <w:r w:rsidRPr="00D279EA">
              <w:rPr>
                <w:rFonts w:ascii="Times New Roman" w:hAnsi="Times New Roman"/>
                <w:sz w:val="16"/>
                <w:szCs w:val="16"/>
              </w:rPr>
              <w:t>Наименование куратора налогового расхода</w:t>
            </w:r>
          </w:p>
        </w:tc>
        <w:tc>
          <w:tcPr>
            <w:tcW w:w="506" w:type="pct"/>
          </w:tcPr>
          <w:p w:rsidR="00CF15D3" w:rsidRPr="00D279EA" w:rsidRDefault="00CF15D3" w:rsidP="00E172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  <w:r w:rsidRPr="00D279EA">
              <w:rPr>
                <w:rFonts w:ascii="Times New Roman" w:hAnsi="Times New Roman"/>
                <w:sz w:val="16"/>
                <w:szCs w:val="16"/>
              </w:rPr>
              <w:t>Наименование муниципальной  программы,   наименование нормативных правовых актов, определяющих цели социально-экономической политики муниципального образования</w:t>
            </w:r>
          </w:p>
        </w:tc>
        <w:tc>
          <w:tcPr>
            <w:tcW w:w="553" w:type="pct"/>
          </w:tcPr>
          <w:p w:rsidR="00CF15D3" w:rsidRPr="00D279EA" w:rsidRDefault="00CF15D3" w:rsidP="006935E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  <w:r w:rsidRPr="00D279EA">
              <w:rPr>
                <w:rFonts w:ascii="Times New Roman" w:hAnsi="Times New Roman"/>
                <w:sz w:val="16"/>
                <w:szCs w:val="16"/>
              </w:rPr>
              <w:t>Наименовани</w:t>
            </w:r>
            <w:r w:rsidR="006935E2">
              <w:rPr>
                <w:rFonts w:ascii="Times New Roman" w:hAnsi="Times New Roman"/>
                <w:sz w:val="16"/>
                <w:szCs w:val="16"/>
              </w:rPr>
              <w:t xml:space="preserve">е цели муниципальной  программы </w:t>
            </w:r>
            <w:r w:rsidRPr="00D279EA">
              <w:rPr>
                <w:rFonts w:ascii="Times New Roman" w:hAnsi="Times New Roman"/>
                <w:sz w:val="16"/>
                <w:szCs w:val="16"/>
              </w:rPr>
              <w:t xml:space="preserve"> и (или) цели социально-экономической политики муниципального образования, не относящейся к муниципальным программам муниципального образования </w:t>
            </w:r>
          </w:p>
        </w:tc>
        <w:tc>
          <w:tcPr>
            <w:tcW w:w="1132" w:type="pct"/>
          </w:tcPr>
          <w:p w:rsidR="00CF15D3" w:rsidRPr="00D279EA" w:rsidRDefault="00CF15D3" w:rsidP="00E172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  <w:r w:rsidRPr="00D279EA">
              <w:rPr>
                <w:rFonts w:ascii="Times New Roman" w:hAnsi="Times New Roman"/>
                <w:sz w:val="16"/>
                <w:szCs w:val="16"/>
              </w:rPr>
              <w:t>Наименование показателя (индикатора) достижения цели муниципальной  программы муниципального образования и (или) цели социально-экономической политики муниципального образования, не относящейся к муниципальным программам муниципального образования, на значение которых оказывает влияние предоставление налоговой льготы, освобождения и иной преференции по налогам, образующих налоговые расходы муниципального образования</w:t>
            </w:r>
          </w:p>
        </w:tc>
      </w:tr>
      <w:tr w:rsidR="00CF15D3" w:rsidRPr="00D279EA" w:rsidTr="00511F66">
        <w:trPr>
          <w:trHeight w:val="325"/>
        </w:trPr>
        <w:tc>
          <w:tcPr>
            <w:tcW w:w="121" w:type="pct"/>
          </w:tcPr>
          <w:p w:rsidR="00AE53E8" w:rsidRPr="00D279EA" w:rsidRDefault="00AE53E8" w:rsidP="00AE53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79EA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23" w:type="pct"/>
          </w:tcPr>
          <w:p w:rsidR="00CF15D3" w:rsidRPr="00D279EA" w:rsidRDefault="00CF15D3" w:rsidP="00E1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79EA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56" w:type="pct"/>
          </w:tcPr>
          <w:p w:rsidR="00CF15D3" w:rsidRPr="00D279EA" w:rsidRDefault="00CF15D3" w:rsidP="00E1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79EA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459" w:type="pct"/>
          </w:tcPr>
          <w:p w:rsidR="00CF15D3" w:rsidRPr="00D279EA" w:rsidRDefault="00CF15D3" w:rsidP="00E1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79EA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369" w:type="pct"/>
          </w:tcPr>
          <w:p w:rsidR="00CF15D3" w:rsidRPr="00D279EA" w:rsidRDefault="00CF15D3" w:rsidP="00E1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79EA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322" w:type="pct"/>
          </w:tcPr>
          <w:p w:rsidR="00CF15D3" w:rsidRPr="00D279EA" w:rsidRDefault="00CF15D3" w:rsidP="00E1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79EA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368" w:type="pct"/>
          </w:tcPr>
          <w:p w:rsidR="00CF15D3" w:rsidRPr="00D279EA" w:rsidRDefault="00CF15D3" w:rsidP="00E1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79EA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22" w:type="pct"/>
          </w:tcPr>
          <w:p w:rsidR="00CF15D3" w:rsidRPr="00D279EA" w:rsidRDefault="00CF15D3" w:rsidP="00E1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79EA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369" w:type="pct"/>
          </w:tcPr>
          <w:p w:rsidR="00CF15D3" w:rsidRPr="00D279EA" w:rsidRDefault="00CF15D3" w:rsidP="00E1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79EA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506" w:type="pct"/>
          </w:tcPr>
          <w:p w:rsidR="00CF15D3" w:rsidRPr="00D279EA" w:rsidRDefault="00CF15D3" w:rsidP="00E1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79EA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553" w:type="pct"/>
          </w:tcPr>
          <w:p w:rsidR="00CF15D3" w:rsidRPr="00D279EA" w:rsidRDefault="00CF15D3" w:rsidP="00E1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79EA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132" w:type="pct"/>
          </w:tcPr>
          <w:p w:rsidR="00CF15D3" w:rsidRPr="00D279EA" w:rsidRDefault="00CF15D3" w:rsidP="00E1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79EA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</w:tr>
      <w:tr w:rsidR="00AE53E8" w:rsidRPr="00D279EA" w:rsidTr="00511F66">
        <w:trPr>
          <w:trHeight w:val="1306"/>
        </w:trPr>
        <w:tc>
          <w:tcPr>
            <w:tcW w:w="121" w:type="pct"/>
          </w:tcPr>
          <w:p w:rsidR="00AE53E8" w:rsidRPr="00D279EA" w:rsidRDefault="00FE2447" w:rsidP="00E1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79EA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23" w:type="pct"/>
          </w:tcPr>
          <w:p w:rsidR="00AE53E8" w:rsidRPr="00D279EA" w:rsidRDefault="00894DAE" w:rsidP="00E1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79EA">
              <w:rPr>
                <w:rFonts w:ascii="Times New Roman" w:hAnsi="Times New Roman"/>
                <w:sz w:val="16"/>
                <w:szCs w:val="16"/>
              </w:rPr>
              <w:t>Земельный налог</w:t>
            </w:r>
          </w:p>
        </w:tc>
        <w:tc>
          <w:tcPr>
            <w:tcW w:w="256" w:type="pct"/>
          </w:tcPr>
          <w:p w:rsidR="00AE53E8" w:rsidRPr="00D279EA" w:rsidRDefault="009306C4" w:rsidP="00E1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79EA">
              <w:rPr>
                <w:rFonts w:ascii="Times New Roman" w:hAnsi="Times New Roman"/>
                <w:sz w:val="16"/>
                <w:szCs w:val="16"/>
              </w:rPr>
              <w:t>освобождение от налогообложения</w:t>
            </w:r>
          </w:p>
        </w:tc>
        <w:tc>
          <w:tcPr>
            <w:tcW w:w="459" w:type="pct"/>
          </w:tcPr>
          <w:p w:rsidR="00AE53E8" w:rsidRPr="00D279EA" w:rsidRDefault="00511F66" w:rsidP="00511F6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79EA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Решение Совета депутатов муниципального образования «Муниципальный округ Глазовский район Удмуртской Республики» от 19 ноября 2021 года № 63</w:t>
            </w:r>
            <w:r w:rsidRPr="00D279E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FE2447" w:rsidRPr="00D279EA">
              <w:rPr>
                <w:rFonts w:ascii="Times New Roman" w:hAnsi="Times New Roman"/>
                <w:sz w:val="16"/>
                <w:szCs w:val="16"/>
              </w:rPr>
              <w:t xml:space="preserve">(Положение о земельном налоге </w:t>
            </w:r>
            <w:r w:rsidRPr="00D279EA">
              <w:rPr>
                <w:rFonts w:ascii="Times New Roman" w:hAnsi="Times New Roman"/>
                <w:sz w:val="16"/>
                <w:szCs w:val="16"/>
              </w:rPr>
              <w:t xml:space="preserve">на территории муниципального образования </w:t>
            </w:r>
            <w:r w:rsidRPr="00D279EA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«Муниципальный </w:t>
            </w:r>
            <w:r w:rsidRPr="00D279EA">
              <w:rPr>
                <w:rStyle w:val="FontStyle27"/>
                <w:b w:val="0"/>
                <w:sz w:val="16"/>
                <w:szCs w:val="16"/>
              </w:rPr>
              <w:t>округ Глазовский район Удмуртской Республики»</w:t>
            </w:r>
            <w:r w:rsidR="00FE2447" w:rsidRPr="00D279EA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369" w:type="pct"/>
          </w:tcPr>
          <w:p w:rsidR="00AE53E8" w:rsidRPr="00D279EA" w:rsidRDefault="009306C4" w:rsidP="00E1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79EA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Почетные граждане </w:t>
            </w:r>
            <w:proofErr w:type="spellStart"/>
            <w:r w:rsidRPr="00D279EA">
              <w:rPr>
                <w:rFonts w:ascii="Times New Roman" w:hAnsi="Times New Roman"/>
                <w:sz w:val="16"/>
                <w:szCs w:val="16"/>
              </w:rPr>
              <w:t>Глазовского</w:t>
            </w:r>
            <w:proofErr w:type="spellEnd"/>
            <w:r w:rsidRPr="00D279EA">
              <w:rPr>
                <w:rFonts w:ascii="Times New Roman" w:hAnsi="Times New Roman"/>
                <w:sz w:val="16"/>
                <w:szCs w:val="16"/>
              </w:rPr>
              <w:t xml:space="preserve"> района</w:t>
            </w:r>
          </w:p>
        </w:tc>
        <w:tc>
          <w:tcPr>
            <w:tcW w:w="322" w:type="pct"/>
          </w:tcPr>
          <w:p w:rsidR="00AE53E8" w:rsidRPr="00D279EA" w:rsidRDefault="000C6BE5" w:rsidP="00E1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79EA">
              <w:rPr>
                <w:rFonts w:ascii="Times New Roman" w:hAnsi="Times New Roman"/>
                <w:sz w:val="16"/>
                <w:szCs w:val="16"/>
              </w:rPr>
              <w:t xml:space="preserve">Удостоверение Почетного гражданина </w:t>
            </w:r>
            <w:proofErr w:type="spellStart"/>
            <w:r w:rsidRPr="00D279EA">
              <w:rPr>
                <w:rFonts w:ascii="Times New Roman" w:hAnsi="Times New Roman"/>
                <w:sz w:val="16"/>
                <w:szCs w:val="16"/>
              </w:rPr>
              <w:t>Глазовского</w:t>
            </w:r>
            <w:proofErr w:type="spellEnd"/>
            <w:r w:rsidRPr="00D279EA">
              <w:rPr>
                <w:rFonts w:ascii="Times New Roman" w:hAnsi="Times New Roman"/>
                <w:sz w:val="16"/>
                <w:szCs w:val="16"/>
              </w:rPr>
              <w:t xml:space="preserve"> района</w:t>
            </w:r>
          </w:p>
        </w:tc>
        <w:tc>
          <w:tcPr>
            <w:tcW w:w="368" w:type="pct"/>
          </w:tcPr>
          <w:p w:rsidR="004E254F" w:rsidRDefault="004E254F" w:rsidP="004E254F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D279EA">
              <w:rPr>
                <w:rFonts w:ascii="Times New Roman" w:hAnsi="Times New Roman"/>
                <w:bCs/>
                <w:sz w:val="16"/>
                <w:szCs w:val="16"/>
              </w:rPr>
              <w:t>01.01.20</w:t>
            </w:r>
            <w:r w:rsidR="00511F66" w:rsidRPr="00D279EA">
              <w:rPr>
                <w:rFonts w:ascii="Times New Roman" w:hAnsi="Times New Roman"/>
                <w:bCs/>
                <w:sz w:val="16"/>
                <w:szCs w:val="16"/>
              </w:rPr>
              <w:t>2</w:t>
            </w:r>
            <w:r w:rsidR="00D27B0D">
              <w:rPr>
                <w:rFonts w:ascii="Times New Roman" w:hAnsi="Times New Roman"/>
                <w:bCs/>
                <w:sz w:val="16"/>
                <w:szCs w:val="16"/>
              </w:rPr>
              <w:t>2</w:t>
            </w:r>
          </w:p>
          <w:p w:rsidR="00385612" w:rsidRPr="00D279EA" w:rsidRDefault="00385612" w:rsidP="004E254F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AE53E8" w:rsidRPr="00D279EA" w:rsidRDefault="00AE53E8" w:rsidP="00E1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2" w:type="pct"/>
          </w:tcPr>
          <w:p w:rsidR="00AE53E8" w:rsidRPr="00D279EA" w:rsidRDefault="00FE2447" w:rsidP="00E1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D279EA">
              <w:rPr>
                <w:rFonts w:ascii="Times New Roman" w:hAnsi="Times New Roman"/>
                <w:sz w:val="16"/>
                <w:szCs w:val="16"/>
              </w:rPr>
              <w:t>неограниченный</w:t>
            </w:r>
            <w:proofErr w:type="gramEnd"/>
            <w:r w:rsidRPr="00D279EA">
              <w:rPr>
                <w:rFonts w:ascii="Times New Roman" w:hAnsi="Times New Roman"/>
                <w:sz w:val="16"/>
                <w:szCs w:val="16"/>
              </w:rPr>
              <w:t xml:space="preserve"> (до даты прекращения действия льготы)</w:t>
            </w:r>
          </w:p>
        </w:tc>
        <w:tc>
          <w:tcPr>
            <w:tcW w:w="369" w:type="pct"/>
          </w:tcPr>
          <w:p w:rsidR="00234DE4" w:rsidRPr="00C43095" w:rsidRDefault="00234DE4" w:rsidP="00234DE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3095">
              <w:rPr>
                <w:rFonts w:ascii="Times New Roman" w:hAnsi="Times New Roman"/>
                <w:sz w:val="16"/>
                <w:szCs w:val="16"/>
              </w:rPr>
              <w:t>Управление развития территории и муниципального заказа Администрации муниципального образования «Муниципальный округ</w:t>
            </w:r>
          </w:p>
          <w:p w:rsidR="00AE53E8" w:rsidRPr="00D279EA" w:rsidRDefault="00234DE4" w:rsidP="00234D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3095">
              <w:rPr>
                <w:rFonts w:ascii="Times New Roman" w:hAnsi="Times New Roman"/>
                <w:sz w:val="16"/>
                <w:szCs w:val="16"/>
              </w:rPr>
              <w:t xml:space="preserve">Глазовский </w:t>
            </w:r>
            <w:r w:rsidRPr="00C43095">
              <w:rPr>
                <w:rFonts w:ascii="Times New Roman" w:hAnsi="Times New Roman"/>
                <w:sz w:val="16"/>
                <w:szCs w:val="16"/>
              </w:rPr>
              <w:lastRenderedPageBreak/>
              <w:t>район Удмуртской Республики</w:t>
            </w:r>
          </w:p>
        </w:tc>
        <w:tc>
          <w:tcPr>
            <w:tcW w:w="506" w:type="pct"/>
          </w:tcPr>
          <w:p w:rsidR="00AE53E8" w:rsidRPr="00D279EA" w:rsidRDefault="009F59D0" w:rsidP="009F59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79EA">
              <w:rPr>
                <w:rFonts w:ascii="Times New Roman" w:hAnsi="Times New Roman"/>
                <w:sz w:val="16"/>
                <w:szCs w:val="16"/>
              </w:rPr>
              <w:lastRenderedPageBreak/>
              <w:t>Муниципальная программа</w:t>
            </w:r>
            <w:r w:rsidR="00D279EA">
              <w:rPr>
                <w:rFonts w:ascii="Times New Roman" w:hAnsi="Times New Roman"/>
                <w:sz w:val="16"/>
                <w:szCs w:val="16"/>
              </w:rPr>
              <w:t>:</w:t>
            </w:r>
            <w:r w:rsidRPr="00D279EA">
              <w:rPr>
                <w:rFonts w:ascii="Times New Roman" w:hAnsi="Times New Roman"/>
                <w:sz w:val="16"/>
                <w:szCs w:val="16"/>
              </w:rPr>
              <w:t xml:space="preserve"> «Социальная поддержка населения»</w:t>
            </w:r>
            <w:r w:rsidR="00920738">
              <w:rPr>
                <w:rFonts w:ascii="Times New Roman" w:hAnsi="Times New Roman"/>
                <w:sz w:val="16"/>
                <w:szCs w:val="16"/>
              </w:rPr>
              <w:t>, утверждена Постановлением Администрации МО «Глазовский район» от 22.03.2017 № 51</w:t>
            </w:r>
          </w:p>
        </w:tc>
        <w:tc>
          <w:tcPr>
            <w:tcW w:w="553" w:type="pct"/>
          </w:tcPr>
          <w:p w:rsidR="00AE53E8" w:rsidRPr="00D279EA" w:rsidRDefault="003A76F5" w:rsidP="00E1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79EA">
              <w:rPr>
                <w:rFonts w:ascii="Times New Roman" w:hAnsi="Times New Roman"/>
                <w:sz w:val="16"/>
                <w:szCs w:val="16"/>
              </w:rPr>
              <w:t>Реализация мер по поддержке отдельных категорий граждан, граждан старшего поколения, инвалидов  направленных на  повышение качества  их жизни  и степени их социальной защищенности</w:t>
            </w:r>
          </w:p>
        </w:tc>
        <w:tc>
          <w:tcPr>
            <w:tcW w:w="1132" w:type="pct"/>
          </w:tcPr>
          <w:p w:rsidR="00AE53E8" w:rsidRPr="00D279EA" w:rsidRDefault="005B6325" w:rsidP="005B63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79EA">
              <w:rPr>
                <w:rFonts w:ascii="Times New Roman" w:hAnsi="Times New Roman"/>
                <w:sz w:val="16"/>
                <w:szCs w:val="16"/>
              </w:rPr>
              <w:t>Количество граждан, получивших меры социальной поддержки</w:t>
            </w:r>
          </w:p>
        </w:tc>
      </w:tr>
      <w:tr w:rsidR="00AE53E8" w:rsidRPr="00D279EA" w:rsidTr="00511F66">
        <w:trPr>
          <w:trHeight w:val="467"/>
        </w:trPr>
        <w:tc>
          <w:tcPr>
            <w:tcW w:w="121" w:type="pct"/>
          </w:tcPr>
          <w:p w:rsidR="00AE53E8" w:rsidRPr="00D279EA" w:rsidRDefault="00FE2447" w:rsidP="00E1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79EA">
              <w:rPr>
                <w:rFonts w:ascii="Times New Roman" w:hAnsi="Times New Roman"/>
                <w:sz w:val="16"/>
                <w:szCs w:val="16"/>
              </w:rPr>
              <w:lastRenderedPageBreak/>
              <w:t>2</w:t>
            </w:r>
          </w:p>
        </w:tc>
        <w:tc>
          <w:tcPr>
            <w:tcW w:w="223" w:type="pct"/>
          </w:tcPr>
          <w:p w:rsidR="00AE53E8" w:rsidRPr="00D279EA" w:rsidRDefault="00894DAE" w:rsidP="00E1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79EA">
              <w:rPr>
                <w:rFonts w:ascii="Times New Roman" w:hAnsi="Times New Roman"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256" w:type="pct"/>
          </w:tcPr>
          <w:p w:rsidR="00AE53E8" w:rsidRPr="00D279EA" w:rsidRDefault="009306C4" w:rsidP="00E1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79EA">
              <w:rPr>
                <w:rFonts w:ascii="Times New Roman" w:hAnsi="Times New Roman"/>
                <w:sz w:val="16"/>
                <w:szCs w:val="16"/>
              </w:rPr>
              <w:t>освобождение от налогообложения</w:t>
            </w:r>
          </w:p>
        </w:tc>
        <w:tc>
          <w:tcPr>
            <w:tcW w:w="459" w:type="pct"/>
          </w:tcPr>
          <w:p w:rsidR="00AE53E8" w:rsidRPr="00D279EA" w:rsidRDefault="00E2603B" w:rsidP="00E260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79EA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Решение Совета депутатов муниципального образования «Муниципальный округ Глазовский район Удмуртской Республики» от 19 ноября 2021 года № 64</w:t>
            </w:r>
            <w:r w:rsidRPr="00D279E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FE2447" w:rsidRPr="00D279EA">
              <w:rPr>
                <w:rFonts w:ascii="Times New Roman" w:hAnsi="Times New Roman"/>
                <w:sz w:val="16"/>
                <w:szCs w:val="16"/>
              </w:rPr>
              <w:t>«Об установлении на территории</w:t>
            </w:r>
            <w:r w:rsidRPr="00D279E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FE2447" w:rsidRPr="00D279EA">
              <w:rPr>
                <w:rFonts w:ascii="Times New Roman" w:hAnsi="Times New Roman"/>
                <w:sz w:val="16"/>
                <w:szCs w:val="16"/>
              </w:rPr>
              <w:t xml:space="preserve">муниципального образования </w:t>
            </w:r>
            <w:r w:rsidRPr="00D279EA">
              <w:rPr>
                <w:rFonts w:ascii="Times New Roman" w:hAnsi="Times New Roman"/>
                <w:sz w:val="16"/>
                <w:szCs w:val="16"/>
              </w:rPr>
              <w:t>«Муниципальный округ Глазовский район Удмуртской Республики»</w:t>
            </w:r>
            <w:r w:rsidR="00FE2447" w:rsidRPr="00D279EA">
              <w:rPr>
                <w:rFonts w:ascii="Times New Roman" w:hAnsi="Times New Roman"/>
                <w:sz w:val="16"/>
                <w:szCs w:val="16"/>
              </w:rPr>
              <w:t xml:space="preserve"> налога на имущество физических лиц»</w:t>
            </w:r>
          </w:p>
        </w:tc>
        <w:tc>
          <w:tcPr>
            <w:tcW w:w="369" w:type="pct"/>
          </w:tcPr>
          <w:p w:rsidR="009306C4" w:rsidRPr="00D279EA" w:rsidRDefault="009306C4" w:rsidP="009306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79EA">
              <w:rPr>
                <w:rFonts w:ascii="Times New Roman" w:hAnsi="Times New Roman"/>
                <w:sz w:val="16"/>
                <w:szCs w:val="16"/>
              </w:rPr>
              <w:t>Члены многодетных малообеспеченных семей, имеющих трех и более детей, не</w:t>
            </w:r>
          </w:p>
          <w:p w:rsidR="009306C4" w:rsidRPr="00D279EA" w:rsidRDefault="009306C4" w:rsidP="009306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79EA">
              <w:rPr>
                <w:rFonts w:ascii="Times New Roman" w:hAnsi="Times New Roman"/>
                <w:sz w:val="16"/>
                <w:szCs w:val="16"/>
              </w:rPr>
              <w:t>достигших возраста 18 лет, а также детей, обучающихся в организациях,</w:t>
            </w:r>
          </w:p>
          <w:p w:rsidR="009306C4" w:rsidRPr="00D279EA" w:rsidRDefault="009306C4" w:rsidP="009306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D279EA">
              <w:rPr>
                <w:rFonts w:ascii="Times New Roman" w:hAnsi="Times New Roman"/>
                <w:sz w:val="16"/>
                <w:szCs w:val="16"/>
              </w:rPr>
              <w:t>осуществляющих</w:t>
            </w:r>
            <w:proofErr w:type="gramEnd"/>
            <w:r w:rsidRPr="00D279EA">
              <w:rPr>
                <w:rFonts w:ascii="Times New Roman" w:hAnsi="Times New Roman"/>
                <w:sz w:val="16"/>
                <w:szCs w:val="16"/>
              </w:rPr>
              <w:t xml:space="preserve"> образовательную деятельность, по очной форме обучения, до</w:t>
            </w:r>
          </w:p>
          <w:p w:rsidR="00AE53E8" w:rsidRPr="00D279EA" w:rsidRDefault="009306C4" w:rsidP="009306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79EA">
              <w:rPr>
                <w:rFonts w:ascii="Times New Roman" w:hAnsi="Times New Roman"/>
                <w:sz w:val="16"/>
                <w:szCs w:val="16"/>
              </w:rPr>
              <w:t>окончания обучения, но не дольше чем до достижения ими возраста 23 лет</w:t>
            </w:r>
          </w:p>
        </w:tc>
        <w:tc>
          <w:tcPr>
            <w:tcW w:w="322" w:type="pct"/>
          </w:tcPr>
          <w:p w:rsidR="000C6BE5" w:rsidRPr="00D279EA" w:rsidRDefault="000C6BE5" w:rsidP="000C6B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79EA">
              <w:rPr>
                <w:rFonts w:ascii="Times New Roman" w:hAnsi="Times New Roman"/>
                <w:sz w:val="16"/>
                <w:szCs w:val="16"/>
              </w:rPr>
              <w:t>Удостоверение зеленого цвета многодетной малообеспеченной семьи</w:t>
            </w:r>
          </w:p>
          <w:p w:rsidR="00AE53E8" w:rsidRPr="00D279EA" w:rsidRDefault="000C6BE5" w:rsidP="000C6B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79EA">
              <w:rPr>
                <w:rFonts w:ascii="Times New Roman" w:hAnsi="Times New Roman"/>
                <w:sz w:val="16"/>
                <w:szCs w:val="16"/>
              </w:rPr>
              <w:t>Справка образовательного учреждения (для детей в возрасте от 18 лет до 23 лет)</w:t>
            </w:r>
          </w:p>
        </w:tc>
        <w:tc>
          <w:tcPr>
            <w:tcW w:w="368" w:type="pct"/>
          </w:tcPr>
          <w:p w:rsidR="003B19DE" w:rsidRDefault="003B19DE" w:rsidP="003B19DE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D279EA">
              <w:rPr>
                <w:rFonts w:ascii="Times New Roman" w:hAnsi="Times New Roman"/>
                <w:bCs/>
                <w:sz w:val="16"/>
                <w:szCs w:val="16"/>
              </w:rPr>
              <w:t>01.01.202</w:t>
            </w:r>
            <w:r w:rsidR="00D27B0D">
              <w:rPr>
                <w:rFonts w:ascii="Times New Roman" w:hAnsi="Times New Roman"/>
                <w:bCs/>
                <w:sz w:val="16"/>
                <w:szCs w:val="16"/>
              </w:rPr>
              <w:t>2</w:t>
            </w:r>
          </w:p>
          <w:p w:rsidR="00385612" w:rsidRPr="00D279EA" w:rsidRDefault="00385612" w:rsidP="003B19DE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AE53E8" w:rsidRPr="00D279EA" w:rsidRDefault="00AE53E8" w:rsidP="00E1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2" w:type="pct"/>
          </w:tcPr>
          <w:p w:rsidR="00AE53E8" w:rsidRPr="00D279EA" w:rsidRDefault="00FE2447" w:rsidP="00E1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D279EA">
              <w:rPr>
                <w:rFonts w:ascii="Times New Roman" w:hAnsi="Times New Roman"/>
                <w:sz w:val="16"/>
                <w:szCs w:val="16"/>
              </w:rPr>
              <w:t>неограниченный</w:t>
            </w:r>
            <w:proofErr w:type="gramEnd"/>
            <w:r w:rsidRPr="00D279EA">
              <w:rPr>
                <w:rFonts w:ascii="Times New Roman" w:hAnsi="Times New Roman"/>
                <w:sz w:val="16"/>
                <w:szCs w:val="16"/>
              </w:rPr>
              <w:t xml:space="preserve"> (до даты прекращения действия льготы)</w:t>
            </w:r>
          </w:p>
        </w:tc>
        <w:tc>
          <w:tcPr>
            <w:tcW w:w="369" w:type="pct"/>
          </w:tcPr>
          <w:p w:rsidR="00234DE4" w:rsidRPr="00C43095" w:rsidRDefault="00234DE4" w:rsidP="00234DE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3095">
              <w:rPr>
                <w:rFonts w:ascii="Times New Roman" w:hAnsi="Times New Roman"/>
                <w:sz w:val="16"/>
                <w:szCs w:val="16"/>
              </w:rPr>
              <w:t>Управление развития территории и муниципального заказа Администрации муниципального образования «Муниципальный округ</w:t>
            </w:r>
          </w:p>
          <w:p w:rsidR="00AE53E8" w:rsidRPr="00D279EA" w:rsidRDefault="00234DE4" w:rsidP="00234D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3095">
              <w:rPr>
                <w:rFonts w:ascii="Times New Roman" w:hAnsi="Times New Roman"/>
                <w:sz w:val="16"/>
                <w:szCs w:val="16"/>
              </w:rPr>
              <w:t>Глазовский район Удмуртской Республики</w:t>
            </w:r>
          </w:p>
        </w:tc>
        <w:tc>
          <w:tcPr>
            <w:tcW w:w="506" w:type="pct"/>
          </w:tcPr>
          <w:p w:rsidR="00AE53E8" w:rsidRPr="00D279EA" w:rsidRDefault="009F59D0" w:rsidP="00E1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79EA">
              <w:rPr>
                <w:rFonts w:ascii="Times New Roman" w:hAnsi="Times New Roman"/>
                <w:sz w:val="16"/>
                <w:szCs w:val="16"/>
              </w:rPr>
              <w:t>Муниципальная программа</w:t>
            </w:r>
            <w:r w:rsidR="00D279EA">
              <w:rPr>
                <w:rFonts w:ascii="Times New Roman" w:hAnsi="Times New Roman"/>
                <w:sz w:val="16"/>
                <w:szCs w:val="16"/>
              </w:rPr>
              <w:t>:</w:t>
            </w:r>
            <w:r w:rsidRPr="00D279EA">
              <w:rPr>
                <w:rFonts w:ascii="Times New Roman" w:hAnsi="Times New Roman"/>
                <w:sz w:val="16"/>
                <w:szCs w:val="16"/>
              </w:rPr>
              <w:t xml:space="preserve"> «Социальная поддержка населения»</w:t>
            </w:r>
            <w:r w:rsidR="00920738">
              <w:rPr>
                <w:rFonts w:ascii="Times New Roman" w:hAnsi="Times New Roman"/>
                <w:sz w:val="16"/>
                <w:szCs w:val="16"/>
              </w:rPr>
              <w:t>, утверждена Постановлением Администрации МО «Глазовский район» от 22.03.2017 № 51</w:t>
            </w:r>
          </w:p>
        </w:tc>
        <w:tc>
          <w:tcPr>
            <w:tcW w:w="553" w:type="pct"/>
          </w:tcPr>
          <w:p w:rsidR="00AE53E8" w:rsidRPr="00D279EA" w:rsidRDefault="003A76F5" w:rsidP="00E1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79EA">
              <w:rPr>
                <w:rFonts w:ascii="Times New Roman" w:hAnsi="Times New Roman"/>
                <w:sz w:val="16"/>
                <w:szCs w:val="16"/>
              </w:rPr>
              <w:t>Реализация мер по поддержке отдельных категорий граждан, граждан старшего поколения, инвалидов  направленных на  повышение качества  их жизни  и степени их социальной защищенности</w:t>
            </w:r>
          </w:p>
        </w:tc>
        <w:tc>
          <w:tcPr>
            <w:tcW w:w="1132" w:type="pct"/>
          </w:tcPr>
          <w:p w:rsidR="00AE53E8" w:rsidRPr="00D279EA" w:rsidRDefault="002B3BC6" w:rsidP="00E1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79EA">
              <w:rPr>
                <w:rFonts w:ascii="Times New Roman" w:hAnsi="Times New Roman"/>
                <w:sz w:val="16"/>
                <w:szCs w:val="16"/>
              </w:rPr>
              <w:t>Количество граждан, получивших меры социальной поддержки</w:t>
            </w:r>
          </w:p>
        </w:tc>
      </w:tr>
      <w:tr w:rsidR="00FE2447" w:rsidRPr="00D279EA" w:rsidTr="00511F66">
        <w:trPr>
          <w:trHeight w:val="467"/>
        </w:trPr>
        <w:tc>
          <w:tcPr>
            <w:tcW w:w="121" w:type="pct"/>
          </w:tcPr>
          <w:p w:rsidR="00FE2447" w:rsidRPr="00D279EA" w:rsidRDefault="00E2603B" w:rsidP="00E260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79EA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23" w:type="pct"/>
          </w:tcPr>
          <w:p w:rsidR="00FE2447" w:rsidRPr="00D279EA" w:rsidRDefault="00894DAE" w:rsidP="00E1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79EA">
              <w:rPr>
                <w:rFonts w:ascii="Times New Roman" w:hAnsi="Times New Roman"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256" w:type="pct"/>
          </w:tcPr>
          <w:p w:rsidR="00FE2447" w:rsidRPr="00D279EA" w:rsidRDefault="001C7E30" w:rsidP="00E1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79EA">
              <w:rPr>
                <w:rFonts w:ascii="Times New Roman" w:hAnsi="Times New Roman"/>
                <w:sz w:val="16"/>
                <w:szCs w:val="16"/>
              </w:rPr>
              <w:t>освобождение от налогообложения</w:t>
            </w:r>
          </w:p>
        </w:tc>
        <w:tc>
          <w:tcPr>
            <w:tcW w:w="459" w:type="pct"/>
          </w:tcPr>
          <w:p w:rsidR="00FE2447" w:rsidRPr="00D279EA" w:rsidRDefault="00C45BE3" w:rsidP="009D10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79EA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Решение Совета депутатов муниципального образования «Муниципальный округ Глазовский район Удмуртской Республики» от 19 </w:t>
            </w:r>
            <w:r w:rsidRPr="00D279EA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lastRenderedPageBreak/>
              <w:t>ноября 2021 года № 64</w:t>
            </w:r>
            <w:r w:rsidRPr="00D279EA">
              <w:rPr>
                <w:rFonts w:ascii="Times New Roman" w:hAnsi="Times New Roman"/>
                <w:sz w:val="16"/>
                <w:szCs w:val="16"/>
              </w:rPr>
              <w:t xml:space="preserve"> «Об установлении на территории муниципального образования «Муниципальный округ Глазовский район Удмуртской Республики» налога на имущество физических лиц»</w:t>
            </w:r>
          </w:p>
        </w:tc>
        <w:tc>
          <w:tcPr>
            <w:tcW w:w="369" w:type="pct"/>
          </w:tcPr>
          <w:p w:rsidR="009306C4" w:rsidRPr="00D279EA" w:rsidRDefault="009306C4" w:rsidP="009306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79EA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Дети-сироты, дети, оставшиеся без попечения родителей </w:t>
            </w:r>
          </w:p>
          <w:p w:rsidR="009306C4" w:rsidRPr="00D279EA" w:rsidRDefault="009306C4" w:rsidP="009306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79EA">
              <w:rPr>
                <w:rFonts w:ascii="Times New Roman" w:hAnsi="Times New Roman"/>
                <w:sz w:val="16"/>
                <w:szCs w:val="16"/>
              </w:rPr>
              <w:t xml:space="preserve">Лица из числа детей - сирот </w:t>
            </w:r>
            <w:r w:rsidRPr="00D279EA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и детей, оставшихся без попечения родителей, обучающихся в организациях, осуществляющих </w:t>
            </w:r>
            <w:proofErr w:type="gramStart"/>
            <w:r w:rsidRPr="00D279EA">
              <w:rPr>
                <w:rFonts w:ascii="Times New Roman" w:hAnsi="Times New Roman"/>
                <w:sz w:val="16"/>
                <w:szCs w:val="16"/>
              </w:rPr>
              <w:t>образовательную</w:t>
            </w:r>
            <w:proofErr w:type="gramEnd"/>
          </w:p>
          <w:p w:rsidR="00FE2447" w:rsidRPr="00D279EA" w:rsidRDefault="009306C4" w:rsidP="009306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79EA">
              <w:rPr>
                <w:rFonts w:ascii="Times New Roman" w:hAnsi="Times New Roman"/>
                <w:sz w:val="16"/>
                <w:szCs w:val="16"/>
              </w:rPr>
              <w:t>деятельность, по очной форме обучения</w:t>
            </w:r>
          </w:p>
        </w:tc>
        <w:tc>
          <w:tcPr>
            <w:tcW w:w="322" w:type="pct"/>
          </w:tcPr>
          <w:p w:rsidR="005A006E" w:rsidRPr="00D279EA" w:rsidRDefault="005A006E" w:rsidP="005A006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  <w:r w:rsidRPr="00D279EA">
              <w:rPr>
                <w:rFonts w:ascii="Times New Roman" w:hAnsi="Times New Roman"/>
                <w:sz w:val="16"/>
                <w:szCs w:val="16"/>
              </w:rPr>
              <w:lastRenderedPageBreak/>
              <w:t>Справка Отдела социальной  защиты населения в г. Глазове,</w:t>
            </w:r>
          </w:p>
          <w:p w:rsidR="00FE2447" w:rsidRPr="00D279EA" w:rsidRDefault="005A006E" w:rsidP="005A006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  <w:r w:rsidRPr="00D279EA">
              <w:rPr>
                <w:rFonts w:ascii="Times New Roman" w:hAnsi="Times New Roman"/>
                <w:sz w:val="16"/>
                <w:szCs w:val="16"/>
              </w:rPr>
              <w:t xml:space="preserve">Справка </w:t>
            </w:r>
            <w:r w:rsidRPr="00D279EA">
              <w:rPr>
                <w:rFonts w:ascii="Times New Roman" w:hAnsi="Times New Roman"/>
                <w:sz w:val="16"/>
                <w:szCs w:val="16"/>
              </w:rPr>
              <w:lastRenderedPageBreak/>
              <w:t>Филиала в г. Глазове  КУ УР «Республиканский центр социальных выплат», Справка образовательного учреждения</w:t>
            </w:r>
          </w:p>
        </w:tc>
        <w:tc>
          <w:tcPr>
            <w:tcW w:w="368" w:type="pct"/>
          </w:tcPr>
          <w:p w:rsidR="0067085E" w:rsidRDefault="0067085E" w:rsidP="0067085E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D279EA">
              <w:rPr>
                <w:rFonts w:ascii="Times New Roman" w:hAnsi="Times New Roman"/>
                <w:bCs/>
                <w:sz w:val="16"/>
                <w:szCs w:val="16"/>
              </w:rPr>
              <w:lastRenderedPageBreak/>
              <w:t>01.01.202</w:t>
            </w:r>
            <w:r w:rsidR="00D27B0D">
              <w:rPr>
                <w:rFonts w:ascii="Times New Roman" w:hAnsi="Times New Roman"/>
                <w:bCs/>
                <w:sz w:val="16"/>
                <w:szCs w:val="16"/>
              </w:rPr>
              <w:t>2</w:t>
            </w:r>
          </w:p>
          <w:p w:rsidR="00385612" w:rsidRPr="00D279EA" w:rsidRDefault="00385612" w:rsidP="0067085E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FE2447" w:rsidRPr="00D279EA" w:rsidRDefault="00FE2447" w:rsidP="00E1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2" w:type="pct"/>
          </w:tcPr>
          <w:p w:rsidR="00FE2447" w:rsidRPr="00D279EA" w:rsidRDefault="00FE2447" w:rsidP="00E1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D279EA">
              <w:rPr>
                <w:rFonts w:ascii="Times New Roman" w:hAnsi="Times New Roman"/>
                <w:sz w:val="16"/>
                <w:szCs w:val="16"/>
              </w:rPr>
              <w:t>неограниченный</w:t>
            </w:r>
            <w:proofErr w:type="gramEnd"/>
            <w:r w:rsidRPr="00D279EA">
              <w:rPr>
                <w:rFonts w:ascii="Times New Roman" w:hAnsi="Times New Roman"/>
                <w:sz w:val="16"/>
                <w:szCs w:val="16"/>
              </w:rPr>
              <w:t xml:space="preserve"> (до даты прекращения действия льготы)</w:t>
            </w:r>
          </w:p>
        </w:tc>
        <w:tc>
          <w:tcPr>
            <w:tcW w:w="369" w:type="pct"/>
          </w:tcPr>
          <w:p w:rsidR="00234DE4" w:rsidRPr="00C43095" w:rsidRDefault="00234DE4" w:rsidP="00234DE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3095">
              <w:rPr>
                <w:rFonts w:ascii="Times New Roman" w:hAnsi="Times New Roman"/>
                <w:sz w:val="16"/>
                <w:szCs w:val="16"/>
              </w:rPr>
              <w:t>Управление развития территории и муниципального заказа Администрации муниципально</w:t>
            </w:r>
            <w:r w:rsidRPr="00C43095">
              <w:rPr>
                <w:rFonts w:ascii="Times New Roman" w:hAnsi="Times New Roman"/>
                <w:sz w:val="16"/>
                <w:szCs w:val="16"/>
              </w:rPr>
              <w:lastRenderedPageBreak/>
              <w:t>го образования «Муниципальный округ</w:t>
            </w:r>
          </w:p>
          <w:p w:rsidR="00FE2447" w:rsidRPr="00D279EA" w:rsidRDefault="00234DE4" w:rsidP="00234D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3095">
              <w:rPr>
                <w:rFonts w:ascii="Times New Roman" w:hAnsi="Times New Roman"/>
                <w:sz w:val="16"/>
                <w:szCs w:val="16"/>
              </w:rPr>
              <w:t>Глазовский район Удмуртской Республики</w:t>
            </w:r>
            <w:r w:rsidR="00E2603B" w:rsidRPr="00D279EA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506" w:type="pct"/>
          </w:tcPr>
          <w:p w:rsidR="00FE2447" w:rsidRPr="00D279EA" w:rsidRDefault="009F59D0" w:rsidP="009F59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79EA">
              <w:rPr>
                <w:rFonts w:ascii="Times New Roman" w:hAnsi="Times New Roman"/>
                <w:sz w:val="16"/>
                <w:szCs w:val="16"/>
              </w:rPr>
              <w:lastRenderedPageBreak/>
              <w:t>Муниципальная программа</w:t>
            </w:r>
            <w:r w:rsidR="00D279EA">
              <w:rPr>
                <w:rFonts w:ascii="Times New Roman" w:hAnsi="Times New Roman"/>
                <w:sz w:val="16"/>
                <w:szCs w:val="16"/>
              </w:rPr>
              <w:t>:</w:t>
            </w:r>
            <w:r w:rsidRPr="00D279EA">
              <w:rPr>
                <w:rFonts w:ascii="Times New Roman" w:hAnsi="Times New Roman"/>
                <w:sz w:val="16"/>
                <w:szCs w:val="16"/>
              </w:rPr>
              <w:t xml:space="preserve"> «Социальная поддержка населения»</w:t>
            </w:r>
            <w:r w:rsidR="00920738">
              <w:rPr>
                <w:rFonts w:ascii="Times New Roman" w:hAnsi="Times New Roman"/>
                <w:bCs/>
                <w:sz w:val="16"/>
                <w:szCs w:val="16"/>
              </w:rPr>
              <w:t>,</w:t>
            </w:r>
            <w:r w:rsidR="00920738">
              <w:rPr>
                <w:rFonts w:ascii="Times New Roman" w:hAnsi="Times New Roman"/>
                <w:sz w:val="16"/>
                <w:szCs w:val="16"/>
              </w:rPr>
              <w:t xml:space="preserve"> утверждена Постановлением Администрации МО </w:t>
            </w:r>
            <w:r w:rsidR="00920738">
              <w:rPr>
                <w:rFonts w:ascii="Times New Roman" w:hAnsi="Times New Roman"/>
                <w:sz w:val="16"/>
                <w:szCs w:val="16"/>
              </w:rPr>
              <w:lastRenderedPageBreak/>
              <w:t>«Глазовский район» от 22.03.2017 № 51</w:t>
            </w:r>
          </w:p>
        </w:tc>
        <w:tc>
          <w:tcPr>
            <w:tcW w:w="553" w:type="pct"/>
          </w:tcPr>
          <w:p w:rsidR="00FE2447" w:rsidRPr="00D279EA" w:rsidRDefault="003A76F5" w:rsidP="00E1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79EA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Реализация мер по поддержке отдельных категорий граждан, граждан старшего поколения, инвалидов  направленных на  повышение качества  их жизни  и степени </w:t>
            </w:r>
            <w:r w:rsidRPr="00D279EA">
              <w:rPr>
                <w:rFonts w:ascii="Times New Roman" w:hAnsi="Times New Roman"/>
                <w:sz w:val="16"/>
                <w:szCs w:val="16"/>
              </w:rPr>
              <w:lastRenderedPageBreak/>
              <w:t>их социальной защищенности</w:t>
            </w:r>
          </w:p>
        </w:tc>
        <w:tc>
          <w:tcPr>
            <w:tcW w:w="1132" w:type="pct"/>
          </w:tcPr>
          <w:p w:rsidR="00FE2447" w:rsidRPr="00D279EA" w:rsidRDefault="002B3BC6" w:rsidP="00E1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79EA">
              <w:rPr>
                <w:rFonts w:ascii="Times New Roman" w:hAnsi="Times New Roman"/>
                <w:sz w:val="16"/>
                <w:szCs w:val="16"/>
              </w:rPr>
              <w:lastRenderedPageBreak/>
              <w:t>Количество граждан, получивших меры социальной поддержки</w:t>
            </w:r>
          </w:p>
        </w:tc>
      </w:tr>
      <w:tr w:rsidR="00D279EA" w:rsidRPr="00D279EA" w:rsidTr="00511F66">
        <w:trPr>
          <w:trHeight w:val="467"/>
        </w:trPr>
        <w:tc>
          <w:tcPr>
            <w:tcW w:w="121" w:type="pct"/>
          </w:tcPr>
          <w:p w:rsidR="00D279EA" w:rsidRPr="00C43095" w:rsidRDefault="00D279EA" w:rsidP="00D279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3095">
              <w:rPr>
                <w:rFonts w:ascii="Times New Roman" w:hAnsi="Times New Roman"/>
                <w:sz w:val="16"/>
                <w:szCs w:val="16"/>
              </w:rPr>
              <w:lastRenderedPageBreak/>
              <w:t>4</w:t>
            </w:r>
          </w:p>
        </w:tc>
        <w:tc>
          <w:tcPr>
            <w:tcW w:w="223" w:type="pct"/>
          </w:tcPr>
          <w:p w:rsidR="00D279EA" w:rsidRPr="00C43095" w:rsidRDefault="0076289F" w:rsidP="007628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</w:t>
            </w:r>
            <w:r w:rsidR="00D279EA" w:rsidRPr="00C4309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алог на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имущество физических лиц</w:t>
            </w:r>
          </w:p>
        </w:tc>
        <w:tc>
          <w:tcPr>
            <w:tcW w:w="256" w:type="pct"/>
          </w:tcPr>
          <w:p w:rsidR="00D27B0D" w:rsidRDefault="003E185A" w:rsidP="00D27B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3095">
              <w:rPr>
                <w:rFonts w:ascii="Times New Roman" w:hAnsi="Times New Roman"/>
                <w:sz w:val="16"/>
                <w:szCs w:val="16"/>
              </w:rPr>
              <w:t>Пониженная ставка по</w:t>
            </w:r>
            <w:r w:rsidRPr="00C4309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налогу на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имущество физических лиц</w:t>
            </w:r>
            <w:r w:rsidR="00D27B0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в размере 0,5 %</w:t>
            </w:r>
          </w:p>
          <w:p w:rsidR="00D279EA" w:rsidRPr="00C43095" w:rsidRDefault="003E185A" w:rsidP="00D27B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4309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gramStart"/>
            <w:r w:rsidRPr="003E185A">
              <w:rPr>
                <w:rStyle w:val="FontStyle26"/>
                <w:sz w:val="16"/>
                <w:szCs w:val="16"/>
              </w:rPr>
              <w:t xml:space="preserve">в отношении объектов налогообложения, включенных в перечень, определяемый в соответствии с пунктом 7 статьи 378.2 Налогового кодекса Российской Федерации, в отношении </w:t>
            </w:r>
            <w:r w:rsidRPr="003E185A">
              <w:rPr>
                <w:rStyle w:val="FontStyle26"/>
                <w:sz w:val="16"/>
                <w:szCs w:val="16"/>
              </w:rPr>
              <w:lastRenderedPageBreak/>
              <w:t xml:space="preserve">объектов налогообложения,  предусмотренных абзацем вторым пункта 10 статьи 378.2 Налогового кодекса Российской Федерации, в отношении которых налоговая база определяется как кадастровая стоимость на соответствующий налоговый период, </w:t>
            </w:r>
            <w:r w:rsidR="00182872">
              <w:rPr>
                <w:rFonts w:ascii="Times New Roman" w:hAnsi="Times New Roman"/>
                <w:sz w:val="16"/>
                <w:szCs w:val="16"/>
              </w:rPr>
              <w:t>установить налоговую ставку в следующих размерах: до 20000</w:t>
            </w:r>
            <w:r w:rsidR="0032503C">
              <w:rPr>
                <w:rFonts w:ascii="Times New Roman" w:hAnsi="Times New Roman"/>
                <w:sz w:val="16"/>
                <w:szCs w:val="16"/>
              </w:rPr>
              <w:t xml:space="preserve"> тыс. рублей</w:t>
            </w:r>
            <w:r w:rsidR="00182872">
              <w:rPr>
                <w:rFonts w:ascii="Times New Roman" w:hAnsi="Times New Roman"/>
                <w:sz w:val="16"/>
                <w:szCs w:val="16"/>
              </w:rPr>
              <w:t xml:space="preserve"> (включительно) </w:t>
            </w:r>
            <w:proofErr w:type="gramEnd"/>
          </w:p>
        </w:tc>
        <w:tc>
          <w:tcPr>
            <w:tcW w:w="459" w:type="pct"/>
          </w:tcPr>
          <w:p w:rsidR="00D279EA" w:rsidRDefault="00420DFB" w:rsidP="00C430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79EA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lastRenderedPageBreak/>
              <w:t>Решение Совета депутатов муниципального образования «Муниципальный округ Глазовский район Удмуртской Республики» от 19 ноября 2021 года № 64</w:t>
            </w:r>
            <w:r w:rsidRPr="00D279EA">
              <w:rPr>
                <w:rFonts w:ascii="Times New Roman" w:hAnsi="Times New Roman"/>
                <w:sz w:val="16"/>
                <w:szCs w:val="16"/>
              </w:rPr>
              <w:t xml:space="preserve"> «Об установлении на территории муниципального образования «Муниципальный округ Глазовский район Удмуртской Республики» налога на имущество физических лиц»</w:t>
            </w:r>
            <w:r w:rsidR="00DB5FCA">
              <w:rPr>
                <w:rFonts w:ascii="Times New Roman" w:hAnsi="Times New Roman"/>
                <w:sz w:val="16"/>
                <w:szCs w:val="16"/>
              </w:rPr>
              <w:t xml:space="preserve"> (в редакции от 30.11.2022 № 262)</w:t>
            </w:r>
          </w:p>
          <w:p w:rsidR="00DB5FCA" w:rsidRPr="00C43095" w:rsidRDefault="00DB5FCA" w:rsidP="00C430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9" w:type="pct"/>
          </w:tcPr>
          <w:p w:rsidR="004442D7" w:rsidRDefault="004442D7" w:rsidP="004442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</w:rPr>
              <w:t>Административно-деловые центры и торговые центры (комплексы) и помещения в них (за исключением административно-деловых центров и (или) помещений, находящихся в оперативном управлении государственных органов Удмуртской Республики, государственных учреждений Удмуртской Республики, органов местного самоуправления в Удмуртской Республике и созданных ими муниципальн</w:t>
            </w:r>
            <w:r>
              <w:rPr>
                <w:rFonts w:ascii="Times New Roman" w:eastAsiaTheme="minorHAnsi" w:hAnsi="Times New Roman"/>
                <w:sz w:val="16"/>
                <w:szCs w:val="16"/>
              </w:rPr>
              <w:lastRenderedPageBreak/>
              <w:t>ых учреждений);</w:t>
            </w:r>
          </w:p>
          <w:p w:rsidR="004442D7" w:rsidRDefault="004442D7" w:rsidP="004442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eastAsiaTheme="minorHAnsi" w:hAnsi="Times New Roman"/>
                <w:sz w:val="16"/>
                <w:szCs w:val="16"/>
              </w:rPr>
              <w:t>нежилые помещения, назначение, разрешенное использование или наименование которых в соответствии со сведениями, содержащимися в Едином государственном реестре недвижимости, или документами технического учета (инвентаризации) объектов недвижимости предусматривает размещение офисов, торговых объектов, объектов общественного питания и бытового обслуживания либо которые фактически используются для размещения офисов, торговых объектов, объектов общественного питания и бытового обслуживания</w:t>
            </w:r>
            <w:proofErr w:type="gramEnd"/>
          </w:p>
          <w:p w:rsidR="00D279EA" w:rsidRPr="00C43095" w:rsidRDefault="00D279EA" w:rsidP="00C430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2" w:type="pct"/>
          </w:tcPr>
          <w:p w:rsidR="00D279EA" w:rsidRPr="00C43095" w:rsidRDefault="00D74D70" w:rsidP="003E18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Объект недвижимости должен быть включен в Перечень объектов недвижимости, в отношении которых налоговая  база определяется как кадастровая стоимость</w:t>
            </w:r>
            <w:r w:rsidR="00C10BD7">
              <w:rPr>
                <w:rFonts w:ascii="Times New Roman" w:hAnsi="Times New Roman"/>
                <w:sz w:val="16"/>
                <w:szCs w:val="16"/>
              </w:rPr>
              <w:t xml:space="preserve">, в соответствии со статьей 378.2 НК РФ </w:t>
            </w:r>
          </w:p>
        </w:tc>
        <w:tc>
          <w:tcPr>
            <w:tcW w:w="368" w:type="pct"/>
          </w:tcPr>
          <w:p w:rsidR="00D279EA" w:rsidRDefault="00804063" w:rsidP="003856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01.01.202</w:t>
            </w:r>
            <w:r w:rsidR="00D27B0D">
              <w:rPr>
                <w:rFonts w:ascii="Times New Roman" w:hAnsi="Times New Roman"/>
                <w:sz w:val="16"/>
                <w:szCs w:val="16"/>
              </w:rPr>
              <w:t>3</w:t>
            </w:r>
          </w:p>
          <w:p w:rsidR="00385612" w:rsidRPr="00C43095" w:rsidRDefault="00385612" w:rsidP="003856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2" w:type="pct"/>
          </w:tcPr>
          <w:p w:rsidR="00D279EA" w:rsidRPr="00C43095" w:rsidRDefault="00804063" w:rsidP="00C430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D279EA">
              <w:rPr>
                <w:rFonts w:ascii="Times New Roman" w:hAnsi="Times New Roman"/>
                <w:sz w:val="16"/>
                <w:szCs w:val="16"/>
              </w:rPr>
              <w:t>неограниченный</w:t>
            </w:r>
            <w:proofErr w:type="gramEnd"/>
            <w:r w:rsidRPr="00D279EA">
              <w:rPr>
                <w:rFonts w:ascii="Times New Roman" w:hAnsi="Times New Roman"/>
                <w:sz w:val="16"/>
                <w:szCs w:val="16"/>
              </w:rPr>
              <w:t xml:space="preserve"> (до даты прекращения действия льготы)</w:t>
            </w:r>
          </w:p>
        </w:tc>
        <w:tc>
          <w:tcPr>
            <w:tcW w:w="369" w:type="pct"/>
          </w:tcPr>
          <w:p w:rsidR="00D279EA" w:rsidRPr="00C43095" w:rsidRDefault="00D279EA" w:rsidP="00D279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3095">
              <w:rPr>
                <w:rFonts w:ascii="Times New Roman" w:hAnsi="Times New Roman"/>
                <w:sz w:val="16"/>
                <w:szCs w:val="16"/>
              </w:rPr>
              <w:t>Управление развития территории и муниципального заказа Администрации муниципального образования «Муниципальный округ</w:t>
            </w:r>
          </w:p>
          <w:p w:rsidR="00D279EA" w:rsidRPr="00C43095" w:rsidRDefault="00D279EA" w:rsidP="00D279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3095">
              <w:rPr>
                <w:rFonts w:ascii="Times New Roman" w:hAnsi="Times New Roman"/>
                <w:sz w:val="16"/>
                <w:szCs w:val="16"/>
              </w:rPr>
              <w:t>Глазовский район Удмуртской Республики»</w:t>
            </w:r>
          </w:p>
        </w:tc>
        <w:tc>
          <w:tcPr>
            <w:tcW w:w="506" w:type="pct"/>
          </w:tcPr>
          <w:p w:rsidR="00D279EA" w:rsidRPr="00C43095" w:rsidRDefault="00D279EA" w:rsidP="00C43095">
            <w:pPr>
              <w:pStyle w:val="a4"/>
              <w:rPr>
                <w:sz w:val="16"/>
                <w:szCs w:val="16"/>
              </w:rPr>
            </w:pPr>
            <w:r w:rsidRPr="00C43095">
              <w:rPr>
                <w:sz w:val="16"/>
                <w:szCs w:val="16"/>
              </w:rPr>
              <w:t>Муниципальная программа: «Создание условий для устойчивого экономического развития»</w:t>
            </w:r>
            <w:r w:rsidR="00920738">
              <w:rPr>
                <w:sz w:val="16"/>
                <w:szCs w:val="16"/>
              </w:rPr>
              <w:t xml:space="preserve">, </w:t>
            </w:r>
            <w:proofErr w:type="gramStart"/>
            <w:r w:rsidR="00920738">
              <w:rPr>
                <w:sz w:val="16"/>
                <w:szCs w:val="16"/>
              </w:rPr>
              <w:t>утверждена</w:t>
            </w:r>
            <w:proofErr w:type="gramEnd"/>
            <w:r w:rsidR="00920738">
              <w:rPr>
                <w:sz w:val="16"/>
                <w:szCs w:val="16"/>
              </w:rPr>
              <w:t>,</w:t>
            </w:r>
          </w:p>
          <w:p w:rsidR="00D279EA" w:rsidRPr="00C43095" w:rsidRDefault="00920738" w:rsidP="00920738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Постановлением Администрации МО «Глазовский район» от 15.03.2017 № 45</w:t>
            </w:r>
          </w:p>
        </w:tc>
        <w:tc>
          <w:tcPr>
            <w:tcW w:w="553" w:type="pct"/>
          </w:tcPr>
          <w:p w:rsidR="00D279EA" w:rsidRPr="00C43095" w:rsidRDefault="00D279EA" w:rsidP="00C430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3095">
              <w:rPr>
                <w:rFonts w:ascii="Times New Roman" w:hAnsi="Times New Roman"/>
                <w:sz w:val="16"/>
                <w:szCs w:val="16"/>
              </w:rPr>
              <w:t>Создание благоприятных условий для развития малого и среднего предпринимательства</w:t>
            </w:r>
          </w:p>
        </w:tc>
        <w:tc>
          <w:tcPr>
            <w:tcW w:w="1132" w:type="pct"/>
          </w:tcPr>
          <w:p w:rsidR="00D279EA" w:rsidRPr="00C43095" w:rsidRDefault="00C10BD7" w:rsidP="00C10B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Количество субъектов малого и среднего предпринимательства (с учетом индивидуальных предпринимателей) в расчете на 1</w:t>
            </w:r>
            <w:r w:rsidR="00AC1238">
              <w:rPr>
                <w:rFonts w:ascii="Times New Roman" w:hAnsi="Times New Roman"/>
                <w:sz w:val="16"/>
                <w:szCs w:val="16"/>
              </w:rPr>
              <w:t xml:space="preserve"> тысячу человек населения </w:t>
            </w:r>
            <w:proofErr w:type="spellStart"/>
            <w:r w:rsidR="00AC1238">
              <w:rPr>
                <w:rFonts w:ascii="Times New Roman" w:hAnsi="Times New Roman"/>
                <w:sz w:val="16"/>
                <w:szCs w:val="16"/>
              </w:rPr>
              <w:t>Глазовского</w:t>
            </w:r>
            <w:proofErr w:type="spellEnd"/>
            <w:r w:rsidR="00AC1238">
              <w:rPr>
                <w:rFonts w:ascii="Times New Roman" w:hAnsi="Times New Roman"/>
                <w:sz w:val="16"/>
                <w:szCs w:val="16"/>
              </w:rPr>
              <w:t xml:space="preserve"> района</w:t>
            </w:r>
          </w:p>
        </w:tc>
      </w:tr>
      <w:tr w:rsidR="006745FE" w:rsidRPr="00D279EA" w:rsidTr="00511F66">
        <w:trPr>
          <w:trHeight w:val="467"/>
        </w:trPr>
        <w:tc>
          <w:tcPr>
            <w:tcW w:w="121" w:type="pct"/>
          </w:tcPr>
          <w:p w:rsidR="006745FE" w:rsidRPr="00C43095" w:rsidRDefault="006745FE" w:rsidP="00D279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5</w:t>
            </w:r>
          </w:p>
        </w:tc>
        <w:tc>
          <w:tcPr>
            <w:tcW w:w="223" w:type="pct"/>
          </w:tcPr>
          <w:p w:rsidR="006745FE" w:rsidRDefault="006745FE" w:rsidP="007628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</w:t>
            </w:r>
            <w:r w:rsidRPr="00C4309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алог на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имущес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тво физических лиц</w:t>
            </w:r>
          </w:p>
        </w:tc>
        <w:tc>
          <w:tcPr>
            <w:tcW w:w="256" w:type="pct"/>
          </w:tcPr>
          <w:p w:rsidR="006745FE" w:rsidRPr="00C43095" w:rsidRDefault="006745FE" w:rsidP="00D27B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C43095">
              <w:rPr>
                <w:rFonts w:ascii="Times New Roman" w:hAnsi="Times New Roman"/>
                <w:sz w:val="16"/>
                <w:szCs w:val="16"/>
              </w:rPr>
              <w:lastRenderedPageBreak/>
              <w:t>Пониженная ставка по</w:t>
            </w:r>
            <w:r w:rsidRPr="00C4309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налогу на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имущество физических лиц</w:t>
            </w:r>
            <w:r w:rsidR="00D27B0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в размере 1,0%</w:t>
            </w:r>
            <w:r w:rsidRPr="00C4309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3E185A">
              <w:rPr>
                <w:rStyle w:val="FontStyle26"/>
                <w:sz w:val="16"/>
                <w:szCs w:val="16"/>
              </w:rPr>
              <w:t xml:space="preserve">в отношении объектов налогообложения, включенных в перечень, определяемый в соответствии с пунктом 7 статьи 378.2 Налогового кодекса Российской Федерации, в отношении объектов налогообложения,  предусмотренных абзацем вторым пункта 10 статьи 378.2 Налогового кодекса Российской Федерации, в отношении которых налоговая база определяется как кадастровая </w:t>
            </w:r>
            <w:r w:rsidRPr="003E185A">
              <w:rPr>
                <w:rStyle w:val="FontStyle26"/>
                <w:sz w:val="16"/>
                <w:szCs w:val="16"/>
              </w:rPr>
              <w:lastRenderedPageBreak/>
              <w:t xml:space="preserve">стоимость на соответствующий налоговый период, </w:t>
            </w:r>
            <w:r>
              <w:rPr>
                <w:rFonts w:ascii="Times New Roman" w:hAnsi="Times New Roman"/>
                <w:sz w:val="16"/>
                <w:szCs w:val="16"/>
              </w:rPr>
              <w:t>установить налоговую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ставку в следующих размерах: свыше 20000 тыс. рублей до 30000 тыс. рублей (включительно) </w:t>
            </w:r>
            <w:bookmarkStart w:id="1" w:name="_GoBack"/>
            <w:bookmarkEnd w:id="1"/>
          </w:p>
        </w:tc>
        <w:tc>
          <w:tcPr>
            <w:tcW w:w="459" w:type="pct"/>
          </w:tcPr>
          <w:p w:rsidR="006745FE" w:rsidRPr="00D279EA" w:rsidRDefault="006745FE" w:rsidP="00C430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D279EA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lastRenderedPageBreak/>
              <w:t xml:space="preserve">Решение Совета депутатов муниципального </w:t>
            </w:r>
            <w:r w:rsidRPr="00D279EA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lastRenderedPageBreak/>
              <w:t xml:space="preserve">образования «Муниципальный округ </w:t>
            </w:r>
            <w:proofErr w:type="spellStart"/>
            <w:r w:rsidRPr="00D279EA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Глазовский</w:t>
            </w:r>
            <w:proofErr w:type="spellEnd"/>
            <w:r w:rsidRPr="00D279EA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район Удмуртской Республики» от 19 ноября 2021 года № 64</w:t>
            </w:r>
            <w:r w:rsidRPr="00D279EA">
              <w:rPr>
                <w:rFonts w:ascii="Times New Roman" w:hAnsi="Times New Roman"/>
                <w:sz w:val="16"/>
                <w:szCs w:val="16"/>
              </w:rPr>
              <w:t xml:space="preserve"> «Об установлении на территории муниципального образования «Муниципальный округ </w:t>
            </w:r>
            <w:proofErr w:type="spellStart"/>
            <w:r w:rsidRPr="00D279EA">
              <w:rPr>
                <w:rFonts w:ascii="Times New Roman" w:hAnsi="Times New Roman"/>
                <w:sz w:val="16"/>
                <w:szCs w:val="16"/>
              </w:rPr>
              <w:t>Глазовский</w:t>
            </w:r>
            <w:proofErr w:type="spellEnd"/>
            <w:r w:rsidRPr="00D279EA">
              <w:rPr>
                <w:rFonts w:ascii="Times New Roman" w:hAnsi="Times New Roman"/>
                <w:sz w:val="16"/>
                <w:szCs w:val="16"/>
              </w:rPr>
              <w:t xml:space="preserve"> район Удмуртской Республики» налога на имущество физических лиц»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(в редакции от 30.11.2022 № 262)</w:t>
            </w:r>
          </w:p>
        </w:tc>
        <w:tc>
          <w:tcPr>
            <w:tcW w:w="369" w:type="pct"/>
          </w:tcPr>
          <w:p w:rsidR="006745FE" w:rsidRDefault="006745FE" w:rsidP="00674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</w:rPr>
              <w:lastRenderedPageBreak/>
              <w:t xml:space="preserve">Административно-деловые центры и торговые </w:t>
            </w:r>
            <w:r>
              <w:rPr>
                <w:rFonts w:ascii="Times New Roman" w:eastAsiaTheme="minorHAnsi" w:hAnsi="Times New Roman"/>
                <w:sz w:val="16"/>
                <w:szCs w:val="16"/>
              </w:rPr>
              <w:lastRenderedPageBreak/>
              <w:t>центры (комплексы) и помещения в них (за исключением административно-деловых центров и (или) помещений, находящихся в оперативном управлении государственных органов Удмуртской Республики, государственных учреждений Удмуртской Республики, органов местного самоуправления в Удмуртской Республике и созданных ими муниципальных учреждений);</w:t>
            </w:r>
          </w:p>
          <w:p w:rsidR="006745FE" w:rsidRDefault="006745FE" w:rsidP="00674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</w:rPr>
              <w:t xml:space="preserve">нежилые помещения, назначение, разрешенное использование или наименование которых в соответствии со сведениями, содержащимися в Едином государственном реестре </w:t>
            </w:r>
            <w:proofErr w:type="spellStart"/>
            <w:r>
              <w:rPr>
                <w:rFonts w:ascii="Times New Roman" w:eastAsiaTheme="minorHAnsi" w:hAnsi="Times New Roman"/>
                <w:sz w:val="16"/>
                <w:szCs w:val="16"/>
              </w:rPr>
              <w:t>недвижимости</w:t>
            </w:r>
            <w:proofErr w:type="gramStart"/>
            <w:r>
              <w:rPr>
                <w:rFonts w:ascii="Times New Roman" w:eastAsiaTheme="minorHAnsi" w:hAnsi="Times New Roman"/>
                <w:sz w:val="16"/>
                <w:szCs w:val="16"/>
              </w:rPr>
              <w:t>,и</w:t>
            </w:r>
            <w:proofErr w:type="gramEnd"/>
            <w:r>
              <w:rPr>
                <w:rFonts w:ascii="Times New Roman" w:eastAsiaTheme="minorHAnsi" w:hAnsi="Times New Roman"/>
                <w:sz w:val="16"/>
                <w:szCs w:val="16"/>
              </w:rPr>
              <w:t>ли</w:t>
            </w:r>
            <w:proofErr w:type="spellEnd"/>
            <w:r>
              <w:rPr>
                <w:rFonts w:ascii="Times New Roman" w:eastAsiaTheme="minorHAnsi" w:hAnsi="Times New Roman"/>
                <w:sz w:val="16"/>
                <w:szCs w:val="16"/>
              </w:rPr>
              <w:t xml:space="preserve"> документами технического учета (инвентаризации) объектов недвижимости </w:t>
            </w:r>
            <w:r>
              <w:rPr>
                <w:rFonts w:ascii="Times New Roman" w:eastAsiaTheme="minorHAnsi" w:hAnsi="Times New Roman"/>
                <w:sz w:val="16"/>
                <w:szCs w:val="16"/>
              </w:rPr>
              <w:lastRenderedPageBreak/>
              <w:t>предусматривает размещение офисов, торговых объектов, объектов общественного питания и бытового обслуживания либо которые фактически используются для размещения офисов, торговых объектов, объектов общественного питания и бытового обслуживания</w:t>
            </w:r>
          </w:p>
          <w:p w:rsidR="006745FE" w:rsidRDefault="006745FE" w:rsidP="004442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</w:p>
        </w:tc>
        <w:tc>
          <w:tcPr>
            <w:tcW w:w="322" w:type="pct"/>
          </w:tcPr>
          <w:p w:rsidR="006745FE" w:rsidRDefault="006745FE" w:rsidP="003E18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Объект недвижимости должен </w:t>
            </w:r>
            <w:r>
              <w:rPr>
                <w:rFonts w:ascii="Times New Roman" w:hAnsi="Times New Roman"/>
                <w:sz w:val="16"/>
                <w:szCs w:val="16"/>
              </w:rPr>
              <w:lastRenderedPageBreak/>
              <w:t>быть включен в Перечень объектов недвижимости, в отношении которых налоговая  база определяется как кадастровая стоимость, в соответствии со статьей 378.2 НК РФ</w:t>
            </w:r>
          </w:p>
        </w:tc>
        <w:tc>
          <w:tcPr>
            <w:tcW w:w="368" w:type="pct"/>
          </w:tcPr>
          <w:p w:rsidR="006745FE" w:rsidRDefault="006745FE" w:rsidP="006745F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01.01.202</w:t>
            </w:r>
            <w:r w:rsidR="00D27B0D">
              <w:rPr>
                <w:rFonts w:ascii="Times New Roman" w:hAnsi="Times New Roman"/>
                <w:sz w:val="16"/>
                <w:szCs w:val="16"/>
              </w:rPr>
              <w:t>3</w:t>
            </w:r>
          </w:p>
          <w:p w:rsidR="00153158" w:rsidRDefault="00153158" w:rsidP="006745F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45FE" w:rsidRDefault="006745FE" w:rsidP="003856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2" w:type="pct"/>
          </w:tcPr>
          <w:p w:rsidR="006745FE" w:rsidRPr="00C43095" w:rsidRDefault="006745FE" w:rsidP="006745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D279EA">
              <w:rPr>
                <w:rFonts w:ascii="Times New Roman" w:hAnsi="Times New Roman"/>
                <w:sz w:val="16"/>
                <w:szCs w:val="16"/>
              </w:rPr>
              <w:lastRenderedPageBreak/>
              <w:t>неограниченный</w:t>
            </w:r>
            <w:proofErr w:type="gramEnd"/>
            <w:r w:rsidRPr="00D279EA">
              <w:rPr>
                <w:rFonts w:ascii="Times New Roman" w:hAnsi="Times New Roman"/>
                <w:sz w:val="16"/>
                <w:szCs w:val="16"/>
              </w:rPr>
              <w:t xml:space="preserve"> (до даты </w:t>
            </w:r>
            <w:r w:rsidRPr="00D279EA">
              <w:rPr>
                <w:rFonts w:ascii="Times New Roman" w:hAnsi="Times New Roman"/>
                <w:sz w:val="16"/>
                <w:szCs w:val="16"/>
              </w:rPr>
              <w:lastRenderedPageBreak/>
              <w:t>прекращения действия льготы)</w:t>
            </w:r>
          </w:p>
        </w:tc>
        <w:tc>
          <w:tcPr>
            <w:tcW w:w="369" w:type="pct"/>
          </w:tcPr>
          <w:p w:rsidR="006745FE" w:rsidRPr="00C43095" w:rsidRDefault="006745FE" w:rsidP="006745F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3095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Управление развития территории и </w:t>
            </w:r>
            <w:r w:rsidRPr="00C43095">
              <w:rPr>
                <w:rFonts w:ascii="Times New Roman" w:hAnsi="Times New Roman"/>
                <w:sz w:val="16"/>
                <w:szCs w:val="16"/>
              </w:rPr>
              <w:lastRenderedPageBreak/>
              <w:t>муниципального заказа Администрации муниципального образования «Муниципальный округ</w:t>
            </w:r>
          </w:p>
          <w:p w:rsidR="006745FE" w:rsidRPr="00C43095" w:rsidRDefault="006745FE" w:rsidP="006745F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C43095">
              <w:rPr>
                <w:rFonts w:ascii="Times New Roman" w:hAnsi="Times New Roman"/>
                <w:sz w:val="16"/>
                <w:szCs w:val="16"/>
              </w:rPr>
              <w:t>Глазовский</w:t>
            </w:r>
            <w:proofErr w:type="spellEnd"/>
            <w:r w:rsidRPr="00C43095">
              <w:rPr>
                <w:rFonts w:ascii="Times New Roman" w:hAnsi="Times New Roman"/>
                <w:sz w:val="16"/>
                <w:szCs w:val="16"/>
              </w:rPr>
              <w:t xml:space="preserve"> район Удмуртской Республики»</w:t>
            </w:r>
          </w:p>
        </w:tc>
        <w:tc>
          <w:tcPr>
            <w:tcW w:w="506" w:type="pct"/>
          </w:tcPr>
          <w:p w:rsidR="006745FE" w:rsidRPr="00C43095" w:rsidRDefault="006745FE" w:rsidP="006745FE">
            <w:pPr>
              <w:pStyle w:val="a4"/>
              <w:rPr>
                <w:sz w:val="16"/>
                <w:szCs w:val="16"/>
              </w:rPr>
            </w:pPr>
            <w:r w:rsidRPr="00C43095">
              <w:rPr>
                <w:sz w:val="16"/>
                <w:szCs w:val="16"/>
              </w:rPr>
              <w:lastRenderedPageBreak/>
              <w:t xml:space="preserve">Муниципальная программа: «Создание условий для устойчивого </w:t>
            </w:r>
            <w:r w:rsidRPr="00C43095">
              <w:rPr>
                <w:sz w:val="16"/>
                <w:szCs w:val="16"/>
              </w:rPr>
              <w:lastRenderedPageBreak/>
              <w:t>экономического развития»</w:t>
            </w:r>
            <w:r>
              <w:rPr>
                <w:sz w:val="16"/>
                <w:szCs w:val="16"/>
              </w:rPr>
              <w:t xml:space="preserve">, </w:t>
            </w:r>
            <w:proofErr w:type="gramStart"/>
            <w:r>
              <w:rPr>
                <w:sz w:val="16"/>
                <w:szCs w:val="16"/>
              </w:rPr>
              <w:t>утверждена</w:t>
            </w:r>
            <w:proofErr w:type="gramEnd"/>
            <w:r>
              <w:rPr>
                <w:sz w:val="16"/>
                <w:szCs w:val="16"/>
              </w:rPr>
              <w:t>,</w:t>
            </w:r>
          </w:p>
          <w:p w:rsidR="006745FE" w:rsidRPr="00C43095" w:rsidRDefault="006745FE" w:rsidP="006745FE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Постановлением Администрации МО «</w:t>
            </w:r>
            <w:proofErr w:type="spellStart"/>
            <w:r>
              <w:rPr>
                <w:sz w:val="16"/>
                <w:szCs w:val="16"/>
              </w:rPr>
              <w:t>Глазовский</w:t>
            </w:r>
            <w:proofErr w:type="spellEnd"/>
            <w:r>
              <w:rPr>
                <w:sz w:val="16"/>
                <w:szCs w:val="16"/>
              </w:rPr>
              <w:t xml:space="preserve"> район» от 15.03.2017 № 45</w:t>
            </w:r>
          </w:p>
        </w:tc>
        <w:tc>
          <w:tcPr>
            <w:tcW w:w="553" w:type="pct"/>
          </w:tcPr>
          <w:p w:rsidR="006745FE" w:rsidRPr="00C43095" w:rsidRDefault="006745FE" w:rsidP="00C430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3095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Создание благоприятных условий для развития </w:t>
            </w:r>
            <w:r w:rsidRPr="00C43095">
              <w:rPr>
                <w:rFonts w:ascii="Times New Roman" w:hAnsi="Times New Roman"/>
                <w:sz w:val="16"/>
                <w:szCs w:val="16"/>
              </w:rPr>
              <w:lastRenderedPageBreak/>
              <w:t>малого и среднего предпринимательства</w:t>
            </w:r>
          </w:p>
        </w:tc>
        <w:tc>
          <w:tcPr>
            <w:tcW w:w="1132" w:type="pct"/>
          </w:tcPr>
          <w:p w:rsidR="006745FE" w:rsidRDefault="006745FE" w:rsidP="00C10B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Количество субъектов малого и среднего предпринимательства (с учетом индивидуальных предпринимателей) в расчете </w:t>
            </w:r>
            <w:r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на 1 тысячу человек населения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Глазовского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района</w:t>
            </w:r>
          </w:p>
        </w:tc>
      </w:tr>
    </w:tbl>
    <w:p w:rsidR="001B0DEC" w:rsidRPr="00D279EA" w:rsidRDefault="001B0DEC" w:rsidP="001A5A81">
      <w:pPr>
        <w:rPr>
          <w:rFonts w:ascii="Times New Roman" w:hAnsi="Times New Roman"/>
          <w:sz w:val="16"/>
          <w:szCs w:val="16"/>
        </w:rPr>
      </w:pPr>
    </w:p>
    <w:sectPr w:rsidR="001B0DEC" w:rsidRPr="00D279EA" w:rsidSect="00CF15D3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B60"/>
    <w:rsid w:val="000C4C7E"/>
    <w:rsid w:val="000C6BE5"/>
    <w:rsid w:val="000D2370"/>
    <w:rsid w:val="000F360C"/>
    <w:rsid w:val="00153158"/>
    <w:rsid w:val="00182872"/>
    <w:rsid w:val="001A5A81"/>
    <w:rsid w:val="001B0DEC"/>
    <w:rsid w:val="001C7E30"/>
    <w:rsid w:val="00234DE4"/>
    <w:rsid w:val="002B3BC6"/>
    <w:rsid w:val="0032503C"/>
    <w:rsid w:val="003425F0"/>
    <w:rsid w:val="00385612"/>
    <w:rsid w:val="00394B60"/>
    <w:rsid w:val="003A76F5"/>
    <w:rsid w:val="003B19DE"/>
    <w:rsid w:val="003E185A"/>
    <w:rsid w:val="003F5188"/>
    <w:rsid w:val="00420DFB"/>
    <w:rsid w:val="004378EB"/>
    <w:rsid w:val="004442D7"/>
    <w:rsid w:val="004A0667"/>
    <w:rsid w:val="004E254F"/>
    <w:rsid w:val="00511F66"/>
    <w:rsid w:val="005444C5"/>
    <w:rsid w:val="005A006E"/>
    <w:rsid w:val="005B6325"/>
    <w:rsid w:val="00650BA6"/>
    <w:rsid w:val="0067085E"/>
    <w:rsid w:val="006745FE"/>
    <w:rsid w:val="006935E2"/>
    <w:rsid w:val="006C31BF"/>
    <w:rsid w:val="0076289F"/>
    <w:rsid w:val="00804063"/>
    <w:rsid w:val="00894DAE"/>
    <w:rsid w:val="00920738"/>
    <w:rsid w:val="009306C4"/>
    <w:rsid w:val="009D107A"/>
    <w:rsid w:val="009F59D0"/>
    <w:rsid w:val="00AC1238"/>
    <w:rsid w:val="00AE53E8"/>
    <w:rsid w:val="00BE1EC4"/>
    <w:rsid w:val="00C10BD7"/>
    <w:rsid w:val="00C43095"/>
    <w:rsid w:val="00C45BE3"/>
    <w:rsid w:val="00CF15D3"/>
    <w:rsid w:val="00D279EA"/>
    <w:rsid w:val="00D27B0D"/>
    <w:rsid w:val="00D74D70"/>
    <w:rsid w:val="00DB5FCA"/>
    <w:rsid w:val="00E172A8"/>
    <w:rsid w:val="00E2603B"/>
    <w:rsid w:val="00F72088"/>
    <w:rsid w:val="00FE2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5D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7">
    <w:name w:val="Font Style27"/>
    <w:uiPriority w:val="99"/>
    <w:rsid w:val="00511F66"/>
    <w:rPr>
      <w:rFonts w:ascii="Times New Roman" w:hAnsi="Times New Roman" w:cs="Times New Roman"/>
      <w:b/>
      <w:bCs/>
      <w:spacing w:val="10"/>
      <w:sz w:val="24"/>
      <w:szCs w:val="24"/>
    </w:rPr>
  </w:style>
  <w:style w:type="paragraph" w:customStyle="1" w:styleId="a3">
    <w:name w:val="Знак Знак"/>
    <w:basedOn w:val="a"/>
    <w:rsid w:val="00E2603B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styleId="a4">
    <w:name w:val="Body Text"/>
    <w:basedOn w:val="a"/>
    <w:link w:val="a5"/>
    <w:rsid w:val="00D279EA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D279E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6">
    <w:name w:val="Знак Знак"/>
    <w:basedOn w:val="a"/>
    <w:rsid w:val="003E185A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customStyle="1" w:styleId="FontStyle26">
    <w:name w:val="Font Style26"/>
    <w:uiPriority w:val="99"/>
    <w:rsid w:val="003E185A"/>
    <w:rPr>
      <w:rFonts w:ascii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531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315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5D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7">
    <w:name w:val="Font Style27"/>
    <w:uiPriority w:val="99"/>
    <w:rsid w:val="00511F66"/>
    <w:rPr>
      <w:rFonts w:ascii="Times New Roman" w:hAnsi="Times New Roman" w:cs="Times New Roman"/>
      <w:b/>
      <w:bCs/>
      <w:spacing w:val="10"/>
      <w:sz w:val="24"/>
      <w:szCs w:val="24"/>
    </w:rPr>
  </w:style>
  <w:style w:type="paragraph" w:customStyle="1" w:styleId="a3">
    <w:name w:val="Знак Знак"/>
    <w:basedOn w:val="a"/>
    <w:rsid w:val="00E2603B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styleId="a4">
    <w:name w:val="Body Text"/>
    <w:basedOn w:val="a"/>
    <w:link w:val="a5"/>
    <w:rsid w:val="00D279EA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D279E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6">
    <w:name w:val="Знак Знак"/>
    <w:basedOn w:val="a"/>
    <w:rsid w:val="003E185A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customStyle="1" w:styleId="FontStyle26">
    <w:name w:val="Font Style26"/>
    <w:uiPriority w:val="99"/>
    <w:rsid w:val="003E185A"/>
    <w:rPr>
      <w:rFonts w:ascii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531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315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14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6C3F15-5440-4580-A2C1-EA1D97E83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6</Pages>
  <Words>1594</Words>
  <Characters>9089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2023-11-24T12:26:00Z</cp:lastPrinted>
  <dcterms:created xsi:type="dcterms:W3CDTF">2021-12-20T04:12:00Z</dcterms:created>
  <dcterms:modified xsi:type="dcterms:W3CDTF">2023-12-22T11:40:00Z</dcterms:modified>
</cp:coreProperties>
</file>