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F" w:rsidRDefault="0009465F">
      <w:pPr>
        <w:pStyle w:val="a3"/>
      </w:pPr>
    </w:p>
    <w:p w:rsidR="0009465F" w:rsidRDefault="00B26C7E" w:rsidP="00B26C7E">
      <w:pPr>
        <w:pStyle w:val="a3"/>
        <w:spacing w:before="2"/>
        <w:jc w:val="right"/>
      </w:pPr>
      <w:r>
        <w:t>проект</w:t>
      </w:r>
    </w:p>
    <w:p w:rsidR="0009465F" w:rsidRDefault="0009465F">
      <w:pPr>
        <w:pStyle w:val="a3"/>
      </w:pPr>
    </w:p>
    <w:p w:rsidR="0009465F" w:rsidRDefault="0009465F">
      <w:pPr>
        <w:pStyle w:val="a3"/>
        <w:spacing w:before="20"/>
      </w:pPr>
    </w:p>
    <w:p w:rsidR="0009465F" w:rsidRDefault="00D0349C">
      <w:pPr>
        <w:spacing w:line="322" w:lineRule="exact"/>
        <w:ind w:left="36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D0349C" w:rsidRDefault="00D0349C" w:rsidP="00D0349C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09465F" w:rsidRDefault="00D0349C" w:rsidP="00D20582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 w:rsidR="00D20582">
        <w:rPr>
          <w:b/>
          <w:spacing w:val="-2"/>
          <w:sz w:val="28"/>
        </w:rPr>
        <w:t>Кожильское</w:t>
      </w:r>
      <w:proofErr w:type="spellEnd"/>
      <w:r>
        <w:rPr>
          <w:b/>
          <w:spacing w:val="-2"/>
          <w:sz w:val="28"/>
        </w:rPr>
        <w:t>»</w:t>
      </w:r>
      <w:r w:rsidR="00D20582">
        <w:rPr>
          <w:b/>
          <w:spacing w:val="-2"/>
          <w:sz w:val="28"/>
        </w:rPr>
        <w:t xml:space="preserve">, утвержденные </w:t>
      </w:r>
    </w:p>
    <w:p w:rsidR="0009465F" w:rsidRDefault="00D0349C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D20582">
        <w:rPr>
          <w:b/>
          <w:sz w:val="28"/>
        </w:rPr>
        <w:t>Кожильское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Республики от</w:t>
      </w:r>
      <w:r>
        <w:rPr>
          <w:b/>
          <w:spacing w:val="-4"/>
          <w:sz w:val="28"/>
        </w:rPr>
        <w:t xml:space="preserve"> </w:t>
      </w:r>
      <w:r w:rsidR="00D20582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D20582">
        <w:rPr>
          <w:b/>
          <w:sz w:val="28"/>
        </w:rPr>
        <w:t>декабря</w:t>
      </w:r>
      <w:r>
        <w:rPr>
          <w:b/>
          <w:sz w:val="28"/>
        </w:rPr>
        <w:t xml:space="preserve"> 201</w:t>
      </w:r>
      <w:r w:rsidR="00D2058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09465F" w:rsidRDefault="00D0349C">
      <w:pPr>
        <w:spacing w:before="4"/>
        <w:ind w:left="105" w:right="64"/>
        <w:jc w:val="center"/>
        <w:rPr>
          <w:b/>
          <w:sz w:val="28"/>
        </w:rPr>
      </w:pPr>
      <w:r>
        <w:rPr>
          <w:b/>
          <w:sz w:val="28"/>
        </w:rPr>
        <w:t>№</w:t>
      </w:r>
      <w:r w:rsidR="00D20582">
        <w:rPr>
          <w:b/>
          <w:sz w:val="28"/>
        </w:rPr>
        <w:t>79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застройки муниципального образования «</w:t>
      </w:r>
      <w:proofErr w:type="spellStart"/>
      <w:r w:rsidR="00D20582">
        <w:rPr>
          <w:b/>
          <w:sz w:val="28"/>
        </w:rPr>
        <w:t>Кожильское</w:t>
      </w:r>
      <w:proofErr w:type="spellEnd"/>
      <w:r>
        <w:rPr>
          <w:b/>
          <w:sz w:val="28"/>
        </w:rPr>
        <w:t xml:space="preserve">» </w:t>
      </w:r>
    </w:p>
    <w:p w:rsidR="0009465F" w:rsidRDefault="0009465F">
      <w:pPr>
        <w:pStyle w:val="a3"/>
        <w:rPr>
          <w:b/>
        </w:rPr>
      </w:pPr>
    </w:p>
    <w:p w:rsidR="0009465F" w:rsidRDefault="0009465F">
      <w:pPr>
        <w:pStyle w:val="a3"/>
        <w:spacing w:before="4"/>
        <w:rPr>
          <w:b/>
        </w:rPr>
      </w:pPr>
    </w:p>
    <w:p w:rsidR="0009465F" w:rsidRDefault="00D0349C" w:rsidP="00D20582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D20582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09465F" w:rsidRDefault="00D20582" w:rsidP="00D20582">
      <w:pPr>
        <w:pStyle w:val="a5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</w:t>
      </w:r>
      <w:r w:rsidR="00D0349C">
        <w:rPr>
          <w:sz w:val="28"/>
        </w:rPr>
        <w:t>нести в Правила землепользования и застройки муниципального образования «</w:t>
      </w:r>
      <w:proofErr w:type="spellStart"/>
      <w:r w:rsidR="009E518F">
        <w:rPr>
          <w:sz w:val="28"/>
        </w:rPr>
        <w:t>Кожильское</w:t>
      </w:r>
      <w:proofErr w:type="spellEnd"/>
      <w:r w:rsidR="00D0349C">
        <w:rPr>
          <w:sz w:val="28"/>
        </w:rPr>
        <w:t>», утвержденные решением Совета депутатов муниципального образования «</w:t>
      </w:r>
      <w:proofErr w:type="spellStart"/>
      <w:r w:rsidR="009E518F">
        <w:rPr>
          <w:sz w:val="28"/>
        </w:rPr>
        <w:t>Кожильское</w:t>
      </w:r>
      <w:proofErr w:type="spellEnd"/>
      <w:r w:rsidR="00D0349C">
        <w:rPr>
          <w:sz w:val="28"/>
        </w:rPr>
        <w:t xml:space="preserve">» </w:t>
      </w:r>
      <w:proofErr w:type="spellStart"/>
      <w:r w:rsidR="00D0349C">
        <w:rPr>
          <w:sz w:val="28"/>
        </w:rPr>
        <w:t>Глазовского</w:t>
      </w:r>
      <w:proofErr w:type="spellEnd"/>
      <w:r w:rsidR="00D0349C">
        <w:rPr>
          <w:sz w:val="28"/>
        </w:rPr>
        <w:t xml:space="preserve"> района Удмуртской Республики от </w:t>
      </w:r>
      <w:r w:rsidR="009E518F">
        <w:rPr>
          <w:sz w:val="28"/>
        </w:rPr>
        <w:t>6</w:t>
      </w:r>
      <w:r w:rsidR="00D0349C">
        <w:rPr>
          <w:sz w:val="28"/>
        </w:rPr>
        <w:t xml:space="preserve"> </w:t>
      </w:r>
      <w:r w:rsidR="009E518F">
        <w:rPr>
          <w:sz w:val="28"/>
        </w:rPr>
        <w:t>декабря</w:t>
      </w:r>
      <w:r w:rsidR="00D0349C">
        <w:rPr>
          <w:sz w:val="28"/>
        </w:rPr>
        <w:t xml:space="preserve"> 201</w:t>
      </w:r>
      <w:r w:rsidR="009E518F">
        <w:rPr>
          <w:sz w:val="28"/>
        </w:rPr>
        <w:t>3</w:t>
      </w:r>
      <w:r w:rsidR="00D0349C">
        <w:rPr>
          <w:sz w:val="28"/>
        </w:rPr>
        <w:t xml:space="preserve"> года № </w:t>
      </w:r>
      <w:r w:rsidR="009E518F">
        <w:rPr>
          <w:sz w:val="28"/>
        </w:rPr>
        <w:t>79</w:t>
      </w:r>
      <w:r w:rsidR="00D0349C">
        <w:rPr>
          <w:sz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9E518F">
        <w:rPr>
          <w:sz w:val="28"/>
        </w:rPr>
        <w:t>Кожильское</w:t>
      </w:r>
      <w:proofErr w:type="spellEnd"/>
      <w:r w:rsidR="00D0349C">
        <w:rPr>
          <w:sz w:val="28"/>
        </w:rPr>
        <w:t>», следующие изменения:</w:t>
      </w:r>
    </w:p>
    <w:p w:rsidR="00F43638" w:rsidRDefault="00F43638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ind w:left="1313" w:hanging="300"/>
        <w:rPr>
          <w:sz w:val="28"/>
        </w:rPr>
      </w:pPr>
      <w:r>
        <w:rPr>
          <w:sz w:val="28"/>
        </w:rPr>
        <w:t>в статью 30.5:</w:t>
      </w:r>
    </w:p>
    <w:p w:rsidR="00E46B85" w:rsidRDefault="00F43638" w:rsidP="00F43638">
      <w:pPr>
        <w:pStyle w:val="a5"/>
        <w:tabs>
          <w:tab w:val="left" w:pos="1313"/>
        </w:tabs>
        <w:spacing w:line="319" w:lineRule="exact"/>
        <w:ind w:left="1313" w:hanging="320"/>
        <w:rPr>
          <w:sz w:val="28"/>
        </w:rPr>
      </w:pPr>
      <w:r>
        <w:rPr>
          <w:sz w:val="28"/>
        </w:rPr>
        <w:t xml:space="preserve"> а) в части 1 слова «2-этажных» </w:t>
      </w:r>
      <w:proofErr w:type="gramStart"/>
      <w:r>
        <w:rPr>
          <w:sz w:val="28"/>
        </w:rPr>
        <w:t>заменить на слова</w:t>
      </w:r>
      <w:proofErr w:type="gramEnd"/>
      <w:r>
        <w:rPr>
          <w:sz w:val="28"/>
        </w:rPr>
        <w:t xml:space="preserve"> «3-этажных»</w:t>
      </w:r>
      <w:r w:rsidR="00E46B85">
        <w:rPr>
          <w:sz w:val="28"/>
        </w:rPr>
        <w:t>;</w:t>
      </w:r>
    </w:p>
    <w:p w:rsidR="009E518F" w:rsidRDefault="00E46B85" w:rsidP="00F43638">
      <w:pPr>
        <w:pStyle w:val="a5"/>
        <w:tabs>
          <w:tab w:val="left" w:pos="1313"/>
        </w:tabs>
        <w:spacing w:line="319" w:lineRule="exact"/>
        <w:ind w:left="1313" w:hanging="320"/>
        <w:rPr>
          <w:sz w:val="28"/>
        </w:rPr>
      </w:pPr>
      <w:r>
        <w:rPr>
          <w:sz w:val="28"/>
        </w:rPr>
        <w:t xml:space="preserve"> б) </w:t>
      </w:r>
      <w:r w:rsidR="00A27EE7">
        <w:rPr>
          <w:sz w:val="28"/>
        </w:rPr>
        <w:t>д</w:t>
      </w:r>
      <w:r w:rsidR="009E518F">
        <w:rPr>
          <w:sz w:val="28"/>
        </w:rPr>
        <w:t>ополнить таблицу № 2 статьи 30.5 строками следующего содержания:</w:t>
      </w:r>
    </w:p>
    <w:p w:rsidR="00A27EE7" w:rsidRDefault="00A27EE7" w:rsidP="00A27EE7">
      <w:pPr>
        <w:tabs>
          <w:tab w:val="left" w:pos="1313"/>
        </w:tabs>
        <w:spacing w:line="319" w:lineRule="exact"/>
        <w:ind w:left="1013"/>
        <w:rPr>
          <w:sz w:val="28"/>
        </w:rPr>
      </w:pPr>
      <w:bookmarkStart w:id="0" w:name="_Hlk160541897"/>
      <w:r>
        <w:rPr>
          <w:sz w:val="28"/>
        </w:rPr>
        <w:t>«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69"/>
        <w:gridCol w:w="2166"/>
        <w:gridCol w:w="708"/>
        <w:gridCol w:w="2558"/>
        <w:gridCol w:w="2311"/>
        <w:gridCol w:w="1085"/>
      </w:tblGrid>
      <w:tr w:rsidR="00A27EE7" w:rsidTr="00436E32">
        <w:trPr>
          <w:trHeight w:val="983"/>
        </w:trPr>
        <w:tc>
          <w:tcPr>
            <w:tcW w:w="669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6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Блокированная жилая застройка</w:t>
            </w: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  <w:tc>
          <w:tcPr>
            <w:tcW w:w="708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8" w:type="dxa"/>
          </w:tcPr>
          <w:p w:rsidR="00A27EE7" w:rsidRDefault="003E1583" w:rsidP="003E1583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311" w:type="dxa"/>
          </w:tcPr>
          <w:p w:rsidR="00A27EE7" w:rsidRPr="003E1583" w:rsidRDefault="003E1583" w:rsidP="00A27EE7">
            <w:pPr>
              <w:tabs>
                <w:tab w:val="left" w:pos="1313"/>
              </w:tabs>
              <w:spacing w:line="319" w:lineRule="exact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Р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>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85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</w:tr>
    </w:tbl>
    <w:p w:rsidR="00A27EE7" w:rsidRDefault="00DE1E2F" w:rsidP="00A27EE7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:rsidR="00DE1E2F" w:rsidRPr="00E46B85" w:rsidRDefault="00E46B85" w:rsidP="00E46B85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 xml:space="preserve">в) </w:t>
      </w:r>
      <w:r w:rsidR="00DE1E2F" w:rsidRPr="00E46B85">
        <w:rPr>
          <w:sz w:val="28"/>
        </w:rPr>
        <w:t>таблицу №</w:t>
      </w:r>
      <w:r w:rsidR="00DF31EA" w:rsidRPr="00E46B85">
        <w:rPr>
          <w:sz w:val="28"/>
        </w:rPr>
        <w:t xml:space="preserve"> 4</w:t>
      </w:r>
      <w:r w:rsidR="00DE1E2F" w:rsidRPr="00E46B85">
        <w:rPr>
          <w:sz w:val="28"/>
        </w:rPr>
        <w:t xml:space="preserve"> статьи 30.5 изложить в следующей редакции:</w:t>
      </w:r>
    </w:p>
    <w:p w:rsidR="0009465F" w:rsidRPr="00DE1E2F" w:rsidRDefault="00DE1E2F" w:rsidP="00DE1E2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38"/>
        <w:gridCol w:w="5469"/>
      </w:tblGrid>
      <w:tr w:rsidR="00F97C21" w:rsidTr="00D1741C">
        <w:trPr>
          <w:tblHeader/>
        </w:trPr>
        <w:tc>
          <w:tcPr>
            <w:tcW w:w="790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№ п/п</w:t>
            </w:r>
          </w:p>
        </w:tc>
        <w:tc>
          <w:tcPr>
            <w:tcW w:w="3238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469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D1741C" w:rsidTr="003E1583">
        <w:trPr>
          <w:trHeight w:val="708"/>
        </w:trPr>
        <w:tc>
          <w:tcPr>
            <w:tcW w:w="790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D1741C" w:rsidRDefault="00D1741C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800 – для индивидуального жилищного строительства</w:t>
            </w:r>
          </w:p>
        </w:tc>
      </w:tr>
      <w:tr w:rsidR="003E1583" w:rsidTr="003E1583">
        <w:trPr>
          <w:trHeight w:val="704"/>
        </w:trPr>
        <w:tc>
          <w:tcPr>
            <w:tcW w:w="790" w:type="dxa"/>
            <w:vMerge/>
          </w:tcPr>
          <w:p w:rsidR="003E1583" w:rsidRDefault="003E1583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3E1583" w:rsidRDefault="003E158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3E1583" w:rsidRDefault="003E1583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400 – для блокированного жилищного строительства (из расчета на 1 блок)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  <w:r w:rsidR="0040784E">
              <w:rPr>
                <w:spacing w:val="-10"/>
                <w:sz w:val="27"/>
              </w:rPr>
              <w:t>2</w:t>
            </w:r>
            <w:r>
              <w:rPr>
                <w:spacing w:val="-10"/>
                <w:sz w:val="27"/>
              </w:rPr>
              <w:t>00 – для</w:t>
            </w:r>
            <w:r w:rsidR="0040784E">
              <w:rPr>
                <w:spacing w:val="-10"/>
                <w:sz w:val="27"/>
              </w:rPr>
              <w:t xml:space="preserve"> ведения личного подсобного хозяйства</w:t>
            </w:r>
          </w:p>
        </w:tc>
      </w:tr>
      <w:tr w:rsidR="0040784E" w:rsidTr="00D1741C">
        <w:tc>
          <w:tcPr>
            <w:tcW w:w="790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40784E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  <w:r w:rsidR="00A42573">
              <w:rPr>
                <w:spacing w:val="-10"/>
                <w:sz w:val="27"/>
              </w:rPr>
              <w:t xml:space="preserve"> – для </w:t>
            </w:r>
            <w:r>
              <w:rPr>
                <w:spacing w:val="-10"/>
                <w:sz w:val="27"/>
              </w:rPr>
              <w:t xml:space="preserve">размещения </w:t>
            </w:r>
            <w:r w:rsidR="00A42573">
              <w:rPr>
                <w:spacing w:val="-10"/>
                <w:sz w:val="27"/>
              </w:rPr>
              <w:t>коммунального обслуживания  (котельные, КНС, АТС, КТП, 3ТП, ШРП, ГРП, ТП)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3564C8" w:rsidTr="003564C8">
        <w:trPr>
          <w:trHeight w:val="1920"/>
        </w:trPr>
        <w:tc>
          <w:tcPr>
            <w:tcW w:w="790" w:type="dxa"/>
            <w:vMerge w:val="restart"/>
          </w:tcPr>
          <w:p w:rsidR="003564C8" w:rsidRDefault="003564C8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238" w:type="dxa"/>
            <w:vMerge w:val="restart"/>
          </w:tcPr>
          <w:p w:rsidR="003564C8" w:rsidRDefault="003564C8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3564C8" w:rsidRDefault="003564C8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2500 – для индивидуального жилищного строительства; для блокированного жилищного строительства (из расчета на 1 блок); для ведения личного подсобного хозяйства;</w:t>
            </w:r>
            <w:r>
              <w:rPr>
                <w:spacing w:val="-2"/>
                <w:w w:val="95"/>
                <w:sz w:val="27"/>
              </w:rPr>
              <w:t xml:space="preserve">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:rsidR="00436E8D" w:rsidTr="00D1741C">
        <w:tc>
          <w:tcPr>
            <w:tcW w:w="79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36E8D" w:rsidRDefault="00631B5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прочих</w:t>
            </w:r>
            <w:r w:rsidR="00436E8D">
              <w:rPr>
                <w:spacing w:val="-10"/>
                <w:sz w:val="27"/>
              </w:rPr>
              <w:t xml:space="preserve"> объектов</w:t>
            </w:r>
          </w:p>
        </w:tc>
      </w:tr>
      <w:tr w:rsidR="00607CB4" w:rsidTr="00D1741C">
        <w:tc>
          <w:tcPr>
            <w:tcW w:w="790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238" w:type="dxa"/>
            <w:vMerge w:val="restart"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</w:t>
            </w:r>
            <w:r w:rsidR="00A6668A">
              <w:rPr>
                <w:spacing w:val="-10"/>
                <w:sz w:val="27"/>
              </w:rPr>
              <w:t>,</w:t>
            </w:r>
            <w:r>
              <w:rPr>
                <w:spacing w:val="-10"/>
                <w:sz w:val="27"/>
              </w:rPr>
              <w:t xml:space="preserve"> </w:t>
            </w:r>
            <w:r w:rsidR="00631B57">
              <w:rPr>
                <w:spacing w:val="-10"/>
                <w:sz w:val="27"/>
              </w:rPr>
              <w:t>для блокированного жилищного строительства (из расчета на 1 блок)</w:t>
            </w:r>
            <w:r w:rsidR="00D1741C">
              <w:rPr>
                <w:spacing w:val="-10"/>
                <w:sz w:val="27"/>
              </w:rPr>
              <w:t>,</w:t>
            </w:r>
            <w:r w:rsidR="00A6668A">
              <w:rPr>
                <w:spacing w:val="-10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ведения личного подсобного хозяйства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607CB4" w:rsidTr="00D1741C">
        <w:tc>
          <w:tcPr>
            <w:tcW w:w="790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238" w:type="dxa"/>
            <w:vMerge w:val="restart"/>
          </w:tcPr>
          <w:p w:rsidR="00607CB4" w:rsidRDefault="00607CB4" w:rsidP="00607CB4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607CB4" w:rsidRDefault="00607CB4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469" w:type="dxa"/>
          </w:tcPr>
          <w:p w:rsidR="00607CB4" w:rsidRDefault="00631B5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  <w:r w:rsidR="00607CB4">
              <w:rPr>
                <w:spacing w:val="-10"/>
                <w:sz w:val="27"/>
              </w:rPr>
              <w:t>0 – для индивидуального жилищного строительства</w:t>
            </w:r>
            <w:r w:rsidR="00A6668A">
              <w:rPr>
                <w:spacing w:val="-10"/>
                <w:sz w:val="27"/>
              </w:rPr>
              <w:t xml:space="preserve">, </w:t>
            </w:r>
            <w:r>
              <w:rPr>
                <w:spacing w:val="-10"/>
                <w:sz w:val="27"/>
              </w:rPr>
              <w:t>для блокированного жилищного строительства (из расчета на 1 блок)</w:t>
            </w:r>
            <w:r w:rsidR="00E50282">
              <w:rPr>
                <w:spacing w:val="-10"/>
                <w:sz w:val="27"/>
              </w:rPr>
              <w:t>,</w:t>
            </w:r>
            <w:r w:rsidR="00A6668A">
              <w:rPr>
                <w:spacing w:val="-10"/>
                <w:sz w:val="27"/>
              </w:rPr>
              <w:t xml:space="preserve"> </w:t>
            </w:r>
            <w:r w:rsidR="00607CB4">
              <w:rPr>
                <w:spacing w:val="-10"/>
                <w:sz w:val="27"/>
              </w:rPr>
              <w:t>ведения личного подсобного хозяйства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90 – для коммунального обслуживания  (котельные, КНС, АТС, КТП, 3ТП, ШРП, ГРП, ТП) 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CB1AA1" w:rsidTr="00D1741C">
        <w:tc>
          <w:tcPr>
            <w:tcW w:w="790" w:type="dxa"/>
          </w:tcPr>
          <w:p w:rsidR="00CB1AA1" w:rsidRDefault="005B0F9D" w:rsidP="005B0F9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238" w:type="dxa"/>
          </w:tcPr>
          <w:p w:rsidR="00CB1AA1" w:rsidRDefault="005B0F9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застройки, занимаемая объектами вспомогательных видов разрешенного использования (процент)</w:t>
            </w:r>
          </w:p>
        </w:tc>
        <w:tc>
          <w:tcPr>
            <w:tcW w:w="5469" w:type="dxa"/>
          </w:tcPr>
          <w:p w:rsidR="00CB1AA1" w:rsidRDefault="00DF31EA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30 – от общей площади объекта,  имеющего основной или условно разрешенн</w:t>
            </w:r>
            <w:r w:rsidR="00FB3D57">
              <w:rPr>
                <w:spacing w:val="-10"/>
                <w:sz w:val="27"/>
              </w:rPr>
              <w:t>ый вид использования, расположенного на территории соответствующего земельного участка</w:t>
            </w:r>
          </w:p>
        </w:tc>
      </w:tr>
      <w:tr w:rsidR="00612AF0" w:rsidTr="00D1741C">
        <w:tc>
          <w:tcPr>
            <w:tcW w:w="790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FB3D57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238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</w:t>
            </w:r>
            <w:r>
              <w:rPr>
                <w:spacing w:val="-6"/>
                <w:sz w:val="27"/>
              </w:rPr>
              <w:lastRenderedPageBreak/>
              <w:t xml:space="preserve">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469" w:type="dxa"/>
          </w:tcPr>
          <w:p w:rsidR="00612AF0" w:rsidRDefault="00612AF0" w:rsidP="00A6668A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lastRenderedPageBreak/>
              <w:t>Для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индивидуального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жилищного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  <w:r w:rsidR="00A6668A">
              <w:rPr>
                <w:spacing w:val="-6"/>
                <w:sz w:val="27"/>
              </w:rPr>
              <w:t xml:space="preserve">  </w:t>
            </w:r>
            <w:r>
              <w:rPr>
                <w:sz w:val="27"/>
              </w:rPr>
              <w:t>ведения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личного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подсобного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хозяйства</w:t>
            </w:r>
            <w:r w:rsidR="00E50282"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малоэтажной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многоквартирной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застройки:</w:t>
            </w:r>
          </w:p>
          <w:p w:rsidR="00612AF0" w:rsidRDefault="00612AF0" w:rsidP="00607CB4">
            <w:pPr>
              <w:pStyle w:val="TableParagraph"/>
              <w:spacing w:before="4" w:line="230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5 - 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 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Default="00612AF0" w:rsidP="00923B21">
            <w:pPr>
              <w:pStyle w:val="TableParagraph"/>
              <w:spacing w:before="4" w:line="230" w:lineRule="auto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5 - от красной линии;</w:t>
            </w:r>
          </w:p>
          <w:p w:rsidR="00612AF0" w:rsidRDefault="00612AF0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0"/>
                <w:w w:val="9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участка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923B21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блокированной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(1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блок):</w:t>
            </w:r>
          </w:p>
          <w:p w:rsidR="00612AF0" w:rsidRDefault="003C10BA" w:rsidP="00923B21">
            <w:pPr>
              <w:pStyle w:val="TableParagraph"/>
              <w:spacing w:before="11" w:line="225" w:lineRule="auto"/>
              <w:rPr>
                <w:spacing w:val="-2"/>
                <w:sz w:val="27"/>
              </w:rPr>
            </w:pPr>
            <w:r w:rsidRPr="003C10BA">
              <w:rPr>
                <w:spacing w:val="-14"/>
                <w:w w:val="95"/>
                <w:sz w:val="27"/>
              </w:rPr>
              <w:t>3</w:t>
            </w:r>
            <w:r w:rsidR="00612AF0">
              <w:rPr>
                <w:spacing w:val="-14"/>
                <w:w w:val="95"/>
                <w:sz w:val="27"/>
              </w:rPr>
              <w:t xml:space="preserve"> -</w:t>
            </w:r>
            <w:r w:rsidR="00612AF0">
              <w:rPr>
                <w:spacing w:val="-10"/>
                <w:w w:val="90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от</w:t>
            </w:r>
            <w:r w:rsidR="00612AF0">
              <w:rPr>
                <w:spacing w:val="-1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границ</w:t>
            </w:r>
            <w:r w:rsidR="00612AF0">
              <w:rPr>
                <w:spacing w:val="-11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земельного</w:t>
            </w:r>
            <w:r w:rsidR="00612AF0">
              <w:rPr>
                <w:spacing w:val="-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участка</w:t>
            </w:r>
            <w:r w:rsidR="00612AF0">
              <w:rPr>
                <w:spacing w:val="-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по</w:t>
            </w:r>
            <w:r w:rsidR="00612AF0">
              <w:rPr>
                <w:spacing w:val="-1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фронту</w:t>
            </w:r>
            <w:r w:rsidR="00612AF0">
              <w:rPr>
                <w:spacing w:val="-5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улиц</w:t>
            </w:r>
            <w:r w:rsidR="00612AF0">
              <w:rPr>
                <w:spacing w:val="-13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 xml:space="preserve">и </w:t>
            </w:r>
            <w:r w:rsidR="00612AF0">
              <w:rPr>
                <w:spacing w:val="-2"/>
                <w:sz w:val="27"/>
              </w:rPr>
              <w:t>проездов;</w:t>
            </w:r>
          </w:p>
          <w:p w:rsidR="00612AF0" w:rsidRPr="00923B21" w:rsidRDefault="00612AF0" w:rsidP="00923B21">
            <w:pPr>
              <w:pStyle w:val="TableParagraph"/>
              <w:spacing w:before="11" w:line="225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923B21">
            <w:pPr>
              <w:pStyle w:val="TableParagraph"/>
              <w:spacing w:line="272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санитарно-бытовым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условиям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отступы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7"/>
                <w:sz w:val="27"/>
              </w:rPr>
              <w:t>от</w:t>
            </w:r>
          </w:p>
          <w:p w:rsidR="00612AF0" w:rsidRDefault="00612AF0" w:rsidP="00923B21">
            <w:pPr>
              <w:pStyle w:val="TableParagraph"/>
              <w:spacing w:line="30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границ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соседнего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участка:</w:t>
            </w:r>
          </w:p>
          <w:p w:rsidR="00612AF0" w:rsidRDefault="00612AF0" w:rsidP="00923B21">
            <w:pPr>
              <w:pStyle w:val="TableParagraph"/>
              <w:spacing w:before="3" w:line="232" w:lineRule="auto"/>
              <w:ind w:left="34" w:right="632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построек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скота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п</w:t>
            </w:r>
            <w:r>
              <w:rPr>
                <w:w w:val="95"/>
                <w:sz w:val="27"/>
              </w:rPr>
              <w:t>тицы (3</w:t>
            </w:r>
            <w:r>
              <w:rPr>
                <w:spacing w:val="-8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 земель общего пользования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улично-дорожной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сети);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 w:right="632"/>
              <w:rPr>
                <w:sz w:val="27"/>
              </w:rPr>
            </w:pPr>
            <w:r>
              <w:rPr>
                <w:spacing w:val="-2"/>
                <w:sz w:val="27"/>
              </w:rPr>
              <w:t>2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других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построек: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бани,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гаражи,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сараи </w:t>
            </w:r>
            <w:r>
              <w:rPr>
                <w:w w:val="95"/>
                <w:sz w:val="27"/>
              </w:rPr>
              <w:t>(3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пользования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</w:p>
          <w:p w:rsidR="00612AF0" w:rsidRDefault="00612AF0" w:rsidP="00923B21">
            <w:pPr>
              <w:pStyle w:val="TableParagraph"/>
              <w:spacing w:before="8" w:line="230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элементов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улично-дорожной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сети) при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этом скат </w:t>
            </w:r>
            <w:r>
              <w:rPr>
                <w:sz w:val="27"/>
              </w:rPr>
              <w:t>крыши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должен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ориентирован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свой </w:t>
            </w:r>
            <w:r>
              <w:rPr>
                <w:spacing w:val="-2"/>
                <w:sz w:val="27"/>
              </w:rPr>
              <w:t>участок;</w:t>
            </w:r>
          </w:p>
          <w:p w:rsidR="00612AF0" w:rsidRDefault="00612AF0" w:rsidP="00923B21">
            <w:pPr>
              <w:pStyle w:val="TableParagraph"/>
              <w:spacing w:before="1" w:line="232" w:lineRule="auto"/>
              <w:ind w:left="34" w:right="176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стволов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высокорослых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(высотой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свыше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4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м) деревьев, 2 -</w:t>
            </w:r>
            <w:r>
              <w:rPr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среднерослых (высотой не более </w:t>
            </w:r>
            <w:r>
              <w:rPr>
                <w:spacing w:val="-2"/>
                <w:sz w:val="27"/>
              </w:rPr>
              <w:t>4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деревьев,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кустарников;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/>
              <w:rPr>
                <w:sz w:val="27"/>
              </w:rPr>
            </w:pPr>
            <w:r>
              <w:rPr>
                <w:w w:val="95"/>
                <w:sz w:val="27"/>
              </w:rPr>
              <w:t>6 -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 окон жилых помещений (комнат,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кухонь и </w:t>
            </w:r>
            <w:r>
              <w:rPr>
                <w:sz w:val="27"/>
              </w:rPr>
              <w:t>веранд)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построек </w:t>
            </w:r>
            <w:r>
              <w:rPr>
                <w:spacing w:val="-6"/>
                <w:sz w:val="27"/>
              </w:rPr>
              <w:t>(сарая,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гаража,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бани), расположенных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соседних </w:t>
            </w:r>
            <w:r>
              <w:rPr>
                <w:sz w:val="27"/>
              </w:rPr>
              <w:t>земельных участках;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12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туалета,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выгребной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ямы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стен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соседнего </w:t>
            </w:r>
            <w:r>
              <w:rPr>
                <w:spacing w:val="-2"/>
                <w:sz w:val="27"/>
              </w:rPr>
              <w:t>жилого дома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отсутствии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централизованной канализации;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25 – до источника водоснабжения (колодца)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806DCE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>Для коммунального обслуживания  (котельные,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612AF0" w:rsidRDefault="00612AF0" w:rsidP="00612AF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612AF0" w:rsidRDefault="00612AF0" w:rsidP="00806DC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6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612AF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прочих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зданий,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сооружений: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участка; 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:rsidR="00923B21" w:rsidTr="00D1741C">
        <w:tc>
          <w:tcPr>
            <w:tcW w:w="790" w:type="dxa"/>
          </w:tcPr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923B21" w:rsidRDefault="00A6668A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3238" w:type="dxa"/>
          </w:tcPr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923B21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469" w:type="dxa"/>
          </w:tcPr>
          <w:p w:rsidR="00612AF0" w:rsidRDefault="003C10BA" w:rsidP="00612AF0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 w:rsidRPr="00E50282">
              <w:rPr>
                <w:spacing w:val="-13"/>
                <w:sz w:val="27"/>
              </w:rPr>
              <w:t>2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(включая</w:t>
            </w:r>
            <w:r w:rsidR="00612AF0">
              <w:rPr>
                <w:spacing w:val="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мансарду)</w:t>
            </w:r>
            <w:r w:rsidR="00612AF0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-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для</w:t>
            </w:r>
            <w:r w:rsidR="00612AF0">
              <w:rPr>
                <w:spacing w:val="-7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индивидуального</w:t>
            </w:r>
          </w:p>
          <w:p w:rsidR="00612AF0" w:rsidRDefault="00CB4257" w:rsidP="00E50282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ж</w:t>
            </w:r>
            <w:r w:rsidR="00612AF0">
              <w:rPr>
                <w:spacing w:val="-6"/>
                <w:sz w:val="27"/>
              </w:rPr>
              <w:t>ил</w:t>
            </w:r>
            <w:r>
              <w:rPr>
                <w:spacing w:val="-6"/>
                <w:sz w:val="27"/>
              </w:rPr>
              <w:t>ого дома</w:t>
            </w:r>
            <w:r w:rsidR="00C35DC6">
              <w:rPr>
                <w:spacing w:val="-6"/>
                <w:sz w:val="27"/>
              </w:rPr>
              <w:t xml:space="preserve">, </w:t>
            </w:r>
            <w:r w:rsidR="00612AF0">
              <w:rPr>
                <w:spacing w:val="-6"/>
                <w:sz w:val="27"/>
              </w:rPr>
              <w:t>ведения</w:t>
            </w:r>
            <w:r w:rsidR="00612AF0">
              <w:rPr>
                <w:spacing w:val="6"/>
                <w:sz w:val="27"/>
              </w:rPr>
              <w:t xml:space="preserve"> </w:t>
            </w:r>
            <w:r w:rsidR="00612AF0">
              <w:rPr>
                <w:spacing w:val="-6"/>
                <w:sz w:val="27"/>
              </w:rPr>
              <w:t>личного</w:t>
            </w:r>
            <w:r w:rsidR="00C35DC6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6"/>
                <w:sz w:val="27"/>
              </w:rPr>
              <w:t>подсобного</w:t>
            </w:r>
            <w:r w:rsidR="00612AF0">
              <w:rPr>
                <w:spacing w:val="8"/>
                <w:sz w:val="27"/>
              </w:rPr>
              <w:t xml:space="preserve"> </w:t>
            </w:r>
            <w:r w:rsidR="00612AF0">
              <w:rPr>
                <w:spacing w:val="-2"/>
                <w:sz w:val="27"/>
              </w:rPr>
              <w:t>хозяйства</w:t>
            </w:r>
            <w:r w:rsidR="00E50282">
              <w:rPr>
                <w:spacing w:val="-2"/>
                <w:sz w:val="27"/>
              </w:rPr>
              <w:t>,</w:t>
            </w:r>
            <w:r w:rsidR="00E50282">
              <w:rPr>
                <w:sz w:val="27"/>
              </w:rPr>
              <w:t xml:space="preserve"> для блокированной жилой застройки (из расчета на один блок);</w:t>
            </w:r>
          </w:p>
          <w:p w:rsidR="00612AF0" w:rsidRDefault="003C10BA" w:rsidP="00612AF0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 w:rsidRPr="003C10BA">
              <w:rPr>
                <w:spacing w:val="-12"/>
                <w:w w:val="95"/>
                <w:sz w:val="27"/>
              </w:rPr>
              <w:t>3</w:t>
            </w:r>
            <w:r w:rsidR="00612AF0">
              <w:rPr>
                <w:spacing w:val="-12"/>
                <w:w w:val="95"/>
                <w:sz w:val="27"/>
              </w:rPr>
              <w:t xml:space="preserve"> -</w:t>
            </w:r>
            <w:r w:rsidR="00612AF0">
              <w:rPr>
                <w:spacing w:val="-8"/>
                <w:w w:val="90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>для</w:t>
            </w:r>
            <w:r w:rsidR="00612AF0">
              <w:rPr>
                <w:spacing w:val="-9"/>
                <w:w w:val="95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>малоэтажной</w:t>
            </w:r>
            <w:r w:rsidR="00612AF0">
              <w:rPr>
                <w:spacing w:val="16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>многоквартирной</w:t>
            </w:r>
            <w:r w:rsidR="00612AF0">
              <w:rPr>
                <w:spacing w:val="-12"/>
                <w:w w:val="95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 xml:space="preserve">жилой </w:t>
            </w:r>
            <w:r w:rsidR="00612AF0">
              <w:rPr>
                <w:spacing w:val="-2"/>
                <w:sz w:val="27"/>
              </w:rPr>
              <w:t>застройки;</w:t>
            </w:r>
          </w:p>
          <w:p w:rsidR="00612AF0" w:rsidRP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 w:rsidR="00E558D0">
              <w:rPr>
                <w:sz w:val="27"/>
              </w:rPr>
              <w:t>-</w:t>
            </w:r>
            <w:r>
              <w:rPr>
                <w:sz w:val="27"/>
              </w:rPr>
              <w:t xml:space="preserve"> прочих объектов</w:t>
            </w:r>
          </w:p>
        </w:tc>
      </w:tr>
      <w:tr w:rsidR="00923B21" w:rsidTr="00D1741C">
        <w:tc>
          <w:tcPr>
            <w:tcW w:w="790" w:type="dxa"/>
          </w:tcPr>
          <w:p w:rsidR="00E558D0" w:rsidRDefault="00E558D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923B21" w:rsidRDefault="00F42D45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238" w:type="dxa"/>
          </w:tcPr>
          <w:p w:rsidR="00923B21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469" w:type="dxa"/>
          </w:tcPr>
          <w:p w:rsidR="00C35DC6" w:rsidRDefault="00C35DC6" w:rsidP="00C35DC6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14"/>
                <w:sz w:val="27"/>
              </w:rPr>
              <w:t>9,6</w:t>
            </w:r>
            <w:r w:rsidR="00E558D0">
              <w:rPr>
                <w:spacing w:val="14"/>
                <w:sz w:val="27"/>
              </w:rPr>
              <w:t xml:space="preserve"> </w:t>
            </w:r>
            <w:r w:rsidR="00CE4510">
              <w:rPr>
                <w:spacing w:val="14"/>
                <w:sz w:val="27"/>
              </w:rPr>
              <w:t>-</w:t>
            </w:r>
            <w:r w:rsidR="00E558D0">
              <w:rPr>
                <w:spacing w:val="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индивидуального</w:t>
            </w:r>
          </w:p>
          <w:p w:rsidR="00C35DC6" w:rsidRDefault="00C35DC6" w:rsidP="00C35DC6">
            <w:pPr>
              <w:spacing w:before="1" w:after="14"/>
              <w:ind w:left="34" w:right="240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жилого дома, </w:t>
            </w:r>
            <w:r>
              <w:rPr>
                <w:sz w:val="27"/>
              </w:rPr>
              <w:t>для блокированной жилой застройки (из расчета на один блок)</w:t>
            </w:r>
            <w:r w:rsidR="00E50282"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 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хозяйства</w:t>
            </w:r>
            <w:r w:rsidR="00E50282">
              <w:rPr>
                <w:spacing w:val="-2"/>
                <w:sz w:val="27"/>
              </w:rPr>
              <w:t xml:space="preserve">,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E558D0" w:rsidRDefault="00C35DC6" w:rsidP="00E558D0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pacing w:val="7"/>
                <w:sz w:val="27"/>
              </w:rPr>
              <w:t xml:space="preserve">3 - </w:t>
            </w:r>
            <w:r w:rsidR="00CE4510">
              <w:rPr>
                <w:spacing w:val="7"/>
                <w:sz w:val="27"/>
              </w:rPr>
              <w:t>для вспомогательных объектов</w:t>
            </w:r>
          </w:p>
          <w:p w:rsidR="00E558D0" w:rsidRDefault="00E558D0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lastRenderedPageBreak/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F42D45" w:rsidRPr="00D1741C" w:rsidRDefault="00F42D45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 w:rsidRPr="00D1741C">
              <w:rPr>
                <w:spacing w:val="-6"/>
                <w:sz w:val="27"/>
              </w:rPr>
              <w:t>5 – для прочих объектов;</w:t>
            </w:r>
          </w:p>
          <w:p w:rsidR="00923B21" w:rsidRDefault="00E558D0" w:rsidP="00E558D0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D1741C">
              <w:rPr>
                <w:sz w:val="27"/>
              </w:rPr>
              <w:t>25</w:t>
            </w:r>
            <w:r w:rsidRPr="00D1741C">
              <w:rPr>
                <w:spacing w:val="-17"/>
                <w:sz w:val="27"/>
              </w:rPr>
              <w:t xml:space="preserve"> </w:t>
            </w:r>
            <w:r w:rsidR="00CE4510" w:rsidRPr="00D1741C">
              <w:rPr>
                <w:spacing w:val="-17"/>
                <w:sz w:val="27"/>
              </w:rPr>
              <w:t>-</w:t>
            </w:r>
            <w:r w:rsidRPr="00D1741C">
              <w:rPr>
                <w:spacing w:val="-10"/>
                <w:w w:val="90"/>
                <w:sz w:val="27"/>
              </w:rPr>
              <w:t xml:space="preserve"> </w:t>
            </w:r>
            <w:r w:rsidRPr="00D1741C">
              <w:rPr>
                <w:sz w:val="27"/>
              </w:rPr>
              <w:t>для</w:t>
            </w:r>
            <w:r w:rsidRPr="00D1741C">
              <w:rPr>
                <w:spacing w:val="-17"/>
                <w:sz w:val="27"/>
              </w:rPr>
              <w:t xml:space="preserve"> </w:t>
            </w:r>
            <w:r w:rsidRPr="00D1741C">
              <w:rPr>
                <w:sz w:val="27"/>
              </w:rPr>
              <w:t>сооружений</w:t>
            </w:r>
          </w:p>
        </w:tc>
      </w:tr>
      <w:tr w:rsidR="00612AF0" w:rsidTr="00D1741C">
        <w:tc>
          <w:tcPr>
            <w:tcW w:w="790" w:type="dxa"/>
          </w:tcPr>
          <w:p w:rsidR="00CE4510" w:rsidRDefault="00CE4510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CE4510" w:rsidRDefault="00CE4510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F42D45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238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8854C6">
              <w:rPr>
                <w:color w:val="000000" w:themeColor="text1"/>
                <w:spacing w:val="-8"/>
                <w:sz w:val="27"/>
              </w:rPr>
              <w:t>Мини</w:t>
            </w:r>
            <w:r>
              <w:rPr>
                <w:spacing w:val="-8"/>
                <w:sz w:val="27"/>
              </w:rPr>
              <w:t>мальный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процент </w:t>
            </w:r>
            <w:r>
              <w:rPr>
                <w:spacing w:val="-4"/>
                <w:sz w:val="27"/>
              </w:rPr>
              <w:t>озеленения</w:t>
            </w:r>
            <w:r>
              <w:rPr>
                <w:spacing w:val="-13"/>
                <w:sz w:val="27"/>
              </w:rPr>
              <w:t xml:space="preserve">  з</w:t>
            </w:r>
            <w:r>
              <w:rPr>
                <w:spacing w:val="-4"/>
                <w:sz w:val="27"/>
              </w:rPr>
              <w:t xml:space="preserve">емельного </w:t>
            </w:r>
            <w:r>
              <w:rPr>
                <w:sz w:val="27"/>
              </w:rPr>
              <w:t>участка (процент)</w:t>
            </w:r>
          </w:p>
        </w:tc>
        <w:tc>
          <w:tcPr>
            <w:tcW w:w="5469" w:type="dxa"/>
          </w:tcPr>
          <w:p w:rsidR="00CE4510" w:rsidRDefault="00CE4510" w:rsidP="00CE4510">
            <w:pPr>
              <w:pStyle w:val="TableParagraph"/>
              <w:spacing w:before="4" w:line="223" w:lineRule="auto"/>
              <w:ind w:left="34" w:right="931"/>
              <w:rPr>
                <w:sz w:val="27"/>
              </w:rPr>
            </w:pPr>
            <w:r>
              <w:rPr>
                <w:spacing w:val="-6"/>
                <w:sz w:val="27"/>
              </w:rPr>
              <w:t>30 - для индивидуального жилищного строительства</w:t>
            </w:r>
            <w:r w:rsidR="008854C6">
              <w:rPr>
                <w:spacing w:val="-6"/>
                <w:sz w:val="27"/>
              </w:rPr>
              <w:t xml:space="preserve">, </w:t>
            </w:r>
            <w:r w:rsidR="008854C6">
              <w:rPr>
                <w:sz w:val="27"/>
              </w:rPr>
              <w:t>для блокированной жилой застройки (из расчета на один блок)</w:t>
            </w:r>
            <w:r w:rsidR="00E50282">
              <w:rPr>
                <w:sz w:val="27"/>
              </w:rPr>
              <w:t>,</w:t>
            </w:r>
            <w:r w:rsidR="008854C6"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 личного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подсобного </w:t>
            </w:r>
            <w:r>
              <w:rPr>
                <w:spacing w:val="-2"/>
                <w:sz w:val="27"/>
              </w:rPr>
              <w:t>хозяйства</w:t>
            </w:r>
            <w:r w:rsidR="00E50282">
              <w:rPr>
                <w:spacing w:val="-2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before="3" w:line="218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15</w:t>
            </w:r>
            <w:r>
              <w:rPr>
                <w:spacing w:val="-6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 малоэтажной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612AF0" w:rsidRPr="00CE4510" w:rsidRDefault="00CE4510" w:rsidP="00CE4510">
            <w:pPr>
              <w:pStyle w:val="TableParagraph"/>
              <w:spacing w:before="3" w:line="218" w:lineRule="auto"/>
              <w:ind w:left="34"/>
              <w:rPr>
                <w:sz w:val="27"/>
              </w:rPr>
            </w:pPr>
            <w:r>
              <w:rPr>
                <w:spacing w:val="-2"/>
                <w:sz w:val="27"/>
              </w:rPr>
              <w:t>10 - для прочих объектов</w:t>
            </w:r>
          </w:p>
        </w:tc>
      </w:tr>
      <w:tr w:rsidR="00612AF0" w:rsidTr="00D1741C">
        <w:tc>
          <w:tcPr>
            <w:tcW w:w="790" w:type="dxa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CE4510" w:rsidRDefault="008854C6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3238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469" w:type="dxa"/>
          </w:tcPr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</w:t>
            </w:r>
            <w:r w:rsidR="003C10BA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исполнении;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CE4510" w:rsidRDefault="00CE4510" w:rsidP="00CE4510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612AF0" w:rsidRDefault="00CE4510" w:rsidP="00CE4510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2,0 </w:t>
            </w:r>
            <w:r w:rsidR="00420849">
              <w:rPr>
                <w:spacing w:val="-2"/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 w:rsidR="00420849">
              <w:rPr>
                <w:spacing w:val="-2"/>
                <w:sz w:val="27"/>
              </w:rPr>
              <w:t>максимальная высота ограждений земельных участков прочих объектов</w:t>
            </w:r>
          </w:p>
        </w:tc>
      </w:tr>
      <w:tr w:rsidR="00612AF0" w:rsidTr="00D1741C">
        <w:tc>
          <w:tcPr>
            <w:tcW w:w="790" w:type="dxa"/>
          </w:tcPr>
          <w:p w:rsidR="00612AF0" w:rsidRDefault="00612AF0" w:rsidP="0042084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420849" w:rsidRDefault="00420849" w:rsidP="0042084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  <w:r w:rsidR="008854C6"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</w:tcPr>
          <w:p w:rsidR="00612AF0" w:rsidRDefault="008854C6" w:rsidP="008854C6">
            <w:pPr>
              <w:pStyle w:val="TableParagraph"/>
              <w:spacing w:line="277" w:lineRule="exact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Требования к ограждениям земельных участков</w:t>
            </w:r>
          </w:p>
        </w:tc>
        <w:tc>
          <w:tcPr>
            <w:tcW w:w="5469" w:type="dxa"/>
          </w:tcPr>
          <w:p w:rsidR="00612AF0" w:rsidRDefault="008854C6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Ограждение земельного участка должно быть выполнено в «сквозном»</w:t>
            </w:r>
            <w:r w:rsidR="006426D2">
              <w:rPr>
                <w:spacing w:val="-6"/>
                <w:sz w:val="27"/>
              </w:rPr>
              <w:t xml:space="preserve"> или «глухом» исполнении</w:t>
            </w:r>
          </w:p>
        </w:tc>
      </w:tr>
    </w:tbl>
    <w:p w:rsidR="00F97C21" w:rsidRDefault="006426D2" w:rsidP="00F97C21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»;</w:t>
      </w:r>
    </w:p>
    <w:bookmarkEnd w:id="0"/>
    <w:p w:rsidR="00287A8E" w:rsidRDefault="00E46B85" w:rsidP="00E46B85">
      <w:pPr>
        <w:tabs>
          <w:tab w:val="left" w:pos="1542"/>
        </w:tabs>
        <w:spacing w:before="278" w:line="252" w:lineRule="auto"/>
        <w:ind w:left="1013" w:right="222"/>
        <w:rPr>
          <w:spacing w:val="-10"/>
          <w:sz w:val="27"/>
        </w:rPr>
      </w:pPr>
      <w:r>
        <w:rPr>
          <w:spacing w:val="-10"/>
          <w:sz w:val="27"/>
        </w:rPr>
        <w:t xml:space="preserve">г) в части 2 цифру «2» </w:t>
      </w:r>
      <w:proofErr w:type="gramStart"/>
      <w:r>
        <w:rPr>
          <w:spacing w:val="-10"/>
          <w:sz w:val="27"/>
        </w:rPr>
        <w:t>заменить на цифру</w:t>
      </w:r>
      <w:proofErr w:type="gramEnd"/>
      <w:r>
        <w:rPr>
          <w:spacing w:val="-10"/>
          <w:sz w:val="27"/>
        </w:rPr>
        <w:t xml:space="preserve"> «3»</w:t>
      </w:r>
      <w:r w:rsidR="00287A8E">
        <w:rPr>
          <w:spacing w:val="-10"/>
          <w:sz w:val="27"/>
        </w:rPr>
        <w:t>;</w:t>
      </w:r>
    </w:p>
    <w:p w:rsidR="006426D2" w:rsidRPr="00E46B85" w:rsidRDefault="00287A8E" w:rsidP="00287A8E">
      <w:pPr>
        <w:tabs>
          <w:tab w:val="left" w:pos="1542"/>
        </w:tabs>
        <w:spacing w:line="252" w:lineRule="auto"/>
        <w:ind w:left="1013" w:right="222"/>
        <w:rPr>
          <w:sz w:val="27"/>
        </w:rPr>
      </w:pPr>
      <w:r>
        <w:rPr>
          <w:spacing w:val="-10"/>
          <w:sz w:val="27"/>
        </w:rPr>
        <w:t xml:space="preserve">д) </w:t>
      </w:r>
      <w:r w:rsidR="006426D2" w:rsidRPr="00E46B85">
        <w:rPr>
          <w:spacing w:val="-10"/>
          <w:sz w:val="27"/>
        </w:rPr>
        <w:t>дополнить таблицу № 5 статьи 30.5 строками следующего содержания:</w:t>
      </w:r>
    </w:p>
    <w:p w:rsidR="002F2F5B" w:rsidRDefault="00D1741C" w:rsidP="002F2F5B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 xml:space="preserve"> </w:t>
      </w:r>
      <w:r w:rsidR="002F2F5B">
        <w:rPr>
          <w:sz w:val="28"/>
        </w:rPr>
        <w:t>«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69"/>
        <w:gridCol w:w="2166"/>
        <w:gridCol w:w="776"/>
        <w:gridCol w:w="2558"/>
        <w:gridCol w:w="2311"/>
        <w:gridCol w:w="1085"/>
      </w:tblGrid>
      <w:tr w:rsidR="002F2F5B" w:rsidTr="00D829A1">
        <w:trPr>
          <w:trHeight w:val="983"/>
        </w:trPr>
        <w:tc>
          <w:tcPr>
            <w:tcW w:w="669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6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Блокированная жилая застройка</w:t>
            </w: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  <w:tc>
          <w:tcPr>
            <w:tcW w:w="708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8" w:type="dxa"/>
          </w:tcPr>
          <w:p w:rsidR="002F2F5B" w:rsidRDefault="003E1583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311" w:type="dxa"/>
          </w:tcPr>
          <w:p w:rsidR="002F2F5B" w:rsidRDefault="003E1583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Р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>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85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</w:tr>
      <w:tr w:rsidR="002F2F5B" w:rsidTr="00D829A1">
        <w:trPr>
          <w:trHeight w:val="983"/>
        </w:trPr>
        <w:tc>
          <w:tcPr>
            <w:tcW w:w="669" w:type="dxa"/>
          </w:tcPr>
          <w:p w:rsidR="002F2F5B" w:rsidRPr="002F2F5B" w:rsidRDefault="002F2F5B" w:rsidP="002F2F5B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</w:tcPr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8F39F9">
              <w:rPr>
                <w:color w:val="444444"/>
                <w:sz w:val="28"/>
                <w:szCs w:val="28"/>
                <w:shd w:val="clear" w:color="auto" w:fill="FFFFFF"/>
              </w:rPr>
              <w:t>Объекты культурно-</w:t>
            </w:r>
            <w:r w:rsidRPr="008F39F9">
              <w:rPr>
                <w:color w:val="444444"/>
                <w:sz w:val="28"/>
                <w:szCs w:val="28"/>
              </w:rPr>
              <w:br/>
            </w:r>
            <w:r w:rsidRPr="008F39F9">
              <w:rPr>
                <w:color w:val="444444"/>
                <w:sz w:val="28"/>
                <w:szCs w:val="28"/>
                <w:shd w:val="clear" w:color="auto" w:fill="FFFFFF"/>
              </w:rPr>
              <w:t>досуговой деятельности</w:t>
            </w:r>
          </w:p>
        </w:tc>
        <w:tc>
          <w:tcPr>
            <w:tcW w:w="708" w:type="dxa"/>
          </w:tcPr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</w:p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</w:p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>3.6.1</w:t>
            </w:r>
          </w:p>
        </w:tc>
        <w:tc>
          <w:tcPr>
            <w:tcW w:w="2558" w:type="dxa"/>
          </w:tcPr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2F2F5B">
              <w:rPr>
                <w:color w:val="444444"/>
                <w:sz w:val="28"/>
                <w:szCs w:val="28"/>
                <w:shd w:val="clear" w:color="auto" w:fill="FFFFFF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311" w:type="dxa"/>
          </w:tcPr>
          <w:p w:rsidR="002F2F5B" w:rsidRPr="002F2F5B" w:rsidRDefault="002F2F5B" w:rsidP="002F2F5B">
            <w:pPr>
              <w:pStyle w:val="Default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 xml:space="preserve">Устройство площадок для празднеств и гуляний. </w:t>
            </w:r>
          </w:p>
          <w:p w:rsidR="002F2F5B" w:rsidRPr="002F2F5B" w:rsidRDefault="002F2F5B" w:rsidP="002F2F5B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 xml:space="preserve">Объектные автостоянки для легковых автомобилей </w:t>
            </w:r>
          </w:p>
        </w:tc>
        <w:tc>
          <w:tcPr>
            <w:tcW w:w="1085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</w:tr>
    </w:tbl>
    <w:p w:rsidR="002F2F5B" w:rsidRDefault="002F2F5B" w:rsidP="002F2F5B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:rsidR="002F2F5B" w:rsidRDefault="002F2F5B" w:rsidP="007A5490">
      <w:pPr>
        <w:tabs>
          <w:tab w:val="left" w:pos="1313"/>
        </w:tabs>
        <w:spacing w:line="319" w:lineRule="exact"/>
        <w:ind w:left="1013" w:hanging="729"/>
        <w:rPr>
          <w:sz w:val="28"/>
        </w:rPr>
      </w:pPr>
    </w:p>
    <w:p w:rsidR="007A5490" w:rsidRPr="00287A8E" w:rsidRDefault="00287A8E" w:rsidP="00287A8E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 xml:space="preserve">ж) </w:t>
      </w:r>
      <w:r w:rsidR="007A5490" w:rsidRPr="00287A8E">
        <w:rPr>
          <w:sz w:val="28"/>
        </w:rPr>
        <w:t>таблицу № 7 статьи 30.5 изложить в следующей редакции:</w:t>
      </w:r>
    </w:p>
    <w:p w:rsidR="007A5490" w:rsidRPr="00DE1E2F" w:rsidRDefault="007A5490" w:rsidP="007A5490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98"/>
        <w:gridCol w:w="5409"/>
      </w:tblGrid>
      <w:tr w:rsidR="00315D9B" w:rsidTr="003564C8">
        <w:trPr>
          <w:tblHeader/>
        </w:trPr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№ п/п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7A5490" w:rsidTr="003564C8">
        <w:trPr>
          <w:trHeight w:val="617"/>
        </w:trPr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09" w:type="dxa"/>
          </w:tcPr>
          <w:p w:rsidR="007A5490" w:rsidRDefault="003E1583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  <w:r w:rsidR="007A5490" w:rsidRPr="00D1741C">
              <w:rPr>
                <w:spacing w:val="-10"/>
                <w:sz w:val="27"/>
              </w:rPr>
              <w:t>00</w:t>
            </w:r>
            <w:r w:rsidR="007A5490">
              <w:rPr>
                <w:spacing w:val="-10"/>
                <w:sz w:val="27"/>
              </w:rPr>
              <w:t xml:space="preserve"> – для блокированного жилищного строительства (из расчета на 1 блок)</w:t>
            </w:r>
          </w:p>
        </w:tc>
      </w:tr>
      <w:tr w:rsidR="007A5490" w:rsidTr="003564C8">
        <w:trPr>
          <w:trHeight w:val="669"/>
        </w:trPr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 – для размещения коммунального обслуживания  (котельные, КНС, АТС, КТП, 3ТП, ШРП, ГРП, ТП)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3564C8" w:rsidTr="003564C8">
        <w:trPr>
          <w:trHeight w:val="787"/>
        </w:trPr>
        <w:tc>
          <w:tcPr>
            <w:tcW w:w="790" w:type="dxa"/>
            <w:vMerge w:val="restart"/>
          </w:tcPr>
          <w:p w:rsidR="003564C8" w:rsidRDefault="003564C8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298" w:type="dxa"/>
            <w:vMerge w:val="restart"/>
          </w:tcPr>
          <w:p w:rsidR="003564C8" w:rsidRDefault="003564C8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09" w:type="dxa"/>
          </w:tcPr>
          <w:p w:rsidR="003564C8" w:rsidRDefault="003564C8" w:rsidP="002E020B">
            <w:pPr>
              <w:pStyle w:val="TableParagraph"/>
              <w:spacing w:line="272" w:lineRule="exact"/>
              <w:rPr>
                <w:spacing w:val="-10"/>
                <w:sz w:val="27"/>
              </w:rPr>
            </w:pPr>
            <w:r w:rsidRPr="00D1741C">
              <w:rPr>
                <w:spacing w:val="-2"/>
                <w:w w:val="95"/>
                <w:sz w:val="27"/>
              </w:rPr>
              <w:t>2500</w:t>
            </w:r>
            <w:r w:rsidRPr="00D1741C">
              <w:rPr>
                <w:spacing w:val="-4"/>
                <w:sz w:val="27"/>
              </w:rPr>
              <w:t xml:space="preserve"> </w:t>
            </w:r>
            <w:r w:rsidRPr="00D1741C">
              <w:rPr>
                <w:spacing w:val="-2"/>
                <w:w w:val="90"/>
                <w:sz w:val="27"/>
              </w:rPr>
              <w:t>—</w:t>
            </w:r>
            <w:r w:rsidRPr="00D1741C">
              <w:rPr>
                <w:spacing w:val="-8"/>
                <w:w w:val="90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для</w:t>
            </w:r>
            <w:r w:rsidRPr="00D1741C">
              <w:rPr>
                <w:spacing w:val="-4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малоэтажной</w:t>
            </w:r>
            <w:r w:rsidRPr="00D1741C">
              <w:rPr>
                <w:spacing w:val="7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многоквартирной</w:t>
            </w:r>
            <w:r w:rsidRPr="00D1741C">
              <w:rPr>
                <w:spacing w:val="-10"/>
                <w:w w:val="95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 xml:space="preserve">жилой </w:t>
            </w:r>
            <w:r w:rsidRPr="00D1741C">
              <w:rPr>
                <w:spacing w:val="-2"/>
                <w:sz w:val="27"/>
              </w:rPr>
              <w:t>застройки</w:t>
            </w:r>
            <w:r>
              <w:rPr>
                <w:spacing w:val="-2"/>
                <w:sz w:val="27"/>
              </w:rPr>
              <w:t xml:space="preserve">; </w:t>
            </w:r>
            <w:r>
              <w:rPr>
                <w:spacing w:val="-10"/>
                <w:sz w:val="27"/>
              </w:rPr>
              <w:t>для блокированного жилищного строительства (из расчета на 1 блок)</w:t>
            </w:r>
          </w:p>
        </w:tc>
      </w:tr>
      <w:tr w:rsidR="008F39F9" w:rsidTr="003564C8">
        <w:trPr>
          <w:trHeight w:val="787"/>
        </w:trPr>
        <w:tc>
          <w:tcPr>
            <w:tcW w:w="790" w:type="dxa"/>
            <w:vMerge/>
          </w:tcPr>
          <w:p w:rsidR="008F39F9" w:rsidRDefault="008F39F9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8F39F9" w:rsidRDefault="008F39F9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8F39F9" w:rsidRPr="00D1741C" w:rsidRDefault="008F39F9" w:rsidP="002E020B">
            <w:pPr>
              <w:pStyle w:val="TableParagraph"/>
              <w:spacing w:line="272" w:lineRule="exact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t>50</w:t>
            </w:r>
            <w:r w:rsidRPr="00D1741C">
              <w:rPr>
                <w:spacing w:val="-2"/>
                <w:w w:val="95"/>
                <w:sz w:val="27"/>
              </w:rPr>
              <w:t>00</w:t>
            </w:r>
            <w:r w:rsidRPr="00D1741C">
              <w:rPr>
                <w:spacing w:val="-4"/>
                <w:sz w:val="27"/>
              </w:rPr>
              <w:t xml:space="preserve"> </w:t>
            </w:r>
            <w:r w:rsidRPr="00D1741C">
              <w:rPr>
                <w:spacing w:val="-2"/>
                <w:w w:val="90"/>
                <w:sz w:val="27"/>
              </w:rPr>
              <w:t>—</w:t>
            </w:r>
            <w:r w:rsidRPr="00D1741C">
              <w:rPr>
                <w:spacing w:val="-8"/>
                <w:w w:val="90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2"/>
                <w:w w:val="95"/>
                <w:sz w:val="27"/>
              </w:rPr>
              <w:t xml:space="preserve"> объектов культурно-досуговой деятельности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8F39F9">
              <w:rPr>
                <w:spacing w:val="-10"/>
                <w:sz w:val="27"/>
              </w:rPr>
              <w:t>1500</w:t>
            </w:r>
            <w:r>
              <w:rPr>
                <w:spacing w:val="-10"/>
                <w:sz w:val="27"/>
              </w:rPr>
              <w:t xml:space="preserve"> – для прочих объектов</w:t>
            </w:r>
          </w:p>
        </w:tc>
      </w:tr>
      <w:tr w:rsidR="00315D9B" w:rsidTr="003564C8"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20 –для блокированного жилищного строительства (из расчета на 1 блок); 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315D9B">
            <w:pPr>
              <w:pStyle w:val="TableParagraph"/>
              <w:spacing w:line="272" w:lineRule="exact"/>
              <w:rPr>
                <w:spacing w:val="-10"/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  <w:r w:rsidR="00315D9B"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315D9B" w:rsidTr="003564C8"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7A5490" w:rsidRDefault="007A5490" w:rsidP="002E020B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 xml:space="preserve">площади земельного </w:t>
            </w:r>
            <w:r>
              <w:rPr>
                <w:sz w:val="27"/>
              </w:rPr>
              <w:lastRenderedPageBreak/>
              <w:t>участка (процент)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40 –для блокированного жилищного строительства (из расчета на 1 блок)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315D9B">
            <w:pPr>
              <w:pStyle w:val="TableParagraph"/>
              <w:spacing w:line="272" w:lineRule="exact"/>
              <w:rPr>
                <w:spacing w:val="-10"/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  <w:r w:rsidR="00315D9B"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90 – для коммунального обслуживания  (котельные, КНС, АТС, КТП, 3ТП, ШРП, ГРП, ТП) 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7A5490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5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застройки, занимаемая объектами вспомогательных видов разрешенного использования (процент)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30 – от общей площади объекта,  имеющего основной или условно разрешенный вид использования, расположенного на территории соответствующего земельного участка</w:t>
            </w:r>
          </w:p>
        </w:tc>
      </w:tr>
      <w:tr w:rsidR="00315D9B" w:rsidTr="003564C8"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298" w:type="dxa"/>
            <w:vMerge w:val="restart"/>
          </w:tcPr>
          <w:p w:rsidR="007A5490" w:rsidRDefault="007A5490" w:rsidP="00436E32">
            <w:pPr>
              <w:tabs>
                <w:tab w:val="left" w:pos="2581"/>
              </w:tabs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409" w:type="dxa"/>
          </w:tcPr>
          <w:p w:rsidR="007A5490" w:rsidRDefault="007A5490" w:rsidP="007A5490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>Для коммунального обслуживания  (котельные,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7A5490" w:rsidRPr="007A5490" w:rsidRDefault="007A5490" w:rsidP="007A549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</w:tc>
      </w:tr>
      <w:tr w:rsidR="007A5490" w:rsidTr="003564C8">
        <w:trPr>
          <w:trHeight w:val="1781"/>
        </w:trPr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65" w:lineRule="exact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Для прочих зданий, строений, сооружений:</w:t>
            </w:r>
          </w:p>
          <w:p w:rsidR="007A5490" w:rsidRDefault="007A5490" w:rsidP="002E020B">
            <w:pPr>
              <w:pStyle w:val="TableParagraph"/>
              <w:spacing w:line="26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 – от границы земельного участка;</w:t>
            </w:r>
          </w:p>
          <w:p w:rsidR="007A5490" w:rsidRPr="00923B21" w:rsidRDefault="007A5490" w:rsidP="007A549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10"/>
                <w:sz w:val="27"/>
              </w:rPr>
              <w:t>5 – от красной линии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436E32" w:rsidRDefault="00436E32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3298" w:type="dxa"/>
          </w:tcPr>
          <w:p w:rsidR="007A5490" w:rsidRDefault="007A5490" w:rsidP="002E020B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7A5490" w:rsidRDefault="007A5490" w:rsidP="002E020B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7A5490" w:rsidRDefault="007A5490" w:rsidP="002E020B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409" w:type="dxa"/>
          </w:tcPr>
          <w:p w:rsidR="007A5490" w:rsidRDefault="00D1741C" w:rsidP="002E020B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 w:rsidR="007A5490">
              <w:rPr>
                <w:spacing w:val="-12"/>
                <w:w w:val="95"/>
                <w:sz w:val="27"/>
              </w:rPr>
              <w:t xml:space="preserve"> -</w:t>
            </w:r>
            <w:r w:rsidR="007A5490">
              <w:rPr>
                <w:spacing w:val="-8"/>
                <w:w w:val="90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>для</w:t>
            </w:r>
            <w:r w:rsidR="007A5490">
              <w:rPr>
                <w:spacing w:val="-9"/>
                <w:w w:val="95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>малоэтажной</w:t>
            </w:r>
            <w:r w:rsidR="007A5490">
              <w:rPr>
                <w:spacing w:val="16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>многоквартирной</w:t>
            </w:r>
            <w:r w:rsidR="007A5490">
              <w:rPr>
                <w:spacing w:val="-12"/>
                <w:w w:val="95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 xml:space="preserve">жилой </w:t>
            </w:r>
            <w:r w:rsidR="007A5490">
              <w:rPr>
                <w:spacing w:val="-2"/>
                <w:sz w:val="27"/>
              </w:rPr>
              <w:t>застройки;</w:t>
            </w:r>
          </w:p>
          <w:p w:rsidR="007A5490" w:rsidRDefault="007A5490" w:rsidP="002E020B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 w:rsidRPr="00D1741C">
              <w:rPr>
                <w:sz w:val="27"/>
              </w:rPr>
              <w:t>2 (включая мансарду)</w:t>
            </w:r>
            <w:r>
              <w:rPr>
                <w:sz w:val="27"/>
              </w:rPr>
              <w:t xml:space="preserve"> - для блокированной жилой застройки (из расчета на один блок);</w:t>
            </w:r>
          </w:p>
          <w:p w:rsidR="007A5490" w:rsidRPr="00612AF0" w:rsidRDefault="007A5490" w:rsidP="002E020B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 w:rsidRPr="00D1741C">
              <w:rPr>
                <w:sz w:val="27"/>
              </w:rPr>
              <w:t>2 - прочих</w:t>
            </w:r>
            <w:r>
              <w:rPr>
                <w:sz w:val="27"/>
              </w:rPr>
              <w:t xml:space="preserve"> объектов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409" w:type="dxa"/>
          </w:tcPr>
          <w:p w:rsidR="007A5490" w:rsidRDefault="007A5490" w:rsidP="00436E32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14"/>
                <w:sz w:val="27"/>
              </w:rPr>
              <w:t>9,6</w:t>
            </w:r>
            <w:r w:rsidR="00436E32">
              <w:rPr>
                <w:spacing w:val="14"/>
                <w:sz w:val="27"/>
              </w:rPr>
              <w:t xml:space="preserve"> – для малоэтажной многоквартирной жилой застройки</w:t>
            </w:r>
            <w:r>
              <w:rPr>
                <w:spacing w:val="-2"/>
                <w:sz w:val="27"/>
              </w:rPr>
              <w:t>;</w:t>
            </w:r>
          </w:p>
          <w:p w:rsidR="007A5490" w:rsidRDefault="007A5490" w:rsidP="002E020B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pacing w:val="7"/>
                <w:sz w:val="27"/>
              </w:rPr>
              <w:t>3 - для вспомогательных объектов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7A5490" w:rsidRPr="00D1741C" w:rsidRDefault="007A5490" w:rsidP="002E020B">
            <w:pPr>
              <w:spacing w:before="1" w:after="14"/>
              <w:ind w:right="240"/>
              <w:rPr>
                <w:spacing w:val="-6"/>
                <w:sz w:val="27"/>
              </w:rPr>
            </w:pPr>
            <w:r w:rsidRPr="00D1741C">
              <w:rPr>
                <w:spacing w:val="-6"/>
                <w:sz w:val="27"/>
              </w:rPr>
              <w:t>5 – для прочих объектов;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D1741C">
              <w:rPr>
                <w:sz w:val="27"/>
              </w:rPr>
              <w:t>25</w:t>
            </w:r>
            <w:r w:rsidRPr="00D1741C">
              <w:rPr>
                <w:spacing w:val="-17"/>
                <w:sz w:val="27"/>
              </w:rPr>
              <w:t xml:space="preserve"> -</w:t>
            </w:r>
            <w:r w:rsidRPr="00D1741C">
              <w:rPr>
                <w:spacing w:val="-10"/>
                <w:w w:val="90"/>
                <w:sz w:val="27"/>
              </w:rPr>
              <w:t xml:space="preserve"> </w:t>
            </w:r>
            <w:r w:rsidRPr="00D1741C">
              <w:rPr>
                <w:sz w:val="27"/>
              </w:rPr>
              <w:t>для</w:t>
            </w:r>
            <w:r w:rsidRPr="00D1741C">
              <w:rPr>
                <w:spacing w:val="-17"/>
                <w:sz w:val="27"/>
              </w:rPr>
              <w:t xml:space="preserve"> </w:t>
            </w:r>
            <w:r w:rsidRPr="00D1741C">
              <w:rPr>
                <w:sz w:val="27"/>
              </w:rPr>
              <w:t>сооружений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8854C6">
              <w:rPr>
                <w:color w:val="000000" w:themeColor="text1"/>
                <w:spacing w:val="-8"/>
                <w:sz w:val="27"/>
              </w:rPr>
              <w:t>Мини</w:t>
            </w:r>
            <w:r>
              <w:rPr>
                <w:spacing w:val="-8"/>
                <w:sz w:val="27"/>
              </w:rPr>
              <w:t>мальный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процент </w:t>
            </w:r>
            <w:r>
              <w:rPr>
                <w:spacing w:val="-4"/>
                <w:sz w:val="27"/>
              </w:rPr>
              <w:t>озеленения</w:t>
            </w:r>
            <w:r>
              <w:rPr>
                <w:spacing w:val="-13"/>
                <w:sz w:val="27"/>
              </w:rPr>
              <w:t xml:space="preserve">  з</w:t>
            </w:r>
            <w:r>
              <w:rPr>
                <w:spacing w:val="-4"/>
                <w:sz w:val="27"/>
              </w:rPr>
              <w:t xml:space="preserve">емельного </w:t>
            </w:r>
            <w:r>
              <w:rPr>
                <w:sz w:val="27"/>
              </w:rPr>
              <w:t>участка (процент)</w:t>
            </w: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before="4" w:line="223" w:lineRule="auto"/>
              <w:ind w:left="34" w:right="931"/>
              <w:rPr>
                <w:sz w:val="27"/>
              </w:rPr>
            </w:pPr>
            <w:r>
              <w:rPr>
                <w:spacing w:val="-6"/>
                <w:sz w:val="27"/>
              </w:rPr>
              <w:t>30 -</w:t>
            </w:r>
            <w:r w:rsidR="00436E32"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 блокированной жилой застройки (из расчета на один блок);</w:t>
            </w:r>
          </w:p>
          <w:p w:rsidR="007A5490" w:rsidRDefault="007A5490" w:rsidP="002E020B">
            <w:pPr>
              <w:pStyle w:val="TableParagraph"/>
              <w:spacing w:before="3" w:line="218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15</w:t>
            </w:r>
            <w:r>
              <w:rPr>
                <w:spacing w:val="-6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 малоэтажной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7A5490" w:rsidRPr="00CE4510" w:rsidRDefault="007A5490" w:rsidP="002E020B">
            <w:pPr>
              <w:pStyle w:val="TableParagraph"/>
              <w:spacing w:before="3" w:line="218" w:lineRule="auto"/>
              <w:ind w:left="34"/>
              <w:rPr>
                <w:sz w:val="27"/>
              </w:rPr>
            </w:pPr>
            <w:r>
              <w:rPr>
                <w:spacing w:val="-2"/>
                <w:sz w:val="27"/>
              </w:rPr>
              <w:t>10 - для прочих объектов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7A5490" w:rsidRDefault="007A5490" w:rsidP="002E020B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 исполнении;</w:t>
            </w:r>
          </w:p>
          <w:p w:rsidR="007A5490" w:rsidRDefault="007A5490" w:rsidP="002E020B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7A5490" w:rsidRDefault="007A5490" w:rsidP="002E020B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7A5490" w:rsidRDefault="007A5490" w:rsidP="002E020B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2,0 – максимальная высота ограждений земельных участков прочих объектов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11</w:t>
            </w:r>
          </w:p>
        </w:tc>
        <w:tc>
          <w:tcPr>
            <w:tcW w:w="3298" w:type="dxa"/>
          </w:tcPr>
          <w:p w:rsidR="007A5490" w:rsidRDefault="007A5490" w:rsidP="002E020B">
            <w:pPr>
              <w:pStyle w:val="TableParagraph"/>
              <w:spacing w:line="277" w:lineRule="exact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Требования к ограждениям земельных участков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Ограждение земельного участка должно быть выполнено в «сквозном» или «глухом» исполнении</w:t>
            </w:r>
          </w:p>
        </w:tc>
      </w:tr>
    </w:tbl>
    <w:p w:rsidR="007A5490" w:rsidRDefault="007A5490" w:rsidP="007A5490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</w:t>
      </w:r>
      <w:r w:rsidR="00287A8E">
        <w:rPr>
          <w:spacing w:val="-10"/>
          <w:sz w:val="27"/>
        </w:rPr>
        <w:t>».</w:t>
      </w:r>
      <w:bookmarkStart w:id="1" w:name="_GoBack"/>
      <w:bookmarkEnd w:id="1"/>
    </w:p>
    <w:p w:rsidR="008F39F9" w:rsidRPr="00287A8E" w:rsidRDefault="008F39F9" w:rsidP="00287A8E">
      <w:pPr>
        <w:tabs>
          <w:tab w:val="left" w:pos="1542"/>
        </w:tabs>
        <w:spacing w:before="278" w:line="252" w:lineRule="auto"/>
        <w:ind w:right="222"/>
        <w:rPr>
          <w:sz w:val="27"/>
        </w:rPr>
      </w:pPr>
    </w:p>
    <w:sectPr w:rsidR="008F39F9" w:rsidRPr="00287A8E" w:rsidSect="00287A8E">
      <w:headerReference w:type="default" r:id="rId9"/>
      <w:pgSz w:w="11990" w:h="16840"/>
      <w:pgMar w:top="568" w:right="380" w:bottom="142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EB" w:rsidRDefault="008019EB">
      <w:r>
        <w:separator/>
      </w:r>
    </w:p>
  </w:endnote>
  <w:endnote w:type="continuationSeparator" w:id="0">
    <w:p w:rsidR="008019EB" w:rsidRDefault="0080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EB" w:rsidRDefault="008019EB">
      <w:r>
        <w:separator/>
      </w:r>
    </w:p>
  </w:footnote>
  <w:footnote w:type="continuationSeparator" w:id="0">
    <w:p w:rsidR="008019EB" w:rsidRDefault="0080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15" w:rsidRDefault="00DE58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6B9689A2" wp14:editId="092B0936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815" w:rsidRDefault="00DE5815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" filled="f" stroked="f">
              <v:textbox inset="0,0,0,0">
                <w:txbxContent>
                  <w:p w:rsidR="00DE5815" w:rsidRDefault="00DE5815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6E14701A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25082FD4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518A6E68">
      <w:numFmt w:val="bullet"/>
      <w:lvlText w:val="•"/>
      <w:lvlJc w:val="left"/>
      <w:pPr>
        <w:ind w:left="1304" w:hanging="496"/>
      </w:pPr>
      <w:rPr>
        <w:rFonts w:hint="default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19C858D6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766A3F06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3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4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717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5">
    <w:nsid w:val="26110A24"/>
    <w:multiLevelType w:val="hybridMultilevel"/>
    <w:tmpl w:val="93940C0A"/>
    <w:lvl w:ilvl="0" w:tplc="4A9A6BC4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6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7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8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19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0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1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2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3">
    <w:nsid w:val="3BD76EA1"/>
    <w:multiLevelType w:val="hybridMultilevel"/>
    <w:tmpl w:val="C7B6453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306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5">
    <w:nsid w:val="4065199A"/>
    <w:multiLevelType w:val="hybridMultilevel"/>
    <w:tmpl w:val="B0C4D3B4"/>
    <w:lvl w:ilvl="0" w:tplc="2D269B1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6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7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8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29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0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1">
    <w:nsid w:val="53540124"/>
    <w:multiLevelType w:val="hybridMultilevel"/>
    <w:tmpl w:val="FDCC0228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3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284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4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5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6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7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8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39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4"/>
  </w:num>
  <w:num w:numId="3">
    <w:abstractNumId w:val="14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"/>
  </w:num>
  <w:num w:numId="9">
    <w:abstractNumId w:val="12"/>
  </w:num>
  <w:num w:numId="10">
    <w:abstractNumId w:val="33"/>
  </w:num>
  <w:num w:numId="11">
    <w:abstractNumId w:val="3"/>
  </w:num>
  <w:num w:numId="12">
    <w:abstractNumId w:val="25"/>
  </w:num>
  <w:num w:numId="13">
    <w:abstractNumId w:val="22"/>
  </w:num>
  <w:num w:numId="14">
    <w:abstractNumId w:val="39"/>
  </w:num>
  <w:num w:numId="15">
    <w:abstractNumId w:val="24"/>
  </w:num>
  <w:num w:numId="16">
    <w:abstractNumId w:val="38"/>
  </w:num>
  <w:num w:numId="17">
    <w:abstractNumId w:val="30"/>
  </w:num>
  <w:num w:numId="18">
    <w:abstractNumId w:val="35"/>
  </w:num>
  <w:num w:numId="19">
    <w:abstractNumId w:val="13"/>
  </w:num>
  <w:num w:numId="20">
    <w:abstractNumId w:val="36"/>
  </w:num>
  <w:num w:numId="21">
    <w:abstractNumId w:val="27"/>
  </w:num>
  <w:num w:numId="22">
    <w:abstractNumId w:val="11"/>
  </w:num>
  <w:num w:numId="23">
    <w:abstractNumId w:val="16"/>
  </w:num>
  <w:num w:numId="24">
    <w:abstractNumId w:val="5"/>
  </w:num>
  <w:num w:numId="25">
    <w:abstractNumId w:val="0"/>
  </w:num>
  <w:num w:numId="26">
    <w:abstractNumId w:val="17"/>
  </w:num>
  <w:num w:numId="27">
    <w:abstractNumId w:val="28"/>
  </w:num>
  <w:num w:numId="28">
    <w:abstractNumId w:val="21"/>
  </w:num>
  <w:num w:numId="29">
    <w:abstractNumId w:val="6"/>
  </w:num>
  <w:num w:numId="30">
    <w:abstractNumId w:val="18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32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7861"/>
    <w:rsid w:val="00070769"/>
    <w:rsid w:val="0009465F"/>
    <w:rsid w:val="000B119C"/>
    <w:rsid w:val="000C17D4"/>
    <w:rsid w:val="00124391"/>
    <w:rsid w:val="00155038"/>
    <w:rsid w:val="00196772"/>
    <w:rsid w:val="001F0112"/>
    <w:rsid w:val="002303BB"/>
    <w:rsid w:val="00287A8E"/>
    <w:rsid w:val="002B2EBF"/>
    <w:rsid w:val="002D5AE5"/>
    <w:rsid w:val="002E2E1E"/>
    <w:rsid w:val="002E43AD"/>
    <w:rsid w:val="002E4A23"/>
    <w:rsid w:val="002F2F5B"/>
    <w:rsid w:val="00315D9B"/>
    <w:rsid w:val="003368BD"/>
    <w:rsid w:val="00352E13"/>
    <w:rsid w:val="003564C8"/>
    <w:rsid w:val="00386F2C"/>
    <w:rsid w:val="003C10BA"/>
    <w:rsid w:val="003E1583"/>
    <w:rsid w:val="003E2789"/>
    <w:rsid w:val="0040784E"/>
    <w:rsid w:val="00420849"/>
    <w:rsid w:val="00433239"/>
    <w:rsid w:val="00436E32"/>
    <w:rsid w:val="00436E8D"/>
    <w:rsid w:val="00454AB4"/>
    <w:rsid w:val="004B6C8A"/>
    <w:rsid w:val="004C20C9"/>
    <w:rsid w:val="004D05F2"/>
    <w:rsid w:val="00500610"/>
    <w:rsid w:val="00553F01"/>
    <w:rsid w:val="00575041"/>
    <w:rsid w:val="0058156A"/>
    <w:rsid w:val="005829BE"/>
    <w:rsid w:val="00586E8F"/>
    <w:rsid w:val="00596116"/>
    <w:rsid w:val="005B0F9D"/>
    <w:rsid w:val="00607CB4"/>
    <w:rsid w:val="00612AF0"/>
    <w:rsid w:val="00631B57"/>
    <w:rsid w:val="006426D2"/>
    <w:rsid w:val="006D12B3"/>
    <w:rsid w:val="006F0CD4"/>
    <w:rsid w:val="006F0CE5"/>
    <w:rsid w:val="00724AB2"/>
    <w:rsid w:val="00741E5B"/>
    <w:rsid w:val="007A5490"/>
    <w:rsid w:val="007C1197"/>
    <w:rsid w:val="008019EB"/>
    <w:rsid w:val="00806DCE"/>
    <w:rsid w:val="008338C6"/>
    <w:rsid w:val="008854C6"/>
    <w:rsid w:val="00894A22"/>
    <w:rsid w:val="008A01E1"/>
    <w:rsid w:val="008C48BB"/>
    <w:rsid w:val="008D5B1F"/>
    <w:rsid w:val="008F39F9"/>
    <w:rsid w:val="00904DDC"/>
    <w:rsid w:val="00923B21"/>
    <w:rsid w:val="00997010"/>
    <w:rsid w:val="009E08B5"/>
    <w:rsid w:val="009E2029"/>
    <w:rsid w:val="009E518F"/>
    <w:rsid w:val="009F0A1E"/>
    <w:rsid w:val="00A27EE7"/>
    <w:rsid w:val="00A32683"/>
    <w:rsid w:val="00A42573"/>
    <w:rsid w:val="00A62A17"/>
    <w:rsid w:val="00A6668A"/>
    <w:rsid w:val="00AB75D8"/>
    <w:rsid w:val="00AC5896"/>
    <w:rsid w:val="00B17B7F"/>
    <w:rsid w:val="00B26C7E"/>
    <w:rsid w:val="00B6710B"/>
    <w:rsid w:val="00BD4E8E"/>
    <w:rsid w:val="00BE41A5"/>
    <w:rsid w:val="00C35DC6"/>
    <w:rsid w:val="00C4092A"/>
    <w:rsid w:val="00CB1AA1"/>
    <w:rsid w:val="00CB4257"/>
    <w:rsid w:val="00CD0284"/>
    <w:rsid w:val="00CE4510"/>
    <w:rsid w:val="00D0349C"/>
    <w:rsid w:val="00D1741C"/>
    <w:rsid w:val="00D20582"/>
    <w:rsid w:val="00D41A9B"/>
    <w:rsid w:val="00D82FB8"/>
    <w:rsid w:val="00DC3E6F"/>
    <w:rsid w:val="00DC7E72"/>
    <w:rsid w:val="00DD699B"/>
    <w:rsid w:val="00DE0645"/>
    <w:rsid w:val="00DE124B"/>
    <w:rsid w:val="00DE1E2F"/>
    <w:rsid w:val="00DE5815"/>
    <w:rsid w:val="00DF2A5F"/>
    <w:rsid w:val="00DF31EA"/>
    <w:rsid w:val="00E46B85"/>
    <w:rsid w:val="00E50282"/>
    <w:rsid w:val="00E558D0"/>
    <w:rsid w:val="00E70507"/>
    <w:rsid w:val="00EC00DE"/>
    <w:rsid w:val="00EC254C"/>
    <w:rsid w:val="00ED7906"/>
    <w:rsid w:val="00F22E2C"/>
    <w:rsid w:val="00F42D45"/>
    <w:rsid w:val="00F43638"/>
    <w:rsid w:val="00F5254C"/>
    <w:rsid w:val="00F66329"/>
    <w:rsid w:val="00F75B12"/>
    <w:rsid w:val="00F97C2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E6E8-4515-4330-A7E6-8B3B1C4F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Загумёнова Анна Шамиловна</cp:lastModifiedBy>
  <cp:revision>22</cp:revision>
  <cp:lastPrinted>2024-05-17T04:46:00Z</cp:lastPrinted>
  <dcterms:created xsi:type="dcterms:W3CDTF">2024-02-26T07:33:00Z</dcterms:created>
  <dcterms:modified xsi:type="dcterms:W3CDTF">2024-05-17T04:49:00Z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