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05" w:rsidRDefault="00C3181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89120" behindDoc="0" locked="0" layoutInCell="1" allowOverlap="1">
                <wp:simplePos x="0" y="0"/>
                <wp:positionH relativeFrom="margin">
                  <wp:posOffset>2548255</wp:posOffset>
                </wp:positionH>
                <wp:positionV relativeFrom="paragraph">
                  <wp:posOffset>-608330</wp:posOffset>
                </wp:positionV>
                <wp:extent cx="2731135" cy="1847215"/>
                <wp:effectExtent l="0" t="0" r="12065" b="635"/>
                <wp:wrapNone/>
                <wp:docPr id="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84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B4B" w:rsidRDefault="00A94B4B" w:rsidP="007759B3">
                            <w:pPr>
                              <w:pStyle w:val="34"/>
                              <w:shd w:val="clear" w:color="auto" w:fill="auto"/>
                              <w:spacing w:after="333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УТВЕРЖДЕНО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решением Совета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по содействию в развитии малого и среднего предпринимательства и развитию конкуренции при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Глазовский</w:t>
                            </w:r>
                            <w:proofErr w:type="spellEnd"/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 район» от «18» февраля 2020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65pt;margin-top:-47.9pt;width:215.05pt;height:145.45pt;z-index:251589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Onrg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" filled="f" stroked="f">
                <v:textbox style="mso-fit-shape-to-text:t" inset="0,0,0,0">
                  <w:txbxContent>
                    <w:p w:rsidR="00A94B4B" w:rsidRDefault="00A94B4B" w:rsidP="007759B3">
                      <w:pPr>
                        <w:pStyle w:val="34"/>
                        <w:shd w:val="clear" w:color="auto" w:fill="auto"/>
                        <w:spacing w:after="333"/>
                      </w:pPr>
                      <w:r>
                        <w:rPr>
                          <w:rStyle w:val="3Exact"/>
                          <w:b/>
                          <w:bCs/>
                        </w:rPr>
                        <w:t>УТВЕРЖДЕНО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решением Совета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по содействию в развитии малого и среднего предпринимательства и развитию конкуренции при Администрации муниципального образования «</w:t>
                      </w:r>
                      <w:proofErr w:type="spellStart"/>
                      <w:r>
                        <w:rPr>
                          <w:rStyle w:val="3Exact"/>
                          <w:b/>
                          <w:bCs/>
                        </w:rPr>
                        <w:t>Глазовский</w:t>
                      </w:r>
                      <w:proofErr w:type="spellEnd"/>
                      <w:r>
                        <w:rPr>
                          <w:rStyle w:val="3Exact"/>
                          <w:b/>
                          <w:bCs/>
                        </w:rPr>
                        <w:t xml:space="preserve"> район» от «18» февраля 2020 года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0144" behindDoc="0" locked="0" layoutInCell="1" allowOverlap="1">
                <wp:simplePos x="0" y="0"/>
                <wp:positionH relativeFrom="margin">
                  <wp:posOffset>1664335</wp:posOffset>
                </wp:positionH>
                <wp:positionV relativeFrom="paragraph">
                  <wp:posOffset>2479040</wp:posOffset>
                </wp:positionV>
                <wp:extent cx="1530350" cy="330200"/>
                <wp:effectExtent l="0" t="0" r="12700" b="12700"/>
                <wp:wrapNone/>
                <wp:docPr id="1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B4B" w:rsidRDefault="00A94B4B">
                            <w:pPr>
                              <w:pStyle w:val="41"/>
                              <w:shd w:val="clear" w:color="auto" w:fill="auto"/>
                              <w:spacing w:line="520" w:lineRule="exact"/>
                            </w:pPr>
                            <w:r>
                              <w:t>ДОКЛАД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1.05pt;margin-top:195.2pt;width:120.5pt;height:26pt;z-index:251590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7RrgIAALI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" filled="f" stroked="f">
                <v:textbox style="mso-fit-shape-to-text:t" inset="0,0,0,0">
                  <w:txbxContent>
                    <w:p w:rsidR="00A94B4B" w:rsidRDefault="00A94B4B">
                      <w:pPr>
                        <w:pStyle w:val="41"/>
                        <w:shd w:val="clear" w:color="auto" w:fill="auto"/>
                        <w:spacing w:line="520" w:lineRule="exact"/>
                      </w:pPr>
                      <w:r>
                        <w:t>ДОКЛАД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11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2977515</wp:posOffset>
                </wp:positionV>
                <wp:extent cx="4864735" cy="2644775"/>
                <wp:effectExtent l="0" t="0" r="12065" b="3175"/>
                <wp:wrapNone/>
                <wp:docPr id="1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264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B4B" w:rsidRDefault="00A94B4B">
                            <w:pPr>
                              <w:pStyle w:val="41"/>
                              <w:shd w:val="clear" w:color="auto" w:fill="auto"/>
                              <w:spacing w:line="595" w:lineRule="exact"/>
                              <w:jc w:val="center"/>
                            </w:pPr>
                            <w:r>
                              <w:t>о состоянии и развитии</w:t>
                            </w:r>
                            <w:r>
                              <w:br/>
                              <w:t>конкурентной среды на рынках</w:t>
                            </w:r>
                            <w:r>
                              <w:br/>
                              <w:t>товаров, работ и услуг</w:t>
                            </w:r>
                            <w:r>
                              <w:br/>
                              <w:t>в муниципальном образовании «</w:t>
                            </w:r>
                            <w:proofErr w:type="spellStart"/>
                            <w:r>
                              <w:t>Глазовский</w:t>
                            </w:r>
                            <w:proofErr w:type="spellEnd"/>
                            <w:r>
                              <w:t xml:space="preserve"> район» Удмуртской Республики</w:t>
                            </w:r>
                          </w:p>
                          <w:p w:rsidR="00A94B4B" w:rsidRDefault="00A94B4B">
                            <w:pPr>
                              <w:pStyle w:val="41"/>
                              <w:shd w:val="clear" w:color="auto" w:fill="auto"/>
                              <w:spacing w:line="595" w:lineRule="exact"/>
                              <w:jc w:val="center"/>
                            </w:pPr>
                            <w:r>
                              <w:t>в 2019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234.45pt;width:383.05pt;height:208.25pt;z-index:251591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AsQ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" filled="f" stroked="f">
                <v:textbox style="mso-fit-shape-to-text:t" inset="0,0,0,0">
                  <w:txbxContent>
                    <w:p w:rsidR="00A94B4B" w:rsidRDefault="00A94B4B">
                      <w:pPr>
                        <w:pStyle w:val="41"/>
                        <w:shd w:val="clear" w:color="auto" w:fill="auto"/>
                        <w:spacing w:line="595" w:lineRule="exact"/>
                        <w:jc w:val="center"/>
                      </w:pPr>
                      <w:r>
                        <w:t>о состоянии и развитии</w:t>
                      </w:r>
                      <w:r>
                        <w:br/>
                        <w:t>конкурентной среды на рынках</w:t>
                      </w:r>
                      <w:r>
                        <w:br/>
                        <w:t>товаров, работ и услуг</w:t>
                      </w:r>
                      <w:r>
                        <w:br/>
                        <w:t>в муниципальном образовании «</w:t>
                      </w:r>
                      <w:proofErr w:type="spellStart"/>
                      <w:r>
                        <w:t>Глазовский</w:t>
                      </w:r>
                      <w:proofErr w:type="spellEnd"/>
                      <w:r>
                        <w:t xml:space="preserve"> район» Удмуртской Республики</w:t>
                      </w:r>
                    </w:p>
                    <w:p w:rsidR="00A94B4B" w:rsidRDefault="00A94B4B">
                      <w:pPr>
                        <w:pStyle w:val="41"/>
                        <w:shd w:val="clear" w:color="auto" w:fill="auto"/>
                        <w:spacing w:line="595" w:lineRule="exact"/>
                        <w:jc w:val="center"/>
                      </w:pPr>
                      <w:r>
                        <w:t>в 2019 году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7363EF" w:rsidRDefault="007363EF">
      <w:pPr>
        <w:spacing w:line="360" w:lineRule="exact"/>
      </w:pPr>
    </w:p>
    <w:p w:rsidR="00063305" w:rsidRDefault="00063305">
      <w:pPr>
        <w:spacing w:line="360" w:lineRule="exact"/>
      </w:pPr>
    </w:p>
    <w:p w:rsidR="007759B3" w:rsidRDefault="007759B3">
      <w:pPr>
        <w:spacing w:line="360" w:lineRule="exact"/>
      </w:pPr>
    </w:p>
    <w:p w:rsidR="007759B3" w:rsidRDefault="00C3181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2192" behindDoc="0" locked="0" layoutInCell="1" allowOverlap="1">
                <wp:simplePos x="0" y="0"/>
                <wp:positionH relativeFrom="margin">
                  <wp:posOffset>1882140</wp:posOffset>
                </wp:positionH>
                <wp:positionV relativeFrom="paragraph">
                  <wp:posOffset>130175</wp:posOffset>
                </wp:positionV>
                <wp:extent cx="953770" cy="422910"/>
                <wp:effectExtent l="0" t="0" r="17780" b="15240"/>
                <wp:wrapNone/>
                <wp:docPr id="1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B4B" w:rsidRDefault="00A94B4B" w:rsidP="007759B3">
                            <w:pPr>
                              <w:pStyle w:val="54"/>
                              <w:shd w:val="clear" w:color="auto" w:fill="auto"/>
                              <w:spacing w:after="26" w:line="320" w:lineRule="exact"/>
                              <w:jc w:val="center"/>
                            </w:pPr>
                            <w:r>
                              <w:t>Глазов</w:t>
                            </w:r>
                          </w:p>
                          <w:p w:rsidR="00A94B4B" w:rsidRDefault="00A94B4B">
                            <w:pPr>
                              <w:pStyle w:val="61"/>
                              <w:shd w:val="clear" w:color="auto" w:fill="auto"/>
                              <w:spacing w:before="0" w:line="320" w:lineRule="exact"/>
                              <w:ind w:left="440"/>
                            </w:pPr>
                            <w: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8.2pt;margin-top:10.25pt;width:75.1pt;height:33.3pt;z-index:251592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gEsg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" filled="f" stroked="f">
                <v:textbox inset="0,0,0,0">
                  <w:txbxContent>
                    <w:p w:rsidR="00A94B4B" w:rsidRDefault="00A94B4B" w:rsidP="007759B3">
                      <w:pPr>
                        <w:pStyle w:val="54"/>
                        <w:shd w:val="clear" w:color="auto" w:fill="auto"/>
                        <w:spacing w:after="26" w:line="320" w:lineRule="exact"/>
                        <w:jc w:val="center"/>
                      </w:pPr>
                      <w:r>
                        <w:t>Глазов</w:t>
                      </w:r>
                    </w:p>
                    <w:p w:rsidR="00A94B4B" w:rsidRDefault="00A94B4B">
                      <w:pPr>
                        <w:pStyle w:val="61"/>
                        <w:shd w:val="clear" w:color="auto" w:fill="auto"/>
                        <w:spacing w:before="0" w:line="320" w:lineRule="exact"/>
                        <w:ind w:left="440"/>
                      </w:pPr>
                      <w:r>
                        <w:t>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305" w:rsidRDefault="00063305">
      <w:pPr>
        <w:spacing w:line="578" w:lineRule="exact"/>
      </w:pPr>
    </w:p>
    <w:p w:rsidR="00063305" w:rsidRDefault="00063305">
      <w:pPr>
        <w:rPr>
          <w:sz w:val="2"/>
          <w:szCs w:val="2"/>
        </w:rPr>
        <w:sectPr w:rsidR="00063305" w:rsidSect="007759B3">
          <w:headerReference w:type="default" r:id="rId9"/>
          <w:type w:val="continuous"/>
          <w:pgSz w:w="11900" w:h="16840"/>
          <w:pgMar w:top="2381" w:right="1029" w:bottom="1418" w:left="2691" w:header="0" w:footer="3" w:gutter="0"/>
          <w:cols w:space="720"/>
          <w:noEndnote/>
          <w:titlePg/>
          <w:docGrid w:linePitch="360"/>
        </w:sectPr>
      </w:pPr>
    </w:p>
    <w:p w:rsidR="00063305" w:rsidRDefault="00A85F84" w:rsidP="00A36EBE">
      <w:pPr>
        <w:pStyle w:val="34"/>
        <w:shd w:val="clear" w:color="auto" w:fill="auto"/>
        <w:spacing w:after="0" w:line="317" w:lineRule="exact"/>
      </w:pPr>
      <w:r>
        <w:lastRenderedPageBreak/>
        <w:t xml:space="preserve">Раздел 1. </w:t>
      </w:r>
      <w:r w:rsidR="00A36EBE" w:rsidRPr="00A36EBE">
        <w:t>Решение высшего должностного лица муниципального образования "</w:t>
      </w:r>
      <w:proofErr w:type="spellStart"/>
      <w:r w:rsidR="00A36EBE" w:rsidRPr="00A36EBE">
        <w:t>Глазовский</w:t>
      </w:r>
      <w:proofErr w:type="spellEnd"/>
      <w:r w:rsidR="00A36EBE" w:rsidRPr="00A36EBE">
        <w:t xml:space="preserve"> район" Удмуртской Республики о внедрении в муниципальном образовании Стандарта развития конкуренции в субъектах Российской Федерации, утверждение Плана мероприятий («дорожной карты») по внедрению Стандарта развития конкуренции в субъектах РФ на территории муниципального образования "</w:t>
      </w:r>
      <w:proofErr w:type="spellStart"/>
      <w:r w:rsidR="00A36EBE" w:rsidRPr="00A36EBE">
        <w:t>Глазовский</w:t>
      </w:r>
      <w:proofErr w:type="spellEnd"/>
      <w:r w:rsidR="00A36EBE" w:rsidRPr="00A36EBE">
        <w:t xml:space="preserve"> район"</w:t>
      </w:r>
      <w:r>
        <w:br/>
      </w:r>
    </w:p>
    <w:p w:rsidR="00633B6F" w:rsidRDefault="00633B6F">
      <w:pPr>
        <w:pStyle w:val="22"/>
        <w:shd w:val="clear" w:color="auto" w:fill="auto"/>
        <w:spacing w:after="0" w:line="298" w:lineRule="exact"/>
        <w:ind w:firstLine="740"/>
      </w:pPr>
    </w:p>
    <w:p w:rsidR="00633B6F" w:rsidRPr="00DB74A0" w:rsidRDefault="00633B6F">
      <w:pPr>
        <w:pStyle w:val="22"/>
        <w:shd w:val="clear" w:color="auto" w:fill="auto"/>
        <w:spacing w:after="0" w:line="298" w:lineRule="exact"/>
        <w:ind w:firstLine="740"/>
        <w:rPr>
          <w:sz w:val="25"/>
          <w:szCs w:val="25"/>
        </w:rPr>
      </w:pPr>
      <w:r w:rsidRPr="00DB74A0">
        <w:rPr>
          <w:sz w:val="25"/>
          <w:szCs w:val="25"/>
        </w:rPr>
        <w:t>Основной задачей политики Администрации муниципального образования «</w:t>
      </w:r>
      <w:proofErr w:type="spellStart"/>
      <w:r w:rsidRPr="00DB74A0">
        <w:rPr>
          <w:sz w:val="25"/>
          <w:szCs w:val="25"/>
        </w:rPr>
        <w:t>Глазовский</w:t>
      </w:r>
      <w:proofErr w:type="spellEnd"/>
      <w:r w:rsidRPr="00DB74A0">
        <w:rPr>
          <w:sz w:val="25"/>
          <w:szCs w:val="25"/>
        </w:rPr>
        <w:t xml:space="preserve"> район» является создание условий для формирования благоприятной конкурентной среды.</w:t>
      </w:r>
    </w:p>
    <w:p w:rsidR="00063305" w:rsidRPr="00DB74A0" w:rsidRDefault="00A85F84">
      <w:pPr>
        <w:pStyle w:val="22"/>
        <w:shd w:val="clear" w:color="auto" w:fill="auto"/>
        <w:spacing w:after="0" w:line="298" w:lineRule="exact"/>
        <w:ind w:firstLine="740"/>
      </w:pPr>
      <w:r w:rsidRPr="00DB74A0">
        <w:t>Правительством Российской Федерации распоряжением от 5 сентября 2015 года № 1738-р утвержден Стандарт развития конкуренции в субъектах Российской Федерации (далее - Стандарт, Стандарт развития конкуренции), внедрение которого стало обязательным для всех субъектов Российской Федерации.</w:t>
      </w:r>
    </w:p>
    <w:p w:rsidR="00063305" w:rsidRPr="00DB74A0" w:rsidRDefault="00A85F84" w:rsidP="00DF0CD0">
      <w:pPr>
        <w:pStyle w:val="22"/>
        <w:shd w:val="clear" w:color="auto" w:fill="auto"/>
        <w:spacing w:after="0" w:line="298" w:lineRule="exact"/>
        <w:ind w:firstLine="709"/>
      </w:pPr>
      <w:r w:rsidRPr="00DB74A0">
        <w:t>Удмуртская Республика в 2014 году в инициативном порядке присоединилась к «пилотным» регионам России, внедряющим «пилотную» редакцию Стандарта развития конкуренции в субъектах Российской Федерации (поручение Первого заместителя Председателя Правительства Российской Федерации И.И. Шувалова от 02.04.2014 № ИШ-П13-2189).</w:t>
      </w:r>
    </w:p>
    <w:p w:rsidR="00A36EBE" w:rsidRPr="00DB74A0" w:rsidRDefault="00A36EBE" w:rsidP="00A36EBE">
      <w:pPr>
        <w:pStyle w:val="22"/>
        <w:spacing w:line="298" w:lineRule="exact"/>
        <w:ind w:firstLine="709"/>
      </w:pPr>
      <w:proofErr w:type="gramStart"/>
      <w:r w:rsidRPr="00DB74A0">
        <w:t>В муниципальном образовании «</w:t>
      </w:r>
      <w:proofErr w:type="spellStart"/>
      <w:r w:rsidRPr="00DB74A0">
        <w:t>Глазовский</w:t>
      </w:r>
      <w:proofErr w:type="spellEnd"/>
      <w:r w:rsidRPr="00DB74A0">
        <w:t xml:space="preserve"> район» впервые за время действия Плана мероприятий («дорожной карты») по внедрению Стандарта развития конкуренции в субъектах РФ на территории муниципального образования «</w:t>
      </w:r>
      <w:proofErr w:type="spellStart"/>
      <w:r w:rsidRPr="00DB74A0">
        <w:t>Глазовский</w:t>
      </w:r>
      <w:proofErr w:type="spellEnd"/>
      <w:r w:rsidRPr="00DB74A0">
        <w:t xml:space="preserve"> район», утвержденного постановлением Главы 2</w:t>
      </w:r>
      <w:r w:rsidR="00FC4D70" w:rsidRPr="00DB74A0">
        <w:t>6</w:t>
      </w:r>
      <w:r w:rsidRPr="00DB74A0">
        <w:t xml:space="preserve"> </w:t>
      </w:r>
      <w:r w:rsidR="00FC4D70" w:rsidRPr="00DB74A0">
        <w:t>августа 2019</w:t>
      </w:r>
      <w:r w:rsidRPr="00DB74A0">
        <w:t xml:space="preserve"> года № </w:t>
      </w:r>
      <w:r w:rsidR="00FC4D70" w:rsidRPr="00DB74A0">
        <w:t>11</w:t>
      </w:r>
      <w:r w:rsidR="00EF088F" w:rsidRPr="00DB74A0">
        <w:t>,</w:t>
      </w:r>
      <w:r w:rsidRPr="00DB74A0">
        <w:t xml:space="preserve"> формируется Доклад «О состоянии и развитии конкурентной среды на рынках товаров, работ и услуг в муниципальном образовании «</w:t>
      </w:r>
      <w:proofErr w:type="spellStart"/>
      <w:r w:rsidRPr="00DB74A0">
        <w:t>Глазовский</w:t>
      </w:r>
      <w:proofErr w:type="spellEnd"/>
      <w:r w:rsidRPr="00DB74A0">
        <w:t xml:space="preserve"> район» </w:t>
      </w:r>
      <w:r w:rsidR="00A07CCE" w:rsidRPr="00DB74A0">
        <w:t xml:space="preserve">Удмуртской Республики </w:t>
      </w:r>
      <w:r w:rsidRPr="00DB74A0">
        <w:t>в 201</w:t>
      </w:r>
      <w:r w:rsidR="00FC4D70" w:rsidRPr="00DB74A0">
        <w:t>9</w:t>
      </w:r>
      <w:r w:rsidRPr="00DB74A0">
        <w:t xml:space="preserve"> год</w:t>
      </w:r>
      <w:r w:rsidR="00A07CCE" w:rsidRPr="00DB74A0">
        <w:t>у</w:t>
      </w:r>
      <w:r w:rsidRPr="00DB74A0">
        <w:t>» (далее</w:t>
      </w:r>
      <w:proofErr w:type="gramEnd"/>
      <w:r w:rsidRPr="00DB74A0">
        <w:t xml:space="preserve"> – «доклад»)</w:t>
      </w:r>
      <w:r w:rsidR="00EF088F" w:rsidRPr="00DB74A0">
        <w:t>. Постановление Главы размещено на официальном сайте в сети Интернет в разделе: Район/Конкуренция/ Реализация Стандарта развития конкуренции на территории МО «</w:t>
      </w:r>
      <w:proofErr w:type="spellStart"/>
      <w:r w:rsidR="00EF088F" w:rsidRPr="00DB74A0">
        <w:t>Глазовский</w:t>
      </w:r>
      <w:proofErr w:type="spellEnd"/>
      <w:r w:rsidR="00EF088F" w:rsidRPr="00DB74A0">
        <w:t xml:space="preserve"> район (</w:t>
      </w:r>
      <w:hyperlink r:id="rId10" w:history="1">
        <w:r w:rsidR="00EF088F" w:rsidRPr="00DB74A0">
          <w:rPr>
            <w:rStyle w:val="a3"/>
          </w:rPr>
          <w:t>http://glazrayon.ru/city/konkurentsiya/glazrayon/</w:t>
        </w:r>
      </w:hyperlink>
      <w:r w:rsidR="00EF088F" w:rsidRPr="00DB74A0">
        <w:t>) (Приложение 1).</w:t>
      </w:r>
    </w:p>
    <w:p w:rsidR="00EF088F" w:rsidRPr="00DB74A0" w:rsidRDefault="00EF088F" w:rsidP="00EF088F">
      <w:pPr>
        <w:pStyle w:val="22"/>
        <w:shd w:val="clear" w:color="auto" w:fill="auto"/>
        <w:spacing w:after="0" w:line="298" w:lineRule="exact"/>
        <w:ind w:firstLine="740"/>
      </w:pPr>
      <w:proofErr w:type="gramStart"/>
      <w:r w:rsidRPr="00DB74A0">
        <w:t>Решение о внедрении в муниципальном образовании «</w:t>
      </w:r>
      <w:proofErr w:type="spellStart"/>
      <w:r w:rsidRPr="00DB74A0">
        <w:t>Глазовский</w:t>
      </w:r>
      <w:proofErr w:type="spellEnd"/>
      <w:r w:rsidRPr="00DB74A0">
        <w:t xml:space="preserve"> район» Стандарта развития конкуренции в субъектах Российской Федерации принято Главой муниципального образования «</w:t>
      </w:r>
      <w:proofErr w:type="spellStart"/>
      <w:r w:rsidRPr="00DB74A0">
        <w:t>Глазовский</w:t>
      </w:r>
      <w:proofErr w:type="spellEnd"/>
      <w:r w:rsidRPr="00DB74A0">
        <w:t xml:space="preserve"> район» Удмуртской Республики В.В. </w:t>
      </w:r>
      <w:proofErr w:type="spellStart"/>
      <w:r w:rsidRPr="00DB74A0">
        <w:t>Сабрековым</w:t>
      </w:r>
      <w:proofErr w:type="spellEnd"/>
      <w:r w:rsidR="00A07CCE" w:rsidRPr="00DB74A0">
        <w:t xml:space="preserve"> </w:t>
      </w:r>
      <w:r w:rsidRPr="00DB74A0">
        <w:t>Постановлением Главы от 30 июня 2016 года № 14 «Об определении уполномоченного органа по содействию развитию конкуренции в муниципальном образовании «</w:t>
      </w:r>
      <w:proofErr w:type="spellStart"/>
      <w:r w:rsidRPr="00DB74A0">
        <w:t>Глазовский</w:t>
      </w:r>
      <w:proofErr w:type="spellEnd"/>
      <w:r w:rsidRPr="00DB74A0">
        <w:t xml:space="preserve"> район»</w:t>
      </w:r>
      <w:r w:rsidR="00A07CCE" w:rsidRPr="00DB74A0">
        <w:t xml:space="preserve"> </w:t>
      </w:r>
      <w:r w:rsidRPr="00DB74A0">
        <w:rPr>
          <w:rStyle w:val="23"/>
          <w:lang w:val="ru-RU"/>
        </w:rPr>
        <w:t>(</w:t>
      </w:r>
      <w:hyperlink r:id="rId11" w:history="1">
        <w:r w:rsidRPr="00DB74A0">
          <w:rPr>
            <w:rStyle w:val="a3"/>
          </w:rPr>
          <w:t>http://glazrayon.ru/city/konkurentsiya/glazrayon/</w:t>
        </w:r>
      </w:hyperlink>
      <w:r w:rsidRPr="00DB74A0">
        <w:rPr>
          <w:rStyle w:val="23"/>
          <w:lang w:val="ru-RU"/>
        </w:rPr>
        <w:t>)</w:t>
      </w:r>
      <w:r w:rsidRPr="00DB74A0">
        <w:t>(Приложение 2).</w:t>
      </w:r>
      <w:proofErr w:type="gramEnd"/>
    </w:p>
    <w:p w:rsidR="00EF088F" w:rsidRPr="00DB74A0" w:rsidRDefault="00AD1BB1" w:rsidP="00F808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74A0">
        <w:rPr>
          <w:rFonts w:ascii="Times New Roman" w:hAnsi="Times New Roman" w:cs="Times New Roman"/>
          <w:sz w:val="26"/>
          <w:szCs w:val="26"/>
        </w:rPr>
        <w:t>Постановлением Администрации муниципального образования «</w:t>
      </w:r>
      <w:proofErr w:type="spellStart"/>
      <w:r w:rsidRPr="00DB74A0">
        <w:rPr>
          <w:rFonts w:ascii="Times New Roman" w:hAnsi="Times New Roman" w:cs="Times New Roman"/>
          <w:sz w:val="26"/>
          <w:szCs w:val="26"/>
        </w:rPr>
        <w:t>Глазовский</w:t>
      </w:r>
      <w:proofErr w:type="spellEnd"/>
      <w:r w:rsidRPr="00DB74A0">
        <w:rPr>
          <w:rFonts w:ascii="Times New Roman" w:hAnsi="Times New Roman" w:cs="Times New Roman"/>
          <w:sz w:val="26"/>
          <w:szCs w:val="26"/>
        </w:rPr>
        <w:t xml:space="preserve"> район» от 19 января 2017 года №8 «</w:t>
      </w:r>
      <w:r w:rsidRPr="00DB74A0">
        <w:rPr>
          <w:rFonts w:ascii="Times New Roman" w:hAnsi="Times New Roman" w:cs="Times New Roman"/>
          <w:bCs/>
          <w:sz w:val="26"/>
          <w:szCs w:val="26"/>
        </w:rPr>
        <w:t>О Совете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Pr="00DB74A0">
        <w:rPr>
          <w:rFonts w:ascii="Times New Roman" w:hAnsi="Times New Roman" w:cs="Times New Roman"/>
          <w:bCs/>
          <w:sz w:val="26"/>
          <w:szCs w:val="26"/>
        </w:rPr>
        <w:t>Глазовский</w:t>
      </w:r>
      <w:proofErr w:type="spellEnd"/>
      <w:r w:rsidRPr="00DB74A0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="00A07CCE" w:rsidRPr="00DB74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08BD" w:rsidRPr="00DB74A0">
        <w:rPr>
          <w:rFonts w:ascii="Times New Roman" w:hAnsi="Times New Roman" w:cs="Times New Roman"/>
          <w:sz w:val="26"/>
          <w:szCs w:val="26"/>
        </w:rPr>
        <w:t>определена рабочая группа по развитию конкуренции внесены изменения в Положение о Совете по содействию в развитии малого и среднего предпринимательства и развитию конкуренции (</w:t>
      </w:r>
      <w:hyperlink r:id="rId12" w:history="1">
        <w:r w:rsidR="00F808BD" w:rsidRPr="00DB74A0">
          <w:rPr>
            <w:rStyle w:val="a3"/>
            <w:rFonts w:ascii="Times New Roman" w:hAnsi="Times New Roman" w:cs="Times New Roman"/>
            <w:sz w:val="26"/>
            <w:szCs w:val="26"/>
          </w:rPr>
          <w:t>http://glazrayon.ru/city/economica/predprinim</w:t>
        </w:r>
        <w:proofErr w:type="gramEnd"/>
        <w:r w:rsidR="00F808BD" w:rsidRPr="00DB74A0">
          <w:rPr>
            <w:rStyle w:val="a3"/>
            <w:rFonts w:ascii="Times New Roman" w:hAnsi="Times New Roman" w:cs="Times New Roman"/>
            <w:sz w:val="26"/>
            <w:szCs w:val="26"/>
          </w:rPr>
          <w:t>/zakonodatelstvo/</w:t>
        </w:r>
      </w:hyperlink>
      <w:r w:rsidR="00F808BD" w:rsidRPr="00DB74A0">
        <w:rPr>
          <w:rFonts w:ascii="Times New Roman" w:hAnsi="Times New Roman" w:cs="Times New Roman"/>
          <w:sz w:val="26"/>
          <w:szCs w:val="26"/>
        </w:rPr>
        <w:t>) (Приложение 3).</w:t>
      </w:r>
    </w:p>
    <w:p w:rsidR="00633B6F" w:rsidRPr="00DB74A0" w:rsidRDefault="00633B6F" w:rsidP="00A36EBE">
      <w:pPr>
        <w:pStyle w:val="22"/>
        <w:shd w:val="clear" w:color="auto" w:fill="auto"/>
        <w:spacing w:after="0" w:line="298" w:lineRule="exact"/>
        <w:ind w:firstLine="709"/>
      </w:pPr>
      <w:r w:rsidRPr="00DB74A0">
        <w:rPr>
          <w:sz w:val="25"/>
          <w:szCs w:val="25"/>
        </w:rPr>
        <w:t>Подготовка настоящего Доклада была осуществлена Администрацией муниципального образования «</w:t>
      </w:r>
      <w:proofErr w:type="spellStart"/>
      <w:r w:rsidRPr="00DB74A0">
        <w:rPr>
          <w:sz w:val="25"/>
          <w:szCs w:val="25"/>
        </w:rPr>
        <w:t>Глазовский</w:t>
      </w:r>
      <w:proofErr w:type="spellEnd"/>
      <w:r w:rsidRPr="00DB74A0">
        <w:rPr>
          <w:sz w:val="25"/>
          <w:szCs w:val="25"/>
        </w:rPr>
        <w:t xml:space="preserve"> район» с участием Совета по содействию в развитии малого и среднего предпринимательства и </w:t>
      </w:r>
      <w:proofErr w:type="spellStart"/>
      <w:r w:rsidRPr="00DB74A0">
        <w:rPr>
          <w:sz w:val="25"/>
          <w:szCs w:val="25"/>
        </w:rPr>
        <w:t>сразвитию</w:t>
      </w:r>
      <w:proofErr w:type="spellEnd"/>
      <w:r w:rsidRPr="00DB74A0">
        <w:rPr>
          <w:sz w:val="25"/>
          <w:szCs w:val="25"/>
        </w:rPr>
        <w:t xml:space="preserve"> конкуренции при </w:t>
      </w:r>
      <w:r w:rsidRPr="00DB74A0">
        <w:rPr>
          <w:sz w:val="25"/>
          <w:szCs w:val="25"/>
        </w:rPr>
        <w:lastRenderedPageBreak/>
        <w:t>Администрации муниципального образования «</w:t>
      </w:r>
      <w:proofErr w:type="spellStart"/>
      <w:r w:rsidRPr="00DB74A0">
        <w:rPr>
          <w:sz w:val="25"/>
          <w:szCs w:val="25"/>
        </w:rPr>
        <w:t>Глазовский</w:t>
      </w:r>
      <w:proofErr w:type="spellEnd"/>
      <w:r w:rsidRPr="00DB74A0">
        <w:rPr>
          <w:sz w:val="25"/>
          <w:szCs w:val="25"/>
        </w:rPr>
        <w:t xml:space="preserve"> район». Также в доклад включены данные территориального органа Федеральной службы государственной статистики по Удмуртской Республике, районного отдела в г. Глазове и </w:t>
      </w:r>
      <w:proofErr w:type="spellStart"/>
      <w:r w:rsidRPr="00DB74A0">
        <w:rPr>
          <w:sz w:val="25"/>
          <w:szCs w:val="25"/>
        </w:rPr>
        <w:t>Глазовском</w:t>
      </w:r>
      <w:proofErr w:type="spellEnd"/>
      <w:r w:rsidRPr="00DB74A0">
        <w:rPr>
          <w:sz w:val="25"/>
          <w:szCs w:val="25"/>
        </w:rPr>
        <w:t xml:space="preserve"> районе территориального органа Федеральной службы государственной статистики по Удмуртской Республике, Межрайонной инспекции Федеральной налоговой службы № 2 по Удмуртской Республике.</w:t>
      </w:r>
    </w:p>
    <w:p w:rsidR="00A36EBE" w:rsidRPr="00DB74A0" w:rsidRDefault="00A36EBE" w:rsidP="00A36EBE">
      <w:pPr>
        <w:pStyle w:val="22"/>
        <w:shd w:val="clear" w:color="auto" w:fill="auto"/>
        <w:spacing w:after="0" w:line="298" w:lineRule="exact"/>
        <w:ind w:firstLine="709"/>
      </w:pPr>
      <w:r w:rsidRPr="00DB74A0">
        <w:t xml:space="preserve">В докладе приведены основные итоги проводимой в </w:t>
      </w:r>
      <w:r w:rsidR="00F808BD" w:rsidRPr="00DB74A0">
        <w:t>муниципальном образовании «</w:t>
      </w:r>
      <w:proofErr w:type="spellStart"/>
      <w:r w:rsidR="00F808BD" w:rsidRPr="00DB74A0">
        <w:t>Глазовский</w:t>
      </w:r>
      <w:proofErr w:type="spellEnd"/>
      <w:r w:rsidR="00F808BD" w:rsidRPr="00DB74A0">
        <w:t xml:space="preserve"> район» </w:t>
      </w:r>
      <w:r w:rsidRPr="00DB74A0">
        <w:t>работы по содействию развитию конкуренции, в том числе внедрения Стандарта, представлены результаты мониторинга состояния конкуренции на социально значимых и приоритетных товарных рынках, рассмотрены основные проблемы их функционирования.</w:t>
      </w:r>
    </w:p>
    <w:p w:rsidR="00A36EBE" w:rsidRPr="00DB74A0" w:rsidRDefault="00A36EBE" w:rsidP="00A36EBE">
      <w:pPr>
        <w:pStyle w:val="22"/>
        <w:shd w:val="clear" w:color="auto" w:fill="auto"/>
        <w:spacing w:after="0" w:line="298" w:lineRule="exact"/>
        <w:ind w:firstLine="709"/>
      </w:pPr>
    </w:p>
    <w:p w:rsidR="002D2EC1" w:rsidRPr="00DB74A0" w:rsidRDefault="002D2EC1" w:rsidP="00A36EBE">
      <w:pPr>
        <w:pStyle w:val="22"/>
        <w:shd w:val="clear" w:color="auto" w:fill="auto"/>
        <w:spacing w:after="0" w:line="298" w:lineRule="exact"/>
        <w:ind w:firstLine="709"/>
      </w:pPr>
    </w:p>
    <w:p w:rsidR="00063305" w:rsidRPr="00DB74A0" w:rsidRDefault="00A85F84">
      <w:pPr>
        <w:pStyle w:val="34"/>
        <w:shd w:val="clear" w:color="auto" w:fill="auto"/>
        <w:spacing w:after="293" w:line="326" w:lineRule="exact"/>
      </w:pPr>
      <w:r w:rsidRPr="00DB74A0">
        <w:t>Раздел 2. Доклад о состоянии и развитии конкурентной среды на рынках</w:t>
      </w:r>
      <w:r w:rsidRPr="00DB74A0">
        <w:br/>
        <w:t xml:space="preserve">товаров, работ и услуг </w:t>
      </w:r>
      <w:r w:rsidR="00F808BD" w:rsidRPr="00DB74A0">
        <w:t>муниципального образования «</w:t>
      </w:r>
      <w:proofErr w:type="spellStart"/>
      <w:r w:rsidR="00F808BD" w:rsidRPr="00DB74A0">
        <w:t>Глазовский</w:t>
      </w:r>
      <w:proofErr w:type="spellEnd"/>
      <w:r w:rsidR="00F808BD" w:rsidRPr="00DB74A0">
        <w:t xml:space="preserve"> район» </w:t>
      </w:r>
      <w:r w:rsidRPr="00DB74A0">
        <w:t>Удмуртской Республики</w:t>
      </w:r>
    </w:p>
    <w:p w:rsidR="00633B6F" w:rsidRPr="00DB74A0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Одним из основных показателей, отражающих состояние конкурентной среды, является динамика числа зарегистрированных в регионе организаций.</w:t>
      </w:r>
    </w:p>
    <w:p w:rsidR="00633B6F" w:rsidRPr="00DB74A0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По данным </w:t>
      </w:r>
      <w:r w:rsidR="006F6595" w:rsidRPr="00DB74A0">
        <w:rPr>
          <w:rFonts w:ascii="Times New Roman" w:eastAsia="Times New Roman" w:hAnsi="Times New Roman" w:cs="Times New Roman"/>
          <w:color w:val="auto"/>
          <w:sz w:val="25"/>
          <w:szCs w:val="25"/>
        </w:rPr>
        <w:t>Межрайонной инспекции Федеральной налоговой службы № 2 по Удмуртской Республике</w:t>
      </w:r>
      <w:r w:rsidR="00A07CCE" w:rsidRPr="00DB74A0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по состоянию</w:t>
      </w:r>
      <w:r w:rsidR="00A07CCE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1 января 20</w:t>
      </w:r>
      <w:r w:rsidR="007A2B6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20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6F6595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ода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на учете в </w:t>
      </w:r>
      <w:r w:rsidR="006F6595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Налоговом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регистре хозяйствующих субъектов </w:t>
      </w:r>
      <w:r w:rsidR="006F6595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муниципального образования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состоит </w:t>
      </w:r>
      <w:r w:rsidR="007A2B6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65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организаций и </w:t>
      </w:r>
      <w:r w:rsidR="006F6595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</w:t>
      </w:r>
      <w:r w:rsidR="007A2B6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47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индивидуальных предпринимателей. </w:t>
      </w:r>
    </w:p>
    <w:p w:rsidR="00633B6F" w:rsidRPr="00DB74A0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Общее количество организаций по сравнению с 201</w:t>
      </w:r>
      <w:r w:rsidR="007A2B6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годом 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уменьшилось на 2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единиц (на 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1,75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%). На долю организаций, осуществляющих оптовую и розничную торговлю, ремонт автотранспортных средств, мотоциклов, приходится </w:t>
      </w:r>
      <w:r w:rsidR="00FC59F3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6,1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 от общего количества, </w:t>
      </w:r>
      <w:r w:rsidR="00052FF2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доля с</w:t>
      </w:r>
      <w:r w:rsidR="005B27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ельско</w:t>
      </w:r>
      <w:r w:rsidR="00052FF2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го</w:t>
      </w:r>
      <w:r w:rsidR="005B27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хозяйств</w:t>
      </w:r>
      <w:r w:rsidR="00052FF2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а – </w:t>
      </w:r>
      <w:r w:rsidR="00FC59F3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12,3</w:t>
      </w:r>
      <w:r w:rsidR="00052FF2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%, оказание услуг в области образования – </w:t>
      </w:r>
      <w:r w:rsidR="00FC59F3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20,2</w:t>
      </w:r>
      <w:r w:rsidR="00052FF2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%,</w:t>
      </w:r>
      <w:r w:rsidR="006C15DD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предоставление услуг</w:t>
      </w:r>
      <w:r w:rsidR="006C15DD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="005B27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– </w:t>
      </w:r>
      <w:r w:rsidR="00E83C6B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10,5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%, обрабатывающие производства – </w:t>
      </w:r>
      <w:r w:rsidR="00831EE3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0,9</w:t>
      </w:r>
      <w:r w:rsidR="006C15DD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%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.</w:t>
      </w:r>
    </w:p>
    <w:p w:rsidR="00633B6F" w:rsidRPr="00DB74A0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Общее количество индивидуальных предпринимателей по сравнению с 201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годом </w:t>
      </w:r>
      <w:r w:rsidR="00C5404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увеличилось 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на </w:t>
      </w:r>
      <w:r w:rsidR="006C15DD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единиц (на </w:t>
      </w:r>
      <w:r w:rsidR="00831EE3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,5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%). На долю индивидуальных предпринимателей, осуществляющих оптовую и розничную торговлю, ремонт автотранспортных средств, мотоциклов приходится </w:t>
      </w:r>
      <w:r w:rsidR="00831EE3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31,9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 от общего количества, </w:t>
      </w:r>
      <w:r w:rsidR="00831EE3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сельского хозяйства -  10,5%, </w:t>
      </w:r>
      <w:r w:rsidR="00C5404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прочие виды деятельности  – </w:t>
      </w:r>
      <w:r w:rsidR="00831EE3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54,6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%, от общего количества </w:t>
      </w:r>
      <w:r w:rsidR="00C5404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индивидуальных предпринимателей.</w:t>
      </w:r>
    </w:p>
    <w:p w:rsidR="00633B6F" w:rsidRPr="00DB74A0" w:rsidRDefault="002579D1" w:rsidP="002579D1">
      <w:pPr>
        <w:widowControl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Таблица 1</w:t>
      </w:r>
    </w:p>
    <w:p w:rsidR="002D2EC1" w:rsidRPr="00DB74A0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Распределение организаций и индивидуальных предпринимателей по видам экономической деятельност</w:t>
      </w:r>
      <w:proofErr w:type="gramStart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и(</w:t>
      </w:r>
      <w:proofErr w:type="gramEnd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01 января, единиц)</w:t>
      </w:r>
    </w:p>
    <w:p w:rsidR="002D2EC1" w:rsidRPr="00DB74A0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tbl>
      <w:tblPr>
        <w:tblW w:w="10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990"/>
        <w:gridCol w:w="943"/>
        <w:gridCol w:w="1022"/>
        <w:gridCol w:w="1034"/>
        <w:gridCol w:w="1034"/>
        <w:gridCol w:w="992"/>
        <w:gridCol w:w="878"/>
        <w:gridCol w:w="878"/>
      </w:tblGrid>
      <w:tr w:rsidR="00FC4D70" w:rsidRPr="00DB74A0" w:rsidTr="00FC4D70">
        <w:trPr>
          <w:jc w:val="center"/>
        </w:trPr>
        <w:tc>
          <w:tcPr>
            <w:tcW w:w="2585" w:type="dxa"/>
          </w:tcPr>
          <w:p w:rsidR="00FC4D70" w:rsidRPr="00DB74A0" w:rsidRDefault="00FC4D70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3989" w:type="dxa"/>
            <w:gridSpan w:val="4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Предприятия (организации)</w:t>
            </w:r>
          </w:p>
        </w:tc>
        <w:tc>
          <w:tcPr>
            <w:tcW w:w="3782" w:type="dxa"/>
            <w:gridSpan w:val="4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Индивидуальные предприниматели</w:t>
            </w:r>
          </w:p>
        </w:tc>
      </w:tr>
      <w:tr w:rsidR="00FC4D70" w:rsidRPr="00DB74A0" w:rsidTr="00FC4D70">
        <w:trPr>
          <w:jc w:val="center"/>
        </w:trPr>
        <w:tc>
          <w:tcPr>
            <w:tcW w:w="2585" w:type="dxa"/>
          </w:tcPr>
          <w:p w:rsidR="00FC4D70" w:rsidRPr="00DB74A0" w:rsidRDefault="00FC4D70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90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2016</w:t>
            </w:r>
          </w:p>
        </w:tc>
        <w:tc>
          <w:tcPr>
            <w:tcW w:w="943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2017</w:t>
            </w:r>
          </w:p>
        </w:tc>
        <w:tc>
          <w:tcPr>
            <w:tcW w:w="1022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2018</w:t>
            </w:r>
          </w:p>
        </w:tc>
        <w:tc>
          <w:tcPr>
            <w:tcW w:w="1034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2019</w:t>
            </w:r>
          </w:p>
        </w:tc>
        <w:tc>
          <w:tcPr>
            <w:tcW w:w="1034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2016</w:t>
            </w:r>
          </w:p>
        </w:tc>
        <w:tc>
          <w:tcPr>
            <w:tcW w:w="992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2017</w:t>
            </w:r>
          </w:p>
        </w:tc>
        <w:tc>
          <w:tcPr>
            <w:tcW w:w="878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2018</w:t>
            </w:r>
          </w:p>
        </w:tc>
        <w:tc>
          <w:tcPr>
            <w:tcW w:w="878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2019</w:t>
            </w:r>
          </w:p>
        </w:tc>
      </w:tr>
      <w:tr w:rsidR="00FC4D70" w:rsidRPr="00DB74A0" w:rsidTr="00FC4D70">
        <w:trPr>
          <w:jc w:val="center"/>
        </w:trPr>
        <w:tc>
          <w:tcPr>
            <w:tcW w:w="2585" w:type="dxa"/>
          </w:tcPr>
          <w:p w:rsidR="00FC4D70" w:rsidRPr="00DB74A0" w:rsidRDefault="00FC4D70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Всего</w:t>
            </w:r>
          </w:p>
        </w:tc>
        <w:tc>
          <w:tcPr>
            <w:tcW w:w="990" w:type="dxa"/>
          </w:tcPr>
          <w:p w:rsidR="00FC4D70" w:rsidRPr="00DB74A0" w:rsidRDefault="00FC4D70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100</w:t>
            </w:r>
          </w:p>
        </w:tc>
        <w:tc>
          <w:tcPr>
            <w:tcW w:w="943" w:type="dxa"/>
          </w:tcPr>
          <w:p w:rsidR="00FC4D70" w:rsidRPr="00DB74A0" w:rsidRDefault="00FC4D70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108</w:t>
            </w:r>
          </w:p>
        </w:tc>
        <w:tc>
          <w:tcPr>
            <w:tcW w:w="1022" w:type="dxa"/>
          </w:tcPr>
          <w:p w:rsidR="00FC4D70" w:rsidRPr="00DB74A0" w:rsidRDefault="00FC4D70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114</w:t>
            </w:r>
          </w:p>
        </w:tc>
        <w:tc>
          <w:tcPr>
            <w:tcW w:w="1034" w:type="dxa"/>
          </w:tcPr>
          <w:p w:rsidR="00FC4D70" w:rsidRPr="00DB74A0" w:rsidRDefault="00DB74A0" w:rsidP="00EA67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112</w:t>
            </w:r>
          </w:p>
        </w:tc>
        <w:tc>
          <w:tcPr>
            <w:tcW w:w="1034" w:type="dxa"/>
          </w:tcPr>
          <w:p w:rsidR="00FC4D70" w:rsidRPr="00DB74A0" w:rsidRDefault="00FC4D70" w:rsidP="00EA67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213</w:t>
            </w:r>
          </w:p>
        </w:tc>
        <w:tc>
          <w:tcPr>
            <w:tcW w:w="992" w:type="dxa"/>
          </w:tcPr>
          <w:p w:rsidR="00FC4D70" w:rsidRPr="00DB74A0" w:rsidRDefault="00FC4D70" w:rsidP="00EA67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216</w:t>
            </w:r>
          </w:p>
        </w:tc>
        <w:tc>
          <w:tcPr>
            <w:tcW w:w="878" w:type="dxa"/>
          </w:tcPr>
          <w:p w:rsidR="00FC4D70" w:rsidRPr="00DB74A0" w:rsidRDefault="00FC4D7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229</w:t>
            </w:r>
          </w:p>
        </w:tc>
        <w:tc>
          <w:tcPr>
            <w:tcW w:w="878" w:type="dxa"/>
          </w:tcPr>
          <w:p w:rsidR="00FC4D70" w:rsidRPr="00DB74A0" w:rsidRDefault="00DB74A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244</w:t>
            </w:r>
          </w:p>
        </w:tc>
      </w:tr>
      <w:tr w:rsidR="00FC4D70" w:rsidRPr="00DB74A0" w:rsidTr="00FC4D70">
        <w:trPr>
          <w:jc w:val="center"/>
        </w:trPr>
        <w:tc>
          <w:tcPr>
            <w:tcW w:w="2585" w:type="dxa"/>
          </w:tcPr>
          <w:p w:rsidR="00FC4D70" w:rsidRPr="00DB74A0" w:rsidRDefault="00FC4D70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из них:</w:t>
            </w:r>
          </w:p>
        </w:tc>
        <w:tc>
          <w:tcPr>
            <w:tcW w:w="990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43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022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034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034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92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878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878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FC4D70" w:rsidRPr="00DB74A0" w:rsidTr="00FC4D70">
        <w:trPr>
          <w:jc w:val="center"/>
        </w:trPr>
        <w:tc>
          <w:tcPr>
            <w:tcW w:w="2585" w:type="dxa"/>
          </w:tcPr>
          <w:p w:rsidR="00FC4D70" w:rsidRPr="00DB74A0" w:rsidRDefault="00FC4D70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Сельское хозяйство, охота и лесное хозяйство </w:t>
            </w:r>
          </w:p>
        </w:tc>
        <w:tc>
          <w:tcPr>
            <w:tcW w:w="990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14</w:t>
            </w:r>
          </w:p>
        </w:tc>
        <w:tc>
          <w:tcPr>
            <w:tcW w:w="943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14</w:t>
            </w:r>
          </w:p>
        </w:tc>
        <w:tc>
          <w:tcPr>
            <w:tcW w:w="1022" w:type="dxa"/>
          </w:tcPr>
          <w:p w:rsidR="00FC4D70" w:rsidRPr="00DB74A0" w:rsidRDefault="00FC4D70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14</w:t>
            </w:r>
          </w:p>
        </w:tc>
        <w:tc>
          <w:tcPr>
            <w:tcW w:w="1034" w:type="dxa"/>
          </w:tcPr>
          <w:p w:rsidR="00FC4D70" w:rsidRPr="00DB74A0" w:rsidRDefault="00DB74A0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</w:t>
            </w:r>
          </w:p>
        </w:tc>
        <w:tc>
          <w:tcPr>
            <w:tcW w:w="1034" w:type="dxa"/>
          </w:tcPr>
          <w:p w:rsidR="00FC4D70" w:rsidRPr="00DB74A0" w:rsidRDefault="00FC4D70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27</w:t>
            </w:r>
          </w:p>
        </w:tc>
        <w:tc>
          <w:tcPr>
            <w:tcW w:w="992" w:type="dxa"/>
          </w:tcPr>
          <w:p w:rsidR="00FC4D70" w:rsidRPr="00DB74A0" w:rsidRDefault="00FC4D70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25</w:t>
            </w:r>
          </w:p>
        </w:tc>
        <w:tc>
          <w:tcPr>
            <w:tcW w:w="878" w:type="dxa"/>
          </w:tcPr>
          <w:p w:rsidR="00FC4D70" w:rsidRPr="00DB74A0" w:rsidRDefault="00FC4D70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24</w:t>
            </w:r>
          </w:p>
        </w:tc>
        <w:tc>
          <w:tcPr>
            <w:tcW w:w="878" w:type="dxa"/>
          </w:tcPr>
          <w:p w:rsidR="00FC4D70" w:rsidRPr="00DB74A0" w:rsidRDefault="00DB74A0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28</w:t>
            </w:r>
          </w:p>
        </w:tc>
      </w:tr>
      <w:tr w:rsidR="00FC4D70" w:rsidRPr="00DB74A0" w:rsidTr="00FC4D70">
        <w:trPr>
          <w:jc w:val="center"/>
        </w:trPr>
        <w:tc>
          <w:tcPr>
            <w:tcW w:w="2585" w:type="dxa"/>
          </w:tcPr>
          <w:p w:rsidR="00FC4D70" w:rsidRPr="00DB74A0" w:rsidRDefault="00FC4D70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Обрабатывающие </w:t>
            </w: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lastRenderedPageBreak/>
              <w:t>производства</w:t>
            </w:r>
          </w:p>
        </w:tc>
        <w:tc>
          <w:tcPr>
            <w:tcW w:w="990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lastRenderedPageBreak/>
              <w:t>1</w:t>
            </w:r>
          </w:p>
        </w:tc>
        <w:tc>
          <w:tcPr>
            <w:tcW w:w="943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022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034" w:type="dxa"/>
          </w:tcPr>
          <w:p w:rsidR="00FC4D70" w:rsidRPr="00DB74A0" w:rsidRDefault="00DB74A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034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992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878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878" w:type="dxa"/>
          </w:tcPr>
          <w:p w:rsidR="00FC4D70" w:rsidRPr="00DB74A0" w:rsidRDefault="00DB74A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</w:tr>
      <w:tr w:rsidR="00FC4D70" w:rsidRPr="00DB74A0" w:rsidTr="00FC4D70">
        <w:trPr>
          <w:jc w:val="center"/>
        </w:trPr>
        <w:tc>
          <w:tcPr>
            <w:tcW w:w="2585" w:type="dxa"/>
          </w:tcPr>
          <w:p w:rsidR="00FC4D70" w:rsidRPr="00DB74A0" w:rsidRDefault="00FC4D70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lastRenderedPageBreak/>
              <w:t>Производство и распределение электроэнергии, газ и воды</w:t>
            </w:r>
          </w:p>
        </w:tc>
        <w:tc>
          <w:tcPr>
            <w:tcW w:w="990" w:type="dxa"/>
          </w:tcPr>
          <w:p w:rsidR="00FC4D70" w:rsidRPr="00DB74A0" w:rsidRDefault="00FC4D70" w:rsidP="003C59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11</w:t>
            </w:r>
          </w:p>
        </w:tc>
        <w:tc>
          <w:tcPr>
            <w:tcW w:w="943" w:type="dxa"/>
          </w:tcPr>
          <w:p w:rsidR="00FC4D70" w:rsidRPr="00DB74A0" w:rsidRDefault="00FC4D70" w:rsidP="003C59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11</w:t>
            </w:r>
          </w:p>
        </w:tc>
        <w:tc>
          <w:tcPr>
            <w:tcW w:w="1022" w:type="dxa"/>
          </w:tcPr>
          <w:p w:rsidR="00FC4D70" w:rsidRPr="00DB74A0" w:rsidRDefault="00FC4D70" w:rsidP="003C59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</w:t>
            </w:r>
          </w:p>
        </w:tc>
        <w:tc>
          <w:tcPr>
            <w:tcW w:w="1034" w:type="dxa"/>
          </w:tcPr>
          <w:p w:rsidR="00FC4D70" w:rsidRPr="00DB74A0" w:rsidRDefault="00DB74A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</w:t>
            </w:r>
          </w:p>
        </w:tc>
        <w:tc>
          <w:tcPr>
            <w:tcW w:w="1034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992" w:type="dxa"/>
          </w:tcPr>
          <w:p w:rsidR="00FC4D70" w:rsidRPr="00DB74A0" w:rsidRDefault="00FC4D7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878" w:type="dxa"/>
          </w:tcPr>
          <w:p w:rsidR="00FC4D70" w:rsidRPr="00DB74A0" w:rsidRDefault="00DB74A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878" w:type="dxa"/>
          </w:tcPr>
          <w:p w:rsidR="00FC4D70" w:rsidRPr="00DB74A0" w:rsidRDefault="00DB74A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</w:tr>
      <w:tr w:rsidR="00FC4D70" w:rsidRPr="00DB74A0" w:rsidTr="00FC4D70">
        <w:trPr>
          <w:jc w:val="center"/>
        </w:trPr>
        <w:tc>
          <w:tcPr>
            <w:tcW w:w="2585" w:type="dxa"/>
          </w:tcPr>
          <w:p w:rsidR="00FC4D70" w:rsidRPr="00DB74A0" w:rsidRDefault="00FC4D70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90" w:type="dxa"/>
          </w:tcPr>
          <w:p w:rsidR="00FC4D70" w:rsidRPr="00DB74A0" w:rsidRDefault="00FC4D7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8</w:t>
            </w:r>
          </w:p>
        </w:tc>
        <w:tc>
          <w:tcPr>
            <w:tcW w:w="943" w:type="dxa"/>
          </w:tcPr>
          <w:p w:rsidR="00FC4D70" w:rsidRPr="00DB74A0" w:rsidRDefault="00FC4D7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8</w:t>
            </w:r>
          </w:p>
        </w:tc>
        <w:tc>
          <w:tcPr>
            <w:tcW w:w="1022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7</w:t>
            </w:r>
          </w:p>
        </w:tc>
        <w:tc>
          <w:tcPr>
            <w:tcW w:w="1034" w:type="dxa"/>
          </w:tcPr>
          <w:p w:rsidR="00FC4D70" w:rsidRPr="00DB74A0" w:rsidRDefault="00DB74A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7</w:t>
            </w:r>
          </w:p>
        </w:tc>
        <w:tc>
          <w:tcPr>
            <w:tcW w:w="1034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64</w:t>
            </w:r>
          </w:p>
        </w:tc>
        <w:tc>
          <w:tcPr>
            <w:tcW w:w="992" w:type="dxa"/>
          </w:tcPr>
          <w:p w:rsidR="00FC4D70" w:rsidRPr="00DB74A0" w:rsidRDefault="00FC4D7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64</w:t>
            </w:r>
          </w:p>
        </w:tc>
        <w:tc>
          <w:tcPr>
            <w:tcW w:w="878" w:type="dxa"/>
          </w:tcPr>
          <w:p w:rsidR="00FC4D70" w:rsidRPr="00DB74A0" w:rsidRDefault="00FC4D7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73</w:t>
            </w:r>
          </w:p>
        </w:tc>
        <w:tc>
          <w:tcPr>
            <w:tcW w:w="878" w:type="dxa"/>
          </w:tcPr>
          <w:p w:rsidR="00FC4D70" w:rsidRPr="00DB74A0" w:rsidRDefault="00DB74A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75</w:t>
            </w:r>
          </w:p>
        </w:tc>
      </w:tr>
      <w:tr w:rsidR="00FC4D70" w:rsidRPr="00DB74A0" w:rsidTr="00FC4D70">
        <w:trPr>
          <w:jc w:val="center"/>
        </w:trPr>
        <w:tc>
          <w:tcPr>
            <w:tcW w:w="2585" w:type="dxa"/>
          </w:tcPr>
          <w:p w:rsidR="00FC4D70" w:rsidRPr="00DB74A0" w:rsidRDefault="00FC4D70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Гостиницы и рестораны</w:t>
            </w:r>
          </w:p>
        </w:tc>
        <w:tc>
          <w:tcPr>
            <w:tcW w:w="990" w:type="dxa"/>
          </w:tcPr>
          <w:p w:rsidR="00FC4D70" w:rsidRPr="00DB74A0" w:rsidRDefault="00FC4D7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943" w:type="dxa"/>
          </w:tcPr>
          <w:p w:rsidR="00FC4D70" w:rsidRPr="00DB74A0" w:rsidRDefault="00FC4D7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022" w:type="dxa"/>
          </w:tcPr>
          <w:p w:rsidR="00FC4D70" w:rsidRPr="00DB74A0" w:rsidRDefault="00FC4D7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</w:p>
        </w:tc>
        <w:tc>
          <w:tcPr>
            <w:tcW w:w="1034" w:type="dxa"/>
          </w:tcPr>
          <w:p w:rsidR="00FC4D70" w:rsidRPr="00DB74A0" w:rsidRDefault="00DB74A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</w:p>
        </w:tc>
        <w:tc>
          <w:tcPr>
            <w:tcW w:w="1034" w:type="dxa"/>
          </w:tcPr>
          <w:p w:rsidR="00FC4D70" w:rsidRPr="00DB74A0" w:rsidRDefault="00FC4D7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992" w:type="dxa"/>
          </w:tcPr>
          <w:p w:rsidR="00FC4D70" w:rsidRPr="00DB74A0" w:rsidRDefault="00FC4D7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</w:t>
            </w:r>
          </w:p>
        </w:tc>
        <w:tc>
          <w:tcPr>
            <w:tcW w:w="878" w:type="dxa"/>
          </w:tcPr>
          <w:p w:rsidR="00FC4D70" w:rsidRPr="00DB74A0" w:rsidRDefault="00FC4D7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5</w:t>
            </w:r>
          </w:p>
        </w:tc>
        <w:tc>
          <w:tcPr>
            <w:tcW w:w="878" w:type="dxa"/>
          </w:tcPr>
          <w:p w:rsidR="00FC4D70" w:rsidRPr="00DB74A0" w:rsidRDefault="00DB74A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5</w:t>
            </w:r>
          </w:p>
        </w:tc>
      </w:tr>
      <w:tr w:rsidR="00FC4D70" w:rsidRPr="00DB74A0" w:rsidTr="00FC4D70">
        <w:trPr>
          <w:jc w:val="center"/>
        </w:trPr>
        <w:tc>
          <w:tcPr>
            <w:tcW w:w="2585" w:type="dxa"/>
          </w:tcPr>
          <w:p w:rsidR="00FC4D70" w:rsidRPr="00DB74A0" w:rsidRDefault="00FC4D70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Образование, </w:t>
            </w:r>
            <w:proofErr w:type="spellStart"/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допобразование</w:t>
            </w:r>
            <w:proofErr w:type="spellEnd"/>
          </w:p>
        </w:tc>
        <w:tc>
          <w:tcPr>
            <w:tcW w:w="990" w:type="dxa"/>
          </w:tcPr>
          <w:p w:rsidR="00FC4D70" w:rsidRPr="00DB74A0" w:rsidRDefault="00FC4D7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23</w:t>
            </w:r>
          </w:p>
        </w:tc>
        <w:tc>
          <w:tcPr>
            <w:tcW w:w="943" w:type="dxa"/>
          </w:tcPr>
          <w:p w:rsidR="00FC4D70" w:rsidRPr="00DB74A0" w:rsidRDefault="00FC4D7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23</w:t>
            </w:r>
          </w:p>
        </w:tc>
        <w:tc>
          <w:tcPr>
            <w:tcW w:w="1022" w:type="dxa"/>
          </w:tcPr>
          <w:p w:rsidR="00FC4D70" w:rsidRPr="00DB74A0" w:rsidRDefault="00FC4D7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23</w:t>
            </w:r>
          </w:p>
        </w:tc>
        <w:tc>
          <w:tcPr>
            <w:tcW w:w="1034" w:type="dxa"/>
          </w:tcPr>
          <w:p w:rsidR="00FC4D70" w:rsidRPr="00DB74A0" w:rsidRDefault="00DB74A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23</w:t>
            </w:r>
          </w:p>
        </w:tc>
        <w:tc>
          <w:tcPr>
            <w:tcW w:w="1034" w:type="dxa"/>
          </w:tcPr>
          <w:p w:rsidR="00FC4D70" w:rsidRPr="00DB74A0" w:rsidRDefault="00FC4D7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992" w:type="dxa"/>
          </w:tcPr>
          <w:p w:rsidR="00FC4D70" w:rsidRPr="00DB74A0" w:rsidRDefault="00FC4D7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878" w:type="dxa"/>
          </w:tcPr>
          <w:p w:rsidR="00FC4D70" w:rsidRPr="00DB74A0" w:rsidRDefault="00FC4D7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</w:p>
        </w:tc>
        <w:tc>
          <w:tcPr>
            <w:tcW w:w="878" w:type="dxa"/>
          </w:tcPr>
          <w:p w:rsidR="00FC4D70" w:rsidRPr="00DB74A0" w:rsidRDefault="00DB74A0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</w:p>
        </w:tc>
      </w:tr>
      <w:tr w:rsidR="00FC4D70" w:rsidRPr="00DB74A0" w:rsidTr="00FC4D70">
        <w:trPr>
          <w:jc w:val="center"/>
        </w:trPr>
        <w:tc>
          <w:tcPr>
            <w:tcW w:w="2585" w:type="dxa"/>
          </w:tcPr>
          <w:p w:rsidR="00FC4D70" w:rsidRPr="00DB74A0" w:rsidRDefault="00FC4D70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Здравоохранение и предоставление социальных услуг</w:t>
            </w:r>
          </w:p>
        </w:tc>
        <w:tc>
          <w:tcPr>
            <w:tcW w:w="990" w:type="dxa"/>
          </w:tcPr>
          <w:p w:rsidR="00FC4D70" w:rsidRPr="00DB74A0" w:rsidRDefault="00FC4D70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943" w:type="dxa"/>
          </w:tcPr>
          <w:p w:rsidR="00FC4D70" w:rsidRPr="00DB74A0" w:rsidRDefault="00FC4D70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022" w:type="dxa"/>
          </w:tcPr>
          <w:p w:rsidR="00FC4D70" w:rsidRPr="00DB74A0" w:rsidRDefault="00FC4D70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034" w:type="dxa"/>
          </w:tcPr>
          <w:p w:rsidR="00FC4D70" w:rsidRPr="00DB74A0" w:rsidRDefault="00DB74A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034" w:type="dxa"/>
          </w:tcPr>
          <w:p w:rsidR="00FC4D70" w:rsidRPr="00DB74A0" w:rsidRDefault="00FC4D7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992" w:type="dxa"/>
          </w:tcPr>
          <w:p w:rsidR="00FC4D70" w:rsidRPr="00DB74A0" w:rsidRDefault="00FC4D7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878" w:type="dxa"/>
          </w:tcPr>
          <w:p w:rsidR="00FC4D70" w:rsidRPr="00DB74A0" w:rsidRDefault="00DB74A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878" w:type="dxa"/>
          </w:tcPr>
          <w:p w:rsidR="00FC4D70" w:rsidRPr="00DB74A0" w:rsidRDefault="00DB74A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</w:tr>
      <w:tr w:rsidR="00FC4D70" w:rsidRPr="00DB74A0" w:rsidTr="00FC4D70">
        <w:trPr>
          <w:jc w:val="center"/>
        </w:trPr>
        <w:tc>
          <w:tcPr>
            <w:tcW w:w="2585" w:type="dxa"/>
          </w:tcPr>
          <w:p w:rsidR="00FC4D70" w:rsidRPr="00DB74A0" w:rsidRDefault="00FC4D70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Иные виды деятельности</w:t>
            </w:r>
          </w:p>
        </w:tc>
        <w:tc>
          <w:tcPr>
            <w:tcW w:w="990" w:type="dxa"/>
          </w:tcPr>
          <w:p w:rsidR="00FC4D70" w:rsidRPr="00DB74A0" w:rsidRDefault="00FC4D70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38</w:t>
            </w:r>
          </w:p>
        </w:tc>
        <w:tc>
          <w:tcPr>
            <w:tcW w:w="943" w:type="dxa"/>
          </w:tcPr>
          <w:p w:rsidR="00FC4D70" w:rsidRPr="00DB74A0" w:rsidRDefault="00FC4D70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48</w:t>
            </w:r>
          </w:p>
        </w:tc>
        <w:tc>
          <w:tcPr>
            <w:tcW w:w="1022" w:type="dxa"/>
          </w:tcPr>
          <w:p w:rsidR="00FC4D70" w:rsidRPr="00DB74A0" w:rsidRDefault="00FC4D70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52</w:t>
            </w:r>
          </w:p>
        </w:tc>
        <w:tc>
          <w:tcPr>
            <w:tcW w:w="1034" w:type="dxa"/>
          </w:tcPr>
          <w:p w:rsidR="00FC4D70" w:rsidRPr="00DB74A0" w:rsidRDefault="00DB74A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52</w:t>
            </w:r>
          </w:p>
        </w:tc>
        <w:tc>
          <w:tcPr>
            <w:tcW w:w="1034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118</w:t>
            </w:r>
          </w:p>
        </w:tc>
        <w:tc>
          <w:tcPr>
            <w:tcW w:w="992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122</w:t>
            </w:r>
          </w:p>
        </w:tc>
        <w:tc>
          <w:tcPr>
            <w:tcW w:w="878" w:type="dxa"/>
          </w:tcPr>
          <w:p w:rsidR="00FC4D70" w:rsidRPr="00DB74A0" w:rsidRDefault="00FC4D7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125</w:t>
            </w:r>
          </w:p>
        </w:tc>
        <w:tc>
          <w:tcPr>
            <w:tcW w:w="878" w:type="dxa"/>
          </w:tcPr>
          <w:p w:rsidR="00FC4D70" w:rsidRPr="00DB74A0" w:rsidRDefault="00DB74A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134</w:t>
            </w:r>
          </w:p>
        </w:tc>
      </w:tr>
    </w:tbl>
    <w:p w:rsidR="002D2EC1" w:rsidRPr="00DB74A0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2D2EC1" w:rsidRPr="00DB74A0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2D2EC1" w:rsidRPr="00DB74A0" w:rsidRDefault="002D2EC1" w:rsidP="002D2EC1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Таблица 2</w:t>
      </w:r>
    </w:p>
    <w:p w:rsidR="002D2EC1" w:rsidRPr="00DB74A0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Количество хозяйствующих субъектов всего и на 1000 человек населения </w:t>
      </w:r>
    </w:p>
    <w:p w:rsidR="002D2EC1" w:rsidRPr="00DB74A0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(на 01 января)</w:t>
      </w:r>
    </w:p>
    <w:p w:rsidR="002D2EC1" w:rsidRPr="00DB74A0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6"/>
        <w:gridCol w:w="966"/>
        <w:gridCol w:w="936"/>
        <w:gridCol w:w="936"/>
        <w:gridCol w:w="936"/>
      </w:tblGrid>
      <w:tr w:rsidR="007A2B6A" w:rsidRPr="00DB74A0" w:rsidTr="007A2B6A">
        <w:trPr>
          <w:jc w:val="center"/>
        </w:trPr>
        <w:tc>
          <w:tcPr>
            <w:tcW w:w="5796" w:type="dxa"/>
          </w:tcPr>
          <w:p w:rsidR="007A2B6A" w:rsidRPr="00DB74A0" w:rsidRDefault="007A2B6A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6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2016</w:t>
            </w: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2017</w:t>
            </w: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2018</w:t>
            </w: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2019</w:t>
            </w:r>
          </w:p>
        </w:tc>
      </w:tr>
      <w:tr w:rsidR="007A2B6A" w:rsidRPr="00DB74A0" w:rsidTr="007A2B6A">
        <w:trPr>
          <w:jc w:val="center"/>
        </w:trPr>
        <w:tc>
          <w:tcPr>
            <w:tcW w:w="5796" w:type="dxa"/>
          </w:tcPr>
          <w:p w:rsidR="007A2B6A" w:rsidRPr="00DB74A0" w:rsidRDefault="007A2B6A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 xml:space="preserve">Количество хозяйствующих субъектов </w:t>
            </w:r>
          </w:p>
        </w:tc>
        <w:tc>
          <w:tcPr>
            <w:tcW w:w="966" w:type="dxa"/>
          </w:tcPr>
          <w:p w:rsidR="007A2B6A" w:rsidRPr="00DB74A0" w:rsidRDefault="007A2B6A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313</w:t>
            </w:r>
          </w:p>
        </w:tc>
        <w:tc>
          <w:tcPr>
            <w:tcW w:w="936" w:type="dxa"/>
          </w:tcPr>
          <w:p w:rsidR="007A2B6A" w:rsidRPr="00DB74A0" w:rsidRDefault="007A2B6A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324</w:t>
            </w:r>
          </w:p>
        </w:tc>
        <w:tc>
          <w:tcPr>
            <w:tcW w:w="936" w:type="dxa"/>
          </w:tcPr>
          <w:p w:rsidR="007A2B6A" w:rsidRPr="00DB74A0" w:rsidRDefault="007A2B6A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343</w:t>
            </w:r>
          </w:p>
        </w:tc>
        <w:tc>
          <w:tcPr>
            <w:tcW w:w="936" w:type="dxa"/>
          </w:tcPr>
          <w:p w:rsidR="007A2B6A" w:rsidRPr="00DB74A0" w:rsidRDefault="00DB74A0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356</w:t>
            </w:r>
          </w:p>
        </w:tc>
      </w:tr>
      <w:tr w:rsidR="007A2B6A" w:rsidRPr="00DB74A0" w:rsidTr="007A2B6A">
        <w:trPr>
          <w:jc w:val="center"/>
        </w:trPr>
        <w:tc>
          <w:tcPr>
            <w:tcW w:w="5796" w:type="dxa"/>
          </w:tcPr>
          <w:p w:rsidR="007A2B6A" w:rsidRPr="00DB74A0" w:rsidRDefault="007A2B6A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в том числе:</w:t>
            </w:r>
          </w:p>
        </w:tc>
        <w:tc>
          <w:tcPr>
            <w:tcW w:w="96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7A2B6A" w:rsidRPr="00DB74A0" w:rsidTr="007A2B6A">
        <w:trPr>
          <w:jc w:val="center"/>
        </w:trPr>
        <w:tc>
          <w:tcPr>
            <w:tcW w:w="5796" w:type="dxa"/>
          </w:tcPr>
          <w:p w:rsidR="007A2B6A" w:rsidRPr="00DB74A0" w:rsidRDefault="007A2B6A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предприятий и организаций</w:t>
            </w:r>
          </w:p>
        </w:tc>
        <w:tc>
          <w:tcPr>
            <w:tcW w:w="966" w:type="dxa"/>
          </w:tcPr>
          <w:p w:rsidR="007A2B6A" w:rsidRPr="00DB74A0" w:rsidRDefault="007A2B6A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100</w:t>
            </w:r>
          </w:p>
        </w:tc>
        <w:tc>
          <w:tcPr>
            <w:tcW w:w="936" w:type="dxa"/>
          </w:tcPr>
          <w:p w:rsidR="007A2B6A" w:rsidRPr="00DB74A0" w:rsidRDefault="007A2B6A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108</w:t>
            </w:r>
          </w:p>
        </w:tc>
        <w:tc>
          <w:tcPr>
            <w:tcW w:w="936" w:type="dxa"/>
          </w:tcPr>
          <w:p w:rsidR="007A2B6A" w:rsidRPr="00DB74A0" w:rsidRDefault="007A2B6A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114</w:t>
            </w:r>
          </w:p>
        </w:tc>
        <w:tc>
          <w:tcPr>
            <w:tcW w:w="936" w:type="dxa"/>
          </w:tcPr>
          <w:p w:rsidR="007A2B6A" w:rsidRPr="00DB74A0" w:rsidRDefault="00DB74A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112</w:t>
            </w:r>
          </w:p>
        </w:tc>
      </w:tr>
      <w:tr w:rsidR="007A2B6A" w:rsidRPr="00DB74A0" w:rsidTr="007A2B6A">
        <w:trPr>
          <w:jc w:val="center"/>
        </w:trPr>
        <w:tc>
          <w:tcPr>
            <w:tcW w:w="5796" w:type="dxa"/>
          </w:tcPr>
          <w:p w:rsidR="007A2B6A" w:rsidRPr="00DB74A0" w:rsidRDefault="007A2B6A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индивидуальных предпринимателей </w:t>
            </w:r>
          </w:p>
        </w:tc>
        <w:tc>
          <w:tcPr>
            <w:tcW w:w="966" w:type="dxa"/>
          </w:tcPr>
          <w:p w:rsidR="007A2B6A" w:rsidRPr="00DB74A0" w:rsidRDefault="007A2B6A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213</w:t>
            </w:r>
          </w:p>
        </w:tc>
        <w:tc>
          <w:tcPr>
            <w:tcW w:w="936" w:type="dxa"/>
          </w:tcPr>
          <w:p w:rsidR="007A2B6A" w:rsidRPr="00DB74A0" w:rsidRDefault="007A2B6A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216</w:t>
            </w:r>
          </w:p>
        </w:tc>
        <w:tc>
          <w:tcPr>
            <w:tcW w:w="936" w:type="dxa"/>
          </w:tcPr>
          <w:p w:rsidR="007A2B6A" w:rsidRPr="00DB74A0" w:rsidRDefault="007A2B6A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229</w:t>
            </w:r>
          </w:p>
        </w:tc>
        <w:tc>
          <w:tcPr>
            <w:tcW w:w="936" w:type="dxa"/>
          </w:tcPr>
          <w:p w:rsidR="007A2B6A" w:rsidRPr="00DB74A0" w:rsidRDefault="00DB74A0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244</w:t>
            </w:r>
          </w:p>
        </w:tc>
      </w:tr>
      <w:tr w:rsidR="007A2B6A" w:rsidRPr="00DB74A0" w:rsidTr="007A2B6A">
        <w:trPr>
          <w:jc w:val="center"/>
        </w:trPr>
        <w:tc>
          <w:tcPr>
            <w:tcW w:w="5796" w:type="dxa"/>
          </w:tcPr>
          <w:p w:rsidR="007A2B6A" w:rsidRPr="00DB74A0" w:rsidRDefault="007A2B6A" w:rsidP="003909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Численность населения муниципального образования</w:t>
            </w:r>
          </w:p>
        </w:tc>
        <w:tc>
          <w:tcPr>
            <w:tcW w:w="96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16828</w:t>
            </w: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16362</w:t>
            </w: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15917</w:t>
            </w:r>
          </w:p>
        </w:tc>
        <w:tc>
          <w:tcPr>
            <w:tcW w:w="936" w:type="dxa"/>
          </w:tcPr>
          <w:p w:rsidR="007A2B6A" w:rsidRPr="00DB74A0" w:rsidRDefault="00DB74A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15545</w:t>
            </w:r>
          </w:p>
        </w:tc>
      </w:tr>
      <w:tr w:rsidR="007A2B6A" w:rsidRPr="00DB74A0" w:rsidTr="007A2B6A">
        <w:trPr>
          <w:jc w:val="center"/>
        </w:trPr>
        <w:tc>
          <w:tcPr>
            <w:tcW w:w="5796" w:type="dxa"/>
          </w:tcPr>
          <w:p w:rsidR="007A2B6A" w:rsidRPr="00DB74A0" w:rsidRDefault="007A2B6A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Количество хозяйствующих субъектов на 1000 человек населения</w:t>
            </w:r>
          </w:p>
        </w:tc>
        <w:tc>
          <w:tcPr>
            <w:tcW w:w="96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18,6</w:t>
            </w:r>
          </w:p>
        </w:tc>
        <w:tc>
          <w:tcPr>
            <w:tcW w:w="936" w:type="dxa"/>
          </w:tcPr>
          <w:p w:rsidR="007A2B6A" w:rsidRPr="00DB74A0" w:rsidRDefault="007A2B6A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19,8</w:t>
            </w: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21,5</w:t>
            </w:r>
          </w:p>
        </w:tc>
        <w:tc>
          <w:tcPr>
            <w:tcW w:w="936" w:type="dxa"/>
          </w:tcPr>
          <w:p w:rsidR="007A2B6A" w:rsidRPr="00DB74A0" w:rsidRDefault="00DB74A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22,9</w:t>
            </w:r>
          </w:p>
        </w:tc>
      </w:tr>
      <w:tr w:rsidR="007A2B6A" w:rsidRPr="00DB74A0" w:rsidTr="007A2B6A">
        <w:trPr>
          <w:jc w:val="center"/>
        </w:trPr>
        <w:tc>
          <w:tcPr>
            <w:tcW w:w="5796" w:type="dxa"/>
          </w:tcPr>
          <w:p w:rsidR="007A2B6A" w:rsidRPr="00DB74A0" w:rsidRDefault="007A2B6A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в том числе:</w:t>
            </w:r>
          </w:p>
        </w:tc>
        <w:tc>
          <w:tcPr>
            <w:tcW w:w="96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7A2B6A" w:rsidRPr="00DB74A0" w:rsidTr="007A2B6A">
        <w:trPr>
          <w:jc w:val="center"/>
        </w:trPr>
        <w:tc>
          <w:tcPr>
            <w:tcW w:w="5796" w:type="dxa"/>
          </w:tcPr>
          <w:p w:rsidR="007A2B6A" w:rsidRPr="00DB74A0" w:rsidRDefault="007A2B6A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предприятий и организаций</w:t>
            </w:r>
          </w:p>
        </w:tc>
        <w:tc>
          <w:tcPr>
            <w:tcW w:w="96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5,95</w:t>
            </w: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6,60</w:t>
            </w: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7,16</w:t>
            </w:r>
          </w:p>
        </w:tc>
        <w:tc>
          <w:tcPr>
            <w:tcW w:w="936" w:type="dxa"/>
          </w:tcPr>
          <w:p w:rsidR="007A2B6A" w:rsidRPr="00DB74A0" w:rsidRDefault="00DB74A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7,2</w:t>
            </w:r>
          </w:p>
        </w:tc>
      </w:tr>
      <w:tr w:rsidR="007A2B6A" w:rsidRPr="00DB74A0" w:rsidTr="007A2B6A">
        <w:trPr>
          <w:jc w:val="center"/>
        </w:trPr>
        <w:tc>
          <w:tcPr>
            <w:tcW w:w="5796" w:type="dxa"/>
          </w:tcPr>
          <w:p w:rsidR="007A2B6A" w:rsidRPr="00DB74A0" w:rsidRDefault="007A2B6A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индивидуальных предпринимателей </w:t>
            </w:r>
          </w:p>
        </w:tc>
        <w:tc>
          <w:tcPr>
            <w:tcW w:w="966" w:type="dxa"/>
          </w:tcPr>
          <w:p w:rsidR="007A2B6A" w:rsidRPr="00DB74A0" w:rsidRDefault="007A2B6A" w:rsidP="006B35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12,65</w:t>
            </w:r>
          </w:p>
        </w:tc>
        <w:tc>
          <w:tcPr>
            <w:tcW w:w="936" w:type="dxa"/>
          </w:tcPr>
          <w:p w:rsidR="007A2B6A" w:rsidRPr="00DB74A0" w:rsidRDefault="007A2B6A" w:rsidP="006B35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13,2</w:t>
            </w:r>
          </w:p>
        </w:tc>
        <w:tc>
          <w:tcPr>
            <w:tcW w:w="936" w:type="dxa"/>
          </w:tcPr>
          <w:p w:rsidR="007A2B6A" w:rsidRPr="00DB74A0" w:rsidRDefault="007A2B6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14,38</w:t>
            </w:r>
          </w:p>
        </w:tc>
        <w:tc>
          <w:tcPr>
            <w:tcW w:w="936" w:type="dxa"/>
          </w:tcPr>
          <w:p w:rsidR="007A2B6A" w:rsidRPr="00DB74A0" w:rsidRDefault="00DB74A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15,7</w:t>
            </w:r>
          </w:p>
        </w:tc>
      </w:tr>
    </w:tbl>
    <w:p w:rsidR="002D2EC1" w:rsidRPr="00DB74A0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2D2EC1" w:rsidRPr="00DB74A0" w:rsidRDefault="002D2EC1" w:rsidP="002D2EC1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Таблица 3</w:t>
      </w:r>
    </w:p>
    <w:p w:rsidR="002D2EC1" w:rsidRPr="00DB74A0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Распределение предприятий и организаций по организационно-правовым формам (на 01 января)</w:t>
      </w:r>
    </w:p>
    <w:p w:rsidR="002D2EC1" w:rsidRPr="00DB74A0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8"/>
        <w:gridCol w:w="1133"/>
        <w:gridCol w:w="1133"/>
        <w:gridCol w:w="1133"/>
        <w:gridCol w:w="1133"/>
      </w:tblGrid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2016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2017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2018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2019</w:t>
            </w: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Всего учтено субъектов</w:t>
            </w: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100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108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114</w:t>
            </w:r>
          </w:p>
        </w:tc>
        <w:tc>
          <w:tcPr>
            <w:tcW w:w="1133" w:type="dxa"/>
          </w:tcPr>
          <w:p w:rsidR="00A2757E" w:rsidRPr="00DB74A0" w:rsidRDefault="00DB74A0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112</w:t>
            </w: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в том числе:</w:t>
            </w: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Юридические лица</w:t>
            </w: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, из них</w:t>
            </w: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100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108</w:t>
            </w:r>
          </w:p>
        </w:tc>
        <w:tc>
          <w:tcPr>
            <w:tcW w:w="1133" w:type="dxa"/>
          </w:tcPr>
          <w:p w:rsidR="00A2757E" w:rsidRPr="00DB74A0" w:rsidRDefault="00A2757E" w:rsidP="00E87CE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114</w:t>
            </w:r>
          </w:p>
        </w:tc>
        <w:tc>
          <w:tcPr>
            <w:tcW w:w="1133" w:type="dxa"/>
          </w:tcPr>
          <w:p w:rsidR="00A2757E" w:rsidRPr="00DB74A0" w:rsidRDefault="00DB74A0" w:rsidP="00E87CE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112</w:t>
            </w: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080FE6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1. Коммерческие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55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62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67</w:t>
            </w:r>
          </w:p>
        </w:tc>
        <w:tc>
          <w:tcPr>
            <w:tcW w:w="1133" w:type="dxa"/>
          </w:tcPr>
          <w:p w:rsidR="00A2757E" w:rsidRPr="00DB74A0" w:rsidRDefault="00DB74A0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65</w:t>
            </w: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lastRenderedPageBreak/>
              <w:t>Унитарные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133" w:type="dxa"/>
          </w:tcPr>
          <w:p w:rsidR="00A2757E" w:rsidRPr="00DB74A0" w:rsidRDefault="00DB74A0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ООО</w:t>
            </w: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</w:t>
            </w:r>
          </w:p>
        </w:tc>
        <w:tc>
          <w:tcPr>
            <w:tcW w:w="1133" w:type="dxa"/>
          </w:tcPr>
          <w:p w:rsidR="00A2757E" w:rsidRPr="00DB74A0" w:rsidRDefault="00A2757E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13</w:t>
            </w:r>
          </w:p>
        </w:tc>
        <w:tc>
          <w:tcPr>
            <w:tcW w:w="1133" w:type="dxa"/>
          </w:tcPr>
          <w:p w:rsidR="00A2757E" w:rsidRPr="00DB74A0" w:rsidRDefault="00DB74A0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13</w:t>
            </w: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СПК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8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8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7</w:t>
            </w:r>
          </w:p>
        </w:tc>
        <w:tc>
          <w:tcPr>
            <w:tcW w:w="1133" w:type="dxa"/>
          </w:tcPr>
          <w:p w:rsidR="00A2757E" w:rsidRPr="00DB74A0" w:rsidRDefault="00DB74A0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7</w:t>
            </w: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Иные коммерческие организации</w:t>
            </w:r>
          </w:p>
        </w:tc>
        <w:tc>
          <w:tcPr>
            <w:tcW w:w="1133" w:type="dxa"/>
          </w:tcPr>
          <w:p w:rsidR="00A2757E" w:rsidRPr="00DB74A0" w:rsidRDefault="00A2757E" w:rsidP="00080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33</w:t>
            </w:r>
          </w:p>
        </w:tc>
        <w:tc>
          <w:tcPr>
            <w:tcW w:w="1133" w:type="dxa"/>
          </w:tcPr>
          <w:p w:rsidR="00A2757E" w:rsidRPr="00DB74A0" w:rsidRDefault="00A2757E" w:rsidP="00080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41</w:t>
            </w:r>
          </w:p>
        </w:tc>
        <w:tc>
          <w:tcPr>
            <w:tcW w:w="1133" w:type="dxa"/>
          </w:tcPr>
          <w:p w:rsidR="00A2757E" w:rsidRPr="00DB74A0" w:rsidRDefault="00A2757E" w:rsidP="00DB74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</w:t>
            </w:r>
            <w:r w:rsidR="00DB74A0"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</w:t>
            </w:r>
          </w:p>
        </w:tc>
        <w:tc>
          <w:tcPr>
            <w:tcW w:w="1133" w:type="dxa"/>
          </w:tcPr>
          <w:p w:rsidR="00A2757E" w:rsidRPr="00DB74A0" w:rsidRDefault="00DB74A0" w:rsidP="00080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44</w:t>
            </w: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ind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2. Некоммерческие организации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45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46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47</w:t>
            </w:r>
          </w:p>
        </w:tc>
        <w:tc>
          <w:tcPr>
            <w:tcW w:w="1133" w:type="dxa"/>
          </w:tcPr>
          <w:p w:rsidR="00A2757E" w:rsidRPr="00DB74A0" w:rsidRDefault="00DB74A0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47</w:t>
            </w: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учреждения, в том числе</w:t>
            </w: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частные учреждения</w:t>
            </w: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133" w:type="dxa"/>
          </w:tcPr>
          <w:p w:rsidR="00A2757E" w:rsidRPr="00DB74A0" w:rsidRDefault="00DB74A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бюджетные учреждения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9</w:t>
            </w: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9</w:t>
            </w:r>
          </w:p>
        </w:tc>
        <w:tc>
          <w:tcPr>
            <w:tcW w:w="1133" w:type="dxa"/>
          </w:tcPr>
          <w:p w:rsidR="00A2757E" w:rsidRPr="00DB74A0" w:rsidRDefault="00A2757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9</w:t>
            </w:r>
          </w:p>
        </w:tc>
        <w:tc>
          <w:tcPr>
            <w:tcW w:w="1133" w:type="dxa"/>
          </w:tcPr>
          <w:p w:rsidR="00A2757E" w:rsidRPr="00DB74A0" w:rsidRDefault="00DB74A0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9</w:t>
            </w: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казенные учреждения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23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24</w:t>
            </w:r>
          </w:p>
        </w:tc>
        <w:tc>
          <w:tcPr>
            <w:tcW w:w="1133" w:type="dxa"/>
          </w:tcPr>
          <w:p w:rsidR="00A2757E" w:rsidRPr="00DB74A0" w:rsidRDefault="00A2757E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24</w:t>
            </w:r>
          </w:p>
        </w:tc>
        <w:tc>
          <w:tcPr>
            <w:tcW w:w="1133" w:type="dxa"/>
          </w:tcPr>
          <w:p w:rsidR="00A2757E" w:rsidRPr="00DB74A0" w:rsidRDefault="00DB74A0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24</w:t>
            </w: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общественные и религиозные организации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10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10</w:t>
            </w:r>
          </w:p>
        </w:tc>
        <w:tc>
          <w:tcPr>
            <w:tcW w:w="1133" w:type="dxa"/>
          </w:tcPr>
          <w:p w:rsidR="00A2757E" w:rsidRPr="00DB74A0" w:rsidRDefault="00A2757E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11</w:t>
            </w:r>
          </w:p>
        </w:tc>
        <w:tc>
          <w:tcPr>
            <w:tcW w:w="1133" w:type="dxa"/>
          </w:tcPr>
          <w:p w:rsidR="00A2757E" w:rsidRPr="00DB74A0" w:rsidRDefault="00DB74A0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11</w:t>
            </w:r>
          </w:p>
        </w:tc>
      </w:tr>
      <w:tr w:rsidR="00A2757E" w:rsidRPr="00DB74A0" w:rsidTr="00A2757E">
        <w:trPr>
          <w:jc w:val="center"/>
        </w:trPr>
        <w:tc>
          <w:tcPr>
            <w:tcW w:w="5238" w:type="dxa"/>
          </w:tcPr>
          <w:p w:rsidR="00A2757E" w:rsidRPr="00DB74A0" w:rsidRDefault="00A2757E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иные некоммерческие организации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1133" w:type="dxa"/>
          </w:tcPr>
          <w:p w:rsidR="00A2757E" w:rsidRPr="00DB74A0" w:rsidRDefault="00A2757E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1133" w:type="dxa"/>
          </w:tcPr>
          <w:p w:rsidR="00A2757E" w:rsidRPr="00DB74A0" w:rsidRDefault="00DB74A0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DB74A0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</w:tr>
    </w:tbl>
    <w:p w:rsidR="00E7071C" w:rsidRPr="00DB74A0" w:rsidRDefault="00E7071C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2D2EC1" w:rsidRPr="00DB74A0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Коммерческие корпоративные и унитарные организации составляют </w:t>
      </w:r>
      <w:r w:rsidR="00C607DB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</w:t>
      </w:r>
      <w:r w:rsidR="00AA65AC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="00C607DB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</w:t>
      </w:r>
      <w:r w:rsidR="00AA65AC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% в общем количестве хозяйствующих субъектов, некоммерческие корпоративные и унитарные – </w:t>
      </w:r>
      <w:r w:rsidR="00C607DB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4</w:t>
      </w:r>
      <w:r w:rsidR="00AA65AC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1,</w:t>
      </w:r>
      <w:r w:rsidR="00C607DB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%.</w:t>
      </w:r>
    </w:p>
    <w:p w:rsidR="002D2EC1" w:rsidRPr="00DB74A0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По итогам 201</w:t>
      </w:r>
      <w:r w:rsidR="00A2757E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C607DB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ода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в</w:t>
      </w:r>
      <w:r w:rsidR="00C607DB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муниципальном образовании «</w:t>
      </w:r>
      <w:proofErr w:type="spellStart"/>
      <w:r w:rsidR="00C607DB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C607DB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в различных сферах экономики осуществляли деятельность </w:t>
      </w:r>
      <w:r w:rsidR="00AC4FD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малых предприяти</w:t>
      </w:r>
      <w:r w:rsidR="00C607DB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я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- юридических лиц, из них </w:t>
      </w:r>
      <w:r w:rsidR="00AA65AC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</w:t>
      </w:r>
      <w:r w:rsidR="00AA65AC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% (</w:t>
      </w:r>
      <w:r w:rsidR="00AA65AC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50</w:t>
      </w:r>
      <w:r w:rsidR="00AC4FD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ед.) приходилось на </w:t>
      </w:r>
      <w:proofErr w:type="spellStart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микропредприятия</w:t>
      </w:r>
      <w:proofErr w:type="spellEnd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. </w:t>
      </w:r>
      <w:proofErr w:type="gramStart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Средняя численность работников малых предприятий составила 1</w:t>
      </w:r>
      <w:r w:rsidR="00C607DB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</w:t>
      </w:r>
      <w:r w:rsidR="00C607DB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человек, из них </w:t>
      </w:r>
      <w:r w:rsidR="00AC4FD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</w:t>
      </w:r>
      <w:r w:rsidR="00AC4FD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 заняты на </w:t>
      </w:r>
      <w:proofErr w:type="spellStart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микропредприятиях</w:t>
      </w:r>
      <w:proofErr w:type="spellEnd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</w:t>
      </w:r>
      <w:r w:rsidR="00AC4FD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65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человек). </w:t>
      </w:r>
      <w:proofErr w:type="gramEnd"/>
    </w:p>
    <w:p w:rsidR="002D2EC1" w:rsidRPr="00DB74A0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Анализ структуры малых предприятий по видам экономической деятельности показывает, что наиболее предпочтительной сферой деятельности для них является оптовая и розничная торговля; ремонт автотранспортных средств, мотоциклов, бытовых изделий и предметов личного пользования (</w:t>
      </w:r>
      <w:r w:rsidR="00AC4FD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</w:t>
      </w:r>
      <w:r w:rsidR="006B4A74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</w:t>
      </w:r>
      <w:r w:rsidR="006B4A74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% от общего числа предприятий).</w:t>
      </w:r>
    </w:p>
    <w:p w:rsidR="002D2EC1" w:rsidRPr="00DB74A0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Оборот малых предприятий за 201</w:t>
      </w:r>
      <w:r w:rsidR="00F01DB3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г. сложился в сумме 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="00AC4FD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53,8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млн. рублей, в том числе </w:t>
      </w:r>
      <w:proofErr w:type="spellStart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микропредприятий</w:t>
      </w:r>
      <w:proofErr w:type="spellEnd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– 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</w:t>
      </w:r>
      <w:r w:rsidR="00AC4FD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54,55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млн. рублей. </w:t>
      </w:r>
    </w:p>
    <w:p w:rsidR="002D2EC1" w:rsidRPr="00DB74A0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Численность фактически действующих индивидуальных предпринимателей в 201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AC4FD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оду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составила </w:t>
      </w:r>
      <w:r w:rsidR="00AC4FD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44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человек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. Наибольшая их часть (</w:t>
      </w:r>
      <w:r w:rsidR="00AC4FD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93,69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%) работала в оптовой и розничной торговле, ремонте автотранспортных средств, мотоциклов, бытовых изделий и предметов личного пользования. Оборот индивидуальных предпринимателей в 201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AC4FDA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оду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(оценка) составил </w:t>
      </w:r>
      <w:r w:rsidR="00E30D9C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</w:t>
      </w:r>
      <w:r w:rsidR="00DB74A0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</w:t>
      </w:r>
      <w:r w:rsidR="00E7071C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</w:t>
      </w:r>
      <w:r w:rsidR="00E30D9C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2,8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млн. рублей.</w:t>
      </w:r>
    </w:p>
    <w:p w:rsidR="002D2EC1" w:rsidRPr="00DB74A0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соответствии с утвержденным перечнем приоритетных и социально значимых рынков для содействия развитию конкуренции на территории </w:t>
      </w:r>
      <w:r w:rsidR="00E30D9C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Удмуртской Республики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учтено </w:t>
      </w:r>
      <w:r w:rsidR="008C671D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15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направлений рынков для содействия развитию конкуренции.</w:t>
      </w:r>
    </w:p>
    <w:p w:rsidR="002D2EC1" w:rsidRPr="00DB74A0" w:rsidRDefault="006A3A38" w:rsidP="006A3A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уровне муниципального образования «</w:t>
      </w:r>
      <w:proofErr w:type="spellStart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 перечень приоритетных и социально значимых рынков для содействия развитию конкуренции не утверждался</w:t>
      </w:r>
      <w:r w:rsidR="00FD0EE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.</w:t>
      </w:r>
      <w:r w:rsidR="00CE2DA3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В 201</w:t>
      </w:r>
      <w:r w:rsidR="00E7071C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</w:t>
      </w:r>
      <w:r w:rsidR="00CE2DA3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году планируется определить перечень приоритетных и социально-значимых рынков характерных непосредственно для муниципального образования «</w:t>
      </w:r>
      <w:proofErr w:type="spellStart"/>
      <w:r w:rsidR="00CE2DA3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CE2DA3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район».</w:t>
      </w:r>
    </w:p>
    <w:p w:rsidR="00CE2DA3" w:rsidRPr="00DB74A0" w:rsidRDefault="00CE2DA3" w:rsidP="006A3A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FD0EE6" w:rsidRPr="00DB74A0" w:rsidRDefault="00FD0EE6" w:rsidP="00FD0E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5"/>
      <w:r w:rsidRPr="00DB74A0">
        <w:rPr>
          <w:rFonts w:ascii="Times New Roman" w:hAnsi="Times New Roman" w:cs="Times New Roman"/>
          <w:b/>
          <w:sz w:val="26"/>
          <w:szCs w:val="26"/>
        </w:rPr>
        <w:t>Характеристика состояния и развития конкурентной среды</w:t>
      </w:r>
    </w:p>
    <w:p w:rsidR="007363EF" w:rsidRPr="00DB74A0" w:rsidRDefault="00FD0EE6" w:rsidP="00FD0E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4A0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</w:t>
      </w:r>
      <w:r w:rsidR="007363EF" w:rsidRPr="00DB74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74A0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DB74A0">
        <w:rPr>
          <w:rFonts w:ascii="Times New Roman" w:hAnsi="Times New Roman" w:cs="Times New Roman"/>
          <w:b/>
          <w:sz w:val="26"/>
          <w:szCs w:val="26"/>
        </w:rPr>
        <w:t>Глазовский</w:t>
      </w:r>
      <w:proofErr w:type="spellEnd"/>
      <w:r w:rsidRPr="00DB74A0"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</w:p>
    <w:p w:rsidR="00FD0EE6" w:rsidRPr="00DB74A0" w:rsidRDefault="00FD0EE6" w:rsidP="00FD0E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4A0">
        <w:rPr>
          <w:rFonts w:ascii="Times New Roman" w:hAnsi="Times New Roman" w:cs="Times New Roman"/>
          <w:b/>
          <w:sz w:val="26"/>
          <w:szCs w:val="26"/>
        </w:rPr>
        <w:t>по состоянию на 31 декабря 201</w:t>
      </w:r>
      <w:r w:rsidR="00F01DB3" w:rsidRPr="00DB74A0">
        <w:rPr>
          <w:rFonts w:ascii="Times New Roman" w:hAnsi="Times New Roman" w:cs="Times New Roman"/>
          <w:b/>
          <w:sz w:val="26"/>
          <w:szCs w:val="26"/>
        </w:rPr>
        <w:t>8</w:t>
      </w:r>
      <w:r w:rsidRPr="00DB74A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D0EE6" w:rsidRPr="00DB74A0" w:rsidRDefault="00FD0EE6" w:rsidP="00FD0E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D0EE6" w:rsidRPr="00DB74A0" w:rsidRDefault="00FD0EE6" w:rsidP="00FD0EE6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B74A0">
        <w:rPr>
          <w:rFonts w:ascii="Times New Roman" w:hAnsi="Times New Roman" w:cs="Times New Roman"/>
          <w:sz w:val="26"/>
          <w:szCs w:val="26"/>
        </w:rPr>
        <w:t>Хозяйствующие субъекты на территории муниципального образования «</w:t>
      </w:r>
      <w:proofErr w:type="spellStart"/>
      <w:r w:rsidRPr="00DB74A0">
        <w:rPr>
          <w:rFonts w:ascii="Times New Roman" w:hAnsi="Times New Roman" w:cs="Times New Roman"/>
          <w:sz w:val="26"/>
          <w:szCs w:val="26"/>
        </w:rPr>
        <w:t>Глазовский</w:t>
      </w:r>
      <w:proofErr w:type="spellEnd"/>
      <w:r w:rsidRPr="00DB74A0">
        <w:rPr>
          <w:rFonts w:ascii="Times New Roman" w:hAnsi="Times New Roman" w:cs="Times New Roman"/>
          <w:sz w:val="26"/>
          <w:szCs w:val="26"/>
        </w:rPr>
        <w:t xml:space="preserve"> район»: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03"/>
        <w:gridCol w:w="1541"/>
        <w:gridCol w:w="1541"/>
        <w:gridCol w:w="1541"/>
        <w:gridCol w:w="1416"/>
      </w:tblGrid>
      <w:tr w:rsidR="00A2757E" w:rsidRPr="00DB74A0" w:rsidTr="00A2757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Наименование рынка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FD0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541" w:type="dxa"/>
            <w:vAlign w:val="center"/>
          </w:tcPr>
          <w:p w:rsidR="00A2757E" w:rsidRPr="00DB74A0" w:rsidRDefault="00A2757E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416" w:type="dxa"/>
          </w:tcPr>
          <w:p w:rsidR="00A2757E" w:rsidRPr="00DB74A0" w:rsidRDefault="00A2757E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</w:tr>
      <w:tr w:rsidR="00A2757E" w:rsidRPr="00DB74A0" w:rsidTr="00A2757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2757E" w:rsidRPr="00DB74A0" w:rsidRDefault="00A2757E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Рынок услуг </w:t>
            </w:r>
            <w:r w:rsidRPr="00DB7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дополнительного образования детей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41" w:type="dxa"/>
            <w:vAlign w:val="center"/>
          </w:tcPr>
          <w:p w:rsidR="00A2757E" w:rsidRPr="00DB74A0" w:rsidRDefault="00A2757E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6" w:type="dxa"/>
          </w:tcPr>
          <w:p w:rsidR="00A2757E" w:rsidRPr="00DB74A0" w:rsidRDefault="00FC4D70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2757E" w:rsidRPr="00DB74A0" w:rsidTr="00A2757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203" w:type="dxa"/>
            <w:shd w:val="clear" w:color="auto" w:fill="auto"/>
          </w:tcPr>
          <w:p w:rsidR="00A2757E" w:rsidRPr="00DB74A0" w:rsidRDefault="00A2757E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медицинских услуг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FD0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41" w:type="dxa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16" w:type="dxa"/>
          </w:tcPr>
          <w:p w:rsidR="00A2757E" w:rsidRPr="00DB74A0" w:rsidRDefault="00FC4D70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A2757E" w:rsidRPr="00DB74A0" w:rsidTr="00A2757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3" w:type="dxa"/>
            <w:shd w:val="clear" w:color="auto" w:fill="auto"/>
          </w:tcPr>
          <w:p w:rsidR="00A2757E" w:rsidRPr="00DB74A0" w:rsidRDefault="00A2757E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услуг в сфере культуры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FD0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1" w:type="dxa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6" w:type="dxa"/>
          </w:tcPr>
          <w:p w:rsidR="00A2757E" w:rsidRPr="00DB74A0" w:rsidRDefault="00FC4D70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2757E" w:rsidRPr="00DB74A0" w:rsidTr="00A2757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:rsidR="00A2757E" w:rsidRPr="00DB74A0" w:rsidRDefault="00A2757E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услуг ЖКХ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390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1" w:type="dxa"/>
          </w:tcPr>
          <w:p w:rsidR="00A2757E" w:rsidRPr="00DB74A0" w:rsidRDefault="00A2757E" w:rsidP="00390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6" w:type="dxa"/>
          </w:tcPr>
          <w:p w:rsidR="00A2757E" w:rsidRPr="00DB74A0" w:rsidRDefault="00FC4D70" w:rsidP="00390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2757E" w:rsidRPr="00DB74A0" w:rsidTr="00A2757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03" w:type="dxa"/>
            <w:shd w:val="clear" w:color="auto" w:fill="auto"/>
          </w:tcPr>
          <w:p w:rsidR="00A2757E" w:rsidRPr="00DB74A0" w:rsidRDefault="00A2757E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розничной торговли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390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41" w:type="dxa"/>
          </w:tcPr>
          <w:p w:rsidR="00A2757E" w:rsidRPr="00DB74A0" w:rsidRDefault="00A2757E" w:rsidP="00390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416" w:type="dxa"/>
          </w:tcPr>
          <w:p w:rsidR="00A2757E" w:rsidRPr="00DB74A0" w:rsidRDefault="00FC4D70" w:rsidP="00390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A2757E" w:rsidRPr="00DB74A0" w:rsidTr="00A2757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:rsidR="00A2757E" w:rsidRPr="00DB74A0" w:rsidRDefault="00A2757E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услуг перевозок пассажиров наземным транспортом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1" w:type="dxa"/>
            <w:vAlign w:val="center"/>
          </w:tcPr>
          <w:p w:rsidR="00A2757E" w:rsidRPr="00DB74A0" w:rsidRDefault="00A2757E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6" w:type="dxa"/>
          </w:tcPr>
          <w:p w:rsidR="00A2757E" w:rsidRPr="00DB74A0" w:rsidRDefault="00FC4D70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2757E" w:rsidRPr="00DB74A0" w:rsidTr="00A2757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A2757E" w:rsidRPr="00DB74A0" w:rsidRDefault="00A2757E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услуг социального обслуживания населения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41" w:type="dxa"/>
            <w:vAlign w:val="center"/>
          </w:tcPr>
          <w:p w:rsidR="00A2757E" w:rsidRPr="00DB74A0" w:rsidRDefault="00A2757E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6" w:type="dxa"/>
          </w:tcPr>
          <w:p w:rsidR="00A2757E" w:rsidRPr="00DB74A0" w:rsidRDefault="00FC4D70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2757E" w:rsidRPr="00DB74A0" w:rsidTr="00A2757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A2757E" w:rsidRPr="00DB74A0" w:rsidRDefault="00A2757E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поставки питьевого молока (включая рынок закупки молочного сырья)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2757E" w:rsidRPr="00DB74A0" w:rsidRDefault="00A2757E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41" w:type="dxa"/>
            <w:vAlign w:val="center"/>
          </w:tcPr>
          <w:p w:rsidR="00A2757E" w:rsidRPr="00DB74A0" w:rsidRDefault="00A2757E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6" w:type="dxa"/>
          </w:tcPr>
          <w:p w:rsidR="00A2757E" w:rsidRPr="00DB74A0" w:rsidRDefault="00FC4D70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:rsidR="00FD0EE6" w:rsidRPr="00DB74A0" w:rsidRDefault="00FD0EE6" w:rsidP="00FD0EE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387"/>
      </w:tblGrid>
      <w:tr w:rsidR="00FD0EE6" w:rsidRPr="00DB74A0" w:rsidTr="00A07CCE">
        <w:tc>
          <w:tcPr>
            <w:tcW w:w="567" w:type="dxa"/>
            <w:shd w:val="clear" w:color="auto" w:fill="auto"/>
            <w:vAlign w:val="center"/>
          </w:tcPr>
          <w:p w:rsidR="00FD0EE6" w:rsidRPr="00DB74A0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DB74A0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Наименование рынка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DB74A0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Характеристика состояния конкуренции на рынках товаров (работ, услуг)</w:t>
            </w:r>
          </w:p>
        </w:tc>
      </w:tr>
      <w:tr w:rsidR="00FD0EE6" w:rsidRPr="00DB74A0" w:rsidTr="00A07CCE">
        <w:tc>
          <w:tcPr>
            <w:tcW w:w="567" w:type="dxa"/>
            <w:shd w:val="clear" w:color="auto" w:fill="auto"/>
            <w:vAlign w:val="center"/>
          </w:tcPr>
          <w:p w:rsidR="00FD0EE6" w:rsidRPr="00DB74A0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DB74A0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DB74A0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услуг представлен МОУ ДПО «Детско-юношеская спортивная школа» и МОУ ДПО «Дом детского творчества»</w:t>
            </w:r>
          </w:p>
        </w:tc>
      </w:tr>
      <w:tr w:rsidR="00FD0EE6" w:rsidRPr="00DB74A0" w:rsidTr="00A07CCE">
        <w:tc>
          <w:tcPr>
            <w:tcW w:w="567" w:type="dxa"/>
            <w:shd w:val="clear" w:color="auto" w:fill="auto"/>
            <w:vAlign w:val="center"/>
          </w:tcPr>
          <w:p w:rsidR="00FD0EE6" w:rsidRPr="00DB74A0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DB74A0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медицинских услуг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DB74A0" w:rsidRDefault="00FD0EE6" w:rsidP="00A94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Медицинские услуги на территории района представлены </w:t>
            </w:r>
            <w:r w:rsidR="00A94B4B" w:rsidRPr="00DB74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 больниц</w:t>
            </w:r>
            <w:r w:rsidR="00A94B4B" w:rsidRPr="00DB74A0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90932" w:rsidRPr="00DB7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 амбулаториями, 25 </w:t>
            </w:r>
            <w:proofErr w:type="spellStart"/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ФАПами</w:t>
            </w:r>
            <w:proofErr w:type="spellEnd"/>
          </w:p>
        </w:tc>
      </w:tr>
      <w:tr w:rsidR="00FD0EE6" w:rsidRPr="00DB74A0" w:rsidTr="00A07CCE">
        <w:tc>
          <w:tcPr>
            <w:tcW w:w="567" w:type="dxa"/>
            <w:shd w:val="clear" w:color="auto" w:fill="auto"/>
            <w:vAlign w:val="center"/>
          </w:tcPr>
          <w:p w:rsidR="00FD0EE6" w:rsidRPr="00DB74A0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DB74A0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услуг в сфере культуры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DB74A0" w:rsidRDefault="00FD0EE6" w:rsidP="00390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eastAsia="Calibri" w:hAnsi="Times New Roman" w:cs="Times New Roman"/>
                <w:sz w:val="26"/>
                <w:szCs w:val="26"/>
              </w:rPr>
              <w:t>В состав МБУК входит 2</w:t>
            </w:r>
            <w:r w:rsidR="00390932" w:rsidRPr="00DB74A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DB74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филиалов - клубных учреждений, </w:t>
            </w:r>
            <w:proofErr w:type="gramStart"/>
            <w:r w:rsidRPr="00DB74A0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расположены</w:t>
            </w:r>
            <w:proofErr w:type="gramEnd"/>
            <w:r w:rsidRPr="00DB74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центральных населенных пунктах, рынок представлен широко. Учреждения, расположенные вблизи к городу – конкурентоспособны.</w:t>
            </w:r>
          </w:p>
        </w:tc>
      </w:tr>
      <w:tr w:rsidR="00FD0EE6" w:rsidRPr="00DB74A0" w:rsidTr="00A07CCE">
        <w:tc>
          <w:tcPr>
            <w:tcW w:w="567" w:type="dxa"/>
            <w:shd w:val="clear" w:color="auto" w:fill="auto"/>
            <w:vAlign w:val="center"/>
          </w:tcPr>
          <w:p w:rsidR="00FD0EE6" w:rsidRPr="00DB74A0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DB74A0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услуг ЖКХ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DB74A0" w:rsidRDefault="00FD0EE6" w:rsidP="00390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Работа предприятий ЖКХ не стабильна, что привело к банкротству </w:t>
            </w:r>
            <w:r w:rsidR="00390932"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организаций. </w:t>
            </w:r>
            <w:r w:rsidR="00390932" w:rsidRPr="00DB74A0">
              <w:rPr>
                <w:rFonts w:ascii="Times New Roman" w:hAnsi="Times New Roman" w:cs="Times New Roman"/>
                <w:sz w:val="26"/>
                <w:szCs w:val="26"/>
              </w:rPr>
              <w:t>Заключено 1 концессио</w:t>
            </w: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нн</w:t>
            </w:r>
            <w:r w:rsidR="00390932" w:rsidRPr="00DB74A0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</w:t>
            </w:r>
            <w:r w:rsidR="00390932" w:rsidRPr="00DB74A0">
              <w:rPr>
                <w:rFonts w:ascii="Times New Roman" w:hAnsi="Times New Roman" w:cs="Times New Roman"/>
                <w:sz w:val="26"/>
                <w:szCs w:val="26"/>
              </w:rPr>
              <w:t>е с ООО «</w:t>
            </w:r>
            <w:proofErr w:type="spellStart"/>
            <w:r w:rsidR="00390932" w:rsidRPr="00DB74A0">
              <w:rPr>
                <w:rFonts w:ascii="Times New Roman" w:hAnsi="Times New Roman" w:cs="Times New Roman"/>
                <w:sz w:val="26"/>
                <w:szCs w:val="26"/>
              </w:rPr>
              <w:t>Аквафонд</w:t>
            </w:r>
            <w:proofErr w:type="spellEnd"/>
            <w:r w:rsidR="00390932" w:rsidRPr="00DB74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0EE6" w:rsidRPr="00DB74A0" w:rsidTr="00A07CCE">
        <w:tc>
          <w:tcPr>
            <w:tcW w:w="567" w:type="dxa"/>
            <w:shd w:val="clear" w:color="auto" w:fill="auto"/>
            <w:vAlign w:val="center"/>
          </w:tcPr>
          <w:p w:rsidR="00FD0EE6" w:rsidRPr="00DB74A0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DB74A0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розничной торговли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DB74A0" w:rsidRDefault="00FD0EE6" w:rsidP="00390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Рынок розничной торговли представлен </w:t>
            </w:r>
            <w:r w:rsidR="00390932" w:rsidRPr="00DB7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 торговыми сетями, магазинами повседневного спроса, представленными не более </w:t>
            </w:r>
            <w:r w:rsidR="00390932" w:rsidRPr="00DB7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хозяйствующих субъектов. Население района за непродовольственными товарами, бытовой техникой обращается в магазины города Глазова</w:t>
            </w:r>
          </w:p>
        </w:tc>
      </w:tr>
      <w:tr w:rsidR="00FD0EE6" w:rsidRPr="00DB74A0" w:rsidTr="00A07CCE">
        <w:tc>
          <w:tcPr>
            <w:tcW w:w="567" w:type="dxa"/>
            <w:shd w:val="clear" w:color="auto" w:fill="auto"/>
            <w:vAlign w:val="center"/>
          </w:tcPr>
          <w:p w:rsidR="00FD0EE6" w:rsidRPr="00DB74A0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DB74A0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услуг перевозок пассажиров наземным транспортом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DB74A0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На территории района осуществляют перевозки 5 хозяйствующих субъектов. Рынок представлен в достаточной мере, выбор перевозчика определяется на основании конкурса.</w:t>
            </w:r>
          </w:p>
        </w:tc>
      </w:tr>
      <w:tr w:rsidR="00FD0EE6" w:rsidRPr="00DB74A0" w:rsidTr="00A07CCE">
        <w:tc>
          <w:tcPr>
            <w:tcW w:w="567" w:type="dxa"/>
            <w:shd w:val="clear" w:color="auto" w:fill="auto"/>
            <w:vAlign w:val="center"/>
          </w:tcPr>
          <w:p w:rsidR="00FD0EE6" w:rsidRPr="00DB74A0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D0EE6" w:rsidRPr="00DB74A0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Рынок услуг социального </w:t>
            </w:r>
            <w:r w:rsidRPr="00DB7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 населения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DB74A0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территории района функционирует 1 центр </w:t>
            </w:r>
            <w:r w:rsidRPr="00DB7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социального обслуживания граждан, 2 специальных дома для одиноких престарелых граждан. </w:t>
            </w:r>
          </w:p>
        </w:tc>
      </w:tr>
      <w:tr w:rsidR="00FD0EE6" w:rsidRPr="00DB74A0" w:rsidTr="00A07CCE">
        <w:tc>
          <w:tcPr>
            <w:tcW w:w="567" w:type="dxa"/>
            <w:shd w:val="clear" w:color="auto" w:fill="auto"/>
            <w:vAlign w:val="center"/>
          </w:tcPr>
          <w:p w:rsidR="00FD0EE6" w:rsidRPr="00DB74A0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</w:tcPr>
          <w:p w:rsidR="00FD0EE6" w:rsidRPr="00DB74A0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Рынок поставки питьевого молока (включая рынок закупки молочного сырья)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DB74A0" w:rsidRDefault="00FD0EE6" w:rsidP="00A94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>На территории муниципального образования осуществляют деятельность 1</w:t>
            </w:r>
            <w:r w:rsidR="00FC4D70" w:rsidRPr="00DB7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B74A0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предприятий, которые поставляют молоко переработчикам.</w:t>
            </w:r>
          </w:p>
        </w:tc>
      </w:tr>
    </w:tbl>
    <w:p w:rsidR="00FD0EE6" w:rsidRPr="00DB74A0" w:rsidRDefault="00FD0EE6" w:rsidP="00FD0EE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D0EE6" w:rsidRPr="00DB74A0" w:rsidRDefault="00FD0EE6" w:rsidP="005A680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A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до декабря 2017 года были</w:t>
      </w:r>
      <w:r w:rsidR="00CE2DA3" w:rsidRPr="00DB74A0">
        <w:rPr>
          <w:rFonts w:ascii="Times New Roman" w:hAnsi="Times New Roman" w:cs="Times New Roman"/>
          <w:sz w:val="26"/>
          <w:szCs w:val="26"/>
        </w:rPr>
        <w:t xml:space="preserve"> </w:t>
      </w:r>
      <w:r w:rsidRPr="00DB74A0">
        <w:rPr>
          <w:rFonts w:ascii="Times New Roman" w:hAnsi="Times New Roman" w:cs="Times New Roman"/>
          <w:sz w:val="26"/>
          <w:szCs w:val="26"/>
        </w:rPr>
        <w:t>зарегистрированы</w:t>
      </w:r>
      <w:r w:rsidR="00CE2DA3" w:rsidRPr="00DB74A0">
        <w:rPr>
          <w:rFonts w:ascii="Times New Roman" w:hAnsi="Times New Roman" w:cs="Times New Roman"/>
          <w:sz w:val="26"/>
          <w:szCs w:val="26"/>
        </w:rPr>
        <w:t xml:space="preserve"> </w:t>
      </w:r>
      <w:r w:rsidRPr="00DB74A0">
        <w:rPr>
          <w:rFonts w:ascii="Times New Roman" w:hAnsi="Times New Roman" w:cs="Times New Roman"/>
          <w:sz w:val="26"/>
          <w:szCs w:val="26"/>
        </w:rPr>
        <w:t xml:space="preserve">2 </w:t>
      </w:r>
      <w:proofErr w:type="gramStart"/>
      <w:r w:rsidRPr="00DB74A0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DB74A0">
        <w:rPr>
          <w:rFonts w:ascii="Times New Roman" w:hAnsi="Times New Roman" w:cs="Times New Roman"/>
          <w:sz w:val="26"/>
          <w:szCs w:val="26"/>
        </w:rPr>
        <w:t xml:space="preserve"> унитарных предприятия: МУП «Жилищно-коммунальное хозяйство </w:t>
      </w:r>
      <w:proofErr w:type="spellStart"/>
      <w:r w:rsidRPr="00DB74A0">
        <w:rPr>
          <w:rFonts w:ascii="Times New Roman" w:hAnsi="Times New Roman" w:cs="Times New Roman"/>
          <w:sz w:val="26"/>
          <w:szCs w:val="26"/>
        </w:rPr>
        <w:t>Глазовского</w:t>
      </w:r>
      <w:proofErr w:type="spellEnd"/>
      <w:r w:rsidRPr="00DB74A0">
        <w:rPr>
          <w:rFonts w:ascii="Times New Roman" w:hAnsi="Times New Roman" w:cs="Times New Roman"/>
          <w:sz w:val="26"/>
          <w:szCs w:val="26"/>
        </w:rPr>
        <w:t xml:space="preserve"> района» - находится на стадии банкротства, МУП «Перспектива» -  </w:t>
      </w:r>
      <w:r w:rsidR="005A680F" w:rsidRPr="00DB74A0">
        <w:rPr>
          <w:rFonts w:ascii="Times New Roman" w:hAnsi="Times New Roman" w:cs="Times New Roman"/>
          <w:sz w:val="26"/>
          <w:szCs w:val="26"/>
        </w:rPr>
        <w:t>предприятие ликвидировано 19 декабря 2017 года на основании п.2 ст.21.1 Федерального закона от 08.08.2001 № 129-ФЗ</w:t>
      </w:r>
      <w:r w:rsidRPr="00DB74A0">
        <w:rPr>
          <w:rFonts w:ascii="Times New Roman" w:hAnsi="Times New Roman" w:cs="Times New Roman"/>
          <w:sz w:val="26"/>
          <w:szCs w:val="26"/>
        </w:rPr>
        <w:t>.</w:t>
      </w:r>
    </w:p>
    <w:p w:rsidR="00063305" w:rsidRPr="00DB74A0" w:rsidRDefault="00A85F84">
      <w:pPr>
        <w:pStyle w:val="58"/>
        <w:keepNext/>
        <w:keepLines/>
        <w:shd w:val="clear" w:color="auto" w:fill="auto"/>
        <w:spacing w:before="0" w:after="296" w:line="293" w:lineRule="exact"/>
        <w:jc w:val="center"/>
      </w:pPr>
      <w:r w:rsidRPr="00DB74A0">
        <w:t xml:space="preserve">Раздел 3. Сведения о реализации в </w:t>
      </w:r>
      <w:r w:rsidR="00CA79A9" w:rsidRPr="00DB74A0">
        <w:t>муниципальном образовании «</w:t>
      </w:r>
      <w:proofErr w:type="spellStart"/>
      <w:r w:rsidR="00CA79A9" w:rsidRPr="00DB74A0">
        <w:t>Глазовский</w:t>
      </w:r>
      <w:proofErr w:type="spellEnd"/>
      <w:r w:rsidR="00CA79A9" w:rsidRPr="00DB74A0">
        <w:t xml:space="preserve"> район» </w:t>
      </w:r>
      <w:r w:rsidRPr="00DB74A0">
        <w:t>Удмуртской Республик</w:t>
      </w:r>
      <w:r w:rsidR="00CA79A9" w:rsidRPr="00DB74A0">
        <w:t xml:space="preserve">и </w:t>
      </w:r>
      <w:r w:rsidRPr="00DB74A0">
        <w:t>составляющих Стандарта развития конкуренции</w:t>
      </w:r>
      <w:bookmarkEnd w:id="0"/>
    </w:p>
    <w:p w:rsidR="008C671D" w:rsidRPr="00DB74A0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3.1. 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– соглашения). </w:t>
      </w:r>
    </w:p>
    <w:p w:rsidR="008C671D" w:rsidRPr="00DB74A0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8C671D" w:rsidRPr="00DB74A0" w:rsidRDefault="008C671D" w:rsidP="009441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proofErr w:type="gramStart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</w:t>
      </w:r>
      <w:r w:rsidR="004544CE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муниципальном образовании «</w:t>
      </w:r>
      <w:proofErr w:type="spellStart"/>
      <w:r w:rsidR="004544CE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4544CE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для организации процесса реализации положений Стандарта развития конкуренции в Российской Федерации, утвержденного Распоряжением Правительства Российской Федерации от 05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сентября 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2015 г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ода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№ 1738-р заключено Соглашение между 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Министерством экономики Удмуртской Республики и Главой муниципального образования «</w:t>
      </w:r>
      <w:proofErr w:type="spellStart"/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="00A07CCE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 внедрении в Удмуртской Республике Стандарта развития конкуренции в субъектах Российской Федерации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от 07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октября 2016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ода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№ 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14-21/18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.</w:t>
      </w:r>
      <w:proofErr w:type="gramEnd"/>
      <w:r w:rsidR="00B84B9D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В марте 2018 года заключено дополнительное соглашение </w:t>
      </w:r>
      <w:r w:rsidR="00003BFF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от </w:t>
      </w:r>
      <w:r w:rsidR="00B84B9D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27 марта 2018 года </w:t>
      </w:r>
      <w:r w:rsidR="00003BFF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№1 </w:t>
      </w:r>
      <w:r w:rsidR="00895D4D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 дополнении С</w:t>
      </w:r>
      <w:r w:rsidR="00B84B9D" w:rsidRPr="00DB74A0">
        <w:rPr>
          <w:rFonts w:ascii="Times New Roman" w:eastAsia="Times New Roman" w:hAnsi="Times New Roman" w:cs="Times New Roman"/>
          <w:color w:val="auto"/>
          <w:sz w:val="25"/>
          <w:szCs w:val="25"/>
        </w:rPr>
        <w:t>оглашени</w:t>
      </w:r>
      <w:r w:rsidR="00895D4D" w:rsidRPr="00DB74A0">
        <w:rPr>
          <w:rFonts w:ascii="Times New Roman" w:eastAsia="Times New Roman" w:hAnsi="Times New Roman" w:cs="Times New Roman"/>
          <w:color w:val="auto"/>
          <w:sz w:val="25"/>
          <w:szCs w:val="25"/>
        </w:rPr>
        <w:t>я</w:t>
      </w:r>
      <w:r w:rsidR="00B84B9D" w:rsidRPr="00DB74A0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Приложением № 1 «Перечень показателей, применяемых для оценки </w:t>
      </w:r>
      <w:proofErr w:type="gramStart"/>
      <w:r w:rsidR="00B84B9D" w:rsidRPr="00DB74A0">
        <w:rPr>
          <w:rFonts w:ascii="Times New Roman" w:eastAsia="Times New Roman" w:hAnsi="Times New Roman" w:cs="Times New Roman"/>
          <w:color w:val="auto"/>
          <w:sz w:val="25"/>
          <w:szCs w:val="25"/>
        </w:rPr>
        <w:t>эффективности деятельности органов местного самоуправления муниципальных районов Удмуртской Республики</w:t>
      </w:r>
      <w:proofErr w:type="gramEnd"/>
      <w:r w:rsidR="00B84B9D" w:rsidRPr="00DB74A0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 созданию благоприятных условий для развития </w:t>
      </w:r>
      <w:r w:rsidR="00895D4D" w:rsidRPr="00DB74A0">
        <w:rPr>
          <w:rFonts w:ascii="Times New Roman" w:eastAsia="Times New Roman" w:hAnsi="Times New Roman" w:cs="Times New Roman"/>
          <w:color w:val="auto"/>
          <w:sz w:val="25"/>
          <w:szCs w:val="25"/>
        </w:rPr>
        <w:t>конкуренции, на 2017-2020 годы».</w:t>
      </w:r>
    </w:p>
    <w:p w:rsidR="008C671D" w:rsidRPr="00DB74A0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8C671D" w:rsidRPr="00DB74A0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3.2. Определение органа исполнительной власти субъекта Российской Федерации, уполномоченного содействовать развитию конкуренции в субъекте Российской Федерации в соответствии со Стандартом (далее – Уполномоченный орган).</w:t>
      </w:r>
    </w:p>
    <w:p w:rsidR="008C671D" w:rsidRPr="00DB74A0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8C671D" w:rsidRPr="00DB74A0" w:rsidRDefault="008C671D" w:rsidP="009441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Постановление 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Главы муниципального образования «</w:t>
      </w:r>
      <w:proofErr w:type="spellStart"/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от 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30 июня 2016 года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№ 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14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«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 определении уполномоченного органа по содействию развитию конкуренции в муниципальном образовании «</w:t>
      </w:r>
      <w:proofErr w:type="spellStart"/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 (в редакции Постановления Главы от 01 ноября 2017 года №24)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. В соответствии с постановлением 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Администрация муниципального образования «</w:t>
      </w:r>
      <w:proofErr w:type="spellStart"/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определен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уполномоченным органом по содействию развитию конкуренции в </w:t>
      </w:r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муниципальном образовании «</w:t>
      </w:r>
      <w:proofErr w:type="spellStart"/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</w:t>
      </w:r>
      <w:hyperlink r:id="rId13" w:history="1">
        <w:r w:rsidR="00944139" w:rsidRPr="00DB74A0">
          <w:rPr>
            <w:rStyle w:val="a3"/>
            <w:rFonts w:ascii="Times New Roman" w:eastAsia="Times New Roman" w:hAnsi="Times New Roman" w:cs="Times New Roman"/>
            <w:sz w:val="25"/>
            <w:szCs w:val="25"/>
            <w:lang w:bidi="ar-SA"/>
          </w:rPr>
          <w:t>http://glazrayon.ru/city/konkurentsiya/glazrayon/</w:t>
        </w:r>
      </w:hyperlink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).</w:t>
      </w:r>
    </w:p>
    <w:p w:rsidR="00944139" w:rsidRPr="00DB74A0" w:rsidRDefault="00944139" w:rsidP="009441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8C671D" w:rsidRPr="00DB74A0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3.2.1. Сведения о проведенных в отчетном периоде (году) обучающих мероприятиях и тренингах для органов местного самоуправления по вопросам содействия развитию конкуренции. </w:t>
      </w:r>
    </w:p>
    <w:p w:rsidR="008C671D" w:rsidRPr="00DB74A0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1A1B66" w:rsidRPr="00DB74A0" w:rsidRDefault="008C671D" w:rsidP="001A1B6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lastRenderedPageBreak/>
        <w:t>В 201</w:t>
      </w:r>
      <w:r w:rsidR="00A2757E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году представители Администрации </w:t>
      </w:r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муниципального образования «</w:t>
      </w:r>
      <w:proofErr w:type="spellStart"/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 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принимали участие в</w:t>
      </w:r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обучающем семинаре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для органов местного самоуправления муниципальных районов (городских округов) </w:t>
      </w:r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Удмуртской Республики </w:t>
      </w:r>
      <w:r w:rsidR="001D6B3F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28</w:t>
      </w:r>
      <w:r w:rsidR="001A1B66" w:rsidRPr="00DB74A0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 xml:space="preserve"> </w:t>
      </w:r>
      <w:r w:rsidR="001D6B3F" w:rsidRPr="00DB74A0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>октября</w:t>
      </w:r>
      <w:r w:rsidR="001A1B66" w:rsidRPr="00DB74A0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 xml:space="preserve"> 201</w:t>
      </w:r>
      <w:r w:rsidR="001D6B3F" w:rsidRPr="00DB74A0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>8</w:t>
      </w:r>
      <w:r w:rsidR="001A1B66" w:rsidRPr="00DB74A0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 xml:space="preserve"> года</w:t>
      </w:r>
      <w:r w:rsidR="001D6B3F" w:rsidRPr="00DB74A0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 xml:space="preserve"> </w:t>
      </w:r>
      <w:r w:rsidR="001A1B66" w:rsidRPr="00DB74A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на тему «Применение системных мер по содействию развитию конкуренции в работе органов власти»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hyperlink r:id="rId14" w:history="1">
        <w:r w:rsidR="001A1B66" w:rsidRPr="00DB74A0">
          <w:rPr>
            <w:rStyle w:val="a3"/>
            <w:rFonts w:ascii="Times New Roman" w:eastAsia="Times New Roman" w:hAnsi="Times New Roman" w:cs="Times New Roman"/>
            <w:sz w:val="26"/>
            <w:szCs w:val="26"/>
            <w:lang w:bidi="ar-SA"/>
          </w:rPr>
          <w:t>http://economy.udmurt.ru/prioriteti/konkur/standard/Obuchen_OMCU.php</w:t>
        </w:r>
      </w:hyperlink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</w:t>
      </w:r>
      <w:r w:rsidR="001A1B6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proofErr w:type="gramEnd"/>
    </w:p>
    <w:p w:rsidR="008C671D" w:rsidRPr="00DB74A0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5"/>
          <w:szCs w:val="25"/>
          <w:lang w:bidi="ar-SA"/>
        </w:rPr>
      </w:pPr>
    </w:p>
    <w:p w:rsidR="008C671D" w:rsidRPr="00DB74A0" w:rsidRDefault="00E77C19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3.2.3</w:t>
      </w:r>
      <w:r w:rsidR="008C671D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. Формирование коллегиального координационного или совещательного органа при высшем должностном лице субъекта Российской Федерации по вопросам содействия развитию конкуренции (далее - Коллегиальный орган). </w:t>
      </w:r>
    </w:p>
    <w:p w:rsidR="008C671D" w:rsidRPr="00DB74A0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5"/>
          <w:szCs w:val="25"/>
          <w:lang w:bidi="ar-SA"/>
        </w:rPr>
      </w:pPr>
    </w:p>
    <w:p w:rsidR="008C671D" w:rsidRPr="00DB74A0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proofErr w:type="gramStart"/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В целях обеспечения развития конкуренции на территории</w:t>
      </w:r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муниципального образования «</w:t>
      </w:r>
      <w:proofErr w:type="spellStart"/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 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основе Стандарта развития конкуренции, а также подготовки решений по вопросам создания эффективных и прозрачных стимулов по развитию конкуренции создан</w:t>
      </w:r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</w:t>
      </w:r>
      <w:r w:rsidR="00B676BD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Рабочая группа по развитию конкуренции в составе Совета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 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утвержденный постановлением Администрации </w:t>
      </w:r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муниципального</w:t>
      </w:r>
      <w:proofErr w:type="gramEnd"/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образования «</w:t>
      </w:r>
      <w:proofErr w:type="spellStart"/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Глазовскиц</w:t>
      </w:r>
      <w:proofErr w:type="spellEnd"/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от 1</w:t>
      </w:r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 января 2017 года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№ </w:t>
      </w:r>
      <w:r w:rsidR="001A1B66"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</w:t>
      </w:r>
      <w:hyperlink r:id="rId15" w:history="1">
        <w:r w:rsidR="005B5E6B" w:rsidRPr="00DB74A0">
          <w:rPr>
            <w:rStyle w:val="a3"/>
            <w:rFonts w:ascii="Times New Roman" w:eastAsia="Times New Roman" w:hAnsi="Times New Roman" w:cs="Times New Roman"/>
            <w:sz w:val="25"/>
            <w:szCs w:val="25"/>
            <w:lang w:bidi="ar-SA"/>
          </w:rPr>
          <w:t>http://glazrayon.ru/city/economica/predprinim/zakonodatelstvo/</w:t>
        </w:r>
      </w:hyperlink>
      <w:r w:rsidRPr="00DB74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).</w:t>
      </w:r>
    </w:p>
    <w:p w:rsidR="008C671D" w:rsidRPr="00DB74A0" w:rsidRDefault="005B5E6B" w:rsidP="002579D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proofErr w:type="gramStart"/>
      <w:r w:rsidRPr="00DB74A0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Совета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Pr="00DB74A0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Глазовский</w:t>
      </w:r>
      <w:proofErr w:type="spellEnd"/>
      <w:r w:rsidRPr="00DB74A0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район» (д</w:t>
      </w:r>
      <w:r w:rsidR="004D092A" w:rsidRPr="00DB74A0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а</w:t>
      </w:r>
      <w:r w:rsidRPr="00DB74A0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лее «совет»)</w:t>
      </w:r>
      <w:r w:rsidR="009F3C1E" w:rsidRPr="00DB74A0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</w:t>
      </w:r>
      <w:r w:rsidR="004D092A" w:rsidRPr="00DB74A0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является совещательным органом по вопросам содействия реализации муниципальной политики в сфере развития и поддержки малого и среднего предпринимательства на территории муниципального образования «</w:t>
      </w:r>
      <w:proofErr w:type="spellStart"/>
      <w:r w:rsidR="004D092A" w:rsidRPr="00DB74A0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Глазовский</w:t>
      </w:r>
      <w:proofErr w:type="spellEnd"/>
      <w:r w:rsidR="004D092A" w:rsidRPr="00DB74A0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район», социально-экономического развития муниципального образования «</w:t>
      </w:r>
      <w:proofErr w:type="spellStart"/>
      <w:r w:rsidR="004D092A" w:rsidRPr="00DB74A0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Глазовский</w:t>
      </w:r>
      <w:proofErr w:type="spellEnd"/>
      <w:r w:rsidR="004D092A" w:rsidRPr="00DB74A0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район», инвестиционной политики;</w:t>
      </w:r>
      <w:proofErr w:type="gramEnd"/>
      <w:r w:rsidR="004D092A" w:rsidRPr="00DB74A0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рассмотрения проектов правовых актов Удмуртской </w:t>
      </w:r>
      <w:r w:rsidR="004D092A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Республики, а также иных документов, разрабатываемых в целях стимулирования развития конкуренции в части их возможного воздействия на состояние развития конкуренции.</w:t>
      </w:r>
    </w:p>
    <w:p w:rsidR="008C671D" w:rsidRPr="00DB74A0" w:rsidRDefault="008C671D" w:rsidP="002579D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Основными </w:t>
      </w:r>
      <w:r w:rsidR="004D092A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задачами</w:t>
      </w:r>
      <w:r w:rsidR="00CE2DA3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D092A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Совета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являются: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обеспечение взаимодействия органов местного самоуправления муниципального образования «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и субъектов предпринимательской деятельности при реализации муниципальной политики;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мониторинг состояния предпринимательского климата в муниципальном образовании «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район», оценка эффективности мер регулирования, поддержки и развития предпринимательской деятельности;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пропаганда целей и задач, положительного опыта развития малого и среднего предпринимательства;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разработка предложений по результатам </w:t>
      </w:r>
      <w:proofErr w:type="gram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анализа этапов реализации стратегии социально-экономического развития муниципального</w:t>
      </w:r>
      <w:proofErr w:type="gram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образования «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в сфере малого предпринимательства; 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анализ инвестиционных проектов и инвестиционных площадок; 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разработка предложений для органов местного самоуправления по направлениям и формам государственной поддержки инвестиционной деятельности и развития 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-частного партнерства, государственно-частного партнерства в муниципальном образовании «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район»; 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- разработка предложений для органов местного самоуправления по вопросам снижения уровня инвестиционных рисков (в том числе: экономических, финансовых, социальных, криминальных, политических, экологических, законодательных рисков и иных типов рисков) в муниципальном образовании «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район»; 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разработка предложений для органов местного самоуправления по вопросам устранения инвестиционных барьеров (в том числе: административного, информационного и налогового характера, барьеров, связанных со свободным перемещением товаров, трудовых ресурсов и капитала) в муниципальном образовании «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район»; 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внесение в органы местного самоуправления, органы государственной власти Удмуртской Республики предложений и предоставление заключений по результатам экспертизы проектов нормативно-правовых актов, в том числе проектов муниципальных программ,  направленных на улучшение инвестиционного климата и стимулирование инвестиционной деятельности; 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предложений инициаторов проектов на предмет ожидаемого бюджетного и социального эффекта от реализации предложения инициатора и возможного участия муниципального образования «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в 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-частном и государственно-частном партнерстве;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разработка предложений для органов государственной власти Удмуртской Республики, органов местного самоуправления по вопросам формирования конкурентоспособного инвестиционного потенциала (в том числе: инфраструктурного, ресурсного, макроэкономического иного вида потенциала);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результатов реализации инвестиционных проектов, имеющих приоритетное значение для социально-экономического развития муниципального образования «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район», включая несостоявшиеся и неуспешные, проведение анализа причин неудач в их реализации;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ежегодного доклада о состоянии и развитии конкуренции на территории муниципального образования «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район», включающего результаты анализа развития конкуренции на рынках муниципального образования на основе результатов проведенных  опросов (анкетирования), мониторингов, статистической информации, рекомендаций организаций общественного контроля;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формирование и актуализация перечня приоритетных рынков муниципального образования «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для содействия развитию конкуренции в конкретных отраслях в границах муниципального образования;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подготовка предложений по актуализации перечня приоритетных и социально значимых рынков Удмуртской Республики (с обоснованием, фактическими и плановыми значениями целевых показателей развития конкуренции на данных рынках)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предложений исполнительных органов государственной власти Удмуртской Республики по вопросам развития конкуренции и внедрения Стандарта развития конкуренции на территории муниципального образования «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и  Удмуртской Республике; 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проекта плана мероприятий («дорожной карты») по содействию развитию конкуренции в муниципальном образовании «</w:t>
      </w:r>
      <w:proofErr w:type="spell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район», информации о выполнении мероприятий, предусмотренных «дорожной картой»; 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рассмотрение </w:t>
      </w:r>
      <w:proofErr w:type="gram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результатов мониторинга состояния развития конкурентной среды</w:t>
      </w:r>
      <w:proofErr w:type="gramEnd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 рынках товаров услуг Удмуртской Республики;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- организация и проведение мониторинга, совместно с уполномоченным органом Удмуртской Республики, удовлетворенности потребителей качеством товаров (работ, услуг) на муниципальных рынках и состоянием ценовой конкуренции;</w:t>
      </w:r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организация и проведение мониторинга, совместно с уполномоченным органом Удмуртской Республики, 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и деятельности по содействию развитию конкуренции на территории муниципального образования,  размещаемой уполномоченным органом местного самоуправления;</w:t>
      </w:r>
      <w:proofErr w:type="gramEnd"/>
    </w:p>
    <w:p w:rsidR="004D092A" w:rsidRPr="00DB74A0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B74A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ежегодного доклада «Состояние развитие конкурентной среды на рынках товаров услуг Удмуртской Республики», подготовленного уполномоченным органом Удмуртской Республики.</w:t>
      </w:r>
    </w:p>
    <w:p w:rsidR="004D092A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 xml:space="preserve">В состав </w:t>
      </w:r>
      <w:r w:rsidR="004D092A" w:rsidRPr="00DB74A0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>С</w:t>
      </w:r>
      <w:r w:rsidRPr="00DB74A0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 xml:space="preserve">овета </w:t>
      </w:r>
      <w:proofErr w:type="gramStart"/>
      <w:r w:rsidRPr="00DB74A0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>включены</w:t>
      </w:r>
      <w:proofErr w:type="gramEnd"/>
      <w:r w:rsidR="004D092A" w:rsidRPr="00DB74A0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>:</w:t>
      </w:r>
    </w:p>
    <w:p w:rsidR="004D092A" w:rsidRPr="00DB74A0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A0">
        <w:rPr>
          <w:rFonts w:ascii="Times New Roman" w:hAnsi="Times New Roman" w:cs="Times New Roman"/>
          <w:sz w:val="26"/>
          <w:szCs w:val="26"/>
        </w:rPr>
        <w:t>- представители организаций инфраструктуры поддержки и развития предпринимательства;</w:t>
      </w:r>
    </w:p>
    <w:p w:rsidR="004D092A" w:rsidRPr="00DB74A0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A0">
        <w:rPr>
          <w:rFonts w:ascii="Times New Roman" w:hAnsi="Times New Roman" w:cs="Times New Roman"/>
          <w:sz w:val="26"/>
          <w:szCs w:val="26"/>
        </w:rPr>
        <w:t>- представители субъектов малого и среднего предпринимательства;</w:t>
      </w:r>
    </w:p>
    <w:p w:rsidR="004D092A" w:rsidRPr="00DB74A0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A0">
        <w:rPr>
          <w:rFonts w:ascii="Times New Roman" w:hAnsi="Times New Roman" w:cs="Times New Roman"/>
          <w:sz w:val="26"/>
          <w:szCs w:val="26"/>
        </w:rPr>
        <w:t xml:space="preserve">- депутаты </w:t>
      </w:r>
      <w:proofErr w:type="spellStart"/>
      <w:r w:rsidRPr="00DB74A0">
        <w:rPr>
          <w:rFonts w:ascii="Times New Roman" w:hAnsi="Times New Roman" w:cs="Times New Roman"/>
          <w:sz w:val="26"/>
          <w:szCs w:val="26"/>
        </w:rPr>
        <w:t>Глазовского</w:t>
      </w:r>
      <w:proofErr w:type="spellEnd"/>
      <w:r w:rsidRPr="00DB74A0">
        <w:rPr>
          <w:rFonts w:ascii="Times New Roman" w:hAnsi="Times New Roman" w:cs="Times New Roman"/>
          <w:sz w:val="26"/>
          <w:szCs w:val="26"/>
        </w:rPr>
        <w:t xml:space="preserve"> районного Совета депутатов и сельских поселений;</w:t>
      </w:r>
    </w:p>
    <w:p w:rsidR="004D092A" w:rsidRPr="00DB74A0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A0">
        <w:rPr>
          <w:rFonts w:ascii="Times New Roman" w:hAnsi="Times New Roman" w:cs="Times New Roman"/>
          <w:sz w:val="26"/>
          <w:szCs w:val="26"/>
        </w:rPr>
        <w:t>- представители некоммерческих организаций, выражающие интересы субъектов малого и среднего предпринимательства;</w:t>
      </w:r>
    </w:p>
    <w:p w:rsidR="004D092A" w:rsidRPr="00DB74A0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A0">
        <w:rPr>
          <w:rFonts w:ascii="Times New Roman" w:hAnsi="Times New Roman" w:cs="Times New Roman"/>
          <w:sz w:val="26"/>
          <w:szCs w:val="26"/>
        </w:rPr>
        <w:t>- - представители общественных организаций и объединений;</w:t>
      </w:r>
    </w:p>
    <w:p w:rsidR="004D092A" w:rsidRPr="00DB74A0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A0">
        <w:rPr>
          <w:rFonts w:ascii="Times New Roman" w:hAnsi="Times New Roman" w:cs="Times New Roman"/>
          <w:sz w:val="26"/>
          <w:szCs w:val="26"/>
        </w:rPr>
        <w:t>- представители органов местного самоуправления;</w:t>
      </w:r>
    </w:p>
    <w:p w:rsidR="004D092A" w:rsidRPr="00DB74A0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A0">
        <w:rPr>
          <w:rFonts w:ascii="Times New Roman" w:hAnsi="Times New Roman" w:cs="Times New Roman"/>
          <w:sz w:val="26"/>
          <w:szCs w:val="26"/>
        </w:rPr>
        <w:t xml:space="preserve">- представители предприятий, сельскохозяйственных организаций и переработчиков сельскохозяйственной продукции;  </w:t>
      </w:r>
    </w:p>
    <w:p w:rsidR="004D092A" w:rsidRPr="00DB74A0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A0">
        <w:rPr>
          <w:rFonts w:ascii="Times New Roman" w:hAnsi="Times New Roman" w:cs="Times New Roman"/>
          <w:sz w:val="26"/>
          <w:szCs w:val="26"/>
        </w:rPr>
        <w:t xml:space="preserve">- представители </w:t>
      </w:r>
      <w:proofErr w:type="spellStart"/>
      <w:r w:rsidRPr="00DB74A0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DB74A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B74A0">
        <w:rPr>
          <w:rFonts w:ascii="Times New Roman" w:hAnsi="Times New Roman" w:cs="Times New Roman"/>
          <w:sz w:val="26"/>
          <w:szCs w:val="26"/>
        </w:rPr>
        <w:t>водоснабжающих</w:t>
      </w:r>
      <w:proofErr w:type="spellEnd"/>
      <w:r w:rsidRPr="00DB74A0">
        <w:rPr>
          <w:rFonts w:ascii="Times New Roman" w:hAnsi="Times New Roman" w:cs="Times New Roman"/>
          <w:sz w:val="26"/>
          <w:szCs w:val="26"/>
        </w:rPr>
        <w:t xml:space="preserve"> организаций;</w:t>
      </w:r>
    </w:p>
    <w:p w:rsidR="004D092A" w:rsidRPr="00DB74A0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A0">
        <w:rPr>
          <w:rFonts w:ascii="Times New Roman" w:hAnsi="Times New Roman" w:cs="Times New Roman"/>
          <w:sz w:val="26"/>
          <w:szCs w:val="26"/>
        </w:rPr>
        <w:t>- представители федеральных и отраслевых органов власти.</w:t>
      </w:r>
    </w:p>
    <w:p w:rsidR="008C671D" w:rsidRPr="00DB74A0" w:rsidRDefault="008C671D" w:rsidP="002579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201</w:t>
      </w:r>
      <w:r w:rsidR="00A2757E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в </w:t>
      </w:r>
      <w:r w:rsidR="004D092A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муниципальном образовании «</w:t>
      </w:r>
      <w:proofErr w:type="spellStart"/>
      <w:r w:rsidR="004D092A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4D092A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состоялось </w:t>
      </w:r>
      <w:r w:rsidR="006B5559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заседани</w:t>
      </w:r>
      <w:r w:rsidR="004D092A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</w:t>
      </w:r>
      <w:r w:rsidR="0009554B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D092A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Совета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В рамках проведенных заседаний были рассмотрены следующие вопросы:</w:t>
      </w:r>
    </w:p>
    <w:p w:rsidR="006B5559" w:rsidRPr="00DB74A0" w:rsidRDefault="006B5559" w:rsidP="002579D1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proofErr w:type="gramStart"/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Рассмотрение и утверждение Доклада о состоянии и развитии конкурентной среды на рынках товаров, работ и услуг в муниципальном образовании «</w:t>
      </w:r>
      <w:proofErr w:type="spellStart"/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в 201</w:t>
      </w:r>
      <w:r w:rsidR="00A2757E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на Рабочей группе в составе Совета по </w:t>
      </w: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содействию в развитии малого и среднего предпринимательства и развитию конкуренции (в соответствии с пунктом 12 «Дорожной карты» по внедрению Стандарта развития конкуренции в субъектах РФ на  территории муниципального образования</w:t>
      </w:r>
      <w:proofErr w:type="gramEnd"/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«</w:t>
      </w:r>
      <w:proofErr w:type="spellStart"/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 на период 2017 - 2018 годов, утвержденного постановлением Главы муниципального образования «</w:t>
      </w:r>
      <w:proofErr w:type="spellStart"/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 от «27» февраля 2017 года № 6;</w:t>
      </w:r>
    </w:p>
    <w:p w:rsidR="006B5559" w:rsidRPr="00DB74A0" w:rsidRDefault="006B5559" w:rsidP="006B5559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- </w:t>
      </w:r>
      <w:r w:rsidR="002600D2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Информация о внедрении системы антимонопольного </w:t>
      </w:r>
      <w:proofErr w:type="spellStart"/>
      <w:r w:rsidR="002600D2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комплаенса</w:t>
      </w:r>
      <w:proofErr w:type="spellEnd"/>
      <w:r w:rsidR="002600D2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в органах местного самоуправления муниципального образования «</w:t>
      </w:r>
      <w:proofErr w:type="spellStart"/>
      <w:r w:rsidR="002600D2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="002600D2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</w:t>
      </w: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;</w:t>
      </w:r>
    </w:p>
    <w:p w:rsidR="006B5559" w:rsidRPr="00DB74A0" w:rsidRDefault="006B5559" w:rsidP="006B5559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- </w:t>
      </w:r>
      <w:r w:rsidR="002600D2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Меры поддержки субъектов малого и среднего предпринимательства, существующие на территории Удмуртской Республики</w:t>
      </w: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;</w:t>
      </w:r>
    </w:p>
    <w:p w:rsidR="006B5559" w:rsidRPr="00DB74A0" w:rsidRDefault="006B5559" w:rsidP="00663C3E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- Рассмотрение изменений в решение Совета депутатов муниципального образования «</w:t>
      </w:r>
      <w:proofErr w:type="spellStart"/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 «О едином налоге на вмененный доход для отдельных видов деятельности на территории муниципального образования «</w:t>
      </w:r>
      <w:proofErr w:type="spellStart"/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район»;</w:t>
      </w:r>
    </w:p>
    <w:p w:rsidR="00663C3E" w:rsidRPr="00DB74A0" w:rsidRDefault="006B5559" w:rsidP="00663C3E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- </w:t>
      </w:r>
      <w:r w:rsidR="002600D2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Новый порядок применения контрольно-кассовой техники</w:t>
      </w:r>
      <w:r w:rsidR="00663C3E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;</w:t>
      </w:r>
    </w:p>
    <w:p w:rsidR="00663C3E" w:rsidRPr="00DB74A0" w:rsidRDefault="00663C3E" w:rsidP="00663C3E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- Проведение опроса хозяйствующих субъектов, физических лиц о состоянии конкурентной среды (улучшении/ухудшении) в УР, муниципальном образовании (ежегодный опрос);</w:t>
      </w:r>
    </w:p>
    <w:p w:rsidR="002600D2" w:rsidRPr="00DB74A0" w:rsidRDefault="00663C3E" w:rsidP="002600D2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lastRenderedPageBreak/>
        <w:t xml:space="preserve">- </w:t>
      </w:r>
      <w:r w:rsidR="002600D2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Применений федерального закона №44-ФЗ субъектами малого и среднего предпринимательства;</w:t>
      </w:r>
    </w:p>
    <w:p w:rsidR="006B5559" w:rsidRPr="00DB74A0" w:rsidRDefault="002600D2" w:rsidP="00663C3E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- </w:t>
      </w:r>
      <w:r w:rsidR="00A94B4B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О рассмотрении Плана развития малого и среднего предпринимательства на территории «Северного кластера</w:t>
      </w:r>
      <w:proofErr w:type="gramStart"/>
      <w:r w:rsidR="00A94B4B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».</w:t>
      </w:r>
      <w:r w:rsidR="00663C3E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.</w:t>
      </w:r>
      <w:proofErr w:type="gramEnd"/>
    </w:p>
    <w:p w:rsidR="006B5559" w:rsidRPr="00DB74A0" w:rsidRDefault="006B5559" w:rsidP="00663C3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DB74A0" w:rsidRDefault="008C671D" w:rsidP="002579D1">
      <w:pPr>
        <w:widowControl/>
        <w:tabs>
          <w:tab w:val="left" w:pos="1080"/>
        </w:tabs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Требование Стандарта развития конкуренции о рассмотрении вопросов содействия развитию конкуренции на заседаниях коллегиального органа при высшем должностном лице исполнено. </w:t>
      </w:r>
      <w:r w:rsidR="009E6ECA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Совет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9E6ECA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9E6ECA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проводит заседания регулярно</w:t>
      </w:r>
      <w:r w:rsidR="009E6ECA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proofErr w:type="gramStart"/>
      <w:r w:rsidR="009E6ECA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согласно</w:t>
      </w:r>
      <w:proofErr w:type="gramEnd"/>
      <w:r w:rsidR="009E6ECA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утвержденного годового плана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6"/>
          <w:szCs w:val="26"/>
          <w:lang w:bidi="ar-SA"/>
        </w:rPr>
      </w:pP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3.3. Проведение ежегодного мониторинга состояния и развития конкурентной среды на рынках товаров, работ и услуг субъекта Российской Федерации с развернутой детализацией результатов, указанием числовых значений и анализом информации в соответствии со Стандартом. </w:t>
      </w: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6"/>
          <w:szCs w:val="26"/>
          <w:lang w:bidi="ar-SA"/>
        </w:rPr>
      </w:pP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201</w:t>
      </w:r>
      <w:r w:rsidR="00A2757E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на территории </w:t>
      </w:r>
      <w:r w:rsidR="007F1968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</w:t>
      </w:r>
      <w:r w:rsidR="00E77C19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7F1968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пального образования «</w:t>
      </w:r>
      <w:proofErr w:type="spellStart"/>
      <w:r w:rsidR="007F1968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7F1968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бы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л проведен мониторинг состояния и развития конкурентной среды на рынках товаров и услуг </w:t>
      </w:r>
      <w:r w:rsidR="007F1968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Удмуртской Республики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Мониторинг проводился с </w:t>
      </w:r>
      <w:r w:rsidR="005C2600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16 сентября по 31 октября 2019 года</w:t>
      </w: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. Анкеты для населения были размещены на официальном сайте Администрации </w:t>
      </w:r>
      <w:r w:rsidR="007F1968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="007F1968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="007F1968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</w:t>
      </w: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(</w:t>
      </w:r>
      <w:hyperlink r:id="rId16" w:history="1">
        <w:r w:rsidR="003F59A7" w:rsidRPr="00DB74A0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bidi="ar-SA"/>
          </w:rPr>
          <w:t>http://glazrayon.ru/city/konkurentsiya/konkurenciya_ur/</w:t>
        </w:r>
      </w:hyperlink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).</w:t>
      </w: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В мониторинге приняли участие </w:t>
      </w:r>
      <w:r w:rsidR="00BD5A95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466</w:t>
      </w: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потребителя услуг и товаров, </w:t>
      </w:r>
      <w:r w:rsidR="00BD5A95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26</w:t>
      </w: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представителей </w:t>
      </w:r>
      <w:r w:rsidR="002B6231"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бизнеса</w:t>
      </w:r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.</w:t>
      </w: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1" w:name="_Toc413427765"/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3.4. Утверждение перечня рынков для содействия развитию конкуренции в субъекте Российской Федерации (далее - Перечень), состоящего из перечня социально - значимых рынков и перечня приоритетных рынков.</w:t>
      </w:r>
      <w:bookmarkEnd w:id="1"/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6"/>
          <w:szCs w:val="26"/>
          <w:lang w:bidi="ar-SA"/>
        </w:rPr>
      </w:pPr>
    </w:p>
    <w:p w:rsidR="00D222D6" w:rsidRPr="00DB74A0" w:rsidRDefault="002B6231" w:rsidP="002579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Согласно Плану мероприятий («дорожной карте») </w:t>
      </w:r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внедрению Стандарта развития конкуренции в субъектах РФ на территории муниципального образования «</w:t>
      </w:r>
      <w:proofErr w:type="spellStart"/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на период 20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19</w:t>
      </w:r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- 20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22</w:t>
      </w:r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годов» отдельный перечень приоритетных и социально-значимых рынков на территории муниципального образования не формируется, а реализуется мероприятие «</w:t>
      </w:r>
      <w:r w:rsidR="00D222D6" w:rsidRPr="00DB74A0">
        <w:rPr>
          <w:rFonts w:ascii="Times New Roman" w:hAnsi="Times New Roman" w:cs="Times New Roman"/>
          <w:sz w:val="26"/>
          <w:szCs w:val="26"/>
        </w:rPr>
        <w:t xml:space="preserve">Участие в реализации мероприятий Дорожной карты УР по содействию развитию конкуренции на республиканских приоритетных и социально значимых рынках». </w:t>
      </w:r>
      <w:proofErr w:type="gramEnd"/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3.5. Утверждение плана мероприятий («дорожной карты») по содействию развитию конкуренции в субъекте Российской Федерации, подготовленного в соответствии с положениями Стандарта (далее – «дорожная карта»).</w:t>
      </w: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DB74A0" w:rsidRDefault="008C671D" w:rsidP="002579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целях создания условий для развития конкуренции и обеспечения реализации системного и единообразного подхода к деятельности по развитию конкуренции на территории </w:t>
      </w:r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разработан </w:t>
      </w:r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План мероприятий  («дорожная карта») по внедрению Стандарта развития конкуренции в субъектах РФ на  территории муниципального образования «</w:t>
      </w:r>
      <w:proofErr w:type="spellStart"/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на </w:t>
      </w:r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период 20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19</w:t>
      </w:r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- 20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22</w:t>
      </w:r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годов,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утвержденный постановлением 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Главы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от 2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августа</w:t>
      </w:r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201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proofErr w:type="gramEnd"/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</w:t>
      </w:r>
      <w:r w:rsidR="00D222D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ода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№ 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11 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hyperlink r:id="rId17" w:history="1">
        <w:r w:rsidR="00517B46" w:rsidRPr="00DB74A0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bidi="ar-SA"/>
          </w:rPr>
          <w:t>http://glazrayon.ru/city/konkurentsiya/gl</w:t>
        </w:r>
        <w:r w:rsidR="00517B46" w:rsidRPr="00DB74A0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bidi="ar-SA"/>
          </w:rPr>
          <w:t>a</w:t>
        </w:r>
        <w:r w:rsidR="00517B46" w:rsidRPr="00DB74A0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bidi="ar-SA"/>
          </w:rPr>
          <w:t>zrayon/</w:t>
        </w:r>
      </w:hyperlink>
      <w:r w:rsidRPr="00DB74A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)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Внесены изменения в данное постановление в декабре 2019 года, которые также размещены на официальном сайте муниципального образования «</w:t>
      </w:r>
      <w:proofErr w:type="spellStart"/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район».</w:t>
      </w: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3.6. Подготовка ежегодного доклада о состоянии и развитии конкурентной среды на рынках товаров, работ и услуг субъекта Российской Федерации, подготовленного в соответствии с положениями Стандарта (далее – Доклад). </w:t>
      </w: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DB74A0" w:rsidRDefault="00517B46" w:rsidP="002579D1">
      <w:pPr>
        <w:widowControl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 201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 </w:t>
      </w:r>
      <w:r w:rsidR="008C671D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ежегодный Доклад о состоянии и развитии конкурентной среды на рынках товаров и услуг 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</w:t>
      </w:r>
      <w:r w:rsidR="0009554B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утвержден на рабочей группе по развитию конкуренции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09554B" w:rsidRPr="00DB74A0">
        <w:rPr>
          <w:rFonts w:ascii="Times New Roman" w:eastAsia="Times New Roman" w:hAnsi="Times New Roman" w:cs="Times New Roman"/>
          <w:color w:val="auto"/>
          <w:sz w:val="26"/>
          <w:szCs w:val="26"/>
        </w:rPr>
        <w:t>Совета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09554B" w:rsidRPr="00DB74A0">
        <w:rPr>
          <w:rFonts w:ascii="Times New Roman" w:eastAsia="Times New Roman" w:hAnsi="Times New Roman" w:cs="Times New Roman"/>
          <w:color w:val="auto"/>
          <w:sz w:val="26"/>
          <w:szCs w:val="26"/>
        </w:rPr>
        <w:t>Глазовский</w:t>
      </w:r>
      <w:proofErr w:type="spellEnd"/>
      <w:r w:rsidR="0009554B" w:rsidRPr="00DB74A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район» 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</w:rPr>
        <w:t>18</w:t>
      </w:r>
      <w:r w:rsidR="0009554B" w:rsidRPr="00DB74A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февраля 20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</w:rPr>
        <w:t>20</w:t>
      </w:r>
      <w:r w:rsidR="0009554B" w:rsidRPr="00DB74A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</w:t>
      </w:r>
      <w:r w:rsidR="0009554B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8C671D" w:rsidRPr="00DB74A0" w:rsidRDefault="008C671D" w:rsidP="002579D1">
      <w:pPr>
        <w:widowControl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2" w:name="_Toc413427768"/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3.7. Создание и реализации механизмов общественного </w:t>
      </w:r>
      <w:proofErr w:type="gramStart"/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контроля за</w:t>
      </w:r>
      <w:proofErr w:type="gramEnd"/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деятельностью субъектов естественных монополий.</w:t>
      </w:r>
    </w:p>
    <w:p w:rsidR="008C671D" w:rsidRPr="00DB74A0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bookmarkEnd w:id="2"/>
    <w:p w:rsidR="008C671D" w:rsidRPr="00DB74A0" w:rsidRDefault="008C671D" w:rsidP="002579D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201</w:t>
      </w:r>
      <w:r w:rsidR="00BD5A95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Администрацией </w:t>
      </w:r>
      <w:r w:rsidR="00517B4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="00517B4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517B4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мониторинг деятельности субъектов естественных монополий на территории </w:t>
      </w:r>
      <w:r w:rsidR="00F91AB6"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не проводился</w:t>
      </w:r>
      <w:r w:rsidRPr="00DB74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09554B" w:rsidRPr="00DB74A0" w:rsidRDefault="0009554B" w:rsidP="002579D1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063305" w:rsidRPr="00DB74A0" w:rsidRDefault="00A85F84" w:rsidP="002579D1">
      <w:pPr>
        <w:pStyle w:val="73"/>
        <w:shd w:val="clear" w:color="auto" w:fill="auto"/>
        <w:spacing w:after="240" w:line="240" w:lineRule="auto"/>
        <w:ind w:firstLine="0"/>
      </w:pPr>
      <w:r w:rsidRPr="00DB74A0">
        <w:t xml:space="preserve">Раздел 4. Сведения о достижении целевых значений контрольных </w:t>
      </w:r>
      <w:proofErr w:type="spellStart"/>
      <w:r w:rsidRPr="00DB74A0">
        <w:t>показателейэффективности</w:t>
      </w:r>
      <w:proofErr w:type="spellEnd"/>
      <w:r w:rsidRPr="00DB74A0">
        <w:t xml:space="preserve">, установленных в плане мероприятий («дорожной карте») </w:t>
      </w:r>
      <w:proofErr w:type="spellStart"/>
      <w:r w:rsidRPr="00DB74A0">
        <w:t>посодействию</w:t>
      </w:r>
      <w:proofErr w:type="spellEnd"/>
      <w:r w:rsidRPr="00DB74A0">
        <w:t xml:space="preserve"> развитию конкуренции в Удмуртской Республике</w:t>
      </w:r>
    </w:p>
    <w:p w:rsidR="002579D1" w:rsidRPr="00DB74A0" w:rsidRDefault="00A85F84" w:rsidP="006A3A38">
      <w:pPr>
        <w:pStyle w:val="22"/>
        <w:shd w:val="clear" w:color="auto" w:fill="auto"/>
        <w:spacing w:after="0" w:line="298" w:lineRule="exact"/>
        <w:ind w:firstLine="740"/>
      </w:pPr>
      <w:r w:rsidRPr="00DB74A0">
        <w:t>Целевые значения контрольных показателей эффективности на период 201</w:t>
      </w:r>
      <w:r w:rsidR="00F91AB6" w:rsidRPr="00DB74A0">
        <w:t>5</w:t>
      </w:r>
      <w:r w:rsidRPr="00DB74A0">
        <w:t>- 20</w:t>
      </w:r>
      <w:r w:rsidR="00F91AB6" w:rsidRPr="00DB74A0">
        <w:t>1</w:t>
      </w:r>
      <w:r w:rsidR="00BD5A95" w:rsidRPr="00DB74A0">
        <w:t>9</w:t>
      </w:r>
      <w:r w:rsidRPr="00DB74A0">
        <w:t xml:space="preserve"> годов</w:t>
      </w:r>
      <w:r w:rsidR="0009554B" w:rsidRPr="00DB74A0">
        <w:t xml:space="preserve"> </w:t>
      </w:r>
      <w:r w:rsidRPr="00DB74A0">
        <w:t>установлены в Приложении 1 к «Дорожной карте УР», утвержденной Распоряжением Главы Удмуртской Республики от 29 октября 2015 года № 421-РГ «Об утверждении Плана мероприятий («дорожной карты») по содействию развитию конкуренции в Удмуртской Республике»</w:t>
      </w:r>
      <w:r w:rsidR="00F91AB6" w:rsidRPr="00DB74A0">
        <w:t xml:space="preserve">. </w:t>
      </w:r>
    </w:p>
    <w:p w:rsidR="00063305" w:rsidRPr="00DB74A0" w:rsidRDefault="00F91AB6" w:rsidP="002579D1">
      <w:pPr>
        <w:pStyle w:val="22"/>
        <w:shd w:val="clear" w:color="auto" w:fill="auto"/>
        <w:spacing w:after="0" w:line="298" w:lineRule="exact"/>
        <w:ind w:firstLine="740"/>
      </w:pPr>
      <w:r w:rsidRPr="00DB74A0">
        <w:t>На уровне муниципального образования «</w:t>
      </w:r>
      <w:proofErr w:type="spellStart"/>
      <w:r w:rsidRPr="00DB74A0">
        <w:t>Глазовский</w:t>
      </w:r>
      <w:proofErr w:type="spellEnd"/>
      <w:r w:rsidRPr="00DB74A0">
        <w:t xml:space="preserve"> район» перечень целевых контрольных показателей эффективности не установлен</w:t>
      </w:r>
      <w:r w:rsidR="00A85F84" w:rsidRPr="00DB74A0">
        <w:t>.</w:t>
      </w:r>
      <w:r w:rsidR="00C31818" w:rsidRPr="00DB74A0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9360" behindDoc="0" locked="0" layoutInCell="1" allowOverlap="1" wp14:anchorId="772E7EE3" wp14:editId="4DC6B29D">
                <wp:simplePos x="0" y="0"/>
                <wp:positionH relativeFrom="margin">
                  <wp:posOffset>8890</wp:posOffset>
                </wp:positionH>
                <wp:positionV relativeFrom="paragraph">
                  <wp:posOffset>554990</wp:posOffset>
                </wp:positionV>
                <wp:extent cx="6129655" cy="22225"/>
                <wp:effectExtent l="0" t="0" r="4445" b="15875"/>
                <wp:wrapNone/>
                <wp:docPr id="2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B4B" w:rsidRDefault="00A94B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0" type="#_x0000_t202" style="position:absolute;left:0;text-align:left;margin-left:.7pt;margin-top:43.7pt;width:482.65pt;height:1.75pt;z-index:25159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TgrwIAALI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" filled="f" stroked="f">
                <v:textbox style="mso-fit-shape-to-text:t" inset="0,0,0,0">
                  <w:txbxContent>
                    <w:p w:rsidR="00A94B4B" w:rsidRDefault="00A94B4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79D1" w:rsidRPr="00DB74A0" w:rsidRDefault="002579D1" w:rsidP="002579D1">
      <w:pPr>
        <w:pStyle w:val="22"/>
        <w:shd w:val="clear" w:color="auto" w:fill="auto"/>
        <w:spacing w:after="0" w:line="298" w:lineRule="exact"/>
        <w:ind w:firstLine="740"/>
      </w:pPr>
    </w:p>
    <w:p w:rsidR="00063305" w:rsidRPr="00DB74A0" w:rsidRDefault="00A85F84">
      <w:pPr>
        <w:pStyle w:val="58"/>
        <w:keepNext/>
        <w:keepLines/>
        <w:shd w:val="clear" w:color="auto" w:fill="auto"/>
        <w:spacing w:before="0" w:after="257" w:line="260" w:lineRule="exact"/>
        <w:jc w:val="center"/>
      </w:pPr>
      <w:bookmarkStart w:id="3" w:name="bookmark32"/>
      <w:r w:rsidRPr="00DB74A0">
        <w:t>Раздел 5. Дополнительные комментарии («обратная связь»)</w:t>
      </w:r>
      <w:bookmarkEnd w:id="3"/>
    </w:p>
    <w:p w:rsidR="00063305" w:rsidRPr="00DB74A0" w:rsidRDefault="00A85F84">
      <w:pPr>
        <w:pStyle w:val="22"/>
        <w:shd w:val="clear" w:color="auto" w:fill="auto"/>
        <w:spacing w:after="0" w:line="298" w:lineRule="exact"/>
        <w:ind w:firstLine="740"/>
      </w:pPr>
      <w:r w:rsidRPr="00DB74A0">
        <w:t>В 201</w:t>
      </w:r>
      <w:r w:rsidR="00BD5A95" w:rsidRPr="00DB74A0">
        <w:t>9</w:t>
      </w:r>
      <w:r w:rsidRPr="00DB74A0">
        <w:t xml:space="preserve"> году в </w:t>
      </w:r>
      <w:r w:rsidR="00FE5F61" w:rsidRPr="00DB74A0">
        <w:t>муниципальном образовании «</w:t>
      </w:r>
      <w:proofErr w:type="spellStart"/>
      <w:r w:rsidR="00FE5F61" w:rsidRPr="00DB74A0">
        <w:t>Глазовский</w:t>
      </w:r>
      <w:proofErr w:type="spellEnd"/>
      <w:r w:rsidR="00FE5F61" w:rsidRPr="00DB74A0">
        <w:t xml:space="preserve"> район» </w:t>
      </w:r>
      <w:r w:rsidRPr="00DB74A0">
        <w:t xml:space="preserve">Удмуртской Республике </w:t>
      </w:r>
      <w:r w:rsidR="00FE5F61" w:rsidRPr="00DB74A0">
        <w:t>продолжилась работа</w:t>
      </w:r>
      <w:r w:rsidR="00B676BD" w:rsidRPr="00DB74A0">
        <w:t>,</w:t>
      </w:r>
      <w:r w:rsidR="00FE5F61" w:rsidRPr="00DB74A0">
        <w:t xml:space="preserve"> начатая в 2016 году </w:t>
      </w:r>
      <w:r w:rsidRPr="00DB74A0">
        <w:t>по внедрению Стандарта развития конкуренции в субъектах Российской Федерации.</w:t>
      </w:r>
    </w:p>
    <w:p w:rsidR="00FE5F61" w:rsidRPr="00DB74A0" w:rsidRDefault="00FE5F61" w:rsidP="002579D1">
      <w:pPr>
        <w:pStyle w:val="22"/>
        <w:spacing w:line="240" w:lineRule="auto"/>
        <w:ind w:firstLine="740"/>
      </w:pPr>
      <w:r w:rsidRPr="00DB74A0">
        <w:t>По результатам проводимой работы муниципальное образование столкнулось с</w:t>
      </w:r>
      <w:r w:rsidR="006A3A38" w:rsidRPr="00DB74A0">
        <w:t>о сложностью проведения</w:t>
      </w:r>
      <w:r w:rsidR="006A3A38" w:rsidRPr="00DB74A0">
        <w:rPr>
          <w:color w:val="auto"/>
          <w:lang w:bidi="ar-SA"/>
        </w:rPr>
        <w:t xml:space="preserve"> детального опроса населения и бизнеса об оценке состояния и развития конкурентной среды на рынках товаров и услуг Удмуртской Республики, а особенно его аналитики в отдельно взятом муниципальном образовании, к</w:t>
      </w:r>
      <w:r w:rsidR="006A3A38" w:rsidRPr="00DB74A0">
        <w:t>ак отмечалось на семинарах по вопросам внедрения Стандарта развития конкуренции (обучающий семинар Министерства экономики Удмуртской Республики (</w:t>
      </w:r>
      <w:r w:rsidR="003E27DA" w:rsidRPr="00DB74A0">
        <w:t xml:space="preserve">октябрь </w:t>
      </w:r>
      <w:r w:rsidR="006A3A38" w:rsidRPr="00DB74A0">
        <w:t>201</w:t>
      </w:r>
      <w:r w:rsidR="003E27DA" w:rsidRPr="00DB74A0">
        <w:t>8</w:t>
      </w:r>
      <w:r w:rsidR="006A3A38" w:rsidRPr="00DB74A0">
        <w:t xml:space="preserve"> в </w:t>
      </w:r>
      <w:proofErr w:type="spellStart"/>
      <w:r w:rsidR="006A3A38" w:rsidRPr="00DB74A0">
        <w:t>г</w:t>
      </w:r>
      <w:proofErr w:type="gramStart"/>
      <w:r w:rsidR="006A3A38" w:rsidRPr="00DB74A0">
        <w:t>.И</w:t>
      </w:r>
      <w:proofErr w:type="gramEnd"/>
      <w:r w:rsidR="006A3A38" w:rsidRPr="00DB74A0">
        <w:t>жевск</w:t>
      </w:r>
      <w:proofErr w:type="spellEnd"/>
      <w:r w:rsidR="006A3A38" w:rsidRPr="00DB74A0">
        <w:t xml:space="preserve">). </w:t>
      </w:r>
      <w:r w:rsidR="006A3A38" w:rsidRPr="00DB74A0">
        <w:rPr>
          <w:color w:val="auto"/>
          <w:lang w:bidi="ar-SA"/>
        </w:rPr>
        <w:t>Сложность аналитики заключается в отсутствии финансовых сре</w:t>
      </w:r>
      <w:proofErr w:type="gramStart"/>
      <w:r w:rsidR="006A3A38" w:rsidRPr="00DB74A0">
        <w:rPr>
          <w:color w:val="auto"/>
          <w:lang w:bidi="ar-SA"/>
        </w:rPr>
        <w:t>дств дл</w:t>
      </w:r>
      <w:proofErr w:type="gramEnd"/>
      <w:r w:rsidR="006A3A38" w:rsidRPr="00DB74A0">
        <w:rPr>
          <w:color w:val="auto"/>
          <w:lang w:bidi="ar-SA"/>
        </w:rPr>
        <w:t>я заключения договоров с аналитическими организациями.</w:t>
      </w:r>
    </w:p>
    <w:p w:rsidR="00FE5F61" w:rsidRPr="00DB74A0" w:rsidRDefault="00FE5F61" w:rsidP="00FE5F61">
      <w:pPr>
        <w:pStyle w:val="22"/>
        <w:spacing w:line="298" w:lineRule="exact"/>
        <w:ind w:firstLine="740"/>
      </w:pPr>
      <w:r w:rsidRPr="00DB74A0">
        <w:lastRenderedPageBreak/>
        <w:t>В связи с чем</w:t>
      </w:r>
      <w:r w:rsidR="006A3A38" w:rsidRPr="00DB74A0">
        <w:t>,</w:t>
      </w:r>
      <w:r w:rsidRPr="00DB74A0">
        <w:t xml:space="preserve"> предлагаем на </w:t>
      </w:r>
      <w:r w:rsidR="006A3A38" w:rsidRPr="00DB74A0">
        <w:t>уровне субъекта</w:t>
      </w:r>
      <w:r w:rsidRPr="00DB74A0">
        <w:t xml:space="preserve"> разработать упрощенную и единую методику проведения мониторинга состояния конкуренции на рынках (как включенных в региональные Перечни приоритетных и социально значимых рынков, так и при определении новых рынков для содействия развитию конкуренции)</w:t>
      </w:r>
      <w:r w:rsidR="006A3A38" w:rsidRPr="00DB74A0">
        <w:t xml:space="preserve"> ориентированную на небольшие муниципальные образования</w:t>
      </w:r>
      <w:r w:rsidRPr="00DB74A0">
        <w:t>.</w:t>
      </w:r>
    </w:p>
    <w:p w:rsidR="00063305" w:rsidRPr="00DB74A0" w:rsidRDefault="00063305">
      <w:pPr>
        <w:pStyle w:val="22"/>
        <w:shd w:val="clear" w:color="auto" w:fill="auto"/>
        <w:spacing w:after="0" w:line="298" w:lineRule="exact"/>
        <w:ind w:firstLine="740"/>
        <w:sectPr w:rsidR="00063305" w:rsidRPr="00DB74A0" w:rsidSect="002B7675">
          <w:headerReference w:type="default" r:id="rId18"/>
          <w:pgSz w:w="11900" w:h="16840"/>
          <w:pgMar w:top="1277" w:right="536" w:bottom="1191" w:left="1663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063305" w:rsidRDefault="00A85F84">
      <w:pPr>
        <w:pStyle w:val="521"/>
        <w:keepNext/>
        <w:keepLines/>
        <w:shd w:val="clear" w:color="auto" w:fill="auto"/>
        <w:spacing w:after="252" w:line="260" w:lineRule="exact"/>
      </w:pPr>
      <w:bookmarkStart w:id="5" w:name="bookmark33"/>
      <w:r w:rsidRPr="00DB74A0">
        <w:lastRenderedPageBreak/>
        <w:t>Приложе</w:t>
      </w:r>
      <w:r>
        <w:t>ния</w:t>
      </w:r>
      <w:bookmarkEnd w:id="5"/>
    </w:p>
    <w:p w:rsidR="002579D1" w:rsidRPr="00A07CCE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  <w:rPr>
          <w:color w:val="auto"/>
        </w:rPr>
      </w:pPr>
      <w:r>
        <w:t xml:space="preserve">Копия </w:t>
      </w:r>
      <w:r w:rsidR="00A07CCE">
        <w:t xml:space="preserve">постановления </w:t>
      </w:r>
      <w:r w:rsidR="00A07CCE" w:rsidRPr="00A07CCE">
        <w:rPr>
          <w:color w:val="auto"/>
        </w:rPr>
        <w:t>Главы муниципального образования «</w:t>
      </w:r>
      <w:proofErr w:type="spellStart"/>
      <w:r w:rsidR="00A07CCE" w:rsidRPr="00A07CCE">
        <w:rPr>
          <w:color w:val="auto"/>
        </w:rPr>
        <w:t>Глазовский</w:t>
      </w:r>
      <w:proofErr w:type="spellEnd"/>
      <w:r w:rsidR="00A07CCE" w:rsidRPr="00A07CCE">
        <w:rPr>
          <w:color w:val="auto"/>
        </w:rPr>
        <w:t xml:space="preserve"> район» от 2</w:t>
      </w:r>
      <w:r w:rsidR="00BD5A95">
        <w:rPr>
          <w:color w:val="auto"/>
        </w:rPr>
        <w:t>6</w:t>
      </w:r>
      <w:r w:rsidR="00A07CCE" w:rsidRPr="00A07CCE">
        <w:rPr>
          <w:color w:val="auto"/>
        </w:rPr>
        <w:t xml:space="preserve"> </w:t>
      </w:r>
      <w:r w:rsidR="00BD5A95">
        <w:rPr>
          <w:color w:val="auto"/>
        </w:rPr>
        <w:t xml:space="preserve">августа </w:t>
      </w:r>
      <w:r w:rsidR="00A07CCE" w:rsidRPr="00A07CCE">
        <w:rPr>
          <w:color w:val="auto"/>
        </w:rPr>
        <w:t>201</w:t>
      </w:r>
      <w:r w:rsidR="00BD5A95">
        <w:rPr>
          <w:color w:val="auto"/>
        </w:rPr>
        <w:t>9</w:t>
      </w:r>
      <w:r w:rsidR="00A07CCE" w:rsidRPr="00A07CCE">
        <w:rPr>
          <w:color w:val="auto"/>
        </w:rPr>
        <w:t xml:space="preserve"> года № </w:t>
      </w:r>
      <w:r w:rsidR="00BD5A95">
        <w:rPr>
          <w:color w:val="auto"/>
        </w:rPr>
        <w:t>11</w:t>
      </w:r>
      <w:r w:rsidR="00A07CCE" w:rsidRPr="00A07CCE">
        <w:rPr>
          <w:color w:val="auto"/>
        </w:rPr>
        <w:t xml:space="preserve"> № </w:t>
      </w:r>
      <w:hyperlink r:id="rId19" w:tooltip="Скачать" w:history="1">
        <w:r w:rsidR="00A07CCE" w:rsidRPr="00A07CCE">
          <w:rPr>
            <w:rStyle w:val="a3"/>
            <w:color w:val="auto"/>
            <w:u w:val="none"/>
            <w:shd w:val="clear" w:color="auto" w:fill="FFFFFF"/>
          </w:rPr>
          <w:t>"Об утверждении Плана мероприятий («дорожная карта») по внедрению Стандарта развития конкуренции в субъектах Российской Федерации на территории муниципального образования «</w:t>
        </w:r>
        <w:proofErr w:type="spellStart"/>
        <w:r w:rsidR="00A07CCE" w:rsidRPr="00A07CCE">
          <w:rPr>
            <w:rStyle w:val="a3"/>
            <w:color w:val="auto"/>
            <w:u w:val="none"/>
            <w:shd w:val="clear" w:color="auto" w:fill="FFFFFF"/>
          </w:rPr>
          <w:t>Глазовский</w:t>
        </w:r>
        <w:proofErr w:type="spellEnd"/>
        <w:r w:rsidR="00A07CCE" w:rsidRPr="00A07CCE">
          <w:rPr>
            <w:rStyle w:val="a3"/>
            <w:color w:val="auto"/>
            <w:u w:val="none"/>
            <w:shd w:val="clear" w:color="auto" w:fill="FFFFFF"/>
          </w:rPr>
          <w:t xml:space="preserve"> район» на период 201</w:t>
        </w:r>
        <w:r w:rsidR="00BD5A95">
          <w:rPr>
            <w:rStyle w:val="a3"/>
            <w:color w:val="auto"/>
            <w:u w:val="none"/>
            <w:shd w:val="clear" w:color="auto" w:fill="FFFFFF"/>
          </w:rPr>
          <w:t>9</w:t>
        </w:r>
        <w:r w:rsidR="00A07CCE" w:rsidRPr="00A07CCE">
          <w:rPr>
            <w:rStyle w:val="a3"/>
            <w:color w:val="auto"/>
            <w:u w:val="none"/>
            <w:shd w:val="clear" w:color="auto" w:fill="FFFFFF"/>
          </w:rPr>
          <w:t xml:space="preserve"> - 20</w:t>
        </w:r>
        <w:r w:rsidR="00BD5A95">
          <w:rPr>
            <w:rStyle w:val="a3"/>
            <w:color w:val="auto"/>
            <w:u w:val="none"/>
            <w:shd w:val="clear" w:color="auto" w:fill="FFFFFF"/>
          </w:rPr>
          <w:t>22</w:t>
        </w:r>
        <w:r w:rsidR="00A07CCE" w:rsidRPr="00A07CCE">
          <w:rPr>
            <w:rStyle w:val="a3"/>
            <w:color w:val="auto"/>
            <w:u w:val="none"/>
            <w:shd w:val="clear" w:color="auto" w:fill="FFFFFF"/>
          </w:rPr>
          <w:t xml:space="preserve"> годов"</w:t>
        </w:r>
      </w:hyperlink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</w:t>
      </w:r>
      <w:r w:rsidR="00A07CCE">
        <w:t>П</w:t>
      </w:r>
      <w:r w:rsidR="00A07CCE" w:rsidRPr="00EF088F">
        <w:t xml:space="preserve">остановлением </w:t>
      </w:r>
      <w:r w:rsidR="00A07CCE">
        <w:t>Главы муниципального образования «</w:t>
      </w:r>
      <w:proofErr w:type="spellStart"/>
      <w:r w:rsidR="00A07CCE">
        <w:t>Глазовский</w:t>
      </w:r>
      <w:proofErr w:type="spellEnd"/>
      <w:r w:rsidR="00A07CCE">
        <w:t xml:space="preserve"> район» </w:t>
      </w:r>
      <w:r w:rsidR="00A07CCE" w:rsidRPr="00EF088F">
        <w:t>от 30</w:t>
      </w:r>
      <w:r w:rsidR="00A07CCE">
        <w:t xml:space="preserve"> июня </w:t>
      </w:r>
      <w:r w:rsidR="00A07CCE" w:rsidRPr="00EF088F">
        <w:t>2016</w:t>
      </w:r>
      <w:r w:rsidR="00A07CCE">
        <w:t xml:space="preserve"> года</w:t>
      </w:r>
      <w:r w:rsidR="00A07CCE" w:rsidRPr="00EF088F">
        <w:t xml:space="preserve"> № 14 «Об определении уполномоченного органа по содействию развитию конкуренции в муниципальном образовании «</w:t>
      </w:r>
      <w:proofErr w:type="spellStart"/>
      <w:r w:rsidR="00A07CCE" w:rsidRPr="00EF088F">
        <w:t>Глазовский</w:t>
      </w:r>
      <w:proofErr w:type="spellEnd"/>
      <w:r w:rsidR="00A07CCE" w:rsidRPr="00EF088F">
        <w:t xml:space="preserve"> район»</w:t>
      </w:r>
      <w:r>
        <w:t>.</w:t>
      </w:r>
    </w:p>
    <w:p w:rsidR="00B676BD" w:rsidRPr="003E27DA" w:rsidRDefault="00B676BD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</w:t>
      </w:r>
      <w:r>
        <w:rPr>
          <w:color w:val="auto"/>
          <w:sz w:val="25"/>
          <w:szCs w:val="25"/>
          <w:lang w:bidi="ar-SA"/>
        </w:rPr>
        <w:t>Соглашения</w:t>
      </w:r>
      <w:r w:rsidRPr="008C671D">
        <w:rPr>
          <w:color w:val="auto"/>
          <w:sz w:val="25"/>
          <w:szCs w:val="25"/>
          <w:lang w:bidi="ar-SA"/>
        </w:rPr>
        <w:t xml:space="preserve"> между </w:t>
      </w:r>
      <w:r w:rsidRPr="00944139">
        <w:rPr>
          <w:color w:val="auto"/>
          <w:sz w:val="25"/>
          <w:szCs w:val="25"/>
          <w:lang w:bidi="ar-SA"/>
        </w:rPr>
        <w:t>Министерством экономики Удмуртской Республики и Главой муниципального образования «</w:t>
      </w:r>
      <w:proofErr w:type="spellStart"/>
      <w:r w:rsidRPr="00944139">
        <w:rPr>
          <w:color w:val="auto"/>
          <w:sz w:val="25"/>
          <w:szCs w:val="25"/>
          <w:lang w:bidi="ar-SA"/>
        </w:rPr>
        <w:t>Глазовский</w:t>
      </w:r>
      <w:proofErr w:type="spellEnd"/>
      <w:r w:rsidRPr="00944139">
        <w:rPr>
          <w:color w:val="auto"/>
          <w:sz w:val="25"/>
          <w:szCs w:val="25"/>
          <w:lang w:bidi="ar-SA"/>
        </w:rPr>
        <w:t xml:space="preserve"> район»</w:t>
      </w:r>
      <w:r>
        <w:rPr>
          <w:color w:val="auto"/>
          <w:sz w:val="25"/>
          <w:szCs w:val="25"/>
          <w:lang w:bidi="ar-SA"/>
        </w:rPr>
        <w:t xml:space="preserve"> </w:t>
      </w:r>
      <w:r w:rsidRPr="00944139">
        <w:rPr>
          <w:color w:val="auto"/>
          <w:sz w:val="25"/>
          <w:szCs w:val="25"/>
          <w:lang w:bidi="ar-SA"/>
        </w:rPr>
        <w:t>о внедрении в Удмуртской Республике Стандарта развития конкуренции в субъектах Российской Федерации</w:t>
      </w:r>
      <w:r w:rsidRPr="008C671D">
        <w:rPr>
          <w:color w:val="auto"/>
          <w:sz w:val="25"/>
          <w:szCs w:val="25"/>
          <w:lang w:bidi="ar-SA"/>
        </w:rPr>
        <w:t xml:space="preserve"> от 07</w:t>
      </w:r>
      <w:r>
        <w:rPr>
          <w:color w:val="auto"/>
          <w:sz w:val="25"/>
          <w:szCs w:val="25"/>
          <w:lang w:bidi="ar-SA"/>
        </w:rPr>
        <w:t xml:space="preserve"> октября 2016</w:t>
      </w:r>
      <w:r w:rsidRPr="008C671D">
        <w:rPr>
          <w:color w:val="auto"/>
          <w:sz w:val="25"/>
          <w:szCs w:val="25"/>
          <w:lang w:bidi="ar-SA"/>
        </w:rPr>
        <w:t xml:space="preserve"> г</w:t>
      </w:r>
      <w:r>
        <w:rPr>
          <w:color w:val="auto"/>
          <w:sz w:val="25"/>
          <w:szCs w:val="25"/>
          <w:lang w:bidi="ar-SA"/>
        </w:rPr>
        <w:t>ода</w:t>
      </w:r>
      <w:r w:rsidRPr="008C671D">
        <w:rPr>
          <w:color w:val="auto"/>
          <w:sz w:val="25"/>
          <w:szCs w:val="25"/>
          <w:lang w:bidi="ar-SA"/>
        </w:rPr>
        <w:t xml:space="preserve"> № </w:t>
      </w:r>
      <w:r>
        <w:rPr>
          <w:color w:val="auto"/>
          <w:sz w:val="25"/>
          <w:szCs w:val="25"/>
          <w:lang w:bidi="ar-SA"/>
        </w:rPr>
        <w:t>14-21/18.</w:t>
      </w:r>
    </w:p>
    <w:p w:rsidR="003E27DA" w:rsidRPr="003E27DA" w:rsidRDefault="003E27DA" w:rsidP="003E27DA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Дополнительного соглашения от 27 марта 2018 года №1 к </w:t>
      </w:r>
      <w:r>
        <w:rPr>
          <w:color w:val="auto"/>
          <w:sz w:val="25"/>
          <w:szCs w:val="25"/>
          <w:lang w:bidi="ar-SA"/>
        </w:rPr>
        <w:t xml:space="preserve">Соглашению </w:t>
      </w:r>
      <w:r w:rsidRPr="008C671D">
        <w:rPr>
          <w:color w:val="auto"/>
          <w:sz w:val="25"/>
          <w:szCs w:val="25"/>
          <w:lang w:bidi="ar-SA"/>
        </w:rPr>
        <w:t xml:space="preserve">между </w:t>
      </w:r>
      <w:r w:rsidRPr="00944139">
        <w:rPr>
          <w:color w:val="auto"/>
          <w:sz w:val="25"/>
          <w:szCs w:val="25"/>
          <w:lang w:bidi="ar-SA"/>
        </w:rPr>
        <w:t>Министерством экономики Удмуртской Республики и Главой муниципального образования «</w:t>
      </w:r>
      <w:proofErr w:type="spellStart"/>
      <w:r w:rsidRPr="00944139">
        <w:rPr>
          <w:color w:val="auto"/>
          <w:sz w:val="25"/>
          <w:szCs w:val="25"/>
          <w:lang w:bidi="ar-SA"/>
        </w:rPr>
        <w:t>Глазовский</w:t>
      </w:r>
      <w:proofErr w:type="spellEnd"/>
      <w:r w:rsidRPr="00944139">
        <w:rPr>
          <w:color w:val="auto"/>
          <w:sz w:val="25"/>
          <w:szCs w:val="25"/>
          <w:lang w:bidi="ar-SA"/>
        </w:rPr>
        <w:t xml:space="preserve"> район»</w:t>
      </w:r>
      <w:r>
        <w:rPr>
          <w:color w:val="auto"/>
          <w:sz w:val="25"/>
          <w:szCs w:val="25"/>
          <w:lang w:bidi="ar-SA"/>
        </w:rPr>
        <w:t xml:space="preserve"> </w:t>
      </w:r>
      <w:r w:rsidRPr="00944139">
        <w:rPr>
          <w:color w:val="auto"/>
          <w:sz w:val="25"/>
          <w:szCs w:val="25"/>
          <w:lang w:bidi="ar-SA"/>
        </w:rPr>
        <w:t>о внедрении в Удмуртской Республике Стандарта развития конкуренции в субъектах Российской Федерации</w:t>
      </w:r>
      <w:r w:rsidRPr="008C671D">
        <w:rPr>
          <w:color w:val="auto"/>
          <w:sz w:val="25"/>
          <w:szCs w:val="25"/>
          <w:lang w:bidi="ar-SA"/>
        </w:rPr>
        <w:t xml:space="preserve"> от 07</w:t>
      </w:r>
      <w:r>
        <w:rPr>
          <w:color w:val="auto"/>
          <w:sz w:val="25"/>
          <w:szCs w:val="25"/>
          <w:lang w:bidi="ar-SA"/>
        </w:rPr>
        <w:t xml:space="preserve"> октября 2016</w:t>
      </w:r>
      <w:r w:rsidRPr="008C671D">
        <w:rPr>
          <w:color w:val="auto"/>
          <w:sz w:val="25"/>
          <w:szCs w:val="25"/>
          <w:lang w:bidi="ar-SA"/>
        </w:rPr>
        <w:t xml:space="preserve"> г</w:t>
      </w:r>
      <w:r>
        <w:rPr>
          <w:color w:val="auto"/>
          <w:sz w:val="25"/>
          <w:szCs w:val="25"/>
          <w:lang w:bidi="ar-SA"/>
        </w:rPr>
        <w:t>ода</w:t>
      </w:r>
      <w:r w:rsidRPr="008C671D">
        <w:rPr>
          <w:color w:val="auto"/>
          <w:sz w:val="25"/>
          <w:szCs w:val="25"/>
          <w:lang w:bidi="ar-SA"/>
        </w:rPr>
        <w:t xml:space="preserve"> № </w:t>
      </w:r>
      <w:r>
        <w:rPr>
          <w:color w:val="auto"/>
          <w:sz w:val="25"/>
          <w:szCs w:val="25"/>
          <w:lang w:bidi="ar-SA"/>
        </w:rPr>
        <w:t>14-21/18.</w:t>
      </w:r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>Копия</w:t>
      </w:r>
      <w:r w:rsidR="00D37CCC">
        <w:t xml:space="preserve"> постановления</w:t>
      </w:r>
      <w:r>
        <w:t xml:space="preserve"> </w:t>
      </w:r>
      <w:r w:rsidR="00D37CCC" w:rsidRPr="00F808BD">
        <w:t>Администрации муниципального образования «</w:t>
      </w:r>
      <w:proofErr w:type="spellStart"/>
      <w:r w:rsidR="00D37CCC" w:rsidRPr="00F808BD">
        <w:t>Глазовский</w:t>
      </w:r>
      <w:proofErr w:type="spellEnd"/>
      <w:r w:rsidR="00D37CCC" w:rsidRPr="00F808BD">
        <w:t xml:space="preserve"> район» от 19 января 2017 года №8 «</w:t>
      </w:r>
      <w:r w:rsidR="00D37CCC" w:rsidRPr="00F808BD">
        <w:rPr>
          <w:bCs/>
        </w:rPr>
        <w:t>О Совете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D37CCC" w:rsidRPr="00F808BD">
        <w:rPr>
          <w:bCs/>
        </w:rPr>
        <w:t>Глазовский</w:t>
      </w:r>
      <w:proofErr w:type="spellEnd"/>
      <w:r w:rsidR="00D37CCC" w:rsidRPr="00F808BD">
        <w:rPr>
          <w:bCs/>
        </w:rPr>
        <w:t xml:space="preserve"> район»</w:t>
      </w:r>
      <w:r>
        <w:t>.</w:t>
      </w:r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протокола заседания </w:t>
      </w:r>
      <w:r w:rsidR="00B676BD" w:rsidRPr="00F808BD">
        <w:rPr>
          <w:bCs/>
        </w:rPr>
        <w:t>Совет</w:t>
      </w:r>
      <w:r w:rsidR="00B676BD">
        <w:rPr>
          <w:bCs/>
        </w:rPr>
        <w:t>а</w:t>
      </w:r>
      <w:r w:rsidR="00B676BD" w:rsidRPr="00F808BD">
        <w:rPr>
          <w:bCs/>
        </w:rPr>
        <w:t xml:space="preserve">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B676BD" w:rsidRPr="00F808BD">
        <w:rPr>
          <w:bCs/>
        </w:rPr>
        <w:t>Глазовский</w:t>
      </w:r>
      <w:proofErr w:type="spellEnd"/>
      <w:r w:rsidR="00B676BD" w:rsidRPr="00F808BD">
        <w:rPr>
          <w:bCs/>
        </w:rPr>
        <w:t xml:space="preserve"> район»</w:t>
      </w:r>
      <w:r w:rsidR="00B676BD">
        <w:rPr>
          <w:bCs/>
        </w:rPr>
        <w:t xml:space="preserve"> </w:t>
      </w:r>
      <w:r>
        <w:t xml:space="preserve">от </w:t>
      </w:r>
      <w:r w:rsidR="00BD5A95">
        <w:t>21</w:t>
      </w:r>
      <w:r>
        <w:t>.</w:t>
      </w:r>
      <w:r w:rsidR="00B676BD">
        <w:t>02</w:t>
      </w:r>
      <w:r>
        <w:t>.201</w:t>
      </w:r>
      <w:r w:rsidR="00BD5A95">
        <w:t>9</w:t>
      </w:r>
      <w:r>
        <w:t xml:space="preserve"> г</w:t>
      </w:r>
      <w:r w:rsidR="00B676BD">
        <w:t>ода</w:t>
      </w:r>
      <w:r>
        <w:t xml:space="preserve"> № </w:t>
      </w:r>
      <w:r w:rsidR="00B676BD">
        <w:t>1</w:t>
      </w:r>
      <w:r>
        <w:t>.</w:t>
      </w:r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протокола заседания </w:t>
      </w:r>
      <w:r w:rsidR="00B676BD" w:rsidRPr="00F808BD">
        <w:rPr>
          <w:bCs/>
        </w:rPr>
        <w:t>Совет</w:t>
      </w:r>
      <w:r w:rsidR="00B676BD">
        <w:rPr>
          <w:bCs/>
        </w:rPr>
        <w:t>а</w:t>
      </w:r>
      <w:r w:rsidR="00B676BD" w:rsidRPr="00F808BD">
        <w:rPr>
          <w:bCs/>
        </w:rPr>
        <w:t xml:space="preserve">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B676BD" w:rsidRPr="00F808BD">
        <w:rPr>
          <w:bCs/>
        </w:rPr>
        <w:t>Глазовский</w:t>
      </w:r>
      <w:proofErr w:type="spellEnd"/>
      <w:r w:rsidR="00B676BD" w:rsidRPr="00F808BD">
        <w:rPr>
          <w:bCs/>
        </w:rPr>
        <w:t xml:space="preserve"> район»</w:t>
      </w:r>
      <w:r>
        <w:t xml:space="preserve"> </w:t>
      </w:r>
      <w:r w:rsidR="00BD5A95">
        <w:t>26</w:t>
      </w:r>
      <w:r w:rsidR="0083152D">
        <w:t>.</w:t>
      </w:r>
      <w:r w:rsidR="00BD5A95">
        <w:t>11.</w:t>
      </w:r>
      <w:r w:rsidR="0083152D">
        <w:t>201</w:t>
      </w:r>
      <w:r w:rsidR="00BD5A95">
        <w:t>9</w:t>
      </w:r>
      <w:r w:rsidR="00B676BD">
        <w:t xml:space="preserve"> </w:t>
      </w:r>
      <w:r>
        <w:t xml:space="preserve">№ </w:t>
      </w:r>
      <w:r w:rsidR="003E27DA">
        <w:t>2</w:t>
      </w:r>
      <w:r>
        <w:t>.</w:t>
      </w:r>
    </w:p>
    <w:p w:rsidR="002579D1" w:rsidRDefault="002579D1" w:rsidP="00B676BD">
      <w:pPr>
        <w:pStyle w:val="22"/>
        <w:tabs>
          <w:tab w:val="left" w:pos="1048"/>
        </w:tabs>
        <w:spacing w:line="298" w:lineRule="exact"/>
      </w:pPr>
    </w:p>
    <w:sectPr w:rsidR="002579D1" w:rsidSect="00063305">
      <w:pgSz w:w="11900" w:h="16840"/>
      <w:pgMar w:top="1282" w:right="538" w:bottom="1191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4B" w:rsidRDefault="00A94B4B" w:rsidP="00063305">
      <w:r>
        <w:separator/>
      </w:r>
    </w:p>
  </w:endnote>
  <w:endnote w:type="continuationSeparator" w:id="0">
    <w:p w:rsidR="00A94B4B" w:rsidRDefault="00A94B4B" w:rsidP="0006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4B" w:rsidRDefault="00A94B4B">
      <w:r>
        <w:separator/>
      </w:r>
    </w:p>
  </w:footnote>
  <w:footnote w:type="continuationSeparator" w:id="0">
    <w:p w:rsidR="00A94B4B" w:rsidRDefault="00A94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4B" w:rsidRDefault="00A94B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4157345</wp:posOffset>
              </wp:positionH>
              <wp:positionV relativeFrom="page">
                <wp:posOffset>481965</wp:posOffset>
              </wp:positionV>
              <wp:extent cx="67310" cy="153035"/>
              <wp:effectExtent l="0" t="0" r="8890" b="1841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B4B" w:rsidRDefault="00A94B4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4D70" w:rsidRPr="00FC4D70">
                            <w:rPr>
                              <w:rStyle w:val="aa"/>
                              <w:noProof/>
                            </w:rPr>
                            <w:t>6</w:t>
                          </w:r>
                          <w:r>
                            <w:rPr>
                              <w:rStyle w:val="a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327.35pt;margin-top:37.95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bBqQIAAKc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" filled="f" stroked="f">
              <v:textbox style="mso-fit-shape-to-text:t" inset="0,0,0,0">
                <w:txbxContent>
                  <w:p w:rsidR="00A94B4B" w:rsidRDefault="00A94B4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4D70" w:rsidRPr="00FC4D70">
                      <w:rPr>
                        <w:rStyle w:val="aa"/>
                        <w:noProof/>
                      </w:rPr>
                      <w:t>6</w:t>
                    </w:r>
                    <w:r>
                      <w:rPr>
                        <w:rStyle w:val="a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4B" w:rsidRDefault="00A94B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4B7FD307" wp14:editId="01CFA0F1">
              <wp:simplePos x="0" y="0"/>
              <wp:positionH relativeFrom="page">
                <wp:posOffset>4041140</wp:posOffset>
              </wp:positionH>
              <wp:positionV relativeFrom="page">
                <wp:posOffset>488315</wp:posOffset>
              </wp:positionV>
              <wp:extent cx="127635" cy="146050"/>
              <wp:effectExtent l="0" t="0" r="57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B4B" w:rsidRDefault="00A94B4B">
                          <w:pPr>
                            <w:pStyle w:val="2ff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B74A0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18.2pt;margin-top:38.45pt;width:10.05pt;height:11.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" filled="f" stroked="f">
              <v:textbox style="mso-fit-shape-to-text:t" inset="0,0,0,0">
                <w:txbxContent>
                  <w:p w:rsidR="00A94B4B" w:rsidRDefault="00A94B4B">
                    <w:pPr>
                      <w:pStyle w:val="2ff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B74A0"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2CF5C8"/>
    <w:lvl w:ilvl="0">
      <w:numFmt w:val="bullet"/>
      <w:lvlText w:val="*"/>
      <w:lvlJc w:val="left"/>
    </w:lvl>
  </w:abstractNum>
  <w:abstractNum w:abstractNumId="1">
    <w:nsid w:val="054D0883"/>
    <w:multiLevelType w:val="multilevel"/>
    <w:tmpl w:val="4E78B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00973"/>
    <w:multiLevelType w:val="multilevel"/>
    <w:tmpl w:val="78967AE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120B2"/>
    <w:multiLevelType w:val="multilevel"/>
    <w:tmpl w:val="164A7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E5DD7"/>
    <w:multiLevelType w:val="multilevel"/>
    <w:tmpl w:val="7B584B3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A3834"/>
    <w:multiLevelType w:val="hybridMultilevel"/>
    <w:tmpl w:val="081206A0"/>
    <w:lvl w:ilvl="0" w:tplc="7726903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553AB2"/>
    <w:multiLevelType w:val="multilevel"/>
    <w:tmpl w:val="ECE846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A401E"/>
    <w:multiLevelType w:val="multilevel"/>
    <w:tmpl w:val="E398C7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C39D3"/>
    <w:multiLevelType w:val="multilevel"/>
    <w:tmpl w:val="132609C8"/>
    <w:lvl w:ilvl="0">
      <w:start w:val="1"/>
      <w:numFmt w:val="bullet"/>
      <w:lvlText w:val="■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A7AE4"/>
    <w:multiLevelType w:val="multilevel"/>
    <w:tmpl w:val="9FB21FE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77749"/>
    <w:multiLevelType w:val="multilevel"/>
    <w:tmpl w:val="0266738A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393AF3"/>
    <w:multiLevelType w:val="hybridMultilevel"/>
    <w:tmpl w:val="5F20D9A6"/>
    <w:lvl w:ilvl="0" w:tplc="3D101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C902A6"/>
    <w:multiLevelType w:val="multilevel"/>
    <w:tmpl w:val="6CE8A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44667"/>
    <w:multiLevelType w:val="multilevel"/>
    <w:tmpl w:val="50FEA96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A613EB"/>
    <w:multiLevelType w:val="multilevel"/>
    <w:tmpl w:val="A7A29794"/>
    <w:lvl w:ilvl="0">
      <w:start w:val="2016"/>
      <w:numFmt w:val="decimal"/>
      <w:lvlText w:val="21.0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B32F12"/>
    <w:multiLevelType w:val="multilevel"/>
    <w:tmpl w:val="FE70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21B5F"/>
    <w:multiLevelType w:val="multilevel"/>
    <w:tmpl w:val="A30EE944"/>
    <w:lvl w:ilvl="0">
      <w:start w:val="2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F7D09"/>
    <w:multiLevelType w:val="multilevel"/>
    <w:tmpl w:val="1A7EADD8"/>
    <w:lvl w:ilvl="0">
      <w:start w:val="2016"/>
      <w:numFmt w:val="decimal"/>
      <w:lvlText w:val="1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0D596B"/>
    <w:multiLevelType w:val="multilevel"/>
    <w:tmpl w:val="588A4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263503"/>
    <w:multiLevelType w:val="multilevel"/>
    <w:tmpl w:val="009C9804"/>
    <w:lvl w:ilvl="0">
      <w:start w:val="2015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802531"/>
    <w:multiLevelType w:val="hybridMultilevel"/>
    <w:tmpl w:val="5F20D9A6"/>
    <w:lvl w:ilvl="0" w:tplc="3D101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D6220F"/>
    <w:multiLevelType w:val="multilevel"/>
    <w:tmpl w:val="C8EE1152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4C27A6"/>
    <w:multiLevelType w:val="multilevel"/>
    <w:tmpl w:val="0BEA8B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30E37BC"/>
    <w:multiLevelType w:val="hybridMultilevel"/>
    <w:tmpl w:val="D00CF1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D360A"/>
    <w:multiLevelType w:val="multilevel"/>
    <w:tmpl w:val="D3F621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A7210C"/>
    <w:multiLevelType w:val="multilevel"/>
    <w:tmpl w:val="183E88D8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EB0FFF"/>
    <w:multiLevelType w:val="multilevel"/>
    <w:tmpl w:val="B31E1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250FD8"/>
    <w:multiLevelType w:val="multilevel"/>
    <w:tmpl w:val="2586E5AE"/>
    <w:lvl w:ilvl="0">
      <w:start w:val="2016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EF6C6C"/>
    <w:multiLevelType w:val="multilevel"/>
    <w:tmpl w:val="790899A0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EC5151"/>
    <w:multiLevelType w:val="multilevel"/>
    <w:tmpl w:val="95FA2C12"/>
    <w:lvl w:ilvl="0">
      <w:start w:val="2016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FB5A6C"/>
    <w:multiLevelType w:val="multilevel"/>
    <w:tmpl w:val="5C50C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8B6FFE"/>
    <w:multiLevelType w:val="multilevel"/>
    <w:tmpl w:val="600E8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B25295"/>
    <w:multiLevelType w:val="multilevel"/>
    <w:tmpl w:val="BB52A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B72008"/>
    <w:multiLevelType w:val="multilevel"/>
    <w:tmpl w:val="2C425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453A2B"/>
    <w:multiLevelType w:val="multilevel"/>
    <w:tmpl w:val="817E3346"/>
    <w:lvl w:ilvl="0">
      <w:start w:val="2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FF399D"/>
    <w:multiLevelType w:val="multilevel"/>
    <w:tmpl w:val="1C5E878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2F070A"/>
    <w:multiLevelType w:val="multilevel"/>
    <w:tmpl w:val="6DCCB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540C23"/>
    <w:multiLevelType w:val="multilevel"/>
    <w:tmpl w:val="A796CD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C85D89"/>
    <w:multiLevelType w:val="hybridMultilevel"/>
    <w:tmpl w:val="E51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11B2C"/>
    <w:multiLevelType w:val="hybridMultilevel"/>
    <w:tmpl w:val="19C05E48"/>
    <w:lvl w:ilvl="0" w:tplc="6F4AD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F506E4"/>
    <w:multiLevelType w:val="multilevel"/>
    <w:tmpl w:val="01E86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F271EC"/>
    <w:multiLevelType w:val="multilevel"/>
    <w:tmpl w:val="96A4A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E00ECE"/>
    <w:multiLevelType w:val="multilevel"/>
    <w:tmpl w:val="5B58C0B8"/>
    <w:lvl w:ilvl="0">
      <w:start w:val="2016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0D2FFB"/>
    <w:multiLevelType w:val="multilevel"/>
    <w:tmpl w:val="ECF2A4FA"/>
    <w:lvl w:ilvl="0">
      <w:start w:val="1"/>
      <w:numFmt w:val="decimal"/>
      <w:lvlText w:val="3.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601C17"/>
    <w:multiLevelType w:val="multilevel"/>
    <w:tmpl w:val="B3A0B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AF07C3"/>
    <w:multiLevelType w:val="multilevel"/>
    <w:tmpl w:val="FD8EBF34"/>
    <w:lvl w:ilvl="0">
      <w:start w:val="3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A65D20"/>
    <w:multiLevelType w:val="multilevel"/>
    <w:tmpl w:val="D33EA12E"/>
    <w:lvl w:ilvl="0">
      <w:start w:val="2016"/>
      <w:numFmt w:val="decimal"/>
      <w:lvlText w:val="21.0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8C3A4D"/>
    <w:multiLevelType w:val="hybridMultilevel"/>
    <w:tmpl w:val="3FB0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013ED"/>
    <w:multiLevelType w:val="multilevel"/>
    <w:tmpl w:val="3B5EE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C8C6C55"/>
    <w:multiLevelType w:val="multilevel"/>
    <w:tmpl w:val="9FECC9D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6"/>
  </w:num>
  <w:num w:numId="3">
    <w:abstractNumId w:val="35"/>
  </w:num>
  <w:num w:numId="4">
    <w:abstractNumId w:val="43"/>
  </w:num>
  <w:num w:numId="5">
    <w:abstractNumId w:val="24"/>
  </w:num>
  <w:num w:numId="6">
    <w:abstractNumId w:val="18"/>
  </w:num>
  <w:num w:numId="7">
    <w:abstractNumId w:val="30"/>
  </w:num>
  <w:num w:numId="8">
    <w:abstractNumId w:val="40"/>
  </w:num>
  <w:num w:numId="9">
    <w:abstractNumId w:val="34"/>
  </w:num>
  <w:num w:numId="10">
    <w:abstractNumId w:val="19"/>
  </w:num>
  <w:num w:numId="11">
    <w:abstractNumId w:val="17"/>
  </w:num>
  <w:num w:numId="12">
    <w:abstractNumId w:val="29"/>
  </w:num>
  <w:num w:numId="13">
    <w:abstractNumId w:val="3"/>
  </w:num>
  <w:num w:numId="14">
    <w:abstractNumId w:val="15"/>
  </w:num>
  <w:num w:numId="15">
    <w:abstractNumId w:val="9"/>
  </w:num>
  <w:num w:numId="16">
    <w:abstractNumId w:val="12"/>
  </w:num>
  <w:num w:numId="17">
    <w:abstractNumId w:val="31"/>
  </w:num>
  <w:num w:numId="18">
    <w:abstractNumId w:val="7"/>
  </w:num>
  <w:num w:numId="19">
    <w:abstractNumId w:val="2"/>
  </w:num>
  <w:num w:numId="20">
    <w:abstractNumId w:val="48"/>
  </w:num>
  <w:num w:numId="21">
    <w:abstractNumId w:val="49"/>
  </w:num>
  <w:num w:numId="22">
    <w:abstractNumId w:val="28"/>
  </w:num>
  <w:num w:numId="23">
    <w:abstractNumId w:val="1"/>
  </w:num>
  <w:num w:numId="24">
    <w:abstractNumId w:val="8"/>
  </w:num>
  <w:num w:numId="25">
    <w:abstractNumId w:val="25"/>
  </w:num>
  <w:num w:numId="26">
    <w:abstractNumId w:val="16"/>
  </w:num>
  <w:num w:numId="27">
    <w:abstractNumId w:val="21"/>
  </w:num>
  <w:num w:numId="28">
    <w:abstractNumId w:val="41"/>
  </w:num>
  <w:num w:numId="29">
    <w:abstractNumId w:val="14"/>
  </w:num>
  <w:num w:numId="30">
    <w:abstractNumId w:val="27"/>
  </w:num>
  <w:num w:numId="31">
    <w:abstractNumId w:val="46"/>
  </w:num>
  <w:num w:numId="32">
    <w:abstractNumId w:val="42"/>
  </w:num>
  <w:num w:numId="33">
    <w:abstractNumId w:val="44"/>
  </w:num>
  <w:num w:numId="34">
    <w:abstractNumId w:val="26"/>
  </w:num>
  <w:num w:numId="35">
    <w:abstractNumId w:val="13"/>
  </w:num>
  <w:num w:numId="36">
    <w:abstractNumId w:val="10"/>
  </w:num>
  <w:num w:numId="37">
    <w:abstractNumId w:val="45"/>
  </w:num>
  <w:num w:numId="38">
    <w:abstractNumId w:val="32"/>
  </w:num>
  <w:num w:numId="39">
    <w:abstractNumId w:val="36"/>
  </w:num>
  <w:num w:numId="40">
    <w:abstractNumId w:val="33"/>
  </w:num>
  <w:num w:numId="41">
    <w:abstractNumId w:val="4"/>
  </w:num>
  <w:num w:numId="42">
    <w:abstractNumId w:val="23"/>
  </w:num>
  <w:num w:numId="43">
    <w:abstractNumId w:val="11"/>
  </w:num>
  <w:num w:numId="44">
    <w:abstractNumId w:val="47"/>
  </w:num>
  <w:num w:numId="45">
    <w:abstractNumId w:val="5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20"/>
  </w:num>
  <w:num w:numId="48">
    <w:abstractNumId w:val="39"/>
  </w:num>
  <w:num w:numId="49">
    <w:abstractNumId w:val="2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05"/>
    <w:rsid w:val="00003BFF"/>
    <w:rsid w:val="00052FF2"/>
    <w:rsid w:val="00063305"/>
    <w:rsid w:val="000635B7"/>
    <w:rsid w:val="00080FE6"/>
    <w:rsid w:val="0009554B"/>
    <w:rsid w:val="001A1B66"/>
    <w:rsid w:val="001A6E16"/>
    <w:rsid w:val="001D6B3F"/>
    <w:rsid w:val="00250E8F"/>
    <w:rsid w:val="002579D1"/>
    <w:rsid w:val="002600D2"/>
    <w:rsid w:val="00261B91"/>
    <w:rsid w:val="002913E9"/>
    <w:rsid w:val="002B6231"/>
    <w:rsid w:val="002B7675"/>
    <w:rsid w:val="002D2EC1"/>
    <w:rsid w:val="00390932"/>
    <w:rsid w:val="003B46BF"/>
    <w:rsid w:val="003C598A"/>
    <w:rsid w:val="003E27DA"/>
    <w:rsid w:val="003F59A7"/>
    <w:rsid w:val="004544CE"/>
    <w:rsid w:val="004B7CA7"/>
    <w:rsid w:val="004D092A"/>
    <w:rsid w:val="00517B46"/>
    <w:rsid w:val="005618BD"/>
    <w:rsid w:val="0057366D"/>
    <w:rsid w:val="005A680F"/>
    <w:rsid w:val="005B2739"/>
    <w:rsid w:val="005B5E6B"/>
    <w:rsid w:val="005C2600"/>
    <w:rsid w:val="00621EDC"/>
    <w:rsid w:val="00633B6F"/>
    <w:rsid w:val="00646781"/>
    <w:rsid w:val="00663C3E"/>
    <w:rsid w:val="006A3A38"/>
    <w:rsid w:val="006B35C2"/>
    <w:rsid w:val="006B4A74"/>
    <w:rsid w:val="006B5559"/>
    <w:rsid w:val="006C15DD"/>
    <w:rsid w:val="006F6595"/>
    <w:rsid w:val="007016A8"/>
    <w:rsid w:val="00726D5A"/>
    <w:rsid w:val="007363EF"/>
    <w:rsid w:val="0075064A"/>
    <w:rsid w:val="007759B3"/>
    <w:rsid w:val="007A2B6A"/>
    <w:rsid w:val="007C318F"/>
    <w:rsid w:val="007E3BAD"/>
    <w:rsid w:val="007F1968"/>
    <w:rsid w:val="0083152D"/>
    <w:rsid w:val="00831EE3"/>
    <w:rsid w:val="00895D4D"/>
    <w:rsid w:val="008C671D"/>
    <w:rsid w:val="008D18D5"/>
    <w:rsid w:val="0091496F"/>
    <w:rsid w:val="00944139"/>
    <w:rsid w:val="009E6ECA"/>
    <w:rsid w:val="009F3C1E"/>
    <w:rsid w:val="00A07CCE"/>
    <w:rsid w:val="00A2757E"/>
    <w:rsid w:val="00A36EBE"/>
    <w:rsid w:val="00A85F84"/>
    <w:rsid w:val="00A94B4B"/>
    <w:rsid w:val="00AA0807"/>
    <w:rsid w:val="00AA65AC"/>
    <w:rsid w:val="00AC4FDA"/>
    <w:rsid w:val="00AD1BB1"/>
    <w:rsid w:val="00B676BD"/>
    <w:rsid w:val="00B84B9D"/>
    <w:rsid w:val="00BD5A95"/>
    <w:rsid w:val="00C31818"/>
    <w:rsid w:val="00C35B0F"/>
    <w:rsid w:val="00C54049"/>
    <w:rsid w:val="00C607DB"/>
    <w:rsid w:val="00CA79A9"/>
    <w:rsid w:val="00CE2DA3"/>
    <w:rsid w:val="00CE7AE4"/>
    <w:rsid w:val="00CF09DB"/>
    <w:rsid w:val="00D222D6"/>
    <w:rsid w:val="00D37CCC"/>
    <w:rsid w:val="00D87DAE"/>
    <w:rsid w:val="00D97BB9"/>
    <w:rsid w:val="00DB74A0"/>
    <w:rsid w:val="00DF0CD0"/>
    <w:rsid w:val="00E30D9C"/>
    <w:rsid w:val="00E7071C"/>
    <w:rsid w:val="00E77C19"/>
    <w:rsid w:val="00E83C6B"/>
    <w:rsid w:val="00E87CEA"/>
    <w:rsid w:val="00EA67EE"/>
    <w:rsid w:val="00EF088F"/>
    <w:rsid w:val="00F01DB3"/>
    <w:rsid w:val="00F27C14"/>
    <w:rsid w:val="00F808BD"/>
    <w:rsid w:val="00F91AB6"/>
    <w:rsid w:val="00FC4D70"/>
    <w:rsid w:val="00FC59F3"/>
    <w:rsid w:val="00FD0EE6"/>
    <w:rsid w:val="00FE5F61"/>
    <w:rsid w:val="00FF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C3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2EC1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link w:val="30"/>
    <w:uiPriority w:val="9"/>
    <w:qFormat/>
    <w:rsid w:val="002D2EC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305"/>
    <w:rPr>
      <w:color w:val="0066CC"/>
      <w:u w:val="single"/>
    </w:rPr>
  </w:style>
  <w:style w:type="character" w:customStyle="1" w:styleId="a4">
    <w:name w:val="Сноска_"/>
    <w:basedOn w:val="a0"/>
    <w:link w:val="a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Сноска (2)_"/>
    <w:basedOn w:val="a0"/>
    <w:link w:val="20"/>
    <w:rsid w:val="0006330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Сноска (3)_"/>
    <w:basedOn w:val="a0"/>
    <w:link w:val="3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pt">
    <w:name w:val="Сноска (3) + 4 pt;Не курсив"/>
    <w:basedOn w:val="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Сноска + Интервал 0 pt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Сноска (6)_"/>
    <w:basedOn w:val="a0"/>
    <w:link w:val="6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Сноска (7)_"/>
    <w:basedOn w:val="a0"/>
    <w:link w:val="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1">
    <w:name w:val="Сноска (7)"/>
    <w:basedOn w:val="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2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3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Exact">
    <w:name w:val="Основной текст (5) Exact"/>
    <w:basedOn w:val="a0"/>
    <w:link w:val="5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">
    <w:name w:val="Основной текст (7)_"/>
    <w:basedOn w:val="a0"/>
    <w:link w:val="7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a">
    <w:name w:val="Колонтитул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главление 5 Знак"/>
    <w:basedOn w:val="a0"/>
    <w:link w:val="5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Оглавление + Полужирный"/>
    <w:basedOn w:val="5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">
    <w:name w:val="Оглавление + 7 pt"/>
    <w:basedOn w:val="5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_"/>
    <w:basedOn w:val="a0"/>
    <w:link w:val="5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_"/>
    <w:basedOn w:val="a0"/>
    <w:link w:val="ad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4pt-1pt75">
    <w:name w:val="Основной текст (2) + Candara;14 pt;Интервал -1 pt;Масштаб 75%"/>
    <w:basedOn w:val="21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5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basedOn w:val="a0"/>
    <w:link w:val="4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Подпись к таблице (3)_"/>
    <w:basedOn w:val="a0"/>
    <w:link w:val="3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Подпись к таблице (3)"/>
    <w:basedOn w:val="3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6pt">
    <w:name w:val="Подпись к таблице (4) + 6 pt;Не курсив"/>
    <w:basedOn w:val="4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9">
    <w:name w:val="Подпись к таблице (5)_"/>
    <w:basedOn w:val="a0"/>
    <w:link w:val="5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0pt">
    <w:name w:val="Подпись к таблице (5) + 10 pt;Не курсив"/>
    <w:basedOn w:val="5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2pt">
    <w:name w:val="Основной текст (7) + 12 pt;Курсив"/>
    <w:basedOn w:val="7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таблице (6)_"/>
    <w:basedOn w:val="a0"/>
    <w:link w:val="6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6pt0">
    <w:name w:val="Основной текст (2) + 2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19pt0pt40">
    <w:name w:val="Основной текст (2) + Tahoma;19 pt;Полужирный;Интервал 0 pt;Масштаб 40%"/>
    <w:basedOn w:val="21"/>
    <w:rsid w:val="0006330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40"/>
      <w:position w:val="0"/>
      <w:sz w:val="38"/>
      <w:szCs w:val="38"/>
      <w:u w:val="none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Подпись к картинке (5) Exact"/>
    <w:basedOn w:val="a0"/>
    <w:link w:val="5b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50ptExact">
    <w:name w:val="Подпись к картинке (5) + Не полужирный;Интервал 0 pt Exact"/>
    <w:basedOn w:val="5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Garamond85pt0ptExact">
    <w:name w:val="Подпись к картинке (5) + Garamond;8;5 pt;Не полужирный;Интервал 0 pt Exact"/>
    <w:basedOn w:val="5Exact0"/>
    <w:rsid w:val="0006330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1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">
    <w:name w:val="Подпись к картинке (6) + 13 pt;Не полужирный;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d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2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2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3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0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2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таблице (7)_"/>
    <w:basedOn w:val="a0"/>
    <w:link w:val="7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6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3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21pt">
    <w:name w:val="Основной текст (2) + Garamond;21 pt"/>
    <w:basedOn w:val="2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0pt">
    <w:name w:val="Основной текст (2) + 2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7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8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">
    <w:name w:val="Подпись к таблице (8)_"/>
    <w:basedOn w:val="a0"/>
    <w:link w:val="8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pt3">
    <w:name w:val="Основной текст (2) + 7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a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b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3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FranklinGothicHeavy10pt0pt">
    <w:name w:val="Основной текст (8) + Franklin Gothic Heavy;10 pt;Не полужирный;Интервал 0 pt"/>
    <w:basedOn w:val="8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8Exact0">
    <w:name w:val="Основной текст (18) Exact"/>
    <w:basedOn w:val="1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1ptExact">
    <w:name w:val="Основной текст (11) + 11 pt;Полужирный Exact"/>
    <w:basedOn w:val="1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0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Exact1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2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75pt-1ptExact">
    <w:name w:val="Основной текст (17) + 7;5 pt;Курсив;Интервал -1 pt Exact"/>
    <w:basedOn w:val="17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2Exact0">
    <w:name w:val="Заголовок №2 Exact"/>
    <w:basedOn w:val="a0"/>
    <w:link w:val="2fc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TimesNewRoman13ptExact">
    <w:name w:val="Заголовок №2 + Times New Roman;13 pt;Курсив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0ptExact">
    <w:name w:val="Заголовок №2 + Times New Roman;Курсив;Интервал 0 pt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2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-1ptExact">
    <w:name w:val="Заголовок №2 + Times New Roman;Не полужирный;Интервал -1 pt Exact"/>
    <w:basedOn w:val="2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7Exact3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95ptExact">
    <w:name w:val="Основной текст (21) + 9;5 pt Exact"/>
    <w:basedOn w:val="2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9ptExact">
    <w:name w:val="Основной текст (22) + 9 pt Exact"/>
    <w:basedOn w:val="2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39ptExact">
    <w:name w:val="Основной текст (23) + 9 pt Exact"/>
    <w:basedOn w:val="23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1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2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1"/>
    <w:rsid w:val="000633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8pt">
    <w:name w:val="Основной текст (2) + 48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210pt4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5">
    <w:name w:val="Основной текст (2) + 10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d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e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31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2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13pt">
    <w:name w:val="Основной текст (13) + 13 pt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4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7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8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9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0pt6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1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2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6pt1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2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3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6TimesNewRoman7pt">
    <w:name w:val="Основной текст (16) + Times New Roman;7 pt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TimesNewRoman7pt0">
    <w:name w:val="Основной текст (16) + Times New Roman;7 pt;Малые прописные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6TimesNewRoman6pt">
    <w:name w:val="Основной текст (16) + Times New Roman;6 pt"/>
    <w:basedOn w:val="1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1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2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2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Candara85pt-1pt">
    <w:name w:val="Основной текст (20) + Candara;8;5 pt;Интервал -1 pt"/>
    <w:basedOn w:val="200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3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1">
    <w:name w:val="Подпись к картинке (7) Exact"/>
    <w:basedOn w:val="a0"/>
    <w:link w:val="7a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79ptExact">
    <w:name w:val="Основной текст (27) + 9 pt Exact"/>
    <w:basedOn w:val="27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1">
    <w:name w:val="Основной текст (8) + 7 pt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2">
    <w:name w:val="Основной текст (8) + 7 pt;Не полужирный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3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 + Не курсив"/>
    <w:basedOn w:val="1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23pt5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25pt">
    <w:name w:val="Основной текст (2) + 2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FranklinGothicHeavy23pt50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1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2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115pt3">
    <w:name w:val="Основной текст (2) + 11;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">
    <w:name w:val="Основной текст (8) + Candara;8;5 p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05pt">
    <w:name w:val="Основной текст (8) + 10;5 pt;Не полужирный;Курсив"/>
    <w:basedOn w:val="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7pt4">
    <w:name w:val="Основной текст (8) + 7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4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0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pt3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5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1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6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0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1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7">
    <w:name w:val="Основной текст (2) + 7 pt;Полужирный;Малые прописные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8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9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a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Подпись к таблице (9)_"/>
    <w:basedOn w:val="a0"/>
    <w:link w:val="9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ff0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4">
    <w:name w:val="Подпись к таблице (10)_"/>
    <w:basedOn w:val="a0"/>
    <w:link w:val="10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6">
    <w:name w:val="Подпись к таблице (8)"/>
    <w:basedOn w:val="8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7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8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Подпись к картинке (3) + Не курсив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Exact2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3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9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8TimesNewRoman95pt-1ptExact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0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4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95pt-1ptExact0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2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115ptExact">
    <w:name w:val="Подпись к картинке (8) + Times New Roman;11;5 pt;Полужирный;Курсив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5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Подпись к картинке (9) Exact"/>
    <w:basedOn w:val="a0"/>
    <w:link w:val="9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0">
    <w:name w:val="Подпись к картинке (9) + Курсив Exact"/>
    <w:basedOn w:val="9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1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2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5ptExact">
    <w:name w:val="Подпись к картинке (9) + 11;5 pt;Полужирный;Курсив Exact"/>
    <w:basedOn w:val="9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FranklinGothicHeavy10ptExact">
    <w:name w:val="Подпись к картинке (9) + Franklin Gothic Heavy;10 pt Exact"/>
    <w:basedOn w:val="9Exact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Exact">
    <w:name w:val="Подпись к картинке (10) Exact"/>
    <w:basedOn w:val="a0"/>
    <w:link w:val="106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0">
    <w:name w:val="Подпись к картинке (11) Exact"/>
    <w:basedOn w:val="a0"/>
    <w:link w:val="1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1">
    <w:name w:val="Подпись к картинке (11) Exact"/>
    <w:basedOn w:val="11Exact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Подпись к картинке (12) Exact"/>
    <w:basedOn w:val="a0"/>
    <w:link w:val="122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Exact0">
    <w:name w:val="Подпись к картинке (12) Exact"/>
    <w:basedOn w:val="12Exact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TimesNewRoman85ptExact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CandaraExact">
    <w:name w:val="Подпись к картинке (12) + Candara;Курсив Exact"/>
    <w:basedOn w:val="12Exact"/>
    <w:rsid w:val="0006330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Candara12pt1ptExact">
    <w:name w:val="Подпись к картинке (12) + Candara;12 pt;Курсив;Малые прописные;Интервал 1 pt Exact"/>
    <w:basedOn w:val="12Exact"/>
    <w:rsid w:val="00063305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85ptExact0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0">
    <w:name w:val="Основной текст (28)_"/>
    <w:basedOn w:val="a0"/>
    <w:link w:val="2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90">
    <w:name w:val="Основной текст (29)_"/>
    <w:basedOn w:val="a0"/>
    <w:link w:val="29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2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3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4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Exact">
    <w:name w:val="Подпись к картинке (13) Exact"/>
    <w:basedOn w:val="a0"/>
    <w:link w:val="133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4">
    <w:name w:val="Подпись к картинке (2) Exact"/>
    <w:basedOn w:val="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Exact0">
    <w:name w:val="Основной текст (31)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-1ptExact">
    <w:name w:val="Основной текст (32) + Интервал -1 pt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2Exact0">
    <w:name w:val="Основной текст (32)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1ptExact">
    <w:name w:val="Основной текст (31) + 11 pt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15ptExact">
    <w:name w:val="Основной текст (31) + 11;5 pt;Не полужирный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0ptExact">
    <w:name w:val="Основной текст (31) + 10 pt;Не полужирный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6">
    <w:name w:val="Заголовок №3 Exact"/>
    <w:basedOn w:val="a0"/>
    <w:link w:val="3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1ptExact">
    <w:name w:val="Заголовок №3 + 11 pt Exact"/>
    <w:basedOn w:val="3Exact6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9ptExact">
    <w:name w:val="Основной текст (17) + 9 pt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TimesNewRoman115ptExact">
    <w:name w:val="Основной текст (17) + Times New Roman;11;5 pt;Полужирный;Курсив Exact"/>
    <w:basedOn w:val="17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3ptExact">
    <w:name w:val="Основной текст (17) + Times New Roman;13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TimesNewRoman13pt-1ptExact">
    <w:name w:val="Основной текст (17) + Times New Roman;13 pt;Интервал -1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3">
    <w:name w:val="Основной текст (9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Exact4">
    <w:name w:val="Основной текст (9)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Exact">
    <w:name w:val="Основной текст (9) + 11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5ptExact">
    <w:name w:val="Основной текст (9) + 10;5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3Exact0">
    <w:name w:val="Основной текст (33) Exact"/>
    <w:basedOn w:val="33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Подпись к картинке (14) Exact"/>
    <w:basedOn w:val="a0"/>
    <w:link w:val="14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TimesNewRoman11ptExact">
    <w:name w:val="Подпись к картинке (14) + Times New Roman;11 pt;Полужирный Exact"/>
    <w:basedOn w:val="14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4">
    <w:name w:val="Основной текст (17) + Малые прописные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5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6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FranklinGothicMediumCond9ptExact">
    <w:name w:val="Основной текст (19) + Franklin Gothic Medium Cond;9 pt Exact"/>
    <w:basedOn w:val="19Exact"/>
    <w:rsid w:val="000633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2"/>
      <w:szCs w:val="12"/>
      <w:u w:val="none"/>
    </w:rPr>
  </w:style>
  <w:style w:type="character" w:customStyle="1" w:styleId="9Exact5">
    <w:name w:val="Основной текст (9) + Не курсив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0"/>
    <w:link w:val="153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512ptExact">
    <w:name w:val="Подпись к картинке (15) + 12 pt;Полужирный Exact"/>
    <w:basedOn w:val="15Exact"/>
    <w:rsid w:val="0006330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2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Candara115pt-1ptExact">
    <w:name w:val="Подпись к картинке (7) + Candara;11;5 pt;Интервал -1 pt Exact"/>
    <w:basedOn w:val="7Exact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3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75pt-1ptExact">
    <w:name w:val="Подпись к картинке (7) + 7;5 pt;Курсив;Интервал -1 pt Exact"/>
    <w:basedOn w:val="7Exact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3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f1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0pt7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2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3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4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Подпись к картинке (16) Exact"/>
    <w:basedOn w:val="a0"/>
    <w:link w:val="1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10ptExact">
    <w:name w:val="Подпись к картинке (16) + 10 pt;Не полужирный Exact"/>
    <w:basedOn w:val="16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2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3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3">
    <w:name w:val="Основной текст (8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0pt0ptExact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pt0ptExact0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ptExact1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6pt0pt">
    <w:name w:val="Основной текст (15) + 6 pt;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85pt">
    <w:name w:val="Основной текст (2) + Candara;8;5 pt;Полужирный"/>
    <w:basedOn w:val="2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aramond45pt0pt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2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5pt0pt0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5pt0pt0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f2">
    <w:name w:val="Колонтитул (2)_"/>
    <w:basedOn w:val="a0"/>
    <w:link w:val="2ff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Заголовок №5 + Интервал 0 p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pt">
    <w:name w:val="Основной текст (15) + 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Candara85pt0pt">
    <w:name w:val="Основной текст (15) + Candara;8;5 pt;Интервал 0 pt"/>
    <w:basedOn w:val="15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610pt0pt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10pt0pt0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4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70">
    <w:name w:val="Основной текст (37)_"/>
    <w:basedOn w:val="a0"/>
    <w:link w:val="3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710pt0pt">
    <w:name w:val="Основной текст (37) + 10 pt;Интервал 0 pt"/>
    <w:basedOn w:val="3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5">
    <w:name w:val="Основной текст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4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Exact">
    <w:name w:val="Подпись к картинке (6) + 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Exact">
    <w:name w:val="Подпись к картинке + 11;5 pt;Курсив Exact"/>
    <w:basedOn w:val="af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Exact">
    <w:name w:val="Основной текст (8) + Candara;8;5 pt Exac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andara85ptExact">
    <w:name w:val="Подпись к картинке (6) + Candara;8;5 pt Exact"/>
    <w:basedOn w:val="6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1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15pt">
    <w:name w:val="Основной текст (2) + Segoe UI;11;5 pt;Полужирный"/>
    <w:basedOn w:val="21"/>
    <w:rsid w:val="0006330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Exact">
    <w:name w:val="Основной текст (39) Exact"/>
    <w:basedOn w:val="a0"/>
    <w:link w:val="39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5Exact2">
    <w:name w:val="Заголовок №5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3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4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Exact">
    <w:name w:val="Основной текст (40) Exact"/>
    <w:basedOn w:val="a0"/>
    <w:link w:val="40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20"/>
      <w:sz w:val="122"/>
      <w:szCs w:val="122"/>
      <w:u w:val="none"/>
      <w:lang w:val="en-US" w:eastAsia="en-US" w:bidi="en-US"/>
    </w:rPr>
  </w:style>
  <w:style w:type="character" w:customStyle="1" w:styleId="40Exact0">
    <w:name w:val="Основной текст (40) Exact"/>
    <w:basedOn w:val="40Exact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20"/>
      <w:w w:val="100"/>
      <w:position w:val="0"/>
      <w:sz w:val="122"/>
      <w:szCs w:val="122"/>
      <w:u w:val="single"/>
      <w:lang w:val="en-US" w:eastAsia="en-US" w:bidi="en-US"/>
    </w:rPr>
  </w:style>
  <w:style w:type="character" w:customStyle="1" w:styleId="41Exact">
    <w:name w:val="Основной текст (41) Exact"/>
    <w:basedOn w:val="a0"/>
    <w:link w:val="4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-1ptExact">
    <w:name w:val="Основной текст (41) + Интервал -1 pt Exact"/>
    <w:basedOn w:val="4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4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5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Exact">
    <w:name w:val="Основной текст (42) Exact"/>
    <w:basedOn w:val="a0"/>
    <w:link w:val="42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2Exact0">
    <w:name w:val="Основной текст (42) Exact"/>
    <w:basedOn w:val="42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a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0"/>
      <w:sz w:val="176"/>
      <w:szCs w:val="176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76"/>
      <w:szCs w:val="176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45ptExact">
    <w:name w:val="Основной текст (43) + 4;5 pt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3Exact0">
    <w:name w:val="Основной текст (43)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1">
    <w:name w:val="Подпись к картинке (18) Exact"/>
    <w:basedOn w:val="a0"/>
    <w:link w:val="18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8Exact2">
    <w:name w:val="Подпись к картинке (18) Exact"/>
    <w:basedOn w:val="18Exact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0">
    <w:name w:val="Подпись к картинке (19) Exact"/>
    <w:basedOn w:val="a0"/>
    <w:link w:val="1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9-1ptExact">
    <w:name w:val="Подпись к картинке (19) + Интервал -1 pt Exact"/>
    <w:basedOn w:val="19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8LucidaSansUnicode8pt0pt">
    <w:name w:val="Основной текст (38) + Lucida Sans Unicode;8 pt;Не полужирный;Курсив;Интервал 0 pt"/>
    <w:basedOn w:val="380"/>
    <w:rsid w:val="0006330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0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7">
    <w:name w:val="Заголовок №4"/>
    <w:basedOn w:val="4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8">
    <w:name w:val="Основной текст (2) + 10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-1pt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1pt0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6">
    <w:name w:val="Основной текст (2) + 11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9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a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4Exact">
    <w:name w:val="Основной текст (44) Exact"/>
    <w:basedOn w:val="a0"/>
    <w:link w:val="44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44Exact0">
    <w:name w:val="Основной текст (44) Exact"/>
    <w:basedOn w:val="44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20Exact">
    <w:name w:val="Подпись к картинке (20) Exact"/>
    <w:basedOn w:val="a0"/>
    <w:link w:val="204"/>
    <w:rsid w:val="000633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5Exact">
    <w:name w:val="Основной текст (45) Exact"/>
    <w:basedOn w:val="a0"/>
    <w:link w:val="450"/>
    <w:rsid w:val="0006330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2">
    <w:name w:val="Основной текст (11)"/>
    <w:basedOn w:val="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6">
    <w:name w:val="Основной текст (2) Exac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7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8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9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60">
    <w:name w:val="Основной текст (46)_"/>
    <w:basedOn w:val="a0"/>
    <w:link w:val="461"/>
    <w:rsid w:val="00063305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462">
    <w:name w:val="Основной текст (46)"/>
    <w:basedOn w:val="460"/>
    <w:rsid w:val="0006330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rsid w:val="00063305"/>
    <w:pPr>
      <w:shd w:val="clear" w:color="auto" w:fill="FFFFFF"/>
      <w:spacing w:line="230" w:lineRule="exact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rsid w:val="00063305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2">
    <w:name w:val="Сноска (3)"/>
    <w:basedOn w:val="a"/>
    <w:link w:val="31"/>
    <w:rsid w:val="0006330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Сноска (4)"/>
    <w:basedOn w:val="a"/>
    <w:link w:val="4"/>
    <w:rsid w:val="00063305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Сноска (5)"/>
    <w:basedOn w:val="a"/>
    <w:link w:val="5"/>
    <w:rsid w:val="0006330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Сноска (6)"/>
    <w:basedOn w:val="a"/>
    <w:link w:val="6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70">
    <w:name w:val="Сноска (7)"/>
    <w:basedOn w:val="a"/>
    <w:link w:val="7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6330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4">
    <w:name w:val="Основной текст (5)"/>
    <w:basedOn w:val="a"/>
    <w:link w:val="5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">
    <w:name w:val="Основной текст (6)"/>
    <w:basedOn w:val="a"/>
    <w:link w:val="6Exact"/>
    <w:rsid w:val="0006330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3">
    <w:name w:val="Основной текст (7)"/>
    <w:basedOn w:val="a"/>
    <w:link w:val="72"/>
    <w:rsid w:val="00063305"/>
    <w:pPr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styleId="56">
    <w:name w:val="toc 5"/>
    <w:basedOn w:val="a"/>
    <w:link w:val="55"/>
    <w:autoRedefine/>
    <w:rsid w:val="00063305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8">
    <w:name w:val="Заголовок №5"/>
    <w:basedOn w:val="a"/>
    <w:link w:val="57"/>
    <w:rsid w:val="00063305"/>
    <w:pPr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8">
    <w:name w:val="Подпись к таблице (2)"/>
    <w:basedOn w:val="a"/>
    <w:link w:val="27"/>
    <w:rsid w:val="0006330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0633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Подпись к картинке (2)"/>
    <w:basedOn w:val="a"/>
    <w:link w:val="2Exact"/>
    <w:rsid w:val="0006330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Подпись к картинке (3)"/>
    <w:basedOn w:val="a"/>
    <w:link w:val="3Exact0"/>
    <w:rsid w:val="0006330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картинке (4)"/>
    <w:basedOn w:val="a"/>
    <w:link w:val="4Exact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Подпись к картинке"/>
    <w:basedOn w:val="a"/>
    <w:link w:val="af"/>
    <w:rsid w:val="00063305"/>
    <w:pPr>
      <w:shd w:val="clear" w:color="auto" w:fill="FFFFFF"/>
      <w:spacing w:line="230" w:lineRule="exac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06330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7">
    <w:name w:val="Подпись к таблице (3)"/>
    <w:basedOn w:val="a"/>
    <w:link w:val="3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Подпись к таблице (4)"/>
    <w:basedOn w:val="a"/>
    <w:link w:val="4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a">
    <w:name w:val="Подпись к таблице (5)"/>
    <w:basedOn w:val="a"/>
    <w:link w:val="59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063305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3">
    <w:name w:val="Подпись к таблице (6)"/>
    <w:basedOn w:val="a"/>
    <w:link w:val="62"/>
    <w:rsid w:val="00063305"/>
    <w:pPr>
      <w:shd w:val="clear" w:color="auto" w:fill="FFFFFF"/>
      <w:spacing w:line="230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063305"/>
    <w:pPr>
      <w:shd w:val="clear" w:color="auto" w:fill="FFFFFF"/>
      <w:spacing w:line="298" w:lineRule="exact"/>
      <w:ind w:firstLine="8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">
    <w:name w:val="Подпись к картинке (5)"/>
    <w:basedOn w:val="a"/>
    <w:link w:val="5Exact0"/>
    <w:rsid w:val="00063305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64">
    <w:name w:val="Подпись к картинке (6)"/>
    <w:basedOn w:val="a"/>
    <w:link w:val="6Exact0"/>
    <w:rsid w:val="00063305"/>
    <w:pPr>
      <w:shd w:val="clear" w:color="auto" w:fill="FFFFFF"/>
      <w:spacing w:before="12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5">
    <w:name w:val="Подпись к таблице (7)"/>
    <w:basedOn w:val="a"/>
    <w:link w:val="7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2">
    <w:name w:val="Подпись к таблице (8)"/>
    <w:basedOn w:val="a"/>
    <w:link w:val="81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063305"/>
    <w:pPr>
      <w:shd w:val="clear" w:color="auto" w:fill="FFFFFF"/>
      <w:spacing w:line="298" w:lineRule="exact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">
    <w:name w:val="Основной текст (18)"/>
    <w:basedOn w:val="a"/>
    <w:link w:val="18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70">
    <w:name w:val="Основной текст (17)"/>
    <w:basedOn w:val="a"/>
    <w:link w:val="17"/>
    <w:rsid w:val="00063305"/>
    <w:pPr>
      <w:shd w:val="clear" w:color="auto" w:fill="FFFFFF"/>
      <w:spacing w:after="60" w:line="427" w:lineRule="exact"/>
      <w:ind w:hanging="200"/>
    </w:pPr>
    <w:rPr>
      <w:rFonts w:ascii="Garamond" w:eastAsia="Garamond" w:hAnsi="Garamond" w:cs="Garamond"/>
      <w:sz w:val="17"/>
      <w:szCs w:val="17"/>
    </w:rPr>
  </w:style>
  <w:style w:type="paragraph" w:customStyle="1" w:styleId="2fc">
    <w:name w:val="Заголовок №2"/>
    <w:basedOn w:val="a"/>
    <w:link w:val="2Exact0"/>
    <w:rsid w:val="00063305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pacing w:val="-10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10">
    <w:name w:val="Основной текст (21)"/>
    <w:basedOn w:val="a"/>
    <w:link w:val="2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0">
    <w:name w:val="Основной текст (22)"/>
    <w:basedOn w:val="a"/>
    <w:link w:val="2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0">
    <w:name w:val="Основной текст (23)"/>
    <w:basedOn w:val="a"/>
    <w:link w:val="23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1">
    <w:name w:val="Основной текст (24)"/>
    <w:basedOn w:val="a"/>
    <w:link w:val="24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06330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150">
    <w:name w:val="Основной текст (15)"/>
    <w:basedOn w:val="a"/>
    <w:link w:val="15"/>
    <w:rsid w:val="00063305"/>
    <w:pPr>
      <w:shd w:val="clear" w:color="auto" w:fill="FFFFFF"/>
      <w:spacing w:before="660" w:line="240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063305"/>
    <w:pPr>
      <w:shd w:val="clear" w:color="auto" w:fill="FFFFFF"/>
      <w:spacing w:before="480" w:line="427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01">
    <w:name w:val="Основной текст (20)"/>
    <w:basedOn w:val="a"/>
    <w:link w:val="200"/>
    <w:rsid w:val="00063305"/>
    <w:pPr>
      <w:shd w:val="clear" w:color="auto" w:fill="FFFFFF"/>
      <w:spacing w:before="180" w:line="240" w:lineRule="exact"/>
      <w:ind w:hanging="520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a">
    <w:name w:val="Подпись к картинке (7)"/>
    <w:basedOn w:val="a"/>
    <w:link w:val="7Exact1"/>
    <w:rsid w:val="00063305"/>
    <w:pPr>
      <w:shd w:val="clear" w:color="auto" w:fill="FFFFFF"/>
      <w:spacing w:line="230" w:lineRule="exact"/>
      <w:jc w:val="both"/>
    </w:pPr>
    <w:rPr>
      <w:rFonts w:ascii="Garamond" w:eastAsia="Garamond" w:hAnsi="Garamond" w:cs="Garamond"/>
      <w:sz w:val="17"/>
      <w:szCs w:val="17"/>
    </w:rPr>
  </w:style>
  <w:style w:type="paragraph" w:customStyle="1" w:styleId="260">
    <w:name w:val="Основной текст (26)"/>
    <w:basedOn w:val="a"/>
    <w:link w:val="26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270">
    <w:name w:val="Основной текст (27)"/>
    <w:basedOn w:val="a"/>
    <w:link w:val="27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1">
    <w:name w:val="Основной текст (25)"/>
    <w:basedOn w:val="a"/>
    <w:link w:val="250"/>
    <w:rsid w:val="00063305"/>
    <w:pPr>
      <w:shd w:val="clear" w:color="auto" w:fill="FFFFFF"/>
      <w:spacing w:before="780" w:line="39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">
    <w:name w:val="Подпись к таблице (9)"/>
    <w:basedOn w:val="a"/>
    <w:link w:val="9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5">
    <w:name w:val="Подпись к таблице (10)"/>
    <w:basedOn w:val="a"/>
    <w:link w:val="10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9">
    <w:name w:val="Подпись к картинке (8)"/>
    <w:basedOn w:val="a"/>
    <w:link w:val="8Exact"/>
    <w:rsid w:val="0006330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4">
    <w:name w:val="Подпись к картинке (9)"/>
    <w:basedOn w:val="a"/>
    <w:link w:val="9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6">
    <w:name w:val="Подпись к картинке (10)"/>
    <w:basedOn w:val="a"/>
    <w:link w:val="10Exact"/>
    <w:rsid w:val="0006330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1">
    <w:name w:val="Подпись к картинке (11)"/>
    <w:basedOn w:val="a"/>
    <w:link w:val="11Exact0"/>
    <w:rsid w:val="0006330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2">
    <w:name w:val="Подпись к картинке (12)"/>
    <w:basedOn w:val="a"/>
    <w:link w:val="12Exact"/>
    <w:rsid w:val="00063305"/>
    <w:pPr>
      <w:shd w:val="clear" w:color="auto" w:fill="FFFFFF"/>
      <w:spacing w:line="312" w:lineRule="exact"/>
      <w:jc w:val="both"/>
    </w:pPr>
    <w:rPr>
      <w:rFonts w:ascii="Garamond" w:eastAsia="Garamond" w:hAnsi="Garamond" w:cs="Garamond"/>
      <w:sz w:val="18"/>
      <w:szCs w:val="18"/>
    </w:rPr>
  </w:style>
  <w:style w:type="paragraph" w:customStyle="1" w:styleId="281">
    <w:name w:val="Основной текст (28)"/>
    <w:basedOn w:val="a"/>
    <w:link w:val="280"/>
    <w:rsid w:val="00063305"/>
    <w:pPr>
      <w:shd w:val="clear" w:color="auto" w:fill="FFFFFF"/>
      <w:spacing w:before="120" w:line="302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91">
    <w:name w:val="Основной текст (29)"/>
    <w:basedOn w:val="a"/>
    <w:link w:val="290"/>
    <w:rsid w:val="00063305"/>
    <w:pPr>
      <w:shd w:val="clear" w:color="auto" w:fill="FFFFFF"/>
      <w:spacing w:before="120" w:line="288" w:lineRule="exact"/>
    </w:pPr>
    <w:rPr>
      <w:rFonts w:ascii="Candara" w:eastAsia="Candara" w:hAnsi="Candara" w:cs="Candara"/>
      <w:b/>
      <w:bCs/>
      <w:spacing w:val="-10"/>
      <w:sz w:val="20"/>
      <w:szCs w:val="20"/>
    </w:rPr>
  </w:style>
  <w:style w:type="paragraph" w:customStyle="1" w:styleId="133">
    <w:name w:val="Подпись к картинке (13)"/>
    <w:basedOn w:val="a"/>
    <w:link w:val="13Exact"/>
    <w:rsid w:val="0006330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0">
    <w:name w:val="Основной текст (31)"/>
    <w:basedOn w:val="a"/>
    <w:link w:val="3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06330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9">
    <w:name w:val="Заголовок №3"/>
    <w:basedOn w:val="a"/>
    <w:link w:val="3Exact6"/>
    <w:rsid w:val="0006330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30">
    <w:name w:val="Основной текст (33)"/>
    <w:basedOn w:val="a"/>
    <w:link w:val="33Exact"/>
    <w:rsid w:val="0006330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41">
    <w:name w:val="Подпись к картинке (14)"/>
    <w:basedOn w:val="a"/>
    <w:link w:val="14Exact"/>
    <w:rsid w:val="00063305"/>
    <w:pPr>
      <w:shd w:val="clear" w:color="auto" w:fill="FFFFFF"/>
      <w:spacing w:line="274" w:lineRule="exac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340">
    <w:name w:val="Основной текст (34)"/>
    <w:basedOn w:val="a"/>
    <w:link w:val="3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2"/>
      <w:szCs w:val="12"/>
    </w:rPr>
  </w:style>
  <w:style w:type="paragraph" w:customStyle="1" w:styleId="153">
    <w:name w:val="Подпись к картинке (15)"/>
    <w:basedOn w:val="a"/>
    <w:link w:val="15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3"/>
      <w:szCs w:val="23"/>
    </w:rPr>
  </w:style>
  <w:style w:type="paragraph" w:customStyle="1" w:styleId="301">
    <w:name w:val="Основной текст (30)"/>
    <w:basedOn w:val="a"/>
    <w:link w:val="300"/>
    <w:rsid w:val="0006330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1">
    <w:name w:val="Подпись к картинке (16)"/>
    <w:basedOn w:val="a"/>
    <w:link w:val="16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ff3">
    <w:name w:val="Колонтитул (2)"/>
    <w:basedOn w:val="a"/>
    <w:link w:val="2ff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">
    <w:name w:val="Основной текст (36)"/>
    <w:basedOn w:val="a"/>
    <w:link w:val="360"/>
    <w:rsid w:val="00063305"/>
    <w:pPr>
      <w:shd w:val="clear" w:color="auto" w:fill="FFFFFF"/>
      <w:spacing w:before="780" w:line="39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71">
    <w:name w:val="Основной текст (37)"/>
    <w:basedOn w:val="a"/>
    <w:link w:val="370"/>
    <w:rsid w:val="00063305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90">
    <w:name w:val="Основной текст (39)"/>
    <w:basedOn w:val="a"/>
    <w:link w:val="39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400">
    <w:name w:val="Основной текст (40)"/>
    <w:basedOn w:val="a"/>
    <w:link w:val="40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20"/>
      <w:sz w:val="122"/>
      <w:szCs w:val="122"/>
      <w:lang w:val="en-US" w:eastAsia="en-US" w:bidi="en-US"/>
    </w:rPr>
  </w:style>
  <w:style w:type="paragraph" w:customStyle="1" w:styleId="410">
    <w:name w:val="Основной текст (41)"/>
    <w:basedOn w:val="a"/>
    <w:link w:val="4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0">
    <w:name w:val="Основной текст (42)"/>
    <w:basedOn w:val="a"/>
    <w:link w:val="4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a">
    <w:name w:val="Заголовок №1"/>
    <w:basedOn w:val="a"/>
    <w:link w:val="1Exact"/>
    <w:rsid w:val="0006330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70"/>
      <w:sz w:val="176"/>
      <w:szCs w:val="176"/>
      <w:lang w:val="en-US" w:eastAsia="en-US" w:bidi="en-US"/>
    </w:rPr>
  </w:style>
  <w:style w:type="paragraph" w:customStyle="1" w:styleId="430">
    <w:name w:val="Основной текст (43)"/>
    <w:basedOn w:val="a"/>
    <w:link w:val="43Exact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Подпись к картинке (18)"/>
    <w:basedOn w:val="a"/>
    <w:link w:val="18Exact1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90">
    <w:name w:val="Подпись к картинке (19)"/>
    <w:basedOn w:val="a"/>
    <w:link w:val="19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81">
    <w:name w:val="Основной текст (38)"/>
    <w:basedOn w:val="a"/>
    <w:link w:val="380"/>
    <w:rsid w:val="0006330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6">
    <w:name w:val="Заголовок №4"/>
    <w:basedOn w:val="a"/>
    <w:link w:val="45"/>
    <w:rsid w:val="00063305"/>
    <w:pPr>
      <w:shd w:val="clear" w:color="auto" w:fill="FFFFFF"/>
      <w:spacing w:line="298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440">
    <w:name w:val="Основной текст (44)"/>
    <w:basedOn w:val="a"/>
    <w:link w:val="4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6"/>
      <w:szCs w:val="106"/>
    </w:rPr>
  </w:style>
  <w:style w:type="paragraph" w:customStyle="1" w:styleId="204">
    <w:name w:val="Подпись к картинке (20)"/>
    <w:basedOn w:val="a"/>
    <w:link w:val="20Exact"/>
    <w:rsid w:val="000633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450">
    <w:name w:val="Основной текст (45)"/>
    <w:basedOn w:val="a"/>
    <w:link w:val="45Exact"/>
    <w:rsid w:val="00063305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461">
    <w:name w:val="Основной текст (46)"/>
    <w:basedOn w:val="a"/>
    <w:link w:val="460"/>
    <w:rsid w:val="00063305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30"/>
      <w:sz w:val="28"/>
      <w:szCs w:val="28"/>
    </w:rPr>
  </w:style>
  <w:style w:type="paragraph" w:customStyle="1" w:styleId="521">
    <w:name w:val="Заголовок №5 (2)"/>
    <w:basedOn w:val="a"/>
    <w:link w:val="520"/>
    <w:rsid w:val="0006330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DF0C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FE5F6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5F6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EC1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D2EC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numbering" w:customStyle="1" w:styleId="1b">
    <w:name w:val="Нет списка1"/>
    <w:next w:val="a2"/>
    <w:uiPriority w:val="99"/>
    <w:semiHidden/>
    <w:unhideWhenUsed/>
    <w:rsid w:val="002D2EC1"/>
  </w:style>
  <w:style w:type="paragraph" w:styleId="af4">
    <w:name w:val="header"/>
    <w:basedOn w:val="a"/>
    <w:link w:val="af5"/>
    <w:rsid w:val="002D2EC1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5">
    <w:name w:val="Верхний колонтитул Знак"/>
    <w:basedOn w:val="a0"/>
    <w:link w:val="af4"/>
    <w:rsid w:val="002D2EC1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6">
    <w:name w:val="Normal (Web)"/>
    <w:basedOn w:val="a"/>
    <w:link w:val="af7"/>
    <w:unhideWhenUsed/>
    <w:rsid w:val="002D2E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paragraph" w:styleId="af8">
    <w:name w:val="List Paragraph"/>
    <w:basedOn w:val="a"/>
    <w:uiPriority w:val="34"/>
    <w:qFormat/>
    <w:rsid w:val="002D2E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2D2EC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tactcompany">
    <w:name w:val="contact__company"/>
    <w:basedOn w:val="a0"/>
    <w:rsid w:val="002D2EC1"/>
  </w:style>
  <w:style w:type="character" w:customStyle="1" w:styleId="af7">
    <w:name w:val="Обычный (веб) Знак"/>
    <w:link w:val="af6"/>
    <w:rsid w:val="002D2EC1"/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pple-converted-space">
    <w:name w:val="apple-converted-space"/>
    <w:basedOn w:val="a0"/>
    <w:rsid w:val="002D2EC1"/>
  </w:style>
  <w:style w:type="paragraph" w:customStyle="1" w:styleId="1c">
    <w:name w:val="Знак1"/>
    <w:basedOn w:val="a"/>
    <w:rsid w:val="002D2EC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f9">
    <w:name w:val="Title"/>
    <w:basedOn w:val="a"/>
    <w:link w:val="afa"/>
    <w:qFormat/>
    <w:rsid w:val="002D2EC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2D2EC1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D2EC1"/>
    <w:rPr>
      <w:rFonts w:ascii="Arial" w:eastAsia="Times New Roman" w:hAnsi="Arial" w:cs="Arial"/>
      <w:sz w:val="20"/>
      <w:szCs w:val="20"/>
      <w:lang w:bidi="ar-SA"/>
    </w:rPr>
  </w:style>
  <w:style w:type="table" w:styleId="afb">
    <w:name w:val="Table Grid"/>
    <w:basedOn w:val="a1"/>
    <w:uiPriority w:val="59"/>
    <w:rsid w:val="002D2EC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1A1B66"/>
    <w:rPr>
      <w:b/>
      <w:bCs/>
    </w:rPr>
  </w:style>
  <w:style w:type="character" w:styleId="afd">
    <w:name w:val="Emphasis"/>
    <w:basedOn w:val="a0"/>
    <w:uiPriority w:val="20"/>
    <w:qFormat/>
    <w:rsid w:val="001A1B66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BD5A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C3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2EC1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link w:val="30"/>
    <w:uiPriority w:val="9"/>
    <w:qFormat/>
    <w:rsid w:val="002D2EC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305"/>
    <w:rPr>
      <w:color w:val="0066CC"/>
      <w:u w:val="single"/>
    </w:rPr>
  </w:style>
  <w:style w:type="character" w:customStyle="1" w:styleId="a4">
    <w:name w:val="Сноска_"/>
    <w:basedOn w:val="a0"/>
    <w:link w:val="a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Сноска (2)_"/>
    <w:basedOn w:val="a0"/>
    <w:link w:val="20"/>
    <w:rsid w:val="0006330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Сноска (3)_"/>
    <w:basedOn w:val="a0"/>
    <w:link w:val="3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pt">
    <w:name w:val="Сноска (3) + 4 pt;Не курсив"/>
    <w:basedOn w:val="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Сноска + Интервал 0 pt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Сноска (6)_"/>
    <w:basedOn w:val="a0"/>
    <w:link w:val="6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Сноска (7)_"/>
    <w:basedOn w:val="a0"/>
    <w:link w:val="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1">
    <w:name w:val="Сноска (7)"/>
    <w:basedOn w:val="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2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3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Exact">
    <w:name w:val="Основной текст (5) Exact"/>
    <w:basedOn w:val="a0"/>
    <w:link w:val="5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">
    <w:name w:val="Основной текст (7)_"/>
    <w:basedOn w:val="a0"/>
    <w:link w:val="7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a">
    <w:name w:val="Колонтитул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главление 5 Знак"/>
    <w:basedOn w:val="a0"/>
    <w:link w:val="5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Оглавление + Полужирный"/>
    <w:basedOn w:val="5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">
    <w:name w:val="Оглавление + 7 pt"/>
    <w:basedOn w:val="5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_"/>
    <w:basedOn w:val="a0"/>
    <w:link w:val="5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_"/>
    <w:basedOn w:val="a0"/>
    <w:link w:val="ad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4pt-1pt75">
    <w:name w:val="Основной текст (2) + Candara;14 pt;Интервал -1 pt;Масштаб 75%"/>
    <w:basedOn w:val="21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5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basedOn w:val="a0"/>
    <w:link w:val="4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Подпись к таблице (3)_"/>
    <w:basedOn w:val="a0"/>
    <w:link w:val="3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Подпись к таблице (3)"/>
    <w:basedOn w:val="3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6pt">
    <w:name w:val="Подпись к таблице (4) + 6 pt;Не курсив"/>
    <w:basedOn w:val="4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9">
    <w:name w:val="Подпись к таблице (5)_"/>
    <w:basedOn w:val="a0"/>
    <w:link w:val="5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0pt">
    <w:name w:val="Подпись к таблице (5) + 10 pt;Не курсив"/>
    <w:basedOn w:val="5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2pt">
    <w:name w:val="Основной текст (7) + 12 pt;Курсив"/>
    <w:basedOn w:val="7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таблице (6)_"/>
    <w:basedOn w:val="a0"/>
    <w:link w:val="6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6pt0">
    <w:name w:val="Основной текст (2) + 2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19pt0pt40">
    <w:name w:val="Основной текст (2) + Tahoma;19 pt;Полужирный;Интервал 0 pt;Масштаб 40%"/>
    <w:basedOn w:val="21"/>
    <w:rsid w:val="0006330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40"/>
      <w:position w:val="0"/>
      <w:sz w:val="38"/>
      <w:szCs w:val="38"/>
      <w:u w:val="none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Подпись к картинке (5) Exact"/>
    <w:basedOn w:val="a0"/>
    <w:link w:val="5b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50ptExact">
    <w:name w:val="Подпись к картинке (5) + Не полужирный;Интервал 0 pt Exact"/>
    <w:basedOn w:val="5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Garamond85pt0ptExact">
    <w:name w:val="Подпись к картинке (5) + Garamond;8;5 pt;Не полужирный;Интервал 0 pt Exact"/>
    <w:basedOn w:val="5Exact0"/>
    <w:rsid w:val="0006330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1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">
    <w:name w:val="Подпись к картинке (6) + 13 pt;Не полужирный;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d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2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2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3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0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2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таблице (7)_"/>
    <w:basedOn w:val="a0"/>
    <w:link w:val="7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6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3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21pt">
    <w:name w:val="Основной текст (2) + Garamond;21 pt"/>
    <w:basedOn w:val="2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0pt">
    <w:name w:val="Основной текст (2) + 2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7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8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">
    <w:name w:val="Подпись к таблице (8)_"/>
    <w:basedOn w:val="a0"/>
    <w:link w:val="8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pt3">
    <w:name w:val="Основной текст (2) + 7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a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b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3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FranklinGothicHeavy10pt0pt">
    <w:name w:val="Основной текст (8) + Franklin Gothic Heavy;10 pt;Не полужирный;Интервал 0 pt"/>
    <w:basedOn w:val="8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8Exact0">
    <w:name w:val="Основной текст (18) Exact"/>
    <w:basedOn w:val="1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1ptExact">
    <w:name w:val="Основной текст (11) + 11 pt;Полужирный Exact"/>
    <w:basedOn w:val="1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0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Exact1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2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75pt-1ptExact">
    <w:name w:val="Основной текст (17) + 7;5 pt;Курсив;Интервал -1 pt Exact"/>
    <w:basedOn w:val="17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2Exact0">
    <w:name w:val="Заголовок №2 Exact"/>
    <w:basedOn w:val="a0"/>
    <w:link w:val="2fc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TimesNewRoman13ptExact">
    <w:name w:val="Заголовок №2 + Times New Roman;13 pt;Курсив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0ptExact">
    <w:name w:val="Заголовок №2 + Times New Roman;Курсив;Интервал 0 pt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2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-1ptExact">
    <w:name w:val="Заголовок №2 + Times New Roman;Не полужирный;Интервал -1 pt Exact"/>
    <w:basedOn w:val="2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7Exact3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95ptExact">
    <w:name w:val="Основной текст (21) + 9;5 pt Exact"/>
    <w:basedOn w:val="2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9ptExact">
    <w:name w:val="Основной текст (22) + 9 pt Exact"/>
    <w:basedOn w:val="2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39ptExact">
    <w:name w:val="Основной текст (23) + 9 pt Exact"/>
    <w:basedOn w:val="23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1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2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1"/>
    <w:rsid w:val="000633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8pt">
    <w:name w:val="Основной текст (2) + 48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210pt4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5">
    <w:name w:val="Основной текст (2) + 10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d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e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31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2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13pt">
    <w:name w:val="Основной текст (13) + 13 pt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4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7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8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9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0pt6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1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2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6pt1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2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3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6TimesNewRoman7pt">
    <w:name w:val="Основной текст (16) + Times New Roman;7 pt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TimesNewRoman7pt0">
    <w:name w:val="Основной текст (16) + Times New Roman;7 pt;Малые прописные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6TimesNewRoman6pt">
    <w:name w:val="Основной текст (16) + Times New Roman;6 pt"/>
    <w:basedOn w:val="1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1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2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2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Candara85pt-1pt">
    <w:name w:val="Основной текст (20) + Candara;8;5 pt;Интервал -1 pt"/>
    <w:basedOn w:val="200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3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1">
    <w:name w:val="Подпись к картинке (7) Exact"/>
    <w:basedOn w:val="a0"/>
    <w:link w:val="7a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79ptExact">
    <w:name w:val="Основной текст (27) + 9 pt Exact"/>
    <w:basedOn w:val="27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1">
    <w:name w:val="Основной текст (8) + 7 pt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2">
    <w:name w:val="Основной текст (8) + 7 pt;Не полужирный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3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 + Не курсив"/>
    <w:basedOn w:val="1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23pt5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25pt">
    <w:name w:val="Основной текст (2) + 2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FranklinGothicHeavy23pt50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1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2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115pt3">
    <w:name w:val="Основной текст (2) + 11;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">
    <w:name w:val="Основной текст (8) + Candara;8;5 p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05pt">
    <w:name w:val="Основной текст (8) + 10;5 pt;Не полужирный;Курсив"/>
    <w:basedOn w:val="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7pt4">
    <w:name w:val="Основной текст (8) + 7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4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0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pt3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5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1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6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0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1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7">
    <w:name w:val="Основной текст (2) + 7 pt;Полужирный;Малые прописные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8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9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a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Подпись к таблице (9)_"/>
    <w:basedOn w:val="a0"/>
    <w:link w:val="9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ff0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4">
    <w:name w:val="Подпись к таблице (10)_"/>
    <w:basedOn w:val="a0"/>
    <w:link w:val="10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6">
    <w:name w:val="Подпись к таблице (8)"/>
    <w:basedOn w:val="8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7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8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Подпись к картинке (3) + Не курсив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Exact2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3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9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8TimesNewRoman95pt-1ptExact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0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4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95pt-1ptExact0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2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115ptExact">
    <w:name w:val="Подпись к картинке (8) + Times New Roman;11;5 pt;Полужирный;Курсив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5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Подпись к картинке (9) Exact"/>
    <w:basedOn w:val="a0"/>
    <w:link w:val="9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0">
    <w:name w:val="Подпись к картинке (9) + Курсив Exact"/>
    <w:basedOn w:val="9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1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2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5ptExact">
    <w:name w:val="Подпись к картинке (9) + 11;5 pt;Полужирный;Курсив Exact"/>
    <w:basedOn w:val="9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FranklinGothicHeavy10ptExact">
    <w:name w:val="Подпись к картинке (9) + Franklin Gothic Heavy;10 pt Exact"/>
    <w:basedOn w:val="9Exact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Exact">
    <w:name w:val="Подпись к картинке (10) Exact"/>
    <w:basedOn w:val="a0"/>
    <w:link w:val="106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0">
    <w:name w:val="Подпись к картинке (11) Exact"/>
    <w:basedOn w:val="a0"/>
    <w:link w:val="1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1">
    <w:name w:val="Подпись к картинке (11) Exact"/>
    <w:basedOn w:val="11Exact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Подпись к картинке (12) Exact"/>
    <w:basedOn w:val="a0"/>
    <w:link w:val="122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Exact0">
    <w:name w:val="Подпись к картинке (12) Exact"/>
    <w:basedOn w:val="12Exact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TimesNewRoman85ptExact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CandaraExact">
    <w:name w:val="Подпись к картинке (12) + Candara;Курсив Exact"/>
    <w:basedOn w:val="12Exact"/>
    <w:rsid w:val="0006330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Candara12pt1ptExact">
    <w:name w:val="Подпись к картинке (12) + Candara;12 pt;Курсив;Малые прописные;Интервал 1 pt Exact"/>
    <w:basedOn w:val="12Exact"/>
    <w:rsid w:val="00063305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85ptExact0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0">
    <w:name w:val="Основной текст (28)_"/>
    <w:basedOn w:val="a0"/>
    <w:link w:val="2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90">
    <w:name w:val="Основной текст (29)_"/>
    <w:basedOn w:val="a0"/>
    <w:link w:val="29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2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3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4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Exact">
    <w:name w:val="Подпись к картинке (13) Exact"/>
    <w:basedOn w:val="a0"/>
    <w:link w:val="133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4">
    <w:name w:val="Подпись к картинке (2) Exact"/>
    <w:basedOn w:val="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Exact0">
    <w:name w:val="Основной текст (31)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-1ptExact">
    <w:name w:val="Основной текст (32) + Интервал -1 pt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2Exact0">
    <w:name w:val="Основной текст (32)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1ptExact">
    <w:name w:val="Основной текст (31) + 11 pt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15ptExact">
    <w:name w:val="Основной текст (31) + 11;5 pt;Не полужирный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0ptExact">
    <w:name w:val="Основной текст (31) + 10 pt;Не полужирный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6">
    <w:name w:val="Заголовок №3 Exact"/>
    <w:basedOn w:val="a0"/>
    <w:link w:val="3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1ptExact">
    <w:name w:val="Заголовок №3 + 11 pt Exact"/>
    <w:basedOn w:val="3Exact6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9ptExact">
    <w:name w:val="Основной текст (17) + 9 pt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TimesNewRoman115ptExact">
    <w:name w:val="Основной текст (17) + Times New Roman;11;5 pt;Полужирный;Курсив Exact"/>
    <w:basedOn w:val="17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3ptExact">
    <w:name w:val="Основной текст (17) + Times New Roman;13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TimesNewRoman13pt-1ptExact">
    <w:name w:val="Основной текст (17) + Times New Roman;13 pt;Интервал -1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3">
    <w:name w:val="Основной текст (9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Exact4">
    <w:name w:val="Основной текст (9)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Exact">
    <w:name w:val="Основной текст (9) + 11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5ptExact">
    <w:name w:val="Основной текст (9) + 10;5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3Exact0">
    <w:name w:val="Основной текст (33) Exact"/>
    <w:basedOn w:val="33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Подпись к картинке (14) Exact"/>
    <w:basedOn w:val="a0"/>
    <w:link w:val="14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TimesNewRoman11ptExact">
    <w:name w:val="Подпись к картинке (14) + Times New Roman;11 pt;Полужирный Exact"/>
    <w:basedOn w:val="14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4">
    <w:name w:val="Основной текст (17) + Малые прописные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5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6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FranklinGothicMediumCond9ptExact">
    <w:name w:val="Основной текст (19) + Franklin Gothic Medium Cond;9 pt Exact"/>
    <w:basedOn w:val="19Exact"/>
    <w:rsid w:val="000633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2"/>
      <w:szCs w:val="12"/>
      <w:u w:val="none"/>
    </w:rPr>
  </w:style>
  <w:style w:type="character" w:customStyle="1" w:styleId="9Exact5">
    <w:name w:val="Основной текст (9) + Не курсив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0"/>
    <w:link w:val="153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512ptExact">
    <w:name w:val="Подпись к картинке (15) + 12 pt;Полужирный Exact"/>
    <w:basedOn w:val="15Exact"/>
    <w:rsid w:val="0006330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2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Candara115pt-1ptExact">
    <w:name w:val="Подпись к картинке (7) + Candara;11;5 pt;Интервал -1 pt Exact"/>
    <w:basedOn w:val="7Exact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3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75pt-1ptExact">
    <w:name w:val="Подпись к картинке (7) + 7;5 pt;Курсив;Интервал -1 pt Exact"/>
    <w:basedOn w:val="7Exact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3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f1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0pt7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2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3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4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Подпись к картинке (16) Exact"/>
    <w:basedOn w:val="a0"/>
    <w:link w:val="1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10ptExact">
    <w:name w:val="Подпись к картинке (16) + 10 pt;Не полужирный Exact"/>
    <w:basedOn w:val="16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2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3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3">
    <w:name w:val="Основной текст (8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0pt0ptExact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pt0ptExact0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ptExact1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6pt0pt">
    <w:name w:val="Основной текст (15) + 6 pt;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85pt">
    <w:name w:val="Основной текст (2) + Candara;8;5 pt;Полужирный"/>
    <w:basedOn w:val="2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aramond45pt0pt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2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5pt0pt0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5pt0pt0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f2">
    <w:name w:val="Колонтитул (2)_"/>
    <w:basedOn w:val="a0"/>
    <w:link w:val="2ff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Заголовок №5 + Интервал 0 p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pt">
    <w:name w:val="Основной текст (15) + 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Candara85pt0pt">
    <w:name w:val="Основной текст (15) + Candara;8;5 pt;Интервал 0 pt"/>
    <w:basedOn w:val="15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610pt0pt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10pt0pt0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4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70">
    <w:name w:val="Основной текст (37)_"/>
    <w:basedOn w:val="a0"/>
    <w:link w:val="3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710pt0pt">
    <w:name w:val="Основной текст (37) + 10 pt;Интервал 0 pt"/>
    <w:basedOn w:val="3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5">
    <w:name w:val="Основной текст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4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Exact">
    <w:name w:val="Подпись к картинке (6) + 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Exact">
    <w:name w:val="Подпись к картинке + 11;5 pt;Курсив Exact"/>
    <w:basedOn w:val="af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Exact">
    <w:name w:val="Основной текст (8) + Candara;8;5 pt Exac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andara85ptExact">
    <w:name w:val="Подпись к картинке (6) + Candara;8;5 pt Exact"/>
    <w:basedOn w:val="6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1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15pt">
    <w:name w:val="Основной текст (2) + Segoe UI;11;5 pt;Полужирный"/>
    <w:basedOn w:val="21"/>
    <w:rsid w:val="0006330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Exact">
    <w:name w:val="Основной текст (39) Exact"/>
    <w:basedOn w:val="a0"/>
    <w:link w:val="39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5Exact2">
    <w:name w:val="Заголовок №5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3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4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Exact">
    <w:name w:val="Основной текст (40) Exact"/>
    <w:basedOn w:val="a0"/>
    <w:link w:val="40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20"/>
      <w:sz w:val="122"/>
      <w:szCs w:val="122"/>
      <w:u w:val="none"/>
      <w:lang w:val="en-US" w:eastAsia="en-US" w:bidi="en-US"/>
    </w:rPr>
  </w:style>
  <w:style w:type="character" w:customStyle="1" w:styleId="40Exact0">
    <w:name w:val="Основной текст (40) Exact"/>
    <w:basedOn w:val="40Exact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20"/>
      <w:w w:val="100"/>
      <w:position w:val="0"/>
      <w:sz w:val="122"/>
      <w:szCs w:val="122"/>
      <w:u w:val="single"/>
      <w:lang w:val="en-US" w:eastAsia="en-US" w:bidi="en-US"/>
    </w:rPr>
  </w:style>
  <w:style w:type="character" w:customStyle="1" w:styleId="41Exact">
    <w:name w:val="Основной текст (41) Exact"/>
    <w:basedOn w:val="a0"/>
    <w:link w:val="4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-1ptExact">
    <w:name w:val="Основной текст (41) + Интервал -1 pt Exact"/>
    <w:basedOn w:val="4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4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5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Exact">
    <w:name w:val="Основной текст (42) Exact"/>
    <w:basedOn w:val="a0"/>
    <w:link w:val="42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2Exact0">
    <w:name w:val="Основной текст (42) Exact"/>
    <w:basedOn w:val="42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a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0"/>
      <w:sz w:val="176"/>
      <w:szCs w:val="176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76"/>
      <w:szCs w:val="176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45ptExact">
    <w:name w:val="Основной текст (43) + 4;5 pt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3Exact0">
    <w:name w:val="Основной текст (43)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1">
    <w:name w:val="Подпись к картинке (18) Exact"/>
    <w:basedOn w:val="a0"/>
    <w:link w:val="18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8Exact2">
    <w:name w:val="Подпись к картинке (18) Exact"/>
    <w:basedOn w:val="18Exact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0">
    <w:name w:val="Подпись к картинке (19) Exact"/>
    <w:basedOn w:val="a0"/>
    <w:link w:val="1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9-1ptExact">
    <w:name w:val="Подпись к картинке (19) + Интервал -1 pt Exact"/>
    <w:basedOn w:val="19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8LucidaSansUnicode8pt0pt">
    <w:name w:val="Основной текст (38) + Lucida Sans Unicode;8 pt;Не полужирный;Курсив;Интервал 0 pt"/>
    <w:basedOn w:val="380"/>
    <w:rsid w:val="0006330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0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7">
    <w:name w:val="Заголовок №4"/>
    <w:basedOn w:val="4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8">
    <w:name w:val="Основной текст (2) + 10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-1pt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1pt0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6">
    <w:name w:val="Основной текст (2) + 11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9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a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4Exact">
    <w:name w:val="Основной текст (44) Exact"/>
    <w:basedOn w:val="a0"/>
    <w:link w:val="44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44Exact0">
    <w:name w:val="Основной текст (44) Exact"/>
    <w:basedOn w:val="44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20Exact">
    <w:name w:val="Подпись к картинке (20) Exact"/>
    <w:basedOn w:val="a0"/>
    <w:link w:val="204"/>
    <w:rsid w:val="000633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5Exact">
    <w:name w:val="Основной текст (45) Exact"/>
    <w:basedOn w:val="a0"/>
    <w:link w:val="450"/>
    <w:rsid w:val="0006330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2">
    <w:name w:val="Основной текст (11)"/>
    <w:basedOn w:val="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6">
    <w:name w:val="Основной текст (2) Exac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7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8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9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60">
    <w:name w:val="Основной текст (46)_"/>
    <w:basedOn w:val="a0"/>
    <w:link w:val="461"/>
    <w:rsid w:val="00063305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462">
    <w:name w:val="Основной текст (46)"/>
    <w:basedOn w:val="460"/>
    <w:rsid w:val="0006330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rsid w:val="00063305"/>
    <w:pPr>
      <w:shd w:val="clear" w:color="auto" w:fill="FFFFFF"/>
      <w:spacing w:line="230" w:lineRule="exact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rsid w:val="00063305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2">
    <w:name w:val="Сноска (3)"/>
    <w:basedOn w:val="a"/>
    <w:link w:val="31"/>
    <w:rsid w:val="0006330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Сноска (4)"/>
    <w:basedOn w:val="a"/>
    <w:link w:val="4"/>
    <w:rsid w:val="00063305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Сноска (5)"/>
    <w:basedOn w:val="a"/>
    <w:link w:val="5"/>
    <w:rsid w:val="0006330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Сноска (6)"/>
    <w:basedOn w:val="a"/>
    <w:link w:val="6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70">
    <w:name w:val="Сноска (7)"/>
    <w:basedOn w:val="a"/>
    <w:link w:val="7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6330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4">
    <w:name w:val="Основной текст (5)"/>
    <w:basedOn w:val="a"/>
    <w:link w:val="5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">
    <w:name w:val="Основной текст (6)"/>
    <w:basedOn w:val="a"/>
    <w:link w:val="6Exact"/>
    <w:rsid w:val="0006330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3">
    <w:name w:val="Основной текст (7)"/>
    <w:basedOn w:val="a"/>
    <w:link w:val="72"/>
    <w:rsid w:val="00063305"/>
    <w:pPr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styleId="56">
    <w:name w:val="toc 5"/>
    <w:basedOn w:val="a"/>
    <w:link w:val="55"/>
    <w:autoRedefine/>
    <w:rsid w:val="00063305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8">
    <w:name w:val="Заголовок №5"/>
    <w:basedOn w:val="a"/>
    <w:link w:val="57"/>
    <w:rsid w:val="00063305"/>
    <w:pPr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8">
    <w:name w:val="Подпись к таблице (2)"/>
    <w:basedOn w:val="a"/>
    <w:link w:val="27"/>
    <w:rsid w:val="0006330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0633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Подпись к картинке (2)"/>
    <w:basedOn w:val="a"/>
    <w:link w:val="2Exact"/>
    <w:rsid w:val="0006330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Подпись к картинке (3)"/>
    <w:basedOn w:val="a"/>
    <w:link w:val="3Exact0"/>
    <w:rsid w:val="0006330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картинке (4)"/>
    <w:basedOn w:val="a"/>
    <w:link w:val="4Exact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Подпись к картинке"/>
    <w:basedOn w:val="a"/>
    <w:link w:val="af"/>
    <w:rsid w:val="00063305"/>
    <w:pPr>
      <w:shd w:val="clear" w:color="auto" w:fill="FFFFFF"/>
      <w:spacing w:line="230" w:lineRule="exac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06330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7">
    <w:name w:val="Подпись к таблице (3)"/>
    <w:basedOn w:val="a"/>
    <w:link w:val="3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Подпись к таблице (4)"/>
    <w:basedOn w:val="a"/>
    <w:link w:val="4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a">
    <w:name w:val="Подпись к таблице (5)"/>
    <w:basedOn w:val="a"/>
    <w:link w:val="59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063305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3">
    <w:name w:val="Подпись к таблице (6)"/>
    <w:basedOn w:val="a"/>
    <w:link w:val="62"/>
    <w:rsid w:val="00063305"/>
    <w:pPr>
      <w:shd w:val="clear" w:color="auto" w:fill="FFFFFF"/>
      <w:spacing w:line="230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063305"/>
    <w:pPr>
      <w:shd w:val="clear" w:color="auto" w:fill="FFFFFF"/>
      <w:spacing w:line="298" w:lineRule="exact"/>
      <w:ind w:firstLine="8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">
    <w:name w:val="Подпись к картинке (5)"/>
    <w:basedOn w:val="a"/>
    <w:link w:val="5Exact0"/>
    <w:rsid w:val="00063305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64">
    <w:name w:val="Подпись к картинке (6)"/>
    <w:basedOn w:val="a"/>
    <w:link w:val="6Exact0"/>
    <w:rsid w:val="00063305"/>
    <w:pPr>
      <w:shd w:val="clear" w:color="auto" w:fill="FFFFFF"/>
      <w:spacing w:before="12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5">
    <w:name w:val="Подпись к таблице (7)"/>
    <w:basedOn w:val="a"/>
    <w:link w:val="7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2">
    <w:name w:val="Подпись к таблице (8)"/>
    <w:basedOn w:val="a"/>
    <w:link w:val="81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063305"/>
    <w:pPr>
      <w:shd w:val="clear" w:color="auto" w:fill="FFFFFF"/>
      <w:spacing w:line="298" w:lineRule="exact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">
    <w:name w:val="Основной текст (18)"/>
    <w:basedOn w:val="a"/>
    <w:link w:val="18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70">
    <w:name w:val="Основной текст (17)"/>
    <w:basedOn w:val="a"/>
    <w:link w:val="17"/>
    <w:rsid w:val="00063305"/>
    <w:pPr>
      <w:shd w:val="clear" w:color="auto" w:fill="FFFFFF"/>
      <w:spacing w:after="60" w:line="427" w:lineRule="exact"/>
      <w:ind w:hanging="200"/>
    </w:pPr>
    <w:rPr>
      <w:rFonts w:ascii="Garamond" w:eastAsia="Garamond" w:hAnsi="Garamond" w:cs="Garamond"/>
      <w:sz w:val="17"/>
      <w:szCs w:val="17"/>
    </w:rPr>
  </w:style>
  <w:style w:type="paragraph" w:customStyle="1" w:styleId="2fc">
    <w:name w:val="Заголовок №2"/>
    <w:basedOn w:val="a"/>
    <w:link w:val="2Exact0"/>
    <w:rsid w:val="00063305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pacing w:val="-10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10">
    <w:name w:val="Основной текст (21)"/>
    <w:basedOn w:val="a"/>
    <w:link w:val="2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0">
    <w:name w:val="Основной текст (22)"/>
    <w:basedOn w:val="a"/>
    <w:link w:val="2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0">
    <w:name w:val="Основной текст (23)"/>
    <w:basedOn w:val="a"/>
    <w:link w:val="23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1">
    <w:name w:val="Основной текст (24)"/>
    <w:basedOn w:val="a"/>
    <w:link w:val="24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06330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150">
    <w:name w:val="Основной текст (15)"/>
    <w:basedOn w:val="a"/>
    <w:link w:val="15"/>
    <w:rsid w:val="00063305"/>
    <w:pPr>
      <w:shd w:val="clear" w:color="auto" w:fill="FFFFFF"/>
      <w:spacing w:before="660" w:line="240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063305"/>
    <w:pPr>
      <w:shd w:val="clear" w:color="auto" w:fill="FFFFFF"/>
      <w:spacing w:before="480" w:line="427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01">
    <w:name w:val="Основной текст (20)"/>
    <w:basedOn w:val="a"/>
    <w:link w:val="200"/>
    <w:rsid w:val="00063305"/>
    <w:pPr>
      <w:shd w:val="clear" w:color="auto" w:fill="FFFFFF"/>
      <w:spacing w:before="180" w:line="240" w:lineRule="exact"/>
      <w:ind w:hanging="520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a">
    <w:name w:val="Подпись к картинке (7)"/>
    <w:basedOn w:val="a"/>
    <w:link w:val="7Exact1"/>
    <w:rsid w:val="00063305"/>
    <w:pPr>
      <w:shd w:val="clear" w:color="auto" w:fill="FFFFFF"/>
      <w:spacing w:line="230" w:lineRule="exact"/>
      <w:jc w:val="both"/>
    </w:pPr>
    <w:rPr>
      <w:rFonts w:ascii="Garamond" w:eastAsia="Garamond" w:hAnsi="Garamond" w:cs="Garamond"/>
      <w:sz w:val="17"/>
      <w:szCs w:val="17"/>
    </w:rPr>
  </w:style>
  <w:style w:type="paragraph" w:customStyle="1" w:styleId="260">
    <w:name w:val="Основной текст (26)"/>
    <w:basedOn w:val="a"/>
    <w:link w:val="26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270">
    <w:name w:val="Основной текст (27)"/>
    <w:basedOn w:val="a"/>
    <w:link w:val="27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1">
    <w:name w:val="Основной текст (25)"/>
    <w:basedOn w:val="a"/>
    <w:link w:val="250"/>
    <w:rsid w:val="00063305"/>
    <w:pPr>
      <w:shd w:val="clear" w:color="auto" w:fill="FFFFFF"/>
      <w:spacing w:before="780" w:line="39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">
    <w:name w:val="Подпись к таблице (9)"/>
    <w:basedOn w:val="a"/>
    <w:link w:val="9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5">
    <w:name w:val="Подпись к таблице (10)"/>
    <w:basedOn w:val="a"/>
    <w:link w:val="10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9">
    <w:name w:val="Подпись к картинке (8)"/>
    <w:basedOn w:val="a"/>
    <w:link w:val="8Exact"/>
    <w:rsid w:val="0006330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4">
    <w:name w:val="Подпись к картинке (9)"/>
    <w:basedOn w:val="a"/>
    <w:link w:val="9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6">
    <w:name w:val="Подпись к картинке (10)"/>
    <w:basedOn w:val="a"/>
    <w:link w:val="10Exact"/>
    <w:rsid w:val="0006330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1">
    <w:name w:val="Подпись к картинке (11)"/>
    <w:basedOn w:val="a"/>
    <w:link w:val="11Exact0"/>
    <w:rsid w:val="0006330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2">
    <w:name w:val="Подпись к картинке (12)"/>
    <w:basedOn w:val="a"/>
    <w:link w:val="12Exact"/>
    <w:rsid w:val="00063305"/>
    <w:pPr>
      <w:shd w:val="clear" w:color="auto" w:fill="FFFFFF"/>
      <w:spacing w:line="312" w:lineRule="exact"/>
      <w:jc w:val="both"/>
    </w:pPr>
    <w:rPr>
      <w:rFonts w:ascii="Garamond" w:eastAsia="Garamond" w:hAnsi="Garamond" w:cs="Garamond"/>
      <w:sz w:val="18"/>
      <w:szCs w:val="18"/>
    </w:rPr>
  </w:style>
  <w:style w:type="paragraph" w:customStyle="1" w:styleId="281">
    <w:name w:val="Основной текст (28)"/>
    <w:basedOn w:val="a"/>
    <w:link w:val="280"/>
    <w:rsid w:val="00063305"/>
    <w:pPr>
      <w:shd w:val="clear" w:color="auto" w:fill="FFFFFF"/>
      <w:spacing w:before="120" w:line="302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91">
    <w:name w:val="Основной текст (29)"/>
    <w:basedOn w:val="a"/>
    <w:link w:val="290"/>
    <w:rsid w:val="00063305"/>
    <w:pPr>
      <w:shd w:val="clear" w:color="auto" w:fill="FFFFFF"/>
      <w:spacing w:before="120" w:line="288" w:lineRule="exact"/>
    </w:pPr>
    <w:rPr>
      <w:rFonts w:ascii="Candara" w:eastAsia="Candara" w:hAnsi="Candara" w:cs="Candara"/>
      <w:b/>
      <w:bCs/>
      <w:spacing w:val="-10"/>
      <w:sz w:val="20"/>
      <w:szCs w:val="20"/>
    </w:rPr>
  </w:style>
  <w:style w:type="paragraph" w:customStyle="1" w:styleId="133">
    <w:name w:val="Подпись к картинке (13)"/>
    <w:basedOn w:val="a"/>
    <w:link w:val="13Exact"/>
    <w:rsid w:val="0006330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0">
    <w:name w:val="Основной текст (31)"/>
    <w:basedOn w:val="a"/>
    <w:link w:val="3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06330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9">
    <w:name w:val="Заголовок №3"/>
    <w:basedOn w:val="a"/>
    <w:link w:val="3Exact6"/>
    <w:rsid w:val="0006330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30">
    <w:name w:val="Основной текст (33)"/>
    <w:basedOn w:val="a"/>
    <w:link w:val="33Exact"/>
    <w:rsid w:val="0006330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41">
    <w:name w:val="Подпись к картинке (14)"/>
    <w:basedOn w:val="a"/>
    <w:link w:val="14Exact"/>
    <w:rsid w:val="00063305"/>
    <w:pPr>
      <w:shd w:val="clear" w:color="auto" w:fill="FFFFFF"/>
      <w:spacing w:line="274" w:lineRule="exac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340">
    <w:name w:val="Основной текст (34)"/>
    <w:basedOn w:val="a"/>
    <w:link w:val="3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2"/>
      <w:szCs w:val="12"/>
    </w:rPr>
  </w:style>
  <w:style w:type="paragraph" w:customStyle="1" w:styleId="153">
    <w:name w:val="Подпись к картинке (15)"/>
    <w:basedOn w:val="a"/>
    <w:link w:val="15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3"/>
      <w:szCs w:val="23"/>
    </w:rPr>
  </w:style>
  <w:style w:type="paragraph" w:customStyle="1" w:styleId="301">
    <w:name w:val="Основной текст (30)"/>
    <w:basedOn w:val="a"/>
    <w:link w:val="300"/>
    <w:rsid w:val="0006330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1">
    <w:name w:val="Подпись к картинке (16)"/>
    <w:basedOn w:val="a"/>
    <w:link w:val="16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ff3">
    <w:name w:val="Колонтитул (2)"/>
    <w:basedOn w:val="a"/>
    <w:link w:val="2ff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">
    <w:name w:val="Основной текст (36)"/>
    <w:basedOn w:val="a"/>
    <w:link w:val="360"/>
    <w:rsid w:val="00063305"/>
    <w:pPr>
      <w:shd w:val="clear" w:color="auto" w:fill="FFFFFF"/>
      <w:spacing w:before="780" w:line="39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71">
    <w:name w:val="Основной текст (37)"/>
    <w:basedOn w:val="a"/>
    <w:link w:val="370"/>
    <w:rsid w:val="00063305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90">
    <w:name w:val="Основной текст (39)"/>
    <w:basedOn w:val="a"/>
    <w:link w:val="39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400">
    <w:name w:val="Основной текст (40)"/>
    <w:basedOn w:val="a"/>
    <w:link w:val="40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20"/>
      <w:sz w:val="122"/>
      <w:szCs w:val="122"/>
      <w:lang w:val="en-US" w:eastAsia="en-US" w:bidi="en-US"/>
    </w:rPr>
  </w:style>
  <w:style w:type="paragraph" w:customStyle="1" w:styleId="410">
    <w:name w:val="Основной текст (41)"/>
    <w:basedOn w:val="a"/>
    <w:link w:val="4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0">
    <w:name w:val="Основной текст (42)"/>
    <w:basedOn w:val="a"/>
    <w:link w:val="4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a">
    <w:name w:val="Заголовок №1"/>
    <w:basedOn w:val="a"/>
    <w:link w:val="1Exact"/>
    <w:rsid w:val="0006330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70"/>
      <w:sz w:val="176"/>
      <w:szCs w:val="176"/>
      <w:lang w:val="en-US" w:eastAsia="en-US" w:bidi="en-US"/>
    </w:rPr>
  </w:style>
  <w:style w:type="paragraph" w:customStyle="1" w:styleId="430">
    <w:name w:val="Основной текст (43)"/>
    <w:basedOn w:val="a"/>
    <w:link w:val="43Exact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Подпись к картинке (18)"/>
    <w:basedOn w:val="a"/>
    <w:link w:val="18Exact1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90">
    <w:name w:val="Подпись к картинке (19)"/>
    <w:basedOn w:val="a"/>
    <w:link w:val="19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81">
    <w:name w:val="Основной текст (38)"/>
    <w:basedOn w:val="a"/>
    <w:link w:val="380"/>
    <w:rsid w:val="0006330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6">
    <w:name w:val="Заголовок №4"/>
    <w:basedOn w:val="a"/>
    <w:link w:val="45"/>
    <w:rsid w:val="00063305"/>
    <w:pPr>
      <w:shd w:val="clear" w:color="auto" w:fill="FFFFFF"/>
      <w:spacing w:line="298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440">
    <w:name w:val="Основной текст (44)"/>
    <w:basedOn w:val="a"/>
    <w:link w:val="4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6"/>
      <w:szCs w:val="106"/>
    </w:rPr>
  </w:style>
  <w:style w:type="paragraph" w:customStyle="1" w:styleId="204">
    <w:name w:val="Подпись к картинке (20)"/>
    <w:basedOn w:val="a"/>
    <w:link w:val="20Exact"/>
    <w:rsid w:val="000633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450">
    <w:name w:val="Основной текст (45)"/>
    <w:basedOn w:val="a"/>
    <w:link w:val="45Exact"/>
    <w:rsid w:val="00063305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461">
    <w:name w:val="Основной текст (46)"/>
    <w:basedOn w:val="a"/>
    <w:link w:val="460"/>
    <w:rsid w:val="00063305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30"/>
      <w:sz w:val="28"/>
      <w:szCs w:val="28"/>
    </w:rPr>
  </w:style>
  <w:style w:type="paragraph" w:customStyle="1" w:styleId="521">
    <w:name w:val="Заголовок №5 (2)"/>
    <w:basedOn w:val="a"/>
    <w:link w:val="520"/>
    <w:rsid w:val="0006330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DF0C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FE5F6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5F6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EC1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D2EC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numbering" w:customStyle="1" w:styleId="1b">
    <w:name w:val="Нет списка1"/>
    <w:next w:val="a2"/>
    <w:uiPriority w:val="99"/>
    <w:semiHidden/>
    <w:unhideWhenUsed/>
    <w:rsid w:val="002D2EC1"/>
  </w:style>
  <w:style w:type="paragraph" w:styleId="af4">
    <w:name w:val="header"/>
    <w:basedOn w:val="a"/>
    <w:link w:val="af5"/>
    <w:rsid w:val="002D2EC1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5">
    <w:name w:val="Верхний колонтитул Знак"/>
    <w:basedOn w:val="a0"/>
    <w:link w:val="af4"/>
    <w:rsid w:val="002D2EC1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6">
    <w:name w:val="Normal (Web)"/>
    <w:basedOn w:val="a"/>
    <w:link w:val="af7"/>
    <w:unhideWhenUsed/>
    <w:rsid w:val="002D2E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paragraph" w:styleId="af8">
    <w:name w:val="List Paragraph"/>
    <w:basedOn w:val="a"/>
    <w:uiPriority w:val="34"/>
    <w:qFormat/>
    <w:rsid w:val="002D2E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2D2EC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tactcompany">
    <w:name w:val="contact__company"/>
    <w:basedOn w:val="a0"/>
    <w:rsid w:val="002D2EC1"/>
  </w:style>
  <w:style w:type="character" w:customStyle="1" w:styleId="af7">
    <w:name w:val="Обычный (веб) Знак"/>
    <w:link w:val="af6"/>
    <w:rsid w:val="002D2EC1"/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pple-converted-space">
    <w:name w:val="apple-converted-space"/>
    <w:basedOn w:val="a0"/>
    <w:rsid w:val="002D2EC1"/>
  </w:style>
  <w:style w:type="paragraph" w:customStyle="1" w:styleId="1c">
    <w:name w:val="Знак1"/>
    <w:basedOn w:val="a"/>
    <w:rsid w:val="002D2EC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f9">
    <w:name w:val="Title"/>
    <w:basedOn w:val="a"/>
    <w:link w:val="afa"/>
    <w:qFormat/>
    <w:rsid w:val="002D2EC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2D2EC1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D2EC1"/>
    <w:rPr>
      <w:rFonts w:ascii="Arial" w:eastAsia="Times New Roman" w:hAnsi="Arial" w:cs="Arial"/>
      <w:sz w:val="20"/>
      <w:szCs w:val="20"/>
      <w:lang w:bidi="ar-SA"/>
    </w:rPr>
  </w:style>
  <w:style w:type="table" w:styleId="afb">
    <w:name w:val="Table Grid"/>
    <w:basedOn w:val="a1"/>
    <w:uiPriority w:val="59"/>
    <w:rsid w:val="002D2EC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1A1B66"/>
    <w:rPr>
      <w:b/>
      <w:bCs/>
    </w:rPr>
  </w:style>
  <w:style w:type="character" w:styleId="afd">
    <w:name w:val="Emphasis"/>
    <w:basedOn w:val="a0"/>
    <w:uiPriority w:val="20"/>
    <w:qFormat/>
    <w:rsid w:val="001A1B66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BD5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lazrayon.ru/city/konkurentsiya/glazrayon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lazrayon.ru/city/economica/predprinim/zakonodatelstvo/" TargetMode="External"/><Relationship Id="rId17" Type="http://schemas.openxmlformats.org/officeDocument/2006/relationships/hyperlink" Target="http://glazrayon.ru/city/konkurentsiya/glazray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lazrayon.ru/city/konkurentsiya/konkurenciya_u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azrayon.ru/city/konkurentsiya/glazray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lazrayon.ru/city/economica/predprinim/zakonodatelstvo/" TargetMode="External"/><Relationship Id="rId10" Type="http://schemas.openxmlformats.org/officeDocument/2006/relationships/hyperlink" Target="http://glazrayon.ru/city/konkurentsiya/glazrayon/" TargetMode="External"/><Relationship Id="rId19" Type="http://schemas.openxmlformats.org/officeDocument/2006/relationships/hyperlink" Target="http://glazrayon.ru/upload/iblock/2fd/6.zi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economy.udmurt.ru/prioriteti/konkur/standard/Obuchen_OMCU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7CD3-E81E-4F0C-89DC-AEE9B92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8751</TotalTime>
  <Pages>14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Elgarse</dc:creator>
  <cp:lastModifiedBy>user</cp:lastModifiedBy>
  <cp:revision>23</cp:revision>
  <cp:lastPrinted>2020-02-17T12:30:00Z</cp:lastPrinted>
  <dcterms:created xsi:type="dcterms:W3CDTF">2019-02-20T11:15:00Z</dcterms:created>
  <dcterms:modified xsi:type="dcterms:W3CDTF">2020-02-17T12:51:00Z</dcterms:modified>
</cp:coreProperties>
</file>