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EA" w:rsidRDefault="00441DEA" w:rsidP="00523C1B">
      <w:pPr>
        <w:keepNext/>
        <w:shd w:val="clear" w:color="auto" w:fill="FFFFFF"/>
        <w:autoSpaceDE w:val="0"/>
        <w:autoSpaceDN w:val="0"/>
        <w:adjustRightInd w:val="0"/>
        <w:spacing w:line="240" w:lineRule="auto"/>
        <w:jc w:val="right"/>
        <w:outlineLvl w:val="0"/>
        <w:rPr>
          <w:rFonts w:eastAsia="Times New Roman" w:cs="Times New Roman"/>
          <w:b/>
          <w:color w:val="000000"/>
          <w:sz w:val="22"/>
          <w:lang w:eastAsia="ru-RU"/>
        </w:rPr>
      </w:pPr>
      <w:r>
        <w:rPr>
          <w:rFonts w:eastAsia="Times New Roman" w:cs="Times New Roman"/>
          <w:b/>
          <w:color w:val="000000"/>
          <w:sz w:val="22"/>
          <w:lang w:eastAsia="ru-RU"/>
        </w:rPr>
        <w:t>ПРОЕКТ</w:t>
      </w:r>
    </w:p>
    <w:p w:rsidR="00441DEA" w:rsidRDefault="00441DEA" w:rsidP="006B5A5F">
      <w:pPr>
        <w:keepNext/>
        <w:shd w:val="clear" w:color="auto" w:fill="FFFFFF"/>
        <w:autoSpaceDE w:val="0"/>
        <w:autoSpaceDN w:val="0"/>
        <w:adjustRightInd w:val="0"/>
        <w:spacing w:line="240" w:lineRule="auto"/>
        <w:jc w:val="center"/>
        <w:outlineLvl w:val="0"/>
        <w:rPr>
          <w:rFonts w:eastAsia="Times New Roman" w:cs="Times New Roman"/>
          <w:b/>
          <w:color w:val="000000"/>
          <w:sz w:val="22"/>
          <w:lang w:eastAsia="ru-RU"/>
        </w:rPr>
      </w:pPr>
    </w:p>
    <w:p w:rsidR="009062D0" w:rsidRDefault="00874C49" w:rsidP="009062D0">
      <w:pPr>
        <w:keepNext/>
        <w:shd w:val="clear" w:color="auto" w:fill="FFFFFF"/>
        <w:autoSpaceDE w:val="0"/>
        <w:autoSpaceDN w:val="0"/>
        <w:adjustRightInd w:val="0"/>
        <w:spacing w:line="240" w:lineRule="auto"/>
        <w:jc w:val="center"/>
        <w:outlineLvl w:val="0"/>
        <w:rPr>
          <w:rFonts w:eastAsia="Times New Roman" w:cs="Times New Roman"/>
          <w:b/>
          <w:color w:val="000000"/>
          <w:sz w:val="22"/>
          <w:lang w:eastAsia="ru-RU"/>
        </w:rPr>
      </w:pPr>
      <w:r w:rsidRPr="00B01B1C">
        <w:rPr>
          <w:rFonts w:eastAsia="Times New Roman" w:cs="Times New Roman"/>
          <w:b/>
          <w:color w:val="000000"/>
          <w:sz w:val="22"/>
          <w:lang w:eastAsia="ru-RU"/>
        </w:rPr>
        <w:t>Постановление</w:t>
      </w:r>
      <w:r w:rsidR="009062D0">
        <w:rPr>
          <w:rFonts w:eastAsia="Times New Roman" w:cs="Times New Roman"/>
          <w:b/>
          <w:color w:val="000000"/>
          <w:sz w:val="22"/>
          <w:lang w:eastAsia="ru-RU"/>
        </w:rPr>
        <w:t xml:space="preserve"> </w:t>
      </w:r>
      <w:r w:rsidRPr="00B01B1C">
        <w:rPr>
          <w:rFonts w:eastAsia="Times New Roman" w:cs="Times New Roman"/>
          <w:b/>
          <w:color w:val="000000"/>
          <w:sz w:val="22"/>
          <w:lang w:eastAsia="ru-RU"/>
        </w:rPr>
        <w:t xml:space="preserve"> Совета по культуре</w:t>
      </w:r>
    </w:p>
    <w:p w:rsidR="00874C49" w:rsidRPr="00B01B1C" w:rsidRDefault="00F6246A" w:rsidP="009062D0">
      <w:pPr>
        <w:keepNext/>
        <w:shd w:val="clear" w:color="auto" w:fill="FFFFFF"/>
        <w:autoSpaceDE w:val="0"/>
        <w:autoSpaceDN w:val="0"/>
        <w:adjustRightInd w:val="0"/>
        <w:spacing w:line="240" w:lineRule="auto"/>
        <w:jc w:val="right"/>
        <w:outlineLvl w:val="0"/>
        <w:rPr>
          <w:rFonts w:eastAsia="Times New Roman" w:cs="Times New Roman"/>
          <w:b/>
          <w:color w:val="000000"/>
          <w:sz w:val="22"/>
          <w:lang w:eastAsia="ru-RU"/>
        </w:rPr>
      </w:pPr>
      <w:r>
        <w:rPr>
          <w:rFonts w:eastAsia="Times New Roman" w:cs="Times New Roman"/>
          <w:b/>
          <w:color w:val="000000"/>
          <w:sz w:val="22"/>
          <w:lang w:eastAsia="ru-RU"/>
        </w:rPr>
        <w:t xml:space="preserve"> </w:t>
      </w:r>
      <w:r>
        <w:rPr>
          <w:rFonts w:eastAsia="Calibri" w:cs="Times New Roman"/>
          <w:b/>
          <w:sz w:val="22"/>
        </w:rPr>
        <w:t>№2</w:t>
      </w:r>
      <w:r w:rsidR="009062D0">
        <w:rPr>
          <w:rFonts w:eastAsia="Times New Roman" w:cs="Times New Roman"/>
          <w:b/>
          <w:color w:val="000000"/>
          <w:sz w:val="22"/>
          <w:lang w:eastAsia="ru-RU"/>
        </w:rPr>
        <w:t xml:space="preserve"> </w:t>
      </w:r>
      <w:r>
        <w:rPr>
          <w:rFonts w:eastAsia="Times New Roman" w:cs="Times New Roman"/>
          <w:b/>
          <w:sz w:val="22"/>
          <w:lang w:eastAsia="ru-RU"/>
        </w:rPr>
        <w:t>от 22</w:t>
      </w:r>
      <w:r w:rsidR="00C709F5">
        <w:rPr>
          <w:rFonts w:eastAsia="Times New Roman" w:cs="Times New Roman"/>
          <w:b/>
          <w:sz w:val="22"/>
          <w:lang w:eastAsia="ru-RU"/>
        </w:rPr>
        <w:t>.1</w:t>
      </w:r>
      <w:r>
        <w:rPr>
          <w:rFonts w:eastAsia="Times New Roman" w:cs="Times New Roman"/>
          <w:b/>
          <w:sz w:val="22"/>
          <w:lang w:eastAsia="ru-RU"/>
        </w:rPr>
        <w:t>0</w:t>
      </w:r>
      <w:r w:rsidR="00C709F5">
        <w:rPr>
          <w:rFonts w:eastAsia="Times New Roman" w:cs="Times New Roman"/>
          <w:b/>
          <w:sz w:val="22"/>
          <w:lang w:eastAsia="ru-RU"/>
        </w:rPr>
        <w:t>.20</w:t>
      </w:r>
      <w:r>
        <w:rPr>
          <w:rFonts w:eastAsia="Times New Roman" w:cs="Times New Roman"/>
          <w:b/>
          <w:sz w:val="22"/>
          <w:lang w:eastAsia="ru-RU"/>
        </w:rPr>
        <w:t>20</w:t>
      </w:r>
    </w:p>
    <w:p w:rsidR="00874C49" w:rsidRPr="00B01B1C" w:rsidRDefault="00874C49" w:rsidP="00874C49">
      <w:pPr>
        <w:keepNext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eastAsia="Times New Roman" w:cs="Times New Roman"/>
          <w:b/>
          <w:color w:val="000000"/>
          <w:sz w:val="22"/>
          <w:lang w:eastAsia="ru-RU"/>
        </w:rPr>
      </w:pPr>
    </w:p>
    <w:p w:rsidR="00874C49" w:rsidRPr="00F6246A" w:rsidRDefault="00C709F5" w:rsidP="00F6246A">
      <w:pPr>
        <w:spacing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 w:val="22"/>
          <w:lang w:eastAsia="ru-RU"/>
        </w:rPr>
        <w:tab/>
      </w:r>
      <w:r w:rsidR="00874C49" w:rsidRPr="00F6246A">
        <w:rPr>
          <w:rFonts w:eastAsia="Calibri" w:cs="Times New Roman"/>
          <w:b/>
          <w:sz w:val="22"/>
        </w:rPr>
        <w:t xml:space="preserve"> </w:t>
      </w:r>
      <w:r w:rsidR="00F6246A" w:rsidRPr="00F6246A">
        <w:rPr>
          <w:b/>
          <w:szCs w:val="24"/>
          <w:shd w:val="clear" w:color="auto" w:fill="FFFFFF"/>
        </w:rPr>
        <w:t>Выполнение финансового плана учреждениями культуры.</w:t>
      </w:r>
    </w:p>
    <w:p w:rsidR="00F6246A" w:rsidRDefault="00F6246A" w:rsidP="00F6246A">
      <w:pPr>
        <w:pStyle w:val="a4"/>
        <w:tabs>
          <w:tab w:val="left" w:pos="297"/>
          <w:tab w:val="left" w:pos="559"/>
        </w:tabs>
        <w:spacing w:line="240" w:lineRule="auto"/>
        <w:ind w:left="0"/>
        <w:jc w:val="both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ab/>
      </w:r>
    </w:p>
    <w:p w:rsidR="00314E39" w:rsidRDefault="00F6246A" w:rsidP="00314E39">
      <w:pPr>
        <w:spacing w:line="240" w:lineRule="auto"/>
        <w:jc w:val="both"/>
        <w:rPr>
          <w:szCs w:val="24"/>
          <w:shd w:val="clear" w:color="auto" w:fill="FFFFFF"/>
        </w:rPr>
      </w:pPr>
      <w:r>
        <w:rPr>
          <w:rFonts w:eastAsia="Times New Roman" w:cs="Times New Roman"/>
          <w:b/>
          <w:szCs w:val="24"/>
          <w:lang w:eastAsia="ru-RU"/>
        </w:rPr>
        <w:tab/>
      </w:r>
      <w:r w:rsidR="004650A3" w:rsidRPr="00F6246A">
        <w:rPr>
          <w:rFonts w:eastAsia="Times New Roman" w:cs="Times New Roman"/>
          <w:szCs w:val="24"/>
          <w:lang w:eastAsia="ru-RU"/>
        </w:rPr>
        <w:t xml:space="preserve">Заслушав информацию </w:t>
      </w:r>
      <w:r w:rsidRPr="00F6246A">
        <w:rPr>
          <w:rFonts w:eastAsia="Times New Roman" w:cs="Times New Roman"/>
          <w:szCs w:val="24"/>
          <w:lang w:eastAsia="ru-RU"/>
        </w:rPr>
        <w:t xml:space="preserve">о </w:t>
      </w:r>
      <w:r w:rsidRPr="00F6246A">
        <w:rPr>
          <w:szCs w:val="24"/>
          <w:shd w:val="clear" w:color="auto" w:fill="FFFFFF"/>
        </w:rPr>
        <w:t xml:space="preserve">выполнении финансового плана </w:t>
      </w:r>
      <w:r>
        <w:rPr>
          <w:szCs w:val="24"/>
          <w:shd w:val="clear" w:color="auto" w:fill="FFFFFF"/>
        </w:rPr>
        <w:t xml:space="preserve"> муниципальными </w:t>
      </w:r>
      <w:r w:rsidRPr="00F6246A">
        <w:rPr>
          <w:szCs w:val="24"/>
          <w:shd w:val="clear" w:color="auto" w:fill="FFFFFF"/>
        </w:rPr>
        <w:t>учреждениями культуры</w:t>
      </w:r>
      <w:proofErr w:type="gramStart"/>
      <w:r w:rsidRPr="00F6246A">
        <w:rPr>
          <w:szCs w:val="24"/>
          <w:shd w:val="clear" w:color="auto" w:fill="FFFFFF"/>
        </w:rPr>
        <w:t>.</w:t>
      </w:r>
      <w:proofErr w:type="gramEnd"/>
      <w:r w:rsidRPr="00F6246A">
        <w:rPr>
          <w:szCs w:val="24"/>
          <w:shd w:val="clear" w:color="auto" w:fill="FFFFFF"/>
        </w:rPr>
        <w:t xml:space="preserve"> </w:t>
      </w:r>
      <w:proofErr w:type="gramStart"/>
      <w:r w:rsidR="00830887">
        <w:rPr>
          <w:szCs w:val="24"/>
          <w:shd w:val="clear" w:color="auto" w:fill="FFFFFF"/>
        </w:rPr>
        <w:t>д</w:t>
      </w:r>
      <w:proofErr w:type="gramEnd"/>
      <w:r w:rsidRPr="00F6246A">
        <w:rPr>
          <w:szCs w:val="24"/>
          <w:shd w:val="clear" w:color="auto" w:fill="FFFFFF"/>
        </w:rPr>
        <w:t>иректоров</w:t>
      </w:r>
      <w:r w:rsidR="00830887">
        <w:rPr>
          <w:szCs w:val="24"/>
          <w:shd w:val="clear" w:color="auto" w:fill="FFFFFF"/>
        </w:rPr>
        <w:t>:</w:t>
      </w:r>
      <w:r w:rsidRPr="00F6246A">
        <w:rPr>
          <w:szCs w:val="24"/>
          <w:shd w:val="clear" w:color="auto" w:fill="FFFFFF"/>
        </w:rPr>
        <w:t xml:space="preserve">  </w:t>
      </w:r>
      <w:r w:rsidR="00830887">
        <w:rPr>
          <w:szCs w:val="24"/>
          <w:shd w:val="clear" w:color="auto" w:fill="FFFFFF"/>
        </w:rPr>
        <w:t>Иванову</w:t>
      </w:r>
      <w:r w:rsidRPr="00F6246A">
        <w:rPr>
          <w:szCs w:val="24"/>
          <w:shd w:val="clear" w:color="auto" w:fill="FFFFFF"/>
        </w:rPr>
        <w:t xml:space="preserve"> Р.К., </w:t>
      </w:r>
      <w:proofErr w:type="spellStart"/>
      <w:r w:rsidRPr="00F6246A">
        <w:rPr>
          <w:szCs w:val="24"/>
          <w:shd w:val="clear" w:color="auto" w:fill="FFFFFF"/>
        </w:rPr>
        <w:t>Лекомцев</w:t>
      </w:r>
      <w:r w:rsidR="00830887">
        <w:rPr>
          <w:szCs w:val="24"/>
          <w:shd w:val="clear" w:color="auto" w:fill="FFFFFF"/>
        </w:rPr>
        <w:t>а</w:t>
      </w:r>
      <w:proofErr w:type="spellEnd"/>
      <w:r w:rsidR="00830887">
        <w:rPr>
          <w:szCs w:val="24"/>
          <w:shd w:val="clear" w:color="auto" w:fill="FFFFFF"/>
        </w:rPr>
        <w:t xml:space="preserve"> С.В., </w:t>
      </w:r>
      <w:proofErr w:type="spellStart"/>
      <w:r w:rsidR="00830887">
        <w:rPr>
          <w:szCs w:val="24"/>
          <w:shd w:val="clear" w:color="auto" w:fill="FFFFFF"/>
        </w:rPr>
        <w:t>Каркину</w:t>
      </w:r>
      <w:proofErr w:type="spellEnd"/>
      <w:r w:rsidRPr="00F6246A">
        <w:rPr>
          <w:szCs w:val="24"/>
          <w:shd w:val="clear" w:color="auto" w:fill="FFFFFF"/>
        </w:rPr>
        <w:t xml:space="preserve"> И.В., </w:t>
      </w:r>
      <w:proofErr w:type="spellStart"/>
      <w:r w:rsidRPr="00F6246A">
        <w:rPr>
          <w:szCs w:val="24"/>
          <w:shd w:val="clear" w:color="auto" w:fill="FFFFFF"/>
        </w:rPr>
        <w:t>Лен</w:t>
      </w:r>
      <w:r w:rsidR="00830887">
        <w:rPr>
          <w:szCs w:val="24"/>
          <w:shd w:val="clear" w:color="auto" w:fill="FFFFFF"/>
        </w:rPr>
        <w:t>чукову</w:t>
      </w:r>
      <w:proofErr w:type="spellEnd"/>
      <w:r w:rsidRPr="00F6246A">
        <w:rPr>
          <w:szCs w:val="24"/>
          <w:shd w:val="clear" w:color="auto" w:fill="FFFFFF"/>
        </w:rPr>
        <w:t xml:space="preserve"> Т.А</w:t>
      </w:r>
      <w:r>
        <w:rPr>
          <w:szCs w:val="24"/>
          <w:shd w:val="clear" w:color="auto" w:fill="FFFFFF"/>
        </w:rPr>
        <w:t xml:space="preserve">  </w:t>
      </w:r>
      <w:r w:rsidRPr="00F6246A">
        <w:rPr>
          <w:szCs w:val="24"/>
          <w:shd w:val="clear" w:color="auto" w:fill="FFFFFF"/>
        </w:rPr>
        <w:t xml:space="preserve"> Совет по культуре отмечает</w:t>
      </w:r>
      <w:r w:rsidR="00830887">
        <w:rPr>
          <w:szCs w:val="24"/>
          <w:shd w:val="clear" w:color="auto" w:fill="FFFFFF"/>
        </w:rPr>
        <w:t xml:space="preserve">, </w:t>
      </w:r>
      <w:r w:rsidR="00314E39">
        <w:rPr>
          <w:szCs w:val="24"/>
          <w:shd w:val="clear" w:color="auto" w:fill="FFFFFF"/>
        </w:rPr>
        <w:t>что учреждениями культуры установлены финансовые показатели по привлечению внебюджетных средств:</w:t>
      </w:r>
    </w:p>
    <w:p w:rsidR="00314E39" w:rsidRDefault="00314E39" w:rsidP="00314E39">
      <w:pPr>
        <w:spacing w:line="240" w:lineRule="auto"/>
        <w:jc w:val="both"/>
        <w:rPr>
          <w:rFonts w:eastAsia="Times New Roman" w:cs="Times New Roman"/>
          <w:color w:val="333333"/>
          <w:szCs w:val="24"/>
        </w:rPr>
      </w:pPr>
      <w:r>
        <w:rPr>
          <w:szCs w:val="24"/>
          <w:shd w:val="clear" w:color="auto" w:fill="FFFFFF"/>
        </w:rPr>
        <w:t xml:space="preserve"> - </w:t>
      </w:r>
      <w:r w:rsidR="00523C1B">
        <w:rPr>
          <w:szCs w:val="24"/>
          <w:shd w:val="clear" w:color="auto" w:fill="FFFFFF"/>
        </w:rPr>
        <w:t xml:space="preserve"> </w:t>
      </w:r>
      <w:r w:rsidR="00523C1B" w:rsidRPr="00523C1B">
        <w:rPr>
          <w:b/>
          <w:szCs w:val="24"/>
          <w:shd w:val="clear" w:color="auto" w:fill="FFFFFF"/>
        </w:rPr>
        <w:t>МУК «ГР</w:t>
      </w:r>
      <w:r w:rsidR="00441DEA" w:rsidRPr="00523C1B">
        <w:rPr>
          <w:rFonts w:cs="Times New Roman"/>
          <w:b/>
          <w:szCs w:val="24"/>
        </w:rPr>
        <w:t xml:space="preserve"> </w:t>
      </w:r>
      <w:r w:rsidRPr="00523C1B">
        <w:rPr>
          <w:rFonts w:cs="Times New Roman"/>
          <w:b/>
          <w:szCs w:val="24"/>
        </w:rPr>
        <w:t>ЦБС</w:t>
      </w:r>
      <w:r w:rsidR="00523C1B" w:rsidRPr="00523C1B">
        <w:rPr>
          <w:rFonts w:cs="Times New Roman"/>
          <w:b/>
          <w:szCs w:val="24"/>
        </w:rPr>
        <w:t>»</w:t>
      </w:r>
      <w:r w:rsidR="00523C1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план </w:t>
      </w:r>
      <w:r w:rsidR="00441DEA">
        <w:rPr>
          <w:rFonts w:cs="Times New Roman"/>
          <w:szCs w:val="24"/>
        </w:rPr>
        <w:t xml:space="preserve"> – 85000 руб.</w:t>
      </w:r>
      <w:r>
        <w:rPr>
          <w:rFonts w:cs="Times New Roman"/>
          <w:szCs w:val="24"/>
        </w:rPr>
        <w:t xml:space="preserve">, по </w:t>
      </w:r>
      <w:proofErr w:type="spellStart"/>
      <w:r>
        <w:rPr>
          <w:rFonts w:cs="Times New Roman"/>
          <w:szCs w:val="24"/>
        </w:rPr>
        <w:t>сотоянию</w:t>
      </w:r>
      <w:proofErr w:type="spellEnd"/>
      <w:r>
        <w:rPr>
          <w:rFonts w:cs="Times New Roman"/>
          <w:szCs w:val="24"/>
        </w:rPr>
        <w:t xml:space="preserve"> на 01.09.2020</w:t>
      </w:r>
      <w:r w:rsidR="00441DEA">
        <w:rPr>
          <w:rFonts w:cs="Times New Roman"/>
          <w:szCs w:val="24"/>
        </w:rPr>
        <w:t xml:space="preserve"> выполнено 80999 руб</w:t>
      </w:r>
      <w:proofErr w:type="gramStart"/>
      <w:r w:rsidR="00441DEA">
        <w:rPr>
          <w:rFonts w:cs="Times New Roman"/>
          <w:szCs w:val="24"/>
        </w:rPr>
        <w:t>..</w:t>
      </w:r>
      <w:r>
        <w:rPr>
          <w:rFonts w:cs="Times New Roman"/>
          <w:szCs w:val="24"/>
        </w:rPr>
        <w:t>(</w:t>
      </w:r>
      <w:proofErr w:type="gramEnd"/>
      <w:r w:rsidR="00441DEA" w:rsidRPr="00A840AB">
        <w:rPr>
          <w:rFonts w:cs="Times New Roman"/>
          <w:szCs w:val="24"/>
        </w:rPr>
        <w:t>Динамика выполнения платных услуг: 2019 г. – 72009 руб., 2018 г –</w:t>
      </w:r>
      <w:r>
        <w:rPr>
          <w:rFonts w:cs="Times New Roman"/>
          <w:szCs w:val="24"/>
        </w:rPr>
        <w:t xml:space="preserve"> 72000 </w:t>
      </w:r>
      <w:proofErr w:type="spellStart"/>
      <w:r>
        <w:rPr>
          <w:rFonts w:cs="Times New Roman"/>
          <w:szCs w:val="24"/>
        </w:rPr>
        <w:t>руб</w:t>
      </w:r>
      <w:proofErr w:type="spellEnd"/>
      <w:r>
        <w:rPr>
          <w:rFonts w:cs="Times New Roman"/>
          <w:szCs w:val="24"/>
        </w:rPr>
        <w:t xml:space="preserve"> , 2017 г – 71000 руб.).</w:t>
      </w:r>
    </w:p>
    <w:p w:rsidR="00AC3950" w:rsidRDefault="00314E39" w:rsidP="00314E39">
      <w:pPr>
        <w:spacing w:line="240" w:lineRule="auto"/>
        <w:jc w:val="both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 xml:space="preserve">- </w:t>
      </w:r>
      <w:r w:rsidR="00441DEA" w:rsidRPr="00523C1B">
        <w:rPr>
          <w:rFonts w:eastAsia="Times New Roman" w:cs="Times New Roman"/>
          <w:b/>
          <w:color w:val="333333"/>
          <w:szCs w:val="24"/>
        </w:rPr>
        <w:t>МУК "ГРИКМК"</w:t>
      </w:r>
      <w:r w:rsidR="00441DEA">
        <w:rPr>
          <w:rFonts w:eastAsia="Times New Roman" w:cs="Times New Roman"/>
          <w:color w:val="333333"/>
          <w:szCs w:val="24"/>
        </w:rPr>
        <w:t xml:space="preserve"> на</w:t>
      </w:r>
      <w:r w:rsidR="004C3C86" w:rsidRPr="009E14BC">
        <w:rPr>
          <w:rFonts w:eastAsia="Times New Roman" w:cs="Times New Roman"/>
          <w:color w:val="333333"/>
          <w:szCs w:val="24"/>
        </w:rPr>
        <w:t xml:space="preserve"> 22.09.2020 года заработано 41670 рублей при плане 85 тыс</w:t>
      </w:r>
      <w:proofErr w:type="gramStart"/>
      <w:r w:rsidR="004C3C86" w:rsidRPr="009E14BC">
        <w:rPr>
          <w:rFonts w:eastAsia="Times New Roman" w:cs="Times New Roman"/>
          <w:color w:val="333333"/>
          <w:szCs w:val="24"/>
        </w:rPr>
        <w:t>.р</w:t>
      </w:r>
      <w:proofErr w:type="gramEnd"/>
      <w:r w:rsidR="004C3C86" w:rsidRPr="009E14BC">
        <w:rPr>
          <w:rFonts w:eastAsia="Times New Roman" w:cs="Times New Roman"/>
          <w:color w:val="333333"/>
          <w:szCs w:val="24"/>
        </w:rPr>
        <w:t>уб</w:t>
      </w:r>
      <w:r w:rsidR="00AC3950">
        <w:rPr>
          <w:rFonts w:eastAsia="Times New Roman" w:cs="Times New Roman"/>
          <w:color w:val="333333"/>
          <w:szCs w:val="24"/>
        </w:rPr>
        <w:t>.</w:t>
      </w:r>
      <w:r w:rsidR="00523C1B">
        <w:rPr>
          <w:rFonts w:eastAsia="Times New Roman" w:cs="Times New Roman"/>
          <w:color w:val="333333"/>
          <w:szCs w:val="24"/>
        </w:rPr>
        <w:t>;</w:t>
      </w:r>
    </w:p>
    <w:p w:rsidR="00DD1668" w:rsidRDefault="00DD1668" w:rsidP="00314E39">
      <w:pPr>
        <w:spacing w:line="240" w:lineRule="auto"/>
        <w:jc w:val="both"/>
        <w:rPr>
          <w:szCs w:val="24"/>
          <w:shd w:val="clear" w:color="auto" w:fill="FFFFFF"/>
        </w:rPr>
      </w:pPr>
      <w:r>
        <w:rPr>
          <w:rFonts w:cs="Times New Roman"/>
          <w:szCs w:val="24"/>
        </w:rPr>
        <w:t xml:space="preserve">- </w:t>
      </w:r>
      <w:r w:rsidRPr="00523C1B">
        <w:rPr>
          <w:rFonts w:cs="Times New Roman"/>
          <w:b/>
          <w:szCs w:val="24"/>
        </w:rPr>
        <w:t>МОУ ДО «</w:t>
      </w:r>
      <w:proofErr w:type="spellStart"/>
      <w:r w:rsidRPr="00523C1B">
        <w:rPr>
          <w:rFonts w:cs="Times New Roman"/>
          <w:b/>
          <w:szCs w:val="24"/>
        </w:rPr>
        <w:t>Понинская</w:t>
      </w:r>
      <w:proofErr w:type="spellEnd"/>
      <w:r w:rsidRPr="00523C1B">
        <w:rPr>
          <w:rFonts w:cs="Times New Roman"/>
          <w:b/>
          <w:szCs w:val="24"/>
        </w:rPr>
        <w:t xml:space="preserve"> ДШИ»</w:t>
      </w:r>
      <w:r>
        <w:rPr>
          <w:rFonts w:cs="Times New Roman"/>
          <w:szCs w:val="24"/>
        </w:rPr>
        <w:t xml:space="preserve"> финансовый план по выполнению платных услуг на 2020 г – 215000 руб.,  выполнено 31300 руб.</w:t>
      </w:r>
      <w:r w:rsidR="00523C1B">
        <w:rPr>
          <w:rFonts w:cs="Times New Roman"/>
          <w:szCs w:val="24"/>
        </w:rPr>
        <w:t>;</w:t>
      </w:r>
    </w:p>
    <w:p w:rsidR="00523C1B" w:rsidRPr="00523C1B" w:rsidRDefault="003D0DF6" w:rsidP="00523C1B">
      <w:pPr>
        <w:tabs>
          <w:tab w:val="num" w:pos="576"/>
        </w:tabs>
        <w:suppressAutoHyphens/>
        <w:spacing w:line="240" w:lineRule="auto"/>
        <w:jc w:val="both"/>
        <w:rPr>
          <w:szCs w:val="24"/>
          <w:lang w:eastAsia="ar-SA"/>
        </w:rPr>
      </w:pPr>
      <w:r>
        <w:rPr>
          <w:szCs w:val="24"/>
          <w:shd w:val="clear" w:color="auto" w:fill="FFFFFF"/>
        </w:rPr>
        <w:t xml:space="preserve">- </w:t>
      </w:r>
      <w:r>
        <w:rPr>
          <w:rFonts w:cs="Times New Roman"/>
          <w:szCs w:val="24"/>
        </w:rPr>
        <w:t xml:space="preserve"> </w:t>
      </w:r>
      <w:r w:rsidR="00523C1B" w:rsidRPr="00523C1B">
        <w:rPr>
          <w:rFonts w:cs="Times New Roman"/>
          <w:b/>
          <w:szCs w:val="24"/>
        </w:rPr>
        <w:t xml:space="preserve">МБУК «Центр </w:t>
      </w:r>
      <w:proofErr w:type="spellStart"/>
      <w:r w:rsidR="00523C1B" w:rsidRPr="00523C1B">
        <w:rPr>
          <w:rFonts w:cs="Times New Roman"/>
          <w:b/>
          <w:szCs w:val="24"/>
        </w:rPr>
        <w:t>КиТ</w:t>
      </w:r>
      <w:proofErr w:type="spellEnd"/>
      <w:r w:rsidR="00523C1B" w:rsidRPr="00523C1B">
        <w:rPr>
          <w:rFonts w:cs="Times New Roman"/>
          <w:b/>
          <w:szCs w:val="24"/>
        </w:rPr>
        <w:t>»</w:t>
      </w:r>
      <w:r w:rsidR="00523C1B">
        <w:rPr>
          <w:rFonts w:cs="Times New Roman"/>
          <w:szCs w:val="24"/>
        </w:rPr>
        <w:t xml:space="preserve"> финансовый план по привлечению внебюджетных средств составляет 2 870 000 рублей  в части мероприятий проведения мероприятий на платной </w:t>
      </w:r>
      <w:proofErr w:type="spellStart"/>
      <w:r w:rsidR="00523C1B">
        <w:rPr>
          <w:rFonts w:cs="Times New Roman"/>
          <w:szCs w:val="24"/>
        </w:rPr>
        <w:t>основе</w:t>
      </w:r>
      <w:proofErr w:type="gramStart"/>
      <w:r w:rsidR="00523C1B">
        <w:rPr>
          <w:rFonts w:cs="Times New Roman"/>
          <w:szCs w:val="24"/>
        </w:rPr>
        <w:t>.Н</w:t>
      </w:r>
      <w:proofErr w:type="gramEnd"/>
      <w:r w:rsidR="00523C1B">
        <w:rPr>
          <w:rFonts w:cs="Times New Roman"/>
          <w:szCs w:val="24"/>
        </w:rPr>
        <w:t>а</w:t>
      </w:r>
      <w:proofErr w:type="spellEnd"/>
      <w:r w:rsidR="00523C1B">
        <w:rPr>
          <w:rFonts w:cs="Times New Roman"/>
          <w:szCs w:val="24"/>
        </w:rPr>
        <w:t xml:space="preserve"> сегодняшний день доходов от иной, приносящей доход деятельности получено в размере 1 332 772 рубля. Также получен доход от аренды имущества в размере 80 602 рубля, от возмещения коммунальных услуг получено 142 536 рублей.</w:t>
      </w:r>
      <w:r w:rsidR="00523C1B">
        <w:rPr>
          <w:szCs w:val="24"/>
          <w:lang w:eastAsia="ar-SA"/>
        </w:rPr>
        <w:t xml:space="preserve"> </w:t>
      </w:r>
      <w:r w:rsidR="00523C1B">
        <w:rPr>
          <w:rFonts w:cs="Times New Roman"/>
          <w:szCs w:val="24"/>
        </w:rPr>
        <w:t>Общий доход составил 1 555 910 рублей.</w:t>
      </w:r>
      <w:r w:rsidR="00523C1B">
        <w:rPr>
          <w:szCs w:val="24"/>
          <w:lang w:eastAsia="ar-SA"/>
        </w:rPr>
        <w:t xml:space="preserve"> </w:t>
      </w:r>
      <w:r w:rsidR="00523C1B" w:rsidRPr="00523C1B">
        <w:rPr>
          <w:rFonts w:cs="Times New Roman"/>
          <w:szCs w:val="24"/>
        </w:rPr>
        <w:t>Дополнительными доходами стала спонсорская помощь в виде добровольных целевых пожертвований в размере 41 900 рублей.</w:t>
      </w:r>
    </w:p>
    <w:p w:rsidR="003D0DF6" w:rsidRPr="00523C1B" w:rsidRDefault="003D0DF6" w:rsidP="00523C1B">
      <w:pPr>
        <w:numPr>
          <w:ilvl w:val="2"/>
          <w:numId w:val="2"/>
        </w:numPr>
        <w:tabs>
          <w:tab w:val="clear" w:pos="0"/>
          <w:tab w:val="num" w:pos="576"/>
        </w:tabs>
        <w:suppressAutoHyphens/>
        <w:spacing w:line="240" w:lineRule="auto"/>
        <w:ind w:left="0" w:firstLine="567"/>
        <w:jc w:val="both"/>
        <w:rPr>
          <w:szCs w:val="24"/>
          <w:lang w:eastAsia="ar-SA"/>
        </w:rPr>
      </w:pPr>
      <w:r w:rsidRPr="00523C1B">
        <w:rPr>
          <w:rFonts w:cs="Times New Roman"/>
          <w:szCs w:val="24"/>
        </w:rPr>
        <w:t>Невыполнение плана доходов от иной, приносящей доход деятельности стало следствием пандемии, закрытия учреждений и запрета на проведение культурно-массовых мероприятий.</w:t>
      </w:r>
    </w:p>
    <w:p w:rsidR="003D0DF6" w:rsidRPr="004D2AE3" w:rsidRDefault="007F7C53" w:rsidP="003D0DF6">
      <w:pPr>
        <w:ind w:firstLine="567"/>
        <w:jc w:val="both"/>
        <w:rPr>
          <w:rFonts w:eastAsia="Times New Roman" w:cs="Times New Roman"/>
          <w:szCs w:val="24"/>
        </w:rPr>
      </w:pPr>
      <w:r w:rsidRPr="00523C1B">
        <w:rPr>
          <w:rFonts w:eastAsia="Times New Roman" w:cs="Times New Roman"/>
          <w:b/>
          <w:szCs w:val="24"/>
          <w:lang w:eastAsia="ru-RU"/>
        </w:rPr>
        <w:t>Вместе с тем,</w:t>
      </w:r>
      <w:r w:rsidRPr="004D2AE3">
        <w:rPr>
          <w:rFonts w:eastAsia="Times New Roman" w:cs="Times New Roman"/>
          <w:szCs w:val="24"/>
          <w:lang w:eastAsia="ru-RU"/>
        </w:rPr>
        <w:t xml:space="preserve"> </w:t>
      </w:r>
      <w:r w:rsidR="0009356C" w:rsidRPr="004D2AE3">
        <w:rPr>
          <w:rFonts w:eastAsia="Times New Roman" w:cs="Times New Roman"/>
          <w:szCs w:val="24"/>
          <w:lang w:eastAsia="ru-RU"/>
        </w:rPr>
        <w:t xml:space="preserve">Совет отмечает, что </w:t>
      </w:r>
      <w:r w:rsidR="004C3C86" w:rsidRPr="004D2AE3">
        <w:rPr>
          <w:rFonts w:eastAsia="Times New Roman" w:cs="Times New Roman"/>
          <w:szCs w:val="24"/>
          <w:lang w:eastAsia="ru-RU"/>
        </w:rPr>
        <w:t xml:space="preserve"> </w:t>
      </w:r>
      <w:r w:rsidR="00441DEA" w:rsidRPr="004D2AE3">
        <w:rPr>
          <w:rFonts w:eastAsia="Times New Roman" w:cs="Times New Roman"/>
          <w:szCs w:val="24"/>
          <w:lang w:eastAsia="ru-RU"/>
        </w:rPr>
        <w:t>учреждения культуры активно принимали участие в проектной деятельности</w:t>
      </w:r>
      <w:r w:rsidR="00441DEA" w:rsidRPr="004D2AE3">
        <w:rPr>
          <w:szCs w:val="24"/>
        </w:rPr>
        <w:t>:</w:t>
      </w:r>
      <w:r w:rsidR="00441DEA" w:rsidRPr="004D2AE3">
        <w:rPr>
          <w:rFonts w:eastAsia="Times New Roman" w:cs="Times New Roman"/>
          <w:szCs w:val="24"/>
        </w:rPr>
        <w:t xml:space="preserve"> музейный комплекс стал победителем в конкурсе социальных проектов "Культурная мозаика Удмуртии". Для реализации  проекта "Музей об</w:t>
      </w:r>
      <w:r w:rsidR="003D0DF6" w:rsidRPr="004D2AE3">
        <w:rPr>
          <w:rFonts w:eastAsia="Times New Roman" w:cs="Times New Roman"/>
          <w:szCs w:val="24"/>
        </w:rPr>
        <w:t>рядов" привлечено 250000 руб.</w:t>
      </w:r>
      <w:r w:rsidR="00441DEA" w:rsidRPr="004D2AE3">
        <w:rPr>
          <w:rFonts w:eastAsia="Times New Roman" w:cs="Times New Roman"/>
          <w:szCs w:val="24"/>
        </w:rPr>
        <w:t xml:space="preserve"> </w:t>
      </w:r>
    </w:p>
    <w:p w:rsidR="003D0DF6" w:rsidRPr="004D2AE3" w:rsidRDefault="00441DEA" w:rsidP="003D0DF6">
      <w:pPr>
        <w:ind w:firstLine="567"/>
        <w:jc w:val="both"/>
        <w:rPr>
          <w:rFonts w:eastAsia="Times New Roman" w:cs="Times New Roman"/>
          <w:szCs w:val="24"/>
        </w:rPr>
      </w:pPr>
      <w:r w:rsidRPr="004D2AE3">
        <w:rPr>
          <w:rFonts w:eastAsia="Times New Roman" w:cs="Times New Roman"/>
          <w:szCs w:val="24"/>
        </w:rPr>
        <w:t xml:space="preserve">Центр </w:t>
      </w:r>
      <w:proofErr w:type="spellStart"/>
      <w:r w:rsidRPr="004D2AE3">
        <w:rPr>
          <w:rFonts w:eastAsia="Times New Roman" w:cs="Times New Roman"/>
          <w:szCs w:val="24"/>
        </w:rPr>
        <w:t>КиТ</w:t>
      </w:r>
      <w:proofErr w:type="spellEnd"/>
      <w:r w:rsidRPr="004D2AE3">
        <w:rPr>
          <w:rFonts w:eastAsia="Times New Roman" w:cs="Times New Roman"/>
          <w:szCs w:val="24"/>
        </w:rPr>
        <w:t xml:space="preserve"> </w:t>
      </w:r>
      <w:r w:rsidR="003D0DF6" w:rsidRPr="004D2AE3">
        <w:rPr>
          <w:rFonts w:eastAsia="Times New Roman" w:cs="Times New Roman"/>
          <w:szCs w:val="24"/>
        </w:rPr>
        <w:t xml:space="preserve"> за </w:t>
      </w:r>
      <w:r w:rsidR="003D0DF6" w:rsidRPr="004D2AE3">
        <w:rPr>
          <w:rFonts w:cs="Times New Roman"/>
          <w:szCs w:val="24"/>
        </w:rPr>
        <w:t xml:space="preserve">Проект «Легенды </w:t>
      </w:r>
      <w:proofErr w:type="spellStart"/>
      <w:r w:rsidR="003D0DF6" w:rsidRPr="004D2AE3">
        <w:rPr>
          <w:rFonts w:cs="Times New Roman"/>
          <w:szCs w:val="24"/>
        </w:rPr>
        <w:t>ДондыДора</w:t>
      </w:r>
      <w:proofErr w:type="spellEnd"/>
      <w:r w:rsidR="003D0DF6" w:rsidRPr="004D2AE3">
        <w:rPr>
          <w:rFonts w:cs="Times New Roman"/>
          <w:szCs w:val="24"/>
        </w:rPr>
        <w:t xml:space="preserve"> – легенды будущего» получил </w:t>
      </w:r>
      <w:proofErr w:type="spellStart"/>
      <w:r w:rsidR="003D0DF6" w:rsidRPr="004D2AE3">
        <w:rPr>
          <w:rFonts w:cs="Times New Roman"/>
          <w:szCs w:val="24"/>
        </w:rPr>
        <w:t>грантовую</w:t>
      </w:r>
      <w:proofErr w:type="spellEnd"/>
      <w:r w:rsidR="003D0DF6" w:rsidRPr="004D2AE3">
        <w:rPr>
          <w:rFonts w:cs="Times New Roman"/>
          <w:szCs w:val="24"/>
        </w:rPr>
        <w:t xml:space="preserve"> поддержку Фонда Президентских грантов в размере 2 600 000 рублей.</w:t>
      </w:r>
    </w:p>
    <w:p w:rsidR="003D0DF6" w:rsidRPr="004D2AE3" w:rsidRDefault="003D0DF6" w:rsidP="003D0DF6">
      <w:pPr>
        <w:suppressAutoHyphens/>
        <w:spacing w:line="240" w:lineRule="auto"/>
        <w:jc w:val="both"/>
        <w:rPr>
          <w:rFonts w:cs="Times New Roman"/>
          <w:szCs w:val="24"/>
        </w:rPr>
      </w:pPr>
      <w:r w:rsidRPr="004D2AE3">
        <w:rPr>
          <w:rFonts w:cs="Times New Roman"/>
          <w:szCs w:val="24"/>
        </w:rPr>
        <w:t xml:space="preserve">Проекты молодежного инициативного </w:t>
      </w:r>
      <w:proofErr w:type="spellStart"/>
      <w:r w:rsidRPr="004D2AE3">
        <w:rPr>
          <w:rFonts w:cs="Times New Roman"/>
          <w:szCs w:val="24"/>
        </w:rPr>
        <w:t>бюджетирования</w:t>
      </w:r>
      <w:proofErr w:type="spellEnd"/>
      <w:r w:rsidRPr="004D2AE3">
        <w:rPr>
          <w:rFonts w:cs="Times New Roman"/>
          <w:szCs w:val="24"/>
        </w:rPr>
        <w:t xml:space="preserve"> «Атмосфера» получили поддержку в виде субсидии из бюджета Удмуртской Республики в размере 600 000 рублей.</w:t>
      </w:r>
      <w:r w:rsidR="00523C1B">
        <w:rPr>
          <w:rFonts w:cs="Times New Roman"/>
          <w:szCs w:val="24"/>
        </w:rPr>
        <w:t xml:space="preserve"> </w:t>
      </w:r>
      <w:r w:rsidRPr="004D2AE3">
        <w:rPr>
          <w:szCs w:val="24"/>
          <w:lang w:eastAsia="ar-SA"/>
        </w:rPr>
        <w:t xml:space="preserve"> </w:t>
      </w:r>
      <w:proofErr w:type="gramStart"/>
      <w:r w:rsidRPr="004D2AE3">
        <w:rPr>
          <w:rFonts w:cs="Times New Roman"/>
          <w:szCs w:val="24"/>
        </w:rPr>
        <w:t xml:space="preserve">Проект инициативного </w:t>
      </w:r>
      <w:proofErr w:type="spellStart"/>
      <w:r w:rsidRPr="004D2AE3">
        <w:rPr>
          <w:rFonts w:cs="Times New Roman"/>
          <w:szCs w:val="24"/>
        </w:rPr>
        <w:t>бюджетирования</w:t>
      </w:r>
      <w:proofErr w:type="spellEnd"/>
      <w:r w:rsidRPr="004D2AE3">
        <w:rPr>
          <w:rFonts w:cs="Times New Roman"/>
          <w:szCs w:val="24"/>
        </w:rPr>
        <w:t xml:space="preserve"> в д. </w:t>
      </w:r>
      <w:proofErr w:type="spellStart"/>
      <w:r w:rsidRPr="004D2AE3">
        <w:rPr>
          <w:rFonts w:cs="Times New Roman"/>
          <w:szCs w:val="24"/>
        </w:rPr>
        <w:t>Трубашур</w:t>
      </w:r>
      <w:proofErr w:type="spellEnd"/>
      <w:r w:rsidRPr="004D2AE3">
        <w:rPr>
          <w:rFonts w:cs="Times New Roman"/>
          <w:szCs w:val="24"/>
        </w:rPr>
        <w:t xml:space="preserve"> получил поддержку в виде субсидии из бюджета Удмуртской Республики в размере 260 000 рублей.</w:t>
      </w:r>
      <w:proofErr w:type="gramEnd"/>
      <w:r w:rsidRPr="004D2AE3">
        <w:rPr>
          <w:rFonts w:cs="Times New Roman"/>
          <w:szCs w:val="24"/>
        </w:rPr>
        <w:t xml:space="preserve"> Проект благоустройства парка </w:t>
      </w:r>
      <w:proofErr w:type="spellStart"/>
      <w:r w:rsidRPr="004D2AE3">
        <w:rPr>
          <w:rFonts w:cs="Times New Roman"/>
          <w:szCs w:val="24"/>
        </w:rPr>
        <w:t>ДондыДор</w:t>
      </w:r>
      <w:proofErr w:type="spellEnd"/>
      <w:r w:rsidRPr="004D2AE3">
        <w:rPr>
          <w:rFonts w:cs="Times New Roman"/>
          <w:szCs w:val="24"/>
        </w:rPr>
        <w:t xml:space="preserve"> в рамках федеральной программы «Комплексное развитие сельских территорий» получил поддержку в виде субсидии из бюджетов Российской Федерации и Удмуртской Республики в размере 1 800 000 рублей.</w:t>
      </w:r>
    </w:p>
    <w:p w:rsidR="003D0DF6" w:rsidRPr="004D2AE3" w:rsidRDefault="003D0DF6" w:rsidP="00523C1B">
      <w:pPr>
        <w:suppressAutoHyphens/>
        <w:spacing w:line="240" w:lineRule="auto"/>
        <w:jc w:val="both"/>
        <w:rPr>
          <w:szCs w:val="24"/>
          <w:lang w:eastAsia="ar-SA"/>
        </w:rPr>
      </w:pPr>
      <w:r w:rsidRPr="004D2AE3">
        <w:rPr>
          <w:rFonts w:cs="Times New Roman"/>
          <w:szCs w:val="24"/>
        </w:rPr>
        <w:t>Благодаря национальному проекту «Культура» и Федеральному проекту партии Единая Россия «Культура малой Родины» получено 5 600 000 рублей.</w:t>
      </w:r>
      <w:r w:rsidRPr="004D2AE3">
        <w:rPr>
          <w:szCs w:val="24"/>
          <w:lang w:eastAsia="ar-SA"/>
        </w:rPr>
        <w:t xml:space="preserve"> </w:t>
      </w:r>
      <w:r w:rsidRPr="004D2AE3">
        <w:rPr>
          <w:rFonts w:cs="Times New Roman"/>
          <w:szCs w:val="24"/>
        </w:rPr>
        <w:t>Также на реализацию проекта «КТП «</w:t>
      </w:r>
      <w:proofErr w:type="spellStart"/>
      <w:r w:rsidRPr="004D2AE3">
        <w:rPr>
          <w:rFonts w:cs="Times New Roman"/>
          <w:szCs w:val="24"/>
        </w:rPr>
        <w:t>ДондыДор</w:t>
      </w:r>
      <w:proofErr w:type="spellEnd"/>
      <w:r w:rsidRPr="004D2AE3">
        <w:rPr>
          <w:rFonts w:cs="Times New Roman"/>
          <w:szCs w:val="24"/>
        </w:rPr>
        <w:t>» получена дотация из бюджета Удмуртской Республики в размере 600 000 рублей.</w:t>
      </w:r>
      <w:r w:rsidR="00523C1B">
        <w:rPr>
          <w:szCs w:val="24"/>
          <w:lang w:eastAsia="ar-SA"/>
        </w:rPr>
        <w:t xml:space="preserve"> </w:t>
      </w:r>
      <w:r w:rsidRPr="004D2AE3">
        <w:rPr>
          <w:rFonts w:cs="Times New Roman"/>
          <w:szCs w:val="24"/>
        </w:rPr>
        <w:t>Ведется работа по получению льготного кредита по Постановлению Правительства РФ № 696 в размере 6 000 000 рублей.</w:t>
      </w:r>
    </w:p>
    <w:p w:rsidR="00314E39" w:rsidRPr="004D2AE3" w:rsidRDefault="00AA4C9E" w:rsidP="003D0DF6">
      <w:pPr>
        <w:ind w:firstLine="567"/>
        <w:jc w:val="both"/>
        <w:rPr>
          <w:rFonts w:cs="Times New Roman"/>
          <w:szCs w:val="24"/>
        </w:rPr>
      </w:pPr>
      <w:r w:rsidRPr="004D2AE3">
        <w:rPr>
          <w:rFonts w:eastAsia="Times New Roman" w:cs="Times New Roman"/>
          <w:szCs w:val="24"/>
          <w:lang w:eastAsia="ru-RU"/>
        </w:rPr>
        <w:t xml:space="preserve">На  укрепление МТБ </w:t>
      </w:r>
      <w:r w:rsidR="00314E39" w:rsidRPr="004D2AE3">
        <w:rPr>
          <w:rFonts w:eastAsia="Times New Roman" w:cs="Times New Roman"/>
          <w:szCs w:val="24"/>
          <w:lang w:eastAsia="ru-RU"/>
        </w:rPr>
        <w:t>учреждении</w:t>
      </w:r>
      <w:r w:rsidRPr="004D2AE3">
        <w:rPr>
          <w:rFonts w:eastAsia="Times New Roman" w:cs="Times New Roman"/>
          <w:szCs w:val="24"/>
          <w:lang w:eastAsia="ru-RU"/>
        </w:rPr>
        <w:t xml:space="preserve"> получе</w:t>
      </w:r>
      <w:r w:rsidR="003D0DF6" w:rsidRPr="004D2AE3">
        <w:rPr>
          <w:rFonts w:eastAsia="Times New Roman" w:cs="Times New Roman"/>
          <w:szCs w:val="24"/>
          <w:lang w:eastAsia="ru-RU"/>
        </w:rPr>
        <w:t>но  с республиканского бюджета 1</w:t>
      </w:r>
      <w:r w:rsidRPr="004D2AE3">
        <w:rPr>
          <w:rFonts w:eastAsia="Times New Roman" w:cs="Times New Roman"/>
          <w:szCs w:val="24"/>
          <w:lang w:eastAsia="ru-RU"/>
        </w:rPr>
        <w:t xml:space="preserve">50 </w:t>
      </w:r>
      <w:proofErr w:type="spellStart"/>
      <w:r w:rsidRPr="004D2AE3">
        <w:rPr>
          <w:rFonts w:eastAsia="Times New Roman" w:cs="Times New Roman"/>
          <w:szCs w:val="24"/>
          <w:lang w:eastAsia="ru-RU"/>
        </w:rPr>
        <w:t>т</w:t>
      </w:r>
      <w:proofErr w:type="gramStart"/>
      <w:r w:rsidRPr="004D2AE3">
        <w:rPr>
          <w:rFonts w:eastAsia="Times New Roman" w:cs="Times New Roman"/>
          <w:szCs w:val="24"/>
          <w:lang w:eastAsia="ru-RU"/>
        </w:rPr>
        <w:t>.р</w:t>
      </w:r>
      <w:proofErr w:type="spellEnd"/>
      <w:proofErr w:type="gramEnd"/>
      <w:r w:rsidRPr="004D2AE3">
        <w:rPr>
          <w:rFonts w:eastAsia="Times New Roman" w:cs="Times New Roman"/>
          <w:szCs w:val="24"/>
        </w:rPr>
        <w:t xml:space="preserve"> от </w:t>
      </w:r>
      <w:r w:rsidRPr="004D2AE3">
        <w:rPr>
          <w:rFonts w:eastAsia="Times New Roman" w:cs="Times New Roman"/>
          <w:szCs w:val="24"/>
          <w:lang w:eastAsia="ru-RU"/>
        </w:rPr>
        <w:t xml:space="preserve"> участия в </w:t>
      </w:r>
      <w:r w:rsidRPr="004D2AE3">
        <w:rPr>
          <w:rFonts w:cs="Times New Roman"/>
          <w:szCs w:val="24"/>
        </w:rPr>
        <w:t xml:space="preserve"> республиканском конкурсе «Лучшее учреждение культуры».  </w:t>
      </w:r>
      <w:r w:rsidR="00314E39" w:rsidRPr="004D2AE3">
        <w:rPr>
          <w:rFonts w:cs="Times New Roman"/>
          <w:szCs w:val="24"/>
        </w:rPr>
        <w:t>ЦБС  в республиканском конкурсе «Дни защиты от экологической опасн</w:t>
      </w:r>
      <w:r w:rsidR="009062D0" w:rsidRPr="004D2AE3">
        <w:rPr>
          <w:rFonts w:cs="Times New Roman"/>
          <w:szCs w:val="24"/>
        </w:rPr>
        <w:t xml:space="preserve">ости - 2019»  получила денежное вознаграждение в сумме </w:t>
      </w:r>
      <w:r w:rsidR="00314E39" w:rsidRPr="004D2AE3">
        <w:rPr>
          <w:rFonts w:cs="Times New Roman"/>
          <w:szCs w:val="24"/>
        </w:rPr>
        <w:t>6000 руб</w:t>
      </w:r>
      <w:proofErr w:type="gramStart"/>
      <w:r w:rsidR="00314E39" w:rsidRPr="004D2AE3">
        <w:rPr>
          <w:rFonts w:cs="Times New Roman"/>
          <w:szCs w:val="24"/>
        </w:rPr>
        <w:t>.</w:t>
      </w:r>
      <w:bookmarkStart w:id="0" w:name="_GoBack"/>
      <w:bookmarkEnd w:id="0"/>
      <w:r w:rsidR="00314E39" w:rsidRPr="004D2AE3">
        <w:rPr>
          <w:rFonts w:cs="Times New Roman"/>
          <w:szCs w:val="24"/>
        </w:rPr>
        <w:t>.</w:t>
      </w:r>
      <w:proofErr w:type="gramEnd"/>
    </w:p>
    <w:p w:rsidR="00F6246A" w:rsidRPr="004D2AE3" w:rsidRDefault="00F6246A" w:rsidP="00AA4C9E">
      <w:pPr>
        <w:spacing w:line="240" w:lineRule="auto"/>
        <w:ind w:firstLine="708"/>
        <w:jc w:val="both"/>
        <w:rPr>
          <w:rFonts w:eastAsia="Times New Roman" w:cs="Times New Roman"/>
          <w:szCs w:val="24"/>
        </w:rPr>
      </w:pPr>
    </w:p>
    <w:p w:rsidR="004650A3" w:rsidRPr="00F6246A" w:rsidRDefault="004650A3" w:rsidP="00824F4F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  <w:r w:rsidRPr="00F6246A">
        <w:rPr>
          <w:rFonts w:eastAsia="Times New Roman" w:cs="Times New Roman"/>
          <w:b/>
          <w:szCs w:val="24"/>
          <w:lang w:eastAsia="ru-RU"/>
        </w:rPr>
        <w:t>На основе вышесказанного Совет по культуре постановляет:</w:t>
      </w:r>
    </w:p>
    <w:p w:rsidR="00D425DE" w:rsidRPr="00F6246A" w:rsidRDefault="00D425DE" w:rsidP="00824F4F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:rsidR="004650A3" w:rsidRPr="00F6246A" w:rsidRDefault="004650A3" w:rsidP="008C3270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6246A">
        <w:rPr>
          <w:rFonts w:eastAsia="Times New Roman" w:cs="Times New Roman"/>
          <w:szCs w:val="24"/>
          <w:lang w:eastAsia="ru-RU"/>
        </w:rPr>
        <w:t xml:space="preserve">1. Принять </w:t>
      </w:r>
      <w:r w:rsidR="00830887">
        <w:rPr>
          <w:rFonts w:eastAsia="Times New Roman" w:cs="Times New Roman"/>
          <w:szCs w:val="24"/>
          <w:lang w:eastAsia="ru-RU"/>
        </w:rPr>
        <w:t xml:space="preserve">информацию директоров </w:t>
      </w:r>
      <w:r w:rsidRPr="00F6246A">
        <w:rPr>
          <w:rFonts w:eastAsia="Times New Roman" w:cs="Times New Roman"/>
          <w:szCs w:val="24"/>
          <w:lang w:eastAsia="ru-RU"/>
        </w:rPr>
        <w:t xml:space="preserve"> к сведению;</w:t>
      </w:r>
    </w:p>
    <w:p w:rsidR="008C3270" w:rsidRDefault="004650A3" w:rsidP="00F6246A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6246A">
        <w:rPr>
          <w:rFonts w:eastAsia="Times New Roman" w:cs="Times New Roman"/>
          <w:szCs w:val="24"/>
          <w:lang w:eastAsia="ru-RU"/>
        </w:rPr>
        <w:lastRenderedPageBreak/>
        <w:t>2</w:t>
      </w:r>
      <w:r w:rsidR="0066693C">
        <w:rPr>
          <w:rFonts w:eastAsia="Times New Roman" w:cs="Times New Roman"/>
          <w:szCs w:val="24"/>
          <w:lang w:eastAsia="ru-RU"/>
        </w:rPr>
        <w:t>.</w:t>
      </w:r>
      <w:r w:rsidR="004D03D0">
        <w:rPr>
          <w:rFonts w:eastAsia="Times New Roman" w:cs="Times New Roman"/>
          <w:szCs w:val="24"/>
          <w:lang w:eastAsia="ru-RU"/>
        </w:rPr>
        <w:t xml:space="preserve"> </w:t>
      </w:r>
      <w:r w:rsidR="009062D0">
        <w:rPr>
          <w:rFonts w:eastAsia="Times New Roman" w:cs="Times New Roman"/>
          <w:szCs w:val="24"/>
          <w:lang w:eastAsia="ru-RU"/>
        </w:rPr>
        <w:t xml:space="preserve"> Систематически  участвовать</w:t>
      </w:r>
      <w:r w:rsidR="00314E39">
        <w:rPr>
          <w:rFonts w:eastAsia="Times New Roman" w:cs="Times New Roman"/>
          <w:szCs w:val="24"/>
          <w:lang w:eastAsia="ru-RU"/>
        </w:rPr>
        <w:t xml:space="preserve"> в проектных конкурсах и грантах</w:t>
      </w:r>
      <w:proofErr w:type="gramStart"/>
      <w:r w:rsidR="00314E39">
        <w:rPr>
          <w:rFonts w:eastAsia="Times New Roman" w:cs="Times New Roman"/>
          <w:szCs w:val="24"/>
          <w:lang w:eastAsia="ru-RU"/>
        </w:rPr>
        <w:t>.</w:t>
      </w:r>
      <w:r w:rsidR="00DD1668">
        <w:rPr>
          <w:rFonts w:eastAsia="Times New Roman" w:cs="Times New Roman"/>
          <w:szCs w:val="24"/>
          <w:lang w:eastAsia="ru-RU"/>
        </w:rPr>
        <w:t xml:space="preserve">. </w:t>
      </w:r>
      <w:proofErr w:type="gramEnd"/>
      <w:r w:rsidR="009062D0">
        <w:rPr>
          <w:rFonts w:eastAsia="Times New Roman" w:cs="Times New Roman"/>
          <w:szCs w:val="24"/>
          <w:lang w:eastAsia="ru-RU"/>
        </w:rPr>
        <w:t>Срок: в т.г.. Исполнители</w:t>
      </w:r>
      <w:r w:rsidR="00EB2E09">
        <w:rPr>
          <w:rFonts w:eastAsia="Times New Roman" w:cs="Times New Roman"/>
          <w:szCs w:val="24"/>
          <w:lang w:eastAsia="ru-RU"/>
        </w:rPr>
        <w:t>: д</w:t>
      </w:r>
      <w:r w:rsidR="009062D0">
        <w:rPr>
          <w:rFonts w:eastAsia="Times New Roman" w:cs="Times New Roman"/>
          <w:szCs w:val="24"/>
          <w:lang w:eastAsia="ru-RU"/>
        </w:rPr>
        <w:t>ирек</w:t>
      </w:r>
      <w:r w:rsidR="00EB2E09">
        <w:rPr>
          <w:rFonts w:eastAsia="Times New Roman" w:cs="Times New Roman"/>
          <w:szCs w:val="24"/>
          <w:lang w:eastAsia="ru-RU"/>
        </w:rPr>
        <w:t>тора муниципальных учреждений культуры.</w:t>
      </w:r>
      <w:r w:rsidR="009062D0">
        <w:rPr>
          <w:rFonts w:eastAsia="Times New Roman" w:cs="Times New Roman"/>
          <w:szCs w:val="24"/>
          <w:lang w:eastAsia="ru-RU"/>
        </w:rPr>
        <w:t xml:space="preserve"> </w:t>
      </w:r>
    </w:p>
    <w:p w:rsidR="00E511ED" w:rsidRDefault="00E511ED" w:rsidP="00F6246A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3. Организовать реализацию проекта по созданию в библиотеках Центра СМАРТ. Срок: ноябрь, 2021. Ответственная: </w:t>
      </w:r>
      <w:proofErr w:type="spellStart"/>
      <w:r>
        <w:rPr>
          <w:rFonts w:eastAsia="Times New Roman" w:cs="Times New Roman"/>
          <w:szCs w:val="24"/>
          <w:lang w:eastAsia="ru-RU"/>
        </w:rPr>
        <w:t>Каркина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И.В. </w:t>
      </w:r>
    </w:p>
    <w:p w:rsidR="00EB2E09" w:rsidRDefault="00E511ED" w:rsidP="00EB2E09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4</w:t>
      </w:r>
      <w:r w:rsidR="00314E39">
        <w:rPr>
          <w:rFonts w:eastAsia="Times New Roman" w:cs="Times New Roman"/>
          <w:szCs w:val="24"/>
          <w:lang w:eastAsia="ru-RU"/>
        </w:rPr>
        <w:t xml:space="preserve">. </w:t>
      </w:r>
      <w:r w:rsidR="009062D0">
        <w:rPr>
          <w:rFonts w:eastAsia="Times New Roman" w:cs="Times New Roman"/>
          <w:szCs w:val="24"/>
          <w:lang w:eastAsia="ru-RU"/>
        </w:rPr>
        <w:t>Продолжить деятельность по предоставлению платных услуг</w:t>
      </w:r>
      <w:r w:rsidR="00EB2E09">
        <w:rPr>
          <w:rFonts w:eastAsia="Times New Roman" w:cs="Times New Roman"/>
          <w:szCs w:val="24"/>
          <w:lang w:eastAsia="ru-RU"/>
        </w:rPr>
        <w:t>.</w:t>
      </w:r>
      <w:r w:rsidR="00EB2E09" w:rsidRPr="00EB2E09">
        <w:rPr>
          <w:rFonts w:eastAsia="Times New Roman" w:cs="Times New Roman"/>
          <w:szCs w:val="24"/>
          <w:lang w:eastAsia="ru-RU"/>
        </w:rPr>
        <w:t xml:space="preserve"> </w:t>
      </w:r>
      <w:r w:rsidR="00EB2E09">
        <w:rPr>
          <w:rFonts w:eastAsia="Times New Roman" w:cs="Times New Roman"/>
          <w:szCs w:val="24"/>
          <w:lang w:eastAsia="ru-RU"/>
        </w:rPr>
        <w:t>Срок: в т.г</w:t>
      </w:r>
      <w:proofErr w:type="gramStart"/>
      <w:r w:rsidR="00EB2E09">
        <w:rPr>
          <w:rFonts w:eastAsia="Times New Roman" w:cs="Times New Roman"/>
          <w:szCs w:val="24"/>
          <w:lang w:eastAsia="ru-RU"/>
        </w:rPr>
        <w:t xml:space="preserve">.. </w:t>
      </w:r>
      <w:proofErr w:type="gramEnd"/>
      <w:r w:rsidR="00EB2E09">
        <w:rPr>
          <w:rFonts w:eastAsia="Times New Roman" w:cs="Times New Roman"/>
          <w:szCs w:val="24"/>
          <w:lang w:eastAsia="ru-RU"/>
        </w:rPr>
        <w:t xml:space="preserve">Исполнители: директора муниципальных учреждений культуры. </w:t>
      </w:r>
    </w:p>
    <w:p w:rsidR="00E511ED" w:rsidRDefault="00E511ED" w:rsidP="00EB2E09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5. Провести семинар «Положительный опыт привлечения внебюджетных средств  в учреждениях культуры в рамках распространения </w:t>
      </w:r>
      <w:proofErr w:type="spellStart"/>
      <w:r>
        <w:rPr>
          <w:rFonts w:eastAsia="Times New Roman" w:cs="Times New Roman"/>
          <w:szCs w:val="24"/>
          <w:lang w:eastAsia="ru-RU"/>
        </w:rPr>
        <w:t>коронавирусной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инфекции». Срок: ноябрь, 2020. Исполнитель</w:t>
      </w:r>
      <w:proofErr w:type="gramStart"/>
      <w:r>
        <w:rPr>
          <w:rFonts w:eastAsia="Times New Roman" w:cs="Times New Roman"/>
          <w:szCs w:val="24"/>
          <w:lang w:eastAsia="ru-RU"/>
        </w:rPr>
        <w:t xml:space="preserve"> :</w:t>
      </w:r>
      <w:proofErr w:type="gramEnd"/>
      <w:r>
        <w:rPr>
          <w:rFonts w:eastAsia="Times New Roman" w:cs="Times New Roman"/>
          <w:szCs w:val="24"/>
          <w:lang w:eastAsia="ru-RU"/>
        </w:rPr>
        <w:t xml:space="preserve"> Баженов Е.Н. </w:t>
      </w:r>
    </w:p>
    <w:p w:rsidR="008C3270" w:rsidRPr="00F6246A" w:rsidRDefault="00314E39" w:rsidP="008C3270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4</w:t>
      </w:r>
      <w:r w:rsidR="008C3270" w:rsidRPr="00F6246A">
        <w:rPr>
          <w:rFonts w:eastAsia="Times New Roman" w:cs="Times New Roman"/>
          <w:szCs w:val="24"/>
          <w:lang w:eastAsia="ru-RU"/>
        </w:rPr>
        <w:t xml:space="preserve">. </w:t>
      </w:r>
      <w:r w:rsidR="004650A3" w:rsidRPr="00F6246A">
        <w:rPr>
          <w:rFonts w:eastAsia="Times New Roman" w:cs="Times New Roman"/>
          <w:szCs w:val="24"/>
          <w:lang w:eastAsia="ru-RU"/>
        </w:rPr>
        <w:t>Работу учреждений культуры</w:t>
      </w:r>
      <w:r w:rsidR="00830887">
        <w:rPr>
          <w:rFonts w:eastAsia="Times New Roman" w:cs="Times New Roman"/>
          <w:szCs w:val="24"/>
          <w:lang w:eastAsia="ru-RU"/>
        </w:rPr>
        <w:t xml:space="preserve"> поставить на контроль и к рассмотрению вернуться в апреле</w:t>
      </w:r>
      <w:r w:rsidR="004D03D0">
        <w:rPr>
          <w:rFonts w:eastAsia="Times New Roman" w:cs="Times New Roman"/>
          <w:szCs w:val="24"/>
          <w:lang w:eastAsia="ru-RU"/>
        </w:rPr>
        <w:t xml:space="preserve"> 2021</w:t>
      </w:r>
      <w:r w:rsidR="00830887">
        <w:rPr>
          <w:rFonts w:eastAsia="Times New Roman" w:cs="Times New Roman"/>
          <w:szCs w:val="24"/>
          <w:lang w:eastAsia="ru-RU"/>
        </w:rPr>
        <w:t xml:space="preserve"> года.</w:t>
      </w:r>
    </w:p>
    <w:p w:rsidR="00D6490F" w:rsidRPr="00F6246A" w:rsidRDefault="00F6246A" w:rsidP="008C3270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6246A">
        <w:rPr>
          <w:rFonts w:eastAsia="Times New Roman" w:cs="Times New Roman"/>
          <w:szCs w:val="24"/>
          <w:lang w:eastAsia="ru-RU"/>
        </w:rPr>
        <w:t>4</w:t>
      </w:r>
      <w:r w:rsidR="008C3270" w:rsidRPr="00F6246A">
        <w:rPr>
          <w:rFonts w:eastAsia="Times New Roman" w:cs="Times New Roman"/>
          <w:szCs w:val="24"/>
          <w:lang w:eastAsia="ru-RU"/>
        </w:rPr>
        <w:t>.</w:t>
      </w:r>
      <w:r w:rsidR="00830887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="004650A3" w:rsidRPr="00F6246A">
        <w:rPr>
          <w:rFonts w:eastAsia="Times New Roman" w:cs="Times New Roman"/>
          <w:szCs w:val="24"/>
          <w:lang w:eastAsia="ru-RU"/>
        </w:rPr>
        <w:t>Контроль за</w:t>
      </w:r>
      <w:proofErr w:type="gramEnd"/>
      <w:r w:rsidR="004650A3" w:rsidRPr="00F6246A">
        <w:rPr>
          <w:rFonts w:eastAsia="Times New Roman" w:cs="Times New Roman"/>
          <w:szCs w:val="24"/>
          <w:lang w:eastAsia="ru-RU"/>
        </w:rPr>
        <w:t xml:space="preserve"> исполнением постановления возложить на</w:t>
      </w:r>
      <w:r w:rsidR="00830887">
        <w:rPr>
          <w:rFonts w:eastAsia="Times New Roman" w:cs="Times New Roman"/>
          <w:szCs w:val="24"/>
          <w:lang w:eastAsia="ru-RU"/>
        </w:rPr>
        <w:t xml:space="preserve">  начальника сектора</w:t>
      </w:r>
      <w:r w:rsidR="004650A3" w:rsidRPr="00F6246A">
        <w:rPr>
          <w:rFonts w:eastAsia="Times New Roman" w:cs="Times New Roman"/>
          <w:szCs w:val="24"/>
          <w:lang w:eastAsia="ru-RU"/>
        </w:rPr>
        <w:t xml:space="preserve"> ку</w:t>
      </w:r>
      <w:r w:rsidR="00830887">
        <w:rPr>
          <w:rFonts w:eastAsia="Times New Roman" w:cs="Times New Roman"/>
          <w:szCs w:val="24"/>
          <w:lang w:eastAsia="ru-RU"/>
        </w:rPr>
        <w:t xml:space="preserve">льтуры и молодежной политики </w:t>
      </w:r>
      <w:r w:rsidR="004650A3" w:rsidRPr="00F6246A">
        <w:rPr>
          <w:rFonts w:eastAsia="Times New Roman" w:cs="Times New Roman"/>
          <w:szCs w:val="24"/>
          <w:lang w:eastAsia="ru-RU"/>
        </w:rPr>
        <w:t xml:space="preserve"> И.Е.Ворончихину. </w:t>
      </w:r>
    </w:p>
    <w:p w:rsidR="008C3270" w:rsidRPr="00F6246A" w:rsidRDefault="008C3270" w:rsidP="00824F4F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8C3270" w:rsidRPr="00F6246A" w:rsidRDefault="008C3270" w:rsidP="00824F4F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4650A3" w:rsidRPr="00F6246A" w:rsidRDefault="00F6246A" w:rsidP="00824F4F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Председатель </w:t>
      </w:r>
      <w:r w:rsidR="004650A3" w:rsidRPr="00F6246A">
        <w:rPr>
          <w:rFonts w:eastAsia="Times New Roman" w:cs="Times New Roman"/>
          <w:b/>
          <w:szCs w:val="24"/>
          <w:lang w:eastAsia="ru-RU"/>
        </w:rPr>
        <w:t xml:space="preserve"> Совета по культуре            </w:t>
      </w:r>
      <w:r>
        <w:rPr>
          <w:rFonts w:eastAsia="Times New Roman" w:cs="Times New Roman"/>
          <w:b/>
          <w:szCs w:val="24"/>
          <w:lang w:eastAsia="ru-RU"/>
        </w:rPr>
        <w:t xml:space="preserve">                                               Е.Н. Баженов</w:t>
      </w:r>
    </w:p>
    <w:p w:rsidR="004650A3" w:rsidRPr="00F6246A" w:rsidRDefault="004650A3" w:rsidP="00824F4F">
      <w:pPr>
        <w:spacing w:line="240" w:lineRule="auto"/>
        <w:rPr>
          <w:szCs w:val="24"/>
        </w:rPr>
      </w:pPr>
    </w:p>
    <w:p w:rsidR="0050497F" w:rsidRDefault="0050497F" w:rsidP="009062D0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b/>
          <w:szCs w:val="24"/>
          <w:lang w:eastAsia="ru-RU"/>
        </w:rPr>
      </w:pPr>
    </w:p>
    <w:p w:rsidR="0050497F" w:rsidRDefault="0050497F" w:rsidP="009062D0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b/>
          <w:szCs w:val="24"/>
          <w:lang w:eastAsia="ru-RU"/>
        </w:rPr>
      </w:pPr>
    </w:p>
    <w:p w:rsidR="0050497F" w:rsidRDefault="0050497F" w:rsidP="009062D0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b/>
          <w:szCs w:val="24"/>
          <w:lang w:eastAsia="ru-RU"/>
        </w:rPr>
      </w:pPr>
    </w:p>
    <w:p w:rsidR="009062D0" w:rsidRPr="00F6246A" w:rsidRDefault="009062D0" w:rsidP="009062D0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6246A">
        <w:rPr>
          <w:rFonts w:eastAsia="Times New Roman" w:cs="Times New Roman"/>
          <w:b/>
          <w:szCs w:val="24"/>
          <w:lang w:eastAsia="ru-RU"/>
        </w:rPr>
        <w:t xml:space="preserve">Прим.: </w:t>
      </w:r>
      <w:r w:rsidRPr="00F6246A">
        <w:rPr>
          <w:rFonts w:eastAsia="Times New Roman" w:cs="Times New Roman"/>
          <w:szCs w:val="24"/>
          <w:lang w:eastAsia="ru-RU"/>
        </w:rPr>
        <w:t xml:space="preserve">В соответствии   с пунктом 3.3 </w:t>
      </w:r>
      <w:r w:rsidRPr="00F6246A">
        <w:rPr>
          <w:rFonts w:eastAsia="Times New Roman" w:cs="Times New Roman"/>
          <w:bCs/>
          <w:color w:val="212121"/>
          <w:szCs w:val="24"/>
          <w:lang w:eastAsia="ru-RU"/>
        </w:rPr>
        <w:t xml:space="preserve"> Положения о Совете  по культуре, у</w:t>
      </w:r>
      <w:r w:rsidRPr="00F6246A">
        <w:rPr>
          <w:rFonts w:eastAsia="Times New Roman" w:cs="Times New Roman"/>
          <w:szCs w:val="24"/>
          <w:lang w:eastAsia="ru-RU"/>
        </w:rPr>
        <w:t>твержденного распоряжением Администрации муниципального образования «Глазовский район»  15 ноября 2016  года   № 327.2,  «</w:t>
      </w:r>
      <w:r w:rsidRPr="00F6246A">
        <w:rPr>
          <w:rFonts w:eastAsia="Times New Roman" w:cs="Times New Roman"/>
          <w:color w:val="000000"/>
          <w:szCs w:val="24"/>
          <w:lang w:eastAsia="ru-RU"/>
        </w:rPr>
        <w:t>Решение  Совета оформляется  протоколом,  выносится  Постановление,  выполнение которого является обязательным для рассматриваемых учреждений культуры».</w:t>
      </w:r>
    </w:p>
    <w:p w:rsidR="004650A3" w:rsidRPr="00F6246A" w:rsidRDefault="004650A3" w:rsidP="004650A3">
      <w:pPr>
        <w:rPr>
          <w:szCs w:val="24"/>
        </w:rPr>
      </w:pPr>
    </w:p>
    <w:p w:rsidR="00C83156" w:rsidRPr="00F6246A" w:rsidRDefault="00C83156" w:rsidP="00874C49">
      <w:pPr>
        <w:ind w:firstLine="708"/>
        <w:jc w:val="both"/>
        <w:rPr>
          <w:szCs w:val="24"/>
        </w:rPr>
      </w:pPr>
    </w:p>
    <w:p w:rsidR="00874C49" w:rsidRDefault="00874C49" w:rsidP="00874C49">
      <w:pPr>
        <w:spacing w:line="240" w:lineRule="auto"/>
        <w:ind w:hanging="612"/>
        <w:jc w:val="both"/>
        <w:rPr>
          <w:rFonts w:eastAsia="Times New Roman" w:cs="Times New Roman"/>
          <w:sz w:val="22"/>
          <w:lang w:eastAsia="ru-RU"/>
        </w:rPr>
      </w:pPr>
    </w:p>
    <w:p w:rsidR="00874C49" w:rsidRDefault="00874C49" w:rsidP="00874C49">
      <w:pPr>
        <w:spacing w:line="240" w:lineRule="auto"/>
        <w:ind w:hanging="612"/>
        <w:jc w:val="both"/>
        <w:rPr>
          <w:rFonts w:eastAsia="Times New Roman" w:cs="Times New Roman"/>
          <w:sz w:val="22"/>
          <w:lang w:eastAsia="ru-RU"/>
        </w:rPr>
      </w:pPr>
    </w:p>
    <w:p w:rsidR="00874C49" w:rsidRDefault="00874C49" w:rsidP="00874C49">
      <w:pPr>
        <w:spacing w:line="240" w:lineRule="auto"/>
        <w:ind w:hanging="612"/>
        <w:jc w:val="both"/>
        <w:rPr>
          <w:rFonts w:eastAsia="Times New Roman" w:cs="Times New Roman"/>
          <w:sz w:val="22"/>
          <w:lang w:eastAsia="ru-RU"/>
        </w:rPr>
      </w:pPr>
    </w:p>
    <w:p w:rsidR="00874C49" w:rsidRDefault="00874C49" w:rsidP="00874C49">
      <w:pPr>
        <w:spacing w:line="240" w:lineRule="auto"/>
        <w:ind w:hanging="612"/>
        <w:jc w:val="both"/>
        <w:rPr>
          <w:rFonts w:eastAsia="Times New Roman" w:cs="Times New Roman"/>
          <w:sz w:val="22"/>
          <w:lang w:eastAsia="ru-RU"/>
        </w:rPr>
      </w:pPr>
    </w:p>
    <w:p w:rsidR="00874C49" w:rsidRDefault="00874C49" w:rsidP="00874C49">
      <w:pPr>
        <w:spacing w:line="240" w:lineRule="auto"/>
        <w:ind w:hanging="612"/>
        <w:jc w:val="both"/>
        <w:rPr>
          <w:rFonts w:eastAsia="Times New Roman" w:cs="Times New Roman"/>
          <w:sz w:val="22"/>
          <w:lang w:eastAsia="ru-RU"/>
        </w:rPr>
      </w:pPr>
    </w:p>
    <w:p w:rsidR="00874C49" w:rsidRDefault="00874C49" w:rsidP="00874C49"/>
    <w:p w:rsidR="00874C49" w:rsidRDefault="00874C49" w:rsidP="00874C49"/>
    <w:p w:rsidR="00DF715F" w:rsidRDefault="00DF715F"/>
    <w:sectPr w:rsidR="00DF715F" w:rsidSect="00523C1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6DD3681"/>
    <w:multiLevelType w:val="hybridMultilevel"/>
    <w:tmpl w:val="833897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F4166"/>
    <w:multiLevelType w:val="hybridMultilevel"/>
    <w:tmpl w:val="AAC02F4E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85E53"/>
    <w:multiLevelType w:val="hybridMultilevel"/>
    <w:tmpl w:val="1BA2A076"/>
    <w:lvl w:ilvl="0" w:tplc="153036FE">
      <w:start w:val="16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11D5D"/>
    <w:multiLevelType w:val="hybridMultilevel"/>
    <w:tmpl w:val="2640C1AE"/>
    <w:lvl w:ilvl="0" w:tplc="B98A98AA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5395F"/>
    <w:multiLevelType w:val="hybridMultilevel"/>
    <w:tmpl w:val="8962E670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2157C7"/>
    <w:multiLevelType w:val="hybridMultilevel"/>
    <w:tmpl w:val="52AE568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C2C17"/>
    <w:multiLevelType w:val="hybridMultilevel"/>
    <w:tmpl w:val="6A70D1DC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291D41"/>
    <w:multiLevelType w:val="hybridMultilevel"/>
    <w:tmpl w:val="E28EDD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75769"/>
    <w:multiLevelType w:val="hybridMultilevel"/>
    <w:tmpl w:val="80549C92"/>
    <w:lvl w:ilvl="0" w:tplc="AA4822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71C017D8"/>
    <w:multiLevelType w:val="hybridMultilevel"/>
    <w:tmpl w:val="6F8EFA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F73F8F"/>
    <w:multiLevelType w:val="hybridMultilevel"/>
    <w:tmpl w:val="58ECBA0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060DC1"/>
    <w:multiLevelType w:val="hybridMultilevel"/>
    <w:tmpl w:val="77FED7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10"/>
  </w:num>
  <w:num w:numId="7">
    <w:abstractNumId w:val="11"/>
  </w:num>
  <w:num w:numId="8">
    <w:abstractNumId w:val="4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C49"/>
    <w:rsid w:val="0003796B"/>
    <w:rsid w:val="000737B6"/>
    <w:rsid w:val="0009356C"/>
    <w:rsid w:val="000D4BD5"/>
    <w:rsid w:val="000F66E4"/>
    <w:rsid w:val="001323EF"/>
    <w:rsid w:val="00201663"/>
    <w:rsid w:val="00277DBF"/>
    <w:rsid w:val="00314E39"/>
    <w:rsid w:val="003C14B2"/>
    <w:rsid w:val="003D0DF6"/>
    <w:rsid w:val="00441DEA"/>
    <w:rsid w:val="004650A3"/>
    <w:rsid w:val="0049023A"/>
    <w:rsid w:val="004C3C86"/>
    <w:rsid w:val="004D03D0"/>
    <w:rsid w:val="004D2AE3"/>
    <w:rsid w:val="0050497F"/>
    <w:rsid w:val="00523C1B"/>
    <w:rsid w:val="00524CC3"/>
    <w:rsid w:val="005456ED"/>
    <w:rsid w:val="00551577"/>
    <w:rsid w:val="005B6A9F"/>
    <w:rsid w:val="005D2E46"/>
    <w:rsid w:val="0062563C"/>
    <w:rsid w:val="00653EBB"/>
    <w:rsid w:val="0066693C"/>
    <w:rsid w:val="006B5A5F"/>
    <w:rsid w:val="007C0109"/>
    <w:rsid w:val="007F7C53"/>
    <w:rsid w:val="00824F4F"/>
    <w:rsid w:val="00830887"/>
    <w:rsid w:val="008402B7"/>
    <w:rsid w:val="00874C49"/>
    <w:rsid w:val="00897BC6"/>
    <w:rsid w:val="008C3270"/>
    <w:rsid w:val="009062D0"/>
    <w:rsid w:val="009A4F7F"/>
    <w:rsid w:val="009A7A79"/>
    <w:rsid w:val="00A76538"/>
    <w:rsid w:val="00AA4C9E"/>
    <w:rsid w:val="00AC3950"/>
    <w:rsid w:val="00C709F5"/>
    <w:rsid w:val="00C83156"/>
    <w:rsid w:val="00CE7313"/>
    <w:rsid w:val="00D41568"/>
    <w:rsid w:val="00D425DE"/>
    <w:rsid w:val="00D6490F"/>
    <w:rsid w:val="00D80BA5"/>
    <w:rsid w:val="00DD1668"/>
    <w:rsid w:val="00DF715F"/>
    <w:rsid w:val="00E511ED"/>
    <w:rsid w:val="00E9100C"/>
    <w:rsid w:val="00EB2E09"/>
    <w:rsid w:val="00EF3BEA"/>
    <w:rsid w:val="00F6246A"/>
    <w:rsid w:val="00F7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01663"/>
    <w:rPr>
      <w:b/>
      <w:bCs/>
      <w:smallCaps/>
      <w:color w:val="C0504D" w:themeColor="accent2"/>
      <w:spacing w:val="5"/>
      <w:u w:val="single"/>
    </w:rPr>
  </w:style>
  <w:style w:type="paragraph" w:styleId="a4">
    <w:name w:val="List Paragraph"/>
    <w:basedOn w:val="a"/>
    <w:uiPriority w:val="34"/>
    <w:qFormat/>
    <w:rsid w:val="00874C49"/>
    <w:pPr>
      <w:ind w:left="720"/>
      <w:contextualSpacing/>
    </w:pPr>
  </w:style>
  <w:style w:type="character" w:customStyle="1" w:styleId="apple-converted-space">
    <w:name w:val="apple-converted-space"/>
    <w:basedOn w:val="a0"/>
    <w:rsid w:val="007C01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BF208-7D15-4000-9FF6-D2AE1FD3B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5557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User</cp:lastModifiedBy>
  <cp:revision>6</cp:revision>
  <cp:lastPrinted>2020-09-22T07:45:00Z</cp:lastPrinted>
  <dcterms:created xsi:type="dcterms:W3CDTF">2016-11-10T04:52:00Z</dcterms:created>
  <dcterms:modified xsi:type="dcterms:W3CDTF">2020-09-23T10:09:00Z</dcterms:modified>
</cp:coreProperties>
</file>