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658"/>
        <w:jc w:val="center"/>
        <w:rPr>
          <w:rFonts w:ascii="Times New Roman Udm" w:eastAsia="Times New Roman" w:hAnsi="Times New Roman Udm" w:cs="Times New Roman Udm"/>
          <w:b/>
          <w:szCs w:val="24"/>
          <w:lang w:eastAsia="ru-RU"/>
        </w:rPr>
      </w:pPr>
      <w:r w:rsidRPr="00976667">
        <w:rPr>
          <w:rFonts w:ascii="Times New Roman Udm" w:eastAsia="Times New Roman" w:hAnsi="Times New Roman Udm" w:cs="Times New Roman Udm"/>
          <w:b/>
          <w:szCs w:val="24"/>
          <w:lang w:eastAsia="ru-RU"/>
        </w:rPr>
        <w:t xml:space="preserve">Информация о работе Центров удмуртской и </w:t>
      </w:r>
      <w:proofErr w:type="spellStart"/>
      <w:r w:rsidRPr="00976667">
        <w:rPr>
          <w:rFonts w:ascii="Times New Roman Udm" w:eastAsia="Times New Roman" w:hAnsi="Times New Roman Udm" w:cs="Times New Roman Udm"/>
          <w:b/>
          <w:szCs w:val="24"/>
          <w:lang w:eastAsia="ru-RU"/>
        </w:rPr>
        <w:t>бесермянской</w:t>
      </w:r>
      <w:proofErr w:type="spellEnd"/>
      <w:r w:rsidRPr="00976667">
        <w:rPr>
          <w:rFonts w:ascii="Times New Roman Udm" w:eastAsia="Times New Roman" w:hAnsi="Times New Roman Udm" w:cs="Times New Roman Udm"/>
          <w:b/>
          <w:szCs w:val="24"/>
          <w:lang w:eastAsia="ru-RU"/>
        </w:rPr>
        <w:t xml:space="preserve"> культур 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658"/>
        <w:jc w:val="center"/>
        <w:rPr>
          <w:rFonts w:ascii="Times New Roman Udm" w:eastAsia="Times New Roman" w:hAnsi="Times New Roman Udm" w:cs="Times New Roman Udm"/>
          <w:b/>
          <w:szCs w:val="24"/>
          <w:lang w:eastAsia="ru-RU"/>
        </w:rPr>
      </w:pPr>
      <w:r w:rsidRPr="00976667">
        <w:rPr>
          <w:rFonts w:ascii="Times New Roman Udm" w:eastAsia="Times New Roman" w:hAnsi="Times New Roman Udm" w:cs="Times New Roman Udm"/>
          <w:b/>
          <w:szCs w:val="24"/>
          <w:lang w:eastAsia="ru-RU"/>
        </w:rPr>
        <w:t xml:space="preserve">и </w:t>
      </w:r>
      <w:proofErr w:type="gramStart"/>
      <w:r w:rsidRPr="00976667">
        <w:rPr>
          <w:rFonts w:ascii="Times New Roman Udm" w:eastAsia="Times New Roman" w:hAnsi="Times New Roman Udm" w:cs="Times New Roman Udm"/>
          <w:b/>
          <w:szCs w:val="24"/>
          <w:lang w:eastAsia="ru-RU"/>
        </w:rPr>
        <w:t>снятии</w:t>
      </w:r>
      <w:proofErr w:type="gramEnd"/>
      <w:r w:rsidRPr="00976667">
        <w:rPr>
          <w:rFonts w:ascii="Times New Roman Udm" w:eastAsia="Times New Roman" w:hAnsi="Times New Roman Udm" w:cs="Times New Roman Udm"/>
          <w:b/>
          <w:szCs w:val="24"/>
          <w:lang w:eastAsia="ru-RU"/>
        </w:rPr>
        <w:t xml:space="preserve"> их с контроля.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658"/>
        <w:jc w:val="center"/>
        <w:rPr>
          <w:rFonts w:ascii="Times New Roman Udm" w:eastAsia="Times New Roman" w:hAnsi="Times New Roman Udm" w:cs="Times New Roman Udm"/>
          <w:b/>
          <w:szCs w:val="24"/>
          <w:lang w:eastAsia="ru-RU"/>
        </w:rPr>
      </w:pPr>
      <w:r w:rsidRPr="00976667">
        <w:rPr>
          <w:rFonts w:ascii="Times New Roman Udm" w:eastAsia="Times New Roman" w:hAnsi="Times New Roman Udm" w:cs="Times New Roman Udm"/>
          <w:b/>
          <w:szCs w:val="24"/>
          <w:lang w:eastAsia="ru-RU"/>
        </w:rPr>
        <w:t xml:space="preserve">  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658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ascii="Times New Roman Udm" w:eastAsia="Times New Roman" w:hAnsi="Times New Roman Udm" w:cs="Times New Roman Udm"/>
          <w:b/>
          <w:szCs w:val="24"/>
          <w:lang w:eastAsia="ru-RU"/>
        </w:rPr>
        <w:t xml:space="preserve">Центр </w:t>
      </w:r>
      <w:proofErr w:type="spellStart"/>
      <w:r w:rsidRPr="00976667">
        <w:rPr>
          <w:rFonts w:ascii="Times New Roman Udm" w:eastAsia="Times New Roman" w:hAnsi="Times New Roman Udm" w:cs="Times New Roman Udm"/>
          <w:b/>
          <w:szCs w:val="24"/>
          <w:lang w:eastAsia="ru-RU"/>
        </w:rPr>
        <w:t>бесермянской</w:t>
      </w:r>
      <w:proofErr w:type="spellEnd"/>
      <w:r w:rsidRPr="00976667">
        <w:rPr>
          <w:rFonts w:ascii="Times New Roman Udm" w:eastAsia="Times New Roman" w:hAnsi="Times New Roman Udm" w:cs="Times New Roman Udm"/>
          <w:b/>
          <w:szCs w:val="24"/>
          <w:lang w:eastAsia="ru-RU"/>
        </w:rPr>
        <w:t xml:space="preserve"> культуры</w:t>
      </w:r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в д. </w:t>
      </w:r>
      <w:proofErr w:type="spell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Отогурт</w:t>
      </w:r>
      <w:proofErr w:type="spell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открыт в 2005 году при сельском Доме культуры и библиотеке. Музейная комната при </w:t>
      </w:r>
      <w:proofErr w:type="spell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Отогуртской</w:t>
      </w:r>
      <w:proofErr w:type="spell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библиотеке и Доме культуры является базой для проведения мероприятий и экскурсий. </w:t>
      </w:r>
      <w:proofErr w:type="gram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Здесь воссоздана обстановка быта </w:t>
      </w:r>
      <w:proofErr w:type="spell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бесермянского</w:t>
      </w:r>
      <w:proofErr w:type="spell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дома,  работает  выставка-демонстрация </w:t>
      </w:r>
      <w:proofErr w:type="spell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бесермянских</w:t>
      </w:r>
      <w:proofErr w:type="spell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костюмов,  выставка изделий прикладного творчества 3 семей, работает постоянно действующая книжная выставка «Есть такой народ - бесермяне», в которой представлены </w:t>
      </w:r>
      <w:proofErr w:type="spell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бесермянские</w:t>
      </w:r>
      <w:proofErr w:type="spell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газеты, материал по обрядам и традициям </w:t>
      </w:r>
      <w:proofErr w:type="spell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бесермянского</w:t>
      </w:r>
      <w:proofErr w:type="spell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народа, статьи местных краеведов на страницах районной газеты «Иднакар», материалы о  жизни и творчестве </w:t>
      </w:r>
      <w:proofErr w:type="spell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бесермянского</w:t>
      </w:r>
      <w:proofErr w:type="spell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поэта </w:t>
      </w:r>
      <w:proofErr w:type="spell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М.Федотова</w:t>
      </w:r>
      <w:proofErr w:type="spell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, сочинения детей  12-14 лет о своих</w:t>
      </w:r>
      <w:proofErr w:type="gram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</w:t>
      </w:r>
      <w:proofErr w:type="gram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бабушках</w:t>
      </w:r>
      <w:proofErr w:type="gram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и дедушках с фотографиями родных, воспоминания односельчан, оформлены уголок по истории </w:t>
      </w:r>
      <w:proofErr w:type="spell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Отогуртской</w:t>
      </w:r>
      <w:proofErr w:type="spell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школы «Сердца, отданные детям» и уголок по истории колхоза имени Кирова «Земля отцов, откуда мы родом».</w:t>
      </w:r>
      <w:r w:rsidRPr="00976667">
        <w:rPr>
          <w:rFonts w:eastAsia="Times New Roman" w:cs="Times New Roman"/>
          <w:szCs w:val="24"/>
          <w:lang w:eastAsia="ru-RU"/>
        </w:rPr>
        <w:t xml:space="preserve"> 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658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 xml:space="preserve">Новым дополнением  музейной комнаты стала </w:t>
      </w:r>
      <w:r w:rsidRPr="00976667">
        <w:rPr>
          <w:rFonts w:eastAsia="Times New Roman" w:cs="Times New Roman"/>
          <w:b/>
          <w:szCs w:val="24"/>
          <w:lang w:eastAsia="ru-RU"/>
        </w:rPr>
        <w:t>выставка изделий прикладного творчества</w:t>
      </w:r>
      <w:r w:rsidRPr="00976667">
        <w:rPr>
          <w:rFonts w:eastAsia="Times New Roman" w:cs="Times New Roman"/>
          <w:szCs w:val="24"/>
          <w:lang w:eastAsia="ru-RU"/>
        </w:rPr>
        <w:t xml:space="preserve"> семей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Зянкиных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, Волковых, Баженовых. Обзорные экскурсии в музейной комнате особенно привлекательны для детей: они могут примерить старинную одежду, потрогать домашнюю утварь, сфотографироваться на память. Проводятся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этнодискотеки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>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i/>
          <w:szCs w:val="24"/>
          <w:lang w:eastAsia="ru-RU"/>
        </w:rPr>
      </w:pPr>
      <w:r w:rsidRPr="00976667">
        <w:rPr>
          <w:rFonts w:eastAsia="Times New Roman" w:cs="Times New Roman"/>
          <w:i/>
          <w:szCs w:val="24"/>
          <w:lang w:eastAsia="ru-RU"/>
        </w:rPr>
        <w:t xml:space="preserve">Ранее в справке отмечалось: Уникальная культура </w:t>
      </w:r>
      <w:proofErr w:type="spellStart"/>
      <w:r w:rsidRPr="00976667">
        <w:rPr>
          <w:rFonts w:eastAsia="Times New Roman" w:cs="Times New Roman"/>
          <w:i/>
          <w:szCs w:val="24"/>
          <w:lang w:eastAsia="ru-RU"/>
        </w:rPr>
        <w:t>бесермянского</w:t>
      </w:r>
      <w:proofErr w:type="spellEnd"/>
      <w:r w:rsidRPr="00976667">
        <w:rPr>
          <w:rFonts w:eastAsia="Times New Roman" w:cs="Times New Roman"/>
          <w:i/>
          <w:szCs w:val="24"/>
          <w:lang w:eastAsia="ru-RU"/>
        </w:rPr>
        <w:t xml:space="preserve"> народа уходит вместе со старожилами. И необходимо создание электронной базы данных, записи песенной культуры, прикладной культуры представителей местного этноса, которые  обогатили бы и музей, и библиотеку.</w:t>
      </w:r>
    </w:p>
    <w:p w:rsidR="00976667" w:rsidRPr="00976667" w:rsidRDefault="00976667" w:rsidP="00976667">
      <w:pPr>
        <w:ind w:right="-57" w:firstLine="550"/>
        <w:jc w:val="both"/>
        <w:rPr>
          <w:rFonts w:ascii="Times New Roman Udm" w:eastAsia="Times New Roman" w:hAnsi="Times New Roman Udm" w:cs="Times New Roman Udm"/>
          <w:bCs/>
          <w:szCs w:val="24"/>
          <w:lang w:eastAsia="ru-RU"/>
        </w:rPr>
      </w:pPr>
      <w:r w:rsidRPr="00976667">
        <w:rPr>
          <w:rFonts w:ascii="Times New Roman Udm" w:eastAsia="Times New Roman" w:hAnsi="Times New Roman Udm" w:cs="Times New Roman Udm"/>
          <w:bCs/>
          <w:color w:val="000000"/>
          <w:szCs w:val="24"/>
          <w:lang w:eastAsia="ru-RU"/>
        </w:rPr>
        <w:t xml:space="preserve">Сегодня в </w:t>
      </w:r>
      <w:proofErr w:type="spellStart"/>
      <w:r w:rsidRPr="00976667">
        <w:rPr>
          <w:rFonts w:ascii="Times New Roman Udm" w:eastAsia="Times New Roman" w:hAnsi="Times New Roman Udm" w:cs="Times New Roman Udm"/>
          <w:bCs/>
          <w:color w:val="000000"/>
          <w:szCs w:val="24"/>
          <w:lang w:eastAsia="ru-RU"/>
        </w:rPr>
        <w:t>Отогуртской</w:t>
      </w:r>
      <w:proofErr w:type="spellEnd"/>
      <w:r w:rsidRPr="00976667">
        <w:rPr>
          <w:rFonts w:ascii="Times New Roman Udm" w:eastAsia="Times New Roman" w:hAnsi="Times New Roman Udm" w:cs="Times New Roman Udm"/>
          <w:bCs/>
          <w:color w:val="000000"/>
          <w:szCs w:val="24"/>
          <w:lang w:eastAsia="ru-RU"/>
        </w:rPr>
        <w:t xml:space="preserve"> библиотеке </w:t>
      </w:r>
      <w:r w:rsidRPr="00976667">
        <w:rPr>
          <w:rFonts w:ascii="Times New Roman Udm" w:eastAsia="Times New Roman" w:hAnsi="Times New Roman Udm" w:cs="Times New Roman Udm"/>
          <w:bCs/>
          <w:szCs w:val="24"/>
          <w:lang w:eastAsia="ru-RU"/>
        </w:rPr>
        <w:t xml:space="preserve">ведется </w:t>
      </w:r>
      <w:r w:rsidRPr="00976667">
        <w:rPr>
          <w:rFonts w:ascii="Times New Roman Udm" w:eastAsia="Times New Roman" w:hAnsi="Times New Roman Udm" w:cs="Times New Roman Udm"/>
          <w:b/>
          <w:bCs/>
          <w:szCs w:val="24"/>
          <w:lang w:eastAsia="ru-RU"/>
        </w:rPr>
        <w:t xml:space="preserve">сбор </w:t>
      </w:r>
      <w:proofErr w:type="spellStart"/>
      <w:r w:rsidRPr="00976667">
        <w:rPr>
          <w:rFonts w:ascii="Times New Roman Udm" w:eastAsia="Times New Roman" w:hAnsi="Times New Roman Udm" w:cs="Times New Roman Udm"/>
          <w:b/>
          <w:bCs/>
          <w:szCs w:val="24"/>
          <w:lang w:eastAsia="ru-RU"/>
        </w:rPr>
        <w:t>бесермянских</w:t>
      </w:r>
      <w:proofErr w:type="spellEnd"/>
      <w:r w:rsidRPr="00976667">
        <w:rPr>
          <w:rFonts w:ascii="Times New Roman Udm" w:eastAsia="Times New Roman" w:hAnsi="Times New Roman Udm" w:cs="Times New Roman Udm"/>
          <w:b/>
          <w:bCs/>
          <w:szCs w:val="24"/>
          <w:lang w:eastAsia="ru-RU"/>
        </w:rPr>
        <w:t xml:space="preserve"> песен</w:t>
      </w:r>
      <w:r w:rsidRPr="00976667">
        <w:rPr>
          <w:rFonts w:ascii="Times New Roman Udm" w:eastAsia="Times New Roman" w:hAnsi="Times New Roman Udm" w:cs="Times New Roman Udm"/>
          <w:bCs/>
          <w:szCs w:val="24"/>
          <w:lang w:eastAsia="ru-RU"/>
        </w:rPr>
        <w:t xml:space="preserve"> в аудио-</w:t>
      </w:r>
      <w:proofErr w:type="spellStart"/>
      <w:r w:rsidRPr="00976667">
        <w:rPr>
          <w:rFonts w:ascii="Times New Roman Udm" w:eastAsia="Times New Roman" w:hAnsi="Times New Roman Udm" w:cs="Times New Roman Udm"/>
          <w:bCs/>
          <w:szCs w:val="24"/>
          <w:lang w:eastAsia="ru-RU"/>
        </w:rPr>
        <w:t>видеоформате</w:t>
      </w:r>
      <w:proofErr w:type="spellEnd"/>
      <w:r w:rsidRPr="00976667">
        <w:rPr>
          <w:rFonts w:ascii="Times New Roman Udm" w:eastAsia="Times New Roman" w:hAnsi="Times New Roman Udm" w:cs="Times New Roman Udm"/>
          <w:bCs/>
          <w:szCs w:val="24"/>
          <w:lang w:eastAsia="ru-RU"/>
        </w:rPr>
        <w:t>, сбор топонимического материала</w:t>
      </w:r>
      <w:r w:rsidRPr="00976667">
        <w:rPr>
          <w:rFonts w:ascii="Times New Roman Udm" w:eastAsia="Times New Roman" w:hAnsi="Times New Roman Udm" w:cs="Times New Roman Udm"/>
          <w:bCs/>
          <w:i/>
          <w:szCs w:val="24"/>
          <w:lang w:eastAsia="ru-RU"/>
        </w:rPr>
        <w:t xml:space="preserve"> </w:t>
      </w:r>
      <w:r w:rsidRPr="00976667">
        <w:rPr>
          <w:rFonts w:ascii="Times New Roman Udm" w:eastAsia="Times New Roman" w:hAnsi="Times New Roman Udm" w:cs="Times New Roman Udm"/>
          <w:bCs/>
          <w:szCs w:val="24"/>
          <w:lang w:eastAsia="ru-RU"/>
        </w:rPr>
        <w:t xml:space="preserve">по вековым деревьям д. </w:t>
      </w:r>
      <w:proofErr w:type="spellStart"/>
      <w:r w:rsidRPr="00976667">
        <w:rPr>
          <w:rFonts w:ascii="Times New Roman Udm" w:eastAsia="Times New Roman" w:hAnsi="Times New Roman Udm" w:cs="Times New Roman Udm"/>
          <w:bCs/>
          <w:szCs w:val="24"/>
          <w:lang w:eastAsia="ru-RU"/>
        </w:rPr>
        <w:t>Отогурт</w:t>
      </w:r>
      <w:proofErr w:type="spellEnd"/>
      <w:r w:rsidRPr="00976667">
        <w:rPr>
          <w:rFonts w:ascii="Times New Roman Udm" w:eastAsia="Times New Roman" w:hAnsi="Times New Roman Udm" w:cs="Times New Roman Udm"/>
          <w:bCs/>
          <w:szCs w:val="24"/>
          <w:lang w:eastAsia="ru-RU"/>
        </w:rPr>
        <w:t xml:space="preserve"> и </w:t>
      </w:r>
      <w:r w:rsidRPr="00976667">
        <w:rPr>
          <w:rFonts w:ascii="Times New Roman Udm" w:eastAsia="Times New Roman" w:hAnsi="Times New Roman Udm" w:cs="Times New Roman Udm"/>
          <w:bCs/>
          <w:szCs w:val="24"/>
          <w:shd w:val="clear" w:color="auto" w:fill="FFFFFF"/>
          <w:lang w:eastAsia="ru-RU"/>
        </w:rPr>
        <w:t>фольклорного материала:</w:t>
      </w:r>
      <w:r w:rsidRPr="00976667">
        <w:rPr>
          <w:rFonts w:ascii="Times New Roman Udm" w:eastAsia="Times New Roman" w:hAnsi="Times New Roman Udm" w:cs="Times New Roman Udm"/>
          <w:bCs/>
          <w:szCs w:val="24"/>
          <w:lang w:eastAsia="ru-RU"/>
        </w:rPr>
        <w:t xml:space="preserve"> легенд, преданий, </w:t>
      </w:r>
      <w:proofErr w:type="spellStart"/>
      <w:r w:rsidRPr="00976667">
        <w:rPr>
          <w:rFonts w:ascii="Times New Roman Udm" w:eastAsia="Times New Roman" w:hAnsi="Times New Roman Udm" w:cs="Times New Roman Udm"/>
          <w:bCs/>
          <w:szCs w:val="24"/>
          <w:lang w:eastAsia="ru-RU"/>
        </w:rPr>
        <w:t>быличек</w:t>
      </w:r>
      <w:proofErr w:type="spellEnd"/>
      <w:r w:rsidRPr="00976667">
        <w:rPr>
          <w:rFonts w:ascii="Times New Roman Udm" w:eastAsia="Times New Roman" w:hAnsi="Times New Roman Udm" w:cs="Times New Roman Udm"/>
          <w:bCs/>
          <w:szCs w:val="24"/>
          <w:lang w:eastAsia="ru-RU"/>
        </w:rPr>
        <w:t>, сказок.  Работа начата, но качество видеозаписей на фотоаппарат оставляет желать лучшего.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Udm" w:eastAsia="Times New Roman" w:hAnsi="Times New Roman Udm" w:cs="Times New Roman Udm"/>
          <w:szCs w:val="24"/>
          <w:lang w:eastAsia="ru-RU"/>
        </w:rPr>
      </w:pPr>
      <w:r w:rsidRPr="00976667">
        <w:rPr>
          <w:rFonts w:ascii="Times New Roman Udm" w:eastAsia="Times New Roman" w:hAnsi="Times New Roman Udm" w:cs="Times New Roman Udm"/>
          <w:szCs w:val="24"/>
          <w:shd w:val="clear" w:color="auto" w:fill="FFFFFF"/>
          <w:lang w:eastAsia="ru-RU"/>
        </w:rPr>
        <w:t>На</w:t>
      </w:r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групповом информировании находятся работники СДК по теме «Новое в </w:t>
      </w:r>
      <w:proofErr w:type="spell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бесермянской</w:t>
      </w:r>
      <w:proofErr w:type="spell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 культуре».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658"/>
        <w:jc w:val="both"/>
        <w:rPr>
          <w:rFonts w:ascii="Times New Roman Udm" w:eastAsia="Times New Roman" w:hAnsi="Times New Roman Udm" w:cs="Times New Roman Udm"/>
          <w:szCs w:val="24"/>
          <w:lang w:eastAsia="ru-RU"/>
        </w:rPr>
      </w:pPr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Библиотека работает в тесном сотрудничестве с местным сообществом: Советом ветеранов, сельским Домом культуры.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976667" w:rsidRPr="00976667" w:rsidTr="00B667CA">
        <w:tc>
          <w:tcPr>
            <w:tcW w:w="2392" w:type="dxa"/>
            <w:gridSpan w:val="2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gramStart"/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ч</w:t>
            </w:r>
            <w:proofErr w:type="gramEnd"/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итатели</w:t>
            </w:r>
          </w:p>
        </w:tc>
        <w:tc>
          <w:tcPr>
            <w:tcW w:w="2392" w:type="dxa"/>
            <w:gridSpan w:val="2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посещения</w:t>
            </w:r>
          </w:p>
        </w:tc>
        <w:tc>
          <w:tcPr>
            <w:tcW w:w="2393" w:type="dxa"/>
            <w:gridSpan w:val="2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книговыдача</w:t>
            </w:r>
          </w:p>
        </w:tc>
        <w:tc>
          <w:tcPr>
            <w:tcW w:w="2394" w:type="dxa"/>
            <w:gridSpan w:val="2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spellStart"/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Кн</w:t>
            </w:r>
            <w:proofErr w:type="spellEnd"/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\</w:t>
            </w:r>
            <w:proofErr w:type="gramStart"/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в</w:t>
            </w:r>
            <w:proofErr w:type="gramEnd"/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 xml:space="preserve"> по краевед.</w:t>
            </w:r>
          </w:p>
        </w:tc>
      </w:tr>
      <w:tr w:rsidR="00976667" w:rsidRPr="00976667" w:rsidTr="00B667CA"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2015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2016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2015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2016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2015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2016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2015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2016</w:t>
            </w:r>
          </w:p>
        </w:tc>
      </w:tr>
      <w:tr w:rsidR="00976667" w:rsidRPr="00976667" w:rsidTr="00B667CA"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>121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>122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 xml:space="preserve">1530 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>1166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 xml:space="preserve">3857 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>2204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 xml:space="preserve">1017 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>633</w:t>
            </w:r>
          </w:p>
        </w:tc>
      </w:tr>
    </w:tbl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658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>Цифры по всем показателям, кроме  читателей, но плановые показатели (1100 – план) выполняются.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b/>
          <w:bCs/>
          <w:szCs w:val="24"/>
          <w:u w:val="single"/>
          <w:lang w:eastAsia="ru-RU"/>
        </w:rPr>
      </w:pPr>
      <w:r w:rsidRPr="00976667">
        <w:rPr>
          <w:rFonts w:eastAsia="Times New Roman" w:cs="Times New Roman"/>
          <w:b/>
          <w:bCs/>
          <w:szCs w:val="24"/>
          <w:u w:val="single"/>
          <w:lang w:eastAsia="ru-RU"/>
        </w:rPr>
        <w:t>Основные проблемы: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b/>
          <w:szCs w:val="24"/>
          <w:lang w:eastAsia="ru-RU"/>
        </w:rPr>
        <w:t>Но вместе с тем следует отметить, что в фонде библиотеки нет</w:t>
      </w:r>
      <w:r w:rsidRPr="00976667">
        <w:rPr>
          <w:rFonts w:eastAsia="Times New Roman" w:cs="Times New Roman"/>
          <w:color w:val="0000FF"/>
          <w:szCs w:val="24"/>
          <w:lang w:eastAsia="ru-RU"/>
        </w:rPr>
        <w:t xml:space="preserve"> </w:t>
      </w:r>
      <w:r w:rsidRPr="00976667">
        <w:rPr>
          <w:rFonts w:eastAsia="Times New Roman" w:cs="Times New Roman"/>
          <w:szCs w:val="24"/>
          <w:lang w:eastAsia="ru-RU"/>
        </w:rPr>
        <w:t xml:space="preserve">новых имен в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бесермянской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литературе. Современная удмуртская проза, произведения молодых авторов Удмуртии.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 xml:space="preserve">Библиотекарем разработан проект «Этот загадочный народ» - локальный экскурсионный маршрут, куда включено посещение музейной этнографической комнаты, часовни «Всех святых», освященного родника. Реализация проекта рассчитана на 2014-2018 годы. Но ожидаемого развития проект не приобрел, т.к. на реализацию проекта, его раскрутку нужно приложить общие силы: рекламные мероприятия (ЦБС), техника (Центр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КиТ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), человеческий потенциал </w:t>
      </w:r>
      <w:proofErr w:type="gramStart"/>
      <w:r w:rsidRPr="00976667">
        <w:rPr>
          <w:rFonts w:eastAsia="Times New Roman" w:cs="Times New Roman"/>
          <w:szCs w:val="24"/>
          <w:lang w:eastAsia="ru-RU"/>
        </w:rPr>
        <w:t xml:space="preserve">( </w:t>
      </w:r>
      <w:proofErr w:type="spellStart"/>
      <w:proofErr w:type="gramEnd"/>
      <w:r w:rsidRPr="00976667">
        <w:rPr>
          <w:rFonts w:eastAsia="Times New Roman" w:cs="Times New Roman"/>
          <w:szCs w:val="24"/>
          <w:lang w:eastAsia="ru-RU"/>
        </w:rPr>
        <w:t>Отогуртский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СДК).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:rsidR="00976667" w:rsidRPr="00976667" w:rsidRDefault="00976667" w:rsidP="00976667">
      <w:pPr>
        <w:jc w:val="center"/>
        <w:rPr>
          <w:rFonts w:eastAsia="Times New Roman" w:cs="Times New Roman"/>
          <w:szCs w:val="24"/>
          <w:lang w:eastAsia="ru-RU"/>
        </w:rPr>
      </w:pPr>
      <w:proofErr w:type="spellStart"/>
      <w:r w:rsidRPr="00976667">
        <w:rPr>
          <w:rFonts w:eastAsia="Times New Roman" w:cs="Times New Roman"/>
          <w:b/>
          <w:szCs w:val="24"/>
          <w:lang w:eastAsia="ru-RU"/>
        </w:rPr>
        <w:t>Золотаревская</w:t>
      </w:r>
      <w:proofErr w:type="spellEnd"/>
      <w:r w:rsidRPr="00976667">
        <w:rPr>
          <w:rFonts w:eastAsia="Times New Roman" w:cs="Times New Roman"/>
          <w:b/>
          <w:szCs w:val="24"/>
          <w:lang w:eastAsia="ru-RU"/>
        </w:rPr>
        <w:t xml:space="preserve"> библиотека</w:t>
      </w:r>
    </w:p>
    <w:p w:rsidR="00976667" w:rsidRPr="00976667" w:rsidRDefault="00976667" w:rsidP="00976667">
      <w:pPr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 xml:space="preserve">входит в состав </w:t>
      </w:r>
      <w:r w:rsidRPr="00976667">
        <w:rPr>
          <w:rFonts w:eastAsia="Times New Roman" w:cs="Times New Roman"/>
          <w:b/>
          <w:szCs w:val="24"/>
          <w:lang w:eastAsia="ru-RU"/>
        </w:rPr>
        <w:t>Центра удмуртской культуры,</w:t>
      </w:r>
      <w:r w:rsidRPr="00976667">
        <w:rPr>
          <w:rFonts w:eastAsia="Times New Roman" w:cs="Times New Roman"/>
          <w:szCs w:val="24"/>
          <w:lang w:eastAsia="ru-RU"/>
        </w:rPr>
        <w:t xml:space="preserve"> который открыт при Доме культуры. 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976667">
        <w:rPr>
          <w:rFonts w:eastAsia="Times New Roman" w:cs="Times New Roman"/>
          <w:bCs/>
          <w:szCs w:val="24"/>
          <w:lang w:eastAsia="ru-RU"/>
        </w:rPr>
        <w:t xml:space="preserve">Библиотека проводит работу с разными категориями пользователей: дошкольниками, учащимися начальных классов школы, жителями социального дома, пенсионерами. В библиотеке оформлены фотовыставка «Природы живые краски» об окрестностях д. </w:t>
      </w:r>
      <w:proofErr w:type="spellStart"/>
      <w:r w:rsidRPr="00976667">
        <w:rPr>
          <w:rFonts w:eastAsia="Times New Roman" w:cs="Times New Roman"/>
          <w:bCs/>
          <w:szCs w:val="24"/>
          <w:lang w:eastAsia="ru-RU"/>
        </w:rPr>
        <w:t>Золотарево</w:t>
      </w:r>
      <w:proofErr w:type="spellEnd"/>
      <w:r w:rsidRPr="00976667">
        <w:rPr>
          <w:rFonts w:eastAsia="Times New Roman" w:cs="Times New Roman"/>
          <w:bCs/>
          <w:szCs w:val="24"/>
          <w:lang w:eastAsia="ru-RU"/>
        </w:rPr>
        <w:t>, «</w:t>
      </w:r>
      <w:proofErr w:type="spellStart"/>
      <w:r w:rsidRPr="00976667">
        <w:rPr>
          <w:rFonts w:eastAsia="Times New Roman" w:cs="Times New Roman"/>
          <w:bCs/>
          <w:szCs w:val="24"/>
          <w:lang w:eastAsia="ru-RU"/>
        </w:rPr>
        <w:t>Пожы</w:t>
      </w:r>
      <w:proofErr w:type="spellEnd"/>
      <w:r w:rsidRPr="00976667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976667">
        <w:rPr>
          <w:rFonts w:eastAsia="Times New Roman" w:cs="Times New Roman"/>
          <w:bCs/>
          <w:szCs w:val="24"/>
          <w:lang w:eastAsia="ru-RU"/>
        </w:rPr>
        <w:t>гуртысь</w:t>
      </w:r>
      <w:proofErr w:type="spellEnd"/>
      <w:r w:rsidRPr="00976667">
        <w:rPr>
          <w:rFonts w:eastAsia="Times New Roman" w:cs="Times New Roman"/>
          <w:bCs/>
          <w:szCs w:val="24"/>
          <w:lang w:eastAsia="ru-RU"/>
        </w:rPr>
        <w:t xml:space="preserve"> «</w:t>
      </w:r>
      <w:proofErr w:type="spellStart"/>
      <w:r w:rsidRPr="00976667">
        <w:rPr>
          <w:rFonts w:eastAsia="Times New Roman" w:cs="Times New Roman"/>
          <w:bCs/>
          <w:szCs w:val="24"/>
          <w:lang w:eastAsia="ru-RU"/>
        </w:rPr>
        <w:t>Пестросаес</w:t>
      </w:r>
      <w:proofErr w:type="spellEnd"/>
      <w:r w:rsidRPr="00976667">
        <w:rPr>
          <w:rFonts w:eastAsia="Times New Roman" w:cs="Times New Roman"/>
          <w:bCs/>
          <w:szCs w:val="24"/>
          <w:lang w:eastAsia="ru-RU"/>
        </w:rPr>
        <w:t>».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>Учителя школы взяты</w:t>
      </w:r>
      <w:r w:rsidRPr="00976667">
        <w:rPr>
          <w:rFonts w:eastAsia="Times New Roman" w:cs="Times New Roman"/>
          <w:bCs/>
          <w:szCs w:val="24"/>
          <w:lang w:eastAsia="ru-RU"/>
        </w:rPr>
        <w:t xml:space="preserve"> на </w:t>
      </w:r>
      <w:r w:rsidRPr="00976667">
        <w:rPr>
          <w:rFonts w:eastAsia="Times New Roman" w:cs="Times New Roman"/>
          <w:szCs w:val="24"/>
          <w:lang w:eastAsia="ru-RU"/>
        </w:rPr>
        <w:t>групповое информирование по теме «Инновации в сфере образования», на индивидуальном информировании находятся 5 человек по темам: музейное краеведение; животноводство и ветеринария; история Удмуртии, массовые формы работы, декоративно-прикладное творчество, клубная работа.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bCs/>
          <w:color w:val="C00000"/>
          <w:szCs w:val="24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>Библиотекарь Городилова В.И. является уверенным пользователем ПК и умело использует в работе компьютерные технологии, что повышает привлекательность мероприятий, увеличивает наглядность. Особое значение это имеет в работе с детьми. Ни одно мероприятие не прошло без использования медиа-продукции.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Udm" w:eastAsia="Times New Roman" w:hAnsi="Times New Roman Udm" w:cs="Times New Roman Udm"/>
          <w:szCs w:val="24"/>
          <w:shd w:val="clear" w:color="auto" w:fill="FFFFFF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 xml:space="preserve">В феврале проведен </w:t>
      </w:r>
      <w:r w:rsidRPr="0097666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занимательный час ко Дню родного языка «Язык родной – дружи со мной», на котором представлена презентация об авторе удмуртской грамматики В. </w:t>
      </w:r>
      <w:proofErr w:type="spellStart"/>
      <w:r w:rsidRPr="0097666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Пуцек</w:t>
      </w:r>
      <w:proofErr w:type="spellEnd"/>
      <w:r w:rsidRPr="0097666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–Григоровиче. Дети с увлечением отвечали на вопросы интерактивной викторины по Удмуртии, с удовольствием играли в удмуртские народные игры «Трифон </w:t>
      </w:r>
      <w:proofErr w:type="spellStart"/>
      <w:r w:rsidRPr="0097666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Агай</w:t>
      </w:r>
      <w:proofErr w:type="spellEnd"/>
      <w:r w:rsidRPr="0097666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» и «Игра с полотенцем». Мероприятие прошло </w:t>
      </w:r>
      <w:r w:rsidRPr="00976667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>совместно с музеем</w:t>
      </w:r>
      <w:r w:rsidRPr="0097666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«Истоки».</w:t>
      </w:r>
      <w:r w:rsidRPr="00976667">
        <w:rPr>
          <w:rFonts w:ascii="Times New Roman Udm" w:eastAsia="Times New Roman" w:hAnsi="Times New Roman Udm" w:cs="Times New Roman Udm"/>
          <w:szCs w:val="24"/>
          <w:shd w:val="clear" w:color="auto" w:fill="FFFFFF"/>
          <w:lang w:eastAsia="ru-RU"/>
        </w:rPr>
        <w:t xml:space="preserve"> 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 xml:space="preserve">В июне </w:t>
      </w:r>
      <w:r w:rsidRPr="00976667">
        <w:rPr>
          <w:rFonts w:eastAsia="Times New Roman" w:cs="Times New Roman"/>
          <w:b/>
          <w:szCs w:val="24"/>
          <w:lang w:eastAsia="ru-RU"/>
        </w:rPr>
        <w:t>совместно с ДК</w:t>
      </w:r>
      <w:r w:rsidRPr="00976667">
        <w:rPr>
          <w:rFonts w:eastAsia="Times New Roman" w:cs="Times New Roman"/>
          <w:szCs w:val="24"/>
          <w:lang w:eastAsia="ru-RU"/>
        </w:rPr>
        <w:t xml:space="preserve"> для детей пришкольного лагеря подготовлена познавательная </w:t>
      </w:r>
      <w:r w:rsidRPr="00976667">
        <w:rPr>
          <w:rFonts w:eastAsia="Times New Roman" w:cs="Times New Roman"/>
          <w:b/>
          <w:szCs w:val="24"/>
          <w:lang w:eastAsia="ru-RU"/>
        </w:rPr>
        <w:t xml:space="preserve">игра-путешествие </w:t>
      </w:r>
      <w:r w:rsidRPr="00976667">
        <w:rPr>
          <w:rFonts w:eastAsia="Times New Roman" w:cs="Times New Roman"/>
          <w:szCs w:val="24"/>
          <w:lang w:eastAsia="ru-RU"/>
        </w:rPr>
        <w:t xml:space="preserve">«По тропинкам лета». 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ascii="Times New Roman Udm" w:eastAsia="Times New Roman" w:hAnsi="Times New Roman Udm" w:cs="Times New Roman"/>
          <w:szCs w:val="24"/>
          <w:lang w:eastAsia="ru-RU"/>
        </w:rPr>
        <w:t xml:space="preserve">     В июле </w:t>
      </w:r>
      <w:r w:rsidRPr="00976667">
        <w:rPr>
          <w:rFonts w:eastAsia="Times New Roman" w:cs="Times New Roman"/>
          <w:szCs w:val="24"/>
          <w:lang w:eastAsia="ru-RU"/>
        </w:rPr>
        <w:t xml:space="preserve">проведена краеведческая </w:t>
      </w:r>
      <w:proofErr w:type="spellStart"/>
      <w:r w:rsidRPr="00976667">
        <w:rPr>
          <w:rFonts w:eastAsia="Times New Roman" w:cs="Times New Roman"/>
          <w:b/>
          <w:szCs w:val="24"/>
          <w:lang w:eastAsia="ru-RU"/>
        </w:rPr>
        <w:t>квест</w:t>
      </w:r>
      <w:proofErr w:type="spellEnd"/>
      <w:r w:rsidRPr="00976667">
        <w:rPr>
          <w:rFonts w:eastAsia="Times New Roman" w:cs="Times New Roman"/>
          <w:b/>
          <w:szCs w:val="24"/>
          <w:lang w:eastAsia="ru-RU"/>
        </w:rPr>
        <w:t>-игра</w:t>
      </w:r>
      <w:r w:rsidRPr="00976667">
        <w:rPr>
          <w:rFonts w:ascii="Times New Roman Udm" w:eastAsia="Times New Roman" w:hAnsi="Times New Roman Udm" w:cs="Times New Roman"/>
          <w:szCs w:val="24"/>
          <w:lang w:eastAsia="ru-RU"/>
        </w:rPr>
        <w:t>:</w:t>
      </w:r>
      <w:r w:rsidRPr="00976667">
        <w:rPr>
          <w:rFonts w:eastAsia="Times New Roman" w:cs="Times New Roman"/>
          <w:szCs w:val="24"/>
          <w:lang w:eastAsia="ru-RU"/>
        </w:rPr>
        <w:t xml:space="preserve">  после показа презентации об историческом Глазове дети, поделившись на группы, отправились по станциям: «Удмуртская кухня», «Знаменитые люди УР», «Города Удмуртии», «В краю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Донды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-батыра», «Красная книга УР». По добытым знаниям состоялся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баттл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(состязание) между группами. Завершилось мероприятие разучиванием удмуртской игры «Горшок с маслом». 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ab/>
      </w:r>
      <w:proofErr w:type="gramStart"/>
      <w:r w:rsidRPr="00976667">
        <w:rPr>
          <w:rFonts w:eastAsia="Times New Roman" w:cs="Times New Roman"/>
          <w:szCs w:val="24"/>
          <w:lang w:eastAsia="ru-RU"/>
        </w:rPr>
        <w:t>В ноябре к Году кино в библиотеке проведена презентация фильмов на удмуртском языке с информацией</w:t>
      </w:r>
      <w:proofErr w:type="gramEnd"/>
      <w:r w:rsidRPr="00976667">
        <w:rPr>
          <w:rFonts w:eastAsia="Times New Roman" w:cs="Times New Roman"/>
          <w:szCs w:val="24"/>
          <w:lang w:eastAsia="ru-RU"/>
        </w:rPr>
        <w:t xml:space="preserve"> об истории создания фильмов, о киностудии, об актерах, режиссере. 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 xml:space="preserve">Для учащихся начальных классов прошел </w:t>
      </w:r>
      <w:r w:rsidRPr="00976667">
        <w:rPr>
          <w:rFonts w:eastAsia="Times New Roman" w:cs="Times New Roman"/>
          <w:b/>
          <w:szCs w:val="24"/>
          <w:lang w:eastAsia="ru-RU"/>
        </w:rPr>
        <w:t>познавательный урок</w:t>
      </w:r>
      <w:r w:rsidRPr="00976667">
        <w:rPr>
          <w:rFonts w:eastAsia="Times New Roman" w:cs="Times New Roman"/>
          <w:szCs w:val="24"/>
          <w:lang w:eastAsia="ru-RU"/>
        </w:rPr>
        <w:t xml:space="preserve"> «Многонациональная Удмуртия». </w:t>
      </w:r>
      <w:r w:rsidRPr="00976667">
        <w:rPr>
          <w:rFonts w:eastAsia="Times New Roman" w:cs="Times New Roman"/>
          <w:b/>
          <w:szCs w:val="24"/>
          <w:lang w:eastAsia="ru-RU"/>
        </w:rPr>
        <w:t xml:space="preserve">Методист Дома Дружбы </w:t>
      </w:r>
      <w:proofErr w:type="spellStart"/>
      <w:r w:rsidRPr="00976667">
        <w:rPr>
          <w:rFonts w:eastAsia="Times New Roman" w:cs="Times New Roman"/>
          <w:b/>
          <w:szCs w:val="24"/>
          <w:lang w:eastAsia="ru-RU"/>
        </w:rPr>
        <w:t>Антонида</w:t>
      </w:r>
      <w:proofErr w:type="spellEnd"/>
      <w:r w:rsidRPr="00976667">
        <w:rPr>
          <w:rFonts w:eastAsia="Times New Roman" w:cs="Times New Roman"/>
          <w:b/>
          <w:szCs w:val="24"/>
          <w:lang w:eastAsia="ru-RU"/>
        </w:rPr>
        <w:t xml:space="preserve"> </w:t>
      </w:r>
      <w:proofErr w:type="spellStart"/>
      <w:r w:rsidRPr="00976667">
        <w:rPr>
          <w:rFonts w:eastAsia="Times New Roman" w:cs="Times New Roman"/>
          <w:b/>
          <w:szCs w:val="24"/>
          <w:lang w:eastAsia="ru-RU"/>
        </w:rPr>
        <w:t>Бердова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начала мероприятие с беседы о том, сколько национальностей проживает в Удмуртии, и чем они отличаются. Дети учились здороваться на разных языках. Затем посмотрели видеоролик «Удмуртия – наш дом». Также дети показали знания национальных праздников, костюмов, символики разных народов, которые были показаны через презентацию. В заключение провели </w:t>
      </w:r>
      <w:proofErr w:type="spellStart"/>
      <w:r w:rsidRPr="00976667">
        <w:rPr>
          <w:rFonts w:eastAsia="Times New Roman" w:cs="Times New Roman"/>
          <w:b/>
          <w:szCs w:val="24"/>
          <w:lang w:eastAsia="ru-RU"/>
        </w:rPr>
        <w:t>флэшмоб</w:t>
      </w:r>
      <w:proofErr w:type="spellEnd"/>
      <w:r w:rsidRPr="00976667">
        <w:rPr>
          <w:rFonts w:eastAsia="Times New Roman" w:cs="Times New Roman"/>
          <w:b/>
          <w:szCs w:val="24"/>
          <w:lang w:eastAsia="ru-RU"/>
        </w:rPr>
        <w:t>.</w:t>
      </w:r>
      <w:r w:rsidRPr="00976667">
        <w:rPr>
          <w:rFonts w:eastAsia="Times New Roman" w:cs="Times New Roman"/>
          <w:szCs w:val="24"/>
          <w:lang w:eastAsia="ru-RU"/>
        </w:rPr>
        <w:t xml:space="preserve"> Дети встали в дружный хоровод и исполнили танцы под музыку разных народов. 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>Для пенсионеров и инвалидов специального дома проводятся громкие читки по газетам «Мой город» и «Красное знамя».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szCs w:val="24"/>
          <w:lang w:eastAsia="ru-RU"/>
        </w:rPr>
        <w:t>Пополняется краеведческий каталог-картотека и папки – накопители, например, «Удмуртские обычаи и обряды», «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Пожы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палъесысь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…». Также создается </w:t>
      </w:r>
      <w:r w:rsidRPr="00976667">
        <w:rPr>
          <w:rFonts w:eastAsia="Times New Roman" w:cs="Times New Roman"/>
          <w:b/>
          <w:szCs w:val="24"/>
          <w:lang w:eastAsia="ru-RU"/>
        </w:rPr>
        <w:t>«Электронная база данных»</w:t>
      </w:r>
      <w:r w:rsidRPr="00976667">
        <w:rPr>
          <w:rFonts w:eastAsia="Times New Roman" w:cs="Times New Roman"/>
          <w:szCs w:val="24"/>
          <w:lang w:eastAsia="ru-RU"/>
        </w:rPr>
        <w:t xml:space="preserve">. Собраны фотографии по рукодельницам д.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Золотарево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: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Золотаревой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Н. Н.,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Чупиной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 Ф. В.,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Золотаревой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М. Л.,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Золотаревой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А. А. Собирается материал по фольклорному ансамблю «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Пестросаес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». Снято видео-интервью «Дети войны» с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Золотаревой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Анной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Арсентьевной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, запись на видео самодеятельного поэта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Золотаревой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Татьяны. Планирует создать клуб «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Пожы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976667">
        <w:rPr>
          <w:rFonts w:eastAsia="Times New Roman" w:cs="Times New Roman"/>
          <w:szCs w:val="24"/>
          <w:lang w:eastAsia="ru-RU"/>
        </w:rPr>
        <w:t>кышно</w:t>
      </w:r>
      <w:proofErr w:type="spellEnd"/>
      <w:r w:rsidRPr="00976667">
        <w:rPr>
          <w:rFonts w:eastAsia="Times New Roman" w:cs="Times New Roman"/>
          <w:szCs w:val="24"/>
          <w:lang w:eastAsia="ru-RU"/>
        </w:rPr>
        <w:t>».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976667" w:rsidRPr="00976667" w:rsidTr="00B667CA">
        <w:tc>
          <w:tcPr>
            <w:tcW w:w="2392" w:type="dxa"/>
            <w:gridSpan w:val="2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читатели</w:t>
            </w:r>
          </w:p>
        </w:tc>
        <w:tc>
          <w:tcPr>
            <w:tcW w:w="2392" w:type="dxa"/>
            <w:gridSpan w:val="2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посещения</w:t>
            </w:r>
          </w:p>
        </w:tc>
        <w:tc>
          <w:tcPr>
            <w:tcW w:w="2393" w:type="dxa"/>
            <w:gridSpan w:val="2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книговыдача</w:t>
            </w:r>
          </w:p>
        </w:tc>
        <w:tc>
          <w:tcPr>
            <w:tcW w:w="2394" w:type="dxa"/>
            <w:gridSpan w:val="2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spellStart"/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Кн</w:t>
            </w:r>
            <w:proofErr w:type="spellEnd"/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\</w:t>
            </w:r>
            <w:proofErr w:type="gramStart"/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в</w:t>
            </w:r>
            <w:proofErr w:type="gramEnd"/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 xml:space="preserve"> по краевед.</w:t>
            </w:r>
          </w:p>
        </w:tc>
      </w:tr>
      <w:tr w:rsidR="00976667" w:rsidRPr="00976667" w:rsidTr="00B667CA"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2015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2016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2015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2016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2015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2016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2015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b/>
                <w:szCs w:val="24"/>
                <w:lang w:eastAsia="ru-RU"/>
              </w:rPr>
              <w:t>2016</w:t>
            </w:r>
          </w:p>
        </w:tc>
      </w:tr>
      <w:tr w:rsidR="00976667" w:rsidRPr="00976667" w:rsidTr="00B667CA"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 xml:space="preserve">306 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>286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>3191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>3046</w:t>
            </w:r>
          </w:p>
        </w:tc>
        <w:tc>
          <w:tcPr>
            <w:tcW w:w="1196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 xml:space="preserve"> 6782 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>5788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 xml:space="preserve">839 </w:t>
            </w:r>
          </w:p>
        </w:tc>
        <w:tc>
          <w:tcPr>
            <w:tcW w:w="1197" w:type="dxa"/>
          </w:tcPr>
          <w:p w:rsidR="00976667" w:rsidRPr="00976667" w:rsidRDefault="00976667" w:rsidP="009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76667">
              <w:rPr>
                <w:rFonts w:eastAsia="Times New Roman" w:cs="Times New Roman"/>
                <w:szCs w:val="24"/>
                <w:lang w:eastAsia="ru-RU"/>
              </w:rPr>
              <w:t>745</w:t>
            </w:r>
          </w:p>
        </w:tc>
      </w:tr>
    </w:tbl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4"/>
          <w:lang w:eastAsia="ru-RU"/>
        </w:rPr>
      </w:pP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b/>
          <w:bCs/>
          <w:szCs w:val="24"/>
          <w:u w:val="single"/>
          <w:lang w:eastAsia="ru-RU"/>
        </w:rPr>
      </w:pPr>
      <w:r w:rsidRPr="00976667">
        <w:rPr>
          <w:rFonts w:eastAsia="Times New Roman" w:cs="Times New Roman"/>
          <w:b/>
          <w:bCs/>
          <w:szCs w:val="24"/>
          <w:u w:val="single"/>
          <w:lang w:eastAsia="ru-RU"/>
        </w:rPr>
        <w:t>Основными проблемами в 2015 году были: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76667">
        <w:rPr>
          <w:rFonts w:eastAsia="Times New Roman" w:cs="Times New Roman"/>
          <w:bCs/>
          <w:szCs w:val="24"/>
          <w:lang w:eastAsia="ru-RU"/>
        </w:rPr>
        <w:t>- накопленный материал разрознен, местами устарел и недоступен для большинства пользователей.</w:t>
      </w:r>
      <w:r w:rsidRPr="00976667">
        <w:rPr>
          <w:rFonts w:eastAsia="Times New Roman" w:cs="Times New Roman"/>
          <w:szCs w:val="24"/>
          <w:lang w:eastAsia="ru-RU"/>
        </w:rPr>
        <w:t xml:space="preserve"> Назрела необходимость перевести наработанные материалы в электронный формат, дополняя его новыми данными.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976667">
        <w:rPr>
          <w:rFonts w:eastAsia="Times New Roman" w:cs="Times New Roman"/>
          <w:bCs/>
          <w:szCs w:val="24"/>
          <w:lang w:eastAsia="ru-RU"/>
        </w:rPr>
        <w:t xml:space="preserve">– </w:t>
      </w:r>
      <w:proofErr w:type="gramStart"/>
      <w:r w:rsidRPr="00976667">
        <w:rPr>
          <w:rFonts w:eastAsia="Times New Roman" w:cs="Times New Roman"/>
          <w:bCs/>
          <w:szCs w:val="24"/>
          <w:lang w:eastAsia="ru-RU"/>
        </w:rPr>
        <w:t>б</w:t>
      </w:r>
      <w:proofErr w:type="gramEnd"/>
      <w:r w:rsidRPr="00976667">
        <w:rPr>
          <w:rFonts w:eastAsia="Times New Roman" w:cs="Times New Roman"/>
          <w:bCs/>
          <w:szCs w:val="24"/>
          <w:lang w:eastAsia="ru-RU"/>
        </w:rPr>
        <w:t>иблиотекарь не является носителем удмуртского языка,  мероприятия проходят на русском языке. Выход – привлекать волонтеров.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bCs/>
          <w:szCs w:val="24"/>
          <w:lang w:eastAsia="ru-RU"/>
        </w:rPr>
      </w:pPr>
      <w:r w:rsidRPr="00976667">
        <w:rPr>
          <w:rFonts w:eastAsia="Times New Roman" w:cs="Times New Roman"/>
          <w:bCs/>
          <w:szCs w:val="24"/>
          <w:lang w:eastAsia="ru-RU"/>
        </w:rPr>
        <w:t xml:space="preserve">-  слабая связь с другими учреждениями культуры, входящими в Центр удмуртской 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bCs/>
          <w:szCs w:val="24"/>
          <w:lang w:eastAsia="ru-RU"/>
        </w:rPr>
      </w:pPr>
    </w:p>
    <w:p w:rsidR="00976667" w:rsidRPr="00976667" w:rsidRDefault="00976667" w:rsidP="00976667">
      <w:pPr>
        <w:widowControl w:val="0"/>
        <w:autoSpaceDE w:val="0"/>
        <w:autoSpaceDN w:val="0"/>
        <w:adjustRightInd w:val="0"/>
        <w:ind w:firstLine="708"/>
        <w:rPr>
          <w:rFonts w:ascii="Times New Roman Udm" w:eastAsia="Times New Roman" w:hAnsi="Times New Roman Udm" w:cs="Times New Roman Udm"/>
          <w:b/>
          <w:szCs w:val="24"/>
          <w:lang w:eastAsia="ru-RU"/>
        </w:rPr>
      </w:pPr>
      <w:r w:rsidRPr="00976667">
        <w:rPr>
          <w:rFonts w:ascii="Times New Roman Udm" w:eastAsia="Times New Roman" w:hAnsi="Times New Roman Udm" w:cs="Times New Roman Udm"/>
          <w:b/>
          <w:szCs w:val="24"/>
          <w:lang w:eastAsia="ru-RU"/>
        </w:rPr>
        <w:t xml:space="preserve">Проблема в 2016 году: </w:t>
      </w:r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несогласованность действий учреждений культуры, при планировании каждое учреждение  планирует свои мероприятия.</w:t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rPr>
          <w:rFonts w:ascii="Times New Roman Udm" w:eastAsia="Times New Roman" w:hAnsi="Times New Roman Udm" w:cs="Times New Roman Udm"/>
          <w:szCs w:val="24"/>
          <w:lang w:eastAsia="ru-RU"/>
        </w:rPr>
      </w:pPr>
    </w:p>
    <w:p w:rsidR="00976667" w:rsidRPr="00976667" w:rsidRDefault="00976667" w:rsidP="00976667">
      <w:pPr>
        <w:widowControl w:val="0"/>
        <w:autoSpaceDE w:val="0"/>
        <w:autoSpaceDN w:val="0"/>
        <w:adjustRightInd w:val="0"/>
        <w:spacing w:line="240" w:lineRule="auto"/>
        <w:ind w:left="4248" w:hanging="3540"/>
        <w:rPr>
          <w:rFonts w:ascii="Times New Roman Udm" w:eastAsia="Times New Roman" w:hAnsi="Times New Roman Udm" w:cs="Times New Roman Udm"/>
          <w:szCs w:val="24"/>
          <w:lang w:eastAsia="ru-RU"/>
        </w:rPr>
      </w:pPr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ab/>
      </w:r>
    </w:p>
    <w:p w:rsidR="00976667" w:rsidRPr="00976667" w:rsidRDefault="00976667" w:rsidP="00976667">
      <w:pPr>
        <w:widowControl w:val="0"/>
        <w:autoSpaceDE w:val="0"/>
        <w:autoSpaceDN w:val="0"/>
        <w:adjustRightInd w:val="0"/>
        <w:spacing w:line="240" w:lineRule="auto"/>
        <w:ind w:left="4248"/>
        <w:rPr>
          <w:rFonts w:eastAsia="Times New Roman" w:cs="Times New Roman"/>
          <w:b/>
          <w:szCs w:val="24"/>
          <w:lang w:eastAsia="ru-RU"/>
        </w:rPr>
      </w:pPr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 xml:space="preserve">Информацию  представила  </w:t>
      </w:r>
      <w:proofErr w:type="spellStart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З.П.Перминова</w:t>
      </w:r>
      <w:proofErr w:type="spellEnd"/>
      <w:r w:rsidRPr="00976667">
        <w:rPr>
          <w:rFonts w:ascii="Times New Roman Udm" w:eastAsia="Times New Roman" w:hAnsi="Times New Roman Udm" w:cs="Times New Roman Udm"/>
          <w:szCs w:val="24"/>
          <w:lang w:eastAsia="ru-RU"/>
        </w:rPr>
        <w:t>, главный библиотекарь по организации краеведческой работы районной библиотеки</w:t>
      </w:r>
    </w:p>
    <w:p w:rsidR="00DF715F" w:rsidRDefault="00DF715F">
      <w:bookmarkStart w:id="0" w:name="_GoBack"/>
      <w:bookmarkEnd w:id="0"/>
    </w:p>
    <w:sectPr w:rsidR="00DF715F" w:rsidSect="0028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Udm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67"/>
    <w:rsid w:val="00201663"/>
    <w:rsid w:val="005D2E46"/>
    <w:rsid w:val="00976667"/>
    <w:rsid w:val="00D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table" w:styleId="a4">
    <w:name w:val="Table Grid"/>
    <w:basedOn w:val="a1"/>
    <w:uiPriority w:val="59"/>
    <w:rsid w:val="00976667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table" w:styleId="a4">
    <w:name w:val="Table Grid"/>
    <w:basedOn w:val="a1"/>
    <w:uiPriority w:val="59"/>
    <w:rsid w:val="00976667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dcterms:created xsi:type="dcterms:W3CDTF">2016-12-01T09:30:00Z</dcterms:created>
  <dcterms:modified xsi:type="dcterms:W3CDTF">2016-12-01T09:31:00Z</dcterms:modified>
</cp:coreProperties>
</file>