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A6" w:rsidRPr="0090666B" w:rsidRDefault="00941EA6" w:rsidP="00941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2.</w:t>
      </w:r>
      <w:hyperlink r:id="rId5" w:history="1">
        <w:r w:rsidRPr="0090666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906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</w:t>
      </w:r>
      <w:r w:rsidR="00C1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417B" w:rsidRPr="007901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417B">
        <w:rPr>
          <w:rFonts w:ascii="Times New Roman" w:eastAsia="Calibri" w:hAnsi="Times New Roman" w:cs="Times New Roman"/>
          <w:sz w:val="24"/>
          <w:szCs w:val="24"/>
        </w:rPr>
        <w:t>«</w:t>
      </w:r>
      <w:r w:rsidR="00C1417B" w:rsidRPr="0079018A">
        <w:rPr>
          <w:rFonts w:ascii="Times New Roman" w:eastAsia="Calibri" w:hAnsi="Times New Roman" w:cs="Times New Roman"/>
          <w:sz w:val="24"/>
          <w:szCs w:val="24"/>
        </w:rPr>
        <w:t>Создание условий  для устойчивого экономического развития на 2015-2020 годы</w:t>
      </w:r>
      <w:r w:rsidR="00C1417B">
        <w:rPr>
          <w:rFonts w:ascii="Times New Roman" w:eastAsia="Calibri" w:hAnsi="Times New Roman" w:cs="Times New Roman"/>
          <w:sz w:val="24"/>
          <w:szCs w:val="24"/>
        </w:rPr>
        <w:t>»</w:t>
      </w:r>
      <w:r w:rsidR="00C1417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1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год</w:t>
      </w:r>
      <w:r w:rsidRPr="00906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всех источников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06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1EA6" w:rsidRPr="00905C2C" w:rsidRDefault="00941EA6" w:rsidP="00941E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73"/>
        <w:gridCol w:w="548"/>
        <w:gridCol w:w="131"/>
        <w:gridCol w:w="3447"/>
        <w:gridCol w:w="91"/>
        <w:gridCol w:w="4903"/>
        <w:gridCol w:w="250"/>
        <w:gridCol w:w="1370"/>
        <w:gridCol w:w="250"/>
        <w:gridCol w:w="1230"/>
        <w:gridCol w:w="250"/>
        <w:gridCol w:w="1290"/>
        <w:gridCol w:w="250"/>
      </w:tblGrid>
      <w:tr w:rsidR="00941EA6" w:rsidRPr="00905C2C" w:rsidTr="006224E1">
        <w:trPr>
          <w:gridAfter w:val="1"/>
          <w:wAfter w:w="250" w:type="dxa"/>
          <w:trHeight w:val="330"/>
          <w:tblHeader/>
        </w:trPr>
        <w:tc>
          <w:tcPr>
            <w:tcW w:w="153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3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941EA6" w:rsidRPr="00905C2C" w:rsidTr="006224E1">
        <w:trPr>
          <w:gridAfter w:val="1"/>
          <w:wAfter w:w="250" w:type="dxa"/>
          <w:trHeight w:val="636"/>
          <w:tblHeader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1EA6" w:rsidRPr="00905C2C" w:rsidTr="006224E1">
        <w:trPr>
          <w:gridAfter w:val="1"/>
          <w:wAfter w:w="250" w:type="dxa"/>
          <w:trHeight w:val="360"/>
          <w:tblHeader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417B" w:rsidRPr="00905C2C" w:rsidTr="006224E1">
        <w:trPr>
          <w:gridAfter w:val="1"/>
          <w:wAfter w:w="250" w:type="dxa"/>
          <w:trHeight w:val="282"/>
        </w:trPr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1417B" w:rsidRPr="00905C2C" w:rsidRDefault="00C1417B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1417B" w:rsidRPr="00905C2C" w:rsidRDefault="00C1417B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417B" w:rsidRPr="00C1417B" w:rsidRDefault="00C1417B" w:rsidP="0055297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41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Создание условий  для устойчивого экономического развития на 2015-2020 годы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417B" w:rsidRPr="00905C2C" w:rsidRDefault="00C1417B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17B" w:rsidRPr="00905C2C" w:rsidRDefault="00C1417B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17B" w:rsidRDefault="00C1417B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1417B" w:rsidRDefault="00C1417B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41EA6" w:rsidRPr="00905C2C" w:rsidTr="006224E1">
        <w:trPr>
          <w:gridAfter w:val="1"/>
          <w:wAfter w:w="250" w:type="dxa"/>
          <w:trHeight w:val="282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подпрограммы</w:t>
            </w:r>
          </w:p>
          <w:p w:rsidR="00941EA6" w:rsidRPr="00905C2C" w:rsidRDefault="00941EA6" w:rsidP="005529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5C2C">
              <w:rPr>
                <w:rFonts w:ascii="Times New Roman" w:hAnsi="Times New Roman" w:cs="Times New Roman"/>
                <w:sz w:val="20"/>
                <w:szCs w:val="20"/>
              </w:rPr>
              <w:t>"Развитие сельского хозяйства и расширение рынка сельскохозяйственной продукции"</w:t>
            </w:r>
          </w:p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3171,8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15,8</w:t>
            </w:r>
          </w:p>
        </w:tc>
      </w:tr>
      <w:tr w:rsidR="00941EA6" w:rsidRPr="00905C2C" w:rsidTr="006224E1">
        <w:trPr>
          <w:gridAfter w:val="1"/>
          <w:wAfter w:w="250" w:type="dxa"/>
          <w:trHeight w:val="282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3171,8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15,8</w:t>
            </w:r>
          </w:p>
        </w:tc>
      </w:tr>
      <w:tr w:rsidR="00941EA6" w:rsidRPr="00905C2C" w:rsidTr="006224E1">
        <w:trPr>
          <w:gridAfter w:val="1"/>
          <w:wAfter w:w="250" w:type="dxa"/>
          <w:trHeight w:val="282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1EA6" w:rsidRPr="00905C2C" w:rsidTr="006224E1">
        <w:trPr>
          <w:gridAfter w:val="1"/>
          <w:wAfter w:w="250" w:type="dxa"/>
          <w:trHeight w:val="282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1EA6" w:rsidRPr="00905C2C" w:rsidTr="006224E1">
        <w:trPr>
          <w:gridAfter w:val="1"/>
          <w:wAfter w:w="250" w:type="dxa"/>
          <w:trHeight w:val="282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1EA6" w:rsidRPr="00905C2C" w:rsidTr="006224E1">
        <w:trPr>
          <w:gridAfter w:val="1"/>
          <w:wAfter w:w="250" w:type="dxa"/>
          <w:trHeight w:val="55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1EA6" w:rsidRPr="00905C2C" w:rsidTr="006224E1">
        <w:trPr>
          <w:gridAfter w:val="1"/>
          <w:wAfter w:w="250" w:type="dxa"/>
          <w:trHeight w:val="282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1EA6" w:rsidRPr="00905C2C" w:rsidTr="006224E1">
        <w:trPr>
          <w:gridAfter w:val="1"/>
          <w:wAfter w:w="250" w:type="dxa"/>
          <w:trHeight w:val="282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A6" w:rsidRPr="00905C2C" w:rsidRDefault="00941EA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EA6" w:rsidRPr="00905C2C" w:rsidRDefault="00941EA6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EA6" w:rsidRPr="00905C2C" w:rsidRDefault="00941EA6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4E1" w:rsidRPr="00EB2F5B" w:rsidTr="006224E1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потребительского рынка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bookmarkEnd w:id="0"/>
      <w:tr w:rsidR="006224E1" w:rsidRPr="00EB2F5B" w:rsidTr="006224E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224E1" w:rsidRPr="00EB2F5B" w:rsidTr="006224E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24E1" w:rsidRPr="00EB2F5B" w:rsidTr="006224E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24E1" w:rsidRPr="00EB2F5B" w:rsidTr="006224E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24E1" w:rsidRPr="00EB2F5B" w:rsidTr="006224E1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24E1" w:rsidRPr="00EB2F5B" w:rsidTr="006224E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24E1" w:rsidRPr="00EB2F5B" w:rsidTr="006224E1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4E1" w:rsidRPr="00EB2F5B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224E1" w:rsidRPr="00EB2F5B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224E1" w:rsidRPr="00EB2F5B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24E1" w:rsidRPr="00905C2C" w:rsidTr="006224E1">
        <w:trPr>
          <w:gridAfter w:val="1"/>
          <w:wAfter w:w="250" w:type="dxa"/>
          <w:trHeight w:val="28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E1" w:rsidRPr="00905C2C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E1" w:rsidRPr="00905C2C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E1" w:rsidRPr="00905C2C" w:rsidRDefault="006224E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4E1" w:rsidRPr="00905C2C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24E1" w:rsidRPr="00905C2C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24E1" w:rsidRPr="00905C2C" w:rsidRDefault="006224E1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24E1" w:rsidRPr="00905C2C" w:rsidRDefault="006224E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41EA6" w:rsidRPr="00196396" w:rsidRDefault="00941EA6" w:rsidP="00941EA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7E0" w:rsidRDefault="006224E1"/>
    <w:sectPr w:rsidR="000C67E0" w:rsidSect="001963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EA6"/>
    <w:rsid w:val="00003E8B"/>
    <w:rsid w:val="006224E1"/>
    <w:rsid w:val="00941EA6"/>
    <w:rsid w:val="00C1417B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1E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1E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3</cp:revision>
  <dcterms:created xsi:type="dcterms:W3CDTF">2016-06-01T12:36:00Z</dcterms:created>
  <dcterms:modified xsi:type="dcterms:W3CDTF">2016-06-01T12:49:00Z</dcterms:modified>
</cp:coreProperties>
</file>