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7B" w:rsidRPr="00196396" w:rsidRDefault="00592E7B" w:rsidP="0059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1.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реализацию муниципальной программы </w:t>
      </w:r>
      <w:r w:rsidR="00FC2E7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C2E73" w:rsidRPr="00FC2E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управление</w:t>
      </w:r>
      <w:r w:rsidR="00FC2E73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 2015 год</w:t>
      </w:r>
    </w:p>
    <w:p w:rsidR="00592E7B" w:rsidRPr="00196396" w:rsidRDefault="00592E7B" w:rsidP="00592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7"/>
        <w:gridCol w:w="534"/>
        <w:gridCol w:w="567"/>
        <w:gridCol w:w="567"/>
        <w:gridCol w:w="2125"/>
        <w:gridCol w:w="1983"/>
        <w:gridCol w:w="709"/>
        <w:gridCol w:w="567"/>
        <w:gridCol w:w="709"/>
        <w:gridCol w:w="571"/>
        <w:gridCol w:w="567"/>
        <w:gridCol w:w="992"/>
        <w:gridCol w:w="1134"/>
        <w:gridCol w:w="992"/>
        <w:gridCol w:w="1134"/>
        <w:gridCol w:w="1134"/>
      </w:tblGrid>
      <w:tr w:rsidR="00592E7B" w:rsidRPr="003C7854" w:rsidTr="000F1324">
        <w:trPr>
          <w:trHeight w:val="499"/>
          <w:tblHeader/>
        </w:trPr>
        <w:tc>
          <w:tcPr>
            <w:tcW w:w="212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2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тыс. рублей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0F1324" w:rsidRPr="003C7854" w:rsidTr="000F1324">
        <w:trPr>
          <w:trHeight w:val="620"/>
          <w:tblHeader/>
        </w:trPr>
        <w:tc>
          <w:tcPr>
            <w:tcW w:w="212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0F1324" w:rsidRPr="003C7854" w:rsidTr="000F1324">
        <w:trPr>
          <w:trHeight w:val="345"/>
          <w:tblHeader/>
        </w:trPr>
        <w:tc>
          <w:tcPr>
            <w:tcW w:w="4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1324" w:rsidRPr="003C7854" w:rsidTr="000F132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управление 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E7B" w:rsidRPr="003C7854" w:rsidRDefault="00592E7B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2E7B" w:rsidRPr="003C7854" w:rsidRDefault="00592E7B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E7B" w:rsidRPr="003C7854" w:rsidRDefault="00592E7B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E7B" w:rsidRPr="003C7854" w:rsidRDefault="00592E7B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92E7B" w:rsidRPr="003C7854" w:rsidRDefault="00592E7B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муниципального управления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0910000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40525,3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40451,0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39105,0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ab/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Аппарат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40277,3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40093,9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38781,5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органов местного самоуправления МО </w:t>
            </w: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район»: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Аппарат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38283,3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38119,4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36872,3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Центральный аппарат Совета депутатов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Совет депутатов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 (далее – Совет депутатов)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14178,1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13307,6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13195,5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Глава местной администрации 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 (далее – Администрация)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1296,8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1276,3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Центральный аппарат Администрации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22706,2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23515,0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22400,5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Пенсионное обеспечение граждан, замещавших </w:t>
            </w: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муниципальные должности и должности муниципальной службы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0916171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1515,8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1515,8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иных функций, связанных с деятельностью Администрации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район»: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Реализация мероприятий по конкурсу «Лучшее муниципальное </w:t>
            </w:r>
            <w:proofErr w:type="gram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образование-сельское</w:t>
            </w:r>
            <w:proofErr w:type="gram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поселение»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0916271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0916320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административной реформы в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район»: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Совершенствование системы предоставления государственных и муниципальных услуг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0916270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кадрового потенциала в ОМСУ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Профессиональное </w:t>
            </w: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развитие и подготовка муниципальных служащих: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Переподготовка и повышение квалификации работников Совета депутатов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Переподготовка и повышение квалификации работников Администрации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0916016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Информатизация в ОМСУ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180,4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и обслуживание официального портала МО «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защиты серверов соответствующим антивирусным программным обеспечением с </w:t>
            </w:r>
            <w:proofErr w:type="gram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актуальными</w:t>
            </w:r>
            <w:proofErr w:type="gram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антивирусными базами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0916274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Техническое обеспечение ПЭВМ, </w:t>
            </w: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установленных на рабочих местах в ОМСУ </w:t>
            </w:r>
            <w:proofErr w:type="spellStart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091627</w:t>
            </w: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технических средств защиты информации (ПЭВМ) в секретное делопроизводство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0916198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Получение сертификации на ПЭВМ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0916198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0916198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мероприятий в области охраны труда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C7854" w:rsidRPr="003C7854" w:rsidTr="003C7854">
        <w:trPr>
          <w:trHeight w:val="259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обучения работников ОМСУ на первую группу допуска по электробезопасности (ДГПХ)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0916275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C7854" w:rsidRPr="003C7854" w:rsidRDefault="003C7854" w:rsidP="003C785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74170" w:rsidRPr="003C7854" w:rsidTr="000F1324">
        <w:trPr>
          <w:trHeight w:val="966"/>
        </w:trPr>
        <w:tc>
          <w:tcPr>
            <w:tcW w:w="45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Управление муниципальными финансами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0920000 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66559,7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60403,0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60256,3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374170" w:rsidRPr="003C7854" w:rsidTr="000F1324">
        <w:trPr>
          <w:trHeight w:val="1194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60256,3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374170" w:rsidRPr="003C7854" w:rsidTr="000F1324">
        <w:trPr>
          <w:trHeight w:val="52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Обслуживание муниципального </w:t>
            </w:r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долга 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092600</w:t>
            </w: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515,0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374170" w:rsidRPr="003C7854" w:rsidTr="000F1324">
        <w:trPr>
          <w:trHeight w:val="52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отдельных государственных полномочий по расчету и предоставлению дотаций поселениям; выполнение управлением финансов Администрации 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 соответствующих государственных полномочий.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Финансовое обеспечение государственных </w:t>
            </w:r>
            <w:r w:rsidRPr="003C785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полномочий Удмуртской Республики, переданных </w:t>
            </w:r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управлению финансов Администрации 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</w:t>
            </w:r>
            <w:r w:rsidRPr="003C7854">
              <w:rPr>
                <w:rFonts w:ascii="Times New Roman" w:hAnsi="Times New Roman" w:cs="Times New Roman"/>
                <w:bCs/>
                <w:sz w:val="20"/>
                <w:szCs w:val="20"/>
              </w:rPr>
              <w:t>, по расчёту и предоставлению дотаций поселениям за счёт средств бюджета Удмуртской Республики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968,0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3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район», </w:t>
            </w:r>
            <w:r w:rsidRPr="003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3C7854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3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(расчет и предоставление дотаций на выравнивание бюджетной обеспеченности </w:t>
            </w:r>
            <w:r w:rsidRPr="003C78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52409,7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51934,0 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70" w:rsidRPr="003C7854" w:rsidRDefault="00374170" w:rsidP="00A7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управлением финансов Администрации </w:t>
            </w:r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74170" w:rsidRPr="003C7854" w:rsidTr="000F1324">
        <w:trPr>
          <w:trHeight w:val="259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121, </w:t>
            </w:r>
          </w:p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122,244,</w:t>
            </w:r>
          </w:p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6631,4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6526,0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74170" w:rsidRPr="003C7854" w:rsidTr="000F1324">
        <w:trPr>
          <w:trHeight w:val="259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143,5 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74170" w:rsidRPr="003C7854" w:rsidTr="000F1324">
        <w:trPr>
          <w:trHeight w:val="259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</w:t>
            </w: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0926273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4170" w:rsidRPr="003C7854" w:rsidTr="000F1324">
        <w:trPr>
          <w:trHeight w:val="259"/>
        </w:trPr>
        <w:tc>
          <w:tcPr>
            <w:tcW w:w="45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Pr="003C785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3C785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0930000 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4170" w:rsidRPr="003C7854" w:rsidRDefault="00374170" w:rsidP="00A71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74170" w:rsidRPr="003C7854" w:rsidTr="000F1324">
        <w:trPr>
          <w:trHeight w:val="52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профессиональной подготовке, переподготовке и повышению квалификации муниципальных </w:t>
            </w: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 на период до 2020 года по итогам выполнения плана </w:t>
            </w: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мероприятий и достигнутых результатов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0936272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W w:w="1449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7245"/>
              <w:gridCol w:w="7246"/>
            </w:tblGrid>
            <w:tr w:rsidR="00374170" w:rsidRPr="003C7854" w:rsidTr="00A7110B">
              <w:trPr>
                <w:trHeight w:val="259"/>
              </w:trPr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374170" w:rsidRPr="003C7854" w:rsidRDefault="00374170" w:rsidP="00A7110B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78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</w:tcPr>
                <w:p w:rsidR="00374170" w:rsidRPr="003C7854" w:rsidRDefault="00374170" w:rsidP="00A7110B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C785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</w:tr>
          </w:tbl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71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Управление муниципальным имуществом и земельными ресурсами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1000,0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A9514F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A9514F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61,55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6837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Отдел 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61,55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Оценка  недвижимости</w:t>
            </w:r>
            <w:proofErr w:type="gram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признание  прав и регулирование отношений  в сфере управления государственной  и </w:t>
            </w: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муниципальной  собственностью МО «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Отдел имущественных отношений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0946009 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768,0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77,76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Адамское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Верхнебогатырское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Гулековское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Качкашурское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Оценка недвижимости, признание прав и регулирование </w:t>
            </w: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отношений в сфере управления государственной и муниципальной собственностью МО "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Кожильское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Куреговское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Оценка недвижимости, признание прав и регулирование отношений в сфере управления государственной и муниципальной </w:t>
            </w: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собственностью МО "Октябрьское"</w:t>
            </w:r>
          </w:p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Парзинское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Понинское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</w:t>
            </w:r>
          </w:p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Ураковское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74170" w:rsidRPr="003C7854" w:rsidTr="000F1324">
        <w:trPr>
          <w:trHeight w:val="52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Штанигуртское</w:t>
            </w:r>
            <w:proofErr w:type="spellEnd"/>
            <w:r w:rsidRPr="003C7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sz w:val="20"/>
                <w:szCs w:val="20"/>
              </w:rPr>
              <w:t>Отдел имущественных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946392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A951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170" w:rsidRPr="003C7854" w:rsidRDefault="00374170" w:rsidP="006837A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tbl>
      <w:tblPr>
        <w:tblpPr w:leftFromText="180" w:rightFromText="180" w:vertAnchor="text" w:horzAnchor="margin" w:tblpY="-125"/>
        <w:tblW w:w="148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462"/>
        <w:gridCol w:w="463"/>
        <w:gridCol w:w="464"/>
        <w:gridCol w:w="3262"/>
        <w:gridCol w:w="1939"/>
        <w:gridCol w:w="629"/>
        <w:gridCol w:w="418"/>
        <w:gridCol w:w="422"/>
        <w:gridCol w:w="802"/>
        <w:gridCol w:w="461"/>
        <w:gridCol w:w="919"/>
        <w:gridCol w:w="919"/>
        <w:gridCol w:w="1297"/>
        <w:gridCol w:w="1134"/>
        <w:gridCol w:w="841"/>
      </w:tblGrid>
      <w:tr w:rsidR="006837A7" w:rsidRPr="005263DC" w:rsidTr="004D6326">
        <w:trPr>
          <w:trHeight w:val="27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3DC">
              <w:rPr>
                <w:rStyle w:val="9"/>
                <w:rFonts w:eastAsiaTheme="minorHAnsi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3DC">
              <w:rPr>
                <w:rStyle w:val="9"/>
                <w:rFonts w:eastAsiaTheme="minorHAnsi"/>
                <w:b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3DC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spacing w:line="360" w:lineRule="auto"/>
              <w:ind w:left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b/>
                <w:sz w:val="20"/>
                <w:szCs w:val="20"/>
              </w:rPr>
              <w:t>1262,3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1367,7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103,8%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95,8%</w:t>
            </w:r>
          </w:p>
        </w:tc>
      </w:tr>
      <w:tr w:rsidR="006837A7" w:rsidRPr="005263DC" w:rsidTr="004D6326">
        <w:trPr>
          <w:trHeight w:val="71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ind w:left="140" w:righ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0956003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1100,8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1182,4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5B31FB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6837A7" w:rsidRPr="005263DC" w:rsidTr="00447887">
        <w:trPr>
          <w:trHeight w:val="268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263DC">
              <w:rPr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район»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7A7" w:rsidRPr="005263DC" w:rsidRDefault="006837A7" w:rsidP="006837A7">
            <w:pPr>
              <w:ind w:left="140" w:righ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МО «</w:t>
            </w:r>
            <w:proofErr w:type="spellStart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5263DC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0950436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F31">
              <w:rPr>
                <w:rFonts w:ascii="Times New Roman" w:hAnsi="Times New Roman" w:cs="Times New Roman"/>
                <w:sz w:val="20"/>
                <w:szCs w:val="20"/>
              </w:rPr>
              <w:t>121,242,</w:t>
            </w: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37A7" w:rsidRPr="00AC5CA7" w:rsidRDefault="006837A7" w:rsidP="006837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  <w:r w:rsidRPr="00AC5C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893881" w:rsidRPr="003C7854" w:rsidTr="00447887">
        <w:trPr>
          <w:trHeight w:val="1248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3C7854" w:rsidRDefault="00893881" w:rsidP="00893881">
            <w:pPr>
              <w:pStyle w:val="22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785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3C7854" w:rsidRDefault="00893881" w:rsidP="00893881">
            <w:pPr>
              <w:pStyle w:val="21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C785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3C7854" w:rsidRDefault="00893881" w:rsidP="00893881">
            <w:pPr>
              <w:pStyle w:val="210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3C7854" w:rsidRDefault="00893881" w:rsidP="0089388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3C7854" w:rsidRDefault="00893881" w:rsidP="0089388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3C7854" w:rsidRDefault="00893881" w:rsidP="00893881">
            <w:pPr>
              <w:ind w:left="140" w:right="7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0965930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121</w:t>
            </w:r>
          </w:p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122</w:t>
            </w:r>
          </w:p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242</w:t>
            </w:r>
          </w:p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244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1271,0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1116,9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1116,9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87,9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3C7854" w:rsidRDefault="00893881" w:rsidP="0089388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7854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893881" w:rsidRPr="008176E7" w:rsidTr="00447887">
        <w:trPr>
          <w:trHeight w:val="1394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pStyle w:val="220"/>
              <w:spacing w:line="240" w:lineRule="auto"/>
              <w:jc w:val="center"/>
              <w:rPr>
                <w:sz w:val="20"/>
                <w:szCs w:val="20"/>
              </w:rPr>
            </w:pPr>
            <w:r w:rsidRPr="00893881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pStyle w:val="210"/>
              <w:spacing w:line="240" w:lineRule="auto"/>
              <w:jc w:val="center"/>
              <w:rPr>
                <w:sz w:val="20"/>
                <w:szCs w:val="20"/>
              </w:rPr>
            </w:pPr>
            <w:r w:rsidRPr="00893881">
              <w:rPr>
                <w:sz w:val="20"/>
                <w:szCs w:val="20"/>
              </w:rPr>
              <w:t>6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pStyle w:val="210"/>
              <w:spacing w:line="240" w:lineRule="auto"/>
              <w:jc w:val="center"/>
              <w:rPr>
                <w:sz w:val="20"/>
                <w:szCs w:val="20"/>
              </w:rPr>
            </w:pPr>
            <w:r w:rsidRPr="00893881">
              <w:rPr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 органами местного самоуправления </w:t>
            </w:r>
            <w:proofErr w:type="spellStart"/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893881">
              <w:rPr>
                <w:rFonts w:ascii="Times New Roman" w:hAnsi="Times New Roman" w:cs="Times New Roman"/>
                <w:sz w:val="20"/>
                <w:szCs w:val="20"/>
              </w:rPr>
              <w:t xml:space="preserve"> района 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ind w:left="140" w:righ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Отдел ЗАГС Администрация МО «</w:t>
            </w:r>
            <w:proofErr w:type="spellStart"/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93881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0965930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1271,0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1116,9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1116,9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87,9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93881" w:rsidRPr="008176E7" w:rsidTr="00447887">
        <w:trPr>
          <w:trHeight w:val="99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pStyle w:val="220"/>
              <w:spacing w:line="240" w:lineRule="auto"/>
              <w:jc w:val="center"/>
              <w:rPr>
                <w:sz w:val="20"/>
                <w:szCs w:val="20"/>
              </w:rPr>
            </w:pPr>
            <w:r w:rsidRPr="00893881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pStyle w:val="210"/>
              <w:spacing w:line="240" w:lineRule="auto"/>
              <w:jc w:val="center"/>
              <w:rPr>
                <w:sz w:val="20"/>
                <w:szCs w:val="20"/>
              </w:rPr>
            </w:pPr>
            <w:r w:rsidRPr="00893881">
              <w:rPr>
                <w:sz w:val="20"/>
                <w:szCs w:val="20"/>
              </w:rPr>
              <w:t>6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pStyle w:val="210"/>
              <w:spacing w:line="240" w:lineRule="auto"/>
              <w:jc w:val="center"/>
              <w:rPr>
                <w:sz w:val="20"/>
                <w:szCs w:val="20"/>
              </w:rPr>
            </w:pPr>
            <w:r w:rsidRPr="00893881">
              <w:rPr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3881" w:rsidRPr="00893881" w:rsidRDefault="00893881" w:rsidP="00893881">
            <w:pPr>
              <w:ind w:left="140" w:righ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Администрация МО «</w:t>
            </w:r>
            <w:proofErr w:type="spellStart"/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893881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0965930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1271,0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1116,9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1116,9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87,9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881" w:rsidRPr="00893881" w:rsidRDefault="00893881" w:rsidP="008938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89388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A7110B" w:rsidRDefault="00A7110B"/>
    <w:sectPr w:rsidR="00A7110B" w:rsidSect="00592E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E7B"/>
    <w:rsid w:val="00003E8B"/>
    <w:rsid w:val="000F1324"/>
    <w:rsid w:val="001F674B"/>
    <w:rsid w:val="00250698"/>
    <w:rsid w:val="002C50A2"/>
    <w:rsid w:val="0034059C"/>
    <w:rsid w:val="00374170"/>
    <w:rsid w:val="003C7854"/>
    <w:rsid w:val="00447887"/>
    <w:rsid w:val="004D6326"/>
    <w:rsid w:val="00592E7B"/>
    <w:rsid w:val="006837A7"/>
    <w:rsid w:val="007B5DF3"/>
    <w:rsid w:val="00893881"/>
    <w:rsid w:val="00A7110B"/>
    <w:rsid w:val="00A9514F"/>
    <w:rsid w:val="00CA09F1"/>
    <w:rsid w:val="00FC2E73"/>
    <w:rsid w:val="00FC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1)_"/>
    <w:basedOn w:val="a0"/>
    <w:link w:val="210"/>
    <w:uiPriority w:val="99"/>
    <w:rsid w:val="006837A7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6837A7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6837A7"/>
    <w:rPr>
      <w:rFonts w:eastAsia="Times New Roman"/>
      <w:sz w:val="17"/>
      <w:szCs w:val="17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683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20">
    <w:name w:val="Основной текст (22)"/>
    <w:basedOn w:val="a"/>
    <w:link w:val="22"/>
    <w:uiPriority w:val="99"/>
    <w:rsid w:val="006837A7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paragraph" w:styleId="a3">
    <w:name w:val="No Spacing"/>
    <w:uiPriority w:val="1"/>
    <w:qFormat/>
    <w:rsid w:val="006837A7"/>
    <w:pPr>
      <w:spacing w:after="0" w:line="240" w:lineRule="auto"/>
    </w:pPr>
  </w:style>
  <w:style w:type="paragraph" w:styleId="3">
    <w:name w:val="Body Text 3"/>
    <w:basedOn w:val="a"/>
    <w:link w:val="30"/>
    <w:semiHidden/>
    <w:rsid w:val="003C78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semiHidden/>
    <w:rsid w:val="003C7854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1)_"/>
    <w:basedOn w:val="a0"/>
    <w:link w:val="210"/>
    <w:uiPriority w:val="99"/>
    <w:rsid w:val="006837A7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6837A7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22">
    <w:name w:val="Основной текст (22)_"/>
    <w:basedOn w:val="a0"/>
    <w:link w:val="220"/>
    <w:uiPriority w:val="99"/>
    <w:rsid w:val="006837A7"/>
    <w:rPr>
      <w:rFonts w:eastAsia="Times New Roman"/>
      <w:sz w:val="17"/>
      <w:szCs w:val="17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6837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20">
    <w:name w:val="Основной текст (22)"/>
    <w:basedOn w:val="a"/>
    <w:link w:val="22"/>
    <w:uiPriority w:val="99"/>
    <w:rsid w:val="006837A7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paragraph" w:styleId="a3">
    <w:name w:val="No Spacing"/>
    <w:uiPriority w:val="1"/>
    <w:qFormat/>
    <w:rsid w:val="006837A7"/>
    <w:pPr>
      <w:spacing w:after="0" w:line="240" w:lineRule="auto"/>
    </w:pPr>
  </w:style>
  <w:style w:type="paragraph" w:styleId="3">
    <w:name w:val="Body Text 3"/>
    <w:basedOn w:val="a"/>
    <w:link w:val="30"/>
    <w:semiHidden/>
    <w:rsid w:val="003C78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semiHidden/>
    <w:rsid w:val="003C7854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21</Pages>
  <Words>1825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Поскребышева</dc:creator>
  <cp:keywords/>
  <dc:description/>
  <cp:lastModifiedBy>Поскребышева</cp:lastModifiedBy>
  <cp:revision>8</cp:revision>
  <dcterms:created xsi:type="dcterms:W3CDTF">2016-06-02T04:13:00Z</dcterms:created>
  <dcterms:modified xsi:type="dcterms:W3CDTF">2016-06-02T06:43:00Z</dcterms:modified>
</cp:coreProperties>
</file>