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4C" w:rsidRPr="00BB07CE" w:rsidRDefault="0062374C" w:rsidP="0062374C">
      <w:pPr>
        <w:rPr>
          <w:rFonts w:ascii="Times New Roman" w:hAnsi="Times New Roman"/>
          <w:sz w:val="20"/>
          <w:szCs w:val="20"/>
        </w:rPr>
      </w:pPr>
      <w:r w:rsidRPr="00BB07CE">
        <w:rPr>
          <w:rFonts w:ascii="Times New Roman" w:hAnsi="Times New Roman"/>
          <w:b/>
          <w:sz w:val="20"/>
          <w:szCs w:val="20"/>
        </w:rPr>
        <w:t>Форма 3.</w:t>
      </w:r>
      <w:r w:rsidRPr="00BB07CE">
        <w:rPr>
          <w:rFonts w:ascii="Times New Roman" w:hAnsi="Times New Roman"/>
          <w:sz w:val="20"/>
          <w:szCs w:val="20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62374C" w:rsidRPr="00BB07CE" w:rsidRDefault="0062374C" w:rsidP="0062374C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BB07CE">
        <w:rPr>
          <w:rFonts w:ascii="Times New Roman" w:hAnsi="Times New Roman"/>
          <w:b/>
          <w:sz w:val="20"/>
          <w:szCs w:val="20"/>
        </w:rPr>
        <w:t>Отчет о финансовой оценке применения мер муниципального регулирования</w:t>
      </w:r>
    </w:p>
    <w:p w:rsidR="0062374C" w:rsidRPr="00BB07CE" w:rsidRDefault="0062374C" w:rsidP="0062374C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BB07CE">
        <w:rPr>
          <w:rFonts w:ascii="Times New Roman" w:hAnsi="Times New Roman"/>
          <w:b/>
          <w:sz w:val="20"/>
          <w:szCs w:val="20"/>
        </w:rPr>
        <w:t>по состоянию на 01.01.20</w:t>
      </w:r>
      <w:r>
        <w:rPr>
          <w:rFonts w:ascii="Times New Roman" w:hAnsi="Times New Roman"/>
          <w:b/>
          <w:sz w:val="20"/>
          <w:szCs w:val="20"/>
        </w:rPr>
        <w:t>19</w:t>
      </w:r>
    </w:p>
    <w:tbl>
      <w:tblPr>
        <w:tblW w:w="14223" w:type="dxa"/>
        <w:jc w:val="center"/>
        <w:tblInd w:w="93" w:type="dxa"/>
        <w:tblLook w:val="00A0" w:firstRow="1" w:lastRow="0" w:firstColumn="1" w:lastColumn="0" w:noHBand="0" w:noVBand="0"/>
      </w:tblPr>
      <w:tblGrid>
        <w:gridCol w:w="539"/>
        <w:gridCol w:w="500"/>
        <w:gridCol w:w="539"/>
        <w:gridCol w:w="500"/>
        <w:gridCol w:w="4872"/>
        <w:gridCol w:w="1860"/>
        <w:gridCol w:w="1145"/>
        <w:gridCol w:w="1120"/>
        <w:gridCol w:w="1514"/>
        <w:gridCol w:w="1634"/>
      </w:tblGrid>
      <w:tr w:rsidR="0062374C" w:rsidRPr="00BB07CE" w:rsidTr="00B62CE2">
        <w:trPr>
          <w:trHeight w:val="259"/>
          <w:jc w:val="center"/>
        </w:trPr>
        <w:tc>
          <w:tcPr>
            <w:tcW w:w="20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1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 xml:space="preserve">Комментарии </w:t>
            </w:r>
          </w:p>
        </w:tc>
      </w:tr>
      <w:tr w:rsidR="0062374C" w:rsidRPr="00BB07CE" w:rsidTr="00B62CE2">
        <w:trPr>
          <w:trHeight w:val="675"/>
          <w:jc w:val="center"/>
        </w:trPr>
        <w:tc>
          <w:tcPr>
            <w:tcW w:w="207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374C" w:rsidRPr="00BB07CE" w:rsidTr="00B62CE2">
        <w:trPr>
          <w:trHeight w:val="360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07C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374C" w:rsidRPr="00BB07CE" w:rsidTr="00B62CE2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62374C" w:rsidRPr="00BB07CE" w:rsidRDefault="0062374C" w:rsidP="00B62CE2">
            <w:pPr>
              <w:rPr>
                <w:rFonts w:ascii="Times New Roman" w:hAnsi="Times New Roman"/>
                <w:sz w:val="20"/>
                <w:szCs w:val="20"/>
              </w:rPr>
            </w:pPr>
            <w:r w:rsidRPr="00BB07CE">
              <w:rPr>
                <w:rFonts w:ascii="Times New Roman" w:hAnsi="Times New Roman"/>
                <w:sz w:val="20"/>
                <w:szCs w:val="20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62374C" w:rsidRPr="00BB07CE" w:rsidTr="00B62CE2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374C" w:rsidRPr="00BB07CE" w:rsidTr="00B62CE2">
        <w:trPr>
          <w:trHeight w:val="547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BB07CE" w:rsidRDefault="0062374C" w:rsidP="00B62CE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2374C" w:rsidRPr="00BB07CE" w:rsidRDefault="0062374C" w:rsidP="00B62CE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374C" w:rsidRPr="002207F1" w:rsidTr="00B62CE2">
        <w:trPr>
          <w:trHeight w:val="282"/>
          <w:jc w:val="center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62374C" w:rsidRPr="002207F1" w:rsidTr="00B62CE2">
        <w:trPr>
          <w:trHeight w:val="282"/>
          <w:jc w:val="center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374C" w:rsidRPr="006769DF" w:rsidRDefault="0062374C" w:rsidP="00B62CE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374C" w:rsidRPr="006769DF" w:rsidRDefault="0062374C" w:rsidP="00B62CE2">
            <w:pPr>
              <w:spacing w:before="40" w:after="40"/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374C" w:rsidRPr="006769DF" w:rsidRDefault="0062374C" w:rsidP="00B62CE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374C" w:rsidRPr="006769DF" w:rsidRDefault="0062374C" w:rsidP="00B62CE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374C" w:rsidRPr="006769DF" w:rsidRDefault="0062374C" w:rsidP="00B62CE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2374C" w:rsidRPr="006769DF" w:rsidRDefault="0062374C" w:rsidP="00B62CE2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62374C" w:rsidRDefault="0062374C" w:rsidP="0062374C"/>
    <w:p w:rsidR="00436788" w:rsidRDefault="00436788">
      <w:bookmarkStart w:id="0" w:name="_GoBack"/>
      <w:bookmarkEnd w:id="0"/>
    </w:p>
    <w:sectPr w:rsidR="00436788" w:rsidSect="0062374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4C"/>
    <w:rsid w:val="00436788"/>
    <w:rsid w:val="0062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2019-05-28T12:26:00Z</dcterms:created>
  <dcterms:modified xsi:type="dcterms:W3CDTF">2019-05-28T12:26:00Z</dcterms:modified>
</cp:coreProperties>
</file>