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05" w:rsidRPr="000A0044" w:rsidRDefault="00995A05" w:rsidP="00995A05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 w:rsidRPr="00995A05">
        <w:rPr>
          <w:rFonts w:eastAsia="Times New Roman" w:cs="Times New Roman"/>
          <w:color w:val="000000"/>
          <w:kern w:val="0"/>
          <w:lang w:val="ru-RU" w:eastAsia="ru-RU" w:bidi="ar-SA"/>
        </w:rPr>
        <w:t>«Сохранение здоровья и формирование здорового образа жизни населения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» </w:t>
      </w:r>
      <w:bookmarkStart w:id="0" w:name="_GoBack"/>
      <w:bookmarkEnd w:id="0"/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>за 2020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995A05" w:rsidRPr="000A0044" w:rsidRDefault="00995A05" w:rsidP="00995A05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0"/>
        <w:gridCol w:w="30"/>
        <w:gridCol w:w="532"/>
        <w:gridCol w:w="475"/>
        <w:gridCol w:w="495"/>
        <w:gridCol w:w="2862"/>
        <w:gridCol w:w="2975"/>
        <w:gridCol w:w="567"/>
        <w:gridCol w:w="567"/>
        <w:gridCol w:w="567"/>
        <w:gridCol w:w="1275"/>
        <w:gridCol w:w="567"/>
        <w:gridCol w:w="851"/>
        <w:gridCol w:w="992"/>
        <w:gridCol w:w="851"/>
        <w:gridCol w:w="600"/>
        <w:gridCol w:w="108"/>
        <w:gridCol w:w="570"/>
      </w:tblGrid>
      <w:tr w:rsidR="00995A05" w:rsidRPr="000A0044" w:rsidTr="00B95943">
        <w:trPr>
          <w:trHeight w:val="499"/>
          <w:tblHeader/>
        </w:trPr>
        <w:tc>
          <w:tcPr>
            <w:tcW w:w="197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995A05" w:rsidRPr="000A0044" w:rsidTr="00B95943">
        <w:trPr>
          <w:trHeight w:val="620"/>
          <w:tblHeader/>
        </w:trPr>
        <w:tc>
          <w:tcPr>
            <w:tcW w:w="197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2020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A05" w:rsidRPr="00BC6553" w:rsidRDefault="00995A05" w:rsidP="00B95943">
            <w:pPr>
              <w:rPr>
                <w:sz w:val="18"/>
                <w:szCs w:val="18"/>
              </w:rPr>
            </w:pPr>
            <w:r w:rsidRPr="00BC6553">
              <w:rPr>
                <w:sz w:val="18"/>
                <w:szCs w:val="18"/>
              </w:rPr>
              <w:t xml:space="preserve">к </w:t>
            </w:r>
            <w:proofErr w:type="spellStart"/>
            <w:r w:rsidRPr="00BC6553">
              <w:rPr>
                <w:sz w:val="18"/>
                <w:szCs w:val="18"/>
              </w:rPr>
              <w:t>плану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на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отчетный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6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A05" w:rsidRPr="00BC6553" w:rsidRDefault="00995A05" w:rsidP="00B95943">
            <w:pPr>
              <w:rPr>
                <w:sz w:val="18"/>
                <w:szCs w:val="18"/>
              </w:rPr>
            </w:pPr>
            <w:r w:rsidRPr="00BC6553">
              <w:rPr>
                <w:sz w:val="18"/>
                <w:szCs w:val="18"/>
              </w:rPr>
              <w:t xml:space="preserve">к </w:t>
            </w:r>
            <w:proofErr w:type="spellStart"/>
            <w:r w:rsidRPr="00BC6553">
              <w:rPr>
                <w:sz w:val="18"/>
                <w:szCs w:val="18"/>
              </w:rPr>
              <w:t>плану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на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отчетный</w:t>
            </w:r>
            <w:proofErr w:type="spellEnd"/>
            <w:r w:rsidRPr="00BC6553">
              <w:rPr>
                <w:sz w:val="18"/>
                <w:szCs w:val="18"/>
              </w:rPr>
              <w:t xml:space="preserve"> </w:t>
            </w:r>
            <w:proofErr w:type="spellStart"/>
            <w:r w:rsidRPr="00BC6553">
              <w:rPr>
                <w:sz w:val="18"/>
                <w:szCs w:val="18"/>
              </w:rPr>
              <w:t>период</w:t>
            </w:r>
            <w:proofErr w:type="spellEnd"/>
          </w:p>
        </w:tc>
      </w:tr>
      <w:tr w:rsidR="00995A05" w:rsidRPr="000A0044" w:rsidTr="00B95943">
        <w:trPr>
          <w:trHeight w:val="2106"/>
          <w:tblHeader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995A05" w:rsidRPr="000A0044" w:rsidTr="00B95943">
        <w:trPr>
          <w:trHeight w:val="2106"/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995A05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«Сохранение здоровья и формирование здорового образа жизни населения </w:t>
            </w: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2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800</w:t>
            </w:r>
            <w:r>
              <w:rPr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800</w:t>
            </w:r>
            <w:r>
              <w:rPr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800</w:t>
            </w:r>
            <w:r>
              <w:rPr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BC6553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995A05" w:rsidRPr="000A0044" w:rsidTr="00B95943">
        <w:trPr>
          <w:trHeight w:val="2106"/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«Создание условий для развития физической культуры и спорта»</w:t>
            </w:r>
          </w:p>
        </w:tc>
        <w:tc>
          <w:tcPr>
            <w:tcW w:w="2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05" w:rsidRDefault="00995A05" w:rsidP="00B95943">
            <w:r w:rsidRPr="009C4247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797,0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BC6553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995A05" w:rsidRPr="000A0044" w:rsidTr="00B95943">
        <w:trPr>
          <w:trHeight w:val="2106"/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lastRenderedPageBreak/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Мероприятия в области физической культуры и спорта</w:t>
            </w:r>
          </w:p>
        </w:tc>
        <w:tc>
          <w:tcPr>
            <w:tcW w:w="2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05" w:rsidRDefault="00995A05" w:rsidP="00B95943">
            <w:r w:rsidRPr="009C4247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211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Pr="004734D2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Pr="004734D2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995A05" w:rsidRPr="004734D2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0210461500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360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244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113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BC6553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290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Pr="00BC6553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152,0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Pr="00BC6553" w:rsidRDefault="00995A05" w:rsidP="00B95943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350,0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Pr="00BC6553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73,5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292,3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203,9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Pr="001462F0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73,5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292,3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203,9</w:t>
            </w:r>
          </w:p>
          <w:p w:rsidR="00995A05" w:rsidRDefault="00995A05" w:rsidP="00B95943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995A05" w:rsidRPr="001462F0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50,0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995A05" w:rsidRPr="00BC6553" w:rsidRDefault="00995A05" w:rsidP="00B95943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  <w:p w:rsidR="00995A05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BC6553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995A05" w:rsidRPr="000A0044" w:rsidTr="00B95943">
        <w:trPr>
          <w:trHeight w:val="2106"/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Укрепление материально-технической базы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177,4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05" w:rsidRPr="00BC6553" w:rsidRDefault="00995A05" w:rsidP="00B95943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995A05" w:rsidRPr="000A0044" w:rsidTr="00B95943">
        <w:trPr>
          <w:trHeight w:val="919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/>
                <w:kern w:val="0"/>
                <w:sz w:val="18"/>
                <w:szCs w:val="18"/>
                <w:lang w:val="ru-RU" w:eastAsia="en-US" w:bidi="ar-SA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2"/>
                <w:lang w:val="ru-RU" w:eastAsia="en-US" w:bidi="ar-SA"/>
              </w:rPr>
              <w:t>Администрация МО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2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2"/>
                <w:lang w:val="ru-RU" w:eastAsia="en-US" w:bidi="ar-SA"/>
              </w:rPr>
              <w:t xml:space="preserve">  район»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211 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09 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> 09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> 0220000000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 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  <w:t> 3,0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3,0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3,0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100</w:t>
            </w:r>
          </w:p>
        </w:tc>
      </w:tr>
      <w:tr w:rsidR="00995A05" w:rsidRPr="000A0044" w:rsidTr="00B95943">
        <w:trPr>
          <w:trHeight w:val="259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995A05" w:rsidRPr="000A0044" w:rsidTr="00B95943">
        <w:trPr>
          <w:trHeight w:val="259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05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Сектор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по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делам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опеки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попечительства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семьи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Управления</w:t>
            </w:r>
            <w:proofErr w:type="spellEnd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0291F">
              <w:rPr>
                <w:rFonts w:eastAsia="Times New Roman" w:cs="Times New Roman"/>
                <w:bCs/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0220161510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995A05" w:rsidRPr="000A0044" w:rsidTr="00B95943">
        <w:trPr>
          <w:trHeight w:val="259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 xml:space="preserve"> 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0220200000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 xml:space="preserve"> 3,0</w:t>
            </w: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3,0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995A05" w:rsidRPr="000A0044" w:rsidTr="00B95943">
        <w:trPr>
          <w:trHeight w:val="259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Организация и проведение смотро</w:t>
            </w:r>
            <w:proofErr w:type="gram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в-</w:t>
            </w:r>
            <w:proofErr w:type="gram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конкурсов «Самый здоровый детский сад», «Самый здоровый класс», «Самый спортивный класс»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Управление образования Администрации МО</w:t>
            </w:r>
          </w:p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район» 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0,5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0,5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</w:tr>
      <w:tr w:rsidR="00995A05" w:rsidRPr="000A0044" w:rsidTr="00B95943">
        <w:trPr>
          <w:trHeight w:val="600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Проведение спортивных мероприятий под девизом «Спорт против табака, алкоголя и наркотиков»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0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0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</w:tr>
      <w:tr w:rsidR="00995A05" w:rsidRPr="000A0044" w:rsidTr="00B95943">
        <w:trPr>
          <w:trHeight w:val="600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10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Проведение семинара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– практикума 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для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подростков 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по формированию ЗОЖ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Администраци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я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МО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 xml:space="preserve"> район»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0220261510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</w:tr>
      <w:tr w:rsidR="00995A05" w:rsidRPr="000A0044" w:rsidTr="00B95943">
        <w:trPr>
          <w:trHeight w:val="60"/>
        </w:trPr>
        <w:tc>
          <w:tcPr>
            <w:tcW w:w="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28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Районный молодежный фестиваль инициатив в направлении ЗОЖ «Тоска роста»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Отдел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val="ru-RU" w:eastAsia="en-US" w:bidi="ar-SA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0220261510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100</w:t>
            </w:r>
          </w:p>
        </w:tc>
      </w:tr>
      <w:tr w:rsidR="00995A05" w:rsidRPr="000A0044" w:rsidTr="00B95943">
        <w:trPr>
          <w:trHeight w:val="259"/>
        </w:trPr>
        <w:tc>
          <w:tcPr>
            <w:tcW w:w="470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6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975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5A05" w:rsidRPr="000A0044" w:rsidRDefault="00995A05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995A05" w:rsidRPr="000A0044" w:rsidRDefault="00995A05" w:rsidP="00995A05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en-US" w:bidi="ar-SA"/>
        </w:rPr>
      </w:pPr>
    </w:p>
    <w:p w:rsidR="00A77F36" w:rsidRDefault="00A77F36"/>
    <w:sectPr w:rsidR="00A77F36" w:rsidSect="00995A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05"/>
    <w:rsid w:val="00995A05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0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0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2021-04-04T12:59:00Z</dcterms:created>
  <dcterms:modified xsi:type="dcterms:W3CDTF">2021-04-04T13:00:00Z</dcterms:modified>
</cp:coreProperties>
</file>