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062" w:rsidRPr="009A656E" w:rsidRDefault="00F74062" w:rsidP="00F740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«АДАМСКОЕ»</w:t>
      </w:r>
    </w:p>
    <w:p w:rsidR="00F74062" w:rsidRPr="009A656E" w:rsidRDefault="00F74062" w:rsidP="00F740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>«АДАМ» МУНИЦИПАЛ КЫЛДЫТЭТЛЭН АДМИНИСТРАЦИЕЗ</w:t>
      </w:r>
    </w:p>
    <w:p w:rsidR="00F74062" w:rsidRPr="009A656E" w:rsidRDefault="00F74062" w:rsidP="00F740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62" w:rsidRPr="009A656E" w:rsidRDefault="00F74062" w:rsidP="00F740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62" w:rsidRPr="009A656E" w:rsidRDefault="00F74062" w:rsidP="00F740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 xml:space="preserve">ПОСТАНОВЛЕНИЕ                                                                                                 </w:t>
      </w:r>
    </w:p>
    <w:p w:rsidR="00F74062" w:rsidRPr="009A656E" w:rsidRDefault="00F74062" w:rsidP="00F74062">
      <w:pPr>
        <w:spacing w:after="0" w:line="240" w:lineRule="auto"/>
        <w:ind w:left="561"/>
        <w:rPr>
          <w:rFonts w:ascii="Times New Roman" w:hAnsi="Times New Roman" w:cs="Times New Roman"/>
          <w:b/>
          <w:sz w:val="24"/>
          <w:szCs w:val="24"/>
        </w:rPr>
      </w:pPr>
    </w:p>
    <w:p w:rsidR="00F74062" w:rsidRPr="009A656E" w:rsidRDefault="00F74062" w:rsidP="00F74062">
      <w:pPr>
        <w:spacing w:after="0" w:line="240" w:lineRule="auto"/>
        <w:ind w:right="3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62" w:rsidRPr="009A656E" w:rsidRDefault="00F74062" w:rsidP="00F74062">
      <w:pPr>
        <w:spacing w:after="0" w:line="240" w:lineRule="auto"/>
        <w:ind w:right="3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62" w:rsidRPr="009A656E" w:rsidRDefault="00A1577D" w:rsidP="00F74062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10 декабря </w:t>
      </w:r>
      <w:r w:rsidR="00F74062" w:rsidRPr="009A656E">
        <w:rPr>
          <w:rFonts w:ascii="Times New Roman" w:hAnsi="Times New Roman" w:cs="Times New Roman"/>
          <w:b/>
          <w:sz w:val="24"/>
          <w:szCs w:val="24"/>
        </w:rPr>
        <w:t xml:space="preserve">2010 года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№ 59</w:t>
      </w:r>
    </w:p>
    <w:p w:rsidR="00F74062" w:rsidRPr="009A656E" w:rsidRDefault="00F74062" w:rsidP="00F74062">
      <w:pPr>
        <w:spacing w:after="0" w:line="240" w:lineRule="auto"/>
        <w:ind w:left="935" w:right="-185" w:hanging="11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 xml:space="preserve">д. Адам </w:t>
      </w:r>
    </w:p>
    <w:p w:rsidR="00F74062" w:rsidRPr="009A656E" w:rsidRDefault="00F74062" w:rsidP="00F74062">
      <w:pPr>
        <w:spacing w:after="0" w:line="240" w:lineRule="auto"/>
        <w:ind w:left="935" w:right="-185" w:hanging="1115"/>
        <w:jc w:val="center"/>
        <w:rPr>
          <w:rFonts w:ascii="Times New Roman" w:hAnsi="Times New Roman" w:cs="Times New Roman"/>
          <w:sz w:val="24"/>
          <w:szCs w:val="24"/>
        </w:rPr>
      </w:pPr>
    </w:p>
    <w:p w:rsidR="00F74062" w:rsidRPr="009A656E" w:rsidRDefault="00F74062" w:rsidP="00F74062">
      <w:pPr>
        <w:spacing w:after="0" w:line="240" w:lineRule="auto"/>
        <w:ind w:left="935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062" w:rsidRDefault="00F74062" w:rsidP="00F74062">
      <w:pPr>
        <w:spacing w:after="0" w:line="240" w:lineRule="auto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A1577D">
        <w:rPr>
          <w:rFonts w:ascii="Times New Roman" w:hAnsi="Times New Roman" w:cs="Times New Roman"/>
          <w:b/>
          <w:sz w:val="24"/>
          <w:szCs w:val="24"/>
        </w:rPr>
        <w:t>порядке определения видов и перечней</w:t>
      </w:r>
    </w:p>
    <w:p w:rsidR="00A1577D" w:rsidRDefault="00A1577D" w:rsidP="00F74062">
      <w:pPr>
        <w:spacing w:after="0" w:line="240" w:lineRule="auto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особо ценного  </w:t>
      </w:r>
      <w:r w:rsidR="00D5782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 </w:t>
      </w:r>
    </w:p>
    <w:p w:rsidR="00D57823" w:rsidRDefault="00D57823" w:rsidP="00F74062">
      <w:pPr>
        <w:spacing w:after="0" w:line="240" w:lineRule="auto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автономного или бюджетного учреждения</w:t>
      </w:r>
    </w:p>
    <w:p w:rsidR="00D57823" w:rsidRPr="009A656E" w:rsidRDefault="00D57823" w:rsidP="00F74062">
      <w:pPr>
        <w:spacing w:after="0" w:line="240" w:lineRule="auto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74062" w:rsidRPr="009A656E" w:rsidRDefault="00F74062" w:rsidP="00F74062">
      <w:p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062" w:rsidRPr="009A656E" w:rsidRDefault="00F74062" w:rsidP="00F74062">
      <w:pPr>
        <w:spacing w:after="0" w:line="240" w:lineRule="auto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062" w:rsidRPr="009A656E" w:rsidRDefault="00F74062" w:rsidP="00F74062">
      <w:pPr>
        <w:spacing w:after="0" w:line="240" w:lineRule="auto"/>
        <w:ind w:left="-180" w:right="-185"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D57823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8 мая 2010 года № 83 – 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учреждений, постановлением Правительства Российской Федерации от 26 июля 2010 года № 538 «О порядке отнесения имущества автономного или бюджетного учреждения к категории особо ценного движимого имущества», руководствуясь Уставом муниципального образования «</w:t>
      </w:r>
      <w:proofErr w:type="spellStart"/>
      <w:r w:rsidR="00D57823"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 w:rsidR="00D57823">
        <w:rPr>
          <w:rFonts w:ascii="Times New Roman" w:hAnsi="Times New Roman" w:cs="Times New Roman"/>
          <w:sz w:val="24"/>
          <w:szCs w:val="24"/>
        </w:rPr>
        <w:t xml:space="preserve">»,  </w:t>
      </w:r>
      <w:r w:rsidRPr="009A656E">
        <w:rPr>
          <w:rFonts w:ascii="Times New Roman" w:hAnsi="Times New Roman" w:cs="Times New Roman"/>
          <w:b/>
          <w:sz w:val="24"/>
          <w:szCs w:val="24"/>
        </w:rPr>
        <w:t>ПОСТАНОВЛЯЮ:</w:t>
      </w:r>
      <w:proofErr w:type="gramEnd"/>
    </w:p>
    <w:p w:rsidR="00F74062" w:rsidRPr="00B70270" w:rsidRDefault="00F74062" w:rsidP="00F74062">
      <w:pPr>
        <w:spacing w:after="0" w:line="240" w:lineRule="auto"/>
        <w:ind w:left="-180" w:right="-185"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D57823" w:rsidRDefault="00B70270" w:rsidP="00EA7D3E">
      <w:pPr>
        <w:pStyle w:val="a3"/>
        <w:numPr>
          <w:ilvl w:val="0"/>
          <w:numId w:val="2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B70270">
        <w:rPr>
          <w:rFonts w:ascii="Times New Roman" w:hAnsi="Times New Roman" w:cs="Times New Roman"/>
          <w:sz w:val="24"/>
          <w:szCs w:val="24"/>
        </w:rPr>
        <w:t>Определить</w:t>
      </w:r>
      <w:r>
        <w:rPr>
          <w:rFonts w:ascii="Times New Roman" w:hAnsi="Times New Roman" w:cs="Times New Roman"/>
          <w:sz w:val="24"/>
          <w:szCs w:val="24"/>
        </w:rPr>
        <w:t xml:space="preserve"> виды и перечни ос</w:t>
      </w:r>
      <w:r w:rsidR="00B629C9">
        <w:rPr>
          <w:rFonts w:ascii="Times New Roman" w:hAnsi="Times New Roman" w:cs="Times New Roman"/>
          <w:sz w:val="24"/>
          <w:szCs w:val="24"/>
        </w:rPr>
        <w:t xml:space="preserve">обо ценного движимого имущества 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1)</w:t>
      </w:r>
    </w:p>
    <w:p w:rsidR="00B70270" w:rsidRDefault="00B70270" w:rsidP="00EA7D3E">
      <w:pPr>
        <w:pStyle w:val="a3"/>
        <w:numPr>
          <w:ilvl w:val="0"/>
          <w:numId w:val="2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Установить, что при определении перечней особо ценного движимого имущества подлежат включению в состав такого имущества:</w:t>
      </w:r>
    </w:p>
    <w:p w:rsidR="00B70270" w:rsidRDefault="00B70270" w:rsidP="00EA7D3E">
      <w:pPr>
        <w:pStyle w:val="a3"/>
        <w:spacing w:after="0" w:line="240" w:lineRule="auto"/>
        <w:ind w:left="180"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движимое имущество, балансовая стоимость которого превышает 50000 -00 рублей;</w:t>
      </w:r>
    </w:p>
    <w:p w:rsidR="00B70270" w:rsidRDefault="00B70270" w:rsidP="00EA7D3E">
      <w:pPr>
        <w:pStyle w:val="a3"/>
        <w:spacing w:after="0" w:line="240" w:lineRule="auto"/>
        <w:ind w:left="180"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иное движимое имущество, без которого осуществление автономным  учреждением муниципального образова</w:t>
      </w:r>
      <w:r w:rsidR="00EA7D3E">
        <w:rPr>
          <w:rFonts w:ascii="Times New Roman" w:hAnsi="Times New Roman" w:cs="Times New Roman"/>
          <w:sz w:val="24"/>
          <w:szCs w:val="24"/>
        </w:rPr>
        <w:t>ния  «</w:t>
      </w:r>
      <w:proofErr w:type="spellStart"/>
      <w:r w:rsidR="00EA7D3E"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 w:rsidR="00EA7D3E">
        <w:rPr>
          <w:rFonts w:ascii="Times New Roman" w:hAnsi="Times New Roman" w:cs="Times New Roman"/>
          <w:sz w:val="24"/>
          <w:szCs w:val="24"/>
        </w:rPr>
        <w:t xml:space="preserve">» предусмотренных его уставом основных видов деятельности будет </w:t>
      </w:r>
      <w:proofErr w:type="gramStart"/>
      <w:r w:rsidR="00EA7D3E">
        <w:rPr>
          <w:rFonts w:ascii="Times New Roman" w:hAnsi="Times New Roman" w:cs="Times New Roman"/>
          <w:sz w:val="24"/>
          <w:szCs w:val="24"/>
        </w:rPr>
        <w:t>существенно затруднено</w:t>
      </w:r>
      <w:proofErr w:type="gramEnd"/>
      <w:r w:rsidR="00EA7D3E">
        <w:rPr>
          <w:rFonts w:ascii="Times New Roman" w:hAnsi="Times New Roman" w:cs="Times New Roman"/>
          <w:sz w:val="24"/>
          <w:szCs w:val="24"/>
        </w:rPr>
        <w:t xml:space="preserve"> и (или) которое отнесено к определенному  виду особо ценного движимого</w:t>
      </w:r>
      <w:r w:rsidR="00B629C9">
        <w:rPr>
          <w:rFonts w:ascii="Times New Roman" w:hAnsi="Times New Roman" w:cs="Times New Roman"/>
          <w:sz w:val="24"/>
          <w:szCs w:val="24"/>
        </w:rPr>
        <w:t xml:space="preserve"> имущества в порядке, установленном пунктом 1 настоящего постановления;</w:t>
      </w:r>
    </w:p>
    <w:p w:rsidR="00B629C9" w:rsidRDefault="00B629C9" w:rsidP="00B629C9">
      <w:pPr>
        <w:pStyle w:val="a3"/>
        <w:spacing w:after="0" w:line="240" w:lineRule="auto"/>
        <w:ind w:left="180"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имущество, отчуждение которого осуществляется в специальном порядке, установленном законодательством Российской Федерации.</w:t>
      </w:r>
    </w:p>
    <w:p w:rsidR="00B629C9" w:rsidRDefault="00B629C9" w:rsidP="00B629C9">
      <w:pPr>
        <w:pStyle w:val="a3"/>
        <w:spacing w:after="0" w:line="240" w:lineRule="auto"/>
        <w:ind w:left="180" w:right="-185" w:hanging="3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возлагаю на себя.</w:t>
      </w:r>
    </w:p>
    <w:p w:rsidR="00B629C9" w:rsidRPr="00B629C9" w:rsidRDefault="00B629C9" w:rsidP="00B629C9">
      <w:pPr>
        <w:pStyle w:val="a3"/>
        <w:spacing w:after="0" w:line="240" w:lineRule="auto"/>
        <w:ind w:left="180" w:right="-185" w:hanging="3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Настоящее постановление вступает в силу с 1 января 2011 года.</w:t>
      </w:r>
    </w:p>
    <w:p w:rsidR="00D57823" w:rsidRDefault="00D57823" w:rsidP="00B629C9">
      <w:pPr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</w:p>
    <w:p w:rsidR="00B629C9" w:rsidRDefault="00B629C9" w:rsidP="00B629C9">
      <w:pPr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</w:p>
    <w:p w:rsidR="00B629C9" w:rsidRDefault="00B629C9" w:rsidP="00B629C9">
      <w:pPr>
        <w:spacing w:after="0" w:line="240" w:lineRule="auto"/>
        <w:ind w:right="-185"/>
        <w:rPr>
          <w:rFonts w:ascii="Times New Roman" w:hAnsi="Times New Roman" w:cs="Times New Roman"/>
          <w:b/>
          <w:sz w:val="24"/>
          <w:szCs w:val="24"/>
        </w:rPr>
      </w:pPr>
    </w:p>
    <w:p w:rsidR="00F74062" w:rsidRPr="009A656E" w:rsidRDefault="00F74062" w:rsidP="00F74062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F74062" w:rsidRPr="009A656E" w:rsidRDefault="00F74062" w:rsidP="00F74062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9A656E"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 w:rsidRPr="009A656E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  К.С. </w:t>
      </w:r>
      <w:proofErr w:type="spellStart"/>
      <w:r w:rsidRPr="009A656E">
        <w:rPr>
          <w:rFonts w:ascii="Times New Roman" w:hAnsi="Times New Roman" w:cs="Times New Roman"/>
          <w:b/>
          <w:sz w:val="24"/>
          <w:szCs w:val="24"/>
        </w:rPr>
        <w:t>Растегаев</w:t>
      </w:r>
      <w:proofErr w:type="spellEnd"/>
    </w:p>
    <w:p w:rsidR="00F74062" w:rsidRPr="009A656E" w:rsidRDefault="00F74062" w:rsidP="00F74062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</w:p>
    <w:p w:rsidR="00F74062" w:rsidRPr="009A656E" w:rsidRDefault="00F74062" w:rsidP="00F74062">
      <w:pPr>
        <w:spacing w:after="0" w:line="240" w:lineRule="auto"/>
        <w:ind w:left="935" w:right="-185" w:hanging="111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4062" w:rsidRPr="009A656E" w:rsidRDefault="00F74062" w:rsidP="00F74062">
      <w:pPr>
        <w:spacing w:after="0" w:line="240" w:lineRule="auto"/>
        <w:ind w:left="-540" w:right="-185" w:hanging="1115"/>
        <w:rPr>
          <w:rFonts w:ascii="Times New Roman" w:hAnsi="Times New Roman" w:cs="Times New Roman"/>
          <w:sz w:val="24"/>
          <w:szCs w:val="24"/>
        </w:rPr>
      </w:pPr>
    </w:p>
    <w:p w:rsidR="00F74062" w:rsidRPr="009A656E" w:rsidRDefault="00F74062" w:rsidP="00F74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062" w:rsidRPr="009A656E" w:rsidRDefault="00F74062" w:rsidP="00F740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7E6E" w:rsidRDefault="00A27E6E"/>
    <w:sectPr w:rsidR="00A27E6E" w:rsidSect="00AC6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116FB"/>
    <w:multiLevelType w:val="hybridMultilevel"/>
    <w:tmpl w:val="5A9ECB7E"/>
    <w:lvl w:ilvl="0" w:tplc="7662F9A8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2A524CBE"/>
    <w:multiLevelType w:val="hybridMultilevel"/>
    <w:tmpl w:val="D3F63762"/>
    <w:lvl w:ilvl="0" w:tplc="972CD93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062"/>
    <w:rsid w:val="000C1190"/>
    <w:rsid w:val="006073E9"/>
    <w:rsid w:val="00A1577D"/>
    <w:rsid w:val="00A27E6E"/>
    <w:rsid w:val="00B629C9"/>
    <w:rsid w:val="00B70270"/>
    <w:rsid w:val="00D57823"/>
    <w:rsid w:val="00E960EB"/>
    <w:rsid w:val="00EA7D3E"/>
    <w:rsid w:val="00F7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0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5</cp:revision>
  <dcterms:created xsi:type="dcterms:W3CDTF">2010-12-13T10:37:00Z</dcterms:created>
  <dcterms:modified xsi:type="dcterms:W3CDTF">2010-12-13T13:07:00Z</dcterms:modified>
</cp:coreProperties>
</file>