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CB" w:rsidRDefault="00006CCB" w:rsidP="00B21E1C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«АДАМСКОЕ»</w:t>
      </w:r>
    </w:p>
    <w:p w:rsidR="00006CCB" w:rsidRDefault="00006CCB" w:rsidP="00B21E1C">
      <w:pPr>
        <w:rPr>
          <w:b/>
          <w:bCs/>
        </w:rPr>
      </w:pPr>
      <w:r>
        <w:rPr>
          <w:b/>
          <w:bCs/>
        </w:rPr>
        <w:t xml:space="preserve">                      «АДАМ» МУНИЦИПАЛ КЫЛДЫТЭТЛЭН АДМИНИСТРАЦИЕЗ</w:t>
      </w:r>
    </w:p>
    <w:p w:rsidR="00006CCB" w:rsidRDefault="00006CCB" w:rsidP="00B21E1C">
      <w:pPr>
        <w:pStyle w:val="Heading1"/>
        <w:jc w:val="center"/>
        <w:rPr>
          <w:sz w:val="32"/>
          <w:szCs w:val="32"/>
        </w:rPr>
      </w:pPr>
    </w:p>
    <w:p w:rsidR="00006CCB" w:rsidRDefault="00006CCB" w:rsidP="00B21E1C">
      <w:pPr>
        <w:pStyle w:val="Heading1"/>
        <w:jc w:val="center"/>
      </w:pPr>
      <w:r>
        <w:rPr>
          <w:sz w:val="32"/>
          <w:szCs w:val="32"/>
        </w:rPr>
        <w:t>ПОСТАНОВЛЕНИЕ</w:t>
      </w:r>
    </w:p>
    <w:p w:rsidR="00006CCB" w:rsidRDefault="00006CCB" w:rsidP="00B21E1C"/>
    <w:tbl>
      <w:tblPr>
        <w:tblW w:w="0" w:type="auto"/>
        <w:tblInd w:w="-106" w:type="dxa"/>
        <w:tblLayout w:type="fixed"/>
        <w:tblLook w:val="00A0"/>
      </w:tblPr>
      <w:tblGrid>
        <w:gridCol w:w="4785"/>
        <w:gridCol w:w="4785"/>
      </w:tblGrid>
      <w:tr w:rsidR="00006CCB">
        <w:tc>
          <w:tcPr>
            <w:tcW w:w="4785" w:type="dxa"/>
          </w:tcPr>
          <w:p w:rsidR="00006CCB" w:rsidRDefault="00006C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03 мая  2011 года                                                           </w:t>
            </w:r>
          </w:p>
        </w:tc>
        <w:tc>
          <w:tcPr>
            <w:tcW w:w="4785" w:type="dxa"/>
          </w:tcPr>
          <w:p w:rsidR="00006CCB" w:rsidRDefault="0000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№ 28</w:t>
            </w:r>
          </w:p>
        </w:tc>
      </w:tr>
    </w:tbl>
    <w:p w:rsidR="00006CCB" w:rsidRDefault="00006CCB" w:rsidP="00B21E1C"/>
    <w:p w:rsidR="00006CCB" w:rsidRDefault="00006CCB" w:rsidP="00B21E1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д. Адам</w:t>
      </w:r>
    </w:p>
    <w:p w:rsidR="00006CCB" w:rsidRDefault="00006CCB" w:rsidP="00B21E1C">
      <w:pPr>
        <w:pStyle w:val="BodyText2"/>
        <w:spacing w:after="0" w:line="240" w:lineRule="auto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О введении особого </w:t>
      </w:r>
    </w:p>
    <w:p w:rsidR="00006CCB" w:rsidRDefault="00006CCB" w:rsidP="00B21E1C">
      <w:pPr>
        <w:pStyle w:val="BodyText2"/>
        <w:spacing w:after="0"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противопожарного  режима на территории </w:t>
      </w:r>
    </w:p>
    <w:p w:rsidR="00006CCB" w:rsidRDefault="00006CCB" w:rsidP="00B21E1C">
      <w:pPr>
        <w:pStyle w:val="BodyText2"/>
        <w:spacing w:after="0"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муниципального  образования «Адамское»</w:t>
      </w:r>
    </w:p>
    <w:p w:rsidR="00006CCB" w:rsidRDefault="00006CCB" w:rsidP="00B21E1C">
      <w:pPr>
        <w:pStyle w:val="BodyText2"/>
        <w:spacing w:after="0" w:line="240" w:lineRule="auto"/>
        <w:jc w:val="both"/>
        <w:rPr>
          <w:b/>
          <w:bCs/>
          <w:sz w:val="22"/>
          <w:szCs w:val="22"/>
        </w:rPr>
      </w:pPr>
    </w:p>
    <w:p w:rsidR="00006CCB" w:rsidRDefault="00006CCB" w:rsidP="00B21E1C">
      <w:pPr>
        <w:ind w:right="563" w:firstLine="720"/>
        <w:jc w:val="both"/>
      </w:pPr>
    </w:p>
    <w:p w:rsidR="00006CCB" w:rsidRDefault="00006CCB" w:rsidP="00B21E1C">
      <w:pPr>
        <w:ind w:right="-5" w:firstLine="720"/>
        <w:jc w:val="both"/>
        <w:rPr>
          <w:b/>
          <w:bCs/>
        </w:rPr>
      </w:pPr>
      <w:r>
        <w:t xml:space="preserve"> </w:t>
      </w:r>
      <w:r>
        <w:rPr>
          <w:sz w:val="22"/>
          <w:szCs w:val="22"/>
        </w:rPr>
        <w:t>В связи с наступлением высоких температур и сухой погоды, способствующих резкому повышению класса пожарной опасности по погодным условиям и возникновения угрозы развития лесных пожаров из-за массового посещения лесов гражданами. В соответствии с Федеральным Законом от  21.12.1994 года № 69-ФЗ «О пожарной безопасности» и на основании постановления Администрации Глазовского района от 12.05.2010 года № 76 «О введении</w:t>
      </w:r>
      <w:r w:rsidRPr="001D0AA5">
        <w:rPr>
          <w:b/>
          <w:bCs/>
          <w:sz w:val="22"/>
          <w:szCs w:val="22"/>
        </w:rPr>
        <w:t xml:space="preserve"> </w:t>
      </w:r>
      <w:r w:rsidRPr="001D0AA5">
        <w:rPr>
          <w:sz w:val="22"/>
          <w:szCs w:val="22"/>
        </w:rPr>
        <w:t>особого противопожарного режима на территории муниципального образования «</w:t>
      </w:r>
      <w:r>
        <w:rPr>
          <w:sz w:val="22"/>
          <w:szCs w:val="22"/>
        </w:rPr>
        <w:t>Глазовский район</w:t>
      </w:r>
      <w:r w:rsidRPr="001D0AA5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b/>
          <w:bCs/>
        </w:rPr>
        <w:t xml:space="preserve">ПОСТАНОВЛЯЮ, 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</w:pP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1. Ввести особый противопожарный режим на территории муниципального образования «Адамское».</w:t>
      </w:r>
    </w:p>
    <w:p w:rsidR="00006CCB" w:rsidRDefault="00006CCB" w:rsidP="00B21E1C">
      <w:pPr>
        <w:pStyle w:val="BodyText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По согласованию с директором «Глазовлес» филиала автономное учреждение «Удмуртлес» Вепревым М.В., руководителем государственного учреждения «Глазовское лесничество» Никитиным А.И.  установить щиты-сигналы, предупреждающие о чрезвычайной пожарной опасности.  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3. Уточнить схему оповещения и сбора при пожаре.   Привести в готовность пункт временного размещения  пострадавшего от пожаров населения в здании МУК «Адамский  досуговый центр» по адресу: д. Адам, ул. Советская, д.16.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4. Рекомендовать  в каждом населенном пункте организовать круглосуточное дежурство с составлением графика.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5. Рекомендовать населению: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- не сжигать мусор в населенных пунктах и за их границами, особенно в лесных массивах.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>6. Контроль за  выполнением постановления оставляю за собой.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</w:p>
    <w:p w:rsidR="00006CCB" w:rsidRDefault="00006CCB" w:rsidP="00B21E1C">
      <w:pPr>
        <w:pStyle w:val="BodyText2"/>
        <w:spacing w:after="0" w:line="240" w:lineRule="auto"/>
        <w:ind w:right="-5"/>
        <w:jc w:val="both"/>
        <w:rPr>
          <w:sz w:val="22"/>
          <w:szCs w:val="22"/>
        </w:rPr>
      </w:pPr>
    </w:p>
    <w:p w:rsidR="00006CCB" w:rsidRDefault="00006CCB" w:rsidP="00B21E1C">
      <w:pPr>
        <w:pStyle w:val="BodyText"/>
        <w:rPr>
          <w:b/>
          <w:bCs/>
        </w:rPr>
      </w:pPr>
      <w:r>
        <w:rPr>
          <w:b/>
          <w:bCs/>
        </w:rPr>
        <w:t>Глава</w:t>
      </w:r>
      <w:r>
        <w:rPr>
          <w:b/>
          <w:bCs/>
        </w:rPr>
        <w:tab/>
        <w:t>муниципального  образования  «Адамское »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К.С. Растегаев</w:t>
      </w:r>
    </w:p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p w:rsidR="00006CCB" w:rsidRDefault="00006CCB" w:rsidP="00B21E1C"/>
    <w:sectPr w:rsidR="00006CCB" w:rsidSect="00C3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E1C"/>
    <w:rsid w:val="00006CCB"/>
    <w:rsid w:val="00134827"/>
    <w:rsid w:val="00187CC9"/>
    <w:rsid w:val="001B7134"/>
    <w:rsid w:val="001D0AA5"/>
    <w:rsid w:val="00231692"/>
    <w:rsid w:val="002443FD"/>
    <w:rsid w:val="0059471D"/>
    <w:rsid w:val="00627FA2"/>
    <w:rsid w:val="006557B8"/>
    <w:rsid w:val="00B21E1C"/>
    <w:rsid w:val="00C37944"/>
    <w:rsid w:val="00F400BD"/>
    <w:rsid w:val="00F5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1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E1C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E1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21E1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21E1C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B21E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21E1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1</Pages>
  <Words>290</Words>
  <Characters>1657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7</cp:revision>
  <dcterms:created xsi:type="dcterms:W3CDTF">2011-05-04T07:56:00Z</dcterms:created>
  <dcterms:modified xsi:type="dcterms:W3CDTF">2012-05-13T07:10:00Z</dcterms:modified>
</cp:coreProperties>
</file>