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2B7" w:rsidRDefault="008C32B7" w:rsidP="008C32B7">
      <w:pPr>
        <w:jc w:val="center"/>
        <w:rPr>
          <w:b/>
        </w:rPr>
      </w:pPr>
      <w:r>
        <w:rPr>
          <w:b/>
        </w:rPr>
        <w:t>АДМИНИСТРАЦИЯ МУНИЦИПАЛЬНОГО ОБРАЗОВАНИЯ «АДАМСКОЕ»</w:t>
      </w:r>
    </w:p>
    <w:p w:rsidR="008C32B7" w:rsidRDefault="008C32B7" w:rsidP="008C32B7">
      <w:pPr>
        <w:jc w:val="center"/>
        <w:rPr>
          <w:b/>
        </w:rPr>
      </w:pPr>
      <w:r>
        <w:rPr>
          <w:b/>
        </w:rPr>
        <w:t>«АДАМ» МУНИЦИПАЛ КЫЛДЫТЭТЛЭН АДМИНИСТРАЦИЕЗ</w:t>
      </w:r>
    </w:p>
    <w:p w:rsidR="008C32B7" w:rsidRDefault="008C32B7" w:rsidP="008C32B7">
      <w:pPr>
        <w:ind w:left="561" w:firstLine="561"/>
        <w:rPr>
          <w:b/>
        </w:rPr>
      </w:pPr>
    </w:p>
    <w:p w:rsidR="008C32B7" w:rsidRDefault="008C32B7" w:rsidP="008C32B7">
      <w:pPr>
        <w:ind w:left="561" w:firstLine="561"/>
        <w:rPr>
          <w:b/>
        </w:rPr>
      </w:pPr>
    </w:p>
    <w:p w:rsidR="008C32B7" w:rsidRDefault="008C32B7" w:rsidP="008C32B7">
      <w:pPr>
        <w:rPr>
          <w:sz w:val="20"/>
        </w:rPr>
      </w:pPr>
    </w:p>
    <w:p w:rsidR="008C32B7" w:rsidRDefault="008C32B7" w:rsidP="008C32B7">
      <w:pPr>
        <w:pStyle w:val="1"/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8C32B7" w:rsidRDefault="008C32B7" w:rsidP="008C32B7">
      <w:pPr>
        <w:rPr>
          <w:szCs w:val="24"/>
        </w:rPr>
      </w:pPr>
    </w:p>
    <w:tbl>
      <w:tblPr>
        <w:tblW w:w="0" w:type="auto"/>
        <w:tblLayout w:type="fixed"/>
        <w:tblLook w:val="04A0"/>
      </w:tblPr>
      <w:tblGrid>
        <w:gridCol w:w="4785"/>
        <w:gridCol w:w="4962"/>
      </w:tblGrid>
      <w:tr w:rsidR="008C32B7" w:rsidTr="008C32B7">
        <w:tc>
          <w:tcPr>
            <w:tcW w:w="4785" w:type="dxa"/>
            <w:hideMark/>
          </w:tcPr>
          <w:p w:rsidR="008C32B7" w:rsidRDefault="008C32B7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09 марта  2011 года                                                 </w:t>
            </w:r>
          </w:p>
        </w:tc>
        <w:tc>
          <w:tcPr>
            <w:tcW w:w="4962" w:type="dxa"/>
            <w:hideMark/>
          </w:tcPr>
          <w:p w:rsidR="008C32B7" w:rsidRDefault="008C32B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№ 15</w:t>
            </w:r>
          </w:p>
        </w:tc>
      </w:tr>
    </w:tbl>
    <w:p w:rsidR="008C32B7" w:rsidRDefault="008C32B7" w:rsidP="008C32B7">
      <w:pPr>
        <w:jc w:val="center"/>
        <w:rPr>
          <w:b/>
        </w:rPr>
      </w:pPr>
      <w:r>
        <w:rPr>
          <w:b/>
        </w:rPr>
        <w:t>д. Адам</w:t>
      </w:r>
    </w:p>
    <w:p w:rsidR="008C32B7" w:rsidRDefault="008C32B7" w:rsidP="008C32B7"/>
    <w:p w:rsidR="008C32B7" w:rsidRDefault="008C32B7" w:rsidP="008C32B7">
      <w:pPr>
        <w:jc w:val="both"/>
        <w:rPr>
          <w:b/>
          <w:bCs/>
        </w:rPr>
      </w:pPr>
      <w:r>
        <w:rPr>
          <w:b/>
          <w:bCs/>
        </w:rPr>
        <w:t>О внесении  изменений в постановление</w:t>
      </w:r>
    </w:p>
    <w:p w:rsidR="008C32B7" w:rsidRDefault="008C32B7" w:rsidP="008C32B7">
      <w:pPr>
        <w:jc w:val="both"/>
        <w:rPr>
          <w:b/>
          <w:bCs/>
        </w:rPr>
      </w:pPr>
      <w:r>
        <w:rPr>
          <w:b/>
          <w:bCs/>
        </w:rPr>
        <w:t>№ 25 от 26.05.2010 года «Об  утверждении  Положения</w:t>
      </w:r>
    </w:p>
    <w:p w:rsidR="008C32B7" w:rsidRDefault="008C32B7" w:rsidP="008C32B7">
      <w:pPr>
        <w:jc w:val="both"/>
        <w:rPr>
          <w:b/>
          <w:bCs/>
        </w:rPr>
      </w:pPr>
      <w:r>
        <w:rPr>
          <w:b/>
          <w:bCs/>
        </w:rPr>
        <w:t xml:space="preserve"> о  комиссии  по урегулированию конфликта интересов</w:t>
      </w:r>
    </w:p>
    <w:p w:rsidR="008C32B7" w:rsidRDefault="008C32B7" w:rsidP="008C32B7">
      <w:pPr>
        <w:jc w:val="both"/>
        <w:rPr>
          <w:b/>
          <w:bCs/>
        </w:rPr>
      </w:pPr>
      <w:r>
        <w:rPr>
          <w:b/>
          <w:bCs/>
        </w:rPr>
        <w:t xml:space="preserve"> на  муниципальной  службе  в  органах  местного  </w:t>
      </w:r>
    </w:p>
    <w:p w:rsidR="008C32B7" w:rsidRDefault="008C32B7" w:rsidP="008C32B7">
      <w:pPr>
        <w:jc w:val="both"/>
        <w:rPr>
          <w:b/>
          <w:bCs/>
        </w:rPr>
      </w:pPr>
      <w:r>
        <w:rPr>
          <w:b/>
          <w:bCs/>
        </w:rPr>
        <w:t xml:space="preserve">самоуправления муниципального образования  </w:t>
      </w:r>
    </w:p>
    <w:p w:rsidR="008C32B7" w:rsidRDefault="008C32B7" w:rsidP="008C32B7">
      <w:pPr>
        <w:jc w:val="both"/>
        <w:rPr>
          <w:b/>
          <w:bCs/>
        </w:rPr>
      </w:pPr>
      <w:r>
        <w:rPr>
          <w:b/>
          <w:bCs/>
        </w:rPr>
        <w:t>«</w:t>
      </w:r>
      <w:proofErr w:type="spellStart"/>
      <w:r>
        <w:rPr>
          <w:b/>
          <w:bCs/>
        </w:rPr>
        <w:t>Адамское</w:t>
      </w:r>
      <w:proofErr w:type="spellEnd"/>
      <w:r>
        <w:rPr>
          <w:b/>
          <w:bCs/>
        </w:rPr>
        <w:t>»</w:t>
      </w:r>
    </w:p>
    <w:p w:rsidR="008C32B7" w:rsidRDefault="008C32B7" w:rsidP="008C32B7">
      <w:pPr>
        <w:jc w:val="both"/>
        <w:rPr>
          <w:b/>
          <w:bCs/>
        </w:rPr>
      </w:pPr>
    </w:p>
    <w:p w:rsidR="008C32B7" w:rsidRDefault="008C32B7" w:rsidP="008C32B7">
      <w:pPr>
        <w:jc w:val="both"/>
      </w:pPr>
    </w:p>
    <w:p w:rsidR="008C32B7" w:rsidRDefault="008C32B7" w:rsidP="008C32B7">
      <w:pPr>
        <w:suppressAutoHyphens/>
        <w:ind w:firstLine="708"/>
        <w:jc w:val="both"/>
        <w:rPr>
          <w:vanish/>
        </w:rPr>
      </w:pPr>
      <w:r>
        <w:t xml:space="preserve">Рассмотрев протест </w:t>
      </w:r>
      <w:proofErr w:type="spellStart"/>
      <w:r>
        <w:t>Глазовской</w:t>
      </w:r>
      <w:proofErr w:type="spellEnd"/>
      <w:r>
        <w:t xml:space="preserve"> межрайонной прокуратуры № 1-117в-2011 от 28.02.2011 года на постановление Главы муниципального образования «</w:t>
      </w:r>
      <w:proofErr w:type="spellStart"/>
      <w:r>
        <w:t>Адамское</w:t>
      </w:r>
      <w:proofErr w:type="spellEnd"/>
      <w:r>
        <w:t>» № 25 от 26.05.2010 года  «Об утверждении Положения о комиссии по урегулированию конфликта интересов  на муниципальной службе в органах местного самоуправления муниципального образования «</w:t>
      </w:r>
      <w:proofErr w:type="spellStart"/>
      <w:r>
        <w:t>Адамское</w:t>
      </w:r>
      <w:proofErr w:type="spellEnd"/>
      <w:r>
        <w:t xml:space="preserve">»,  </w:t>
      </w:r>
      <w:r>
        <w:rPr>
          <w:vanish/>
        </w:rPr>
        <w:t>ального</w:t>
      </w:r>
    </w:p>
    <w:p w:rsidR="008C32B7" w:rsidRDefault="008C32B7" w:rsidP="008C32B7">
      <w:pPr>
        <w:suppressAutoHyphens/>
        <w:ind w:firstLine="708"/>
        <w:jc w:val="both"/>
        <w:rPr>
          <w:vanish/>
        </w:rPr>
      </w:pPr>
      <w:r>
        <w:rPr>
          <w:vanish/>
        </w:rPr>
        <w:t>евая, д.3, кв.6ьной защите</w:t>
      </w:r>
    </w:p>
    <w:p w:rsidR="008C32B7" w:rsidRDefault="008C32B7" w:rsidP="008C32B7">
      <w:pPr>
        <w:suppressAutoHyphens/>
        <w:ind w:firstLine="708"/>
        <w:jc w:val="both"/>
        <w:rPr>
          <w:b/>
          <w:bCs/>
        </w:rPr>
      </w:pPr>
      <w:r>
        <w:rPr>
          <w:vanish/>
        </w:rPr>
        <w:t xml:space="preserve"> собственности муниципального образования "альной служб</w:t>
      </w:r>
      <w:r>
        <w:rPr>
          <w:b/>
          <w:bCs/>
        </w:rPr>
        <w:t xml:space="preserve">ПОСТАНОВЛЯЮ: </w:t>
      </w:r>
    </w:p>
    <w:p w:rsidR="008C32B7" w:rsidRDefault="008C32B7" w:rsidP="008C32B7">
      <w:pPr>
        <w:suppressAutoHyphens/>
        <w:jc w:val="both"/>
      </w:pPr>
      <w:r>
        <w:tab/>
      </w:r>
    </w:p>
    <w:p w:rsidR="008C32B7" w:rsidRDefault="008C32B7" w:rsidP="008C32B7">
      <w:pPr>
        <w:suppressAutoHyphens/>
        <w:jc w:val="both"/>
      </w:pPr>
      <w:r>
        <w:tab/>
        <w:t xml:space="preserve">  Утвердить прилагаемое </w:t>
      </w:r>
      <w:proofErr w:type="gramStart"/>
      <w:r>
        <w:t>с внесенными изменениями Положение о комиссии по урегулированию конфликта интересов на муниципальной службе в органах</w:t>
      </w:r>
      <w:proofErr w:type="gramEnd"/>
      <w:r>
        <w:t xml:space="preserve"> местного самоуправления муниципального образования «</w:t>
      </w:r>
      <w:proofErr w:type="spellStart"/>
      <w:r>
        <w:t>Адамское</w:t>
      </w:r>
      <w:proofErr w:type="spellEnd"/>
      <w:r>
        <w:t xml:space="preserve">» </w:t>
      </w:r>
    </w:p>
    <w:p w:rsidR="008C32B7" w:rsidRDefault="008C32B7" w:rsidP="008C32B7">
      <w:pPr>
        <w:suppressAutoHyphens/>
        <w:jc w:val="both"/>
      </w:pPr>
    </w:p>
    <w:p w:rsidR="008C32B7" w:rsidRDefault="008C32B7" w:rsidP="008C32B7">
      <w:pPr>
        <w:suppressAutoHyphens/>
        <w:jc w:val="both"/>
      </w:pPr>
      <w:r>
        <w:tab/>
        <w:t xml:space="preserve"> </w:t>
      </w:r>
    </w:p>
    <w:p w:rsidR="008C32B7" w:rsidRDefault="008C32B7" w:rsidP="008C32B7">
      <w:pPr>
        <w:suppressAutoHyphens/>
        <w:jc w:val="both"/>
      </w:pPr>
    </w:p>
    <w:p w:rsidR="008C32B7" w:rsidRDefault="008C32B7" w:rsidP="008C32B7">
      <w:pPr>
        <w:pStyle w:val="a5"/>
        <w:ind w:firstLine="0"/>
      </w:pPr>
    </w:p>
    <w:p w:rsidR="008C32B7" w:rsidRDefault="008C32B7" w:rsidP="008C32B7">
      <w:pPr>
        <w:pStyle w:val="a3"/>
        <w:rPr>
          <w:b/>
          <w:bCs/>
        </w:rPr>
      </w:pPr>
      <w:r>
        <w:rPr>
          <w:b/>
          <w:bCs/>
        </w:rPr>
        <w:t>Глава муниципального образования</w:t>
      </w:r>
    </w:p>
    <w:p w:rsidR="008C32B7" w:rsidRDefault="008C32B7" w:rsidP="008C32B7">
      <w:pPr>
        <w:pStyle w:val="a3"/>
        <w:rPr>
          <w:b/>
          <w:bCs/>
        </w:rPr>
      </w:pPr>
      <w:r>
        <w:rPr>
          <w:b/>
          <w:bCs/>
        </w:rPr>
        <w:t>«</w:t>
      </w:r>
      <w:proofErr w:type="spellStart"/>
      <w:r>
        <w:rPr>
          <w:b/>
          <w:bCs/>
        </w:rPr>
        <w:t>Адамское</w:t>
      </w:r>
      <w:proofErr w:type="spellEnd"/>
      <w:r>
        <w:rPr>
          <w:b/>
          <w:bCs/>
        </w:rPr>
        <w:t>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К.С. </w:t>
      </w:r>
      <w:proofErr w:type="spellStart"/>
      <w:r>
        <w:rPr>
          <w:b/>
          <w:bCs/>
        </w:rPr>
        <w:t>Растегаев</w:t>
      </w:r>
      <w:proofErr w:type="spellEnd"/>
    </w:p>
    <w:p w:rsidR="008C32B7" w:rsidRDefault="008C32B7" w:rsidP="008C32B7">
      <w:pPr>
        <w:pStyle w:val="a5"/>
        <w:ind w:firstLine="0"/>
      </w:pPr>
    </w:p>
    <w:p w:rsidR="008C32B7" w:rsidRDefault="008C32B7" w:rsidP="008C32B7">
      <w:pPr>
        <w:pStyle w:val="a5"/>
        <w:ind w:firstLine="0"/>
      </w:pPr>
    </w:p>
    <w:p w:rsidR="008C32B7" w:rsidRDefault="008C32B7" w:rsidP="008C32B7">
      <w:pPr>
        <w:pStyle w:val="a5"/>
        <w:ind w:firstLine="0"/>
      </w:pPr>
    </w:p>
    <w:p w:rsidR="008C32B7" w:rsidRDefault="008C32B7" w:rsidP="008C32B7">
      <w:pPr>
        <w:pStyle w:val="a5"/>
        <w:ind w:firstLine="0"/>
      </w:pPr>
    </w:p>
    <w:p w:rsidR="008C32B7" w:rsidRDefault="008C32B7" w:rsidP="008C32B7">
      <w:pPr>
        <w:pStyle w:val="a5"/>
        <w:ind w:firstLine="0"/>
      </w:pPr>
    </w:p>
    <w:p w:rsidR="008C32B7" w:rsidRDefault="008C32B7" w:rsidP="008C32B7">
      <w:pPr>
        <w:pStyle w:val="a5"/>
        <w:ind w:firstLine="0"/>
      </w:pPr>
    </w:p>
    <w:p w:rsidR="008C32B7" w:rsidRDefault="008C32B7" w:rsidP="008C32B7">
      <w:pPr>
        <w:pStyle w:val="a5"/>
        <w:ind w:firstLine="0"/>
      </w:pPr>
    </w:p>
    <w:p w:rsidR="008C32B7" w:rsidRDefault="008C32B7" w:rsidP="008C32B7">
      <w:pPr>
        <w:pStyle w:val="a5"/>
        <w:ind w:firstLine="0"/>
      </w:pPr>
    </w:p>
    <w:p w:rsidR="008C32B7" w:rsidRDefault="008C32B7" w:rsidP="008C32B7">
      <w:pPr>
        <w:pStyle w:val="a5"/>
        <w:ind w:firstLine="0"/>
      </w:pPr>
    </w:p>
    <w:p w:rsidR="008C32B7" w:rsidRDefault="008C32B7" w:rsidP="008C32B7">
      <w:pPr>
        <w:pStyle w:val="a5"/>
        <w:ind w:firstLine="0"/>
      </w:pPr>
    </w:p>
    <w:p w:rsidR="008C32B7" w:rsidRDefault="008C32B7" w:rsidP="008C32B7">
      <w:pPr>
        <w:pStyle w:val="a5"/>
        <w:ind w:firstLine="0"/>
      </w:pPr>
    </w:p>
    <w:p w:rsidR="008C32B7" w:rsidRDefault="008C32B7" w:rsidP="008C32B7">
      <w:pPr>
        <w:pStyle w:val="a5"/>
        <w:ind w:firstLine="0"/>
      </w:pPr>
    </w:p>
    <w:p w:rsidR="008C32B7" w:rsidRDefault="008C32B7" w:rsidP="008C32B7">
      <w:pPr>
        <w:pStyle w:val="a5"/>
        <w:ind w:firstLine="0"/>
        <w:rPr>
          <w:sz w:val="20"/>
        </w:rPr>
      </w:pPr>
      <w:r>
        <w:rPr>
          <w:sz w:val="20"/>
        </w:rPr>
        <w:t xml:space="preserve"> </w:t>
      </w:r>
    </w:p>
    <w:p w:rsidR="008C32B7" w:rsidRDefault="008C32B7" w:rsidP="008C32B7">
      <w:pPr>
        <w:pStyle w:val="a5"/>
        <w:ind w:firstLine="0"/>
        <w:rPr>
          <w:sz w:val="20"/>
        </w:rPr>
      </w:pPr>
    </w:p>
    <w:p w:rsidR="008C32B7" w:rsidRDefault="008C32B7" w:rsidP="008C32B7">
      <w:pPr>
        <w:pStyle w:val="a5"/>
        <w:ind w:firstLine="0"/>
        <w:rPr>
          <w:sz w:val="20"/>
        </w:rPr>
      </w:pPr>
    </w:p>
    <w:p w:rsidR="008C32B7" w:rsidRDefault="008C32B7" w:rsidP="008C32B7">
      <w:pPr>
        <w:pStyle w:val="a5"/>
        <w:ind w:firstLine="0"/>
        <w:rPr>
          <w:sz w:val="20"/>
        </w:rPr>
      </w:pPr>
    </w:p>
    <w:p w:rsidR="008C32B7" w:rsidRDefault="008C32B7" w:rsidP="008C32B7">
      <w:pPr>
        <w:pStyle w:val="a5"/>
        <w:ind w:firstLine="0"/>
        <w:rPr>
          <w:sz w:val="20"/>
        </w:rPr>
      </w:pPr>
    </w:p>
    <w:p w:rsidR="008C32B7" w:rsidRDefault="008C32B7" w:rsidP="008C32B7">
      <w:pPr>
        <w:pStyle w:val="a5"/>
        <w:ind w:firstLine="0"/>
        <w:rPr>
          <w:sz w:val="20"/>
        </w:rPr>
      </w:pPr>
    </w:p>
    <w:p w:rsidR="008C32B7" w:rsidRDefault="008C32B7" w:rsidP="008C32B7">
      <w:pPr>
        <w:pStyle w:val="a5"/>
        <w:ind w:firstLine="0"/>
        <w:rPr>
          <w:sz w:val="20"/>
        </w:rPr>
      </w:pPr>
    </w:p>
    <w:p w:rsidR="008C32B7" w:rsidRDefault="008C32B7" w:rsidP="008C32B7">
      <w:pPr>
        <w:pStyle w:val="a5"/>
        <w:ind w:firstLine="0"/>
        <w:rPr>
          <w:sz w:val="20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578"/>
        <w:gridCol w:w="3993"/>
      </w:tblGrid>
      <w:tr w:rsidR="008C32B7" w:rsidTr="008C32B7">
        <w:tc>
          <w:tcPr>
            <w:tcW w:w="5778" w:type="dxa"/>
          </w:tcPr>
          <w:p w:rsidR="008C32B7" w:rsidRDefault="008C32B7">
            <w:pPr>
              <w:pStyle w:val="a5"/>
              <w:suppressAutoHyphens/>
              <w:ind w:firstLine="0"/>
              <w:rPr>
                <w:szCs w:val="24"/>
              </w:rPr>
            </w:pPr>
          </w:p>
        </w:tc>
        <w:tc>
          <w:tcPr>
            <w:tcW w:w="4077" w:type="dxa"/>
            <w:hideMark/>
          </w:tcPr>
          <w:p w:rsidR="008C32B7" w:rsidRDefault="008C32B7">
            <w:pPr>
              <w:pStyle w:val="a5"/>
              <w:suppressAutoHyphens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Утверждено</w:t>
            </w:r>
          </w:p>
          <w:p w:rsidR="008C32B7" w:rsidRDefault="008C32B7">
            <w:pPr>
              <w:pStyle w:val="a5"/>
              <w:suppressAutoHyphens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постановлением Главы муниципального образования «</w:t>
            </w:r>
            <w:proofErr w:type="spellStart"/>
            <w:r>
              <w:rPr>
                <w:b/>
                <w:sz w:val="20"/>
              </w:rPr>
              <w:t>Адамское</w:t>
            </w:r>
            <w:proofErr w:type="spellEnd"/>
            <w:r>
              <w:rPr>
                <w:b/>
                <w:sz w:val="20"/>
              </w:rPr>
              <w:t xml:space="preserve">» </w:t>
            </w:r>
          </w:p>
          <w:p w:rsidR="008C32B7" w:rsidRDefault="008C32B7">
            <w:pPr>
              <w:pStyle w:val="a5"/>
              <w:suppressAutoHyphens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от  09.03.2011 №  15</w:t>
            </w:r>
          </w:p>
        </w:tc>
      </w:tr>
    </w:tbl>
    <w:p w:rsidR="008C32B7" w:rsidRDefault="008C32B7" w:rsidP="008C32B7">
      <w:pPr>
        <w:pStyle w:val="a5"/>
        <w:suppressAutoHyphens/>
        <w:ind w:firstLine="0"/>
        <w:rPr>
          <w:szCs w:val="24"/>
        </w:rPr>
      </w:pPr>
    </w:p>
    <w:p w:rsidR="008C32B7" w:rsidRDefault="008C32B7" w:rsidP="008C32B7">
      <w:pPr>
        <w:pStyle w:val="a5"/>
        <w:suppressAutoHyphens/>
        <w:ind w:firstLine="0"/>
        <w:jc w:val="center"/>
        <w:rPr>
          <w:b/>
          <w:szCs w:val="24"/>
        </w:rPr>
      </w:pPr>
      <w:r>
        <w:rPr>
          <w:b/>
          <w:szCs w:val="24"/>
        </w:rPr>
        <w:t>ПОЛОЖЕНИЕ</w:t>
      </w:r>
    </w:p>
    <w:p w:rsidR="008C32B7" w:rsidRDefault="008C32B7" w:rsidP="008C32B7">
      <w:pPr>
        <w:jc w:val="center"/>
        <w:rPr>
          <w:b/>
          <w:bCs/>
        </w:rPr>
      </w:pPr>
      <w:r>
        <w:rPr>
          <w:b/>
          <w:bCs/>
        </w:rPr>
        <w:t xml:space="preserve">о комиссии по урегулированию конфликта интересов </w:t>
      </w:r>
    </w:p>
    <w:p w:rsidR="008C32B7" w:rsidRDefault="008C32B7" w:rsidP="008C32B7">
      <w:pPr>
        <w:jc w:val="center"/>
        <w:rPr>
          <w:b/>
        </w:rPr>
      </w:pPr>
      <w:r>
        <w:rPr>
          <w:b/>
          <w:bCs/>
        </w:rPr>
        <w:t xml:space="preserve">на муниципальной службе </w:t>
      </w:r>
      <w:r>
        <w:rPr>
          <w:b/>
        </w:rPr>
        <w:t xml:space="preserve">в органах местного самоуправления </w:t>
      </w:r>
    </w:p>
    <w:p w:rsidR="008C32B7" w:rsidRDefault="008C32B7" w:rsidP="008C32B7">
      <w:pPr>
        <w:jc w:val="center"/>
        <w:rPr>
          <w:b/>
          <w:szCs w:val="24"/>
        </w:rPr>
      </w:pPr>
      <w:r>
        <w:rPr>
          <w:b/>
        </w:rPr>
        <w:t>муниципального образования 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>»</w:t>
      </w:r>
    </w:p>
    <w:p w:rsidR="008C32B7" w:rsidRDefault="008C32B7" w:rsidP="008C32B7">
      <w:pPr>
        <w:pStyle w:val="a5"/>
        <w:suppressAutoHyphens/>
        <w:ind w:firstLine="0"/>
        <w:rPr>
          <w:szCs w:val="24"/>
        </w:rPr>
      </w:pPr>
    </w:p>
    <w:p w:rsidR="008C32B7" w:rsidRDefault="008C32B7" w:rsidP="008C32B7">
      <w:pPr>
        <w:pStyle w:val="a5"/>
        <w:suppressAutoHyphens/>
        <w:ind w:firstLine="0"/>
        <w:rPr>
          <w:szCs w:val="24"/>
        </w:rPr>
      </w:pPr>
    </w:p>
    <w:p w:rsidR="008C32B7" w:rsidRDefault="008C32B7" w:rsidP="008C32B7">
      <w:pPr>
        <w:pStyle w:val="a5"/>
        <w:suppressAutoHyphens/>
        <w:ind w:firstLine="0"/>
        <w:jc w:val="center"/>
        <w:rPr>
          <w:b/>
          <w:szCs w:val="24"/>
        </w:rPr>
      </w:pPr>
      <w:r>
        <w:rPr>
          <w:b/>
          <w:szCs w:val="24"/>
        </w:rPr>
        <w:t>1. Общие положения</w:t>
      </w:r>
    </w:p>
    <w:p w:rsidR="008C32B7" w:rsidRDefault="008C32B7" w:rsidP="008C32B7">
      <w:pPr>
        <w:pStyle w:val="a5"/>
        <w:suppressAutoHyphens/>
        <w:ind w:firstLine="0"/>
        <w:rPr>
          <w:szCs w:val="24"/>
        </w:rPr>
      </w:pP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szCs w:val="24"/>
        </w:rPr>
        <w:tab/>
      </w:r>
      <w:r>
        <w:rPr>
          <w:rFonts w:ascii="Times New Roman" w:hAnsi="Times New Roman"/>
          <w:sz w:val="24"/>
          <w:szCs w:val="24"/>
        </w:rPr>
        <w:t>1.1. Настоящим Положением определяется процедура образования и деятельности комиссии по урегулированию конфликта интересов на муниципальной службе в органах местного самоуправления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sz w:val="24"/>
          <w:szCs w:val="24"/>
        </w:rPr>
        <w:t>» (далее - комиссия).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proofErr w:type="gramStart"/>
      <w:r>
        <w:rPr>
          <w:rFonts w:ascii="Times New Roman" w:hAnsi="Times New Roman"/>
          <w:sz w:val="24"/>
          <w:szCs w:val="24"/>
        </w:rPr>
        <w:t>Комиссия в своей деятельности руководствуется Конституцией Российской Федерации, Конституцией Удмуртской Республики, федеральными конституционными законами, федеральными законами, законами Удмуртской Республики, актами Президента Российской Федерации и правительства Российской Федерации, актами Президента Удмуртской Республики и правительства Удмуртской Республики, настоящим Положением, а также нормативно-правовыми актами органов местного самоуправления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sz w:val="24"/>
          <w:szCs w:val="24"/>
        </w:rPr>
        <w:t>» и решениями  Совета депутатов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sz w:val="24"/>
          <w:szCs w:val="24"/>
        </w:rPr>
        <w:t>».</w:t>
      </w:r>
      <w:proofErr w:type="gramEnd"/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Основными задачами комиссии являются: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содействие в обеспечении соблюдения муниципальными служащими органов местного самоуправления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sz w:val="24"/>
          <w:szCs w:val="24"/>
        </w:rPr>
        <w:t>» требований        к служебному поведению;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содействие в урегулировании конфликта интересов, способного привести                     к причинению вреда законным интересам граждан, организаций, общества, Российской Федерации, Удмуртской Республики или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Комиссия рассматривает вопросы, связанные с соблюдением требований к служебному поведению и урегулированием конфликта интересов в отношении муниципальных служащих, замещающих должности муниципальной службы в органах местного самоуправления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Председатель комиссии, которому стало известно о возникновении у муниципального служащего личной заинтересованности, которая приводит или может привести к конфликту интересов, в том числе установления подобного факта комиссией, обязан принять меры по предотвращению или урегулированию конфликта интересов.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 целях предотвращения или урегулирования конфликта интересов председатель комиссии должен исключить возможность участия муниципального служащего в принятии решений по вопросам, с которыми связан конфликт интересов.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Руководитель соответствующего органа местного самоуправления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sz w:val="24"/>
          <w:szCs w:val="24"/>
        </w:rPr>
        <w:t xml:space="preserve">» по предложению председателя комиссии вправе отстранить муниципального служащего от замещаемой должности муниципальной службы (не допускать к исполнению должностных обязанностей) в период урегулирования конфликта интересов в соответствии с Федеральным законом от 02.03.2007г. № 25-ФЗ «О муниципальной службе в Российской Федерации». </w:t>
      </w:r>
    </w:p>
    <w:p w:rsidR="008C32B7" w:rsidRDefault="008C32B7" w:rsidP="008C32B7">
      <w:pPr>
        <w:pStyle w:val="a5"/>
        <w:suppressAutoHyphens/>
        <w:ind w:firstLine="0"/>
        <w:rPr>
          <w:szCs w:val="24"/>
        </w:rPr>
      </w:pPr>
    </w:p>
    <w:p w:rsidR="008C32B7" w:rsidRDefault="008C32B7" w:rsidP="008C32B7">
      <w:pPr>
        <w:pStyle w:val="a5"/>
        <w:suppressAutoHyphens/>
        <w:ind w:firstLine="0"/>
        <w:jc w:val="center"/>
        <w:rPr>
          <w:b/>
          <w:szCs w:val="24"/>
        </w:rPr>
      </w:pPr>
      <w:r>
        <w:rPr>
          <w:b/>
          <w:szCs w:val="24"/>
        </w:rPr>
        <w:t>2. Процедура образования комиссии</w:t>
      </w:r>
    </w:p>
    <w:p w:rsidR="008C32B7" w:rsidRDefault="008C32B7" w:rsidP="008C32B7">
      <w:pPr>
        <w:pStyle w:val="a5"/>
        <w:suppressAutoHyphens/>
        <w:ind w:firstLine="0"/>
        <w:rPr>
          <w:szCs w:val="24"/>
        </w:rPr>
      </w:pP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>2.1. Комиссия по урегулированию конфликта интересов на муниципальной службе      в органах местного самоуправления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sz w:val="24"/>
          <w:szCs w:val="24"/>
        </w:rPr>
        <w:t>» действует на основании распоряжения главы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Состав комиссии формируется таким образом, чтобы была исключена возможность конфликта интересов, который мог бы повлиять на принимаемые комиссией решения.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 Комиссия состоит из пяти человек, в которую входит председатель, заместитель председателя и члены комиссии. Все члены комиссии при принятии решений обладают равными правами. Выполнение обязанностей секретаря комиссии возлагается на Главного специалиста-эксперта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sz w:val="24"/>
          <w:szCs w:val="24"/>
        </w:rPr>
        <w:t>», в его отсутствие обязанности секретаря выполняет Ведущий специалист-эксперт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На период временного отсутствия председателя комиссии (отпуск, командировка, временная нетрудоспособность) его обязанности выполняет заместитель председателя комиссии.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Члены комиссии осуществляют свои полномочия непосредственно, т.е. без права их передачи, в том числе и на время своего отсутствия, иным лицам.</w:t>
      </w:r>
    </w:p>
    <w:p w:rsidR="008C32B7" w:rsidRDefault="008C32B7" w:rsidP="008C32B7">
      <w:pPr>
        <w:pStyle w:val="a5"/>
        <w:suppressAutoHyphens/>
        <w:rPr>
          <w:szCs w:val="24"/>
        </w:rPr>
      </w:pPr>
    </w:p>
    <w:p w:rsidR="008C32B7" w:rsidRDefault="008C32B7" w:rsidP="008C32B7">
      <w:pPr>
        <w:pStyle w:val="a5"/>
        <w:suppressAutoHyphens/>
        <w:ind w:firstLine="0"/>
        <w:jc w:val="center"/>
        <w:rPr>
          <w:b/>
          <w:szCs w:val="24"/>
        </w:rPr>
      </w:pPr>
      <w:r>
        <w:rPr>
          <w:b/>
          <w:szCs w:val="24"/>
        </w:rPr>
        <w:t>3. Заседание комиссии и принимаемые ею решения</w:t>
      </w:r>
    </w:p>
    <w:p w:rsidR="008C32B7" w:rsidRDefault="008C32B7" w:rsidP="008C32B7">
      <w:pPr>
        <w:pStyle w:val="a5"/>
        <w:suppressAutoHyphens/>
        <w:ind w:firstLine="0"/>
        <w:rPr>
          <w:szCs w:val="24"/>
        </w:rPr>
      </w:pP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Основанием для проведения заседания комиссии является: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а) полученная от правоохранительных, судебных или иных государственных органов, от организаций, должностных лиц или граждан информация о совершении муниципальным служащим поступков, порочащих его честь и достоинство, или об ином нарушении муниципальным служащим требований к служебному поведению, предусмотренных статьей 12 Федерального закона от 02.03.2007г. № 25-ФЗ «О муниципальной службе в Российской Федерации»;</w:t>
      </w:r>
      <w:proofErr w:type="gramEnd"/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информация о наличии у муниципального служащего личной заинтересованности, которая приводит или может привести к конфликту интересов.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 случае представления Главой  МО материалов проверки, свидетельствующих: о представлении муниципальным служащим недостоверных или неполных сведений, предусмотренных подпунктом «а» пункта 1 названного Положения; 2) обращение гражданина, замещавшего в муниципальном образовании должность муниципальной службы, включенную в перечень должностей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стечения двух лет со дня увольнения с муниципальной службы;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 3) представление Главы МО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МО мер по предупреждению коррупции. 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Информация, указанная в пункте 3.1. настоящего Положения, должна быть представлена  в письменном виде и содержать следующие сведения: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фамилию, имя, отчество муниципального служащего и замещаемую им должность муниципальной службы;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описание нарушения муниципальным служащим требований к служебному поведению или признаков личной заинтересованности, которая приводит или может привести                  к конфликту интересов;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об источнике информации.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В комиссию могут быть представлены материалы, подтверждающие нарушение муниципальным служащим требований к служебному поведению или наличие у него личной заинтересованности, которая приводит или может привести к конфликту интересов.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 Председатель комиссии в 3-дневный срок со дня поступления информации, указанной в пункте 3.1. настоящего Положения, выносит решение о проведении проверки этой информации, в том числе материалов, указанных в пункте 3.3. настоящего Положения.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Проверка информации и материалов осуществляется в месячный срок со дня принятия решения о ее проведении. Срок проверки может быть продлен до двух месяцев  по решению председателя комиссии.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/>
          <w:sz w:val="24"/>
          <w:szCs w:val="24"/>
        </w:rPr>
        <w:t xml:space="preserve">В случае если в комиссию поступила информация о наличии у муниципального служащего личной заинтересованности, которая приводит или может привести к конфликту интересов, руководитель соответствующего органа местного самоуправления </w:t>
      </w:r>
      <w:proofErr w:type="spellStart"/>
      <w:r>
        <w:rPr>
          <w:rFonts w:ascii="Times New Roman" w:hAnsi="Times New Roman"/>
          <w:sz w:val="24"/>
          <w:szCs w:val="24"/>
        </w:rPr>
        <w:t>муниципаль-ного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образования «</w:t>
      </w:r>
      <w:proofErr w:type="spellStart"/>
      <w:r>
        <w:rPr>
          <w:rFonts w:ascii="Times New Roman" w:hAnsi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sz w:val="24"/>
          <w:szCs w:val="24"/>
        </w:rPr>
        <w:t>» принимает меры по предотвращению конфликта интересов, отстраняя муниципального служащего от замещаемой должности муниципальной службы на период урегулирования конфликта интересов или иные меры.</w:t>
      </w:r>
      <w:proofErr w:type="gramEnd"/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3.6. По письменному запросу председателя комиссии, руководители органов местного самоуправления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sz w:val="24"/>
          <w:szCs w:val="24"/>
        </w:rPr>
        <w:t>» представляют дополнительные сведения, необходимые для работы комиссии.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3.7. Председатель комиссии при поступлении к нему в порядке, предусмотренном нормативным правовым актом государственного органа, информации, содержащей основания для проведения заседания комиссии в 3- </w:t>
      </w:r>
      <w:proofErr w:type="spellStart"/>
      <w:r>
        <w:rPr>
          <w:rFonts w:ascii="Times New Roman" w:hAnsi="Times New Roman"/>
          <w:sz w:val="24"/>
          <w:szCs w:val="24"/>
        </w:rPr>
        <w:t>дневный</w:t>
      </w:r>
      <w:proofErr w:type="spellEnd"/>
      <w:r>
        <w:rPr>
          <w:rFonts w:ascii="Times New Roman" w:hAnsi="Times New Roman"/>
          <w:sz w:val="24"/>
          <w:szCs w:val="24"/>
        </w:rPr>
        <w:t xml:space="preserve"> срок назначает дату заседания комиссии.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3.8. Член комиссии, выполняющий обязанности секретаря,  решает организационные вопросы, связанные с подготовкой заседания комиссии, а также извещает других членов комиссии о дате, времени и месте заседания, о вопросах, включенных в повестку дня, не </w:t>
      </w:r>
      <w:proofErr w:type="gramStart"/>
      <w:r>
        <w:rPr>
          <w:rFonts w:ascii="Times New Roman" w:hAnsi="Times New Roman"/>
          <w:sz w:val="24"/>
          <w:szCs w:val="24"/>
        </w:rPr>
        <w:t>позднее</w:t>
      </w:r>
      <w:proofErr w:type="gramEnd"/>
      <w:r>
        <w:rPr>
          <w:rFonts w:ascii="Times New Roman" w:hAnsi="Times New Roman"/>
          <w:sz w:val="24"/>
          <w:szCs w:val="24"/>
        </w:rPr>
        <w:t xml:space="preserve"> чем за семь рабочих дней до дня заседания.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3.9. Заседание комиссии считается правомочным, если на нем присутствует не менее двух третей от общего числа членов комиссии.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3.10. При возможности возникновения конфликта интересов у члена комиссии в связи с рассмотрением вопросов, включенных в повестку дня заседания комиссии, он обязан до начала заседания заявить об этом. В подобном случае соответствующий член комиссии не принимает участия в рассмотрении указанных вопросов.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3.11. Заседание комиссии проводится в присутствии муниципального служащего. На заседании комиссии может присутствовать уполномоченный муниципальным служащим представитель. Заседание комиссии переносится, если муниципальный служащий не может участвовать в заседании по уважительной причине. На заседание комиссии могут приглашаться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должностные лица государственных органов, органов местного самоуправления, а также представители заинтересованных организаций.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3.12. На заседании комиссии заслушиваются пояснения муниципального служащего, а так же предусматривает заслушивание пояснения муниципального служащего на заседании комиссии без его согласия,  рассматриваются материалы, относящиеся к вопросам, включенным в повестку дня заседания. Комиссия вправе </w:t>
      </w:r>
      <w:r>
        <w:rPr>
          <w:rFonts w:ascii="Times New Roman" w:hAnsi="Times New Roman"/>
          <w:sz w:val="24"/>
          <w:szCs w:val="24"/>
        </w:rPr>
        <w:lastRenderedPageBreak/>
        <w:t>пригласить на свое заседание иных лиц и заслушать их устные или рассмотреть письменные пояснения.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3.13.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3.14. По итогам рассмотрения информации, указанной в подпункте «а» пункта 3.1. настоящего Положения, комиссия может принять одно из следующих решений: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а) установить, что в рассматриваемом случае не содержится признаков нарушения муниципальным служащим требований к служебному поведению;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б) установить, что муниципальный служащий нарушил требования к служебному поведению. В этом случае председатель комиссии может указать муниципальному служащему на недопустимость нарушения требований к служебному поведению, а также провести в муниципальном органе мероприятия по разъяснению муниципальным служащим необходимости соблюдения требований к служебному поведению.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3.15. По итогам рассмотрения информации, указанной в подпункте «б» пункта 3.1. настоящего Положения, комиссия может принять одно из следующих решений: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а) установить, что в рассматриваемом случае не содержится признаков личной заинтересованности муниципального служащего, которая приводит или может привести к конфликту интересов;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б) установить факт наличия личной заинтересованности муниципального служащего, которая приводит или может привести к конфликту интересов.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3.16. Решения комиссии принимаются простым большинством голосов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3.17. Решения комиссии оформляются протоколами, которые подписывают члены комиссии, принявшие участие в ее заседании.    </w:t>
      </w:r>
    </w:p>
    <w:p w:rsidR="008C32B7" w:rsidRDefault="008C32B7" w:rsidP="008C32B7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3.18. В протоколе заседания комиссии указываются: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а) фамилия, имя, отчество, должность муниципального служащего, в отношении которого рассматривается вопрос о нарушении требований к служебному поведению или о наличии личной заинтересованности, которая  приводит или может привести к конфликту интересов;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б) источник информации, ставшей основанием для проведения заседания комиссии;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в) дата поступления информации в комиссию и дата ее рассмотрения на заседании комиссии, существо информации;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г) фамилии, имена, отчества членов комиссии и других лиц, присутствующих на заседании;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>) существо решения и его обоснование;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е) результаты голосования.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3.19. Член комиссии, не согласный с решением комиссии, вправе в письменном виде изложить свое мнение, которое подлежит обязательному приобщению к протоколу заседания комиссии.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3.20. Копии решения комиссии в течение трех дней со дня принятия направляются муниципальному служащему, а также по решению комиссии – иным заинтересованным лицам.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3.21. Решение комиссии может быть обжаловано муниципальным служащим в 10-дневный срок со дня вручения ему копии решения комиссии в порядке, предусмотренном законодательством Российской Федерации.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3.22. </w:t>
      </w:r>
      <w:proofErr w:type="gramStart"/>
      <w:r>
        <w:rPr>
          <w:rFonts w:ascii="Times New Roman" w:hAnsi="Times New Roman"/>
          <w:sz w:val="24"/>
          <w:szCs w:val="24"/>
        </w:rPr>
        <w:t xml:space="preserve">В случае установления комиссией обстоятельств, свидетельствующих о наличии признаков дисциплинарного проступка в действиях (бездействии) муниципального служащего, в том числе в случае неисполнения им обязанности сообщать руководству соответствующего органа местного самоуправления о личной заинтересованности при исполнении должностных обязанностей, которая может привести </w:t>
      </w:r>
      <w:r>
        <w:rPr>
          <w:rFonts w:ascii="Times New Roman" w:hAnsi="Times New Roman"/>
          <w:sz w:val="24"/>
          <w:szCs w:val="24"/>
        </w:rPr>
        <w:lastRenderedPageBreak/>
        <w:t>к конфликту интересов, а также в случае непринятия муниципальным служащим мер по предотвращению такого конфликта, распоряжением руководителя соответствующего органа местного</w:t>
      </w:r>
      <w:proofErr w:type="gramEnd"/>
      <w:r>
        <w:rPr>
          <w:rFonts w:ascii="Times New Roman" w:hAnsi="Times New Roman"/>
          <w:sz w:val="24"/>
          <w:szCs w:val="24"/>
        </w:rPr>
        <w:t xml:space="preserve"> самоуправления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sz w:val="24"/>
          <w:szCs w:val="24"/>
        </w:rPr>
        <w:t>» муниципальный служащий может быть привлечен к дисциплинарной ответственности в порядке, предусмотренном Федеральным законом от 02.03.2007г. № 25-ФЗ «О муниципальной службе в Российской Федерации».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3.23. В случае установления комиссией факта совершения муниципальным служащим действия (бездействия), содержащего признаки административного правонарушения          или состава преступления, председатель комиссии обязан передать информацию                      о совершении указанного действия (бездействия) и подтверждающие такой факт документы в правоохранительные органы.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3.24. Решение комиссии, принятое в отношении муниципального служащего хранится в его личном деле.</w:t>
      </w:r>
    </w:p>
    <w:p w:rsidR="008C32B7" w:rsidRDefault="008C32B7" w:rsidP="008C32B7">
      <w:pPr>
        <w:pStyle w:val="11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3.25. Организационно-техническое и документационное обеспечение деятельности комиссии возлагается на Главного специалиста-эксперта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sz w:val="24"/>
          <w:szCs w:val="24"/>
        </w:rPr>
        <w:t xml:space="preserve">». </w:t>
      </w:r>
    </w:p>
    <w:p w:rsidR="008C32B7" w:rsidRDefault="008C32B7" w:rsidP="008C32B7">
      <w:pPr>
        <w:pStyle w:val="a5"/>
        <w:suppressAutoHyphens/>
      </w:pPr>
    </w:p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/>
    <w:p w:rsidR="008C32B7" w:rsidRDefault="008C32B7" w:rsidP="008C32B7">
      <w:r>
        <w:t xml:space="preserve"> </w:t>
      </w:r>
    </w:p>
    <w:p w:rsidR="002A32F3" w:rsidRDefault="002A32F3"/>
    <w:sectPr w:rsidR="002A32F3" w:rsidSect="002A3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2B7"/>
    <w:rsid w:val="002A32F3"/>
    <w:rsid w:val="008C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2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32B7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32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8C32B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8C32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8C32B7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8C32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Без интервала1"/>
    <w:rsid w:val="008C32B7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rsid w:val="008C3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5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2298</Words>
  <Characters>13099</Characters>
  <Application>Microsoft Office Word</Application>
  <DocSecurity>0</DocSecurity>
  <Lines>109</Lines>
  <Paragraphs>30</Paragraphs>
  <ScaleCrop>false</ScaleCrop>
  <Company/>
  <LinksUpToDate>false</LinksUpToDate>
  <CharactersWithSpaces>15367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dcterms:created xsi:type="dcterms:W3CDTF">2011-03-10T07:27:00Z</dcterms:created>
  <dcterms:modified xsi:type="dcterms:W3CDTF">2011-03-10T07:28:00Z</dcterms:modified>
</cp:coreProperties>
</file>