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E9" w:rsidRDefault="005E59E9" w:rsidP="00036685">
      <w:pPr>
        <w:jc w:val="center"/>
      </w:pPr>
      <w:r>
        <w:t>Сведения о доходах, об имуществе и обязательствах имущественного характера на директора МУК «Адамский досуговый центр»  МО «Адамское »</w:t>
      </w:r>
      <w:proofErr w:type="spellStart"/>
      <w:r w:rsidR="00036685">
        <w:t>Нуриахметовой</w:t>
      </w:r>
      <w:proofErr w:type="spellEnd"/>
      <w:r w:rsidR="00036685">
        <w:t xml:space="preserve"> Е.А.</w:t>
      </w:r>
      <w:r>
        <w:t xml:space="preserve"> и членов ее семьи </w:t>
      </w:r>
      <w:r w:rsidR="00036685">
        <w:t xml:space="preserve"> </w:t>
      </w:r>
      <w:r>
        <w:t>за 2012 год.</w:t>
      </w:r>
    </w:p>
    <w:p w:rsidR="005E59E9" w:rsidRDefault="005E59E9" w:rsidP="005E59E9">
      <w:pPr>
        <w:jc w:val="center"/>
      </w:pPr>
    </w:p>
    <w:tbl>
      <w:tblPr>
        <w:tblStyle w:val="a3"/>
        <w:tblW w:w="9889" w:type="dxa"/>
        <w:tblLayout w:type="fixed"/>
        <w:tblLook w:val="01E0"/>
      </w:tblPr>
      <w:tblGrid>
        <w:gridCol w:w="540"/>
        <w:gridCol w:w="2120"/>
        <w:gridCol w:w="1832"/>
        <w:gridCol w:w="1779"/>
        <w:gridCol w:w="1651"/>
        <w:gridCol w:w="1967"/>
      </w:tblGrid>
      <w:tr w:rsidR="005E59E9" w:rsidTr="00CF28A7">
        <w:tc>
          <w:tcPr>
            <w:tcW w:w="540" w:type="dxa"/>
            <w:vMerge w:val="restart"/>
          </w:tcPr>
          <w:p w:rsidR="005E59E9" w:rsidRDefault="005E59E9" w:rsidP="00CF28A7">
            <w:r>
              <w:t>№</w:t>
            </w:r>
          </w:p>
          <w:p w:rsidR="005E59E9" w:rsidRDefault="005E59E9" w:rsidP="00CF28A7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0" w:type="dxa"/>
            <w:vMerge w:val="restart"/>
          </w:tcPr>
          <w:p w:rsidR="005E59E9" w:rsidRDefault="005E59E9" w:rsidP="00CF28A7">
            <w:pPr>
              <w:jc w:val="center"/>
            </w:pPr>
            <w:r>
              <w:t>Ф.И.О., должность</w:t>
            </w:r>
          </w:p>
        </w:tc>
        <w:tc>
          <w:tcPr>
            <w:tcW w:w="1832" w:type="dxa"/>
            <w:vMerge w:val="restart"/>
          </w:tcPr>
          <w:p w:rsidR="005E59E9" w:rsidRDefault="005E59E9" w:rsidP="00CF28A7">
            <w:pPr>
              <w:jc w:val="center"/>
            </w:pPr>
            <w:r>
              <w:t>Декларирован-</w:t>
            </w:r>
          </w:p>
          <w:p w:rsidR="005E59E9" w:rsidRDefault="005E59E9" w:rsidP="00CF28A7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годовой доход, </w:t>
            </w:r>
            <w:proofErr w:type="spellStart"/>
            <w:r>
              <w:t>руб</w:t>
            </w:r>
            <w:proofErr w:type="spellEnd"/>
          </w:p>
        </w:tc>
        <w:tc>
          <w:tcPr>
            <w:tcW w:w="3430" w:type="dxa"/>
            <w:gridSpan w:val="2"/>
          </w:tcPr>
          <w:p w:rsidR="005E59E9" w:rsidRDefault="005E59E9" w:rsidP="00CF28A7">
            <w:pPr>
              <w:jc w:val="center"/>
            </w:pPr>
            <w:r>
              <w:t>Перечень объектов недвижимого имущества, транспортных средств, принадлежащих на праве частной  собственности</w:t>
            </w:r>
          </w:p>
        </w:tc>
        <w:tc>
          <w:tcPr>
            <w:tcW w:w="1967" w:type="dxa"/>
            <w:vMerge w:val="restart"/>
          </w:tcPr>
          <w:p w:rsidR="005E59E9" w:rsidRDefault="005E59E9" w:rsidP="00CF28A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E59E9" w:rsidTr="00CF28A7">
        <w:tc>
          <w:tcPr>
            <w:tcW w:w="540" w:type="dxa"/>
            <w:vMerge/>
          </w:tcPr>
          <w:p w:rsidR="005E59E9" w:rsidRDefault="005E59E9" w:rsidP="00CF28A7"/>
        </w:tc>
        <w:tc>
          <w:tcPr>
            <w:tcW w:w="2120" w:type="dxa"/>
            <w:vMerge/>
          </w:tcPr>
          <w:p w:rsidR="005E59E9" w:rsidRDefault="005E59E9" w:rsidP="00CF28A7"/>
        </w:tc>
        <w:tc>
          <w:tcPr>
            <w:tcW w:w="1832" w:type="dxa"/>
            <w:vMerge/>
          </w:tcPr>
          <w:p w:rsidR="005E59E9" w:rsidRDefault="005E59E9" w:rsidP="00CF28A7"/>
        </w:tc>
        <w:tc>
          <w:tcPr>
            <w:tcW w:w="1779" w:type="dxa"/>
          </w:tcPr>
          <w:p w:rsidR="005E59E9" w:rsidRDefault="005E59E9" w:rsidP="00CF28A7">
            <w:pPr>
              <w:jc w:val="center"/>
            </w:pPr>
            <w:r>
              <w:t>Вид объектов недвижимости площадь (м</w:t>
            </w:r>
            <w:proofErr w:type="gramStart"/>
            <w:r w:rsidRPr="007421FD">
              <w:rPr>
                <w:vertAlign w:val="superscript"/>
              </w:rP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1651" w:type="dxa"/>
          </w:tcPr>
          <w:p w:rsidR="005E59E9" w:rsidRDefault="005E59E9" w:rsidP="00CF28A7">
            <w:pPr>
              <w:jc w:val="center"/>
            </w:pPr>
            <w:r>
              <w:t>Транспортное средство, вид, марка</w:t>
            </w:r>
          </w:p>
        </w:tc>
        <w:tc>
          <w:tcPr>
            <w:tcW w:w="1967" w:type="dxa"/>
            <w:vMerge/>
          </w:tcPr>
          <w:p w:rsidR="005E59E9" w:rsidRDefault="005E59E9" w:rsidP="00CF28A7"/>
        </w:tc>
      </w:tr>
      <w:tr w:rsidR="005E59E9" w:rsidTr="00CF28A7">
        <w:tc>
          <w:tcPr>
            <w:tcW w:w="540" w:type="dxa"/>
          </w:tcPr>
          <w:p w:rsidR="005E59E9" w:rsidRDefault="005E59E9" w:rsidP="00CF28A7">
            <w:r>
              <w:t>1</w:t>
            </w:r>
          </w:p>
        </w:tc>
        <w:tc>
          <w:tcPr>
            <w:tcW w:w="2120" w:type="dxa"/>
          </w:tcPr>
          <w:p w:rsidR="005E59E9" w:rsidRDefault="005E59E9" w:rsidP="00CF28A7">
            <w:r>
              <w:t xml:space="preserve">Нуриахметова Елена Аркадьевна, директор МУК «Адамский ДЦ» МО «Адамское» </w:t>
            </w:r>
          </w:p>
        </w:tc>
        <w:tc>
          <w:tcPr>
            <w:tcW w:w="1832" w:type="dxa"/>
          </w:tcPr>
          <w:p w:rsidR="005E59E9" w:rsidRDefault="005E59E9" w:rsidP="00CF28A7">
            <w:r>
              <w:t>162940,44</w:t>
            </w:r>
          </w:p>
        </w:tc>
        <w:tc>
          <w:tcPr>
            <w:tcW w:w="1779" w:type="dxa"/>
          </w:tcPr>
          <w:p w:rsidR="005E59E9" w:rsidRDefault="005E59E9" w:rsidP="00CF28A7">
            <w:r>
              <w:t xml:space="preserve">Земельный участок, 1545, Россия; </w:t>
            </w:r>
          </w:p>
          <w:p w:rsidR="005E59E9" w:rsidRDefault="005E59E9" w:rsidP="00CF28A7">
            <w:r>
              <w:t>Земельный участок, 1909, Россия;</w:t>
            </w:r>
          </w:p>
          <w:p w:rsidR="005E59E9" w:rsidRDefault="005E59E9" w:rsidP="00CF28A7">
            <w:r>
              <w:t>Жилой дом  ½ доля,</w:t>
            </w:r>
          </w:p>
          <w:p w:rsidR="005E59E9" w:rsidRDefault="005E59E9" w:rsidP="00CF28A7">
            <w:r>
              <w:t>121,   Россия</w:t>
            </w:r>
          </w:p>
        </w:tc>
        <w:tc>
          <w:tcPr>
            <w:tcW w:w="1651" w:type="dxa"/>
          </w:tcPr>
          <w:p w:rsidR="005E59E9" w:rsidRDefault="005E59E9" w:rsidP="00CF28A7">
            <w:r>
              <w:t>_______</w:t>
            </w:r>
          </w:p>
        </w:tc>
        <w:tc>
          <w:tcPr>
            <w:tcW w:w="1967" w:type="dxa"/>
          </w:tcPr>
          <w:p w:rsidR="005E59E9" w:rsidRDefault="005E59E9" w:rsidP="00CF28A7">
            <w:r>
              <w:t>__________</w:t>
            </w:r>
          </w:p>
        </w:tc>
      </w:tr>
      <w:tr w:rsidR="005E59E9" w:rsidTr="00CF28A7">
        <w:tc>
          <w:tcPr>
            <w:tcW w:w="540" w:type="dxa"/>
          </w:tcPr>
          <w:p w:rsidR="005E59E9" w:rsidRDefault="005E59E9" w:rsidP="00CF28A7"/>
        </w:tc>
        <w:tc>
          <w:tcPr>
            <w:tcW w:w="2120" w:type="dxa"/>
          </w:tcPr>
          <w:p w:rsidR="005E59E9" w:rsidRDefault="005E59E9" w:rsidP="00CF28A7">
            <w:r>
              <w:t>Супруг</w:t>
            </w:r>
          </w:p>
        </w:tc>
        <w:tc>
          <w:tcPr>
            <w:tcW w:w="1832" w:type="dxa"/>
          </w:tcPr>
          <w:p w:rsidR="005E59E9" w:rsidRDefault="00E37AAA" w:rsidP="00CF28A7">
            <w:r>
              <w:t>144138,42</w:t>
            </w:r>
          </w:p>
        </w:tc>
        <w:tc>
          <w:tcPr>
            <w:tcW w:w="1779" w:type="dxa"/>
          </w:tcPr>
          <w:p w:rsidR="005E59E9" w:rsidRDefault="005E59E9" w:rsidP="005E59E9">
            <w:r>
              <w:t>Жилой дом  ½ доля,</w:t>
            </w:r>
          </w:p>
          <w:p w:rsidR="005E59E9" w:rsidRDefault="005E59E9" w:rsidP="005E59E9">
            <w:r>
              <w:t>121,   Россия</w:t>
            </w:r>
          </w:p>
        </w:tc>
        <w:tc>
          <w:tcPr>
            <w:tcW w:w="1651" w:type="dxa"/>
          </w:tcPr>
          <w:p w:rsidR="005E59E9" w:rsidRDefault="005E59E9" w:rsidP="00CF28A7">
            <w:r>
              <w:t>Легковой автомобиль</w:t>
            </w:r>
          </w:p>
          <w:p w:rsidR="005E59E9" w:rsidRDefault="005E59E9" w:rsidP="00CF28A7">
            <w:r>
              <w:t>Форд «Фокус»</w:t>
            </w:r>
          </w:p>
        </w:tc>
        <w:tc>
          <w:tcPr>
            <w:tcW w:w="1967" w:type="dxa"/>
          </w:tcPr>
          <w:p w:rsidR="005E59E9" w:rsidRDefault="005E59E9" w:rsidP="00CF28A7">
            <w:r>
              <w:t>_______</w:t>
            </w:r>
          </w:p>
        </w:tc>
      </w:tr>
    </w:tbl>
    <w:p w:rsidR="00F374B0" w:rsidRDefault="00F374B0"/>
    <w:sectPr w:rsidR="00F374B0" w:rsidSect="00F3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9E9"/>
    <w:rsid w:val="00036685"/>
    <w:rsid w:val="00470026"/>
    <w:rsid w:val="005E59E9"/>
    <w:rsid w:val="00AB1500"/>
    <w:rsid w:val="00E37AAA"/>
    <w:rsid w:val="00F3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района</dc:creator>
  <cp:keywords/>
  <dc:description/>
  <cp:lastModifiedBy>Администрация района</cp:lastModifiedBy>
  <cp:revision>4</cp:revision>
  <dcterms:created xsi:type="dcterms:W3CDTF">2013-05-13T09:34:00Z</dcterms:created>
  <dcterms:modified xsi:type="dcterms:W3CDTF">2013-05-14T03:44:00Z</dcterms:modified>
</cp:coreProperties>
</file>