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A3" w:rsidRDefault="003A3CA3" w:rsidP="003A3CA3">
      <w:pPr>
        <w:jc w:val="center"/>
      </w:pPr>
      <w:r>
        <w:t>Сведения о доходах, об имуществе и обязательствах имущественного характера на муниципальных служащих МО «Адамское » и членов их семей за 2011 год.</w:t>
      </w:r>
    </w:p>
    <w:p w:rsidR="003A3CA3" w:rsidRDefault="003A3CA3" w:rsidP="003A3CA3">
      <w:pPr>
        <w:jc w:val="center"/>
      </w:pPr>
    </w:p>
    <w:tbl>
      <w:tblPr>
        <w:tblStyle w:val="a3"/>
        <w:tblW w:w="9889" w:type="dxa"/>
        <w:tblLayout w:type="fixed"/>
        <w:tblLook w:val="01E0"/>
      </w:tblPr>
      <w:tblGrid>
        <w:gridCol w:w="540"/>
        <w:gridCol w:w="2120"/>
        <w:gridCol w:w="1832"/>
        <w:gridCol w:w="1779"/>
        <w:gridCol w:w="1651"/>
        <w:gridCol w:w="1967"/>
      </w:tblGrid>
      <w:tr w:rsidR="003A3CA3" w:rsidTr="001B2FB2">
        <w:tc>
          <w:tcPr>
            <w:tcW w:w="540" w:type="dxa"/>
            <w:vMerge w:val="restart"/>
          </w:tcPr>
          <w:p w:rsidR="003A3CA3" w:rsidRDefault="003A3CA3" w:rsidP="001B2FB2">
            <w:r>
              <w:t>№</w:t>
            </w:r>
          </w:p>
          <w:p w:rsidR="003A3CA3" w:rsidRDefault="003A3CA3" w:rsidP="001B2FB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3A3CA3" w:rsidRDefault="003A3CA3" w:rsidP="001B2FB2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</w:tcPr>
          <w:p w:rsidR="003A3CA3" w:rsidRDefault="003A3CA3" w:rsidP="001B2FB2">
            <w:pPr>
              <w:jc w:val="center"/>
            </w:pPr>
            <w:r>
              <w:t>Декларирован-</w:t>
            </w:r>
          </w:p>
          <w:p w:rsidR="003A3CA3" w:rsidRDefault="003A3CA3" w:rsidP="001B2FB2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30" w:type="dxa"/>
            <w:gridSpan w:val="2"/>
          </w:tcPr>
          <w:p w:rsidR="003A3CA3" w:rsidRDefault="003A3CA3" w:rsidP="001B2FB2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967" w:type="dxa"/>
            <w:vMerge w:val="restart"/>
          </w:tcPr>
          <w:p w:rsidR="003A3CA3" w:rsidRDefault="003A3CA3" w:rsidP="001B2FB2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3A3CA3" w:rsidTr="001B2FB2">
        <w:tc>
          <w:tcPr>
            <w:tcW w:w="540" w:type="dxa"/>
            <w:vMerge/>
          </w:tcPr>
          <w:p w:rsidR="003A3CA3" w:rsidRDefault="003A3CA3" w:rsidP="001B2FB2"/>
        </w:tc>
        <w:tc>
          <w:tcPr>
            <w:tcW w:w="2120" w:type="dxa"/>
            <w:vMerge/>
          </w:tcPr>
          <w:p w:rsidR="003A3CA3" w:rsidRDefault="003A3CA3" w:rsidP="001B2FB2"/>
        </w:tc>
        <w:tc>
          <w:tcPr>
            <w:tcW w:w="1832" w:type="dxa"/>
            <w:vMerge/>
          </w:tcPr>
          <w:p w:rsidR="003A3CA3" w:rsidRDefault="003A3CA3" w:rsidP="001B2FB2"/>
        </w:tc>
        <w:tc>
          <w:tcPr>
            <w:tcW w:w="1779" w:type="dxa"/>
          </w:tcPr>
          <w:p w:rsidR="003A3CA3" w:rsidRDefault="003A3CA3" w:rsidP="001B2FB2">
            <w:pPr>
              <w:jc w:val="center"/>
            </w:pPr>
            <w:r>
              <w:t>Вид объектов недвижимости площадь (м</w:t>
            </w:r>
            <w:proofErr w:type="gramStart"/>
            <w:r w:rsidRPr="007421FD"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651" w:type="dxa"/>
          </w:tcPr>
          <w:p w:rsidR="003A3CA3" w:rsidRDefault="003A3CA3" w:rsidP="001B2FB2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967" w:type="dxa"/>
            <w:vMerge/>
          </w:tcPr>
          <w:p w:rsidR="003A3CA3" w:rsidRDefault="003A3CA3" w:rsidP="001B2FB2"/>
        </w:tc>
      </w:tr>
      <w:tr w:rsidR="003A3CA3" w:rsidTr="001B2FB2">
        <w:tc>
          <w:tcPr>
            <w:tcW w:w="540" w:type="dxa"/>
          </w:tcPr>
          <w:p w:rsidR="003A3CA3" w:rsidRDefault="003A3CA3" w:rsidP="001B2FB2">
            <w:r>
              <w:t>1</w:t>
            </w:r>
          </w:p>
        </w:tc>
        <w:tc>
          <w:tcPr>
            <w:tcW w:w="2120" w:type="dxa"/>
          </w:tcPr>
          <w:p w:rsidR="003A3CA3" w:rsidRDefault="003A3CA3" w:rsidP="001B2FB2">
            <w:r>
              <w:t>Семенова Любовь</w:t>
            </w:r>
          </w:p>
          <w:p w:rsidR="003A3CA3" w:rsidRDefault="003A3CA3" w:rsidP="001B2FB2">
            <w:r>
              <w:t>Леонидовна, главный специалист – эксперт Администрации</w:t>
            </w:r>
          </w:p>
          <w:p w:rsidR="007D1F25" w:rsidRDefault="007D1F25" w:rsidP="001B2FB2">
            <w:r>
              <w:t>МО «Адамское»</w:t>
            </w:r>
          </w:p>
        </w:tc>
        <w:tc>
          <w:tcPr>
            <w:tcW w:w="1832" w:type="dxa"/>
          </w:tcPr>
          <w:p w:rsidR="003A3CA3" w:rsidRDefault="003A3CA3" w:rsidP="001B2FB2">
            <w:r>
              <w:t>179211</w:t>
            </w:r>
            <w:r w:rsidR="007D1F25">
              <w:t>,07</w:t>
            </w:r>
          </w:p>
        </w:tc>
        <w:tc>
          <w:tcPr>
            <w:tcW w:w="1779" w:type="dxa"/>
          </w:tcPr>
          <w:p w:rsidR="003A3CA3" w:rsidRDefault="003A3CA3" w:rsidP="001B2FB2">
            <w:r>
              <w:t xml:space="preserve">Земельная доля, 66000, Россия; </w:t>
            </w:r>
          </w:p>
          <w:p w:rsidR="003A3CA3" w:rsidRDefault="003A3CA3" w:rsidP="001B2FB2">
            <w:r>
              <w:t>земельный участок</w:t>
            </w:r>
            <w:r w:rsidR="007D1F25">
              <w:t>,</w:t>
            </w:r>
            <w:r>
              <w:t xml:space="preserve"> </w:t>
            </w:r>
            <w:r w:rsidR="007D1F25">
              <w:t>17</w:t>
            </w:r>
            <w:r w:rsidRPr="003A3CA3">
              <w:t>00</w:t>
            </w:r>
            <w:r>
              <w:t xml:space="preserve">, Россия; </w:t>
            </w:r>
          </w:p>
          <w:p w:rsidR="003A3CA3" w:rsidRDefault="00481884" w:rsidP="001B2FB2">
            <w:r>
              <w:t>Квартира ½ доля,</w:t>
            </w:r>
          </w:p>
          <w:p w:rsidR="003A3CA3" w:rsidRDefault="007D1F25" w:rsidP="001B2FB2">
            <w:r>
              <w:t>54,5</w:t>
            </w:r>
            <w:r w:rsidR="003A3CA3">
              <w:t>,</w:t>
            </w:r>
            <w:r>
              <w:t xml:space="preserve"> </w:t>
            </w:r>
            <w:r w:rsidR="003A3CA3">
              <w:t xml:space="preserve">  Россия</w:t>
            </w:r>
          </w:p>
        </w:tc>
        <w:tc>
          <w:tcPr>
            <w:tcW w:w="1651" w:type="dxa"/>
          </w:tcPr>
          <w:p w:rsidR="003A3CA3" w:rsidRDefault="003A3CA3" w:rsidP="001B2FB2">
            <w:r>
              <w:t>_______</w:t>
            </w:r>
          </w:p>
        </w:tc>
        <w:tc>
          <w:tcPr>
            <w:tcW w:w="1967" w:type="dxa"/>
          </w:tcPr>
          <w:p w:rsidR="003A3CA3" w:rsidRDefault="003A3CA3" w:rsidP="001B2FB2">
            <w:r>
              <w:t>Земельный участок</w:t>
            </w:r>
            <w:r w:rsidR="007D1F25">
              <w:t>, 200,</w:t>
            </w:r>
          </w:p>
          <w:p w:rsidR="007D1F25" w:rsidRDefault="007D1F25" w:rsidP="001B2FB2">
            <w:r>
              <w:t>Россия</w:t>
            </w:r>
          </w:p>
        </w:tc>
      </w:tr>
      <w:tr w:rsidR="003A3CA3" w:rsidTr="001B2FB2">
        <w:tc>
          <w:tcPr>
            <w:tcW w:w="540" w:type="dxa"/>
          </w:tcPr>
          <w:p w:rsidR="003A3CA3" w:rsidRDefault="003A3CA3" w:rsidP="001B2FB2"/>
        </w:tc>
        <w:tc>
          <w:tcPr>
            <w:tcW w:w="2120" w:type="dxa"/>
          </w:tcPr>
          <w:p w:rsidR="003A3CA3" w:rsidRDefault="003A3CA3" w:rsidP="001B2FB2">
            <w:r>
              <w:t>Несовершеннолетний сын</w:t>
            </w:r>
          </w:p>
        </w:tc>
        <w:tc>
          <w:tcPr>
            <w:tcW w:w="1832" w:type="dxa"/>
          </w:tcPr>
          <w:p w:rsidR="003A3CA3" w:rsidRDefault="00852ECA" w:rsidP="001B2FB2">
            <w:r>
              <w:t>3767,82</w:t>
            </w:r>
          </w:p>
        </w:tc>
        <w:tc>
          <w:tcPr>
            <w:tcW w:w="1779" w:type="dxa"/>
          </w:tcPr>
          <w:p w:rsidR="003A3CA3" w:rsidRDefault="007D1F25" w:rsidP="001B2FB2">
            <w:r>
              <w:t>К</w:t>
            </w:r>
            <w:r w:rsidR="003A3CA3">
              <w:t>вартира</w:t>
            </w:r>
            <w:r w:rsidR="00481884">
              <w:t xml:space="preserve"> ½ доля, </w:t>
            </w:r>
            <w:r>
              <w:t>54,5</w:t>
            </w:r>
          </w:p>
          <w:p w:rsidR="003A3CA3" w:rsidRDefault="003A3CA3" w:rsidP="001B2FB2">
            <w:r>
              <w:t>Россия</w:t>
            </w:r>
          </w:p>
        </w:tc>
        <w:tc>
          <w:tcPr>
            <w:tcW w:w="1651" w:type="dxa"/>
          </w:tcPr>
          <w:p w:rsidR="003A3CA3" w:rsidRDefault="003A3CA3" w:rsidP="001B2FB2">
            <w:r>
              <w:t>_______</w:t>
            </w:r>
          </w:p>
        </w:tc>
        <w:tc>
          <w:tcPr>
            <w:tcW w:w="1967" w:type="dxa"/>
          </w:tcPr>
          <w:p w:rsidR="003A3CA3" w:rsidRDefault="003A3CA3" w:rsidP="001B2FB2">
            <w:r>
              <w:t>_______</w:t>
            </w:r>
          </w:p>
        </w:tc>
      </w:tr>
      <w:tr w:rsidR="003A3CA3" w:rsidTr="001B2FB2">
        <w:tc>
          <w:tcPr>
            <w:tcW w:w="540" w:type="dxa"/>
          </w:tcPr>
          <w:p w:rsidR="003A3CA3" w:rsidRDefault="003A3CA3" w:rsidP="001B2FB2">
            <w:r>
              <w:t>2</w:t>
            </w:r>
          </w:p>
        </w:tc>
        <w:tc>
          <w:tcPr>
            <w:tcW w:w="2120" w:type="dxa"/>
          </w:tcPr>
          <w:p w:rsidR="003A3CA3" w:rsidRDefault="003A3CA3" w:rsidP="001B2FB2">
            <w:r>
              <w:t>Перевощикова Светлана Леонидовна, ведущий специалист-эксперт Администрации</w:t>
            </w:r>
          </w:p>
          <w:p w:rsidR="007D1F25" w:rsidRDefault="007D1F25" w:rsidP="001B2FB2">
            <w:r>
              <w:t>МО «Адамское»</w:t>
            </w:r>
          </w:p>
        </w:tc>
        <w:tc>
          <w:tcPr>
            <w:tcW w:w="1832" w:type="dxa"/>
          </w:tcPr>
          <w:p w:rsidR="003A3CA3" w:rsidRDefault="003A3CA3" w:rsidP="001B2FB2">
            <w:r>
              <w:t>144604,35</w:t>
            </w:r>
          </w:p>
        </w:tc>
        <w:tc>
          <w:tcPr>
            <w:tcW w:w="1779" w:type="dxa"/>
          </w:tcPr>
          <w:p w:rsidR="003A3CA3" w:rsidRDefault="00852ECA" w:rsidP="001B2FB2">
            <w:r>
              <w:t xml:space="preserve"> Ж</w:t>
            </w:r>
            <w:r w:rsidR="003A3CA3">
              <w:t>илой дом, 35,5,  Россия</w:t>
            </w:r>
          </w:p>
        </w:tc>
        <w:tc>
          <w:tcPr>
            <w:tcW w:w="1651" w:type="dxa"/>
          </w:tcPr>
          <w:p w:rsidR="003A3CA3" w:rsidRDefault="003A3CA3" w:rsidP="001B2FB2">
            <w:r>
              <w:t>_______</w:t>
            </w:r>
          </w:p>
        </w:tc>
        <w:tc>
          <w:tcPr>
            <w:tcW w:w="1967" w:type="dxa"/>
          </w:tcPr>
          <w:p w:rsidR="003A3CA3" w:rsidRDefault="003A3CA3" w:rsidP="001B2FB2">
            <w:r>
              <w:t>_______</w:t>
            </w:r>
          </w:p>
        </w:tc>
      </w:tr>
    </w:tbl>
    <w:p w:rsidR="003A3CA3" w:rsidRDefault="003A3CA3" w:rsidP="003A3CA3"/>
    <w:p w:rsidR="00903DF2" w:rsidRPr="003A3CA3" w:rsidRDefault="00903DF2" w:rsidP="003A3CA3"/>
    <w:sectPr w:rsidR="00903DF2" w:rsidRPr="003A3CA3" w:rsidSect="0090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7E9"/>
    <w:multiLevelType w:val="hybridMultilevel"/>
    <w:tmpl w:val="2AA8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03F"/>
    <w:rsid w:val="000B0E18"/>
    <w:rsid w:val="003A3CA3"/>
    <w:rsid w:val="00481884"/>
    <w:rsid w:val="0068703F"/>
    <w:rsid w:val="007D1F25"/>
    <w:rsid w:val="007E46E5"/>
    <w:rsid w:val="0085007B"/>
    <w:rsid w:val="00852ECA"/>
    <w:rsid w:val="00903DF2"/>
    <w:rsid w:val="00975F83"/>
    <w:rsid w:val="00EA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A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7</cp:revision>
  <dcterms:created xsi:type="dcterms:W3CDTF">2012-05-12T08:52:00Z</dcterms:created>
  <dcterms:modified xsi:type="dcterms:W3CDTF">2012-05-14T07:09:00Z</dcterms:modified>
</cp:coreProperties>
</file>