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5A" w:rsidRPr="00891A7C" w:rsidRDefault="001F295A" w:rsidP="001F295A">
      <w:pPr>
        <w:rPr>
          <w:b/>
          <w:szCs w:val="24"/>
        </w:rPr>
      </w:pPr>
      <w:r w:rsidRPr="00891A7C">
        <w:rPr>
          <w:b/>
          <w:szCs w:val="24"/>
        </w:rPr>
        <w:t>СОВЕТ   ДЕПУТАТОВ   МУНИЦИПАЛЬНОГО   ОБРАЗОВАНИЯ   «АДАМСКОЕ»</w:t>
      </w:r>
    </w:p>
    <w:p w:rsidR="001F295A" w:rsidRDefault="001F295A" w:rsidP="001F295A">
      <w:pPr>
        <w:rPr>
          <w:b/>
          <w:szCs w:val="24"/>
        </w:rPr>
      </w:pPr>
      <w:r w:rsidRPr="00891A7C">
        <w:rPr>
          <w:b/>
          <w:szCs w:val="24"/>
        </w:rPr>
        <w:t>«АДАМ»   МУНИЦИПАЛ   КЫЛДЫТЭТЫСЬ   ДЕПУТАТЪЕСЛЭН   КЕНЕШСЫ</w:t>
      </w:r>
    </w:p>
    <w:p w:rsidR="001F295A" w:rsidRDefault="001F295A" w:rsidP="001F295A">
      <w:pPr>
        <w:rPr>
          <w:b/>
          <w:szCs w:val="24"/>
        </w:rPr>
      </w:pPr>
    </w:p>
    <w:p w:rsidR="001F295A" w:rsidRPr="006D6C00" w:rsidRDefault="001F295A" w:rsidP="001F295A">
      <w:pPr>
        <w:ind w:left="374" w:right="555" w:firstLine="374"/>
        <w:rPr>
          <w:b/>
        </w:rPr>
      </w:pPr>
      <w:r w:rsidRPr="006D6C00">
        <w:rPr>
          <w:b/>
        </w:rPr>
        <w:t xml:space="preserve">                                                                                                           </w:t>
      </w:r>
    </w:p>
    <w:p w:rsidR="001F295A" w:rsidRDefault="001F295A" w:rsidP="001F295A">
      <w:pPr>
        <w:pStyle w:val="3"/>
        <w:ind w:left="374" w:right="555" w:firstLine="374"/>
        <w:rPr>
          <w:sz w:val="22"/>
          <w:szCs w:val="22"/>
        </w:rPr>
      </w:pPr>
      <w:proofErr w:type="gramStart"/>
      <w:r w:rsidRPr="006D6C00">
        <w:rPr>
          <w:sz w:val="22"/>
          <w:szCs w:val="22"/>
        </w:rPr>
        <w:t>Р</w:t>
      </w:r>
      <w:proofErr w:type="gramEnd"/>
      <w:r w:rsidRPr="006D6C00">
        <w:rPr>
          <w:sz w:val="22"/>
          <w:szCs w:val="22"/>
        </w:rPr>
        <w:t xml:space="preserve"> Е Ш Е Н И Е                      </w:t>
      </w:r>
    </w:p>
    <w:p w:rsidR="001F295A" w:rsidRPr="006D6C00" w:rsidRDefault="001F295A" w:rsidP="001F295A">
      <w:pPr>
        <w:pStyle w:val="3"/>
        <w:ind w:left="374" w:right="555" w:firstLine="374"/>
        <w:rPr>
          <w:sz w:val="22"/>
          <w:szCs w:val="22"/>
        </w:rPr>
      </w:pPr>
      <w:r w:rsidRPr="006D6C00">
        <w:rPr>
          <w:sz w:val="22"/>
          <w:szCs w:val="22"/>
        </w:rPr>
        <w:t xml:space="preserve">   </w:t>
      </w:r>
    </w:p>
    <w:p w:rsidR="001F295A" w:rsidRPr="006D6C00" w:rsidRDefault="001F295A" w:rsidP="001F295A">
      <w:pPr>
        <w:ind w:left="374" w:right="555" w:firstLine="374"/>
      </w:pPr>
    </w:p>
    <w:p w:rsidR="001F295A" w:rsidRPr="006D6C00" w:rsidRDefault="001F295A" w:rsidP="001F295A">
      <w:pPr>
        <w:ind w:left="374" w:right="555" w:firstLine="374"/>
        <w:rPr>
          <w:b/>
        </w:rPr>
      </w:pPr>
      <w:r>
        <w:rPr>
          <w:b/>
        </w:rPr>
        <w:t xml:space="preserve">15 декабря </w:t>
      </w:r>
      <w:r w:rsidRPr="006D6C00">
        <w:rPr>
          <w:b/>
        </w:rPr>
        <w:t xml:space="preserve"> 2010года                                                           </w:t>
      </w:r>
      <w:r>
        <w:rPr>
          <w:b/>
        </w:rPr>
        <w:t xml:space="preserve">                       №  134 </w:t>
      </w:r>
    </w:p>
    <w:p w:rsidR="001F295A" w:rsidRPr="006D6C00" w:rsidRDefault="001F295A" w:rsidP="001F295A">
      <w:pPr>
        <w:ind w:left="374" w:right="555" w:firstLine="374"/>
        <w:jc w:val="center"/>
        <w:rPr>
          <w:b/>
        </w:rPr>
      </w:pPr>
      <w:r w:rsidRPr="006D6C00">
        <w:rPr>
          <w:b/>
        </w:rPr>
        <w:t>д. Адам</w:t>
      </w:r>
    </w:p>
    <w:p w:rsidR="001F295A" w:rsidRPr="006D6C00" w:rsidRDefault="001F295A" w:rsidP="001F295A">
      <w:pPr>
        <w:ind w:left="374" w:right="555" w:firstLine="374"/>
        <w:jc w:val="center"/>
        <w:rPr>
          <w:b/>
        </w:rPr>
      </w:pPr>
    </w:p>
    <w:p w:rsidR="001F295A" w:rsidRPr="006D6C00" w:rsidRDefault="001F295A" w:rsidP="001F295A">
      <w:pPr>
        <w:ind w:left="374" w:right="555" w:firstLine="374"/>
        <w:jc w:val="center"/>
        <w:rPr>
          <w:b/>
        </w:rPr>
      </w:pPr>
    </w:p>
    <w:p w:rsidR="001F295A" w:rsidRDefault="001F295A" w:rsidP="001F295A">
      <w:pPr>
        <w:ind w:left="374" w:right="555" w:hanging="374"/>
        <w:jc w:val="both"/>
        <w:rPr>
          <w:b/>
          <w:szCs w:val="24"/>
        </w:rPr>
      </w:pPr>
      <w:r w:rsidRPr="006D6C00">
        <w:rPr>
          <w:b/>
        </w:rPr>
        <w:t xml:space="preserve"> </w:t>
      </w:r>
      <w:r>
        <w:rPr>
          <w:b/>
          <w:szCs w:val="24"/>
        </w:rPr>
        <w:t xml:space="preserve">О внесении изменений в решение Совета </w:t>
      </w:r>
    </w:p>
    <w:p w:rsidR="001F295A" w:rsidRDefault="001F295A" w:rsidP="001F295A">
      <w:pPr>
        <w:ind w:left="374" w:right="555" w:hanging="374"/>
        <w:jc w:val="both"/>
        <w:rPr>
          <w:b/>
          <w:szCs w:val="24"/>
        </w:rPr>
      </w:pPr>
      <w:r>
        <w:rPr>
          <w:b/>
          <w:szCs w:val="24"/>
        </w:rPr>
        <w:t>депутатов МО «Адамское» № 89 от 27.11.2009г.</w:t>
      </w:r>
    </w:p>
    <w:p w:rsidR="001F295A" w:rsidRDefault="001F295A" w:rsidP="001F295A">
      <w:pPr>
        <w:ind w:left="374" w:right="555" w:hanging="374"/>
        <w:jc w:val="both"/>
        <w:rPr>
          <w:b/>
          <w:szCs w:val="24"/>
        </w:rPr>
      </w:pPr>
      <w:r>
        <w:rPr>
          <w:b/>
          <w:szCs w:val="24"/>
        </w:rPr>
        <w:t>«Об установлении ставок налога на имущество</w:t>
      </w:r>
    </w:p>
    <w:p w:rsidR="001F295A" w:rsidRDefault="001F295A" w:rsidP="001F295A">
      <w:pPr>
        <w:ind w:left="374" w:right="555" w:hanging="374"/>
        <w:jc w:val="both"/>
        <w:rPr>
          <w:b/>
          <w:szCs w:val="24"/>
        </w:rPr>
      </w:pPr>
      <w:r>
        <w:rPr>
          <w:b/>
          <w:szCs w:val="24"/>
        </w:rPr>
        <w:t>физических лиц на территории МО «Адамское»</w:t>
      </w:r>
    </w:p>
    <w:p w:rsidR="001F295A" w:rsidRPr="00E20CB8" w:rsidRDefault="001F295A" w:rsidP="001F295A">
      <w:pPr>
        <w:ind w:left="374" w:right="555" w:hanging="374"/>
        <w:jc w:val="both"/>
        <w:rPr>
          <w:b/>
          <w:szCs w:val="24"/>
        </w:rPr>
      </w:pPr>
      <w:r>
        <w:rPr>
          <w:b/>
          <w:szCs w:val="24"/>
        </w:rPr>
        <w:t>с 01.01.2010 года»</w:t>
      </w:r>
    </w:p>
    <w:p w:rsidR="001F295A" w:rsidRPr="00E20CB8" w:rsidRDefault="001F295A" w:rsidP="001F295A">
      <w:pPr>
        <w:ind w:left="374" w:right="555" w:hanging="374"/>
        <w:jc w:val="both"/>
        <w:rPr>
          <w:b/>
          <w:szCs w:val="24"/>
        </w:rPr>
      </w:pPr>
    </w:p>
    <w:p w:rsidR="001F295A" w:rsidRPr="006D6C00" w:rsidRDefault="001F295A" w:rsidP="001F295A">
      <w:pPr>
        <w:ind w:left="374" w:right="555" w:hanging="374"/>
        <w:jc w:val="both"/>
        <w:rPr>
          <w:b/>
        </w:rPr>
      </w:pPr>
    </w:p>
    <w:p w:rsidR="001F295A" w:rsidRPr="00E20CB8" w:rsidRDefault="001F295A" w:rsidP="001F295A">
      <w:pPr>
        <w:ind w:right="555"/>
        <w:jc w:val="both"/>
        <w:rPr>
          <w:b/>
          <w:bCs/>
          <w:szCs w:val="24"/>
        </w:rPr>
      </w:pPr>
      <w:r w:rsidRPr="00E20CB8">
        <w:rPr>
          <w:bCs/>
          <w:szCs w:val="24"/>
        </w:rPr>
        <w:t xml:space="preserve">        </w:t>
      </w:r>
      <w:r>
        <w:rPr>
          <w:bCs/>
          <w:szCs w:val="24"/>
        </w:rPr>
        <w:t xml:space="preserve">Рассмотрев протест </w:t>
      </w:r>
      <w:proofErr w:type="spellStart"/>
      <w:r>
        <w:rPr>
          <w:bCs/>
          <w:szCs w:val="24"/>
        </w:rPr>
        <w:t>Глазовской</w:t>
      </w:r>
      <w:proofErr w:type="spellEnd"/>
      <w:r>
        <w:rPr>
          <w:bCs/>
          <w:szCs w:val="24"/>
        </w:rPr>
        <w:t xml:space="preserve"> межрайонной прокуратуры, </w:t>
      </w:r>
      <w:r w:rsidRPr="00E20CB8">
        <w:rPr>
          <w:bCs/>
          <w:szCs w:val="24"/>
        </w:rPr>
        <w:t xml:space="preserve"> </w:t>
      </w:r>
      <w:r w:rsidRPr="00E20CB8">
        <w:rPr>
          <w:b/>
          <w:bCs/>
          <w:szCs w:val="24"/>
        </w:rPr>
        <w:t>Совет депутатов муниципального образования «Адамское» РЕШИЛ:</w:t>
      </w:r>
    </w:p>
    <w:p w:rsidR="001F295A" w:rsidRPr="00E20CB8" w:rsidRDefault="001F295A" w:rsidP="001F295A">
      <w:pPr>
        <w:ind w:right="555"/>
        <w:jc w:val="both"/>
        <w:rPr>
          <w:bCs/>
          <w:szCs w:val="24"/>
        </w:rPr>
      </w:pPr>
    </w:p>
    <w:p w:rsidR="001F295A" w:rsidRPr="00E20CB8" w:rsidRDefault="001F295A" w:rsidP="001F295A">
      <w:pPr>
        <w:ind w:left="374" w:right="555" w:hanging="374"/>
        <w:jc w:val="both"/>
        <w:rPr>
          <w:bCs/>
          <w:szCs w:val="24"/>
        </w:rPr>
      </w:pPr>
      <w:r w:rsidRPr="00E20CB8">
        <w:rPr>
          <w:bCs/>
          <w:szCs w:val="24"/>
        </w:rPr>
        <w:t xml:space="preserve">1. </w:t>
      </w:r>
      <w:r>
        <w:rPr>
          <w:bCs/>
          <w:szCs w:val="24"/>
        </w:rPr>
        <w:t xml:space="preserve">Во исполнение протеста </w:t>
      </w:r>
      <w:proofErr w:type="spellStart"/>
      <w:r>
        <w:rPr>
          <w:bCs/>
          <w:szCs w:val="24"/>
        </w:rPr>
        <w:t>Глазовской</w:t>
      </w:r>
      <w:proofErr w:type="spellEnd"/>
      <w:r>
        <w:rPr>
          <w:bCs/>
          <w:szCs w:val="24"/>
        </w:rPr>
        <w:t xml:space="preserve"> межрайонной прокуратуры, у</w:t>
      </w:r>
      <w:r w:rsidRPr="00E20CB8">
        <w:rPr>
          <w:bCs/>
          <w:szCs w:val="24"/>
        </w:rPr>
        <w:t>становить</w:t>
      </w:r>
      <w:r>
        <w:rPr>
          <w:bCs/>
          <w:szCs w:val="24"/>
        </w:rPr>
        <w:t xml:space="preserve"> на 2010 год </w:t>
      </w:r>
      <w:r w:rsidRPr="00E20CB8">
        <w:rPr>
          <w:bCs/>
          <w:szCs w:val="24"/>
        </w:rPr>
        <w:t xml:space="preserve"> на территории муниципального образования «Адамское»  следующие ставки налога на имущество физических лиц:</w:t>
      </w:r>
    </w:p>
    <w:p w:rsidR="001F295A" w:rsidRPr="00E20CB8" w:rsidRDefault="001F295A" w:rsidP="001F295A">
      <w:pPr>
        <w:ind w:left="374" w:right="555" w:hanging="374"/>
        <w:jc w:val="both"/>
        <w:rPr>
          <w:bCs/>
          <w:szCs w:val="24"/>
        </w:rPr>
      </w:pPr>
    </w:p>
    <w:tbl>
      <w:tblPr>
        <w:tblStyle w:val="a4"/>
        <w:tblW w:w="8710" w:type="dxa"/>
        <w:tblInd w:w="561" w:type="dxa"/>
        <w:tblLook w:val="01E0"/>
      </w:tblPr>
      <w:tblGrid>
        <w:gridCol w:w="4946"/>
        <w:gridCol w:w="3764"/>
      </w:tblGrid>
      <w:tr w:rsidR="001F295A" w:rsidRPr="00E20CB8" w:rsidTr="00CC353C">
        <w:tc>
          <w:tcPr>
            <w:tcW w:w="4946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 </w:t>
            </w:r>
            <w:r>
              <w:rPr>
                <w:bCs/>
                <w:szCs w:val="24"/>
              </w:rPr>
              <w:t xml:space="preserve">      Стоимость имущества  (</w:t>
            </w:r>
            <w:r w:rsidRPr="00E20CB8">
              <w:rPr>
                <w:bCs/>
                <w:szCs w:val="24"/>
              </w:rPr>
              <w:t>руб.)</w:t>
            </w:r>
          </w:p>
        </w:tc>
        <w:tc>
          <w:tcPr>
            <w:tcW w:w="3764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</w:t>
            </w:r>
            <w:proofErr w:type="spellStart"/>
            <w:r w:rsidRPr="00E20CB8">
              <w:rPr>
                <w:bCs/>
                <w:szCs w:val="24"/>
              </w:rPr>
              <w:t>С</w:t>
            </w:r>
            <w:r>
              <w:rPr>
                <w:bCs/>
                <w:szCs w:val="24"/>
              </w:rPr>
              <w:t>Ставка</w:t>
            </w:r>
            <w:proofErr w:type="spellEnd"/>
            <w:r>
              <w:rPr>
                <w:bCs/>
                <w:szCs w:val="24"/>
              </w:rPr>
              <w:t xml:space="preserve"> </w:t>
            </w:r>
            <w:r w:rsidRPr="00E20CB8">
              <w:rPr>
                <w:bCs/>
                <w:szCs w:val="24"/>
              </w:rPr>
              <w:t>налога       (процентов)</w:t>
            </w:r>
          </w:p>
        </w:tc>
      </w:tr>
      <w:tr w:rsidR="001F295A" w:rsidRPr="00E20CB8" w:rsidTr="00CC353C">
        <w:tc>
          <w:tcPr>
            <w:tcW w:w="4946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 до 300000 руб. (включительно)</w:t>
            </w:r>
          </w:p>
        </w:tc>
        <w:tc>
          <w:tcPr>
            <w:tcW w:w="3764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              0,1</w:t>
            </w:r>
          </w:p>
        </w:tc>
      </w:tr>
      <w:tr w:rsidR="001F295A" w:rsidRPr="00E20CB8" w:rsidTr="00CC353C">
        <w:tc>
          <w:tcPr>
            <w:tcW w:w="4946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 свыше 300000 руб. до 500000 руб.</w:t>
            </w:r>
          </w:p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(включительно)</w:t>
            </w:r>
          </w:p>
        </w:tc>
        <w:tc>
          <w:tcPr>
            <w:tcW w:w="3764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              0,2</w:t>
            </w:r>
          </w:p>
        </w:tc>
      </w:tr>
      <w:tr w:rsidR="001F295A" w:rsidRPr="00E20CB8" w:rsidTr="00CC353C">
        <w:tc>
          <w:tcPr>
            <w:tcW w:w="4946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свыше 500000 руб.</w:t>
            </w:r>
          </w:p>
        </w:tc>
        <w:tc>
          <w:tcPr>
            <w:tcW w:w="3764" w:type="dxa"/>
          </w:tcPr>
          <w:p w:rsidR="001F295A" w:rsidRPr="00E20CB8" w:rsidRDefault="001F295A" w:rsidP="00CC353C">
            <w:pPr>
              <w:ind w:right="555" w:hanging="374"/>
              <w:jc w:val="both"/>
              <w:rPr>
                <w:bCs/>
                <w:szCs w:val="24"/>
              </w:rPr>
            </w:pPr>
            <w:r w:rsidRPr="00E20CB8">
              <w:rPr>
                <w:bCs/>
                <w:szCs w:val="24"/>
              </w:rPr>
              <w:t xml:space="preserve">                   0,31</w:t>
            </w:r>
          </w:p>
        </w:tc>
      </w:tr>
    </w:tbl>
    <w:p w:rsidR="001F295A" w:rsidRPr="00E20CB8" w:rsidRDefault="001F295A" w:rsidP="001F295A">
      <w:pPr>
        <w:ind w:left="374" w:right="555" w:hanging="374"/>
        <w:jc w:val="both"/>
        <w:rPr>
          <w:b/>
          <w:bCs/>
          <w:szCs w:val="24"/>
        </w:rPr>
      </w:pPr>
    </w:p>
    <w:p w:rsidR="001F295A" w:rsidRPr="00E20CB8" w:rsidRDefault="001F295A" w:rsidP="001F295A">
      <w:pPr>
        <w:pStyle w:val="a3"/>
        <w:ind w:left="426" w:right="555"/>
        <w:jc w:val="both"/>
        <w:rPr>
          <w:bCs/>
          <w:szCs w:val="24"/>
        </w:rPr>
      </w:pPr>
      <w:r>
        <w:rPr>
          <w:bCs/>
          <w:szCs w:val="24"/>
        </w:rPr>
        <w:t xml:space="preserve">2. Опубликовать до 30 декабря 2010 года. </w:t>
      </w:r>
      <w:r w:rsidRPr="00E20CB8">
        <w:rPr>
          <w:bCs/>
          <w:szCs w:val="24"/>
        </w:rPr>
        <w:t>Настоя</w:t>
      </w:r>
      <w:r>
        <w:rPr>
          <w:bCs/>
          <w:szCs w:val="24"/>
        </w:rPr>
        <w:t>щее решение вступает в силу с 30</w:t>
      </w:r>
      <w:r w:rsidRPr="00E20CB8">
        <w:rPr>
          <w:bCs/>
          <w:szCs w:val="24"/>
        </w:rPr>
        <w:t>.01.2011</w:t>
      </w:r>
      <w:r>
        <w:rPr>
          <w:bCs/>
          <w:szCs w:val="24"/>
        </w:rPr>
        <w:t xml:space="preserve"> года.</w:t>
      </w:r>
    </w:p>
    <w:p w:rsidR="001F295A" w:rsidRPr="00E20CB8" w:rsidRDefault="001F295A" w:rsidP="001F295A">
      <w:pPr>
        <w:ind w:right="555" w:hanging="374"/>
        <w:jc w:val="both"/>
        <w:rPr>
          <w:bCs/>
          <w:szCs w:val="24"/>
        </w:rPr>
      </w:pPr>
    </w:p>
    <w:p w:rsidR="001F295A" w:rsidRDefault="001F295A" w:rsidP="001F295A">
      <w:pPr>
        <w:ind w:left="374" w:right="555" w:hanging="374"/>
        <w:jc w:val="both"/>
        <w:rPr>
          <w:bCs/>
          <w:szCs w:val="24"/>
        </w:rPr>
      </w:pPr>
    </w:p>
    <w:p w:rsidR="001F295A" w:rsidRPr="00E20CB8" w:rsidRDefault="001F295A" w:rsidP="001F295A">
      <w:pPr>
        <w:ind w:left="374" w:right="555" w:hanging="374"/>
        <w:jc w:val="both"/>
        <w:rPr>
          <w:bCs/>
          <w:szCs w:val="24"/>
        </w:rPr>
      </w:pPr>
    </w:p>
    <w:p w:rsidR="001F295A" w:rsidRPr="00E20CB8" w:rsidRDefault="001F295A" w:rsidP="001F295A">
      <w:pPr>
        <w:ind w:left="374" w:right="555" w:hanging="374"/>
        <w:jc w:val="both"/>
        <w:rPr>
          <w:b/>
          <w:bCs/>
          <w:szCs w:val="24"/>
        </w:rPr>
      </w:pPr>
      <w:r w:rsidRPr="00E20CB8">
        <w:rPr>
          <w:b/>
          <w:bCs/>
          <w:szCs w:val="24"/>
        </w:rPr>
        <w:t>Глава муниципального образования</w:t>
      </w:r>
    </w:p>
    <w:p w:rsidR="001F295A" w:rsidRPr="00E20CB8" w:rsidRDefault="001F295A" w:rsidP="001F295A">
      <w:pPr>
        <w:ind w:left="374" w:right="555" w:hanging="374"/>
        <w:jc w:val="both"/>
        <w:rPr>
          <w:b/>
          <w:bCs/>
          <w:szCs w:val="24"/>
        </w:rPr>
      </w:pPr>
      <w:r w:rsidRPr="00E20CB8">
        <w:rPr>
          <w:b/>
          <w:bCs/>
          <w:szCs w:val="24"/>
        </w:rPr>
        <w:t>«Адамское»</w:t>
      </w:r>
      <w:r w:rsidRPr="00E20CB8">
        <w:rPr>
          <w:b/>
          <w:bCs/>
          <w:szCs w:val="24"/>
        </w:rPr>
        <w:tab/>
      </w:r>
      <w:r w:rsidRPr="00E20CB8">
        <w:rPr>
          <w:b/>
          <w:bCs/>
          <w:szCs w:val="24"/>
        </w:rPr>
        <w:tab/>
      </w:r>
      <w:r w:rsidRPr="00E20CB8">
        <w:rPr>
          <w:b/>
          <w:bCs/>
          <w:szCs w:val="24"/>
        </w:rPr>
        <w:tab/>
      </w:r>
      <w:r w:rsidRPr="00E20CB8">
        <w:rPr>
          <w:b/>
          <w:bCs/>
          <w:szCs w:val="24"/>
        </w:rPr>
        <w:tab/>
      </w:r>
      <w:r w:rsidRPr="00E20CB8">
        <w:rPr>
          <w:b/>
          <w:bCs/>
          <w:szCs w:val="24"/>
        </w:rPr>
        <w:tab/>
      </w:r>
      <w:r w:rsidRPr="00E20CB8">
        <w:rPr>
          <w:b/>
          <w:bCs/>
          <w:szCs w:val="24"/>
        </w:rPr>
        <w:tab/>
        <w:t xml:space="preserve">           К.С. Растегаев</w:t>
      </w:r>
    </w:p>
    <w:p w:rsidR="001F295A" w:rsidRPr="00E20CB8" w:rsidRDefault="001F295A" w:rsidP="001F295A">
      <w:pPr>
        <w:ind w:left="374" w:right="555" w:hanging="374"/>
        <w:jc w:val="center"/>
        <w:rPr>
          <w:b/>
          <w:szCs w:val="24"/>
        </w:rPr>
      </w:pPr>
    </w:p>
    <w:p w:rsidR="001F295A" w:rsidRDefault="001F295A" w:rsidP="001F295A">
      <w:pPr>
        <w:rPr>
          <w:b/>
          <w:szCs w:val="24"/>
        </w:rPr>
      </w:pPr>
    </w:p>
    <w:p w:rsidR="001F295A" w:rsidRDefault="001F295A" w:rsidP="001F295A">
      <w:pPr>
        <w:rPr>
          <w:b/>
          <w:szCs w:val="24"/>
        </w:rPr>
      </w:pPr>
    </w:p>
    <w:p w:rsidR="001F295A" w:rsidRDefault="001F295A" w:rsidP="001F295A">
      <w:pPr>
        <w:rPr>
          <w:b/>
          <w:szCs w:val="24"/>
        </w:rPr>
      </w:pPr>
    </w:p>
    <w:p w:rsidR="001F295A" w:rsidRDefault="001F295A" w:rsidP="001F295A">
      <w:pPr>
        <w:rPr>
          <w:b/>
          <w:szCs w:val="24"/>
        </w:rPr>
      </w:pPr>
    </w:p>
    <w:p w:rsidR="001F295A" w:rsidRDefault="001F295A" w:rsidP="001F295A"/>
    <w:p w:rsidR="001F295A" w:rsidRDefault="001F295A" w:rsidP="001F295A"/>
    <w:p w:rsidR="00FF5809" w:rsidRDefault="00FF5809"/>
    <w:sectPr w:rsidR="00FF5809" w:rsidSect="00FF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95A"/>
    <w:rsid w:val="001F295A"/>
    <w:rsid w:val="00FF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295A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29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F295A"/>
    <w:pPr>
      <w:ind w:left="720"/>
      <w:contextualSpacing/>
    </w:pPr>
  </w:style>
  <w:style w:type="table" w:styleId="a4">
    <w:name w:val="Table Grid"/>
    <w:basedOn w:val="a1"/>
    <w:rsid w:val="001F2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2012-05-12T07:29:00Z</dcterms:created>
  <dcterms:modified xsi:type="dcterms:W3CDTF">2012-05-12T07:29:00Z</dcterms:modified>
</cp:coreProperties>
</file>