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BF9" w:rsidRDefault="00BA3BF9" w:rsidP="00BA3BF9">
      <w:pPr>
        <w:jc w:val="center"/>
        <w:rPr>
          <w:b/>
        </w:rPr>
      </w:pPr>
      <w:r>
        <w:rPr>
          <w:b/>
        </w:rPr>
        <w:t>СОВЕТ   ДЕПУТАТОВ   МУНИЦИПАЛЬНОГО   ОБРАЗОВАНИЯ   «АДАМСКОЕ»</w:t>
      </w:r>
    </w:p>
    <w:p w:rsidR="00BA3BF9" w:rsidRDefault="00BA3BF9" w:rsidP="00BA3BF9">
      <w:pPr>
        <w:jc w:val="center"/>
        <w:rPr>
          <w:b/>
        </w:rPr>
      </w:pPr>
      <w:r>
        <w:rPr>
          <w:b/>
        </w:rPr>
        <w:t>«АДАМ»   МУНИЦИПАЛ   КЫЛДЫТЭТЫСЬ   ДЕПУТАТЪЕСЛЭН   КЕНЕШСЫ</w:t>
      </w:r>
    </w:p>
    <w:p w:rsidR="00BA3BF9" w:rsidRDefault="00BA3BF9" w:rsidP="00BA3BF9">
      <w:pPr>
        <w:jc w:val="center"/>
        <w:rPr>
          <w:b/>
        </w:rPr>
      </w:pPr>
    </w:p>
    <w:p w:rsidR="00BA3BF9" w:rsidRDefault="00BA3BF9" w:rsidP="00BA3BF9">
      <w:pPr>
        <w:rPr>
          <w:b/>
        </w:rPr>
      </w:pPr>
    </w:p>
    <w:p w:rsidR="00BA3BF9" w:rsidRDefault="00BA3BF9" w:rsidP="00BA3BF9">
      <w:pPr>
        <w:jc w:val="center"/>
        <w:rPr>
          <w:b/>
        </w:rPr>
      </w:pPr>
      <w:r>
        <w:rPr>
          <w:b/>
        </w:rPr>
        <w:t>РЕШЕНИЕ</w:t>
      </w:r>
    </w:p>
    <w:p w:rsidR="00BA3BF9" w:rsidRDefault="00BA3BF9" w:rsidP="00BA3BF9">
      <w:pPr>
        <w:jc w:val="center"/>
        <w:rPr>
          <w:b/>
        </w:rPr>
      </w:pPr>
    </w:p>
    <w:p w:rsidR="00BA3BF9" w:rsidRDefault="00BA3BF9" w:rsidP="00BA3BF9">
      <w:pPr>
        <w:rPr>
          <w:b/>
        </w:rPr>
      </w:pPr>
      <w:r>
        <w:rPr>
          <w:b/>
        </w:rPr>
        <w:t>15 декабря     2010 года                                                                                                    №  136</w:t>
      </w:r>
    </w:p>
    <w:p w:rsidR="00BA3BF9" w:rsidRDefault="00BA3BF9" w:rsidP="00BA3BF9">
      <w:pPr>
        <w:ind w:left="567" w:firstLine="709"/>
        <w:jc w:val="center"/>
        <w:rPr>
          <w:b/>
        </w:rPr>
      </w:pPr>
      <w:r>
        <w:rPr>
          <w:b/>
        </w:rPr>
        <w:t>д. Адам</w:t>
      </w:r>
    </w:p>
    <w:p w:rsidR="00BA3BF9" w:rsidRDefault="00BA3BF9" w:rsidP="00BA3BF9">
      <w:pPr>
        <w:ind w:left="567" w:firstLine="709"/>
        <w:jc w:val="center"/>
        <w:rPr>
          <w:b/>
        </w:rPr>
      </w:pPr>
    </w:p>
    <w:p w:rsidR="00BA3BF9" w:rsidRDefault="00BA3BF9" w:rsidP="00BA3BF9">
      <w:pPr>
        <w:pStyle w:val="2"/>
        <w:ind w:left="567" w:firstLine="709"/>
        <w:rPr>
          <w:b/>
        </w:rPr>
      </w:pPr>
      <w:r>
        <w:t xml:space="preserve">                                                  </w:t>
      </w:r>
    </w:p>
    <w:p w:rsidR="00BA3BF9" w:rsidRDefault="00BA3BF9" w:rsidP="00BA3BF9">
      <w:pPr>
        <w:pStyle w:val="2"/>
        <w:ind w:left="567" w:firstLine="709"/>
      </w:pPr>
    </w:p>
    <w:p w:rsidR="00BA3BF9" w:rsidRDefault="00BA3BF9" w:rsidP="00BA3BF9">
      <w:pPr>
        <w:ind w:left="567" w:firstLine="709"/>
        <w:rPr>
          <w:b/>
        </w:rPr>
      </w:pPr>
    </w:p>
    <w:p w:rsidR="00BA3BF9" w:rsidRDefault="00BA3BF9" w:rsidP="00BA3BF9">
      <w:pPr>
        <w:ind w:left="-284"/>
        <w:rPr>
          <w:b/>
          <w:szCs w:val="24"/>
        </w:rPr>
      </w:pPr>
      <w:r>
        <w:rPr>
          <w:b/>
        </w:rPr>
        <w:t xml:space="preserve">О  Соглашении о передаче осуществления </w:t>
      </w:r>
    </w:p>
    <w:p w:rsidR="00BA3BF9" w:rsidRDefault="00BA3BF9" w:rsidP="00BA3BF9">
      <w:pPr>
        <w:ind w:left="-284"/>
        <w:rPr>
          <w:b/>
        </w:rPr>
      </w:pPr>
      <w:r>
        <w:rPr>
          <w:b/>
        </w:rPr>
        <w:t xml:space="preserve">бюджетных полномочий в части ведения </w:t>
      </w:r>
    </w:p>
    <w:p w:rsidR="00BA3BF9" w:rsidRDefault="00BA3BF9" w:rsidP="00BA3BF9">
      <w:pPr>
        <w:ind w:left="-284"/>
        <w:rPr>
          <w:b/>
        </w:rPr>
      </w:pPr>
      <w:r>
        <w:rPr>
          <w:b/>
        </w:rPr>
        <w:t>бухгалтерского (бюджетного) и налогового учета</w:t>
      </w:r>
    </w:p>
    <w:p w:rsidR="00BA3BF9" w:rsidRDefault="00BA3BF9" w:rsidP="00BA3BF9">
      <w:pPr>
        <w:ind w:left="-284"/>
        <w:rPr>
          <w:b/>
        </w:rPr>
      </w:pPr>
      <w:r>
        <w:rPr>
          <w:b/>
        </w:rPr>
        <w:t>финансовой деятельности Администрации</w:t>
      </w:r>
    </w:p>
    <w:p w:rsidR="00BA3BF9" w:rsidRDefault="00BA3BF9" w:rsidP="00BA3BF9">
      <w:pPr>
        <w:ind w:left="-284"/>
        <w:rPr>
          <w:b/>
        </w:rPr>
      </w:pPr>
      <w:r>
        <w:rPr>
          <w:b/>
        </w:rPr>
        <w:t xml:space="preserve">муниципального образования  «Адамское»  </w:t>
      </w:r>
    </w:p>
    <w:p w:rsidR="00BA3BF9" w:rsidRDefault="00BA3BF9" w:rsidP="00BA3BF9">
      <w:pPr>
        <w:ind w:left="-284"/>
        <w:rPr>
          <w:b/>
        </w:rPr>
      </w:pPr>
      <w:r>
        <w:rPr>
          <w:b/>
        </w:rPr>
        <w:t>Глазовскому Районному Совету депутатов</w:t>
      </w:r>
    </w:p>
    <w:p w:rsidR="00BA3BF9" w:rsidRDefault="00BA3BF9" w:rsidP="00BA3BF9">
      <w:pPr>
        <w:ind w:left="-284"/>
        <w:rPr>
          <w:b/>
        </w:rPr>
      </w:pPr>
    </w:p>
    <w:p w:rsidR="00BA3BF9" w:rsidRDefault="00BA3BF9" w:rsidP="00BA3BF9">
      <w:pPr>
        <w:ind w:left="-284"/>
        <w:jc w:val="both"/>
        <w:rPr>
          <w:b/>
        </w:rPr>
      </w:pPr>
    </w:p>
    <w:p w:rsidR="00BA3BF9" w:rsidRDefault="00BA3BF9" w:rsidP="00BA3BF9">
      <w:pPr>
        <w:ind w:left="-284" w:firstLine="709"/>
        <w:jc w:val="both"/>
      </w:pPr>
      <w:r>
        <w:t xml:space="preserve">Руководствуясь ФЗ «Об общих принципах организации местного самоуправления в Российской Федерации» от 06.10.2003 № 131-ФЗ, Уставом муниципального образования «Адамское», Совет депутатов муниципального образования «Адамское» </w:t>
      </w:r>
      <w:r>
        <w:rPr>
          <w:b/>
        </w:rPr>
        <w:t xml:space="preserve">РЕШИЛ: </w:t>
      </w:r>
    </w:p>
    <w:p w:rsidR="00BA3BF9" w:rsidRDefault="00BA3BF9" w:rsidP="00BA3BF9">
      <w:pPr>
        <w:ind w:left="-284" w:firstLine="709"/>
        <w:jc w:val="both"/>
      </w:pPr>
    </w:p>
    <w:p w:rsidR="00BA3BF9" w:rsidRDefault="00BA3BF9" w:rsidP="00BA3BF9">
      <w:pPr>
        <w:autoSpaceDE w:val="0"/>
        <w:autoSpaceDN w:val="0"/>
        <w:adjustRightInd w:val="0"/>
        <w:ind w:left="-284" w:firstLine="709"/>
        <w:jc w:val="both"/>
      </w:pPr>
      <w:r>
        <w:t>1. Передать в 2011 году осуществление бюджетных полномочий в части ведения бухгалтерского (бюджетного) и налогового учета финансовой деятельности Администрации  муниципального образования  «Адамское»  Глазовскому Районному Совету</w:t>
      </w:r>
      <w:r>
        <w:rPr>
          <w:b/>
        </w:rPr>
        <w:t xml:space="preserve"> </w:t>
      </w:r>
      <w:r>
        <w:t>депутатов.</w:t>
      </w:r>
    </w:p>
    <w:p w:rsidR="00BA3BF9" w:rsidRDefault="00BA3BF9" w:rsidP="00BA3BF9">
      <w:pPr>
        <w:ind w:left="-284" w:firstLine="709"/>
      </w:pPr>
      <w:r>
        <w:tab/>
        <w:t>2. Одобрить проект Соглашения о передаче осуществления бюджетных полномочий в части ведения бухгалтерского (бюджетного) и налогового учета финансовой деятельности Администрации  муниципального образования  «Адамское» Глазовскому Районному Совету депутатов (прилагается).</w:t>
      </w:r>
    </w:p>
    <w:p w:rsidR="00BA3BF9" w:rsidRDefault="00BA3BF9" w:rsidP="00BA3BF9">
      <w:pPr>
        <w:ind w:left="-284" w:firstLine="709"/>
        <w:jc w:val="both"/>
      </w:pPr>
      <w:r>
        <w:t>3. Поручить Администрации муниципального образования  «Адамское» заключить Соглашение о  передаче осуществления бюджетных полномочий в части ведения бухгалтерского (бюджетного) и налогового учета финансовой деятельности Администрации муниципального образования  «Адамское»  с  Глазовским Районным Советом депутатов.</w:t>
      </w:r>
    </w:p>
    <w:p w:rsidR="00BA3BF9" w:rsidRDefault="00BA3BF9" w:rsidP="00BA3BF9">
      <w:pPr>
        <w:ind w:left="567" w:firstLine="709"/>
        <w:jc w:val="right"/>
      </w:pPr>
    </w:p>
    <w:p w:rsidR="00BA3BF9" w:rsidRDefault="00BA3BF9" w:rsidP="00BA3BF9">
      <w:pPr>
        <w:ind w:left="567" w:firstLine="709"/>
        <w:jc w:val="right"/>
      </w:pPr>
    </w:p>
    <w:p w:rsidR="00BA3BF9" w:rsidRDefault="00BA3BF9" w:rsidP="00BA3BF9">
      <w:pPr>
        <w:ind w:left="567" w:firstLine="709"/>
        <w:jc w:val="right"/>
      </w:pPr>
    </w:p>
    <w:p w:rsidR="00BA3BF9" w:rsidRDefault="00BA3BF9" w:rsidP="00BA3BF9">
      <w:pPr>
        <w:rPr>
          <w:b/>
        </w:rPr>
      </w:pPr>
      <w:r>
        <w:rPr>
          <w:b/>
        </w:rPr>
        <w:t xml:space="preserve">Глава муниципального образования «Адамское»                                     К.С. Растегаев      </w:t>
      </w:r>
    </w:p>
    <w:p w:rsidR="00BA3BF9" w:rsidRDefault="00BA3BF9" w:rsidP="00BA3BF9">
      <w:pPr>
        <w:ind w:left="567" w:firstLine="709"/>
        <w:rPr>
          <w:b/>
        </w:rPr>
      </w:pPr>
    </w:p>
    <w:p w:rsidR="00BA3BF9" w:rsidRDefault="00BA3BF9" w:rsidP="00BA3BF9">
      <w:pPr>
        <w:ind w:left="567" w:firstLine="709"/>
        <w:rPr>
          <w:b/>
        </w:rPr>
      </w:pPr>
    </w:p>
    <w:p w:rsidR="00BA3BF9" w:rsidRDefault="00BA3BF9" w:rsidP="00BA3BF9">
      <w:pPr>
        <w:ind w:left="567" w:firstLine="709"/>
        <w:rPr>
          <w:b/>
        </w:rPr>
      </w:pPr>
    </w:p>
    <w:p w:rsidR="00BA3BF9" w:rsidRDefault="00BA3BF9" w:rsidP="00BA3BF9">
      <w:pPr>
        <w:ind w:left="567" w:firstLine="709"/>
        <w:rPr>
          <w:b/>
        </w:rPr>
      </w:pPr>
    </w:p>
    <w:p w:rsidR="00BA3BF9" w:rsidRDefault="00BA3BF9" w:rsidP="00BA3BF9">
      <w:pPr>
        <w:ind w:left="567" w:firstLine="709"/>
        <w:rPr>
          <w:b/>
        </w:rPr>
      </w:pPr>
    </w:p>
    <w:p w:rsidR="00BA3BF9" w:rsidRDefault="00BA3BF9" w:rsidP="00BA3BF9">
      <w:pPr>
        <w:ind w:left="567" w:firstLine="709"/>
        <w:rPr>
          <w:b/>
        </w:rPr>
      </w:pPr>
    </w:p>
    <w:p w:rsidR="00BA3BF9" w:rsidRDefault="00BA3BF9" w:rsidP="00BA3BF9">
      <w:pPr>
        <w:ind w:left="567" w:firstLine="709"/>
        <w:rPr>
          <w:b/>
        </w:rPr>
      </w:pPr>
    </w:p>
    <w:p w:rsidR="00BA3BF9" w:rsidRDefault="00BA3BF9" w:rsidP="00BA3BF9">
      <w:pPr>
        <w:ind w:left="567" w:firstLine="709"/>
        <w:rPr>
          <w:b/>
        </w:rPr>
      </w:pPr>
    </w:p>
    <w:p w:rsidR="00BA3BF9" w:rsidRDefault="00BA3BF9" w:rsidP="00BA3BF9">
      <w:pPr>
        <w:ind w:left="567" w:firstLine="709"/>
        <w:rPr>
          <w:b/>
        </w:rPr>
      </w:pPr>
    </w:p>
    <w:p w:rsidR="00BA3BF9" w:rsidRDefault="00BA3BF9" w:rsidP="00BA3BF9">
      <w:pPr>
        <w:ind w:left="567" w:firstLine="709"/>
        <w:rPr>
          <w:b/>
        </w:rPr>
      </w:pPr>
    </w:p>
    <w:p w:rsidR="00BA3BF9" w:rsidRDefault="00BA3BF9" w:rsidP="00BA3BF9">
      <w:pPr>
        <w:ind w:left="567" w:firstLine="709"/>
        <w:rPr>
          <w:b/>
        </w:rPr>
      </w:pPr>
    </w:p>
    <w:p w:rsidR="00BA3BF9" w:rsidRDefault="00BA3BF9" w:rsidP="00BA3BF9">
      <w:pPr>
        <w:pStyle w:val="ConsPlusTitle"/>
        <w:widowControl/>
        <w:rPr>
          <w:rFonts w:ascii="Times New Roman" w:hAnsi="Times New Roman" w:cs="Times New Roman"/>
          <w:sz w:val="24"/>
          <w:szCs w:val="24"/>
        </w:rPr>
      </w:pPr>
    </w:p>
    <w:p w:rsidR="00BA3BF9" w:rsidRDefault="00BA3BF9" w:rsidP="00BA3BF9">
      <w:pPr>
        <w:pStyle w:val="ConsPlusTitle"/>
        <w:widowControl/>
        <w:jc w:val="center"/>
        <w:rPr>
          <w:rFonts w:ascii="Times New Roman" w:hAnsi="Times New Roman" w:cs="Times New Roman"/>
          <w:sz w:val="24"/>
          <w:szCs w:val="24"/>
        </w:rPr>
      </w:pPr>
    </w:p>
    <w:p w:rsidR="00BA3BF9" w:rsidRDefault="00BA3BF9" w:rsidP="00BA3BF9">
      <w:pPr>
        <w:pStyle w:val="ConsPlusTitle"/>
        <w:widowControl/>
        <w:jc w:val="center"/>
        <w:rPr>
          <w:rFonts w:ascii="Times New Roman" w:hAnsi="Times New Roman" w:cs="Times New Roman"/>
          <w:sz w:val="24"/>
          <w:szCs w:val="24"/>
        </w:rPr>
      </w:pPr>
    </w:p>
    <w:p w:rsidR="00BA3BF9" w:rsidRDefault="00BA3BF9" w:rsidP="00BA3BF9">
      <w:pPr>
        <w:pStyle w:val="ConsPlusTitle"/>
        <w:widowControl/>
        <w:jc w:val="center"/>
        <w:rPr>
          <w:rFonts w:ascii="Times New Roman" w:hAnsi="Times New Roman" w:cs="Times New Roman"/>
          <w:sz w:val="24"/>
          <w:szCs w:val="24"/>
        </w:rPr>
      </w:pPr>
    </w:p>
    <w:p w:rsidR="00BA3BF9" w:rsidRDefault="00BA3BF9" w:rsidP="00BA3BF9">
      <w:pPr>
        <w:pStyle w:val="ConsPlusTitle"/>
        <w:widowControl/>
        <w:jc w:val="center"/>
        <w:rPr>
          <w:rFonts w:ascii="Times New Roman" w:hAnsi="Times New Roman" w:cs="Times New Roman"/>
          <w:sz w:val="24"/>
          <w:szCs w:val="24"/>
        </w:rPr>
      </w:pPr>
    </w:p>
    <w:p w:rsidR="00BA3BF9" w:rsidRDefault="00BA3BF9" w:rsidP="00BA3BF9">
      <w:pPr>
        <w:pStyle w:val="ConsPlusTitle"/>
        <w:widowControl/>
        <w:ind w:left="284" w:firstLine="425"/>
        <w:jc w:val="center"/>
        <w:rPr>
          <w:rFonts w:ascii="Times New Roman" w:hAnsi="Times New Roman" w:cs="Times New Roman"/>
          <w:sz w:val="24"/>
          <w:szCs w:val="24"/>
        </w:rPr>
      </w:pPr>
      <w:r>
        <w:rPr>
          <w:rFonts w:ascii="Times New Roman" w:hAnsi="Times New Roman" w:cs="Times New Roman"/>
          <w:sz w:val="24"/>
          <w:szCs w:val="24"/>
        </w:rPr>
        <w:t xml:space="preserve">СОГЛАШЕНИЕ </w:t>
      </w:r>
    </w:p>
    <w:p w:rsidR="00BA3BF9" w:rsidRDefault="00BA3BF9" w:rsidP="00BA3BF9">
      <w:pPr>
        <w:ind w:left="-851" w:firstLine="851"/>
        <w:jc w:val="center"/>
        <w:rPr>
          <w:b/>
          <w:szCs w:val="24"/>
        </w:rPr>
      </w:pPr>
      <w:r>
        <w:rPr>
          <w:b/>
        </w:rPr>
        <w:t>о передаче осуществления бюджетных полномочий в части ведения бухгалтерского (бюджетного) и налогового учета финансовой деятельности Администрации МО «Адамское»  Глазовскому Районному Совету депутатов</w:t>
      </w:r>
    </w:p>
    <w:p w:rsidR="00BA3BF9" w:rsidRDefault="00BA3BF9" w:rsidP="00BA3BF9">
      <w:pPr>
        <w:pStyle w:val="ConsPlusNonformat"/>
        <w:widowControl/>
        <w:ind w:left="-851" w:firstLine="851"/>
        <w:jc w:val="center"/>
      </w:pPr>
      <w:r>
        <w:rPr>
          <w:b/>
        </w:rPr>
        <w:t>N</w:t>
      </w:r>
      <w:r>
        <w:t xml:space="preserve"> _______________/___________</w:t>
      </w:r>
    </w:p>
    <w:p w:rsidR="00BA3BF9" w:rsidRDefault="00BA3BF9" w:rsidP="00BA3BF9">
      <w:pPr>
        <w:pStyle w:val="ConsPlusNormal"/>
        <w:widowControl/>
        <w:ind w:left="-851" w:firstLine="851"/>
        <w:jc w:val="both"/>
        <w:rPr>
          <w:rFonts w:ascii="Times New Roman" w:hAnsi="Times New Roman" w:cs="Times New Roman"/>
          <w:sz w:val="24"/>
          <w:szCs w:val="24"/>
        </w:rPr>
      </w:pPr>
    </w:p>
    <w:p w:rsidR="00BA3BF9" w:rsidRDefault="00BA3BF9" w:rsidP="00BA3BF9">
      <w:pPr>
        <w:pStyle w:val="ConsPlusNormal"/>
        <w:widowControl/>
        <w:ind w:left="-851" w:firstLine="851"/>
        <w:rPr>
          <w:rFonts w:ascii="Times New Roman" w:hAnsi="Times New Roman" w:cs="Times New Roman"/>
          <w:b/>
          <w:sz w:val="24"/>
          <w:szCs w:val="24"/>
        </w:rPr>
      </w:pPr>
      <w:r>
        <w:rPr>
          <w:rFonts w:ascii="Times New Roman" w:hAnsi="Times New Roman" w:cs="Times New Roman"/>
          <w:b/>
          <w:sz w:val="24"/>
          <w:szCs w:val="24"/>
        </w:rPr>
        <w:t>д. Адам</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«______»  _________  20__ г.</w:t>
      </w:r>
    </w:p>
    <w:p w:rsidR="00BA3BF9" w:rsidRDefault="00BA3BF9" w:rsidP="00BA3BF9">
      <w:pPr>
        <w:pStyle w:val="ConsPlusNormal"/>
        <w:widowControl/>
        <w:ind w:left="-851" w:firstLine="851"/>
        <w:jc w:val="both"/>
        <w:rPr>
          <w:rFonts w:ascii="Times New Roman" w:hAnsi="Times New Roman" w:cs="Times New Roman"/>
          <w:b/>
          <w:sz w:val="24"/>
          <w:szCs w:val="24"/>
        </w:rPr>
      </w:pPr>
    </w:p>
    <w:p w:rsidR="00BA3BF9" w:rsidRDefault="00BA3BF9" w:rsidP="00BA3BF9">
      <w:pPr>
        <w:ind w:left="-851" w:firstLine="851"/>
        <w:jc w:val="both"/>
        <w:rPr>
          <w:b/>
          <w:szCs w:val="24"/>
        </w:rPr>
      </w:pPr>
      <w:r>
        <w:t xml:space="preserve">         Администрация муниципального образования «Адамское», именуемая в дальнейшем «</w:t>
      </w:r>
      <w:r>
        <w:rPr>
          <w:b/>
        </w:rPr>
        <w:t>Администрация поселения</w:t>
      </w:r>
      <w:r>
        <w:t>», в лице Главы муниципального образования «Адамское» Растегаева Константина Сергеевича, действующего на основании Устава, с одной стороны, и Глазовский Районный Совет депутатов, именуемый в дальнейшем «</w:t>
      </w:r>
      <w:r>
        <w:rPr>
          <w:b/>
        </w:rPr>
        <w:t>Районный Совет депутатов</w:t>
      </w:r>
      <w:r>
        <w:t xml:space="preserve">», в лице Главы Муниципального образования «Глазовский район» Терского Владимира Анатольевича, действующего на основании Устава муниципального образования «Глазовский район», </w:t>
      </w:r>
      <w:r>
        <w:rPr>
          <w:spacing w:val="-2"/>
        </w:rPr>
        <w:t>с другой стороны</w:t>
      </w:r>
      <w:r>
        <w:t>, вместе именуемые «Стороны», руководствуясь Федеральным законом «Об общих принципах организации местного самоуправления в Российской Федерации» от 06.10.2003 г. № 131-ФЗ, Федеральным законом «О бухгалтерском учете» от 21.11.1996г. № 129-ФЗ, решением Совета депутатов муниципального образования «Адамское»» от 15.12.2010 года № 136  «О  Соглашении  о передаче осуществления бюджетных полномочий в части ведения бухгалтерского (бюджетного) и налогового учета финансовой деятельности Администрации муниципального образования  «Адамское»  Глазовскому Районному Совету депутатов»,</w:t>
      </w:r>
      <w:r>
        <w:rPr>
          <w:b/>
        </w:rPr>
        <w:t xml:space="preserve"> </w:t>
      </w:r>
      <w:r>
        <w:t>заключили настоящее соглашение о нижеследующем:</w:t>
      </w:r>
    </w:p>
    <w:p w:rsidR="00BA3BF9" w:rsidRDefault="00BA3BF9" w:rsidP="00BA3BF9">
      <w:pPr>
        <w:pStyle w:val="ConsPlusNormal"/>
        <w:widowControl/>
        <w:ind w:left="-851" w:firstLine="851"/>
        <w:jc w:val="center"/>
        <w:rPr>
          <w:rFonts w:ascii="Times New Roman" w:hAnsi="Times New Roman" w:cs="Times New Roman"/>
          <w:b/>
          <w:sz w:val="24"/>
          <w:szCs w:val="24"/>
        </w:rPr>
      </w:pPr>
      <w:r>
        <w:rPr>
          <w:rFonts w:ascii="Times New Roman" w:hAnsi="Times New Roman" w:cs="Times New Roman"/>
          <w:b/>
          <w:sz w:val="24"/>
          <w:szCs w:val="24"/>
        </w:rPr>
        <w:t>1. ПРЕДМЕТ ДОГОВОРА</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1.1. </w:t>
      </w:r>
      <w:r>
        <w:rPr>
          <w:rFonts w:ascii="Times New Roman" w:hAnsi="Times New Roman" w:cs="Times New Roman"/>
          <w:b/>
          <w:sz w:val="24"/>
          <w:szCs w:val="24"/>
        </w:rPr>
        <w:t>Администрация поселения</w:t>
      </w:r>
      <w:r>
        <w:rPr>
          <w:rFonts w:ascii="Times New Roman" w:hAnsi="Times New Roman" w:cs="Times New Roman"/>
          <w:sz w:val="24"/>
          <w:szCs w:val="24"/>
        </w:rPr>
        <w:t xml:space="preserve"> передает </w:t>
      </w:r>
      <w:r>
        <w:rPr>
          <w:rFonts w:ascii="Times New Roman" w:hAnsi="Times New Roman" w:cs="Times New Roman"/>
          <w:b/>
          <w:color w:val="000000"/>
          <w:sz w:val="24"/>
          <w:szCs w:val="24"/>
        </w:rPr>
        <w:t>Районному Совету депутатов</w:t>
      </w:r>
      <w:r>
        <w:rPr>
          <w:rFonts w:ascii="Times New Roman" w:hAnsi="Times New Roman" w:cs="Times New Roman"/>
          <w:color w:val="000000"/>
          <w:sz w:val="24"/>
          <w:szCs w:val="24"/>
        </w:rPr>
        <w:t xml:space="preserve"> осуществление бюджетных полномочий </w:t>
      </w:r>
      <w:r>
        <w:rPr>
          <w:rFonts w:ascii="Times New Roman" w:hAnsi="Times New Roman" w:cs="Times New Roman"/>
          <w:sz w:val="24"/>
          <w:szCs w:val="24"/>
        </w:rPr>
        <w:t>в части ведения</w:t>
      </w:r>
      <w:r>
        <w:rPr>
          <w:rFonts w:ascii="Times New Roman" w:hAnsi="Times New Roman" w:cs="Times New Roman"/>
          <w:color w:val="000000"/>
          <w:sz w:val="24"/>
          <w:szCs w:val="24"/>
        </w:rPr>
        <w:t xml:space="preserve"> бухгалтерского (бюджетного) и налогового учета финансовой деятельности поселения</w:t>
      </w:r>
      <w:r>
        <w:rPr>
          <w:rFonts w:ascii="Times New Roman" w:hAnsi="Times New Roman" w:cs="Times New Roman"/>
          <w:sz w:val="24"/>
          <w:szCs w:val="24"/>
        </w:rPr>
        <w:t xml:space="preserve">, в том числе наделяет правами электронной цифровой подписи  в электронных документах системы электронного документооборота Федерального казначейства, а </w:t>
      </w:r>
      <w:r>
        <w:rPr>
          <w:rFonts w:ascii="Times New Roman" w:hAnsi="Times New Roman" w:cs="Times New Roman"/>
          <w:b/>
          <w:sz w:val="24"/>
          <w:szCs w:val="24"/>
        </w:rPr>
        <w:t>Районный Совет депутатов</w:t>
      </w:r>
      <w:r>
        <w:rPr>
          <w:rFonts w:ascii="Times New Roman" w:hAnsi="Times New Roman" w:cs="Times New Roman"/>
          <w:sz w:val="24"/>
          <w:szCs w:val="24"/>
        </w:rPr>
        <w:t xml:space="preserve"> обязуется выполнять данные полномочия в пределах средств, выделенных из бюджета поселения на реализацию данных полномочий.</w:t>
      </w:r>
    </w:p>
    <w:p w:rsidR="00BA3BF9" w:rsidRDefault="00BA3BF9" w:rsidP="00BA3BF9">
      <w:pPr>
        <w:pStyle w:val="ConsPlusNormal"/>
        <w:widowControl/>
        <w:ind w:left="-851" w:firstLine="851"/>
        <w:jc w:val="both"/>
        <w:rPr>
          <w:rFonts w:ascii="Times New Roman" w:hAnsi="Times New Roman" w:cs="Times New Roman"/>
          <w:color w:val="000000"/>
          <w:sz w:val="24"/>
          <w:szCs w:val="24"/>
        </w:rPr>
      </w:pPr>
      <w:r>
        <w:rPr>
          <w:rFonts w:ascii="Times New Roman" w:hAnsi="Times New Roman" w:cs="Times New Roman"/>
          <w:sz w:val="24"/>
          <w:szCs w:val="24"/>
        </w:rPr>
        <w:t>1.2.  Учет ведется в соответствии с Федеральным законом от 21 ноября 1996г. № 129-ФЗ «О бухгалтерском учете», Инструкцией по бухгалтерскому учету в бюджетных учреждениях (приказ Минфина РФ от 10.02.2006 № 25н), Приказом Минфина Российской Федерации от 10.02.2006 № 25н «Об утверждении инструкции по бюджетному учету»,</w:t>
      </w:r>
      <w:r>
        <w:t xml:space="preserve"> </w:t>
      </w:r>
      <w:r>
        <w:rPr>
          <w:rFonts w:ascii="Times New Roman" w:hAnsi="Times New Roman" w:cs="Times New Roman"/>
          <w:sz w:val="24"/>
          <w:szCs w:val="24"/>
        </w:rPr>
        <w:t>налоговым законодательством РФ.</w:t>
      </w:r>
    </w:p>
    <w:p w:rsidR="00BA3BF9" w:rsidRDefault="00BA3BF9" w:rsidP="00BA3BF9">
      <w:pPr>
        <w:pStyle w:val="ConsPlusNormal"/>
        <w:widowControl/>
        <w:ind w:left="-851" w:firstLine="851"/>
        <w:jc w:val="center"/>
        <w:rPr>
          <w:rFonts w:ascii="Times New Roman" w:hAnsi="Times New Roman" w:cs="Times New Roman"/>
          <w:b/>
          <w:sz w:val="24"/>
          <w:szCs w:val="24"/>
        </w:rPr>
      </w:pPr>
      <w:r>
        <w:rPr>
          <w:rFonts w:ascii="Times New Roman" w:hAnsi="Times New Roman" w:cs="Times New Roman"/>
          <w:b/>
          <w:sz w:val="24"/>
          <w:szCs w:val="24"/>
        </w:rPr>
        <w:t>2. ПРАВА И ОБЯЗАННОСТИ СТОРОН</w:t>
      </w:r>
    </w:p>
    <w:p w:rsidR="00BA3BF9" w:rsidRDefault="00BA3BF9" w:rsidP="00BA3BF9">
      <w:pPr>
        <w:pStyle w:val="ConsPlusNormal"/>
        <w:widowControl/>
        <w:ind w:left="-851" w:firstLine="851"/>
        <w:rPr>
          <w:rFonts w:ascii="Times New Roman" w:hAnsi="Times New Roman" w:cs="Times New Roman"/>
          <w:b/>
          <w:sz w:val="24"/>
          <w:szCs w:val="24"/>
        </w:rPr>
      </w:pPr>
      <w:r>
        <w:rPr>
          <w:rFonts w:ascii="Times New Roman" w:hAnsi="Times New Roman" w:cs="Times New Roman"/>
          <w:sz w:val="24"/>
          <w:szCs w:val="24"/>
        </w:rPr>
        <w:t>2.1.</w:t>
      </w:r>
      <w:r>
        <w:rPr>
          <w:rFonts w:ascii="Times New Roman" w:hAnsi="Times New Roman" w:cs="Times New Roman"/>
          <w:b/>
          <w:sz w:val="24"/>
          <w:szCs w:val="24"/>
        </w:rPr>
        <w:tab/>
        <w:t>Администрация поселения обязана:</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2.1.1.</w:t>
      </w:r>
      <w:r>
        <w:rPr>
          <w:rFonts w:ascii="Times New Roman" w:hAnsi="Times New Roman" w:cs="Times New Roman"/>
          <w:sz w:val="24"/>
          <w:szCs w:val="24"/>
        </w:rPr>
        <w:tab/>
        <w:t xml:space="preserve">передать субвенции </w:t>
      </w:r>
      <w:r>
        <w:rPr>
          <w:rFonts w:ascii="Times New Roman" w:hAnsi="Times New Roman" w:cs="Times New Roman"/>
          <w:b/>
          <w:sz w:val="24"/>
          <w:szCs w:val="24"/>
        </w:rPr>
        <w:t>Районному Совету депутатов</w:t>
      </w:r>
      <w:r>
        <w:rPr>
          <w:rFonts w:ascii="Times New Roman" w:hAnsi="Times New Roman" w:cs="Times New Roman"/>
          <w:sz w:val="24"/>
          <w:szCs w:val="24"/>
        </w:rPr>
        <w:t xml:space="preserve"> на осуществление полномочий, указанных в пункте 1 настоящего соглашения;</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2.1.2.</w:t>
      </w:r>
      <w:r>
        <w:rPr>
          <w:rFonts w:ascii="Times New Roman" w:hAnsi="Times New Roman" w:cs="Times New Roman"/>
          <w:sz w:val="24"/>
          <w:szCs w:val="24"/>
        </w:rPr>
        <w:tab/>
        <w:t xml:space="preserve">принять нормативный правовой акт Администрации поселения «Об учетной политике», согласно которого функции по ведению бухгалтерского и налогового учета и всю полноту ответственности за дальнейшее формирование учетной политики, своевременное представление полной и достоверной бухгалтерской и иной отчетности, составленной от имени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 xml:space="preserve"> передаются </w:t>
      </w:r>
      <w:r>
        <w:rPr>
          <w:rFonts w:ascii="Times New Roman" w:hAnsi="Times New Roman" w:cs="Times New Roman"/>
          <w:b/>
          <w:sz w:val="24"/>
          <w:szCs w:val="24"/>
        </w:rPr>
        <w:t>Районному Совету депутатов</w:t>
      </w:r>
      <w:r>
        <w:rPr>
          <w:rFonts w:ascii="Times New Roman" w:hAnsi="Times New Roman" w:cs="Times New Roman"/>
          <w:sz w:val="24"/>
          <w:szCs w:val="24"/>
        </w:rPr>
        <w:t>;</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2.1.3. производить оформление первичных учетных документов в соответствии с выпиской из распоряжения Главы МО «Глазовский район» «Об учетной политике», нести ответственность за достоверность содержащихся в первичных документах данных;</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2.1.4.  своевременно представлять </w:t>
      </w:r>
      <w:r>
        <w:rPr>
          <w:rFonts w:ascii="Times New Roman" w:hAnsi="Times New Roman" w:cs="Times New Roman"/>
          <w:b/>
          <w:sz w:val="24"/>
          <w:szCs w:val="24"/>
        </w:rPr>
        <w:t>Районному Совету депутатов</w:t>
      </w:r>
      <w:r>
        <w:rPr>
          <w:rFonts w:ascii="Times New Roman" w:hAnsi="Times New Roman" w:cs="Times New Roman"/>
          <w:sz w:val="24"/>
          <w:szCs w:val="24"/>
        </w:rPr>
        <w:t xml:space="preserve"> необходимые первичные учетные документы (копии выписок из постановлений и распоряжений, относящихся к </w:t>
      </w:r>
      <w:r>
        <w:rPr>
          <w:rFonts w:ascii="Times New Roman" w:hAnsi="Times New Roman" w:cs="Times New Roman"/>
          <w:sz w:val="24"/>
          <w:szCs w:val="24"/>
        </w:rPr>
        <w:lastRenderedPageBreak/>
        <w:t>финансово-хозяйственной деятельности, договоры, табели, акты выполненных работ, иную первичную документацию);</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2.1.5.    выполнять требования </w:t>
      </w:r>
      <w:r>
        <w:rPr>
          <w:rFonts w:ascii="Times New Roman" w:hAnsi="Times New Roman" w:cs="Times New Roman"/>
          <w:b/>
          <w:sz w:val="24"/>
          <w:szCs w:val="24"/>
        </w:rPr>
        <w:t>Районного Совета депутатов</w:t>
      </w:r>
      <w:r>
        <w:rPr>
          <w:rFonts w:ascii="Times New Roman" w:hAnsi="Times New Roman" w:cs="Times New Roman"/>
          <w:sz w:val="24"/>
          <w:szCs w:val="24"/>
        </w:rPr>
        <w:t xml:space="preserve"> в части порядка оформления и представления необходимых документов и сведений.</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2.2.</w:t>
      </w:r>
      <w:r>
        <w:rPr>
          <w:rFonts w:ascii="Times New Roman" w:hAnsi="Times New Roman" w:cs="Times New Roman"/>
          <w:sz w:val="24"/>
          <w:szCs w:val="24"/>
        </w:rPr>
        <w:tab/>
      </w:r>
      <w:r>
        <w:rPr>
          <w:rFonts w:ascii="Times New Roman" w:hAnsi="Times New Roman" w:cs="Times New Roman"/>
          <w:b/>
          <w:sz w:val="24"/>
          <w:szCs w:val="24"/>
        </w:rPr>
        <w:t>Администрация поселения</w:t>
      </w:r>
      <w:r>
        <w:rPr>
          <w:rFonts w:ascii="Times New Roman" w:hAnsi="Times New Roman" w:cs="Times New Roman"/>
          <w:sz w:val="24"/>
          <w:szCs w:val="24"/>
        </w:rPr>
        <w:t xml:space="preserve"> вправе:</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2.2.1.</w:t>
      </w:r>
      <w:r>
        <w:rPr>
          <w:rFonts w:ascii="Times New Roman" w:hAnsi="Times New Roman" w:cs="Times New Roman"/>
          <w:sz w:val="24"/>
          <w:szCs w:val="24"/>
        </w:rPr>
        <w:tab/>
        <w:t xml:space="preserve">своевременно получать от </w:t>
      </w:r>
      <w:r>
        <w:rPr>
          <w:rFonts w:ascii="Times New Roman" w:hAnsi="Times New Roman" w:cs="Times New Roman"/>
          <w:b/>
          <w:sz w:val="24"/>
          <w:szCs w:val="24"/>
        </w:rPr>
        <w:t>Районного Совета депутатов</w:t>
      </w:r>
      <w:r>
        <w:rPr>
          <w:rFonts w:ascii="Times New Roman" w:hAnsi="Times New Roman" w:cs="Times New Roman"/>
          <w:sz w:val="24"/>
          <w:szCs w:val="24"/>
        </w:rPr>
        <w:t xml:space="preserve"> информацию, необходимую для принятия управленческих решений;</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2.2.2.</w:t>
      </w:r>
      <w:r>
        <w:rPr>
          <w:rFonts w:ascii="Times New Roman" w:hAnsi="Times New Roman" w:cs="Times New Roman"/>
          <w:sz w:val="24"/>
          <w:szCs w:val="24"/>
        </w:rPr>
        <w:tab/>
        <w:t xml:space="preserve">заслушивать отчеты отдела </w:t>
      </w:r>
      <w:r>
        <w:rPr>
          <w:rFonts w:ascii="Times New Roman" w:hAnsi="Times New Roman" w:cs="Times New Roman"/>
          <w:color w:val="000000"/>
          <w:sz w:val="24"/>
          <w:szCs w:val="24"/>
        </w:rPr>
        <w:t>по бухгалтерской отчетности и учету Аппарата Главы МО «Глазовский район», Районного Совета депутатов и Администрации района, входящего в структуру Глазовского Районного Совета депутатов (далее по тексту – бухгалтерия);</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2.2.3.</w:t>
      </w:r>
      <w:r>
        <w:rPr>
          <w:rFonts w:ascii="Times New Roman" w:hAnsi="Times New Roman" w:cs="Times New Roman"/>
          <w:sz w:val="24"/>
          <w:szCs w:val="24"/>
        </w:rPr>
        <w:tab/>
        <w:t xml:space="preserve">инициировать проверку работы бухгалтерии по вопросам ведения учета и составления отчетности </w:t>
      </w:r>
      <w:r>
        <w:rPr>
          <w:rFonts w:ascii="Times New Roman" w:hAnsi="Times New Roman" w:cs="Times New Roman"/>
          <w:b/>
          <w:sz w:val="24"/>
          <w:szCs w:val="24"/>
        </w:rPr>
        <w:t>Районным Советом депутатов</w:t>
      </w:r>
      <w:r>
        <w:rPr>
          <w:rFonts w:ascii="Times New Roman" w:hAnsi="Times New Roman" w:cs="Times New Roman"/>
          <w:sz w:val="24"/>
          <w:szCs w:val="24"/>
        </w:rPr>
        <w:t>;</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2.2.4.  при выявлении фактов ненадлежащего исполнения работниками бухгалтерии обязанностей, возложенных на них данным договором, требовать привлечения виновных к дисциплинарной ответственности, в том числе давать обязательные для исполнения письменные предписания для устранения выявленных нарушений.</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2.3.</w:t>
      </w:r>
      <w:r>
        <w:rPr>
          <w:rFonts w:ascii="Times New Roman" w:hAnsi="Times New Roman" w:cs="Times New Roman"/>
          <w:sz w:val="24"/>
          <w:szCs w:val="24"/>
        </w:rPr>
        <w:tab/>
      </w:r>
      <w:r>
        <w:rPr>
          <w:rFonts w:ascii="Times New Roman" w:hAnsi="Times New Roman" w:cs="Times New Roman"/>
          <w:b/>
          <w:sz w:val="24"/>
          <w:szCs w:val="24"/>
        </w:rPr>
        <w:t>Районный Совет депутатов</w:t>
      </w:r>
      <w:r>
        <w:rPr>
          <w:rFonts w:ascii="Times New Roman" w:hAnsi="Times New Roman" w:cs="Times New Roman"/>
          <w:sz w:val="24"/>
          <w:szCs w:val="24"/>
        </w:rPr>
        <w:t xml:space="preserve"> обязан:</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2.3.1.</w:t>
      </w:r>
      <w:r>
        <w:rPr>
          <w:rFonts w:ascii="Times New Roman" w:hAnsi="Times New Roman" w:cs="Times New Roman"/>
          <w:sz w:val="24"/>
          <w:szCs w:val="24"/>
        </w:rPr>
        <w:tab/>
        <w:t xml:space="preserve">назначить работников, ответственных за выполнение настоящего договора, поставив об этом в известность </w:t>
      </w:r>
      <w:r>
        <w:rPr>
          <w:rFonts w:ascii="Times New Roman" w:hAnsi="Times New Roman" w:cs="Times New Roman"/>
          <w:b/>
          <w:sz w:val="24"/>
          <w:szCs w:val="24"/>
        </w:rPr>
        <w:t>Администрацию поселения</w:t>
      </w:r>
      <w:r>
        <w:rPr>
          <w:rFonts w:ascii="Times New Roman" w:hAnsi="Times New Roman" w:cs="Times New Roman"/>
          <w:sz w:val="24"/>
          <w:szCs w:val="24"/>
        </w:rPr>
        <w:t xml:space="preserve"> не позднее 5 дней после подписания;</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2.3.2.</w:t>
      </w:r>
      <w:r>
        <w:rPr>
          <w:rFonts w:ascii="Times New Roman" w:hAnsi="Times New Roman" w:cs="Times New Roman"/>
          <w:sz w:val="24"/>
          <w:szCs w:val="24"/>
        </w:rPr>
        <w:tab/>
        <w:t xml:space="preserve">представить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 xml:space="preserve"> выписку из распоряжения Главы муниципального образования «Глазовский район» «Об учетной политике» с перечнем оформляемой первичной учетной документации, сроками и порядком ее представления Районному Совету депутатов;</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2.3.3.</w:t>
      </w:r>
      <w:r>
        <w:rPr>
          <w:rFonts w:ascii="Times New Roman" w:hAnsi="Times New Roman" w:cs="Times New Roman"/>
          <w:sz w:val="24"/>
          <w:szCs w:val="24"/>
        </w:rPr>
        <w:tab/>
        <w:t>обеспечить квалифицированное ведение бухгалтерского и налогового учета, составление отчетности в соответствии с действующими нормативными актами;</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2.3.4. своевременно представлять необходимую отчетность в органы статистики, налоговые органы, органы государственных внебюджетных фондов;</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2.3.5. ежеквартально, на 1-е число следующего за истекшим кварталом месяца представлять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 xml:space="preserve"> письменную информацию об исполнении сметы доходов и расходов Администрации поселения по всем источникам расходования денежных средств;</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2.3.6. обеспечить методическую и иную помощь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 xml:space="preserve"> в оформлении документов, связанных с исполнением настоящего Соглашения;</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2.3.7. консультировать </w:t>
      </w:r>
      <w:r>
        <w:rPr>
          <w:rFonts w:ascii="Times New Roman" w:hAnsi="Times New Roman" w:cs="Times New Roman"/>
          <w:b/>
          <w:sz w:val="24"/>
          <w:szCs w:val="24"/>
        </w:rPr>
        <w:t>Администрацию поселения</w:t>
      </w:r>
      <w:r>
        <w:rPr>
          <w:rFonts w:ascii="Times New Roman" w:hAnsi="Times New Roman" w:cs="Times New Roman"/>
          <w:sz w:val="24"/>
          <w:szCs w:val="24"/>
        </w:rPr>
        <w:t xml:space="preserve"> о возможных последствиях осуществляемых хозяйственных операций;</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2.3.8.   проводить инструктаж материально-ответственных лиц Администрации поселения по вопросам учета, сохранности и списания ценностей;</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2.3.9.</w:t>
      </w:r>
      <w:r>
        <w:rPr>
          <w:rFonts w:ascii="Times New Roman" w:hAnsi="Times New Roman" w:cs="Times New Roman"/>
          <w:sz w:val="24"/>
          <w:szCs w:val="24"/>
        </w:rPr>
        <w:tab/>
        <w:t xml:space="preserve">обеспечивать эффективное, рациональное и целевое использование финансовых средств, переданных </w:t>
      </w:r>
      <w:r>
        <w:rPr>
          <w:rFonts w:ascii="Times New Roman" w:hAnsi="Times New Roman" w:cs="Times New Roman"/>
          <w:b/>
          <w:sz w:val="24"/>
          <w:szCs w:val="24"/>
        </w:rPr>
        <w:t>Администрацией поселения</w:t>
      </w:r>
      <w:r>
        <w:rPr>
          <w:rFonts w:ascii="Times New Roman" w:hAnsi="Times New Roman" w:cs="Times New Roman"/>
          <w:sz w:val="24"/>
          <w:szCs w:val="24"/>
        </w:rPr>
        <w:t xml:space="preserve"> на осуществление полномочий, указанных в пункте 1 настоящего Соглашения;</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2.3.10.</w:t>
      </w:r>
      <w:r>
        <w:rPr>
          <w:rFonts w:ascii="Times New Roman" w:hAnsi="Times New Roman" w:cs="Times New Roman"/>
          <w:sz w:val="24"/>
          <w:szCs w:val="24"/>
        </w:rPr>
        <w:tab/>
        <w:t xml:space="preserve"> в случае прекращения осуществления полномочий, указанных в пункте 1 настоящего Соглашения, возвратить неиспользованные финансовые средства;</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2.3.11.</w:t>
      </w:r>
      <w:r>
        <w:rPr>
          <w:rFonts w:ascii="Times New Roman" w:hAnsi="Times New Roman" w:cs="Times New Roman"/>
          <w:sz w:val="24"/>
          <w:szCs w:val="24"/>
        </w:rPr>
        <w:tab/>
        <w:t>ежеквартально, не позднее 15 числа следующего за отчетным периодом предоставлять Администрации поселения отчет об использовании финансовых средств для исполнения переданных полномочий;</w:t>
      </w:r>
    </w:p>
    <w:p w:rsidR="00BA3BF9" w:rsidRDefault="00BA3BF9" w:rsidP="00BA3BF9">
      <w:pPr>
        <w:autoSpaceDE w:val="0"/>
        <w:autoSpaceDN w:val="0"/>
        <w:adjustRightInd w:val="0"/>
        <w:ind w:left="-851" w:firstLine="851"/>
        <w:jc w:val="both"/>
        <w:rPr>
          <w:szCs w:val="24"/>
        </w:rPr>
      </w:pPr>
      <w:r>
        <w:t xml:space="preserve">  2.3.12. рассматривать представленные </w:t>
      </w:r>
      <w:r>
        <w:rPr>
          <w:b/>
        </w:rPr>
        <w:t>Администрацией поселения</w:t>
      </w:r>
      <w:r>
        <w:t xml:space="preserve"> требования об устранении выявленных нарушений со стороны </w:t>
      </w:r>
      <w:r>
        <w:rPr>
          <w:b/>
        </w:rPr>
        <w:t>Районного Совета депутатов</w:t>
      </w:r>
      <w:r>
        <w:t xml:space="preserve"> по реализации переданных полномочий, не позднее чем в месячный срок </w:t>
      </w:r>
      <w:r>
        <w:rPr>
          <w:b/>
        </w:rPr>
        <w:t>Районный Совет депутатов</w:t>
      </w:r>
      <w:r>
        <w:t xml:space="preserve"> принимать меры по устранению нарушений и незамедлительно сообщать об этом </w:t>
      </w:r>
      <w:r>
        <w:rPr>
          <w:b/>
        </w:rPr>
        <w:t>Администрации поселения</w:t>
      </w:r>
      <w:r>
        <w:t>;</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lastRenderedPageBreak/>
        <w:t xml:space="preserve">           2.3.13.   в случае изменения распоряжения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 xml:space="preserve"> «Об учетной политике», предупредить </w:t>
      </w:r>
      <w:r>
        <w:rPr>
          <w:rFonts w:ascii="Times New Roman" w:hAnsi="Times New Roman" w:cs="Times New Roman"/>
          <w:b/>
          <w:sz w:val="24"/>
          <w:szCs w:val="24"/>
        </w:rPr>
        <w:t xml:space="preserve">Районный Совет депутатов </w:t>
      </w:r>
      <w:r>
        <w:rPr>
          <w:rFonts w:ascii="Times New Roman" w:hAnsi="Times New Roman" w:cs="Times New Roman"/>
          <w:sz w:val="24"/>
          <w:szCs w:val="24"/>
        </w:rPr>
        <w:t>о внесение изменений в вышеуказанное распоряжение не менее чем за 5 дней.</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2.4.</w:t>
      </w:r>
      <w:r>
        <w:rPr>
          <w:rFonts w:ascii="Times New Roman" w:hAnsi="Times New Roman" w:cs="Times New Roman"/>
          <w:sz w:val="24"/>
          <w:szCs w:val="24"/>
        </w:rPr>
        <w:tab/>
      </w:r>
      <w:r>
        <w:rPr>
          <w:rFonts w:ascii="Times New Roman" w:hAnsi="Times New Roman" w:cs="Times New Roman"/>
          <w:b/>
          <w:sz w:val="24"/>
          <w:szCs w:val="24"/>
        </w:rPr>
        <w:t>Районный Совет депутатов</w:t>
      </w:r>
      <w:r>
        <w:rPr>
          <w:rFonts w:ascii="Times New Roman" w:hAnsi="Times New Roman" w:cs="Times New Roman"/>
          <w:sz w:val="24"/>
          <w:szCs w:val="24"/>
        </w:rPr>
        <w:t xml:space="preserve"> вправе:</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2.4.1.</w:t>
      </w:r>
      <w:r>
        <w:rPr>
          <w:rFonts w:ascii="Times New Roman" w:hAnsi="Times New Roman" w:cs="Times New Roman"/>
          <w:sz w:val="24"/>
          <w:szCs w:val="24"/>
        </w:rPr>
        <w:tab/>
        <w:t>запрашивать информацию, необходимую внешним пользователям;</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2.4.2.</w:t>
      </w:r>
      <w:r>
        <w:rPr>
          <w:rFonts w:ascii="Times New Roman" w:hAnsi="Times New Roman" w:cs="Times New Roman"/>
          <w:sz w:val="24"/>
          <w:szCs w:val="24"/>
        </w:rPr>
        <w:tab/>
        <w:t xml:space="preserve">требовать своевременного и правильного оформления работниками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 xml:space="preserve"> первичных учетных документов;</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2.4.3.</w:t>
      </w:r>
      <w:r>
        <w:rPr>
          <w:rFonts w:ascii="Times New Roman" w:hAnsi="Times New Roman" w:cs="Times New Roman"/>
          <w:sz w:val="24"/>
          <w:szCs w:val="24"/>
        </w:rPr>
        <w:tab/>
        <w:t xml:space="preserve">получать финансовое обеспечение полномочий, указанных в пункте 1 настоящего Соглашения, за счет субвенций, предоставляемых из бюджета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2.4.4.</w:t>
      </w:r>
      <w:r>
        <w:rPr>
          <w:rFonts w:ascii="Times New Roman" w:hAnsi="Times New Roman" w:cs="Times New Roman"/>
          <w:sz w:val="24"/>
          <w:szCs w:val="24"/>
        </w:rPr>
        <w:tab/>
        <w:t xml:space="preserve">требовать от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 xml:space="preserve"> привлечения к дисциплинарной ответственности лиц, допустивших нарушения при оформлении и представлении документов.</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 2.5.  В случае невозможности надлежащего исполнения переданных полномочий Районный Совет депутатов сообщает об этом в письменной форме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 xml:space="preserve">. </w:t>
      </w:r>
      <w:r>
        <w:rPr>
          <w:rFonts w:ascii="Times New Roman" w:hAnsi="Times New Roman" w:cs="Times New Roman"/>
          <w:b/>
          <w:sz w:val="24"/>
          <w:szCs w:val="24"/>
        </w:rPr>
        <w:t>Администрация поселения</w:t>
      </w:r>
      <w:r>
        <w:rPr>
          <w:rFonts w:ascii="Times New Roman" w:hAnsi="Times New Roman" w:cs="Times New Roman"/>
          <w:sz w:val="24"/>
          <w:szCs w:val="24"/>
        </w:rPr>
        <w:t xml:space="preserve"> рассматривает такое сообщение в течение  30 календарных дней с момента его поступления.</w:t>
      </w:r>
    </w:p>
    <w:p w:rsidR="00BA3BF9" w:rsidRDefault="00BA3BF9" w:rsidP="00BA3BF9">
      <w:pPr>
        <w:pStyle w:val="ConsPlusNormal"/>
        <w:widowControl/>
        <w:ind w:left="-851" w:firstLine="851"/>
        <w:jc w:val="both"/>
        <w:rPr>
          <w:rFonts w:ascii="Times New Roman" w:hAnsi="Times New Roman" w:cs="Times New Roman"/>
          <w:sz w:val="24"/>
          <w:szCs w:val="24"/>
        </w:rPr>
      </w:pPr>
    </w:p>
    <w:p w:rsidR="00BA3BF9" w:rsidRDefault="00BA3BF9" w:rsidP="00BA3BF9">
      <w:pPr>
        <w:pStyle w:val="ConsPlusNormal"/>
        <w:widowControl/>
        <w:ind w:left="-851" w:firstLine="851"/>
        <w:jc w:val="center"/>
        <w:rPr>
          <w:rFonts w:ascii="Times New Roman" w:hAnsi="Times New Roman" w:cs="Times New Roman"/>
          <w:b/>
          <w:sz w:val="24"/>
          <w:szCs w:val="24"/>
        </w:rPr>
      </w:pPr>
      <w:r>
        <w:rPr>
          <w:rFonts w:ascii="Times New Roman" w:hAnsi="Times New Roman" w:cs="Times New Roman"/>
          <w:b/>
          <w:sz w:val="24"/>
          <w:szCs w:val="24"/>
        </w:rPr>
        <w:t>3. ПОРЯДОК ОПРЕДЕЛЕНИЯ И ПЕРЕДАЧА СУБВЕНЦИЙ</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3.1. Объем субвенций на реализацию полномочий определяется в размере ________________________ рублей  исходя из расчета средств, утвержденных в смете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3.2.</w:t>
      </w:r>
      <w:r>
        <w:rPr>
          <w:rFonts w:ascii="Times New Roman" w:hAnsi="Times New Roman" w:cs="Times New Roman"/>
          <w:sz w:val="24"/>
          <w:szCs w:val="24"/>
        </w:rPr>
        <w:tab/>
        <w:t xml:space="preserve">Формирование, перечисление и учет субвенций, предоставленных из бюджета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 xml:space="preserve"> в бюджет Глазовского района на реализацию полномочий, указанных в пункте 1 настоящего Соглашения, осуществляется в соответствии с бюджетным законодательством Российской Федерации.</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3.3.    Ведение бухгалтерского учета по настоящему договору осуществляется </w:t>
      </w:r>
      <w:r>
        <w:rPr>
          <w:rFonts w:ascii="Times New Roman" w:hAnsi="Times New Roman" w:cs="Times New Roman"/>
          <w:b/>
          <w:sz w:val="24"/>
          <w:szCs w:val="24"/>
        </w:rPr>
        <w:t xml:space="preserve">Районным Советом депутатов за </w:t>
      </w:r>
      <w:r>
        <w:rPr>
          <w:rFonts w:ascii="Times New Roman" w:hAnsi="Times New Roman" w:cs="Times New Roman"/>
          <w:sz w:val="24"/>
          <w:szCs w:val="24"/>
        </w:rPr>
        <w:t>счет средств бюджетного финансирования в пределах утвержденной сметы.</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3.4.   Право первой подписи при оформлении бухгалтерских документов (в том числе платежных документов) находится у руководителя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3.5.     Ни одна из сторон не имеет права передать свои права или обязанности, указанные в настоящем договоре, третьей стороне без письменного согласия другой стороны.</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3.6.    Субвенции, полученные </w:t>
      </w:r>
      <w:r>
        <w:rPr>
          <w:rFonts w:ascii="Times New Roman" w:hAnsi="Times New Roman" w:cs="Times New Roman"/>
          <w:b/>
          <w:sz w:val="24"/>
          <w:szCs w:val="24"/>
        </w:rPr>
        <w:t>Администрацией района</w:t>
      </w:r>
      <w:r>
        <w:rPr>
          <w:rFonts w:ascii="Times New Roman" w:hAnsi="Times New Roman" w:cs="Times New Roman"/>
          <w:sz w:val="24"/>
          <w:szCs w:val="24"/>
        </w:rPr>
        <w:t xml:space="preserve"> и не использованные в текущем финансовом году, подлежат использованию в очередном финансовом году на те же цели.</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ab/>
        <w:t>3.7.  В случае установления главным распорядителем бюджетных средств отсутствие потребности в средствах, полученных в форме субвенций, остаток средств подлежит возврату в доход бюджета сельского поселения.</w:t>
      </w:r>
    </w:p>
    <w:p w:rsidR="00BA3BF9" w:rsidRDefault="00BA3BF9" w:rsidP="00BA3BF9">
      <w:pPr>
        <w:pStyle w:val="ConsPlusNormal"/>
        <w:widowControl/>
        <w:ind w:left="-851" w:firstLine="851"/>
        <w:jc w:val="both"/>
        <w:rPr>
          <w:rFonts w:ascii="Times New Roman" w:hAnsi="Times New Roman" w:cs="Times New Roman"/>
          <w:sz w:val="24"/>
          <w:szCs w:val="24"/>
        </w:rPr>
      </w:pPr>
    </w:p>
    <w:p w:rsidR="00BA3BF9" w:rsidRDefault="00BA3BF9" w:rsidP="00BA3BF9">
      <w:pPr>
        <w:pStyle w:val="ConsPlusNormal"/>
        <w:widowControl/>
        <w:ind w:left="-851" w:firstLine="851"/>
        <w:jc w:val="center"/>
        <w:rPr>
          <w:rFonts w:ascii="Times New Roman" w:hAnsi="Times New Roman" w:cs="Times New Roman"/>
          <w:b/>
          <w:sz w:val="24"/>
          <w:szCs w:val="24"/>
        </w:rPr>
      </w:pPr>
      <w:r>
        <w:rPr>
          <w:rFonts w:ascii="Times New Roman" w:hAnsi="Times New Roman" w:cs="Times New Roman"/>
          <w:b/>
          <w:sz w:val="24"/>
          <w:szCs w:val="24"/>
        </w:rPr>
        <w:t>4. ОТВЕТСТВЕННОСТЬ СТОРОН</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4.1.  В случае неисполнения или ненадлежащего исполнения принятых обязательств по Соглашению Стороны несут ответственность, предусмотренную действующим законодательством Российской Федерации.</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4.2.  Районный Совет депутатов несет ответственность за соответствие ведения учета требованиям нормативных правовых актов Российской Федерации.</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4.3.  Администрация поселения несет ответственность за достоверность, полноту сведений и надлежащее оформление документов, представляемых Районному Совету депутатов согласно настоящему договору.</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            4.4.  В случае неисполнения </w:t>
      </w:r>
      <w:r>
        <w:rPr>
          <w:rFonts w:ascii="Times New Roman" w:hAnsi="Times New Roman" w:cs="Times New Roman"/>
          <w:b/>
          <w:sz w:val="24"/>
          <w:szCs w:val="24"/>
        </w:rPr>
        <w:t>Администрацией поселения</w:t>
      </w:r>
      <w:r>
        <w:rPr>
          <w:rFonts w:ascii="Times New Roman" w:hAnsi="Times New Roman" w:cs="Times New Roman"/>
          <w:sz w:val="24"/>
          <w:szCs w:val="24"/>
        </w:rPr>
        <w:t xml:space="preserve"> вытекающих из настоящего Соглашения обязательств по финансированию осуществления </w:t>
      </w:r>
      <w:r>
        <w:rPr>
          <w:rFonts w:ascii="Times New Roman" w:hAnsi="Times New Roman" w:cs="Times New Roman"/>
          <w:b/>
          <w:sz w:val="24"/>
          <w:szCs w:val="24"/>
        </w:rPr>
        <w:t>Районным Советом депутатов</w:t>
      </w:r>
      <w:r>
        <w:rPr>
          <w:rFonts w:ascii="Times New Roman" w:hAnsi="Times New Roman" w:cs="Times New Roman"/>
          <w:sz w:val="24"/>
          <w:szCs w:val="24"/>
        </w:rPr>
        <w:t xml:space="preserve">, переданных ей полномочий, </w:t>
      </w:r>
      <w:r>
        <w:rPr>
          <w:rFonts w:ascii="Times New Roman" w:hAnsi="Times New Roman" w:cs="Times New Roman"/>
          <w:b/>
          <w:sz w:val="24"/>
          <w:szCs w:val="24"/>
        </w:rPr>
        <w:t>Районный Совет депутатов</w:t>
      </w:r>
      <w:r>
        <w:rPr>
          <w:rFonts w:ascii="Times New Roman" w:hAnsi="Times New Roman" w:cs="Times New Roman"/>
          <w:sz w:val="24"/>
          <w:szCs w:val="24"/>
        </w:rPr>
        <w:t xml:space="preserve"> вправе требовать расторжения данного Соглашения, уплаты неустойки в размере 0,1 % от суммы субвенций за отчетный год, а также возмещения понесенных убытков в части, не покрытой неустойкой</w:t>
      </w:r>
    </w:p>
    <w:p w:rsidR="00BA3BF9" w:rsidRDefault="00BA3BF9" w:rsidP="00BA3BF9">
      <w:pPr>
        <w:pStyle w:val="ConsPlusNormal"/>
        <w:widowControl/>
        <w:ind w:left="-851" w:firstLine="851"/>
        <w:jc w:val="both"/>
        <w:rPr>
          <w:rFonts w:ascii="Times New Roman" w:hAnsi="Times New Roman" w:cs="Times New Roman"/>
          <w:color w:val="333333"/>
          <w:sz w:val="24"/>
          <w:szCs w:val="24"/>
        </w:rPr>
      </w:pPr>
    </w:p>
    <w:p w:rsidR="00BA3BF9" w:rsidRDefault="00BA3BF9" w:rsidP="00BA3BF9">
      <w:pPr>
        <w:pStyle w:val="ConsPlusNormal"/>
        <w:widowControl/>
        <w:ind w:left="-851" w:firstLine="851"/>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5. СРОК ДЕЙСТВИЯ, ОСНОВАНИЯ И ПОРЯДОК </w:t>
      </w:r>
    </w:p>
    <w:p w:rsidR="00BA3BF9" w:rsidRDefault="00BA3BF9" w:rsidP="00BA3BF9">
      <w:pPr>
        <w:pStyle w:val="ConsPlusNormal"/>
        <w:widowControl/>
        <w:ind w:left="-851" w:firstLine="851"/>
        <w:jc w:val="center"/>
        <w:rPr>
          <w:rFonts w:ascii="Times New Roman" w:hAnsi="Times New Roman" w:cs="Times New Roman"/>
          <w:b/>
          <w:sz w:val="24"/>
          <w:szCs w:val="24"/>
        </w:rPr>
      </w:pPr>
      <w:r>
        <w:rPr>
          <w:rFonts w:ascii="Times New Roman" w:hAnsi="Times New Roman" w:cs="Times New Roman"/>
          <w:b/>
          <w:sz w:val="24"/>
          <w:szCs w:val="24"/>
        </w:rPr>
        <w:t>РАСТОРЖЕНИЯ ДОГОВОРА</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5.1.</w:t>
      </w:r>
      <w:r>
        <w:rPr>
          <w:rFonts w:ascii="Times New Roman" w:hAnsi="Times New Roman" w:cs="Times New Roman"/>
          <w:sz w:val="24"/>
          <w:szCs w:val="24"/>
        </w:rPr>
        <w:tab/>
        <w:t xml:space="preserve">Настоящее Соглашение вступает в законную силу с «01» января 2011 года и действует до «31» декабря 2011 года. По мере необходимости стороны могут вносить в договор изменения и дополнения, оформляемые в виде приложений к настоящему договору. </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5.2.</w:t>
      </w:r>
      <w:r>
        <w:rPr>
          <w:rFonts w:ascii="Times New Roman" w:hAnsi="Times New Roman" w:cs="Times New Roman"/>
          <w:sz w:val="24"/>
          <w:szCs w:val="24"/>
        </w:rPr>
        <w:tab/>
        <w:t>Досрочное расторжение настоящего Соглашения осуществляется на основании отдельного Соглашения сторон в следующих случаях:</w:t>
      </w:r>
    </w:p>
    <w:p w:rsidR="00BA3BF9" w:rsidRDefault="00BA3BF9" w:rsidP="00BA3BF9">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вступления в силу федерального закона, в соответствии с которым полномочия, указанные в пункте 1 настоящего Соглашения, исключаются из компетенции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w:t>
      </w:r>
    </w:p>
    <w:p w:rsidR="00BA3BF9" w:rsidRDefault="00BA3BF9" w:rsidP="00BA3BF9">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 неисполнения и (или) ненадлежащего исполнения полномочий, указанных в пункте 1 настоящего Соглашения;</w:t>
      </w:r>
    </w:p>
    <w:p w:rsidR="00BA3BF9" w:rsidRDefault="00BA3BF9" w:rsidP="00BA3BF9">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нарушения при осуществлении полномочий, указанных в пункте 1 настоящего Соглашения, законодательства и правовых актов органов местного самоуправления;</w:t>
      </w:r>
    </w:p>
    <w:p w:rsidR="00BA3BF9" w:rsidRDefault="00BA3BF9" w:rsidP="00BA3BF9">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нецелесообразности осуществления </w:t>
      </w:r>
      <w:r>
        <w:rPr>
          <w:rFonts w:ascii="Times New Roman" w:hAnsi="Times New Roman" w:cs="Times New Roman"/>
          <w:b/>
          <w:sz w:val="24"/>
          <w:szCs w:val="24"/>
        </w:rPr>
        <w:t>Районным Советом депутатов</w:t>
      </w:r>
      <w:r>
        <w:rPr>
          <w:rFonts w:ascii="Times New Roman" w:hAnsi="Times New Roman" w:cs="Times New Roman"/>
          <w:sz w:val="24"/>
          <w:szCs w:val="24"/>
        </w:rPr>
        <w:t xml:space="preserve"> полномочий, указанных в пункте 1 настоящего Соглашения;</w:t>
      </w:r>
    </w:p>
    <w:p w:rsidR="00BA3BF9" w:rsidRDefault="00BA3BF9" w:rsidP="00BA3BF9">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использования не по целевому назначению переданных для осуществления полномочий, указанных в пункте 1 настоящего Соглашения, финансовых и материальных средств.</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5.3.  При неисполнении обязательств по договору одной из сторон другая может расторгнуть настоящий договор досрочно, но не ранее окончания отчетного периода (месяца или квартала), при условии направления письменного предупреждения за 30 дней. </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5.4.    В случае расторжения договора </w:t>
      </w:r>
      <w:r>
        <w:rPr>
          <w:rFonts w:ascii="Times New Roman" w:hAnsi="Times New Roman" w:cs="Times New Roman"/>
          <w:b/>
          <w:sz w:val="24"/>
          <w:szCs w:val="24"/>
        </w:rPr>
        <w:t>Районный Совет депутатов</w:t>
      </w:r>
      <w:r>
        <w:rPr>
          <w:rFonts w:ascii="Times New Roman" w:hAnsi="Times New Roman" w:cs="Times New Roman"/>
          <w:sz w:val="24"/>
          <w:szCs w:val="24"/>
        </w:rPr>
        <w:t xml:space="preserve"> обязуется в 30-дневный срок передать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 xml:space="preserve"> по акту приема-передачи всю первичную учетную документацию, необходимую для дальнейшего ведения бухгалтерского и налогового учета.</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5.5.     Настоящее Соглашение считается продленным на тот же срок и на тех же условиях, если до окончания срока его действия ни одна из сторон за месяц не заявит о его прекращении или изменении либо о заключении нового Соглашения и при условии включения в бюджет поселения на следующий финансовый год объема средств, необходимых для осуществления полномочий, указанных в п.1.1. настоящего Соглашения,  и направленных в  виде субвенций в бюджет Глазовского района.</w:t>
      </w:r>
    </w:p>
    <w:p w:rsidR="00BA3BF9" w:rsidRDefault="00BA3BF9" w:rsidP="00BA3BF9">
      <w:pPr>
        <w:pStyle w:val="ConsPlusNormal"/>
        <w:widowControl/>
        <w:ind w:left="-851" w:firstLine="851"/>
        <w:jc w:val="both"/>
        <w:rPr>
          <w:rFonts w:ascii="Times New Roman" w:hAnsi="Times New Roman" w:cs="Times New Roman"/>
          <w:sz w:val="24"/>
          <w:szCs w:val="24"/>
        </w:rPr>
      </w:pPr>
    </w:p>
    <w:p w:rsidR="00BA3BF9" w:rsidRDefault="00BA3BF9" w:rsidP="00BA3BF9">
      <w:pPr>
        <w:pStyle w:val="ConsPlusNormal"/>
        <w:widowControl/>
        <w:ind w:left="-851" w:firstLine="851"/>
        <w:jc w:val="center"/>
        <w:rPr>
          <w:rFonts w:ascii="Times New Roman" w:hAnsi="Times New Roman" w:cs="Times New Roman"/>
          <w:b/>
          <w:sz w:val="24"/>
          <w:szCs w:val="24"/>
        </w:rPr>
      </w:pPr>
      <w:r>
        <w:rPr>
          <w:rFonts w:ascii="Times New Roman" w:hAnsi="Times New Roman" w:cs="Times New Roman"/>
          <w:b/>
          <w:sz w:val="24"/>
          <w:szCs w:val="24"/>
        </w:rPr>
        <w:t>6. ЗАКЛЮЧИТЕЛЬНЫЕ ПОЛОЖЕНИЯ</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6.1.</w:t>
      </w:r>
      <w:r>
        <w:rPr>
          <w:rFonts w:ascii="Times New Roman" w:hAnsi="Times New Roman" w:cs="Times New Roman"/>
          <w:sz w:val="24"/>
          <w:szCs w:val="24"/>
        </w:rPr>
        <w:tab/>
        <w:t>Споры, связанные с исполнением настоящего Соглашения, разрешаются путем проведения переговоров или в судебном порядке.</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6.2.</w:t>
      </w:r>
      <w:r>
        <w:rPr>
          <w:rFonts w:ascii="Times New Roman" w:hAnsi="Times New Roman" w:cs="Times New Roman"/>
          <w:sz w:val="24"/>
          <w:szCs w:val="24"/>
        </w:rPr>
        <w:tab/>
        <w:t>Внесение изменений и дополнений в настоящее Соглашение осуществляется путем подписания сторонами дополнительных соглашений.</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6.3.</w:t>
      </w:r>
      <w:r>
        <w:rPr>
          <w:rFonts w:ascii="Times New Roman" w:hAnsi="Times New Roman" w:cs="Times New Roman"/>
          <w:sz w:val="24"/>
          <w:szCs w:val="24"/>
        </w:rPr>
        <w:tab/>
        <w:t>По вопросам, не урегулированным настоящим Соглашением, стороны руководствуются действующим законодательством.</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6.4.</w:t>
      </w:r>
      <w:r>
        <w:rPr>
          <w:rFonts w:ascii="Times New Roman" w:hAnsi="Times New Roman" w:cs="Times New Roman"/>
          <w:sz w:val="24"/>
          <w:szCs w:val="24"/>
        </w:rPr>
        <w:tab/>
        <w:t>Стороны обязуются извещать друг друга о перемене юридического адреса.</w:t>
      </w:r>
    </w:p>
    <w:p w:rsidR="00BA3BF9" w:rsidRDefault="00BA3BF9" w:rsidP="00BA3BF9">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6.5.</w:t>
      </w:r>
      <w:r>
        <w:rPr>
          <w:rFonts w:ascii="Times New Roman" w:hAnsi="Times New Roman" w:cs="Times New Roman"/>
          <w:sz w:val="24"/>
          <w:szCs w:val="24"/>
        </w:rPr>
        <w:tab/>
        <w:t>Настоящее Соглашение составлено в двух идентичных экземплярах с одинаковой юридической силой, по одному для каждой стороны.</w:t>
      </w:r>
    </w:p>
    <w:p w:rsidR="00BA3BF9" w:rsidRDefault="00BA3BF9" w:rsidP="00BA3BF9">
      <w:pPr>
        <w:pStyle w:val="ConsPlusNormal"/>
        <w:widowControl/>
        <w:ind w:left="-851" w:firstLine="851"/>
        <w:jc w:val="both"/>
        <w:rPr>
          <w:rFonts w:ascii="Times New Roman" w:hAnsi="Times New Roman" w:cs="Times New Roman"/>
          <w:sz w:val="24"/>
          <w:szCs w:val="24"/>
        </w:rPr>
      </w:pPr>
    </w:p>
    <w:p w:rsidR="00BA3BF9" w:rsidRDefault="00BA3BF9" w:rsidP="00BA3BF9">
      <w:pPr>
        <w:pStyle w:val="ConsPlusNormal"/>
        <w:widowControl/>
        <w:ind w:left="-851" w:firstLine="851"/>
        <w:jc w:val="center"/>
        <w:rPr>
          <w:rFonts w:ascii="Times New Roman" w:hAnsi="Times New Roman" w:cs="Times New Roman"/>
          <w:b/>
          <w:sz w:val="24"/>
          <w:szCs w:val="24"/>
        </w:rPr>
      </w:pPr>
      <w:r>
        <w:rPr>
          <w:rFonts w:ascii="Times New Roman" w:hAnsi="Times New Roman" w:cs="Times New Roman"/>
          <w:b/>
          <w:sz w:val="24"/>
          <w:szCs w:val="24"/>
        </w:rPr>
        <w:t>7. АДРЕСА, БАНКОВСКИЕ РЕКВИЗИТЫ И ПОДПИСИ СТОРОН:</w:t>
      </w:r>
    </w:p>
    <w:p w:rsidR="00BA3BF9" w:rsidRDefault="00BA3BF9" w:rsidP="00BA3BF9">
      <w:pPr>
        <w:pStyle w:val="ConsPlusNormal"/>
        <w:widowControl/>
        <w:ind w:left="-851" w:firstLine="851"/>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5"/>
      </w:tblGrid>
      <w:tr w:rsidR="00BA3BF9" w:rsidTr="005A0FFA">
        <w:tc>
          <w:tcPr>
            <w:tcW w:w="4785" w:type="dxa"/>
            <w:tcBorders>
              <w:top w:val="nil"/>
              <w:left w:val="nil"/>
              <w:bottom w:val="nil"/>
              <w:right w:val="nil"/>
            </w:tcBorders>
            <w:hideMark/>
          </w:tcPr>
          <w:p w:rsidR="00BA3BF9" w:rsidRDefault="00BA3BF9" w:rsidP="005A0FFA">
            <w:pPr>
              <w:pStyle w:val="ConsPlusNonformat"/>
              <w:widowControl/>
              <w:ind w:left="-851" w:firstLine="851"/>
              <w:rPr>
                <w:rFonts w:ascii="Times New Roman" w:hAnsi="Times New Roman" w:cs="Times New Roman"/>
                <w:b/>
                <w:sz w:val="24"/>
                <w:szCs w:val="24"/>
              </w:rPr>
            </w:pPr>
            <w:r>
              <w:rPr>
                <w:rFonts w:ascii="Times New Roman" w:hAnsi="Times New Roman" w:cs="Times New Roman"/>
                <w:b/>
                <w:sz w:val="24"/>
                <w:szCs w:val="24"/>
              </w:rPr>
              <w:t>АДМИНИСТРАЦИЯ      ПОСЕЛЕНИЯ:</w:t>
            </w:r>
          </w:p>
        </w:tc>
        <w:tc>
          <w:tcPr>
            <w:tcW w:w="4785" w:type="dxa"/>
            <w:tcBorders>
              <w:top w:val="nil"/>
              <w:left w:val="nil"/>
              <w:bottom w:val="nil"/>
              <w:right w:val="nil"/>
            </w:tcBorders>
          </w:tcPr>
          <w:p w:rsidR="00BA3BF9" w:rsidRDefault="00BA3BF9" w:rsidP="005A0FFA">
            <w:pPr>
              <w:ind w:left="-851" w:firstLine="851"/>
              <w:rPr>
                <w:b/>
                <w:szCs w:val="24"/>
              </w:rPr>
            </w:pPr>
            <w:r>
              <w:rPr>
                <w:b/>
                <w:color w:val="000000"/>
                <w:spacing w:val="-2"/>
              </w:rPr>
              <w:t>ГЛАЗОВСКИЙ РАЙОННЫЙ   СОВЕТ ДЕПУТАТОВ:</w:t>
            </w:r>
          </w:p>
          <w:p w:rsidR="00BA3BF9" w:rsidRDefault="00BA3BF9" w:rsidP="005A0FFA">
            <w:pPr>
              <w:pStyle w:val="ConsPlusNonformat"/>
              <w:widowControl/>
              <w:ind w:left="-851" w:firstLine="851"/>
              <w:rPr>
                <w:rFonts w:ascii="Times New Roman" w:hAnsi="Times New Roman" w:cs="Times New Roman"/>
                <w:b/>
                <w:sz w:val="24"/>
                <w:szCs w:val="24"/>
              </w:rPr>
            </w:pPr>
          </w:p>
        </w:tc>
      </w:tr>
      <w:tr w:rsidR="00BA3BF9" w:rsidTr="005A0FFA">
        <w:tc>
          <w:tcPr>
            <w:tcW w:w="4785" w:type="dxa"/>
            <w:tcBorders>
              <w:top w:val="nil"/>
              <w:left w:val="nil"/>
              <w:bottom w:val="nil"/>
              <w:right w:val="nil"/>
            </w:tcBorders>
          </w:tcPr>
          <w:p w:rsidR="00BA3BF9" w:rsidRDefault="00BA3BF9" w:rsidP="005A0FFA">
            <w:pPr>
              <w:pStyle w:val="ConsPlusNonformat"/>
              <w:widowControl/>
              <w:ind w:left="-851" w:firstLine="851"/>
              <w:rPr>
                <w:rFonts w:ascii="Times New Roman" w:hAnsi="Times New Roman" w:cs="Times New Roman"/>
                <w:spacing w:val="-2"/>
                <w:sz w:val="24"/>
                <w:szCs w:val="24"/>
              </w:rPr>
            </w:pPr>
            <w:r>
              <w:rPr>
                <w:rFonts w:ascii="Times New Roman" w:hAnsi="Times New Roman" w:cs="Times New Roman"/>
                <w:spacing w:val="-2"/>
                <w:sz w:val="24"/>
                <w:szCs w:val="24"/>
              </w:rPr>
              <w:t>427611, УР, Глазовский район,</w:t>
            </w:r>
          </w:p>
          <w:p w:rsidR="00BA3BF9" w:rsidRDefault="00BA3BF9" w:rsidP="005A0FFA">
            <w:pPr>
              <w:pStyle w:val="ConsPlusNonformat"/>
              <w:widowControl/>
              <w:ind w:left="-851" w:firstLine="851"/>
              <w:rPr>
                <w:rFonts w:ascii="Times New Roman" w:hAnsi="Times New Roman" w:cs="Times New Roman"/>
                <w:spacing w:val="-2"/>
                <w:sz w:val="24"/>
                <w:szCs w:val="24"/>
              </w:rPr>
            </w:pPr>
            <w:r>
              <w:rPr>
                <w:rFonts w:ascii="Times New Roman" w:hAnsi="Times New Roman" w:cs="Times New Roman"/>
                <w:spacing w:val="-2"/>
                <w:sz w:val="24"/>
                <w:szCs w:val="24"/>
              </w:rPr>
              <w:t>д. Адам, ул. Советская, д. 18</w:t>
            </w:r>
          </w:p>
          <w:p w:rsidR="00BA3BF9" w:rsidRDefault="00BA3BF9" w:rsidP="005A0FFA">
            <w:pPr>
              <w:pStyle w:val="ConsPlusNonformat"/>
              <w:widowControl/>
              <w:ind w:left="-851" w:firstLine="851"/>
              <w:rPr>
                <w:rFonts w:ascii="Times New Roman" w:hAnsi="Times New Roman" w:cs="Times New Roman"/>
                <w:spacing w:val="-2"/>
                <w:sz w:val="24"/>
                <w:szCs w:val="24"/>
              </w:rPr>
            </w:pPr>
            <w:r>
              <w:rPr>
                <w:rFonts w:ascii="Times New Roman" w:hAnsi="Times New Roman" w:cs="Times New Roman"/>
                <w:spacing w:val="-2"/>
                <w:sz w:val="24"/>
                <w:szCs w:val="24"/>
              </w:rPr>
              <w:t>ИНН 1805000260</w:t>
            </w:r>
          </w:p>
          <w:p w:rsidR="00BA3BF9" w:rsidRDefault="00BA3BF9" w:rsidP="005A0FFA">
            <w:pPr>
              <w:pStyle w:val="ConsPlusNonformat"/>
              <w:widowControl/>
              <w:ind w:left="-851" w:firstLine="851"/>
              <w:rPr>
                <w:rFonts w:ascii="Times New Roman" w:hAnsi="Times New Roman" w:cs="Times New Roman"/>
                <w:spacing w:val="-2"/>
                <w:sz w:val="24"/>
                <w:szCs w:val="24"/>
              </w:rPr>
            </w:pPr>
            <w:r>
              <w:rPr>
                <w:rFonts w:ascii="Times New Roman" w:hAnsi="Times New Roman" w:cs="Times New Roman"/>
                <w:spacing w:val="-2"/>
                <w:sz w:val="24"/>
                <w:szCs w:val="24"/>
              </w:rPr>
              <w:t>КПП 180501001</w:t>
            </w:r>
          </w:p>
          <w:p w:rsidR="00BA3BF9" w:rsidRDefault="00BA3BF9" w:rsidP="005A0FFA">
            <w:pPr>
              <w:pStyle w:val="ConsPlusNonformat"/>
              <w:widowControl/>
              <w:ind w:left="-851" w:firstLine="851"/>
              <w:rPr>
                <w:rFonts w:ascii="Times New Roman" w:hAnsi="Times New Roman" w:cs="Times New Roman"/>
                <w:spacing w:val="-2"/>
                <w:sz w:val="24"/>
                <w:szCs w:val="24"/>
              </w:rPr>
            </w:pPr>
          </w:p>
          <w:p w:rsidR="00BA3BF9" w:rsidRDefault="00BA3BF9" w:rsidP="005A0FFA">
            <w:pPr>
              <w:pStyle w:val="ConsPlusNonformat"/>
              <w:widowControl/>
              <w:ind w:left="-851" w:firstLine="851"/>
              <w:rPr>
                <w:rFonts w:ascii="Times New Roman" w:hAnsi="Times New Roman" w:cs="Times New Roman"/>
                <w:spacing w:val="-2"/>
                <w:sz w:val="24"/>
                <w:szCs w:val="24"/>
              </w:rPr>
            </w:pPr>
          </w:p>
          <w:p w:rsidR="00BA3BF9" w:rsidRDefault="00BA3BF9" w:rsidP="005A0FFA">
            <w:pPr>
              <w:pStyle w:val="ConsPlusNonformat"/>
              <w:widowControl/>
              <w:ind w:left="-851" w:firstLine="851"/>
              <w:rPr>
                <w:rFonts w:ascii="Times New Roman" w:hAnsi="Times New Roman" w:cs="Times New Roman"/>
                <w:spacing w:val="-2"/>
                <w:sz w:val="24"/>
                <w:szCs w:val="24"/>
              </w:rPr>
            </w:pPr>
            <w:r>
              <w:rPr>
                <w:rFonts w:ascii="Times New Roman" w:hAnsi="Times New Roman" w:cs="Times New Roman"/>
                <w:spacing w:val="-2"/>
                <w:sz w:val="24"/>
                <w:szCs w:val="24"/>
              </w:rPr>
              <w:t>Глава МО «Адамское»</w:t>
            </w:r>
          </w:p>
          <w:p w:rsidR="00BA3BF9" w:rsidRDefault="00BA3BF9" w:rsidP="005A0FFA">
            <w:pPr>
              <w:pStyle w:val="ConsPlusNonformat"/>
              <w:widowControl/>
              <w:ind w:left="-851" w:firstLine="851"/>
              <w:rPr>
                <w:rFonts w:ascii="Times New Roman" w:hAnsi="Times New Roman" w:cs="Times New Roman"/>
                <w:spacing w:val="-2"/>
                <w:sz w:val="24"/>
                <w:szCs w:val="24"/>
              </w:rPr>
            </w:pPr>
          </w:p>
          <w:p w:rsidR="00BA3BF9" w:rsidRDefault="00BA3BF9" w:rsidP="005A0FFA">
            <w:pPr>
              <w:pStyle w:val="ConsPlusNonformat"/>
              <w:widowControl/>
              <w:ind w:left="-851" w:firstLine="851"/>
              <w:rPr>
                <w:rFonts w:ascii="Times New Roman" w:hAnsi="Times New Roman" w:cs="Times New Roman"/>
                <w:spacing w:val="-2"/>
                <w:sz w:val="24"/>
                <w:szCs w:val="24"/>
              </w:rPr>
            </w:pPr>
            <w:r>
              <w:rPr>
                <w:rFonts w:ascii="Times New Roman" w:hAnsi="Times New Roman" w:cs="Times New Roman"/>
                <w:spacing w:val="-2"/>
                <w:sz w:val="24"/>
                <w:szCs w:val="24"/>
              </w:rPr>
              <w:t>________________/ К.С. Растегаев/</w:t>
            </w:r>
          </w:p>
          <w:p w:rsidR="00BA3BF9" w:rsidRDefault="00BA3BF9" w:rsidP="005A0FFA">
            <w:pPr>
              <w:pStyle w:val="ConsPlusNonformat"/>
              <w:widowControl/>
              <w:ind w:left="-851" w:firstLine="851"/>
              <w:rPr>
                <w:rFonts w:ascii="Times New Roman" w:hAnsi="Times New Roman" w:cs="Times New Roman"/>
                <w:b/>
                <w:sz w:val="24"/>
                <w:szCs w:val="24"/>
              </w:rPr>
            </w:pPr>
            <w:r>
              <w:rPr>
                <w:rFonts w:ascii="Times New Roman" w:hAnsi="Times New Roman" w:cs="Times New Roman"/>
                <w:sz w:val="24"/>
                <w:szCs w:val="24"/>
              </w:rPr>
              <w:t>м.п.</w:t>
            </w:r>
          </w:p>
        </w:tc>
        <w:tc>
          <w:tcPr>
            <w:tcW w:w="4785" w:type="dxa"/>
            <w:tcBorders>
              <w:top w:val="nil"/>
              <w:left w:val="nil"/>
              <w:bottom w:val="nil"/>
              <w:right w:val="nil"/>
            </w:tcBorders>
          </w:tcPr>
          <w:p w:rsidR="00BA3BF9" w:rsidRDefault="00BA3BF9" w:rsidP="005A0FFA">
            <w:pPr>
              <w:ind w:left="-851" w:firstLine="851"/>
              <w:rPr>
                <w:spacing w:val="-2"/>
                <w:szCs w:val="24"/>
              </w:rPr>
            </w:pPr>
            <w:r>
              <w:rPr>
                <w:spacing w:val="-2"/>
              </w:rPr>
              <w:lastRenderedPageBreak/>
              <w:t>427621, УР, г.Глазов, ул.М.Гвардии, д. 22а</w:t>
            </w:r>
          </w:p>
          <w:p w:rsidR="00BA3BF9" w:rsidRDefault="00BA3BF9" w:rsidP="005A0FFA">
            <w:pPr>
              <w:ind w:left="-851" w:firstLine="851"/>
              <w:rPr>
                <w:spacing w:val="-2"/>
              </w:rPr>
            </w:pPr>
            <w:r>
              <w:rPr>
                <w:spacing w:val="-2"/>
              </w:rPr>
              <w:t xml:space="preserve">ИНН 1805002242, </w:t>
            </w:r>
          </w:p>
          <w:p w:rsidR="00BA3BF9" w:rsidRDefault="00BA3BF9" w:rsidP="005A0FFA">
            <w:pPr>
              <w:ind w:left="-851" w:firstLine="851"/>
              <w:rPr>
                <w:spacing w:val="-2"/>
              </w:rPr>
            </w:pPr>
            <w:r>
              <w:rPr>
                <w:spacing w:val="-2"/>
              </w:rPr>
              <w:t>КПП 183701001</w:t>
            </w:r>
          </w:p>
          <w:p w:rsidR="00BA3BF9" w:rsidRDefault="00BA3BF9" w:rsidP="005A0FFA">
            <w:pPr>
              <w:ind w:left="-851" w:firstLine="851"/>
            </w:pPr>
          </w:p>
          <w:p w:rsidR="00BA3BF9" w:rsidRDefault="00BA3BF9" w:rsidP="005A0FFA">
            <w:pPr>
              <w:ind w:left="-851" w:firstLine="851"/>
            </w:pPr>
          </w:p>
          <w:p w:rsidR="00BA3BF9" w:rsidRDefault="00BA3BF9" w:rsidP="005A0FFA">
            <w:pPr>
              <w:ind w:left="-851" w:firstLine="851"/>
            </w:pPr>
            <w:r>
              <w:t>Глава МО «Глазовский район»</w:t>
            </w:r>
          </w:p>
          <w:p w:rsidR="00BA3BF9" w:rsidRDefault="00BA3BF9" w:rsidP="005A0FFA">
            <w:pPr>
              <w:ind w:left="-851" w:firstLine="851"/>
              <w:rPr>
                <w:spacing w:val="-2"/>
              </w:rPr>
            </w:pPr>
          </w:p>
          <w:p w:rsidR="00BA3BF9" w:rsidRDefault="00BA3BF9" w:rsidP="005A0FFA">
            <w:pPr>
              <w:pStyle w:val="ConsPlusNonformat"/>
              <w:widowControl/>
              <w:ind w:left="-851" w:firstLine="851"/>
              <w:rPr>
                <w:rFonts w:ascii="Times New Roman" w:hAnsi="Times New Roman" w:cs="Times New Roman"/>
                <w:b/>
                <w:sz w:val="24"/>
                <w:szCs w:val="24"/>
              </w:rPr>
            </w:pPr>
            <w:r>
              <w:rPr>
                <w:rFonts w:ascii="Times New Roman" w:hAnsi="Times New Roman" w:cs="Times New Roman"/>
                <w:spacing w:val="-2"/>
                <w:sz w:val="24"/>
                <w:szCs w:val="24"/>
              </w:rPr>
              <w:t>________________/ В.А.Терский/</w:t>
            </w:r>
          </w:p>
          <w:p w:rsidR="00BA3BF9" w:rsidRDefault="00BA3BF9" w:rsidP="005A0FFA">
            <w:pPr>
              <w:pStyle w:val="ConsPlusNonformat"/>
              <w:widowControl/>
              <w:ind w:left="-851" w:firstLine="851"/>
              <w:rPr>
                <w:rFonts w:ascii="Times New Roman" w:hAnsi="Times New Roman" w:cs="Times New Roman"/>
                <w:sz w:val="24"/>
                <w:szCs w:val="24"/>
              </w:rPr>
            </w:pPr>
            <w:r>
              <w:rPr>
                <w:rFonts w:ascii="Times New Roman" w:hAnsi="Times New Roman" w:cs="Times New Roman"/>
                <w:sz w:val="24"/>
                <w:szCs w:val="24"/>
              </w:rPr>
              <w:t>м.п.</w:t>
            </w:r>
          </w:p>
          <w:p w:rsidR="00BA3BF9" w:rsidRDefault="00BA3BF9" w:rsidP="005A0FFA">
            <w:pPr>
              <w:pStyle w:val="ConsPlusNonformat"/>
              <w:widowControl/>
              <w:ind w:left="-851" w:firstLine="851"/>
              <w:rPr>
                <w:rFonts w:ascii="Times New Roman" w:hAnsi="Times New Roman" w:cs="Times New Roman"/>
                <w:sz w:val="24"/>
                <w:szCs w:val="24"/>
              </w:rPr>
            </w:pPr>
          </w:p>
          <w:p w:rsidR="00BA3BF9" w:rsidRDefault="00BA3BF9" w:rsidP="005A0FFA">
            <w:pPr>
              <w:pStyle w:val="ConsPlusNonformat"/>
              <w:widowControl/>
              <w:ind w:left="-851" w:firstLine="851"/>
              <w:rPr>
                <w:rFonts w:ascii="Times New Roman" w:hAnsi="Times New Roman" w:cs="Times New Roman"/>
                <w:b/>
                <w:sz w:val="24"/>
                <w:szCs w:val="24"/>
              </w:rPr>
            </w:pPr>
          </w:p>
          <w:p w:rsidR="00BA3BF9" w:rsidRDefault="00BA3BF9" w:rsidP="005A0FFA">
            <w:pPr>
              <w:pStyle w:val="ConsPlusNonformat"/>
              <w:widowControl/>
              <w:ind w:left="-851" w:firstLine="851"/>
              <w:rPr>
                <w:rFonts w:ascii="Times New Roman" w:hAnsi="Times New Roman" w:cs="Times New Roman"/>
                <w:b/>
                <w:sz w:val="24"/>
                <w:szCs w:val="24"/>
              </w:rPr>
            </w:pPr>
          </w:p>
        </w:tc>
      </w:tr>
    </w:tbl>
    <w:p w:rsidR="00BA3BF9" w:rsidRDefault="00BA3BF9" w:rsidP="00BA3BF9">
      <w:pPr>
        <w:ind w:left="-851" w:firstLine="851"/>
        <w:rPr>
          <w:b/>
          <w:szCs w:val="24"/>
        </w:rPr>
      </w:pPr>
    </w:p>
    <w:p w:rsidR="00BA3BF9" w:rsidRDefault="00BA3BF9" w:rsidP="00BA3BF9">
      <w:pPr>
        <w:ind w:left="-851" w:firstLine="851"/>
      </w:pPr>
    </w:p>
    <w:p w:rsidR="00BA3BF9" w:rsidRDefault="00BA3BF9" w:rsidP="00BA3BF9">
      <w:pPr>
        <w:ind w:left="-851" w:firstLine="851"/>
      </w:pPr>
    </w:p>
    <w:p w:rsidR="00BA3BF9" w:rsidRDefault="00BA3BF9" w:rsidP="00BA3BF9">
      <w:pPr>
        <w:ind w:left="-851" w:firstLine="851"/>
      </w:pPr>
    </w:p>
    <w:p w:rsidR="00BA3BF9" w:rsidRDefault="00BA3BF9" w:rsidP="00BA3BF9">
      <w:pPr>
        <w:ind w:left="-851" w:firstLine="851"/>
      </w:pPr>
    </w:p>
    <w:p w:rsidR="00216FE7" w:rsidRDefault="00216FE7"/>
    <w:sectPr w:rsidR="00216FE7" w:rsidSect="00216F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A3BF9"/>
    <w:rsid w:val="00216FE7"/>
    <w:rsid w:val="00BA3B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BF9"/>
    <w:pPr>
      <w:spacing w:after="0" w:line="240" w:lineRule="auto"/>
    </w:pPr>
    <w:rPr>
      <w:rFonts w:ascii="Times New Roman" w:eastAsia="Times New Roman" w:hAnsi="Times New Roman" w:cs="Times New Roman"/>
      <w:sz w:val="24"/>
      <w:szCs w:val="20"/>
      <w:lang w:eastAsia="ru-RU"/>
    </w:rPr>
  </w:style>
  <w:style w:type="paragraph" w:styleId="2">
    <w:name w:val="heading 2"/>
    <w:basedOn w:val="a"/>
    <w:next w:val="a"/>
    <w:link w:val="20"/>
    <w:unhideWhenUsed/>
    <w:qFormat/>
    <w:rsid w:val="00BA3BF9"/>
    <w:pPr>
      <w:keepNext/>
      <w:outlineLvl w:val="1"/>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A3BF9"/>
    <w:rPr>
      <w:rFonts w:ascii="Times New Roman" w:eastAsia="Times New Roman" w:hAnsi="Times New Roman" w:cs="Times New Roman"/>
      <w:sz w:val="24"/>
      <w:szCs w:val="20"/>
      <w:lang w:eastAsia="ru-RU"/>
    </w:rPr>
  </w:style>
  <w:style w:type="paragraph" w:customStyle="1" w:styleId="ConsPlusNormal">
    <w:name w:val="ConsPlusNormal"/>
    <w:rsid w:val="00BA3BF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BA3BF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BA3BF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2233</Words>
  <Characters>12730</Characters>
  <Application>Microsoft Office Word</Application>
  <DocSecurity>0</DocSecurity>
  <Lines>106</Lines>
  <Paragraphs>29</Paragraphs>
  <ScaleCrop>false</ScaleCrop>
  <Company/>
  <LinksUpToDate>false</LinksUpToDate>
  <CharactersWithSpaces>14934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района</dc:creator>
  <cp:keywords/>
  <dc:description/>
  <cp:lastModifiedBy>Администрация района</cp:lastModifiedBy>
  <cp:revision>2</cp:revision>
  <dcterms:created xsi:type="dcterms:W3CDTF">2012-05-12T07:53:00Z</dcterms:created>
  <dcterms:modified xsi:type="dcterms:W3CDTF">2012-05-12T07:53:00Z</dcterms:modified>
</cp:coreProperties>
</file>