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48E2" w:rsidRPr="005048E2" w:rsidRDefault="005048E2" w:rsidP="005048E2">
      <w:pPr>
        <w:spacing w:after="0" w:line="360" w:lineRule="auto"/>
        <w:rPr>
          <w:rFonts w:ascii="Times New Roman" w:eastAsiaTheme="minorEastAsia" w:hAnsi="Times New Roman" w:cs="Times New Roman"/>
          <w:b/>
          <w:sz w:val="96"/>
          <w:szCs w:val="96"/>
        </w:rPr>
      </w:pPr>
    </w:p>
    <w:p w:rsidR="005048E2" w:rsidRDefault="005048E2" w:rsidP="005048E2">
      <w:pPr>
        <w:spacing w:after="0" w:line="360" w:lineRule="auto"/>
        <w:jc w:val="center"/>
        <w:rPr>
          <w:rFonts w:ascii="Times New Roman" w:eastAsiaTheme="minorEastAsia" w:hAnsi="Times New Roman" w:cs="Times New Roman"/>
          <w:b/>
          <w:sz w:val="96"/>
          <w:szCs w:val="96"/>
        </w:rPr>
      </w:pPr>
    </w:p>
    <w:p w:rsidR="005048E2" w:rsidRPr="005048E2" w:rsidRDefault="005048E2" w:rsidP="005048E2">
      <w:pPr>
        <w:spacing w:after="0" w:line="360" w:lineRule="auto"/>
        <w:jc w:val="center"/>
        <w:rPr>
          <w:rFonts w:ascii="Times New Roman" w:eastAsiaTheme="minorEastAsia" w:hAnsi="Times New Roman" w:cs="Times New Roman"/>
          <w:b/>
          <w:sz w:val="96"/>
          <w:szCs w:val="96"/>
        </w:rPr>
      </w:pPr>
      <w:r w:rsidRPr="005048E2">
        <w:rPr>
          <w:rFonts w:ascii="Times New Roman" w:eastAsiaTheme="minorEastAsia" w:hAnsi="Times New Roman" w:cs="Times New Roman"/>
          <w:b/>
          <w:sz w:val="96"/>
          <w:szCs w:val="96"/>
        </w:rPr>
        <w:t xml:space="preserve">Схема водоснабжения </w:t>
      </w:r>
    </w:p>
    <w:p w:rsidR="005048E2" w:rsidRPr="005048E2" w:rsidRDefault="00D1714C" w:rsidP="005048E2">
      <w:pPr>
        <w:spacing w:after="0" w:line="360" w:lineRule="auto"/>
        <w:jc w:val="center"/>
        <w:rPr>
          <w:rFonts w:ascii="Times New Roman" w:eastAsiaTheme="minorEastAsia" w:hAnsi="Times New Roman" w:cs="Times New Roman"/>
          <w:b/>
          <w:sz w:val="96"/>
          <w:szCs w:val="96"/>
        </w:rPr>
      </w:pPr>
      <w:r>
        <w:rPr>
          <w:rFonts w:ascii="Times New Roman" w:eastAsiaTheme="minorEastAsia" w:hAnsi="Times New Roman" w:cs="Times New Roman"/>
          <w:b/>
          <w:sz w:val="96"/>
          <w:szCs w:val="96"/>
        </w:rPr>
        <w:t>МО «Куреговское</w:t>
      </w:r>
      <w:r w:rsidR="005048E2" w:rsidRPr="005048E2">
        <w:rPr>
          <w:rFonts w:ascii="Times New Roman" w:eastAsiaTheme="minorEastAsia" w:hAnsi="Times New Roman" w:cs="Times New Roman"/>
          <w:b/>
          <w:sz w:val="96"/>
          <w:szCs w:val="96"/>
        </w:rPr>
        <w:t>»</w:t>
      </w:r>
    </w:p>
    <w:p w:rsidR="005048E2" w:rsidRPr="005048E2" w:rsidRDefault="005048E2" w:rsidP="005048E2">
      <w:pPr>
        <w:spacing w:after="0" w:line="360" w:lineRule="auto"/>
        <w:jc w:val="center"/>
        <w:rPr>
          <w:rFonts w:ascii="Times New Roman" w:eastAsiaTheme="minorEastAsia" w:hAnsi="Times New Roman" w:cs="Times New Roman"/>
          <w:b/>
          <w:sz w:val="96"/>
          <w:szCs w:val="96"/>
        </w:rPr>
      </w:pPr>
      <w:bookmarkStart w:id="0" w:name="_GoBack"/>
      <w:bookmarkEnd w:id="0"/>
    </w:p>
    <w:p w:rsidR="005048E2" w:rsidRPr="005048E2" w:rsidRDefault="005048E2" w:rsidP="005048E2">
      <w:pPr>
        <w:spacing w:after="0" w:line="360" w:lineRule="auto"/>
        <w:jc w:val="center"/>
        <w:rPr>
          <w:rFonts w:ascii="Times New Roman" w:eastAsiaTheme="minorEastAsia" w:hAnsi="Times New Roman" w:cs="Times New Roman"/>
          <w:b/>
          <w:sz w:val="96"/>
          <w:szCs w:val="96"/>
        </w:rPr>
      </w:pPr>
    </w:p>
    <w:p w:rsidR="005048E2" w:rsidRPr="005048E2" w:rsidRDefault="005048E2" w:rsidP="005048E2">
      <w:pPr>
        <w:spacing w:after="0" w:line="360" w:lineRule="auto"/>
        <w:jc w:val="center"/>
        <w:rPr>
          <w:rFonts w:ascii="Times New Roman" w:eastAsiaTheme="minorEastAsia" w:hAnsi="Times New Roman" w:cs="Times New Roman"/>
          <w:b/>
          <w:sz w:val="96"/>
          <w:szCs w:val="96"/>
        </w:rPr>
      </w:pPr>
    </w:p>
    <w:p w:rsidR="005048E2" w:rsidRPr="005048E2" w:rsidRDefault="005048E2" w:rsidP="005048E2">
      <w:pPr>
        <w:spacing w:after="0" w:line="360" w:lineRule="auto"/>
        <w:jc w:val="center"/>
        <w:rPr>
          <w:rFonts w:ascii="Times New Roman" w:eastAsiaTheme="minorEastAsia" w:hAnsi="Times New Roman" w:cs="Times New Roman"/>
          <w:b/>
          <w:sz w:val="28"/>
          <w:szCs w:val="28"/>
        </w:rPr>
      </w:pPr>
    </w:p>
    <w:p w:rsidR="00DD1675" w:rsidRDefault="00DD1675" w:rsidP="003F3110">
      <w:pPr>
        <w:spacing w:after="0" w:line="360" w:lineRule="auto"/>
        <w:jc w:val="center"/>
        <w:rPr>
          <w:rFonts w:ascii="Times New Roman" w:eastAsiaTheme="minorEastAsia" w:hAnsi="Times New Roman" w:cs="Times New Roman"/>
          <w:b/>
          <w:sz w:val="28"/>
          <w:szCs w:val="28"/>
        </w:rPr>
      </w:pPr>
    </w:p>
    <w:p w:rsidR="00DD1675" w:rsidRDefault="00DD1675" w:rsidP="003F3110">
      <w:pPr>
        <w:spacing w:after="0" w:line="360" w:lineRule="auto"/>
        <w:jc w:val="center"/>
        <w:rPr>
          <w:rFonts w:ascii="Times New Roman" w:eastAsiaTheme="minorEastAsia" w:hAnsi="Times New Roman" w:cs="Times New Roman"/>
          <w:b/>
          <w:sz w:val="28"/>
          <w:szCs w:val="28"/>
        </w:rPr>
      </w:pPr>
    </w:p>
    <w:p w:rsidR="00DD1675" w:rsidRDefault="00DD1675" w:rsidP="003F3110">
      <w:pPr>
        <w:spacing w:after="0" w:line="360" w:lineRule="auto"/>
        <w:jc w:val="center"/>
        <w:rPr>
          <w:rFonts w:ascii="Times New Roman" w:eastAsiaTheme="minorEastAsia" w:hAnsi="Times New Roman" w:cs="Times New Roman"/>
          <w:b/>
          <w:sz w:val="28"/>
          <w:szCs w:val="28"/>
        </w:rPr>
      </w:pPr>
    </w:p>
    <w:p w:rsidR="00DD1675" w:rsidRDefault="00511EF2" w:rsidP="00DD1675">
      <w:pPr>
        <w:spacing w:after="0" w:line="360" w:lineRule="auto"/>
        <w:jc w:val="center"/>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г. Глазов, 2015</w:t>
      </w:r>
    </w:p>
    <w:p w:rsidR="005048E2" w:rsidRPr="005048E2" w:rsidRDefault="005048E2" w:rsidP="00DD1675">
      <w:pPr>
        <w:spacing w:after="0" w:line="360" w:lineRule="auto"/>
        <w:jc w:val="center"/>
        <w:rPr>
          <w:rFonts w:ascii="Times New Roman" w:eastAsiaTheme="minorEastAsia" w:hAnsi="Times New Roman" w:cs="Times New Roman"/>
          <w:b/>
          <w:sz w:val="28"/>
          <w:szCs w:val="28"/>
        </w:rPr>
      </w:pPr>
      <w:r w:rsidRPr="005048E2">
        <w:rPr>
          <w:rFonts w:ascii="Times New Roman" w:eastAsiaTheme="minorEastAsia" w:hAnsi="Times New Roman" w:cs="Times New Roman"/>
          <w:b/>
          <w:sz w:val="40"/>
          <w:szCs w:val="40"/>
        </w:rPr>
        <w:lastRenderedPageBreak/>
        <w:t>Содержание:</w:t>
      </w:r>
    </w:p>
    <w:p w:rsidR="005048E2" w:rsidRPr="005048E2" w:rsidRDefault="005048E2" w:rsidP="005048E2">
      <w:pPr>
        <w:spacing w:after="0" w:line="360" w:lineRule="auto"/>
        <w:rPr>
          <w:rFonts w:ascii="Times New Roman" w:eastAsiaTheme="minorEastAsia" w:hAnsi="Times New Roman" w:cs="Times New Roman"/>
          <w:sz w:val="28"/>
          <w:szCs w:val="28"/>
        </w:rPr>
      </w:pPr>
      <w:r w:rsidRPr="005048E2">
        <w:rPr>
          <w:rFonts w:ascii="Times New Roman" w:eastAsiaTheme="minorEastAsia" w:hAnsi="Times New Roman" w:cs="Times New Roman"/>
          <w:sz w:val="28"/>
          <w:szCs w:val="28"/>
        </w:rPr>
        <w:t>Введение______________________</w:t>
      </w:r>
      <w:r>
        <w:rPr>
          <w:rFonts w:ascii="Times New Roman" w:eastAsiaTheme="minorEastAsia" w:hAnsi="Times New Roman" w:cs="Times New Roman"/>
          <w:sz w:val="28"/>
          <w:szCs w:val="28"/>
        </w:rPr>
        <w:t>______________________________</w:t>
      </w:r>
      <w:r w:rsidR="002024BF">
        <w:rPr>
          <w:rFonts w:ascii="Times New Roman" w:eastAsiaTheme="minorEastAsia" w:hAnsi="Times New Roman" w:cs="Times New Roman"/>
          <w:sz w:val="28"/>
          <w:szCs w:val="28"/>
        </w:rPr>
        <w:t>____</w:t>
      </w:r>
      <w:r w:rsidR="0073061D">
        <w:rPr>
          <w:rFonts w:ascii="Times New Roman" w:eastAsiaTheme="minorEastAsia" w:hAnsi="Times New Roman" w:cs="Times New Roman"/>
          <w:sz w:val="28"/>
          <w:szCs w:val="28"/>
        </w:rPr>
        <w:t>_</w:t>
      </w:r>
      <w:r w:rsidR="002024BF">
        <w:rPr>
          <w:rFonts w:ascii="Times New Roman" w:eastAsiaTheme="minorEastAsia" w:hAnsi="Times New Roman" w:cs="Times New Roman"/>
          <w:sz w:val="28"/>
          <w:szCs w:val="28"/>
        </w:rPr>
        <w:t>_3</w:t>
      </w:r>
    </w:p>
    <w:p w:rsidR="005048E2" w:rsidRPr="005048E2" w:rsidRDefault="005048E2" w:rsidP="005048E2">
      <w:pPr>
        <w:numPr>
          <w:ilvl w:val="0"/>
          <w:numId w:val="1"/>
        </w:numPr>
        <w:spacing w:after="0" w:line="360" w:lineRule="auto"/>
        <w:contextualSpacing/>
        <w:rPr>
          <w:rFonts w:ascii="Times New Roman" w:eastAsiaTheme="minorEastAsia" w:hAnsi="Times New Roman" w:cs="Times New Roman"/>
          <w:sz w:val="28"/>
          <w:szCs w:val="28"/>
        </w:rPr>
      </w:pPr>
      <w:r w:rsidRPr="005048E2">
        <w:rPr>
          <w:rFonts w:ascii="Times New Roman" w:eastAsiaTheme="minorEastAsia" w:hAnsi="Times New Roman" w:cs="Times New Roman"/>
          <w:sz w:val="28"/>
          <w:szCs w:val="28"/>
        </w:rPr>
        <w:t>Термины и определения</w:t>
      </w:r>
      <w:r>
        <w:rPr>
          <w:rFonts w:ascii="Times New Roman" w:eastAsiaTheme="minorEastAsia" w:hAnsi="Times New Roman" w:cs="Times New Roman"/>
          <w:sz w:val="28"/>
          <w:szCs w:val="28"/>
        </w:rPr>
        <w:t>__________________________</w:t>
      </w:r>
      <w:r w:rsidRPr="005048E2">
        <w:rPr>
          <w:rFonts w:ascii="Times New Roman" w:eastAsiaTheme="minorEastAsia" w:hAnsi="Times New Roman" w:cs="Times New Roman"/>
          <w:sz w:val="28"/>
          <w:szCs w:val="28"/>
        </w:rPr>
        <w:t>__________</w:t>
      </w:r>
      <w:r w:rsidR="0073061D">
        <w:rPr>
          <w:rFonts w:ascii="Times New Roman" w:eastAsiaTheme="minorEastAsia" w:hAnsi="Times New Roman" w:cs="Times New Roman"/>
          <w:sz w:val="28"/>
          <w:szCs w:val="28"/>
        </w:rPr>
        <w:t>__</w:t>
      </w:r>
      <w:r w:rsidRPr="005048E2">
        <w:rPr>
          <w:rFonts w:ascii="Times New Roman" w:eastAsiaTheme="minorEastAsia" w:hAnsi="Times New Roman" w:cs="Times New Roman"/>
          <w:sz w:val="28"/>
          <w:szCs w:val="28"/>
        </w:rPr>
        <w:t>__4</w:t>
      </w:r>
    </w:p>
    <w:p w:rsidR="005048E2" w:rsidRPr="005048E2" w:rsidRDefault="005048E2" w:rsidP="005048E2">
      <w:pPr>
        <w:numPr>
          <w:ilvl w:val="0"/>
          <w:numId w:val="1"/>
        </w:numPr>
        <w:spacing w:after="0" w:line="360" w:lineRule="auto"/>
        <w:contextualSpacing/>
        <w:rPr>
          <w:rFonts w:ascii="Times New Roman" w:eastAsiaTheme="minorEastAsia" w:hAnsi="Times New Roman" w:cs="Times New Roman"/>
          <w:sz w:val="28"/>
          <w:szCs w:val="28"/>
        </w:rPr>
      </w:pPr>
      <w:r w:rsidRPr="005048E2">
        <w:rPr>
          <w:rFonts w:ascii="Times New Roman" w:eastAsiaTheme="minorEastAsia" w:hAnsi="Times New Roman" w:cs="Times New Roman"/>
          <w:sz w:val="28"/>
          <w:szCs w:val="28"/>
        </w:rPr>
        <w:t xml:space="preserve">Общая характеристика муниципального образования </w:t>
      </w:r>
      <w:r w:rsidR="00D1714C">
        <w:rPr>
          <w:rFonts w:ascii="Times New Roman" w:eastAsiaTheme="minorEastAsia" w:hAnsi="Times New Roman" w:cs="Times New Roman"/>
          <w:sz w:val="28"/>
          <w:szCs w:val="28"/>
        </w:rPr>
        <w:t>«Куреговское</w:t>
      </w:r>
      <w:r w:rsidR="002024BF">
        <w:rPr>
          <w:rFonts w:ascii="Times New Roman" w:eastAsiaTheme="minorEastAsia" w:hAnsi="Times New Roman" w:cs="Times New Roman"/>
          <w:sz w:val="28"/>
          <w:szCs w:val="28"/>
        </w:rPr>
        <w:t>»_</w:t>
      </w:r>
      <w:r w:rsidR="00D37144">
        <w:rPr>
          <w:rFonts w:ascii="Times New Roman" w:eastAsiaTheme="minorEastAsia" w:hAnsi="Times New Roman" w:cs="Times New Roman"/>
          <w:sz w:val="28"/>
          <w:szCs w:val="28"/>
        </w:rPr>
        <w:t>___________________________________</w:t>
      </w:r>
      <w:r w:rsidR="00F60855">
        <w:rPr>
          <w:rFonts w:ascii="Times New Roman" w:eastAsiaTheme="minorEastAsia" w:hAnsi="Times New Roman" w:cs="Times New Roman"/>
          <w:sz w:val="28"/>
          <w:szCs w:val="28"/>
        </w:rPr>
        <w:t>______</w:t>
      </w:r>
      <w:r w:rsidR="00D37144">
        <w:rPr>
          <w:rFonts w:ascii="Times New Roman" w:eastAsiaTheme="minorEastAsia" w:hAnsi="Times New Roman" w:cs="Times New Roman"/>
          <w:sz w:val="28"/>
          <w:szCs w:val="28"/>
        </w:rPr>
        <w:t>_____</w:t>
      </w:r>
      <w:r w:rsidR="0073061D">
        <w:rPr>
          <w:rFonts w:ascii="Times New Roman" w:eastAsiaTheme="minorEastAsia" w:hAnsi="Times New Roman" w:cs="Times New Roman"/>
          <w:sz w:val="28"/>
          <w:szCs w:val="28"/>
        </w:rPr>
        <w:t>_</w:t>
      </w:r>
      <w:r w:rsidR="002024BF">
        <w:rPr>
          <w:rFonts w:ascii="Times New Roman" w:eastAsiaTheme="minorEastAsia" w:hAnsi="Times New Roman" w:cs="Times New Roman"/>
          <w:sz w:val="28"/>
          <w:szCs w:val="28"/>
        </w:rPr>
        <w:t xml:space="preserve"> 4</w:t>
      </w:r>
    </w:p>
    <w:p w:rsidR="005048E2" w:rsidRPr="005048E2" w:rsidRDefault="005048E2" w:rsidP="005048E2">
      <w:pPr>
        <w:numPr>
          <w:ilvl w:val="0"/>
          <w:numId w:val="1"/>
        </w:numPr>
        <w:spacing w:after="0" w:line="360" w:lineRule="auto"/>
        <w:contextualSpacing/>
        <w:rPr>
          <w:rFonts w:ascii="Times New Roman" w:eastAsiaTheme="minorEastAsia" w:hAnsi="Times New Roman" w:cs="Times New Roman"/>
          <w:sz w:val="28"/>
          <w:szCs w:val="28"/>
        </w:rPr>
      </w:pPr>
      <w:r w:rsidRPr="005048E2">
        <w:rPr>
          <w:rFonts w:ascii="Times New Roman" w:eastAsiaTheme="minorEastAsia" w:hAnsi="Times New Roman" w:cs="Times New Roman"/>
          <w:sz w:val="28"/>
          <w:szCs w:val="28"/>
        </w:rPr>
        <w:t>Общая характеристика системы водоснабжения</w:t>
      </w:r>
      <w:r w:rsidR="003F3110">
        <w:rPr>
          <w:rFonts w:ascii="Times New Roman" w:eastAsiaTheme="minorEastAsia" w:hAnsi="Times New Roman" w:cs="Times New Roman"/>
          <w:sz w:val="28"/>
          <w:szCs w:val="28"/>
        </w:rPr>
        <w:t xml:space="preserve"> и водоотведения</w:t>
      </w:r>
      <w:r w:rsidR="0094018D">
        <w:rPr>
          <w:rFonts w:ascii="Times New Roman" w:eastAsiaTheme="minorEastAsia" w:hAnsi="Times New Roman" w:cs="Times New Roman"/>
          <w:sz w:val="28"/>
          <w:szCs w:val="28"/>
        </w:rPr>
        <w:t>_____________________________</w:t>
      </w:r>
      <w:r>
        <w:rPr>
          <w:rFonts w:ascii="Times New Roman" w:eastAsiaTheme="minorEastAsia" w:hAnsi="Times New Roman" w:cs="Times New Roman"/>
          <w:sz w:val="28"/>
          <w:szCs w:val="28"/>
        </w:rPr>
        <w:t>________________</w:t>
      </w:r>
      <w:r w:rsidR="00DD1675">
        <w:rPr>
          <w:rFonts w:ascii="Times New Roman" w:eastAsiaTheme="minorEastAsia" w:hAnsi="Times New Roman" w:cs="Times New Roman"/>
          <w:sz w:val="28"/>
          <w:szCs w:val="28"/>
        </w:rPr>
        <w:t>____7</w:t>
      </w:r>
    </w:p>
    <w:p w:rsidR="005048E2" w:rsidRPr="005048E2" w:rsidRDefault="005048E2" w:rsidP="005048E2">
      <w:pPr>
        <w:numPr>
          <w:ilvl w:val="0"/>
          <w:numId w:val="1"/>
        </w:numPr>
        <w:spacing w:after="0" w:line="360" w:lineRule="auto"/>
        <w:contextualSpacing/>
        <w:rPr>
          <w:rFonts w:ascii="Times New Roman" w:eastAsiaTheme="minorEastAsia" w:hAnsi="Times New Roman" w:cs="Times New Roman"/>
          <w:sz w:val="28"/>
          <w:szCs w:val="28"/>
        </w:rPr>
      </w:pPr>
      <w:r w:rsidRPr="005048E2">
        <w:rPr>
          <w:rFonts w:ascii="Times New Roman" w:eastAsiaTheme="minorEastAsia" w:hAnsi="Times New Roman" w:cs="Times New Roman"/>
          <w:sz w:val="28"/>
          <w:szCs w:val="28"/>
        </w:rPr>
        <w:t>Существующие балансы производительности с</w:t>
      </w:r>
      <w:r w:rsidR="0094018D">
        <w:rPr>
          <w:rFonts w:ascii="Times New Roman" w:eastAsiaTheme="minorEastAsia" w:hAnsi="Times New Roman" w:cs="Times New Roman"/>
          <w:sz w:val="28"/>
          <w:szCs w:val="28"/>
        </w:rPr>
        <w:t>ооружений сист</w:t>
      </w:r>
      <w:r w:rsidR="003F3110">
        <w:rPr>
          <w:rFonts w:ascii="Times New Roman" w:eastAsiaTheme="minorEastAsia" w:hAnsi="Times New Roman" w:cs="Times New Roman"/>
          <w:sz w:val="28"/>
          <w:szCs w:val="28"/>
        </w:rPr>
        <w:t>емы водоснабжения</w:t>
      </w:r>
      <w:r w:rsidR="0094018D">
        <w:rPr>
          <w:rFonts w:ascii="Times New Roman" w:eastAsiaTheme="minorEastAsia" w:hAnsi="Times New Roman" w:cs="Times New Roman"/>
          <w:sz w:val="28"/>
          <w:szCs w:val="28"/>
        </w:rPr>
        <w:t xml:space="preserve">, </w:t>
      </w:r>
      <w:r w:rsidRPr="005048E2">
        <w:rPr>
          <w:rFonts w:ascii="Times New Roman" w:eastAsiaTheme="minorEastAsia" w:hAnsi="Times New Roman" w:cs="Times New Roman"/>
          <w:sz w:val="28"/>
          <w:szCs w:val="28"/>
        </w:rPr>
        <w:t>п</w:t>
      </w:r>
      <w:r w:rsidR="00D37144">
        <w:rPr>
          <w:rFonts w:ascii="Times New Roman" w:eastAsiaTheme="minorEastAsia" w:hAnsi="Times New Roman" w:cs="Times New Roman"/>
          <w:sz w:val="28"/>
          <w:szCs w:val="28"/>
        </w:rPr>
        <w:t xml:space="preserve">отребления воды, удельного </w:t>
      </w:r>
      <w:r w:rsidRPr="005048E2">
        <w:rPr>
          <w:rFonts w:ascii="Times New Roman" w:eastAsiaTheme="minorEastAsia" w:hAnsi="Times New Roman" w:cs="Times New Roman"/>
          <w:sz w:val="28"/>
          <w:szCs w:val="28"/>
        </w:rPr>
        <w:t>водопотребления_</w:t>
      </w:r>
      <w:r>
        <w:rPr>
          <w:rFonts w:ascii="Times New Roman" w:eastAsiaTheme="minorEastAsia" w:hAnsi="Times New Roman" w:cs="Times New Roman"/>
          <w:sz w:val="28"/>
          <w:szCs w:val="28"/>
        </w:rPr>
        <w:t>____________________</w:t>
      </w:r>
      <w:r w:rsidR="00D37144">
        <w:rPr>
          <w:rFonts w:ascii="Times New Roman" w:eastAsiaTheme="minorEastAsia" w:hAnsi="Times New Roman" w:cs="Times New Roman"/>
          <w:sz w:val="28"/>
          <w:szCs w:val="28"/>
        </w:rPr>
        <w:t>_</w:t>
      </w:r>
      <w:r w:rsidR="0073061D">
        <w:rPr>
          <w:rFonts w:ascii="Times New Roman" w:eastAsiaTheme="minorEastAsia" w:hAnsi="Times New Roman" w:cs="Times New Roman"/>
          <w:sz w:val="28"/>
          <w:szCs w:val="28"/>
        </w:rPr>
        <w:t>___</w:t>
      </w:r>
      <w:r w:rsidR="00D37144">
        <w:rPr>
          <w:rFonts w:ascii="Times New Roman" w:eastAsiaTheme="minorEastAsia" w:hAnsi="Times New Roman" w:cs="Times New Roman"/>
          <w:sz w:val="28"/>
          <w:szCs w:val="28"/>
        </w:rPr>
        <w:t>________________</w:t>
      </w:r>
      <w:r w:rsidR="00DD1675">
        <w:rPr>
          <w:rFonts w:ascii="Times New Roman" w:eastAsiaTheme="minorEastAsia" w:hAnsi="Times New Roman" w:cs="Times New Roman"/>
          <w:sz w:val="28"/>
          <w:szCs w:val="28"/>
        </w:rPr>
        <w:t>_____ 10</w:t>
      </w:r>
    </w:p>
    <w:p w:rsidR="005048E2" w:rsidRPr="005048E2" w:rsidRDefault="005048E2" w:rsidP="005048E2">
      <w:pPr>
        <w:numPr>
          <w:ilvl w:val="0"/>
          <w:numId w:val="1"/>
        </w:numPr>
        <w:spacing w:after="0" w:line="360" w:lineRule="auto"/>
        <w:contextualSpacing/>
        <w:rPr>
          <w:rFonts w:ascii="Times New Roman" w:eastAsiaTheme="minorEastAsia" w:hAnsi="Times New Roman" w:cs="Times New Roman"/>
          <w:sz w:val="28"/>
          <w:szCs w:val="28"/>
        </w:rPr>
      </w:pPr>
      <w:r w:rsidRPr="005048E2">
        <w:rPr>
          <w:rFonts w:ascii="Times New Roman" w:eastAsiaTheme="minorEastAsia" w:hAnsi="Times New Roman" w:cs="Times New Roman"/>
          <w:sz w:val="28"/>
          <w:szCs w:val="28"/>
        </w:rPr>
        <w:t>Перспективное потребление коммунальных ресурсов в сфере водоснабжения _______</w:t>
      </w:r>
      <w:r>
        <w:rPr>
          <w:rFonts w:ascii="Times New Roman" w:eastAsiaTheme="minorEastAsia" w:hAnsi="Times New Roman" w:cs="Times New Roman"/>
          <w:sz w:val="28"/>
          <w:szCs w:val="28"/>
        </w:rPr>
        <w:t>__________________</w:t>
      </w:r>
      <w:r w:rsidR="00DD1675">
        <w:rPr>
          <w:rFonts w:ascii="Times New Roman" w:eastAsiaTheme="minorEastAsia" w:hAnsi="Times New Roman" w:cs="Times New Roman"/>
          <w:sz w:val="28"/>
          <w:szCs w:val="28"/>
        </w:rPr>
        <w:t>______________________ 16</w:t>
      </w:r>
    </w:p>
    <w:p w:rsidR="005048E2" w:rsidRPr="005048E2" w:rsidRDefault="005048E2" w:rsidP="005048E2">
      <w:pPr>
        <w:numPr>
          <w:ilvl w:val="0"/>
          <w:numId w:val="1"/>
        </w:numPr>
        <w:spacing w:after="0" w:line="360" w:lineRule="auto"/>
        <w:contextualSpacing/>
        <w:rPr>
          <w:rFonts w:ascii="Times New Roman" w:eastAsiaTheme="minorEastAsia" w:hAnsi="Times New Roman" w:cs="Times New Roman"/>
          <w:sz w:val="28"/>
          <w:szCs w:val="28"/>
        </w:rPr>
      </w:pPr>
      <w:r w:rsidRPr="005048E2">
        <w:rPr>
          <w:rFonts w:ascii="Times New Roman" w:eastAsiaTheme="minorEastAsia" w:hAnsi="Times New Roman" w:cs="Times New Roman"/>
          <w:sz w:val="28"/>
          <w:szCs w:val="28"/>
        </w:rPr>
        <w:t>Предложения по строительству, реконструкции и модернизаци</w:t>
      </w:r>
      <w:r w:rsidR="0094018D">
        <w:rPr>
          <w:rFonts w:ascii="Times New Roman" w:eastAsiaTheme="minorEastAsia" w:hAnsi="Times New Roman" w:cs="Times New Roman"/>
          <w:sz w:val="28"/>
          <w:szCs w:val="28"/>
        </w:rPr>
        <w:t>и объектов систем</w:t>
      </w:r>
      <w:r w:rsidR="003F3110">
        <w:rPr>
          <w:rFonts w:ascii="Times New Roman" w:eastAsiaTheme="minorEastAsia" w:hAnsi="Times New Roman" w:cs="Times New Roman"/>
          <w:sz w:val="28"/>
          <w:szCs w:val="28"/>
        </w:rPr>
        <w:t xml:space="preserve"> водоснабжения </w:t>
      </w:r>
      <w:r w:rsidRPr="005048E2">
        <w:rPr>
          <w:rFonts w:ascii="Times New Roman" w:eastAsiaTheme="minorEastAsia" w:hAnsi="Times New Roman" w:cs="Times New Roman"/>
          <w:sz w:val="28"/>
          <w:szCs w:val="28"/>
        </w:rPr>
        <w:t>___</w:t>
      </w:r>
      <w:r>
        <w:rPr>
          <w:rFonts w:ascii="Times New Roman" w:eastAsiaTheme="minorEastAsia" w:hAnsi="Times New Roman" w:cs="Times New Roman"/>
          <w:sz w:val="28"/>
          <w:szCs w:val="28"/>
        </w:rPr>
        <w:t>___________</w:t>
      </w:r>
      <w:r w:rsidR="00DD1675">
        <w:rPr>
          <w:rFonts w:ascii="Times New Roman" w:eastAsiaTheme="minorEastAsia" w:hAnsi="Times New Roman" w:cs="Times New Roman"/>
          <w:sz w:val="28"/>
          <w:szCs w:val="28"/>
        </w:rPr>
        <w:t>___________________________17</w:t>
      </w:r>
    </w:p>
    <w:p w:rsidR="005048E2" w:rsidRPr="005048E2" w:rsidRDefault="005048E2" w:rsidP="005048E2">
      <w:pPr>
        <w:numPr>
          <w:ilvl w:val="0"/>
          <w:numId w:val="1"/>
        </w:numPr>
        <w:spacing w:after="0" w:line="360" w:lineRule="auto"/>
        <w:contextualSpacing/>
        <w:rPr>
          <w:rFonts w:ascii="Times New Roman" w:eastAsiaTheme="minorEastAsia" w:hAnsi="Times New Roman" w:cs="Times New Roman"/>
          <w:sz w:val="28"/>
          <w:szCs w:val="28"/>
        </w:rPr>
      </w:pPr>
      <w:r w:rsidRPr="005048E2">
        <w:rPr>
          <w:rFonts w:ascii="Times New Roman" w:eastAsiaTheme="minorEastAsia" w:hAnsi="Times New Roman" w:cs="Times New Roman"/>
          <w:sz w:val="28"/>
          <w:szCs w:val="28"/>
        </w:rPr>
        <w:t xml:space="preserve">Экологические аспекты мероприятий по строительству и реконструкции объектов централизованной системы водоснабжения </w:t>
      </w:r>
      <w:r w:rsidR="0094018D">
        <w:rPr>
          <w:rFonts w:ascii="Times New Roman" w:eastAsiaTheme="minorEastAsia" w:hAnsi="Times New Roman" w:cs="Times New Roman"/>
          <w:sz w:val="28"/>
          <w:szCs w:val="28"/>
        </w:rPr>
        <w:t>_________________________________</w:t>
      </w:r>
      <w:r w:rsidR="00DD1675">
        <w:rPr>
          <w:rFonts w:ascii="Times New Roman" w:eastAsiaTheme="minorEastAsia" w:hAnsi="Times New Roman" w:cs="Times New Roman"/>
          <w:sz w:val="28"/>
          <w:szCs w:val="28"/>
        </w:rPr>
        <w:t>____________________________ 18</w:t>
      </w:r>
    </w:p>
    <w:p w:rsidR="005048E2" w:rsidRPr="005048E2" w:rsidRDefault="005048E2" w:rsidP="005048E2">
      <w:pPr>
        <w:spacing w:after="0" w:line="360" w:lineRule="auto"/>
        <w:ind w:left="1140"/>
        <w:contextualSpacing/>
        <w:rPr>
          <w:rFonts w:ascii="Times New Roman" w:eastAsiaTheme="minorEastAsia" w:hAnsi="Times New Roman" w:cs="Times New Roman"/>
          <w:sz w:val="28"/>
          <w:szCs w:val="28"/>
        </w:rPr>
      </w:pPr>
    </w:p>
    <w:p w:rsidR="005048E2" w:rsidRPr="005048E2" w:rsidRDefault="005048E2" w:rsidP="005048E2">
      <w:pPr>
        <w:spacing w:after="0" w:line="360" w:lineRule="auto"/>
        <w:ind w:left="1140"/>
        <w:contextualSpacing/>
        <w:jc w:val="both"/>
        <w:rPr>
          <w:rFonts w:ascii="Times New Roman" w:eastAsiaTheme="minorEastAsia" w:hAnsi="Times New Roman" w:cs="Times New Roman"/>
          <w:sz w:val="28"/>
          <w:szCs w:val="28"/>
        </w:rPr>
      </w:pPr>
    </w:p>
    <w:p w:rsidR="005048E2" w:rsidRPr="005048E2" w:rsidRDefault="005048E2" w:rsidP="005048E2">
      <w:pPr>
        <w:spacing w:after="0" w:line="360" w:lineRule="auto"/>
        <w:ind w:left="1140"/>
        <w:contextualSpacing/>
        <w:jc w:val="both"/>
        <w:rPr>
          <w:rFonts w:ascii="Times New Roman" w:eastAsiaTheme="minorEastAsia" w:hAnsi="Times New Roman" w:cs="Times New Roman"/>
          <w:sz w:val="28"/>
          <w:szCs w:val="28"/>
        </w:rPr>
      </w:pPr>
    </w:p>
    <w:p w:rsidR="005048E2" w:rsidRPr="005048E2" w:rsidRDefault="005048E2" w:rsidP="005048E2">
      <w:pPr>
        <w:spacing w:after="0" w:line="360" w:lineRule="auto"/>
        <w:ind w:left="1140"/>
        <w:contextualSpacing/>
        <w:jc w:val="both"/>
        <w:rPr>
          <w:rFonts w:ascii="Times New Roman" w:eastAsiaTheme="minorEastAsia" w:hAnsi="Times New Roman" w:cs="Times New Roman"/>
          <w:sz w:val="28"/>
          <w:szCs w:val="28"/>
        </w:rPr>
      </w:pPr>
    </w:p>
    <w:p w:rsidR="005048E2" w:rsidRPr="005048E2" w:rsidRDefault="005048E2" w:rsidP="005048E2">
      <w:pPr>
        <w:spacing w:after="0" w:line="360" w:lineRule="auto"/>
        <w:ind w:left="1140"/>
        <w:contextualSpacing/>
        <w:jc w:val="both"/>
        <w:rPr>
          <w:rFonts w:ascii="Times New Roman" w:eastAsiaTheme="minorEastAsia" w:hAnsi="Times New Roman" w:cs="Times New Roman"/>
          <w:sz w:val="28"/>
          <w:szCs w:val="28"/>
        </w:rPr>
      </w:pPr>
    </w:p>
    <w:p w:rsidR="005048E2" w:rsidRPr="005048E2" w:rsidRDefault="005048E2" w:rsidP="005048E2">
      <w:pPr>
        <w:spacing w:after="0" w:line="360" w:lineRule="auto"/>
        <w:ind w:left="1140"/>
        <w:contextualSpacing/>
        <w:jc w:val="both"/>
        <w:rPr>
          <w:rFonts w:ascii="Times New Roman" w:eastAsiaTheme="minorEastAsia" w:hAnsi="Times New Roman" w:cs="Times New Roman"/>
          <w:sz w:val="28"/>
          <w:szCs w:val="28"/>
        </w:rPr>
      </w:pPr>
    </w:p>
    <w:p w:rsidR="005048E2" w:rsidRPr="005048E2" w:rsidRDefault="005048E2" w:rsidP="005048E2">
      <w:pPr>
        <w:spacing w:after="0" w:line="360" w:lineRule="auto"/>
        <w:ind w:left="1140"/>
        <w:contextualSpacing/>
        <w:jc w:val="both"/>
        <w:rPr>
          <w:rFonts w:ascii="Times New Roman" w:eastAsiaTheme="minorEastAsia" w:hAnsi="Times New Roman" w:cs="Times New Roman"/>
          <w:sz w:val="28"/>
          <w:szCs w:val="28"/>
        </w:rPr>
      </w:pPr>
    </w:p>
    <w:p w:rsidR="005048E2" w:rsidRPr="005048E2" w:rsidRDefault="005048E2" w:rsidP="005048E2">
      <w:pPr>
        <w:spacing w:after="0" w:line="360" w:lineRule="auto"/>
        <w:ind w:left="1140"/>
        <w:contextualSpacing/>
        <w:jc w:val="both"/>
        <w:rPr>
          <w:rFonts w:ascii="Times New Roman" w:eastAsiaTheme="minorEastAsia" w:hAnsi="Times New Roman" w:cs="Times New Roman"/>
          <w:sz w:val="28"/>
          <w:szCs w:val="28"/>
        </w:rPr>
      </w:pPr>
    </w:p>
    <w:p w:rsidR="005048E2" w:rsidRPr="005048E2" w:rsidRDefault="005048E2" w:rsidP="005048E2">
      <w:pPr>
        <w:spacing w:after="0" w:line="360" w:lineRule="auto"/>
        <w:ind w:left="1140"/>
        <w:contextualSpacing/>
        <w:jc w:val="both"/>
        <w:rPr>
          <w:rFonts w:ascii="Times New Roman" w:eastAsiaTheme="minorEastAsia" w:hAnsi="Times New Roman" w:cs="Times New Roman"/>
          <w:sz w:val="28"/>
          <w:szCs w:val="28"/>
        </w:rPr>
      </w:pPr>
    </w:p>
    <w:p w:rsidR="00E611A1" w:rsidRDefault="00E611A1" w:rsidP="00745174">
      <w:pPr>
        <w:spacing w:after="0" w:line="360" w:lineRule="auto"/>
        <w:contextualSpacing/>
        <w:rPr>
          <w:rFonts w:ascii="Times New Roman" w:eastAsiaTheme="minorEastAsia" w:hAnsi="Times New Roman" w:cs="Times New Roman"/>
          <w:sz w:val="28"/>
          <w:szCs w:val="28"/>
        </w:rPr>
      </w:pPr>
    </w:p>
    <w:p w:rsidR="00D1714C" w:rsidRDefault="00D1714C" w:rsidP="00D1714C">
      <w:pPr>
        <w:spacing w:after="0" w:line="360" w:lineRule="auto"/>
        <w:contextualSpacing/>
        <w:rPr>
          <w:rFonts w:ascii="Times New Roman" w:eastAsiaTheme="minorEastAsia" w:hAnsi="Times New Roman" w:cs="Times New Roman"/>
          <w:sz w:val="28"/>
          <w:szCs w:val="28"/>
        </w:rPr>
      </w:pPr>
    </w:p>
    <w:p w:rsidR="005048E2" w:rsidRPr="005048E2" w:rsidRDefault="005048E2" w:rsidP="00D1714C">
      <w:pPr>
        <w:spacing w:after="0" w:line="360" w:lineRule="auto"/>
        <w:contextualSpacing/>
        <w:jc w:val="center"/>
        <w:rPr>
          <w:rFonts w:ascii="Times New Roman" w:eastAsiaTheme="minorEastAsia" w:hAnsi="Times New Roman" w:cs="Times New Roman"/>
          <w:b/>
          <w:sz w:val="28"/>
          <w:szCs w:val="28"/>
        </w:rPr>
      </w:pPr>
      <w:r w:rsidRPr="005048E2">
        <w:rPr>
          <w:rFonts w:ascii="Times New Roman" w:eastAsiaTheme="minorEastAsia" w:hAnsi="Times New Roman" w:cs="Times New Roman"/>
          <w:b/>
          <w:sz w:val="28"/>
          <w:szCs w:val="28"/>
        </w:rPr>
        <w:lastRenderedPageBreak/>
        <w:t>Введение</w:t>
      </w:r>
    </w:p>
    <w:p w:rsidR="005048E2" w:rsidRPr="005048E2" w:rsidRDefault="005048E2" w:rsidP="005048E2">
      <w:pPr>
        <w:spacing w:after="0" w:line="360" w:lineRule="auto"/>
        <w:jc w:val="both"/>
        <w:rPr>
          <w:rFonts w:ascii="Times New Roman" w:eastAsia="TimesNewRomanPSMT" w:hAnsi="Times New Roman" w:cs="Times New Roman"/>
          <w:sz w:val="28"/>
          <w:szCs w:val="28"/>
        </w:rPr>
      </w:pPr>
      <w:r w:rsidRPr="005048E2">
        <w:rPr>
          <w:rFonts w:ascii="Times New Roman" w:eastAsia="TimesNewRomanPSMT" w:hAnsi="Times New Roman" w:cs="Times New Roman"/>
          <w:sz w:val="28"/>
          <w:szCs w:val="28"/>
        </w:rPr>
        <w:t>Проектирование систем водоснабжения  муниципальных образований представляет собой комплексную проблему, от правильного решения которой во многом зависят масштабы необходимых капитальных вложений в эти системы. Прогноз спроса на услуги по водоснабжению и водоотведению основан на прогнозировании развития муниципального образования, в первую очередь его строительной деятельности, определённой генеральным планом на период до 2025 года.</w:t>
      </w:r>
    </w:p>
    <w:p w:rsidR="005048E2" w:rsidRPr="005048E2" w:rsidRDefault="005048E2" w:rsidP="005048E2">
      <w:pPr>
        <w:autoSpaceDE w:val="0"/>
        <w:autoSpaceDN w:val="0"/>
        <w:adjustRightInd w:val="0"/>
        <w:spacing w:after="0" w:line="360" w:lineRule="auto"/>
        <w:jc w:val="both"/>
        <w:rPr>
          <w:rFonts w:ascii="Times New Roman" w:eastAsia="TimesNewRomanPSMT" w:hAnsi="Times New Roman" w:cs="Times New Roman"/>
          <w:sz w:val="28"/>
          <w:szCs w:val="28"/>
        </w:rPr>
      </w:pPr>
      <w:r w:rsidRPr="005048E2">
        <w:rPr>
          <w:rFonts w:ascii="Times New Roman" w:eastAsia="TimesNewRomanPSMT" w:hAnsi="Times New Roman" w:cs="Times New Roman"/>
          <w:sz w:val="28"/>
          <w:szCs w:val="28"/>
        </w:rPr>
        <w:t xml:space="preserve">В качестве основного </w:t>
      </w:r>
      <w:proofErr w:type="spellStart"/>
      <w:r w:rsidRPr="005048E2">
        <w:rPr>
          <w:rFonts w:ascii="Times New Roman" w:eastAsia="TimesNewRomanPSMT" w:hAnsi="Times New Roman" w:cs="Times New Roman"/>
          <w:sz w:val="28"/>
          <w:szCs w:val="28"/>
        </w:rPr>
        <w:t>предпроектного</w:t>
      </w:r>
      <w:proofErr w:type="spellEnd"/>
      <w:r w:rsidRPr="005048E2">
        <w:rPr>
          <w:rFonts w:ascii="Times New Roman" w:eastAsia="TimesNewRomanPSMT" w:hAnsi="Times New Roman" w:cs="Times New Roman"/>
          <w:sz w:val="28"/>
          <w:szCs w:val="28"/>
        </w:rPr>
        <w:t xml:space="preserve"> доку</w:t>
      </w:r>
      <w:r w:rsidR="00D1714C">
        <w:rPr>
          <w:rFonts w:ascii="Times New Roman" w:eastAsia="TimesNewRomanPSMT" w:hAnsi="Times New Roman" w:cs="Times New Roman"/>
          <w:sz w:val="28"/>
          <w:szCs w:val="28"/>
        </w:rPr>
        <w:t>мента по развитию водоснабжения и водоотведения</w:t>
      </w:r>
      <w:r w:rsidRPr="005048E2">
        <w:rPr>
          <w:rFonts w:ascii="Times New Roman" w:eastAsia="TimesNewRomanPSMT" w:hAnsi="Times New Roman" w:cs="Times New Roman"/>
          <w:sz w:val="28"/>
          <w:szCs w:val="28"/>
        </w:rPr>
        <w:t xml:space="preserve"> принята практика составления перспективных схем водоснабжения</w:t>
      </w:r>
      <w:r w:rsidR="00C64B18">
        <w:rPr>
          <w:rFonts w:ascii="Times New Roman" w:eastAsia="TimesNewRomanPSMT" w:hAnsi="Times New Roman" w:cs="Times New Roman"/>
          <w:sz w:val="28"/>
          <w:szCs w:val="28"/>
        </w:rPr>
        <w:t xml:space="preserve"> и водоотведения</w:t>
      </w:r>
      <w:r w:rsidRPr="005048E2">
        <w:rPr>
          <w:rFonts w:ascii="Times New Roman" w:eastAsia="TimesNewRomanPSMT" w:hAnsi="Times New Roman" w:cs="Times New Roman"/>
          <w:sz w:val="28"/>
          <w:szCs w:val="28"/>
        </w:rPr>
        <w:t>.</w:t>
      </w:r>
    </w:p>
    <w:p w:rsidR="005048E2" w:rsidRPr="005048E2" w:rsidRDefault="005048E2" w:rsidP="005048E2">
      <w:pPr>
        <w:autoSpaceDE w:val="0"/>
        <w:autoSpaceDN w:val="0"/>
        <w:adjustRightInd w:val="0"/>
        <w:spacing w:after="0" w:line="360" w:lineRule="auto"/>
        <w:jc w:val="both"/>
        <w:rPr>
          <w:rFonts w:ascii="Times New Roman" w:eastAsia="TimesNewRomanPSMT" w:hAnsi="Times New Roman" w:cs="Times New Roman"/>
          <w:sz w:val="28"/>
          <w:szCs w:val="28"/>
        </w:rPr>
      </w:pPr>
      <w:r w:rsidRPr="005048E2">
        <w:rPr>
          <w:rFonts w:ascii="Times New Roman" w:eastAsia="TimesNewRomanPSMT" w:hAnsi="Times New Roman" w:cs="Times New Roman"/>
          <w:sz w:val="28"/>
          <w:szCs w:val="28"/>
        </w:rPr>
        <w:t xml:space="preserve">Схемы разрабатываются на основе анализа фактических нагрузок потребителей по водоснабжению с учётом перспективного развития на 10 лет, структуры баланса водопотребления и  региона, оценки существующего состояния головных сооружений водопровода, насосных станций, а также водопроводных </w:t>
      </w:r>
      <w:r w:rsidR="00F60855">
        <w:rPr>
          <w:rFonts w:ascii="Times New Roman" w:eastAsia="TimesNewRomanPSMT" w:hAnsi="Times New Roman" w:cs="Times New Roman"/>
          <w:sz w:val="28"/>
          <w:szCs w:val="28"/>
        </w:rPr>
        <w:t xml:space="preserve">сетей </w:t>
      </w:r>
      <w:r w:rsidRPr="005048E2">
        <w:rPr>
          <w:rFonts w:ascii="Times New Roman" w:eastAsia="TimesNewRomanPSMT" w:hAnsi="Times New Roman" w:cs="Times New Roman"/>
          <w:sz w:val="28"/>
          <w:szCs w:val="28"/>
        </w:rPr>
        <w:t>и возможности их дальнейшего использования, рассмотрения вопросов надёжности, экономичности.</w:t>
      </w:r>
    </w:p>
    <w:p w:rsidR="005048E2" w:rsidRPr="005048E2" w:rsidRDefault="005048E2" w:rsidP="005048E2">
      <w:pPr>
        <w:spacing w:after="0" w:line="360" w:lineRule="auto"/>
        <w:jc w:val="both"/>
        <w:rPr>
          <w:rFonts w:ascii="Times New Roman" w:eastAsia="Calibri" w:hAnsi="Times New Roman" w:cs="Times New Roman"/>
          <w:sz w:val="28"/>
          <w:szCs w:val="28"/>
        </w:rPr>
      </w:pPr>
      <w:r w:rsidRPr="005048E2">
        <w:rPr>
          <w:rFonts w:ascii="Times New Roman" w:eastAsia="Calibri" w:hAnsi="Times New Roman" w:cs="Times New Roman"/>
          <w:sz w:val="28"/>
          <w:szCs w:val="28"/>
        </w:rPr>
        <w:t>Основанием для разработки схемы водоснабжения  и  является:</w:t>
      </w:r>
    </w:p>
    <w:p w:rsidR="005048E2" w:rsidRPr="005048E2" w:rsidRDefault="005048E2" w:rsidP="005048E2">
      <w:pPr>
        <w:spacing w:after="0" w:line="360" w:lineRule="auto"/>
        <w:jc w:val="both"/>
        <w:rPr>
          <w:rFonts w:ascii="Times New Roman" w:eastAsia="Calibri" w:hAnsi="Times New Roman" w:cs="Times New Roman"/>
          <w:sz w:val="28"/>
          <w:szCs w:val="28"/>
        </w:rPr>
      </w:pPr>
      <w:r w:rsidRPr="005048E2">
        <w:rPr>
          <w:rFonts w:ascii="Times New Roman" w:eastAsia="Calibri" w:hAnsi="Times New Roman" w:cs="Times New Roman"/>
          <w:sz w:val="28"/>
          <w:szCs w:val="28"/>
        </w:rPr>
        <w:t xml:space="preserve"> - Федеральный закон от 07.12.2011 г.  № 416-ФЗ «О водоснабжении и водоотведении»;</w:t>
      </w:r>
    </w:p>
    <w:p w:rsidR="005048E2" w:rsidRPr="005048E2" w:rsidRDefault="005048E2" w:rsidP="005048E2">
      <w:pPr>
        <w:spacing w:after="0" w:line="360" w:lineRule="auto"/>
        <w:jc w:val="both"/>
        <w:rPr>
          <w:rFonts w:ascii="Times New Roman" w:eastAsia="Calibri" w:hAnsi="Times New Roman" w:cs="Times New Roman"/>
          <w:sz w:val="28"/>
          <w:szCs w:val="28"/>
        </w:rPr>
      </w:pPr>
      <w:r w:rsidRPr="005048E2">
        <w:rPr>
          <w:rFonts w:ascii="Times New Roman" w:eastAsia="Calibri" w:hAnsi="Times New Roman" w:cs="Times New Roman"/>
          <w:sz w:val="28"/>
          <w:szCs w:val="28"/>
        </w:rPr>
        <w:t xml:space="preserve"> - Федеральный закон от 30.12.2004 г.  № 210-ФЗ «Об основах регулирования тарифов организаций коммунального комплекса»;</w:t>
      </w:r>
    </w:p>
    <w:p w:rsidR="005048E2" w:rsidRPr="005048E2" w:rsidRDefault="005048E2" w:rsidP="005048E2">
      <w:pPr>
        <w:spacing w:after="0" w:line="360" w:lineRule="auto"/>
        <w:jc w:val="both"/>
        <w:rPr>
          <w:rFonts w:ascii="Times New Roman" w:eastAsia="Calibri" w:hAnsi="Times New Roman" w:cs="Times New Roman"/>
          <w:sz w:val="28"/>
          <w:szCs w:val="28"/>
        </w:rPr>
      </w:pPr>
      <w:r w:rsidRPr="005048E2">
        <w:rPr>
          <w:rFonts w:ascii="Times New Roman" w:eastAsia="Calibri" w:hAnsi="Times New Roman" w:cs="Times New Roman"/>
          <w:sz w:val="28"/>
          <w:szCs w:val="28"/>
        </w:rPr>
        <w:t xml:space="preserve"> - «Правила определения и предоставления технических условий подключения объекта капитального строительства к сетям инженерно-технического обеспечения», утвержденных постановлением Правительства РФ от 13.02.2006г. № 83;</w:t>
      </w:r>
    </w:p>
    <w:p w:rsidR="00D1714C" w:rsidRDefault="005048E2" w:rsidP="005048E2">
      <w:pPr>
        <w:spacing w:after="0" w:line="360" w:lineRule="auto"/>
        <w:jc w:val="both"/>
        <w:rPr>
          <w:rFonts w:ascii="Times New Roman" w:eastAsia="Calibri" w:hAnsi="Times New Roman" w:cs="Times New Roman"/>
          <w:sz w:val="28"/>
          <w:szCs w:val="28"/>
        </w:rPr>
      </w:pPr>
      <w:r w:rsidRPr="005048E2">
        <w:rPr>
          <w:rFonts w:ascii="Times New Roman" w:eastAsia="Calibri" w:hAnsi="Times New Roman" w:cs="Times New Roman"/>
          <w:sz w:val="28"/>
          <w:szCs w:val="28"/>
        </w:rPr>
        <w:t xml:space="preserve"> - Водный Кодекс РФ.</w:t>
      </w:r>
    </w:p>
    <w:p w:rsidR="00C64B18" w:rsidRDefault="00C64B18" w:rsidP="00C64B18">
      <w:pPr>
        <w:spacing w:after="0" w:line="360" w:lineRule="auto"/>
        <w:ind w:left="720"/>
        <w:contextualSpacing/>
        <w:rPr>
          <w:rFonts w:ascii="Times New Roman" w:eastAsia="Calibri" w:hAnsi="Times New Roman" w:cs="Times New Roman"/>
          <w:sz w:val="28"/>
          <w:szCs w:val="28"/>
        </w:rPr>
      </w:pPr>
    </w:p>
    <w:p w:rsidR="00D1714C" w:rsidRDefault="00D1714C" w:rsidP="00C64B18">
      <w:pPr>
        <w:spacing w:after="0" w:line="360" w:lineRule="auto"/>
        <w:ind w:left="720"/>
        <w:contextualSpacing/>
        <w:rPr>
          <w:rFonts w:ascii="Times New Roman" w:eastAsiaTheme="minorEastAsia" w:hAnsi="Times New Roman" w:cs="Times New Roman"/>
          <w:b/>
          <w:sz w:val="28"/>
          <w:szCs w:val="28"/>
        </w:rPr>
      </w:pPr>
    </w:p>
    <w:p w:rsidR="005048E2" w:rsidRPr="005048E2" w:rsidRDefault="005048E2" w:rsidP="005048E2">
      <w:pPr>
        <w:numPr>
          <w:ilvl w:val="0"/>
          <w:numId w:val="2"/>
        </w:numPr>
        <w:spacing w:after="0" w:line="360" w:lineRule="auto"/>
        <w:contextualSpacing/>
        <w:jc w:val="center"/>
        <w:rPr>
          <w:rFonts w:ascii="Times New Roman" w:eastAsiaTheme="minorEastAsia" w:hAnsi="Times New Roman" w:cs="Times New Roman"/>
          <w:b/>
          <w:sz w:val="28"/>
          <w:szCs w:val="28"/>
        </w:rPr>
      </w:pPr>
      <w:r w:rsidRPr="005048E2">
        <w:rPr>
          <w:rFonts w:ascii="Times New Roman" w:eastAsiaTheme="minorEastAsia" w:hAnsi="Times New Roman" w:cs="Times New Roman"/>
          <w:b/>
          <w:sz w:val="28"/>
          <w:szCs w:val="28"/>
        </w:rPr>
        <w:lastRenderedPageBreak/>
        <w:t>Термины и определения</w:t>
      </w:r>
    </w:p>
    <w:p w:rsidR="005048E2" w:rsidRPr="005048E2" w:rsidRDefault="005048E2" w:rsidP="005048E2">
      <w:pPr>
        <w:spacing w:after="0" w:line="360" w:lineRule="auto"/>
        <w:ind w:left="720"/>
        <w:contextualSpacing/>
        <w:jc w:val="both"/>
        <w:rPr>
          <w:rFonts w:ascii="Times New Roman" w:eastAsiaTheme="minorEastAsia" w:hAnsi="Times New Roman" w:cs="Times New Roman"/>
          <w:b/>
          <w:sz w:val="28"/>
          <w:szCs w:val="28"/>
        </w:rPr>
      </w:pPr>
    </w:p>
    <w:p w:rsidR="005048E2" w:rsidRPr="005048E2" w:rsidRDefault="005048E2" w:rsidP="005048E2">
      <w:pPr>
        <w:spacing w:after="0" w:line="360" w:lineRule="auto"/>
        <w:jc w:val="both"/>
        <w:rPr>
          <w:rFonts w:ascii="Times New Roman" w:eastAsiaTheme="minorEastAsia" w:hAnsi="Times New Roman" w:cs="Times New Roman"/>
          <w:sz w:val="28"/>
          <w:szCs w:val="28"/>
        </w:rPr>
      </w:pPr>
      <w:r w:rsidRPr="005048E2">
        <w:rPr>
          <w:rFonts w:ascii="Times New Roman" w:eastAsiaTheme="minorEastAsia" w:hAnsi="Times New Roman" w:cs="Times New Roman"/>
          <w:sz w:val="28"/>
          <w:szCs w:val="28"/>
        </w:rPr>
        <w:t>В настоящей схеме водоснабжения муниц</w:t>
      </w:r>
      <w:r w:rsidR="00511EF2">
        <w:rPr>
          <w:rFonts w:ascii="Times New Roman" w:eastAsiaTheme="minorEastAsia" w:hAnsi="Times New Roman" w:cs="Times New Roman"/>
          <w:sz w:val="28"/>
          <w:szCs w:val="28"/>
        </w:rPr>
        <w:t>ипальног</w:t>
      </w:r>
      <w:r w:rsidR="00B60B0E">
        <w:rPr>
          <w:rFonts w:ascii="Times New Roman" w:eastAsiaTheme="minorEastAsia" w:hAnsi="Times New Roman" w:cs="Times New Roman"/>
          <w:sz w:val="28"/>
          <w:szCs w:val="28"/>
        </w:rPr>
        <w:t>о образования «Куреговское</w:t>
      </w:r>
      <w:r w:rsidRPr="005048E2">
        <w:rPr>
          <w:rFonts w:ascii="Times New Roman" w:eastAsiaTheme="minorEastAsia" w:hAnsi="Times New Roman" w:cs="Times New Roman"/>
          <w:sz w:val="28"/>
          <w:szCs w:val="28"/>
        </w:rPr>
        <w:t>» используются следующие термины и определения:</w:t>
      </w:r>
    </w:p>
    <w:p w:rsidR="005048E2" w:rsidRPr="005048E2" w:rsidRDefault="005048E2" w:rsidP="005048E2">
      <w:pPr>
        <w:widowControl w:val="0"/>
        <w:spacing w:after="0" w:line="360" w:lineRule="auto"/>
        <w:jc w:val="both"/>
        <w:rPr>
          <w:rFonts w:ascii="Times New Roman" w:eastAsia="Times New Roman" w:hAnsi="Times New Roman" w:cs="Times New Roman"/>
          <w:sz w:val="28"/>
          <w:szCs w:val="28"/>
          <w:lang w:eastAsia="ru-RU"/>
        </w:rPr>
      </w:pPr>
      <w:r w:rsidRPr="005048E2">
        <w:rPr>
          <w:rFonts w:ascii="Times New Roman" w:eastAsia="Times New Roman" w:hAnsi="Times New Roman" w:cs="Times New Roman"/>
          <w:sz w:val="28"/>
          <w:szCs w:val="28"/>
          <w:lang w:eastAsia="ru-RU"/>
        </w:rPr>
        <w:t>«водовод» – водопроводящее сооружение, сооружение для пропуска (подачи) воды к месту её потребления;</w:t>
      </w:r>
    </w:p>
    <w:p w:rsidR="005048E2" w:rsidRPr="005048E2" w:rsidRDefault="005048E2" w:rsidP="005048E2">
      <w:pPr>
        <w:widowControl w:val="0"/>
        <w:spacing w:after="0" w:line="360" w:lineRule="auto"/>
        <w:jc w:val="both"/>
        <w:rPr>
          <w:rFonts w:ascii="Times New Roman" w:eastAsia="Times New Roman" w:hAnsi="Times New Roman" w:cs="Times New Roman"/>
          <w:sz w:val="28"/>
          <w:szCs w:val="28"/>
          <w:lang w:eastAsia="ru-RU"/>
        </w:rPr>
      </w:pPr>
      <w:r w:rsidRPr="005048E2">
        <w:rPr>
          <w:rFonts w:ascii="Times New Roman" w:eastAsia="Times New Roman" w:hAnsi="Times New Roman" w:cs="Times New Roman"/>
          <w:sz w:val="28"/>
          <w:szCs w:val="28"/>
          <w:lang w:eastAsia="ru-RU"/>
        </w:rPr>
        <w:t>«источник водоснабжения» – используемый для водоснабжения водный объект или месторождение подземных вод;</w:t>
      </w:r>
    </w:p>
    <w:p w:rsidR="005048E2" w:rsidRPr="005048E2" w:rsidRDefault="005048E2" w:rsidP="005048E2">
      <w:pPr>
        <w:widowControl w:val="0"/>
        <w:spacing w:after="0" w:line="360" w:lineRule="auto"/>
        <w:jc w:val="both"/>
        <w:rPr>
          <w:rFonts w:ascii="Times New Roman" w:eastAsia="Times New Roman" w:hAnsi="Times New Roman" w:cs="Times New Roman"/>
          <w:sz w:val="28"/>
          <w:szCs w:val="28"/>
          <w:lang w:eastAsia="ru-RU"/>
        </w:rPr>
      </w:pPr>
      <w:r w:rsidRPr="005048E2">
        <w:rPr>
          <w:rFonts w:ascii="Times New Roman" w:eastAsia="Times New Roman" w:hAnsi="Times New Roman" w:cs="Times New Roman"/>
          <w:sz w:val="28"/>
          <w:szCs w:val="28"/>
          <w:lang w:eastAsia="ru-RU"/>
        </w:rPr>
        <w:t>«расчетные расходы воды» – расходы воды для различных видов водоснабжения, определенные в соответствии с требованиями нормативов;</w:t>
      </w:r>
    </w:p>
    <w:p w:rsidR="005048E2" w:rsidRPr="005048E2" w:rsidRDefault="005048E2" w:rsidP="005048E2">
      <w:pPr>
        <w:widowControl w:val="0"/>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«система водоснабжения</w:t>
      </w:r>
      <w:r w:rsidRPr="005048E2">
        <w:rPr>
          <w:rFonts w:ascii="Times New Roman" w:eastAsia="Times New Roman" w:hAnsi="Times New Roman" w:cs="Times New Roman"/>
          <w:sz w:val="28"/>
          <w:szCs w:val="28"/>
          <w:lang w:eastAsia="ru-RU"/>
        </w:rPr>
        <w:t>» – совокупность водоприемных устройств, внутриквартальных сетей, коллекторов, насосных станций, тру</w:t>
      </w:r>
      <w:r>
        <w:rPr>
          <w:rFonts w:ascii="Times New Roman" w:eastAsia="Times New Roman" w:hAnsi="Times New Roman" w:cs="Times New Roman"/>
          <w:sz w:val="28"/>
          <w:szCs w:val="28"/>
          <w:lang w:eastAsia="ru-RU"/>
        </w:rPr>
        <w:t>бопроводов, очистных сооружений</w:t>
      </w:r>
      <w:r w:rsidRPr="005048E2">
        <w:rPr>
          <w:rFonts w:ascii="Times New Roman" w:eastAsia="Times New Roman" w:hAnsi="Times New Roman" w:cs="Times New Roman"/>
          <w:sz w:val="28"/>
          <w:szCs w:val="28"/>
          <w:lang w:eastAsia="ru-RU"/>
        </w:rPr>
        <w:t>, сооружений для отведения очищенного стока в окружающую среду, обеспечивающих отведение поверхностных, дренажных вод с территории поселений и сточных вод от жизнедеятельности населения, общественных, промышленных и прочих предприятий;</w:t>
      </w:r>
    </w:p>
    <w:p w:rsidR="005048E2" w:rsidRDefault="005048E2" w:rsidP="005048E2">
      <w:pPr>
        <w:widowControl w:val="0"/>
        <w:spacing w:after="0" w:line="360" w:lineRule="auto"/>
        <w:jc w:val="both"/>
        <w:rPr>
          <w:rFonts w:ascii="Times New Roman" w:eastAsia="Times New Roman" w:hAnsi="Times New Roman" w:cs="Times New Roman"/>
          <w:sz w:val="28"/>
          <w:szCs w:val="28"/>
          <w:lang w:eastAsia="ru-RU"/>
        </w:rPr>
      </w:pPr>
      <w:r w:rsidRPr="005048E2">
        <w:rPr>
          <w:rFonts w:ascii="Times New Roman" w:eastAsia="Times New Roman" w:hAnsi="Times New Roman" w:cs="Times New Roman"/>
          <w:sz w:val="28"/>
          <w:szCs w:val="28"/>
          <w:lang w:eastAsia="ru-RU"/>
        </w:rPr>
        <w:t>«схема водоснабжения» – совокупность элементов графического представления и исчерпывающего однозначного текстового описания состояния и перспектив развития систем водоснабжения и  на расчетный срок.</w:t>
      </w:r>
    </w:p>
    <w:p w:rsidR="0073061D" w:rsidRPr="005048E2" w:rsidRDefault="0073061D" w:rsidP="005048E2">
      <w:pPr>
        <w:widowControl w:val="0"/>
        <w:spacing w:after="0" w:line="360" w:lineRule="auto"/>
        <w:jc w:val="both"/>
        <w:rPr>
          <w:rFonts w:ascii="Times New Roman" w:eastAsia="Times New Roman" w:hAnsi="Times New Roman" w:cs="Times New Roman"/>
          <w:sz w:val="28"/>
          <w:szCs w:val="28"/>
          <w:lang w:eastAsia="ru-RU"/>
        </w:rPr>
      </w:pPr>
    </w:p>
    <w:p w:rsidR="005048E2" w:rsidRDefault="005048E2" w:rsidP="005048E2">
      <w:pPr>
        <w:numPr>
          <w:ilvl w:val="0"/>
          <w:numId w:val="2"/>
        </w:numPr>
        <w:spacing w:after="0" w:line="360" w:lineRule="auto"/>
        <w:contextualSpacing/>
        <w:jc w:val="center"/>
        <w:rPr>
          <w:rFonts w:ascii="Times New Roman" w:eastAsiaTheme="minorEastAsia" w:hAnsi="Times New Roman" w:cs="Times New Roman"/>
          <w:b/>
          <w:sz w:val="28"/>
          <w:szCs w:val="28"/>
        </w:rPr>
      </w:pPr>
      <w:r w:rsidRPr="005048E2">
        <w:rPr>
          <w:rFonts w:ascii="Times New Roman" w:eastAsiaTheme="minorEastAsia" w:hAnsi="Times New Roman" w:cs="Times New Roman"/>
          <w:b/>
          <w:sz w:val="28"/>
          <w:szCs w:val="28"/>
        </w:rPr>
        <w:t>Общая характеристика муниципа</w:t>
      </w:r>
      <w:r w:rsidR="00511EF2">
        <w:rPr>
          <w:rFonts w:ascii="Times New Roman" w:eastAsiaTheme="minorEastAsia" w:hAnsi="Times New Roman" w:cs="Times New Roman"/>
          <w:b/>
          <w:sz w:val="28"/>
          <w:szCs w:val="28"/>
        </w:rPr>
        <w:t>льног</w:t>
      </w:r>
      <w:r w:rsidR="00595E62">
        <w:rPr>
          <w:rFonts w:ascii="Times New Roman" w:eastAsiaTheme="minorEastAsia" w:hAnsi="Times New Roman" w:cs="Times New Roman"/>
          <w:b/>
          <w:sz w:val="28"/>
          <w:szCs w:val="28"/>
        </w:rPr>
        <w:t>о образования «Куреговское</w:t>
      </w:r>
      <w:r w:rsidRPr="005048E2">
        <w:rPr>
          <w:rFonts w:ascii="Times New Roman" w:eastAsiaTheme="minorEastAsia" w:hAnsi="Times New Roman" w:cs="Times New Roman"/>
          <w:b/>
          <w:sz w:val="28"/>
          <w:szCs w:val="28"/>
        </w:rPr>
        <w:t>»</w:t>
      </w:r>
    </w:p>
    <w:p w:rsidR="00F60855" w:rsidRPr="005048E2" w:rsidRDefault="00F60855" w:rsidP="00F60855">
      <w:pPr>
        <w:spacing w:after="0" w:line="360" w:lineRule="auto"/>
        <w:ind w:left="720"/>
        <w:contextualSpacing/>
        <w:jc w:val="right"/>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Таблица 1 Характеристика МО «Куреговское»</w:t>
      </w: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671"/>
        <w:gridCol w:w="4087"/>
      </w:tblGrid>
      <w:tr w:rsidR="00A053F7" w:rsidRPr="00A053F7" w:rsidTr="000C2FF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53F7" w:rsidRPr="00A053F7" w:rsidRDefault="00A053F7" w:rsidP="00A053F7">
            <w:pPr>
              <w:spacing w:before="100" w:beforeAutospacing="1" w:after="100" w:afterAutospacing="1" w:line="240" w:lineRule="auto"/>
              <w:rPr>
                <w:rFonts w:ascii="Times New Roman" w:eastAsia="Times New Roman" w:hAnsi="Times New Roman" w:cs="Times New Roman"/>
                <w:sz w:val="20"/>
                <w:szCs w:val="20"/>
                <w:lang w:eastAsia="ru-RU"/>
              </w:rPr>
            </w:pPr>
            <w:r w:rsidRPr="00A053F7">
              <w:rPr>
                <w:rFonts w:ascii="Verdana" w:eastAsia="Times New Roman" w:hAnsi="Verdana" w:cs="Times New Roman"/>
                <w:b/>
                <w:bCs/>
                <w:sz w:val="20"/>
                <w:szCs w:val="20"/>
                <w:lang w:eastAsia="ru-RU"/>
              </w:rPr>
              <w:t>Глава муниципального образования</w:t>
            </w:r>
          </w:p>
          <w:p w:rsidR="00A053F7" w:rsidRPr="00A053F7" w:rsidRDefault="00A053F7" w:rsidP="00A053F7">
            <w:pPr>
              <w:pStyle w:val="a6"/>
              <w:spacing w:before="100" w:beforeAutospacing="1" w:after="100" w:afterAutospacing="1" w:line="240" w:lineRule="auto"/>
              <w:rPr>
                <w:rFonts w:ascii="Times New Roman" w:eastAsia="Times New Roman" w:hAnsi="Times New Roman" w:cs="Times New Roman"/>
                <w:sz w:val="20"/>
                <w:szCs w:val="20"/>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A053F7" w:rsidRPr="00A053F7" w:rsidRDefault="00A053F7" w:rsidP="000C2FF0">
            <w:pPr>
              <w:spacing w:before="100" w:beforeAutospacing="1" w:after="100" w:afterAutospacing="1" w:line="240" w:lineRule="auto"/>
              <w:rPr>
                <w:rFonts w:ascii="Times New Roman" w:eastAsia="Times New Roman" w:hAnsi="Times New Roman" w:cs="Times New Roman"/>
                <w:sz w:val="20"/>
                <w:szCs w:val="20"/>
                <w:lang w:eastAsia="ru-RU"/>
              </w:rPr>
            </w:pPr>
            <w:r w:rsidRPr="00A053F7">
              <w:rPr>
                <w:rFonts w:ascii="Verdana" w:eastAsia="Times New Roman" w:hAnsi="Verdana" w:cs="Times New Roman"/>
                <w:sz w:val="20"/>
                <w:szCs w:val="20"/>
                <w:lang w:eastAsia="ru-RU"/>
              </w:rPr>
              <w:t>Никитина Валентина Михайловна</w:t>
            </w:r>
          </w:p>
        </w:tc>
      </w:tr>
      <w:tr w:rsidR="00A053F7" w:rsidRPr="00A053F7" w:rsidTr="000C2FF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53F7" w:rsidRPr="00A053F7" w:rsidRDefault="00A053F7" w:rsidP="000C2FF0">
            <w:pPr>
              <w:spacing w:before="100" w:beforeAutospacing="1" w:after="100" w:afterAutospacing="1" w:line="240" w:lineRule="auto"/>
              <w:rPr>
                <w:rFonts w:ascii="Times New Roman" w:eastAsia="Times New Roman" w:hAnsi="Times New Roman" w:cs="Times New Roman"/>
                <w:sz w:val="20"/>
                <w:szCs w:val="20"/>
                <w:lang w:eastAsia="ru-RU"/>
              </w:rPr>
            </w:pPr>
            <w:r w:rsidRPr="00A053F7">
              <w:rPr>
                <w:rFonts w:ascii="Verdana" w:eastAsia="Times New Roman" w:hAnsi="Verdana" w:cs="Times New Roman"/>
                <w:b/>
                <w:bCs/>
                <w:sz w:val="20"/>
                <w:szCs w:val="20"/>
                <w:lang w:eastAsia="ru-RU"/>
              </w:rPr>
              <w:t>Центр муниципального образования</w:t>
            </w:r>
            <w:r w:rsidRPr="00A053F7">
              <w:rPr>
                <w:rFonts w:ascii="Verdana" w:eastAsia="Times New Roman" w:hAnsi="Verdana" w:cs="Times New Roman"/>
                <w:sz w:val="20"/>
                <w:szCs w:val="20"/>
                <w:lang w:eastAsia="ru-RU"/>
              </w:rPr>
              <w:t> (населённый пункт, адрес)</w:t>
            </w:r>
          </w:p>
        </w:tc>
        <w:tc>
          <w:tcPr>
            <w:tcW w:w="0" w:type="auto"/>
            <w:tcBorders>
              <w:top w:val="outset" w:sz="6" w:space="0" w:color="auto"/>
              <w:left w:val="outset" w:sz="6" w:space="0" w:color="auto"/>
              <w:bottom w:val="outset" w:sz="6" w:space="0" w:color="auto"/>
              <w:right w:val="outset" w:sz="6" w:space="0" w:color="auto"/>
            </w:tcBorders>
            <w:vAlign w:val="center"/>
            <w:hideMark/>
          </w:tcPr>
          <w:p w:rsidR="00A053F7" w:rsidRPr="00A053F7" w:rsidRDefault="00A053F7" w:rsidP="000C2FF0">
            <w:pPr>
              <w:spacing w:before="100" w:beforeAutospacing="1" w:after="100" w:afterAutospacing="1" w:line="240" w:lineRule="auto"/>
              <w:rPr>
                <w:rFonts w:ascii="Times New Roman" w:eastAsia="Times New Roman" w:hAnsi="Times New Roman" w:cs="Times New Roman"/>
                <w:sz w:val="20"/>
                <w:szCs w:val="20"/>
                <w:lang w:eastAsia="ru-RU"/>
              </w:rPr>
            </w:pPr>
            <w:r w:rsidRPr="00A053F7">
              <w:rPr>
                <w:rFonts w:ascii="Verdana" w:eastAsia="Times New Roman" w:hAnsi="Verdana" w:cs="Times New Roman"/>
                <w:sz w:val="20"/>
                <w:szCs w:val="20"/>
                <w:lang w:eastAsia="ru-RU"/>
              </w:rPr>
              <w:t>д. Курегово, Глазовский район, пер. Школьный, д. 2</w:t>
            </w:r>
            <w:r w:rsidRPr="00A053F7">
              <w:rPr>
                <w:rFonts w:ascii="Verdana" w:eastAsia="Times New Roman" w:hAnsi="Verdana" w:cs="Times New Roman"/>
                <w:sz w:val="20"/>
                <w:szCs w:val="20"/>
                <w:vertAlign w:val="superscript"/>
                <w:lang w:eastAsia="ru-RU"/>
              </w:rPr>
              <w:t>а</w:t>
            </w:r>
          </w:p>
        </w:tc>
      </w:tr>
      <w:tr w:rsidR="00A053F7" w:rsidRPr="00A053F7" w:rsidTr="000C2FF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53F7" w:rsidRPr="00A053F7" w:rsidRDefault="00A053F7" w:rsidP="000C2FF0">
            <w:pPr>
              <w:spacing w:before="100" w:beforeAutospacing="1" w:after="100" w:afterAutospacing="1" w:line="240" w:lineRule="auto"/>
              <w:rPr>
                <w:rFonts w:ascii="Times New Roman" w:eastAsia="Times New Roman" w:hAnsi="Times New Roman" w:cs="Times New Roman"/>
                <w:sz w:val="20"/>
                <w:szCs w:val="20"/>
                <w:lang w:eastAsia="ru-RU"/>
              </w:rPr>
            </w:pPr>
            <w:r w:rsidRPr="00A053F7">
              <w:rPr>
                <w:rFonts w:ascii="Verdana" w:eastAsia="Times New Roman" w:hAnsi="Verdana" w:cs="Times New Roman"/>
                <w:b/>
                <w:bCs/>
                <w:sz w:val="20"/>
                <w:szCs w:val="20"/>
                <w:lang w:eastAsia="ru-RU"/>
              </w:rPr>
              <w:t>Численность депутатов </w:t>
            </w:r>
            <w:r w:rsidRPr="00A053F7">
              <w:rPr>
                <w:rFonts w:ascii="Verdana" w:eastAsia="Times New Roman" w:hAnsi="Verdana" w:cs="Times New Roman"/>
                <w:sz w:val="20"/>
                <w:szCs w:val="20"/>
                <w:lang w:eastAsia="ru-RU"/>
              </w:rPr>
              <w:t>(по Уставу)</w:t>
            </w:r>
          </w:p>
        </w:tc>
        <w:tc>
          <w:tcPr>
            <w:tcW w:w="0" w:type="auto"/>
            <w:tcBorders>
              <w:top w:val="outset" w:sz="6" w:space="0" w:color="auto"/>
              <w:left w:val="outset" w:sz="6" w:space="0" w:color="auto"/>
              <w:bottom w:val="outset" w:sz="6" w:space="0" w:color="auto"/>
              <w:right w:val="outset" w:sz="6" w:space="0" w:color="auto"/>
            </w:tcBorders>
            <w:vAlign w:val="center"/>
            <w:hideMark/>
          </w:tcPr>
          <w:p w:rsidR="00A053F7" w:rsidRPr="00A053F7" w:rsidRDefault="00A053F7" w:rsidP="000C2FF0">
            <w:pPr>
              <w:spacing w:before="100" w:beforeAutospacing="1" w:after="100" w:afterAutospacing="1" w:line="240" w:lineRule="auto"/>
              <w:rPr>
                <w:rFonts w:ascii="Times New Roman" w:eastAsia="Times New Roman" w:hAnsi="Times New Roman" w:cs="Times New Roman"/>
                <w:sz w:val="20"/>
                <w:szCs w:val="20"/>
                <w:lang w:eastAsia="ru-RU"/>
              </w:rPr>
            </w:pPr>
            <w:r w:rsidRPr="00A053F7">
              <w:rPr>
                <w:rFonts w:ascii="Verdana" w:eastAsia="Times New Roman" w:hAnsi="Verdana" w:cs="Times New Roman"/>
                <w:sz w:val="20"/>
                <w:szCs w:val="20"/>
                <w:lang w:eastAsia="ru-RU"/>
              </w:rPr>
              <w:t>11</w:t>
            </w:r>
          </w:p>
        </w:tc>
      </w:tr>
      <w:tr w:rsidR="00A053F7" w:rsidRPr="00A053F7" w:rsidTr="000C2FF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53F7" w:rsidRPr="00A053F7" w:rsidRDefault="00A053F7" w:rsidP="000C2FF0">
            <w:pPr>
              <w:spacing w:before="100" w:beforeAutospacing="1" w:after="100" w:afterAutospacing="1" w:line="240" w:lineRule="auto"/>
              <w:rPr>
                <w:rFonts w:ascii="Times New Roman" w:eastAsia="Times New Roman" w:hAnsi="Times New Roman" w:cs="Times New Roman"/>
                <w:sz w:val="20"/>
                <w:szCs w:val="20"/>
                <w:lang w:eastAsia="ru-RU"/>
              </w:rPr>
            </w:pPr>
            <w:r w:rsidRPr="00A053F7">
              <w:rPr>
                <w:rFonts w:ascii="Verdana" w:eastAsia="Times New Roman" w:hAnsi="Verdana" w:cs="Times New Roman"/>
                <w:b/>
                <w:bCs/>
                <w:sz w:val="20"/>
                <w:szCs w:val="20"/>
                <w:lang w:eastAsia="ru-RU"/>
              </w:rPr>
              <w:t>Численность населения </w:t>
            </w:r>
            <w:r w:rsidRPr="00A053F7">
              <w:rPr>
                <w:rFonts w:ascii="Verdana" w:eastAsia="Times New Roman" w:hAnsi="Verdana" w:cs="Times New Roman"/>
                <w:sz w:val="20"/>
                <w:szCs w:val="20"/>
                <w:lang w:eastAsia="ru-RU"/>
              </w:rPr>
              <w:t>(данные статистики),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A053F7" w:rsidRPr="00A053F7" w:rsidRDefault="00A053F7" w:rsidP="000C2FF0">
            <w:pPr>
              <w:spacing w:before="100" w:beforeAutospacing="1" w:after="100" w:afterAutospacing="1" w:line="240" w:lineRule="auto"/>
              <w:rPr>
                <w:rFonts w:ascii="Times New Roman" w:eastAsia="Times New Roman" w:hAnsi="Times New Roman" w:cs="Times New Roman"/>
                <w:sz w:val="20"/>
                <w:szCs w:val="20"/>
                <w:lang w:eastAsia="ru-RU"/>
              </w:rPr>
            </w:pPr>
            <w:r w:rsidRPr="00A053F7">
              <w:rPr>
                <w:rFonts w:ascii="Verdana" w:eastAsia="Times New Roman" w:hAnsi="Verdana" w:cs="Times New Roman"/>
                <w:sz w:val="20"/>
                <w:szCs w:val="20"/>
                <w:lang w:eastAsia="ru-RU"/>
              </w:rPr>
              <w:t>1279 (на 01.01.2014)</w:t>
            </w:r>
          </w:p>
        </w:tc>
      </w:tr>
      <w:tr w:rsidR="00A053F7" w:rsidRPr="00A053F7" w:rsidTr="000C2FF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53F7" w:rsidRPr="00A053F7" w:rsidRDefault="00A053F7" w:rsidP="000C2FF0">
            <w:pPr>
              <w:spacing w:before="100" w:beforeAutospacing="1" w:after="100" w:afterAutospacing="1" w:line="240" w:lineRule="auto"/>
              <w:rPr>
                <w:rFonts w:ascii="Times New Roman" w:eastAsia="Times New Roman" w:hAnsi="Times New Roman" w:cs="Times New Roman"/>
                <w:sz w:val="20"/>
                <w:szCs w:val="20"/>
                <w:lang w:eastAsia="ru-RU"/>
              </w:rPr>
            </w:pPr>
            <w:r w:rsidRPr="00A053F7">
              <w:rPr>
                <w:rFonts w:ascii="Verdana" w:eastAsia="Times New Roman" w:hAnsi="Verdana" w:cs="Times New Roman"/>
                <w:sz w:val="20"/>
                <w:szCs w:val="20"/>
                <w:lang w:eastAsia="ru-RU"/>
              </w:rPr>
              <w:t>в том числе детей до 18 лет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A053F7" w:rsidRPr="00A053F7" w:rsidRDefault="00A053F7" w:rsidP="000C2FF0">
            <w:pPr>
              <w:spacing w:before="100" w:beforeAutospacing="1" w:after="100" w:afterAutospacing="1" w:line="240" w:lineRule="auto"/>
              <w:rPr>
                <w:rFonts w:ascii="Times New Roman" w:eastAsia="Times New Roman" w:hAnsi="Times New Roman" w:cs="Times New Roman"/>
                <w:sz w:val="20"/>
                <w:szCs w:val="20"/>
                <w:lang w:eastAsia="ru-RU"/>
              </w:rPr>
            </w:pPr>
            <w:r w:rsidRPr="00A053F7">
              <w:rPr>
                <w:rFonts w:ascii="Verdana" w:eastAsia="Times New Roman" w:hAnsi="Verdana" w:cs="Times New Roman"/>
                <w:sz w:val="20"/>
                <w:szCs w:val="20"/>
                <w:lang w:eastAsia="ru-RU"/>
              </w:rPr>
              <w:t>213</w:t>
            </w:r>
          </w:p>
        </w:tc>
      </w:tr>
      <w:tr w:rsidR="00A053F7" w:rsidRPr="00A053F7" w:rsidTr="000C2FF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53F7" w:rsidRPr="00A053F7" w:rsidRDefault="00A053F7" w:rsidP="000C2FF0">
            <w:pPr>
              <w:spacing w:before="100" w:beforeAutospacing="1" w:after="100" w:afterAutospacing="1" w:line="240" w:lineRule="auto"/>
              <w:rPr>
                <w:rFonts w:ascii="Times New Roman" w:eastAsia="Times New Roman" w:hAnsi="Times New Roman" w:cs="Times New Roman"/>
                <w:sz w:val="20"/>
                <w:szCs w:val="20"/>
                <w:lang w:eastAsia="ru-RU"/>
              </w:rPr>
            </w:pPr>
            <w:r w:rsidRPr="00A053F7">
              <w:rPr>
                <w:rFonts w:ascii="Verdana" w:eastAsia="Times New Roman" w:hAnsi="Verdana" w:cs="Times New Roman"/>
                <w:sz w:val="20"/>
                <w:szCs w:val="20"/>
                <w:lang w:eastAsia="ru-RU"/>
              </w:rPr>
              <w:t>пенсионеров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A053F7" w:rsidRPr="00A053F7" w:rsidRDefault="00A053F7" w:rsidP="000C2FF0">
            <w:pPr>
              <w:spacing w:before="100" w:beforeAutospacing="1" w:after="100" w:afterAutospacing="1" w:line="240" w:lineRule="auto"/>
              <w:rPr>
                <w:rFonts w:ascii="Times New Roman" w:eastAsia="Times New Roman" w:hAnsi="Times New Roman" w:cs="Times New Roman"/>
                <w:sz w:val="20"/>
                <w:szCs w:val="20"/>
                <w:lang w:eastAsia="ru-RU"/>
              </w:rPr>
            </w:pPr>
            <w:r w:rsidRPr="00A053F7">
              <w:rPr>
                <w:rFonts w:ascii="Verdana" w:eastAsia="Times New Roman" w:hAnsi="Verdana" w:cs="Times New Roman"/>
                <w:sz w:val="20"/>
                <w:szCs w:val="20"/>
                <w:lang w:eastAsia="ru-RU"/>
              </w:rPr>
              <w:t>330</w:t>
            </w:r>
          </w:p>
        </w:tc>
      </w:tr>
      <w:tr w:rsidR="00A053F7" w:rsidRPr="00A053F7" w:rsidTr="000C2FF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53F7" w:rsidRPr="00A053F7" w:rsidRDefault="00A053F7" w:rsidP="000C2FF0">
            <w:pPr>
              <w:spacing w:before="100" w:beforeAutospacing="1" w:after="100" w:afterAutospacing="1" w:line="240" w:lineRule="auto"/>
              <w:rPr>
                <w:rFonts w:ascii="Times New Roman" w:eastAsia="Times New Roman" w:hAnsi="Times New Roman" w:cs="Times New Roman"/>
                <w:sz w:val="20"/>
                <w:szCs w:val="20"/>
                <w:lang w:eastAsia="ru-RU"/>
              </w:rPr>
            </w:pPr>
            <w:r w:rsidRPr="00A053F7">
              <w:rPr>
                <w:rFonts w:ascii="Verdana" w:eastAsia="Times New Roman" w:hAnsi="Verdana" w:cs="Times New Roman"/>
                <w:b/>
                <w:bCs/>
                <w:sz w:val="20"/>
                <w:szCs w:val="20"/>
                <w:lang w:eastAsia="ru-RU"/>
              </w:rPr>
              <w:t>Количество населённых пунктов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A053F7" w:rsidRPr="00A053F7" w:rsidRDefault="00A053F7" w:rsidP="000C2FF0">
            <w:pPr>
              <w:spacing w:before="100" w:beforeAutospacing="1" w:after="100" w:afterAutospacing="1" w:line="240" w:lineRule="auto"/>
              <w:rPr>
                <w:rFonts w:ascii="Times New Roman" w:eastAsia="Times New Roman" w:hAnsi="Times New Roman" w:cs="Times New Roman"/>
                <w:sz w:val="20"/>
                <w:szCs w:val="20"/>
                <w:lang w:eastAsia="ru-RU"/>
              </w:rPr>
            </w:pPr>
            <w:r w:rsidRPr="00A053F7">
              <w:rPr>
                <w:rFonts w:ascii="Verdana" w:eastAsia="Times New Roman" w:hAnsi="Verdana" w:cs="Times New Roman"/>
                <w:sz w:val="20"/>
                <w:szCs w:val="20"/>
                <w:lang w:eastAsia="ru-RU"/>
              </w:rPr>
              <w:t>9</w:t>
            </w:r>
          </w:p>
        </w:tc>
      </w:tr>
      <w:tr w:rsidR="00A053F7" w:rsidRPr="00A053F7" w:rsidTr="000C2FF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53F7" w:rsidRPr="00A053F7" w:rsidRDefault="00A053F7" w:rsidP="000C2FF0">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A053F7">
              <w:rPr>
                <w:rFonts w:ascii="Verdana" w:eastAsia="Times New Roman" w:hAnsi="Verdana" w:cs="Times New Roman"/>
                <w:sz w:val="20"/>
                <w:szCs w:val="20"/>
                <w:lang w:eastAsia="ru-RU"/>
              </w:rPr>
              <w:lastRenderedPageBreak/>
              <w:t>Населённый пункт</w:t>
            </w:r>
          </w:p>
        </w:tc>
        <w:tc>
          <w:tcPr>
            <w:tcW w:w="0" w:type="auto"/>
            <w:tcBorders>
              <w:top w:val="outset" w:sz="6" w:space="0" w:color="auto"/>
              <w:left w:val="outset" w:sz="6" w:space="0" w:color="auto"/>
              <w:bottom w:val="outset" w:sz="6" w:space="0" w:color="auto"/>
              <w:right w:val="outset" w:sz="6" w:space="0" w:color="auto"/>
            </w:tcBorders>
            <w:vAlign w:val="center"/>
            <w:hideMark/>
          </w:tcPr>
          <w:p w:rsidR="00A053F7" w:rsidRPr="00A053F7" w:rsidRDefault="00A053F7" w:rsidP="000C2FF0">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A053F7">
              <w:rPr>
                <w:rFonts w:ascii="Verdana" w:eastAsia="Times New Roman" w:hAnsi="Verdana" w:cs="Times New Roman"/>
                <w:sz w:val="20"/>
                <w:szCs w:val="20"/>
                <w:lang w:eastAsia="ru-RU"/>
              </w:rPr>
              <w:t>Численность</w:t>
            </w:r>
          </w:p>
        </w:tc>
      </w:tr>
      <w:tr w:rsidR="00A053F7" w:rsidRPr="00A053F7" w:rsidTr="000C2FF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53F7" w:rsidRPr="00A053F7" w:rsidRDefault="00A053F7" w:rsidP="000C2FF0">
            <w:pPr>
              <w:spacing w:before="100" w:beforeAutospacing="1" w:after="100" w:afterAutospacing="1" w:line="240" w:lineRule="auto"/>
              <w:rPr>
                <w:rFonts w:ascii="Times New Roman" w:eastAsia="Times New Roman" w:hAnsi="Times New Roman" w:cs="Times New Roman"/>
                <w:sz w:val="20"/>
                <w:szCs w:val="20"/>
                <w:lang w:eastAsia="ru-RU"/>
              </w:rPr>
            </w:pPr>
            <w:r w:rsidRPr="00A053F7">
              <w:rPr>
                <w:rFonts w:ascii="Verdana" w:eastAsia="Times New Roman" w:hAnsi="Verdana" w:cs="Times New Roman"/>
                <w:sz w:val="20"/>
                <w:szCs w:val="20"/>
                <w:lang w:eastAsia="ru-RU"/>
              </w:rPr>
              <w:t>д. Курегово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A053F7" w:rsidRPr="00A053F7" w:rsidRDefault="00A053F7" w:rsidP="000C2FF0">
            <w:pPr>
              <w:spacing w:before="100" w:beforeAutospacing="1" w:after="100" w:afterAutospacing="1" w:line="240" w:lineRule="auto"/>
              <w:rPr>
                <w:rFonts w:ascii="Times New Roman" w:eastAsia="Times New Roman" w:hAnsi="Times New Roman" w:cs="Times New Roman"/>
                <w:sz w:val="20"/>
                <w:szCs w:val="20"/>
                <w:lang w:eastAsia="ru-RU"/>
              </w:rPr>
            </w:pPr>
            <w:r w:rsidRPr="00A053F7">
              <w:rPr>
                <w:rFonts w:ascii="Verdana" w:eastAsia="Times New Roman" w:hAnsi="Verdana" w:cs="Times New Roman"/>
                <w:sz w:val="20"/>
                <w:szCs w:val="20"/>
                <w:lang w:eastAsia="ru-RU"/>
              </w:rPr>
              <w:t>550</w:t>
            </w:r>
          </w:p>
        </w:tc>
      </w:tr>
      <w:tr w:rsidR="00A053F7" w:rsidRPr="00A053F7" w:rsidTr="000C2FF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53F7" w:rsidRPr="00A053F7" w:rsidRDefault="00A053F7" w:rsidP="000C2FF0">
            <w:pPr>
              <w:spacing w:before="100" w:beforeAutospacing="1" w:after="100" w:afterAutospacing="1" w:line="240" w:lineRule="auto"/>
              <w:rPr>
                <w:rFonts w:ascii="Times New Roman" w:eastAsia="Times New Roman" w:hAnsi="Times New Roman" w:cs="Times New Roman"/>
                <w:sz w:val="20"/>
                <w:szCs w:val="20"/>
                <w:lang w:eastAsia="ru-RU"/>
              </w:rPr>
            </w:pPr>
            <w:r w:rsidRPr="00A053F7">
              <w:rPr>
                <w:rFonts w:ascii="Verdana" w:eastAsia="Times New Roman" w:hAnsi="Verdana" w:cs="Times New Roman"/>
                <w:sz w:val="20"/>
                <w:szCs w:val="20"/>
                <w:lang w:eastAsia="ru-RU"/>
              </w:rPr>
              <w:t>д. Коротаево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A053F7" w:rsidRPr="00A053F7" w:rsidRDefault="00A053F7" w:rsidP="000C2FF0">
            <w:pPr>
              <w:spacing w:before="100" w:beforeAutospacing="1" w:after="100" w:afterAutospacing="1" w:line="240" w:lineRule="auto"/>
              <w:rPr>
                <w:rFonts w:ascii="Times New Roman" w:eastAsia="Times New Roman" w:hAnsi="Times New Roman" w:cs="Times New Roman"/>
                <w:sz w:val="20"/>
                <w:szCs w:val="20"/>
                <w:lang w:eastAsia="ru-RU"/>
              </w:rPr>
            </w:pPr>
            <w:r w:rsidRPr="00A053F7">
              <w:rPr>
                <w:rFonts w:ascii="Verdana" w:eastAsia="Times New Roman" w:hAnsi="Verdana" w:cs="Times New Roman"/>
                <w:sz w:val="20"/>
                <w:szCs w:val="20"/>
                <w:lang w:eastAsia="ru-RU"/>
              </w:rPr>
              <w:t>256</w:t>
            </w:r>
          </w:p>
        </w:tc>
      </w:tr>
      <w:tr w:rsidR="00A053F7" w:rsidRPr="00A053F7" w:rsidTr="000C2FF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53F7" w:rsidRPr="00A053F7" w:rsidRDefault="00A053F7" w:rsidP="000C2FF0">
            <w:pPr>
              <w:spacing w:before="100" w:beforeAutospacing="1" w:after="100" w:afterAutospacing="1" w:line="240" w:lineRule="auto"/>
              <w:rPr>
                <w:rFonts w:ascii="Times New Roman" w:eastAsia="Times New Roman" w:hAnsi="Times New Roman" w:cs="Times New Roman"/>
                <w:sz w:val="20"/>
                <w:szCs w:val="20"/>
                <w:lang w:eastAsia="ru-RU"/>
              </w:rPr>
            </w:pPr>
            <w:r w:rsidRPr="00A053F7">
              <w:rPr>
                <w:rFonts w:ascii="Verdana" w:eastAsia="Times New Roman" w:hAnsi="Verdana" w:cs="Times New Roman"/>
                <w:sz w:val="20"/>
                <w:szCs w:val="20"/>
                <w:lang w:eastAsia="ru-RU"/>
              </w:rPr>
              <w:t>д. Самки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A053F7" w:rsidRPr="00A053F7" w:rsidRDefault="00A053F7" w:rsidP="000C2FF0">
            <w:pPr>
              <w:spacing w:before="100" w:beforeAutospacing="1" w:after="100" w:afterAutospacing="1" w:line="240" w:lineRule="auto"/>
              <w:rPr>
                <w:rFonts w:ascii="Times New Roman" w:eastAsia="Times New Roman" w:hAnsi="Times New Roman" w:cs="Times New Roman"/>
                <w:sz w:val="20"/>
                <w:szCs w:val="20"/>
                <w:lang w:eastAsia="ru-RU"/>
              </w:rPr>
            </w:pPr>
            <w:r w:rsidRPr="00A053F7">
              <w:rPr>
                <w:rFonts w:ascii="Verdana" w:eastAsia="Times New Roman" w:hAnsi="Verdana" w:cs="Times New Roman"/>
                <w:sz w:val="20"/>
                <w:szCs w:val="20"/>
                <w:lang w:eastAsia="ru-RU"/>
              </w:rPr>
              <w:t>223</w:t>
            </w:r>
          </w:p>
        </w:tc>
      </w:tr>
      <w:tr w:rsidR="00A053F7" w:rsidRPr="00A053F7" w:rsidTr="000C2FF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53F7" w:rsidRPr="00A053F7" w:rsidRDefault="00A053F7" w:rsidP="000C2FF0">
            <w:pPr>
              <w:spacing w:before="100" w:beforeAutospacing="1" w:after="100" w:afterAutospacing="1" w:line="240" w:lineRule="auto"/>
              <w:rPr>
                <w:rFonts w:ascii="Times New Roman" w:eastAsia="Times New Roman" w:hAnsi="Times New Roman" w:cs="Times New Roman"/>
                <w:sz w:val="20"/>
                <w:szCs w:val="20"/>
                <w:lang w:eastAsia="ru-RU"/>
              </w:rPr>
            </w:pPr>
            <w:r w:rsidRPr="00A053F7">
              <w:rPr>
                <w:rFonts w:ascii="Verdana" w:eastAsia="Times New Roman" w:hAnsi="Verdana" w:cs="Times New Roman"/>
                <w:sz w:val="20"/>
                <w:szCs w:val="20"/>
                <w:lang w:eastAsia="ru-RU"/>
              </w:rPr>
              <w:t>д. Чиргино</w:t>
            </w:r>
          </w:p>
        </w:tc>
        <w:tc>
          <w:tcPr>
            <w:tcW w:w="0" w:type="auto"/>
            <w:tcBorders>
              <w:top w:val="outset" w:sz="6" w:space="0" w:color="auto"/>
              <w:left w:val="outset" w:sz="6" w:space="0" w:color="auto"/>
              <w:bottom w:val="outset" w:sz="6" w:space="0" w:color="auto"/>
              <w:right w:val="outset" w:sz="6" w:space="0" w:color="auto"/>
            </w:tcBorders>
            <w:vAlign w:val="center"/>
            <w:hideMark/>
          </w:tcPr>
          <w:p w:rsidR="00A053F7" w:rsidRPr="00A053F7" w:rsidRDefault="00A053F7" w:rsidP="000C2FF0">
            <w:pPr>
              <w:spacing w:before="100" w:beforeAutospacing="1" w:after="100" w:afterAutospacing="1" w:line="240" w:lineRule="auto"/>
              <w:rPr>
                <w:rFonts w:ascii="Times New Roman" w:eastAsia="Times New Roman" w:hAnsi="Times New Roman" w:cs="Times New Roman"/>
                <w:sz w:val="20"/>
                <w:szCs w:val="20"/>
                <w:lang w:eastAsia="ru-RU"/>
              </w:rPr>
            </w:pPr>
            <w:r w:rsidRPr="00A053F7">
              <w:rPr>
                <w:rFonts w:ascii="Verdana" w:eastAsia="Times New Roman" w:hAnsi="Verdana" w:cs="Times New Roman"/>
                <w:sz w:val="20"/>
                <w:szCs w:val="20"/>
                <w:lang w:eastAsia="ru-RU"/>
              </w:rPr>
              <w:t>132</w:t>
            </w:r>
          </w:p>
        </w:tc>
      </w:tr>
      <w:tr w:rsidR="00A053F7" w:rsidRPr="00A053F7" w:rsidTr="000C2FF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53F7" w:rsidRPr="00A053F7" w:rsidRDefault="00A053F7" w:rsidP="000C2FF0">
            <w:pPr>
              <w:spacing w:before="100" w:beforeAutospacing="1" w:after="100" w:afterAutospacing="1" w:line="240" w:lineRule="auto"/>
              <w:rPr>
                <w:rFonts w:ascii="Times New Roman" w:eastAsia="Times New Roman" w:hAnsi="Times New Roman" w:cs="Times New Roman"/>
                <w:sz w:val="20"/>
                <w:szCs w:val="20"/>
                <w:lang w:eastAsia="ru-RU"/>
              </w:rPr>
            </w:pPr>
            <w:r w:rsidRPr="00A053F7">
              <w:rPr>
                <w:rFonts w:ascii="Verdana" w:eastAsia="Times New Roman" w:hAnsi="Verdana" w:cs="Times New Roman"/>
                <w:sz w:val="20"/>
                <w:szCs w:val="20"/>
                <w:lang w:eastAsia="ru-RU"/>
              </w:rPr>
              <w:t>д. Кабаково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A053F7" w:rsidRPr="00A053F7" w:rsidRDefault="00A053F7" w:rsidP="000C2FF0">
            <w:pPr>
              <w:spacing w:before="100" w:beforeAutospacing="1" w:after="100" w:afterAutospacing="1" w:line="240" w:lineRule="auto"/>
              <w:rPr>
                <w:rFonts w:ascii="Times New Roman" w:eastAsia="Times New Roman" w:hAnsi="Times New Roman" w:cs="Times New Roman"/>
                <w:sz w:val="20"/>
                <w:szCs w:val="20"/>
                <w:lang w:eastAsia="ru-RU"/>
              </w:rPr>
            </w:pPr>
            <w:r w:rsidRPr="00A053F7">
              <w:rPr>
                <w:rFonts w:ascii="Verdana" w:eastAsia="Times New Roman" w:hAnsi="Verdana" w:cs="Times New Roman"/>
                <w:sz w:val="20"/>
                <w:szCs w:val="20"/>
                <w:lang w:eastAsia="ru-RU"/>
              </w:rPr>
              <w:t>78</w:t>
            </w:r>
          </w:p>
        </w:tc>
      </w:tr>
      <w:tr w:rsidR="00A053F7" w:rsidRPr="00A053F7" w:rsidTr="000C2FF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53F7" w:rsidRPr="00A053F7" w:rsidRDefault="00A053F7" w:rsidP="000C2FF0">
            <w:pPr>
              <w:spacing w:before="100" w:beforeAutospacing="1" w:after="100" w:afterAutospacing="1" w:line="240" w:lineRule="auto"/>
              <w:rPr>
                <w:rFonts w:ascii="Times New Roman" w:eastAsia="Times New Roman" w:hAnsi="Times New Roman" w:cs="Times New Roman"/>
                <w:sz w:val="20"/>
                <w:szCs w:val="20"/>
                <w:lang w:eastAsia="ru-RU"/>
              </w:rPr>
            </w:pPr>
            <w:r w:rsidRPr="00A053F7">
              <w:rPr>
                <w:rFonts w:ascii="Verdana" w:eastAsia="Times New Roman" w:hAnsi="Verdana" w:cs="Times New Roman"/>
                <w:sz w:val="20"/>
                <w:szCs w:val="20"/>
                <w:lang w:eastAsia="ru-RU"/>
              </w:rPr>
              <w:t>д. Долгоево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A053F7" w:rsidRPr="00A053F7" w:rsidRDefault="00A053F7" w:rsidP="000C2FF0">
            <w:pPr>
              <w:spacing w:before="100" w:beforeAutospacing="1" w:after="100" w:afterAutospacing="1" w:line="240" w:lineRule="auto"/>
              <w:rPr>
                <w:rFonts w:ascii="Times New Roman" w:eastAsia="Times New Roman" w:hAnsi="Times New Roman" w:cs="Times New Roman"/>
                <w:sz w:val="20"/>
                <w:szCs w:val="20"/>
                <w:lang w:eastAsia="ru-RU"/>
              </w:rPr>
            </w:pPr>
            <w:r w:rsidRPr="00A053F7">
              <w:rPr>
                <w:rFonts w:ascii="Verdana" w:eastAsia="Times New Roman" w:hAnsi="Verdana" w:cs="Times New Roman"/>
                <w:sz w:val="20"/>
                <w:szCs w:val="20"/>
                <w:lang w:eastAsia="ru-RU"/>
              </w:rPr>
              <w:t>1</w:t>
            </w:r>
          </w:p>
        </w:tc>
      </w:tr>
      <w:tr w:rsidR="00A053F7" w:rsidRPr="00A053F7" w:rsidTr="000C2FF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53F7" w:rsidRPr="00A053F7" w:rsidRDefault="00A053F7" w:rsidP="000C2FF0">
            <w:pPr>
              <w:spacing w:before="100" w:beforeAutospacing="1" w:after="100" w:afterAutospacing="1" w:line="240" w:lineRule="auto"/>
              <w:rPr>
                <w:rFonts w:ascii="Times New Roman" w:eastAsia="Times New Roman" w:hAnsi="Times New Roman" w:cs="Times New Roman"/>
                <w:sz w:val="20"/>
                <w:szCs w:val="20"/>
                <w:lang w:eastAsia="ru-RU"/>
              </w:rPr>
            </w:pPr>
            <w:r w:rsidRPr="00A053F7">
              <w:rPr>
                <w:rFonts w:ascii="Verdana" w:eastAsia="Times New Roman" w:hAnsi="Verdana" w:cs="Times New Roman"/>
                <w:sz w:val="20"/>
                <w:szCs w:val="20"/>
                <w:lang w:eastAsia="ru-RU"/>
              </w:rPr>
              <w:t>д. Мыртыково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A053F7" w:rsidRPr="00A053F7" w:rsidRDefault="00A053F7" w:rsidP="000C2FF0">
            <w:pPr>
              <w:spacing w:before="100" w:beforeAutospacing="1" w:after="100" w:afterAutospacing="1" w:line="240" w:lineRule="auto"/>
              <w:rPr>
                <w:rFonts w:ascii="Times New Roman" w:eastAsia="Times New Roman" w:hAnsi="Times New Roman" w:cs="Times New Roman"/>
                <w:sz w:val="20"/>
                <w:szCs w:val="20"/>
                <w:lang w:eastAsia="ru-RU"/>
              </w:rPr>
            </w:pPr>
            <w:r w:rsidRPr="00A053F7">
              <w:rPr>
                <w:rFonts w:ascii="Verdana" w:eastAsia="Times New Roman" w:hAnsi="Verdana" w:cs="Times New Roman"/>
                <w:sz w:val="20"/>
                <w:szCs w:val="20"/>
                <w:lang w:eastAsia="ru-RU"/>
              </w:rPr>
              <w:t>16</w:t>
            </w:r>
          </w:p>
        </w:tc>
      </w:tr>
      <w:tr w:rsidR="00A053F7" w:rsidRPr="00A053F7" w:rsidTr="000C2FF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53F7" w:rsidRPr="00A053F7" w:rsidRDefault="00A053F7" w:rsidP="000C2FF0">
            <w:pPr>
              <w:spacing w:before="100" w:beforeAutospacing="1" w:after="100" w:afterAutospacing="1" w:line="240" w:lineRule="auto"/>
              <w:rPr>
                <w:rFonts w:ascii="Times New Roman" w:eastAsia="Times New Roman" w:hAnsi="Times New Roman" w:cs="Times New Roman"/>
                <w:sz w:val="20"/>
                <w:szCs w:val="20"/>
                <w:lang w:eastAsia="ru-RU"/>
              </w:rPr>
            </w:pPr>
            <w:r w:rsidRPr="00A053F7">
              <w:rPr>
                <w:rFonts w:ascii="Verdana" w:eastAsia="Times New Roman" w:hAnsi="Verdana" w:cs="Times New Roman"/>
                <w:sz w:val="20"/>
                <w:szCs w:val="20"/>
                <w:lang w:eastAsia="ru-RU"/>
              </w:rPr>
              <w:t>д. Кортышево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A053F7" w:rsidRPr="00A053F7" w:rsidRDefault="00A053F7" w:rsidP="000C2FF0">
            <w:pPr>
              <w:spacing w:before="100" w:beforeAutospacing="1" w:after="100" w:afterAutospacing="1" w:line="240" w:lineRule="auto"/>
              <w:rPr>
                <w:rFonts w:ascii="Times New Roman" w:eastAsia="Times New Roman" w:hAnsi="Times New Roman" w:cs="Times New Roman"/>
                <w:sz w:val="20"/>
                <w:szCs w:val="20"/>
                <w:lang w:eastAsia="ru-RU"/>
              </w:rPr>
            </w:pPr>
            <w:r w:rsidRPr="00A053F7">
              <w:rPr>
                <w:rFonts w:ascii="Verdana" w:eastAsia="Times New Roman" w:hAnsi="Verdana" w:cs="Times New Roman"/>
                <w:sz w:val="20"/>
                <w:szCs w:val="20"/>
                <w:lang w:eastAsia="ru-RU"/>
              </w:rPr>
              <w:t>12</w:t>
            </w:r>
          </w:p>
        </w:tc>
      </w:tr>
      <w:tr w:rsidR="00A053F7" w:rsidRPr="00A053F7" w:rsidTr="000C2FF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53F7" w:rsidRPr="00A053F7" w:rsidRDefault="00A053F7" w:rsidP="000C2FF0">
            <w:pPr>
              <w:spacing w:before="100" w:beforeAutospacing="1" w:after="100" w:afterAutospacing="1" w:line="240" w:lineRule="auto"/>
              <w:rPr>
                <w:rFonts w:ascii="Times New Roman" w:eastAsia="Times New Roman" w:hAnsi="Times New Roman" w:cs="Times New Roman"/>
                <w:sz w:val="20"/>
                <w:szCs w:val="20"/>
                <w:lang w:eastAsia="ru-RU"/>
              </w:rPr>
            </w:pPr>
            <w:r w:rsidRPr="00A053F7">
              <w:rPr>
                <w:rFonts w:ascii="Verdana" w:eastAsia="Times New Roman" w:hAnsi="Verdana" w:cs="Times New Roman"/>
                <w:sz w:val="20"/>
                <w:szCs w:val="20"/>
                <w:lang w:eastAsia="ru-RU"/>
              </w:rPr>
              <w:t>д. Тагапи</w:t>
            </w:r>
          </w:p>
        </w:tc>
        <w:tc>
          <w:tcPr>
            <w:tcW w:w="0" w:type="auto"/>
            <w:tcBorders>
              <w:top w:val="outset" w:sz="6" w:space="0" w:color="auto"/>
              <w:left w:val="outset" w:sz="6" w:space="0" w:color="auto"/>
              <w:bottom w:val="outset" w:sz="6" w:space="0" w:color="auto"/>
              <w:right w:val="outset" w:sz="6" w:space="0" w:color="auto"/>
            </w:tcBorders>
            <w:vAlign w:val="center"/>
            <w:hideMark/>
          </w:tcPr>
          <w:p w:rsidR="00A053F7" w:rsidRPr="00A053F7" w:rsidRDefault="00A053F7" w:rsidP="000C2FF0">
            <w:pPr>
              <w:spacing w:before="100" w:beforeAutospacing="1" w:after="100" w:afterAutospacing="1" w:line="240" w:lineRule="auto"/>
              <w:rPr>
                <w:rFonts w:ascii="Times New Roman" w:eastAsia="Times New Roman" w:hAnsi="Times New Roman" w:cs="Times New Roman"/>
                <w:sz w:val="20"/>
                <w:szCs w:val="20"/>
                <w:lang w:eastAsia="ru-RU"/>
              </w:rPr>
            </w:pPr>
            <w:r w:rsidRPr="00A053F7">
              <w:rPr>
                <w:rFonts w:ascii="Verdana" w:eastAsia="Times New Roman" w:hAnsi="Verdana" w:cs="Times New Roman"/>
                <w:sz w:val="20"/>
                <w:szCs w:val="20"/>
                <w:lang w:eastAsia="ru-RU"/>
              </w:rPr>
              <w:t>11</w:t>
            </w:r>
          </w:p>
        </w:tc>
      </w:tr>
      <w:tr w:rsidR="00A053F7" w:rsidRPr="00A053F7" w:rsidTr="000C2FF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53F7" w:rsidRPr="00A053F7" w:rsidRDefault="00A053F7" w:rsidP="000C2FF0">
            <w:pPr>
              <w:spacing w:before="100" w:beforeAutospacing="1" w:after="100" w:afterAutospacing="1" w:line="240" w:lineRule="auto"/>
              <w:rPr>
                <w:rFonts w:ascii="Times New Roman" w:eastAsia="Times New Roman" w:hAnsi="Times New Roman" w:cs="Times New Roman"/>
                <w:sz w:val="20"/>
                <w:szCs w:val="20"/>
                <w:lang w:eastAsia="ru-RU"/>
              </w:rPr>
            </w:pPr>
            <w:r w:rsidRPr="00A053F7">
              <w:rPr>
                <w:rFonts w:ascii="Verdana" w:eastAsia="Times New Roman" w:hAnsi="Verdana" w:cs="Times New Roman"/>
                <w:b/>
                <w:bCs/>
                <w:sz w:val="20"/>
                <w:szCs w:val="20"/>
                <w:lang w:eastAsia="ru-RU"/>
              </w:rPr>
              <w:t>Занятость, всего</w:t>
            </w:r>
          </w:p>
        </w:tc>
        <w:tc>
          <w:tcPr>
            <w:tcW w:w="0" w:type="auto"/>
            <w:tcBorders>
              <w:top w:val="outset" w:sz="6" w:space="0" w:color="auto"/>
              <w:left w:val="outset" w:sz="6" w:space="0" w:color="auto"/>
              <w:bottom w:val="outset" w:sz="6" w:space="0" w:color="auto"/>
              <w:right w:val="outset" w:sz="6" w:space="0" w:color="auto"/>
            </w:tcBorders>
            <w:vAlign w:val="center"/>
            <w:hideMark/>
          </w:tcPr>
          <w:p w:rsidR="00A053F7" w:rsidRPr="00A053F7" w:rsidRDefault="00A053F7" w:rsidP="000C2FF0">
            <w:pPr>
              <w:spacing w:before="100" w:beforeAutospacing="1" w:after="100" w:afterAutospacing="1" w:line="240" w:lineRule="auto"/>
              <w:rPr>
                <w:rFonts w:ascii="Times New Roman" w:eastAsia="Times New Roman" w:hAnsi="Times New Roman" w:cs="Times New Roman"/>
                <w:sz w:val="20"/>
                <w:szCs w:val="20"/>
                <w:lang w:eastAsia="ru-RU"/>
              </w:rPr>
            </w:pPr>
            <w:r w:rsidRPr="00A053F7">
              <w:rPr>
                <w:rFonts w:ascii="Verdana" w:eastAsia="Times New Roman" w:hAnsi="Verdana" w:cs="Times New Roman"/>
                <w:sz w:val="20"/>
                <w:szCs w:val="20"/>
                <w:lang w:eastAsia="ru-RU"/>
              </w:rPr>
              <w:t>586</w:t>
            </w:r>
          </w:p>
        </w:tc>
      </w:tr>
      <w:tr w:rsidR="00A053F7" w:rsidRPr="00A053F7" w:rsidTr="000C2FF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53F7" w:rsidRPr="00A053F7" w:rsidRDefault="00A053F7" w:rsidP="000C2FF0">
            <w:pPr>
              <w:spacing w:before="100" w:beforeAutospacing="1" w:after="100" w:afterAutospacing="1" w:line="240" w:lineRule="auto"/>
              <w:rPr>
                <w:rFonts w:ascii="Times New Roman" w:eastAsia="Times New Roman" w:hAnsi="Times New Roman" w:cs="Times New Roman"/>
                <w:sz w:val="20"/>
                <w:szCs w:val="20"/>
                <w:lang w:eastAsia="ru-RU"/>
              </w:rPr>
            </w:pPr>
            <w:r w:rsidRPr="00A053F7">
              <w:rPr>
                <w:rFonts w:ascii="Verdana" w:eastAsia="Times New Roman" w:hAnsi="Verdana" w:cs="Times New Roman"/>
                <w:sz w:val="20"/>
                <w:szCs w:val="20"/>
                <w:lang w:eastAsia="ru-RU"/>
              </w:rPr>
              <w:t xml:space="preserve">в т. ч. </w:t>
            </w:r>
            <w:proofErr w:type="gramStart"/>
            <w:r w:rsidRPr="00A053F7">
              <w:rPr>
                <w:rFonts w:ascii="Verdana" w:eastAsia="Times New Roman" w:hAnsi="Verdana" w:cs="Times New Roman"/>
                <w:sz w:val="20"/>
                <w:szCs w:val="20"/>
                <w:lang w:eastAsia="ru-RU"/>
              </w:rPr>
              <w:t>работающих</w:t>
            </w:r>
            <w:proofErr w:type="gramEnd"/>
            <w:r w:rsidRPr="00A053F7">
              <w:rPr>
                <w:rFonts w:ascii="Verdana" w:eastAsia="Times New Roman" w:hAnsi="Verdana" w:cs="Times New Roman"/>
                <w:sz w:val="20"/>
                <w:szCs w:val="20"/>
                <w:lang w:eastAsia="ru-RU"/>
              </w:rPr>
              <w:t xml:space="preserve"> в сельском хозяйстве</w:t>
            </w:r>
          </w:p>
        </w:tc>
        <w:tc>
          <w:tcPr>
            <w:tcW w:w="0" w:type="auto"/>
            <w:tcBorders>
              <w:top w:val="outset" w:sz="6" w:space="0" w:color="auto"/>
              <w:left w:val="outset" w:sz="6" w:space="0" w:color="auto"/>
              <w:bottom w:val="outset" w:sz="6" w:space="0" w:color="auto"/>
              <w:right w:val="outset" w:sz="6" w:space="0" w:color="auto"/>
            </w:tcBorders>
            <w:vAlign w:val="center"/>
            <w:hideMark/>
          </w:tcPr>
          <w:p w:rsidR="00A053F7" w:rsidRPr="00A053F7" w:rsidRDefault="00A053F7" w:rsidP="000C2FF0">
            <w:pPr>
              <w:spacing w:before="100" w:beforeAutospacing="1" w:after="100" w:afterAutospacing="1" w:line="240" w:lineRule="auto"/>
              <w:rPr>
                <w:rFonts w:ascii="Times New Roman" w:eastAsia="Times New Roman" w:hAnsi="Times New Roman" w:cs="Times New Roman"/>
                <w:sz w:val="20"/>
                <w:szCs w:val="20"/>
                <w:lang w:eastAsia="ru-RU"/>
              </w:rPr>
            </w:pPr>
            <w:r w:rsidRPr="00A053F7">
              <w:rPr>
                <w:rFonts w:ascii="Verdana" w:eastAsia="Times New Roman" w:hAnsi="Verdana" w:cs="Times New Roman"/>
                <w:sz w:val="20"/>
                <w:szCs w:val="20"/>
                <w:lang w:eastAsia="ru-RU"/>
              </w:rPr>
              <w:t>180</w:t>
            </w:r>
          </w:p>
        </w:tc>
      </w:tr>
      <w:tr w:rsidR="00A053F7" w:rsidRPr="00A053F7" w:rsidTr="000C2FF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53F7" w:rsidRPr="00A053F7" w:rsidRDefault="00A053F7" w:rsidP="000C2FF0">
            <w:pPr>
              <w:spacing w:before="100" w:beforeAutospacing="1" w:after="100" w:afterAutospacing="1" w:line="240" w:lineRule="auto"/>
              <w:rPr>
                <w:rFonts w:ascii="Times New Roman" w:eastAsia="Times New Roman" w:hAnsi="Times New Roman" w:cs="Times New Roman"/>
                <w:sz w:val="20"/>
                <w:szCs w:val="20"/>
                <w:lang w:eastAsia="ru-RU"/>
              </w:rPr>
            </w:pPr>
            <w:r w:rsidRPr="00A053F7">
              <w:rPr>
                <w:rFonts w:ascii="Verdana" w:eastAsia="Times New Roman" w:hAnsi="Verdana" w:cs="Times New Roman"/>
                <w:sz w:val="20"/>
                <w:szCs w:val="20"/>
                <w:lang w:eastAsia="ru-RU"/>
              </w:rPr>
              <w:t>- в бюджетной сфере</w:t>
            </w:r>
          </w:p>
        </w:tc>
        <w:tc>
          <w:tcPr>
            <w:tcW w:w="0" w:type="auto"/>
            <w:tcBorders>
              <w:top w:val="outset" w:sz="6" w:space="0" w:color="auto"/>
              <w:left w:val="outset" w:sz="6" w:space="0" w:color="auto"/>
              <w:bottom w:val="outset" w:sz="6" w:space="0" w:color="auto"/>
              <w:right w:val="outset" w:sz="6" w:space="0" w:color="auto"/>
            </w:tcBorders>
            <w:vAlign w:val="center"/>
            <w:hideMark/>
          </w:tcPr>
          <w:p w:rsidR="00A053F7" w:rsidRPr="00A053F7" w:rsidRDefault="00A053F7" w:rsidP="000C2FF0">
            <w:pPr>
              <w:spacing w:before="100" w:beforeAutospacing="1" w:after="100" w:afterAutospacing="1" w:line="240" w:lineRule="auto"/>
              <w:rPr>
                <w:rFonts w:ascii="Times New Roman" w:eastAsia="Times New Roman" w:hAnsi="Times New Roman" w:cs="Times New Roman"/>
                <w:sz w:val="20"/>
                <w:szCs w:val="20"/>
                <w:lang w:eastAsia="ru-RU"/>
              </w:rPr>
            </w:pPr>
            <w:r w:rsidRPr="00A053F7">
              <w:rPr>
                <w:rFonts w:ascii="Verdana" w:eastAsia="Times New Roman" w:hAnsi="Verdana" w:cs="Times New Roman"/>
                <w:sz w:val="20"/>
                <w:szCs w:val="20"/>
                <w:lang w:eastAsia="ru-RU"/>
              </w:rPr>
              <w:t>63</w:t>
            </w:r>
          </w:p>
        </w:tc>
      </w:tr>
      <w:tr w:rsidR="00A053F7" w:rsidRPr="00A053F7" w:rsidTr="000C2FF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53F7" w:rsidRPr="00A053F7" w:rsidRDefault="00A053F7" w:rsidP="000C2FF0">
            <w:pPr>
              <w:spacing w:before="100" w:beforeAutospacing="1" w:after="100" w:afterAutospacing="1" w:line="240" w:lineRule="auto"/>
              <w:rPr>
                <w:rFonts w:ascii="Times New Roman" w:eastAsia="Times New Roman" w:hAnsi="Times New Roman" w:cs="Times New Roman"/>
                <w:sz w:val="20"/>
                <w:szCs w:val="20"/>
                <w:lang w:eastAsia="ru-RU"/>
              </w:rPr>
            </w:pPr>
            <w:r w:rsidRPr="00A053F7">
              <w:rPr>
                <w:rFonts w:ascii="Verdana" w:eastAsia="Times New Roman" w:hAnsi="Verdana" w:cs="Times New Roman"/>
                <w:b/>
                <w:bCs/>
                <w:sz w:val="20"/>
                <w:szCs w:val="20"/>
                <w:lang w:eastAsia="ru-RU"/>
              </w:rPr>
              <w:t>Численность безработных </w:t>
            </w:r>
            <w:r w:rsidRPr="00A053F7">
              <w:rPr>
                <w:rFonts w:ascii="Verdana" w:eastAsia="Times New Roman" w:hAnsi="Verdana" w:cs="Times New Roman"/>
                <w:sz w:val="20"/>
                <w:szCs w:val="20"/>
                <w:lang w:eastAsia="ru-RU"/>
              </w:rPr>
              <w:t>(по данным Центра занятости)</w:t>
            </w:r>
          </w:p>
        </w:tc>
        <w:tc>
          <w:tcPr>
            <w:tcW w:w="0" w:type="auto"/>
            <w:tcBorders>
              <w:top w:val="outset" w:sz="6" w:space="0" w:color="auto"/>
              <w:left w:val="outset" w:sz="6" w:space="0" w:color="auto"/>
              <w:bottom w:val="outset" w:sz="6" w:space="0" w:color="auto"/>
              <w:right w:val="outset" w:sz="6" w:space="0" w:color="auto"/>
            </w:tcBorders>
            <w:vAlign w:val="center"/>
            <w:hideMark/>
          </w:tcPr>
          <w:p w:rsidR="00A053F7" w:rsidRPr="00A053F7" w:rsidRDefault="00A053F7" w:rsidP="000C2FF0">
            <w:pPr>
              <w:spacing w:before="100" w:beforeAutospacing="1" w:after="100" w:afterAutospacing="1" w:line="240" w:lineRule="auto"/>
              <w:rPr>
                <w:rFonts w:ascii="Times New Roman" w:eastAsia="Times New Roman" w:hAnsi="Times New Roman" w:cs="Times New Roman"/>
                <w:sz w:val="20"/>
                <w:szCs w:val="20"/>
                <w:lang w:eastAsia="ru-RU"/>
              </w:rPr>
            </w:pPr>
            <w:r w:rsidRPr="00A053F7">
              <w:rPr>
                <w:rFonts w:ascii="Verdana" w:eastAsia="Times New Roman" w:hAnsi="Verdana" w:cs="Times New Roman"/>
                <w:sz w:val="20"/>
                <w:szCs w:val="20"/>
                <w:lang w:eastAsia="ru-RU"/>
              </w:rPr>
              <w:t>5</w:t>
            </w:r>
          </w:p>
        </w:tc>
      </w:tr>
      <w:tr w:rsidR="00A053F7" w:rsidRPr="00A053F7" w:rsidTr="000C2FF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53F7" w:rsidRPr="00A053F7" w:rsidRDefault="00A053F7" w:rsidP="000C2FF0">
            <w:pPr>
              <w:spacing w:before="100" w:beforeAutospacing="1" w:after="100" w:afterAutospacing="1" w:line="240" w:lineRule="auto"/>
              <w:rPr>
                <w:rFonts w:ascii="Times New Roman" w:eastAsia="Times New Roman" w:hAnsi="Times New Roman" w:cs="Times New Roman"/>
                <w:sz w:val="20"/>
                <w:szCs w:val="20"/>
                <w:lang w:eastAsia="ru-RU"/>
              </w:rPr>
            </w:pPr>
            <w:r w:rsidRPr="00A053F7">
              <w:rPr>
                <w:rFonts w:ascii="Verdana" w:eastAsia="Times New Roman" w:hAnsi="Verdana" w:cs="Times New Roman"/>
                <w:b/>
                <w:bCs/>
                <w:sz w:val="20"/>
                <w:szCs w:val="20"/>
                <w:lang w:eastAsia="ru-RU"/>
              </w:rPr>
              <w:t>Учреждения бюджетной сферы </w:t>
            </w:r>
            <w:r w:rsidRPr="00A053F7">
              <w:rPr>
                <w:rFonts w:ascii="Verdana" w:eastAsia="Times New Roman" w:hAnsi="Verdana" w:cs="Times New Roman"/>
                <w:sz w:val="20"/>
                <w:szCs w:val="20"/>
                <w:lang w:eastAsia="ru-RU"/>
              </w:rPr>
              <w:t>(кол-во):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A053F7" w:rsidRPr="00A053F7" w:rsidRDefault="00A053F7" w:rsidP="000C2FF0">
            <w:pPr>
              <w:spacing w:after="0" w:line="240" w:lineRule="auto"/>
              <w:rPr>
                <w:rFonts w:ascii="Times New Roman" w:eastAsia="Times New Roman" w:hAnsi="Times New Roman" w:cs="Times New Roman"/>
                <w:sz w:val="20"/>
                <w:szCs w:val="20"/>
                <w:lang w:eastAsia="ru-RU"/>
              </w:rPr>
            </w:pPr>
          </w:p>
        </w:tc>
      </w:tr>
      <w:tr w:rsidR="00A053F7" w:rsidRPr="00A053F7" w:rsidTr="000C2FF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53F7" w:rsidRPr="00A053F7" w:rsidRDefault="00A053F7" w:rsidP="000C2FF0">
            <w:pPr>
              <w:spacing w:before="100" w:beforeAutospacing="1" w:after="100" w:afterAutospacing="1" w:line="240" w:lineRule="auto"/>
              <w:rPr>
                <w:rFonts w:ascii="Times New Roman" w:eastAsia="Times New Roman" w:hAnsi="Times New Roman" w:cs="Times New Roman"/>
                <w:sz w:val="20"/>
                <w:szCs w:val="20"/>
                <w:lang w:eastAsia="ru-RU"/>
              </w:rPr>
            </w:pPr>
            <w:r w:rsidRPr="00A053F7">
              <w:rPr>
                <w:rFonts w:ascii="Verdana" w:eastAsia="Times New Roman" w:hAnsi="Verdana" w:cs="Times New Roman"/>
                <w:sz w:val="20"/>
                <w:szCs w:val="20"/>
                <w:lang w:eastAsia="ru-RU"/>
              </w:rPr>
              <w:t>-дошкольные учреждения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A053F7" w:rsidRPr="00A053F7" w:rsidRDefault="00A053F7" w:rsidP="000C2FF0">
            <w:pPr>
              <w:spacing w:before="100" w:beforeAutospacing="1" w:after="100" w:afterAutospacing="1" w:line="240" w:lineRule="auto"/>
              <w:rPr>
                <w:rFonts w:ascii="Times New Roman" w:eastAsia="Times New Roman" w:hAnsi="Times New Roman" w:cs="Times New Roman"/>
                <w:sz w:val="20"/>
                <w:szCs w:val="20"/>
                <w:lang w:eastAsia="ru-RU"/>
              </w:rPr>
            </w:pPr>
            <w:r w:rsidRPr="00A053F7">
              <w:rPr>
                <w:rFonts w:ascii="Verdana" w:eastAsia="Times New Roman" w:hAnsi="Verdana" w:cs="Times New Roman"/>
                <w:sz w:val="20"/>
                <w:szCs w:val="20"/>
                <w:lang w:eastAsia="ru-RU"/>
              </w:rPr>
              <w:t>1</w:t>
            </w:r>
          </w:p>
        </w:tc>
      </w:tr>
      <w:tr w:rsidR="00A053F7" w:rsidRPr="00A053F7" w:rsidTr="000C2FF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53F7" w:rsidRPr="00A053F7" w:rsidRDefault="00A053F7" w:rsidP="000C2FF0">
            <w:pPr>
              <w:spacing w:before="100" w:beforeAutospacing="1" w:after="100" w:afterAutospacing="1" w:line="240" w:lineRule="auto"/>
              <w:rPr>
                <w:rFonts w:ascii="Times New Roman" w:eastAsia="Times New Roman" w:hAnsi="Times New Roman" w:cs="Times New Roman"/>
                <w:sz w:val="20"/>
                <w:szCs w:val="20"/>
                <w:lang w:eastAsia="ru-RU"/>
              </w:rPr>
            </w:pPr>
            <w:r w:rsidRPr="00A053F7">
              <w:rPr>
                <w:rFonts w:ascii="Verdana" w:eastAsia="Times New Roman" w:hAnsi="Verdana" w:cs="Times New Roman"/>
                <w:sz w:val="20"/>
                <w:szCs w:val="20"/>
                <w:lang w:eastAsia="ru-RU"/>
              </w:rPr>
              <w:t>- школы (в том числе интернаты), всего,</w:t>
            </w:r>
          </w:p>
          <w:p w:rsidR="00A053F7" w:rsidRPr="00A053F7" w:rsidRDefault="00A053F7" w:rsidP="000C2FF0">
            <w:pPr>
              <w:spacing w:before="100" w:beforeAutospacing="1" w:after="100" w:afterAutospacing="1" w:line="240" w:lineRule="auto"/>
              <w:rPr>
                <w:rFonts w:ascii="Times New Roman" w:eastAsia="Times New Roman" w:hAnsi="Times New Roman" w:cs="Times New Roman"/>
                <w:sz w:val="20"/>
                <w:szCs w:val="20"/>
                <w:lang w:eastAsia="ru-RU"/>
              </w:rPr>
            </w:pPr>
            <w:r w:rsidRPr="00A053F7">
              <w:rPr>
                <w:rFonts w:ascii="Verdana" w:eastAsia="Times New Roman" w:hAnsi="Verdana" w:cs="Times New Roman"/>
                <w:sz w:val="20"/>
                <w:szCs w:val="20"/>
                <w:lang w:eastAsia="ru-RU"/>
              </w:rPr>
              <w:t xml:space="preserve">в </w:t>
            </w:r>
            <w:proofErr w:type="spellStart"/>
            <w:r w:rsidRPr="00A053F7">
              <w:rPr>
                <w:rFonts w:ascii="Verdana" w:eastAsia="Times New Roman" w:hAnsi="Verdana" w:cs="Times New Roman"/>
                <w:sz w:val="20"/>
                <w:szCs w:val="20"/>
                <w:lang w:eastAsia="ru-RU"/>
              </w:rPr>
              <w:t>т.ч</w:t>
            </w:r>
            <w:proofErr w:type="spellEnd"/>
            <w:r w:rsidRPr="00A053F7">
              <w:rPr>
                <w:rFonts w:ascii="Verdana" w:eastAsia="Times New Roman" w:hAnsi="Verdana" w:cs="Times New Roman"/>
                <w:sz w:val="20"/>
                <w:szCs w:val="20"/>
                <w:lang w:eastAsia="ru-RU"/>
              </w:rPr>
              <w:t>. начальные</w:t>
            </w:r>
          </w:p>
          <w:p w:rsidR="00A053F7" w:rsidRPr="00A053F7" w:rsidRDefault="00A053F7" w:rsidP="000C2FF0">
            <w:pPr>
              <w:spacing w:before="100" w:beforeAutospacing="1" w:after="100" w:afterAutospacing="1" w:line="240" w:lineRule="auto"/>
              <w:rPr>
                <w:rFonts w:ascii="Times New Roman" w:eastAsia="Times New Roman" w:hAnsi="Times New Roman" w:cs="Times New Roman"/>
                <w:sz w:val="20"/>
                <w:szCs w:val="20"/>
                <w:lang w:eastAsia="ru-RU"/>
              </w:rPr>
            </w:pPr>
            <w:r w:rsidRPr="00A053F7">
              <w:rPr>
                <w:rFonts w:ascii="Verdana" w:eastAsia="Times New Roman" w:hAnsi="Verdana" w:cs="Times New Roman"/>
                <w:sz w:val="20"/>
                <w:szCs w:val="20"/>
                <w:lang w:eastAsia="ru-RU"/>
              </w:rPr>
              <w:t>средние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053F7" w:rsidRPr="00A053F7" w:rsidRDefault="00A053F7" w:rsidP="000C2FF0">
            <w:pPr>
              <w:spacing w:before="100" w:beforeAutospacing="1" w:after="100" w:afterAutospacing="1" w:line="240" w:lineRule="auto"/>
              <w:rPr>
                <w:rFonts w:ascii="Times New Roman" w:eastAsia="Times New Roman" w:hAnsi="Times New Roman" w:cs="Times New Roman"/>
                <w:sz w:val="20"/>
                <w:szCs w:val="20"/>
                <w:lang w:eastAsia="ru-RU"/>
              </w:rPr>
            </w:pPr>
            <w:r w:rsidRPr="00A053F7">
              <w:rPr>
                <w:rFonts w:ascii="Verdana" w:eastAsia="Times New Roman" w:hAnsi="Verdana" w:cs="Times New Roman"/>
                <w:sz w:val="20"/>
                <w:szCs w:val="20"/>
                <w:lang w:eastAsia="ru-RU"/>
              </w:rPr>
              <w:t>1</w:t>
            </w:r>
          </w:p>
          <w:p w:rsidR="00A053F7" w:rsidRPr="00A053F7" w:rsidRDefault="00A053F7" w:rsidP="000C2FF0">
            <w:pPr>
              <w:spacing w:before="100" w:beforeAutospacing="1" w:after="100" w:afterAutospacing="1" w:line="240" w:lineRule="auto"/>
              <w:rPr>
                <w:rFonts w:ascii="Times New Roman" w:eastAsia="Times New Roman" w:hAnsi="Times New Roman" w:cs="Times New Roman"/>
                <w:sz w:val="20"/>
                <w:szCs w:val="20"/>
                <w:lang w:eastAsia="ru-RU"/>
              </w:rPr>
            </w:pPr>
            <w:r w:rsidRPr="00A053F7">
              <w:rPr>
                <w:rFonts w:ascii="Verdana" w:eastAsia="Times New Roman" w:hAnsi="Verdana" w:cs="Times New Roman"/>
                <w:sz w:val="20"/>
                <w:szCs w:val="20"/>
                <w:lang w:eastAsia="ru-RU"/>
              </w:rPr>
              <w:t>1</w:t>
            </w:r>
          </w:p>
        </w:tc>
      </w:tr>
      <w:tr w:rsidR="00A053F7" w:rsidRPr="00A053F7" w:rsidTr="000C2FF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53F7" w:rsidRPr="00A053F7" w:rsidRDefault="00A053F7" w:rsidP="000C2FF0">
            <w:pPr>
              <w:spacing w:before="100" w:beforeAutospacing="1" w:after="100" w:afterAutospacing="1" w:line="240" w:lineRule="auto"/>
              <w:rPr>
                <w:rFonts w:ascii="Times New Roman" w:eastAsia="Times New Roman" w:hAnsi="Times New Roman" w:cs="Times New Roman"/>
                <w:sz w:val="20"/>
                <w:szCs w:val="20"/>
                <w:lang w:eastAsia="ru-RU"/>
              </w:rPr>
            </w:pPr>
            <w:r w:rsidRPr="00A053F7">
              <w:rPr>
                <w:rFonts w:ascii="Verdana" w:eastAsia="Times New Roman" w:hAnsi="Verdana" w:cs="Times New Roman"/>
                <w:sz w:val="20"/>
                <w:szCs w:val="20"/>
                <w:lang w:eastAsia="ru-RU"/>
              </w:rPr>
              <w:t>- учреждения культуры, всего</w:t>
            </w:r>
          </w:p>
          <w:p w:rsidR="00A053F7" w:rsidRPr="00A053F7" w:rsidRDefault="00A053F7" w:rsidP="000C2FF0">
            <w:pPr>
              <w:spacing w:before="100" w:beforeAutospacing="1" w:after="100" w:afterAutospacing="1" w:line="240" w:lineRule="auto"/>
              <w:rPr>
                <w:rFonts w:ascii="Times New Roman" w:eastAsia="Times New Roman" w:hAnsi="Times New Roman" w:cs="Times New Roman"/>
                <w:sz w:val="20"/>
                <w:szCs w:val="20"/>
                <w:lang w:eastAsia="ru-RU"/>
              </w:rPr>
            </w:pPr>
            <w:r w:rsidRPr="00A053F7">
              <w:rPr>
                <w:rFonts w:ascii="Verdana" w:eastAsia="Times New Roman" w:hAnsi="Verdana" w:cs="Times New Roman"/>
                <w:sz w:val="20"/>
                <w:szCs w:val="20"/>
                <w:lang w:eastAsia="ru-RU"/>
              </w:rPr>
              <w:t xml:space="preserve">в </w:t>
            </w:r>
            <w:proofErr w:type="spellStart"/>
            <w:r w:rsidRPr="00A053F7">
              <w:rPr>
                <w:rFonts w:ascii="Verdana" w:eastAsia="Times New Roman" w:hAnsi="Verdana" w:cs="Times New Roman"/>
                <w:sz w:val="20"/>
                <w:szCs w:val="20"/>
                <w:lang w:eastAsia="ru-RU"/>
              </w:rPr>
              <w:t>т.ч</w:t>
            </w:r>
            <w:proofErr w:type="spellEnd"/>
            <w:r w:rsidRPr="00A053F7">
              <w:rPr>
                <w:rFonts w:ascii="Verdana" w:eastAsia="Times New Roman" w:hAnsi="Verdana" w:cs="Times New Roman"/>
                <w:sz w:val="20"/>
                <w:szCs w:val="20"/>
                <w:lang w:eastAsia="ru-RU"/>
              </w:rPr>
              <w:t>. дома культуры (клубы)</w:t>
            </w:r>
          </w:p>
          <w:p w:rsidR="00A053F7" w:rsidRPr="00A053F7" w:rsidRDefault="00A053F7" w:rsidP="000C2FF0">
            <w:pPr>
              <w:spacing w:before="100" w:beforeAutospacing="1" w:after="100" w:afterAutospacing="1" w:line="240" w:lineRule="auto"/>
              <w:rPr>
                <w:rFonts w:ascii="Times New Roman" w:eastAsia="Times New Roman" w:hAnsi="Times New Roman" w:cs="Times New Roman"/>
                <w:sz w:val="20"/>
                <w:szCs w:val="20"/>
                <w:lang w:eastAsia="ru-RU"/>
              </w:rPr>
            </w:pPr>
            <w:r w:rsidRPr="00A053F7">
              <w:rPr>
                <w:rFonts w:ascii="Verdana" w:eastAsia="Times New Roman" w:hAnsi="Verdana" w:cs="Times New Roman"/>
                <w:sz w:val="20"/>
                <w:szCs w:val="20"/>
                <w:lang w:eastAsia="ru-RU"/>
              </w:rPr>
              <w:t>библиотеки (филиал)</w:t>
            </w:r>
          </w:p>
          <w:p w:rsidR="00A053F7" w:rsidRPr="00A053F7" w:rsidRDefault="00A053F7" w:rsidP="000C2FF0">
            <w:pPr>
              <w:spacing w:before="100" w:beforeAutospacing="1" w:after="100" w:afterAutospacing="1" w:line="240" w:lineRule="auto"/>
              <w:rPr>
                <w:rFonts w:ascii="Times New Roman" w:eastAsia="Times New Roman" w:hAnsi="Times New Roman" w:cs="Times New Roman"/>
                <w:sz w:val="20"/>
                <w:szCs w:val="20"/>
                <w:lang w:eastAsia="ru-RU"/>
              </w:rPr>
            </w:pPr>
            <w:r w:rsidRPr="00A053F7">
              <w:rPr>
                <w:rFonts w:ascii="Verdana" w:eastAsia="Times New Roman" w:hAnsi="Verdana" w:cs="Times New Roman"/>
                <w:sz w:val="20"/>
                <w:szCs w:val="20"/>
                <w:lang w:eastAsia="ru-RU"/>
              </w:rPr>
              <w:t>музеи</w:t>
            </w:r>
          </w:p>
          <w:p w:rsidR="00A053F7" w:rsidRPr="00A053F7" w:rsidRDefault="00A053F7" w:rsidP="000C2FF0">
            <w:pPr>
              <w:spacing w:before="100" w:beforeAutospacing="1" w:after="100" w:afterAutospacing="1" w:line="240" w:lineRule="auto"/>
              <w:rPr>
                <w:rFonts w:ascii="Times New Roman" w:eastAsia="Times New Roman" w:hAnsi="Times New Roman" w:cs="Times New Roman"/>
                <w:sz w:val="20"/>
                <w:szCs w:val="20"/>
                <w:lang w:eastAsia="ru-RU"/>
              </w:rPr>
            </w:pPr>
            <w:r w:rsidRPr="00A053F7">
              <w:rPr>
                <w:rFonts w:ascii="Verdana" w:eastAsia="Times New Roman" w:hAnsi="Verdana" w:cs="Times New Roman"/>
                <w:sz w:val="20"/>
                <w:szCs w:val="20"/>
                <w:lang w:eastAsia="ru-RU"/>
              </w:rPr>
              <w:t>иные учреждения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A053F7" w:rsidRPr="00A053F7" w:rsidRDefault="00A053F7" w:rsidP="000C2FF0">
            <w:pPr>
              <w:spacing w:before="100" w:beforeAutospacing="1" w:after="100" w:afterAutospacing="1" w:line="240" w:lineRule="auto"/>
              <w:rPr>
                <w:rFonts w:ascii="Times New Roman" w:eastAsia="Times New Roman" w:hAnsi="Times New Roman" w:cs="Times New Roman"/>
                <w:sz w:val="20"/>
                <w:szCs w:val="20"/>
                <w:lang w:eastAsia="ru-RU"/>
              </w:rPr>
            </w:pPr>
            <w:r w:rsidRPr="00A053F7">
              <w:rPr>
                <w:rFonts w:ascii="Verdana" w:eastAsia="Times New Roman" w:hAnsi="Verdana" w:cs="Times New Roman"/>
                <w:sz w:val="20"/>
                <w:szCs w:val="20"/>
                <w:lang w:eastAsia="ru-RU"/>
              </w:rPr>
              <w:t>5</w:t>
            </w:r>
          </w:p>
          <w:p w:rsidR="00A053F7" w:rsidRPr="00A053F7" w:rsidRDefault="00A053F7" w:rsidP="000C2FF0">
            <w:pPr>
              <w:spacing w:before="100" w:beforeAutospacing="1" w:after="100" w:afterAutospacing="1" w:line="240" w:lineRule="auto"/>
              <w:rPr>
                <w:rFonts w:ascii="Times New Roman" w:eastAsia="Times New Roman" w:hAnsi="Times New Roman" w:cs="Times New Roman"/>
                <w:sz w:val="20"/>
                <w:szCs w:val="20"/>
                <w:lang w:eastAsia="ru-RU"/>
              </w:rPr>
            </w:pPr>
            <w:r w:rsidRPr="00A053F7">
              <w:rPr>
                <w:rFonts w:ascii="Verdana" w:eastAsia="Times New Roman" w:hAnsi="Verdana" w:cs="Times New Roman"/>
                <w:sz w:val="20"/>
                <w:szCs w:val="20"/>
                <w:lang w:eastAsia="ru-RU"/>
              </w:rPr>
              <w:t>4</w:t>
            </w:r>
          </w:p>
          <w:p w:rsidR="00A053F7" w:rsidRPr="00A053F7" w:rsidRDefault="00A053F7" w:rsidP="000C2FF0">
            <w:pPr>
              <w:spacing w:before="100" w:beforeAutospacing="1" w:after="100" w:afterAutospacing="1" w:line="240" w:lineRule="auto"/>
              <w:rPr>
                <w:rFonts w:ascii="Times New Roman" w:eastAsia="Times New Roman" w:hAnsi="Times New Roman" w:cs="Times New Roman"/>
                <w:sz w:val="20"/>
                <w:szCs w:val="20"/>
                <w:lang w:eastAsia="ru-RU"/>
              </w:rPr>
            </w:pPr>
            <w:r w:rsidRPr="00A053F7">
              <w:rPr>
                <w:rFonts w:ascii="Verdana" w:eastAsia="Times New Roman" w:hAnsi="Verdana" w:cs="Times New Roman"/>
                <w:sz w:val="20"/>
                <w:szCs w:val="20"/>
                <w:lang w:eastAsia="ru-RU"/>
              </w:rPr>
              <w:t>1</w:t>
            </w:r>
          </w:p>
        </w:tc>
      </w:tr>
      <w:tr w:rsidR="00A053F7" w:rsidRPr="00A053F7" w:rsidTr="000C2FF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053F7" w:rsidRPr="00A053F7" w:rsidRDefault="00A053F7" w:rsidP="000C2FF0">
            <w:pPr>
              <w:spacing w:before="100" w:beforeAutospacing="1" w:after="100" w:afterAutospacing="1" w:line="240" w:lineRule="auto"/>
              <w:rPr>
                <w:rFonts w:ascii="Times New Roman" w:eastAsia="Times New Roman" w:hAnsi="Times New Roman" w:cs="Times New Roman"/>
                <w:sz w:val="20"/>
                <w:szCs w:val="20"/>
                <w:lang w:eastAsia="ru-RU"/>
              </w:rPr>
            </w:pPr>
            <w:r w:rsidRPr="00A053F7">
              <w:rPr>
                <w:rFonts w:ascii="Verdana" w:eastAsia="Times New Roman" w:hAnsi="Verdana" w:cs="Times New Roman"/>
                <w:sz w:val="20"/>
                <w:szCs w:val="20"/>
                <w:lang w:eastAsia="ru-RU"/>
              </w:rPr>
              <w:t>- учреждения здравоохранения, всего</w:t>
            </w:r>
          </w:p>
          <w:p w:rsidR="00A053F7" w:rsidRPr="00A053F7" w:rsidRDefault="00A053F7" w:rsidP="000C2FF0">
            <w:pPr>
              <w:spacing w:before="100" w:beforeAutospacing="1" w:after="100" w:afterAutospacing="1" w:line="240" w:lineRule="auto"/>
              <w:rPr>
                <w:rFonts w:ascii="Times New Roman" w:eastAsia="Times New Roman" w:hAnsi="Times New Roman" w:cs="Times New Roman"/>
                <w:sz w:val="20"/>
                <w:szCs w:val="20"/>
                <w:lang w:eastAsia="ru-RU"/>
              </w:rPr>
            </w:pPr>
            <w:r w:rsidRPr="00A053F7">
              <w:rPr>
                <w:rFonts w:ascii="Verdana" w:eastAsia="Times New Roman" w:hAnsi="Verdana" w:cs="Times New Roman"/>
                <w:sz w:val="20"/>
                <w:szCs w:val="20"/>
                <w:lang w:eastAsia="ru-RU"/>
              </w:rPr>
              <w:t xml:space="preserve">в </w:t>
            </w:r>
            <w:proofErr w:type="spellStart"/>
            <w:r w:rsidRPr="00A053F7">
              <w:rPr>
                <w:rFonts w:ascii="Verdana" w:eastAsia="Times New Roman" w:hAnsi="Verdana" w:cs="Times New Roman"/>
                <w:sz w:val="20"/>
                <w:szCs w:val="20"/>
                <w:lang w:eastAsia="ru-RU"/>
              </w:rPr>
              <w:t>т.ч</w:t>
            </w:r>
            <w:proofErr w:type="spellEnd"/>
            <w:r w:rsidRPr="00A053F7">
              <w:rPr>
                <w:rFonts w:ascii="Verdana" w:eastAsia="Times New Roman" w:hAnsi="Verdana" w:cs="Times New Roman"/>
                <w:sz w:val="20"/>
                <w:szCs w:val="20"/>
                <w:lang w:eastAsia="ru-RU"/>
              </w:rPr>
              <w:t>. больницы</w:t>
            </w:r>
          </w:p>
          <w:p w:rsidR="00A053F7" w:rsidRPr="00A053F7" w:rsidRDefault="00A053F7" w:rsidP="000C2FF0">
            <w:pPr>
              <w:spacing w:before="100" w:beforeAutospacing="1" w:after="100" w:afterAutospacing="1" w:line="240" w:lineRule="auto"/>
              <w:rPr>
                <w:rFonts w:ascii="Times New Roman" w:eastAsia="Times New Roman" w:hAnsi="Times New Roman" w:cs="Times New Roman"/>
                <w:sz w:val="20"/>
                <w:szCs w:val="20"/>
                <w:lang w:eastAsia="ru-RU"/>
              </w:rPr>
            </w:pPr>
            <w:r w:rsidRPr="00A053F7">
              <w:rPr>
                <w:rFonts w:ascii="Verdana" w:eastAsia="Times New Roman" w:hAnsi="Verdana" w:cs="Times New Roman"/>
                <w:sz w:val="20"/>
                <w:szCs w:val="20"/>
                <w:lang w:eastAsia="ru-RU"/>
              </w:rPr>
              <w:t>санаторные учреждения</w:t>
            </w:r>
          </w:p>
          <w:p w:rsidR="00A053F7" w:rsidRPr="00A053F7" w:rsidRDefault="00A053F7" w:rsidP="000C2FF0">
            <w:pPr>
              <w:spacing w:before="100" w:beforeAutospacing="1" w:after="100" w:afterAutospacing="1" w:line="240" w:lineRule="auto"/>
              <w:rPr>
                <w:rFonts w:ascii="Times New Roman" w:eastAsia="Times New Roman" w:hAnsi="Times New Roman" w:cs="Times New Roman"/>
                <w:sz w:val="20"/>
                <w:szCs w:val="20"/>
                <w:lang w:eastAsia="ru-RU"/>
              </w:rPr>
            </w:pPr>
            <w:proofErr w:type="spellStart"/>
            <w:r w:rsidRPr="00A053F7">
              <w:rPr>
                <w:rFonts w:ascii="Verdana" w:eastAsia="Times New Roman" w:hAnsi="Verdana" w:cs="Times New Roman"/>
                <w:sz w:val="20"/>
                <w:szCs w:val="20"/>
                <w:lang w:eastAsia="ru-RU"/>
              </w:rPr>
              <w:t>ФАПы</w:t>
            </w:r>
            <w:proofErr w:type="spellEnd"/>
          </w:p>
          <w:p w:rsidR="00A053F7" w:rsidRPr="00A053F7" w:rsidRDefault="00A053F7" w:rsidP="000C2FF0">
            <w:pPr>
              <w:spacing w:before="100" w:beforeAutospacing="1" w:after="100" w:afterAutospacing="1" w:line="240" w:lineRule="auto"/>
              <w:rPr>
                <w:rFonts w:ascii="Times New Roman" w:eastAsia="Times New Roman" w:hAnsi="Times New Roman" w:cs="Times New Roman"/>
                <w:sz w:val="20"/>
                <w:szCs w:val="20"/>
                <w:lang w:eastAsia="ru-RU"/>
              </w:rPr>
            </w:pPr>
            <w:r w:rsidRPr="00A053F7">
              <w:rPr>
                <w:rFonts w:ascii="Verdana" w:eastAsia="Times New Roman" w:hAnsi="Verdana" w:cs="Times New Roman"/>
                <w:sz w:val="20"/>
                <w:szCs w:val="20"/>
                <w:lang w:eastAsia="ru-RU"/>
              </w:rPr>
              <w:t>иные учреждения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A053F7" w:rsidRPr="00A053F7" w:rsidRDefault="00A053F7" w:rsidP="000C2FF0">
            <w:pPr>
              <w:spacing w:before="100" w:beforeAutospacing="1" w:after="100" w:afterAutospacing="1" w:line="240" w:lineRule="auto"/>
              <w:rPr>
                <w:rFonts w:ascii="Times New Roman" w:eastAsia="Times New Roman" w:hAnsi="Times New Roman" w:cs="Times New Roman"/>
                <w:sz w:val="20"/>
                <w:szCs w:val="20"/>
                <w:lang w:eastAsia="ru-RU"/>
              </w:rPr>
            </w:pPr>
            <w:r w:rsidRPr="00A053F7">
              <w:rPr>
                <w:rFonts w:ascii="Verdana" w:eastAsia="Times New Roman" w:hAnsi="Verdana" w:cs="Times New Roman"/>
                <w:sz w:val="20"/>
                <w:szCs w:val="20"/>
                <w:lang w:eastAsia="ru-RU"/>
              </w:rPr>
              <w:t>4</w:t>
            </w:r>
          </w:p>
          <w:p w:rsidR="00A053F7" w:rsidRPr="00A053F7" w:rsidRDefault="00A053F7" w:rsidP="000C2FF0">
            <w:pPr>
              <w:spacing w:before="100" w:beforeAutospacing="1" w:after="100" w:afterAutospacing="1" w:line="240" w:lineRule="auto"/>
              <w:rPr>
                <w:rFonts w:ascii="Times New Roman" w:eastAsia="Times New Roman" w:hAnsi="Times New Roman" w:cs="Times New Roman"/>
                <w:sz w:val="20"/>
                <w:szCs w:val="20"/>
                <w:lang w:eastAsia="ru-RU"/>
              </w:rPr>
            </w:pPr>
            <w:r w:rsidRPr="00A053F7">
              <w:rPr>
                <w:rFonts w:ascii="Verdana" w:eastAsia="Times New Roman" w:hAnsi="Verdana" w:cs="Times New Roman"/>
                <w:sz w:val="20"/>
                <w:szCs w:val="20"/>
                <w:lang w:eastAsia="ru-RU"/>
              </w:rPr>
              <w:t>4</w:t>
            </w:r>
          </w:p>
        </w:tc>
      </w:tr>
    </w:tbl>
    <w:p w:rsidR="00A053F7" w:rsidRDefault="00A053F7" w:rsidP="00A053F7">
      <w:pPr>
        <w:spacing w:after="0" w:line="360" w:lineRule="auto"/>
        <w:jc w:val="right"/>
        <w:rPr>
          <w:rFonts w:ascii="Times New Roman" w:eastAsiaTheme="minorEastAsia" w:hAnsi="Times New Roman" w:cs="Times New Roman"/>
          <w:b/>
          <w:sz w:val="28"/>
          <w:szCs w:val="28"/>
        </w:rPr>
      </w:pPr>
    </w:p>
    <w:p w:rsidR="00A053F7" w:rsidRDefault="00A053F7" w:rsidP="00A053F7">
      <w:pPr>
        <w:spacing w:after="0" w:line="360" w:lineRule="auto"/>
        <w:jc w:val="right"/>
        <w:rPr>
          <w:rFonts w:ascii="Times New Roman" w:eastAsiaTheme="minorEastAsia" w:hAnsi="Times New Roman" w:cs="Times New Roman"/>
          <w:b/>
          <w:sz w:val="28"/>
          <w:szCs w:val="28"/>
        </w:rPr>
      </w:pPr>
    </w:p>
    <w:p w:rsidR="00F60855" w:rsidRDefault="00F60855" w:rsidP="00F60855">
      <w:pPr>
        <w:spacing w:after="0" w:line="360" w:lineRule="auto"/>
        <w:rPr>
          <w:rFonts w:ascii="Times New Roman" w:eastAsiaTheme="minorEastAsia" w:hAnsi="Times New Roman" w:cs="Times New Roman"/>
          <w:b/>
          <w:sz w:val="28"/>
          <w:szCs w:val="28"/>
        </w:rPr>
      </w:pPr>
    </w:p>
    <w:p w:rsidR="00F60855" w:rsidRDefault="00F60855" w:rsidP="00F60855">
      <w:pPr>
        <w:spacing w:after="0" w:line="360" w:lineRule="auto"/>
        <w:rPr>
          <w:rFonts w:ascii="Times New Roman" w:eastAsiaTheme="minorEastAsia" w:hAnsi="Times New Roman" w:cs="Times New Roman"/>
          <w:b/>
          <w:sz w:val="28"/>
          <w:szCs w:val="28"/>
        </w:rPr>
      </w:pPr>
    </w:p>
    <w:p w:rsidR="00A053F7" w:rsidRPr="00A053F7" w:rsidRDefault="005048E2" w:rsidP="00F60855">
      <w:pPr>
        <w:spacing w:after="0" w:line="360" w:lineRule="auto"/>
        <w:jc w:val="right"/>
        <w:rPr>
          <w:rFonts w:ascii="Times New Roman" w:eastAsiaTheme="minorEastAsia" w:hAnsi="Times New Roman" w:cs="Times New Roman"/>
          <w:b/>
          <w:sz w:val="28"/>
          <w:szCs w:val="28"/>
        </w:rPr>
      </w:pPr>
      <w:r w:rsidRPr="005048E2">
        <w:rPr>
          <w:rFonts w:ascii="Times New Roman" w:eastAsiaTheme="minorEastAsia" w:hAnsi="Times New Roman" w:cs="Times New Roman"/>
          <w:b/>
          <w:sz w:val="28"/>
          <w:szCs w:val="28"/>
        </w:rPr>
        <w:lastRenderedPageBreak/>
        <w:t>Администр</w:t>
      </w:r>
      <w:r w:rsidR="003B22DA">
        <w:rPr>
          <w:rFonts w:ascii="Times New Roman" w:eastAsiaTheme="minorEastAsia" w:hAnsi="Times New Roman" w:cs="Times New Roman"/>
          <w:b/>
          <w:sz w:val="28"/>
          <w:szCs w:val="28"/>
        </w:rPr>
        <w:t>ативная граница МО «</w:t>
      </w:r>
      <w:r w:rsidR="00A053F7">
        <w:rPr>
          <w:rFonts w:ascii="Times New Roman" w:eastAsiaTheme="minorEastAsia" w:hAnsi="Times New Roman" w:cs="Times New Roman"/>
          <w:b/>
          <w:sz w:val="28"/>
          <w:szCs w:val="28"/>
        </w:rPr>
        <w:t>Куреговское</w:t>
      </w:r>
      <w:r w:rsidRPr="005048E2">
        <w:rPr>
          <w:rFonts w:ascii="Times New Roman" w:eastAsiaTheme="minorEastAsia" w:hAnsi="Times New Roman" w:cs="Times New Roman"/>
          <w:b/>
          <w:sz w:val="28"/>
          <w:szCs w:val="28"/>
        </w:rPr>
        <w:t>»</w:t>
      </w:r>
    </w:p>
    <w:p w:rsidR="00A053F7" w:rsidRDefault="00A053F7" w:rsidP="00E611A1">
      <w:pPr>
        <w:spacing w:after="0" w:line="360" w:lineRule="auto"/>
        <w:jc w:val="both"/>
        <w:rPr>
          <w:noProof/>
          <w:sz w:val="28"/>
          <w:szCs w:val="28"/>
          <w:lang w:eastAsia="ru-RU"/>
        </w:rPr>
      </w:pPr>
      <w:r>
        <w:rPr>
          <w:noProof/>
          <w:sz w:val="28"/>
          <w:szCs w:val="28"/>
          <w:lang w:eastAsia="ru-RU"/>
        </w:rPr>
        <w:drawing>
          <wp:inline distT="0" distB="0" distL="0" distR="0">
            <wp:extent cx="6324600" cy="4171950"/>
            <wp:effectExtent l="0" t="0" r="0" b="0"/>
            <wp:docPr id="2" name="Рисунок 2" descr="C:\Users\Oksana\Desktop\карта курегов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sana\Desktop\карта курегово.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1327" cy="4176387"/>
                    </a:xfrm>
                    <a:prstGeom prst="rect">
                      <a:avLst/>
                    </a:prstGeom>
                    <a:noFill/>
                    <a:ln>
                      <a:noFill/>
                    </a:ln>
                  </pic:spPr>
                </pic:pic>
              </a:graphicData>
            </a:graphic>
          </wp:inline>
        </w:drawing>
      </w:r>
    </w:p>
    <w:p w:rsidR="005048E2" w:rsidRPr="006F3CEC" w:rsidRDefault="00E611A1" w:rsidP="001F63DB">
      <w:pPr>
        <w:spacing w:line="360" w:lineRule="auto"/>
        <w:rPr>
          <w:rFonts w:ascii="Times New Roman" w:eastAsiaTheme="minorEastAsia" w:hAnsi="Times New Roman" w:cs="Times New Roman"/>
          <w:sz w:val="28"/>
          <w:szCs w:val="28"/>
        </w:rPr>
      </w:pPr>
      <w:r w:rsidRPr="006F3CEC">
        <w:rPr>
          <w:rFonts w:ascii="Times New Roman" w:eastAsiaTheme="minorEastAsia" w:hAnsi="Times New Roman" w:cs="Times New Roman"/>
          <w:sz w:val="28"/>
          <w:szCs w:val="28"/>
        </w:rPr>
        <w:t xml:space="preserve">Населенные пункты муниципального образования </w:t>
      </w:r>
      <w:r w:rsidR="005048E2" w:rsidRPr="006F3CEC">
        <w:rPr>
          <w:rFonts w:ascii="Times New Roman" w:eastAsiaTheme="minorEastAsia" w:hAnsi="Times New Roman" w:cs="Times New Roman"/>
          <w:sz w:val="28"/>
          <w:szCs w:val="28"/>
        </w:rPr>
        <w:t>различаются по уровню экономического и социального разв</w:t>
      </w:r>
      <w:r w:rsidR="006F3CEC">
        <w:rPr>
          <w:rFonts w:ascii="Times New Roman" w:eastAsiaTheme="minorEastAsia" w:hAnsi="Times New Roman" w:cs="Times New Roman"/>
          <w:sz w:val="28"/>
          <w:szCs w:val="28"/>
        </w:rPr>
        <w:t>ития. Можно выделить четыре населенных пункта</w:t>
      </w:r>
      <w:r w:rsidR="005048E2" w:rsidRPr="006F3CEC">
        <w:rPr>
          <w:rFonts w:ascii="Times New Roman" w:eastAsiaTheme="minorEastAsia" w:hAnsi="Times New Roman" w:cs="Times New Roman"/>
          <w:sz w:val="28"/>
          <w:szCs w:val="28"/>
        </w:rPr>
        <w:t xml:space="preserve"> с относительно развитой производственной и социальной </w:t>
      </w:r>
      <w:r w:rsidR="005E254B" w:rsidRPr="006F3CEC">
        <w:rPr>
          <w:rFonts w:ascii="Times New Roman" w:eastAsiaTheme="minorEastAsia" w:hAnsi="Times New Roman" w:cs="Times New Roman"/>
          <w:sz w:val="28"/>
          <w:szCs w:val="28"/>
        </w:rPr>
        <w:t xml:space="preserve">инфраструктурой  – </w:t>
      </w:r>
      <w:r w:rsidR="001F63DB">
        <w:rPr>
          <w:rFonts w:ascii="Times New Roman" w:eastAsiaTheme="minorEastAsia" w:hAnsi="Times New Roman" w:cs="Times New Roman"/>
          <w:sz w:val="28"/>
          <w:szCs w:val="28"/>
        </w:rPr>
        <w:t>д. Курегово, д. Коротаево, д. Самки, д. Чиргино.</w:t>
      </w:r>
    </w:p>
    <w:p w:rsidR="005048E2" w:rsidRPr="005048E2" w:rsidRDefault="005048E2" w:rsidP="005048E2">
      <w:pPr>
        <w:spacing w:after="0" w:line="360" w:lineRule="auto"/>
        <w:jc w:val="both"/>
        <w:rPr>
          <w:rFonts w:ascii="Times New Roman" w:eastAsiaTheme="minorEastAsia" w:hAnsi="Times New Roman" w:cs="Times New Roman"/>
          <w:sz w:val="28"/>
          <w:szCs w:val="28"/>
        </w:rPr>
      </w:pPr>
      <w:r w:rsidRPr="005048E2">
        <w:rPr>
          <w:rFonts w:ascii="Times New Roman" w:eastAsiaTheme="minorEastAsia" w:hAnsi="Times New Roman" w:cs="Times New Roman"/>
          <w:sz w:val="28"/>
          <w:szCs w:val="28"/>
        </w:rPr>
        <w:t>Велика вероятность того, что в среднесрочной и долгосрочной перспективе количество населенных пунктов будет уменьшаться. «Исчезают» в первую очередь деревни, в которых отсутствуют объекты социальной сферы – школы, фельдшерско-акушерские пункты, сельские дома культуры, а также нормальные пути сообщения и возможности расширения. К таким населе</w:t>
      </w:r>
      <w:r w:rsidR="005E254B">
        <w:rPr>
          <w:rFonts w:ascii="Times New Roman" w:eastAsiaTheme="minorEastAsia" w:hAnsi="Times New Roman" w:cs="Times New Roman"/>
          <w:sz w:val="28"/>
          <w:szCs w:val="28"/>
        </w:rPr>
        <w:t>нным пунктам относятся</w:t>
      </w:r>
      <w:r w:rsidR="00827478">
        <w:rPr>
          <w:rFonts w:ascii="Times New Roman" w:eastAsiaTheme="minorEastAsia" w:hAnsi="Times New Roman" w:cs="Times New Roman"/>
          <w:sz w:val="28"/>
          <w:szCs w:val="28"/>
        </w:rPr>
        <w:t xml:space="preserve"> </w:t>
      </w:r>
      <w:r w:rsidR="00EC1052">
        <w:rPr>
          <w:rFonts w:ascii="Times New Roman" w:eastAsiaTheme="minorEastAsia" w:hAnsi="Times New Roman" w:cs="Times New Roman"/>
          <w:sz w:val="28"/>
          <w:szCs w:val="28"/>
        </w:rPr>
        <w:t xml:space="preserve">д. Тагапи, д. Кортышево, д. Долгоево, д. </w:t>
      </w:r>
      <w:proofErr w:type="spellStart"/>
      <w:r w:rsidR="00EC1052">
        <w:rPr>
          <w:rFonts w:ascii="Times New Roman" w:eastAsiaTheme="minorEastAsia" w:hAnsi="Times New Roman" w:cs="Times New Roman"/>
          <w:sz w:val="28"/>
          <w:szCs w:val="28"/>
        </w:rPr>
        <w:t>Мартыково</w:t>
      </w:r>
      <w:proofErr w:type="spellEnd"/>
      <w:r w:rsidRPr="005048E2">
        <w:rPr>
          <w:rFonts w:ascii="Times New Roman" w:eastAsiaTheme="minorEastAsia" w:hAnsi="Times New Roman" w:cs="Times New Roman"/>
          <w:sz w:val="28"/>
          <w:szCs w:val="28"/>
        </w:rPr>
        <w:t xml:space="preserve">. В других населенных пунктах положение стабильное, есть постоянный спрос на земельные участки под строительство. Предусматриваются варианты расширения территории населенных пунктов. Близость города Глазова </w:t>
      </w:r>
      <w:r w:rsidRPr="005048E2">
        <w:rPr>
          <w:rFonts w:ascii="Times New Roman" w:eastAsiaTheme="minorEastAsia" w:hAnsi="Times New Roman" w:cs="Times New Roman"/>
          <w:sz w:val="28"/>
          <w:szCs w:val="28"/>
        </w:rPr>
        <w:lastRenderedPageBreak/>
        <w:t xml:space="preserve">обусловила развитие личных подсобных хозяйств (преимущественно разведение коров и свиней, а также посадки картофеля) в населенных пунктах. </w:t>
      </w:r>
    </w:p>
    <w:p w:rsidR="00E611A1" w:rsidRPr="000C2FF0" w:rsidRDefault="005048E2" w:rsidP="000C2FF0">
      <w:pPr>
        <w:spacing w:after="0" w:line="360" w:lineRule="auto"/>
        <w:jc w:val="both"/>
        <w:rPr>
          <w:rFonts w:ascii="Times New Roman" w:eastAsiaTheme="minorEastAsia" w:hAnsi="Times New Roman" w:cs="Times New Roman"/>
          <w:sz w:val="28"/>
          <w:szCs w:val="28"/>
        </w:rPr>
      </w:pPr>
      <w:r w:rsidRPr="005048E2">
        <w:rPr>
          <w:rFonts w:ascii="Times New Roman" w:eastAsiaTheme="minorEastAsia" w:hAnsi="Times New Roman" w:cs="Times New Roman"/>
          <w:sz w:val="28"/>
          <w:szCs w:val="28"/>
        </w:rPr>
        <w:t xml:space="preserve">Жилищный фонд  и коммунальная инфраструктура муниципального образования имеют высокую степень износа. В структуре жилищного фонда основная доля приходится на частную собственность. Жилищное строительство в последние годы осуществляется исключительно за счет индивидуального жилищного строительства. </w:t>
      </w:r>
    </w:p>
    <w:p w:rsidR="004B0961" w:rsidRPr="000C2FF0" w:rsidRDefault="004B0961" w:rsidP="00E611A1">
      <w:pPr>
        <w:pStyle w:val="a6"/>
        <w:numPr>
          <w:ilvl w:val="0"/>
          <w:numId w:val="2"/>
        </w:numPr>
        <w:spacing w:after="0" w:line="360" w:lineRule="auto"/>
        <w:jc w:val="center"/>
        <w:rPr>
          <w:rFonts w:ascii="Times New Roman" w:eastAsiaTheme="minorEastAsia" w:hAnsi="Times New Roman" w:cs="Times New Roman"/>
          <w:b/>
          <w:sz w:val="28"/>
          <w:szCs w:val="28"/>
        </w:rPr>
      </w:pPr>
      <w:r w:rsidRPr="000C2FF0">
        <w:rPr>
          <w:rFonts w:ascii="Times New Roman" w:eastAsiaTheme="minorEastAsia" w:hAnsi="Times New Roman" w:cs="Times New Roman"/>
          <w:b/>
          <w:sz w:val="28"/>
          <w:szCs w:val="28"/>
        </w:rPr>
        <w:t>Общая характеристика системы водоснабжения</w:t>
      </w:r>
      <w:r w:rsidR="00E611A1" w:rsidRPr="000C2FF0">
        <w:rPr>
          <w:rFonts w:ascii="Times New Roman" w:eastAsiaTheme="minorEastAsia" w:hAnsi="Times New Roman" w:cs="Times New Roman"/>
          <w:b/>
          <w:sz w:val="28"/>
          <w:szCs w:val="28"/>
        </w:rPr>
        <w:t xml:space="preserve"> и водоотведения</w:t>
      </w:r>
    </w:p>
    <w:p w:rsidR="004B0961" w:rsidRDefault="004B0961" w:rsidP="004B0961">
      <w:pPr>
        <w:spacing w:after="0" w:line="360" w:lineRule="auto"/>
        <w:jc w:val="both"/>
        <w:rPr>
          <w:rFonts w:ascii="Times New Roman" w:eastAsiaTheme="minorEastAsia" w:hAnsi="Times New Roman" w:cs="Times New Roman"/>
          <w:sz w:val="28"/>
          <w:szCs w:val="28"/>
        </w:rPr>
      </w:pPr>
      <w:r w:rsidRPr="004B0961">
        <w:rPr>
          <w:rFonts w:ascii="Times New Roman" w:eastAsiaTheme="minorEastAsia" w:hAnsi="Times New Roman" w:cs="Times New Roman"/>
          <w:sz w:val="28"/>
          <w:szCs w:val="28"/>
        </w:rPr>
        <w:t>Структура системы водоснабжения зависит от многих факторов, из которых главными являются следующие: расположение, мощность и качество воды источника водоснабжения, рельеф местности и кратность использования воды на промышленных предприятиях.</w:t>
      </w:r>
    </w:p>
    <w:p w:rsidR="009710B9" w:rsidRPr="004B0961" w:rsidRDefault="009710B9" w:rsidP="004B0961">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Водные ресурсы представлены поверхностными и подземными водами. Ресурсы поверхностных вод представлены водами р. Чепцы и ее многочисленными притоками: </w:t>
      </w:r>
      <w:proofErr w:type="spellStart"/>
      <w:r>
        <w:rPr>
          <w:rFonts w:ascii="Times New Roman" w:eastAsiaTheme="minorEastAsia" w:hAnsi="Times New Roman" w:cs="Times New Roman"/>
          <w:sz w:val="28"/>
          <w:szCs w:val="28"/>
        </w:rPr>
        <w:t>Пышкец</w:t>
      </w:r>
      <w:proofErr w:type="spellEnd"/>
      <w:r>
        <w:rPr>
          <w:rFonts w:ascii="Times New Roman" w:eastAsiaTheme="minorEastAsia" w:hAnsi="Times New Roman" w:cs="Times New Roman"/>
          <w:sz w:val="28"/>
          <w:szCs w:val="28"/>
        </w:rPr>
        <w:t xml:space="preserve">, </w:t>
      </w:r>
      <w:proofErr w:type="spellStart"/>
      <w:r>
        <w:rPr>
          <w:rFonts w:ascii="Times New Roman" w:eastAsiaTheme="minorEastAsia" w:hAnsi="Times New Roman" w:cs="Times New Roman"/>
          <w:sz w:val="28"/>
          <w:szCs w:val="28"/>
        </w:rPr>
        <w:t>Омуть</w:t>
      </w:r>
      <w:proofErr w:type="spellEnd"/>
      <w:r>
        <w:rPr>
          <w:rFonts w:ascii="Times New Roman" w:eastAsiaTheme="minorEastAsia" w:hAnsi="Times New Roman" w:cs="Times New Roman"/>
          <w:sz w:val="28"/>
          <w:szCs w:val="28"/>
        </w:rPr>
        <w:t xml:space="preserve">, </w:t>
      </w:r>
      <w:proofErr w:type="spellStart"/>
      <w:r>
        <w:rPr>
          <w:rFonts w:ascii="Times New Roman" w:eastAsiaTheme="minorEastAsia" w:hAnsi="Times New Roman" w:cs="Times New Roman"/>
          <w:sz w:val="28"/>
          <w:szCs w:val="28"/>
        </w:rPr>
        <w:t>Пызеп</w:t>
      </w:r>
      <w:proofErr w:type="spellEnd"/>
      <w:r>
        <w:rPr>
          <w:rFonts w:ascii="Times New Roman" w:eastAsiaTheme="minorEastAsia" w:hAnsi="Times New Roman" w:cs="Times New Roman"/>
          <w:sz w:val="28"/>
          <w:szCs w:val="28"/>
        </w:rPr>
        <w:t xml:space="preserve">, Убыть, </w:t>
      </w:r>
      <w:proofErr w:type="spellStart"/>
      <w:r>
        <w:rPr>
          <w:rFonts w:ascii="Times New Roman" w:eastAsiaTheme="minorEastAsia" w:hAnsi="Times New Roman" w:cs="Times New Roman"/>
          <w:sz w:val="28"/>
          <w:szCs w:val="28"/>
        </w:rPr>
        <w:t>Сыга</w:t>
      </w:r>
      <w:proofErr w:type="spellEnd"/>
      <w:r>
        <w:rPr>
          <w:rFonts w:ascii="Times New Roman" w:eastAsiaTheme="minorEastAsia" w:hAnsi="Times New Roman" w:cs="Times New Roman"/>
          <w:sz w:val="28"/>
          <w:szCs w:val="28"/>
        </w:rPr>
        <w:t xml:space="preserve">, </w:t>
      </w:r>
      <w:proofErr w:type="spellStart"/>
      <w:r>
        <w:rPr>
          <w:rFonts w:ascii="Times New Roman" w:eastAsiaTheme="minorEastAsia" w:hAnsi="Times New Roman" w:cs="Times New Roman"/>
          <w:sz w:val="28"/>
          <w:szCs w:val="28"/>
        </w:rPr>
        <w:t>Сепыч</w:t>
      </w:r>
      <w:proofErr w:type="spellEnd"/>
      <w:r>
        <w:rPr>
          <w:rFonts w:ascii="Times New Roman" w:eastAsiaTheme="minorEastAsia" w:hAnsi="Times New Roman" w:cs="Times New Roman"/>
          <w:sz w:val="28"/>
          <w:szCs w:val="28"/>
        </w:rPr>
        <w:t xml:space="preserve">. По гидрохимическому составу воды рек гидрокарбонатные со средней минерализацией 200-400 мг/л. </w:t>
      </w:r>
    </w:p>
    <w:p w:rsidR="004B0961" w:rsidRPr="004B0961" w:rsidRDefault="004B0961" w:rsidP="004B0961">
      <w:pPr>
        <w:spacing w:after="0" w:line="360" w:lineRule="auto"/>
        <w:jc w:val="both"/>
        <w:rPr>
          <w:rFonts w:ascii="Times New Roman" w:eastAsiaTheme="minorEastAsia" w:hAnsi="Times New Roman" w:cs="Times New Roman"/>
          <w:sz w:val="28"/>
          <w:szCs w:val="28"/>
        </w:rPr>
      </w:pPr>
      <w:r w:rsidRPr="004B0961">
        <w:rPr>
          <w:rFonts w:ascii="Times New Roman" w:eastAsiaTheme="minorEastAsia" w:hAnsi="Times New Roman" w:cs="Times New Roman"/>
          <w:sz w:val="28"/>
          <w:szCs w:val="28"/>
        </w:rPr>
        <w:t>Структура системы водоснабжения следующая:</w:t>
      </w:r>
    </w:p>
    <w:p w:rsidR="002C0B25" w:rsidRDefault="004B0961" w:rsidP="004B0961">
      <w:pPr>
        <w:spacing w:after="0" w:line="360" w:lineRule="auto"/>
        <w:jc w:val="both"/>
        <w:rPr>
          <w:rFonts w:ascii="Times New Roman" w:eastAsiaTheme="minorEastAsia" w:hAnsi="Times New Roman" w:cs="Times New Roman"/>
          <w:sz w:val="28"/>
          <w:szCs w:val="28"/>
        </w:rPr>
      </w:pPr>
      <w:r w:rsidRPr="00DD3504">
        <w:rPr>
          <w:rFonts w:ascii="Times New Roman" w:eastAsiaTheme="minorEastAsia" w:hAnsi="Times New Roman" w:cs="Times New Roman"/>
          <w:sz w:val="28"/>
          <w:szCs w:val="28"/>
        </w:rPr>
        <w:t>в МО «</w:t>
      </w:r>
      <w:r w:rsidR="000C2FF0" w:rsidRPr="00DD3504">
        <w:rPr>
          <w:rFonts w:ascii="Times New Roman" w:eastAsiaTheme="minorEastAsia" w:hAnsi="Times New Roman" w:cs="Times New Roman"/>
          <w:sz w:val="28"/>
          <w:szCs w:val="28"/>
        </w:rPr>
        <w:t>Куреговское</w:t>
      </w:r>
      <w:r w:rsidRPr="00DD3504">
        <w:rPr>
          <w:rFonts w:ascii="Times New Roman" w:eastAsiaTheme="minorEastAsia" w:hAnsi="Times New Roman" w:cs="Times New Roman"/>
          <w:sz w:val="28"/>
          <w:szCs w:val="28"/>
        </w:rPr>
        <w:t>» имеются локальные системы водоснабжения о</w:t>
      </w:r>
      <w:r w:rsidR="002C0B25" w:rsidRPr="00DD3504">
        <w:rPr>
          <w:rFonts w:ascii="Times New Roman" w:eastAsiaTheme="minorEastAsia" w:hAnsi="Times New Roman" w:cs="Times New Roman"/>
          <w:sz w:val="28"/>
          <w:szCs w:val="28"/>
        </w:rPr>
        <w:t>тдельно по дер</w:t>
      </w:r>
      <w:r w:rsidR="00C0478D" w:rsidRPr="00DD3504">
        <w:rPr>
          <w:rFonts w:ascii="Times New Roman" w:eastAsiaTheme="minorEastAsia" w:hAnsi="Times New Roman" w:cs="Times New Roman"/>
          <w:sz w:val="28"/>
          <w:szCs w:val="28"/>
        </w:rPr>
        <w:t>евням:</w:t>
      </w:r>
      <w:r w:rsidR="000C2FF0" w:rsidRPr="00DD3504">
        <w:rPr>
          <w:rFonts w:ascii="Times New Roman" w:eastAsiaTheme="minorEastAsia" w:hAnsi="Times New Roman" w:cs="Times New Roman"/>
          <w:sz w:val="28"/>
          <w:szCs w:val="28"/>
        </w:rPr>
        <w:t xml:space="preserve"> д. Курегово, д. Кабаково, д. Коротаево, д. Самки, д. Чиргино</w:t>
      </w:r>
      <w:r w:rsidR="002C0B25" w:rsidRPr="00DD3504">
        <w:rPr>
          <w:rFonts w:ascii="Times New Roman" w:eastAsiaTheme="minorEastAsia" w:hAnsi="Times New Roman" w:cs="Times New Roman"/>
          <w:sz w:val="28"/>
          <w:szCs w:val="28"/>
        </w:rPr>
        <w:t>.</w:t>
      </w:r>
    </w:p>
    <w:p w:rsidR="009710B9" w:rsidRDefault="009710B9" w:rsidP="009710B9">
      <w:pPr>
        <w:tabs>
          <w:tab w:val="left" w:pos="6135"/>
        </w:tabs>
        <w:spacing w:after="0" w:line="360" w:lineRule="auto"/>
        <w:jc w:val="both"/>
        <w:rPr>
          <w:rFonts w:ascii="Times New Roman" w:eastAsiaTheme="minorEastAsia" w:hAnsi="Times New Roman" w:cs="Times New Roman"/>
          <w:sz w:val="28"/>
          <w:szCs w:val="28"/>
        </w:rPr>
      </w:pPr>
      <w:r w:rsidRPr="004B0961">
        <w:rPr>
          <w:rFonts w:ascii="Times New Roman" w:eastAsiaTheme="minorEastAsia" w:hAnsi="Times New Roman" w:cs="Times New Roman"/>
          <w:sz w:val="28"/>
          <w:szCs w:val="28"/>
        </w:rPr>
        <w:t>Общая протяженность водо</w:t>
      </w:r>
      <w:r>
        <w:rPr>
          <w:rFonts w:ascii="Times New Roman" w:eastAsiaTheme="minorEastAsia" w:hAnsi="Times New Roman" w:cs="Times New Roman"/>
          <w:sz w:val="28"/>
          <w:szCs w:val="28"/>
        </w:rPr>
        <w:t>проводных сетей МО «Куреговское</w:t>
      </w:r>
      <w:r w:rsidRPr="004B0961">
        <w:rPr>
          <w:rFonts w:ascii="Times New Roman" w:eastAsiaTheme="minorEastAsia" w:hAnsi="Times New Roman" w:cs="Times New Roman"/>
          <w:sz w:val="28"/>
          <w:szCs w:val="28"/>
        </w:rPr>
        <w:t xml:space="preserve">» составляет </w:t>
      </w:r>
      <w:r>
        <w:rPr>
          <w:rFonts w:ascii="Times New Roman" w:eastAsiaTheme="minorEastAsia" w:hAnsi="Times New Roman" w:cs="Times New Roman"/>
          <w:sz w:val="28"/>
          <w:szCs w:val="28"/>
        </w:rPr>
        <w:t xml:space="preserve">12,7 </w:t>
      </w:r>
      <w:r w:rsidRPr="00987A16">
        <w:rPr>
          <w:rFonts w:ascii="Times New Roman" w:eastAsiaTheme="minorEastAsia" w:hAnsi="Times New Roman" w:cs="Times New Roman"/>
          <w:sz w:val="28"/>
          <w:szCs w:val="28"/>
        </w:rPr>
        <w:t xml:space="preserve"> км, материал </w:t>
      </w:r>
      <w:r w:rsidRPr="004B0961">
        <w:rPr>
          <w:rFonts w:ascii="Times New Roman" w:eastAsiaTheme="minorEastAsia" w:hAnsi="Times New Roman" w:cs="Times New Roman"/>
          <w:sz w:val="28"/>
          <w:szCs w:val="28"/>
        </w:rPr>
        <w:t>труб – сталь, диаметром до 110 мм.</w:t>
      </w:r>
    </w:p>
    <w:p w:rsidR="000C2FF0" w:rsidRPr="009710B9" w:rsidRDefault="004B0961" w:rsidP="009710B9">
      <w:pPr>
        <w:spacing w:after="0" w:line="360" w:lineRule="auto"/>
        <w:jc w:val="both"/>
        <w:rPr>
          <w:rFonts w:ascii="Times New Roman" w:eastAsiaTheme="minorEastAsia" w:hAnsi="Times New Roman" w:cs="Times New Roman"/>
          <w:sz w:val="28"/>
          <w:szCs w:val="28"/>
        </w:rPr>
      </w:pPr>
      <w:r w:rsidRPr="00DD3504">
        <w:rPr>
          <w:rFonts w:ascii="Times New Roman" w:eastAsiaTheme="minorEastAsia" w:hAnsi="Times New Roman" w:cs="Times New Roman"/>
          <w:sz w:val="28"/>
          <w:szCs w:val="28"/>
        </w:rPr>
        <w:t>Остальные на</w:t>
      </w:r>
      <w:r w:rsidR="008455C4" w:rsidRPr="00DD3504">
        <w:rPr>
          <w:rFonts w:ascii="Times New Roman" w:eastAsiaTheme="minorEastAsia" w:hAnsi="Times New Roman" w:cs="Times New Roman"/>
          <w:sz w:val="28"/>
          <w:szCs w:val="28"/>
        </w:rPr>
        <w:t>селенные пункты МО «</w:t>
      </w:r>
      <w:r w:rsidR="00930291" w:rsidRPr="00DD3504">
        <w:rPr>
          <w:rFonts w:ascii="Times New Roman" w:eastAsiaTheme="minorEastAsia" w:hAnsi="Times New Roman" w:cs="Times New Roman"/>
          <w:sz w:val="28"/>
          <w:szCs w:val="28"/>
        </w:rPr>
        <w:t>Куреговское</w:t>
      </w:r>
      <w:r w:rsidR="002C0B25" w:rsidRPr="00DD3504">
        <w:rPr>
          <w:rFonts w:ascii="Times New Roman" w:eastAsiaTheme="minorEastAsia" w:hAnsi="Times New Roman" w:cs="Times New Roman"/>
          <w:sz w:val="28"/>
          <w:szCs w:val="28"/>
        </w:rPr>
        <w:t>»</w:t>
      </w:r>
      <w:r w:rsidRPr="00DD3504">
        <w:rPr>
          <w:rFonts w:ascii="Times New Roman" w:eastAsiaTheme="minorEastAsia" w:hAnsi="Times New Roman" w:cs="Times New Roman"/>
          <w:sz w:val="28"/>
          <w:szCs w:val="28"/>
        </w:rPr>
        <w:t xml:space="preserve"> не имеют л</w:t>
      </w:r>
      <w:r w:rsidR="009710B9">
        <w:rPr>
          <w:rFonts w:ascii="Times New Roman" w:eastAsiaTheme="minorEastAsia" w:hAnsi="Times New Roman" w:cs="Times New Roman"/>
          <w:sz w:val="28"/>
          <w:szCs w:val="28"/>
        </w:rPr>
        <w:t xml:space="preserve">окальных систем водоснабжения. </w:t>
      </w:r>
    </w:p>
    <w:p w:rsidR="000C2FF0" w:rsidRDefault="000C2FF0" w:rsidP="00E611A1">
      <w:pPr>
        <w:tabs>
          <w:tab w:val="left" w:pos="6135"/>
        </w:tabs>
        <w:spacing w:after="0" w:line="360" w:lineRule="auto"/>
        <w:jc w:val="right"/>
        <w:rPr>
          <w:rFonts w:ascii="Times New Roman" w:eastAsiaTheme="minorEastAsia" w:hAnsi="Times New Roman" w:cs="Times New Roman"/>
          <w:b/>
          <w:sz w:val="28"/>
          <w:szCs w:val="28"/>
        </w:rPr>
      </w:pPr>
    </w:p>
    <w:p w:rsidR="00E611A1" w:rsidRDefault="00E611A1" w:rsidP="00E611A1">
      <w:pPr>
        <w:tabs>
          <w:tab w:val="left" w:pos="6135"/>
        </w:tabs>
        <w:spacing w:after="0" w:line="360" w:lineRule="auto"/>
        <w:jc w:val="right"/>
        <w:rPr>
          <w:rFonts w:ascii="Times New Roman" w:eastAsiaTheme="minorEastAsia" w:hAnsi="Times New Roman" w:cs="Times New Roman"/>
          <w:b/>
          <w:sz w:val="28"/>
          <w:szCs w:val="28"/>
        </w:rPr>
      </w:pPr>
      <w:r w:rsidRPr="002C08BF">
        <w:rPr>
          <w:rFonts w:ascii="Times New Roman" w:eastAsiaTheme="minorEastAsia" w:hAnsi="Times New Roman" w:cs="Times New Roman"/>
          <w:b/>
          <w:sz w:val="28"/>
          <w:szCs w:val="28"/>
        </w:rPr>
        <w:t>Таблица</w:t>
      </w:r>
      <w:r w:rsidR="0073061D">
        <w:rPr>
          <w:rFonts w:ascii="Times New Roman" w:eastAsiaTheme="minorEastAsia" w:hAnsi="Times New Roman" w:cs="Times New Roman"/>
          <w:b/>
          <w:sz w:val="28"/>
          <w:szCs w:val="28"/>
        </w:rPr>
        <w:t xml:space="preserve"> 2 </w:t>
      </w:r>
      <w:r w:rsidRPr="002C08BF">
        <w:rPr>
          <w:rFonts w:ascii="Times New Roman" w:eastAsiaTheme="minorEastAsia" w:hAnsi="Times New Roman" w:cs="Times New Roman"/>
          <w:b/>
          <w:sz w:val="28"/>
          <w:szCs w:val="28"/>
        </w:rPr>
        <w:t xml:space="preserve"> Во</w:t>
      </w:r>
      <w:r w:rsidR="008455C4">
        <w:rPr>
          <w:rFonts w:ascii="Times New Roman" w:eastAsiaTheme="minorEastAsia" w:hAnsi="Times New Roman" w:cs="Times New Roman"/>
          <w:b/>
          <w:sz w:val="28"/>
          <w:szCs w:val="28"/>
        </w:rPr>
        <w:t>допроводные сети МО «</w:t>
      </w:r>
      <w:r w:rsidR="000C2FF0">
        <w:rPr>
          <w:rFonts w:ascii="Times New Roman" w:eastAsiaTheme="minorEastAsia" w:hAnsi="Times New Roman" w:cs="Times New Roman"/>
          <w:b/>
          <w:sz w:val="28"/>
          <w:szCs w:val="28"/>
        </w:rPr>
        <w:t>Куреговское</w:t>
      </w:r>
      <w:r w:rsidRPr="002C08BF">
        <w:rPr>
          <w:rFonts w:ascii="Times New Roman" w:eastAsiaTheme="minorEastAsia" w:hAnsi="Times New Roman" w:cs="Times New Roman"/>
          <w:b/>
          <w:sz w:val="28"/>
          <w:szCs w:val="28"/>
        </w:rPr>
        <w:t>»</w:t>
      </w:r>
    </w:p>
    <w:tbl>
      <w:tblPr>
        <w:tblStyle w:val="a5"/>
        <w:tblW w:w="5000" w:type="pct"/>
        <w:tblLook w:val="04A0" w:firstRow="1" w:lastRow="0" w:firstColumn="1" w:lastColumn="0" w:noHBand="0" w:noVBand="1"/>
      </w:tblPr>
      <w:tblGrid>
        <w:gridCol w:w="1181"/>
        <w:gridCol w:w="773"/>
        <w:gridCol w:w="980"/>
        <w:gridCol w:w="949"/>
        <w:gridCol w:w="1126"/>
        <w:gridCol w:w="1226"/>
        <w:gridCol w:w="1226"/>
        <w:gridCol w:w="1245"/>
        <w:gridCol w:w="1148"/>
      </w:tblGrid>
      <w:tr w:rsidR="00E611A1" w:rsidRPr="007A6C81" w:rsidTr="00E611A1">
        <w:tc>
          <w:tcPr>
            <w:tcW w:w="599" w:type="pct"/>
          </w:tcPr>
          <w:p w:rsidR="00E611A1" w:rsidRPr="007A6C81" w:rsidRDefault="00E611A1" w:rsidP="00E611A1">
            <w:pPr>
              <w:tabs>
                <w:tab w:val="left" w:pos="6135"/>
              </w:tabs>
              <w:spacing w:line="360" w:lineRule="auto"/>
              <w:jc w:val="right"/>
              <w:rPr>
                <w:rFonts w:ascii="Times New Roman" w:hAnsi="Times New Roman"/>
                <w:sz w:val="28"/>
                <w:szCs w:val="28"/>
              </w:rPr>
            </w:pPr>
            <w:r w:rsidRPr="007A6C81">
              <w:rPr>
                <w:rFonts w:ascii="Times New Roman" w:hAnsi="Times New Roman"/>
                <w:sz w:val="28"/>
                <w:szCs w:val="28"/>
              </w:rPr>
              <w:t xml:space="preserve">Наименование </w:t>
            </w:r>
            <w:r w:rsidRPr="007A6C81">
              <w:rPr>
                <w:rFonts w:ascii="Times New Roman" w:hAnsi="Times New Roman"/>
                <w:sz w:val="28"/>
                <w:szCs w:val="28"/>
              </w:rPr>
              <w:lastRenderedPageBreak/>
              <w:t>населенного пункта</w:t>
            </w:r>
          </w:p>
        </w:tc>
        <w:tc>
          <w:tcPr>
            <w:tcW w:w="392" w:type="pct"/>
          </w:tcPr>
          <w:p w:rsidR="00E611A1" w:rsidRPr="007A6C81" w:rsidRDefault="00E611A1" w:rsidP="00E611A1">
            <w:pPr>
              <w:tabs>
                <w:tab w:val="left" w:pos="6135"/>
              </w:tabs>
              <w:spacing w:line="360" w:lineRule="auto"/>
              <w:jc w:val="right"/>
              <w:rPr>
                <w:rFonts w:ascii="Times New Roman" w:hAnsi="Times New Roman"/>
                <w:sz w:val="28"/>
                <w:szCs w:val="28"/>
              </w:rPr>
            </w:pPr>
            <w:r w:rsidRPr="007A6C81">
              <w:rPr>
                <w:rFonts w:ascii="Times New Roman" w:hAnsi="Times New Roman"/>
                <w:sz w:val="28"/>
                <w:szCs w:val="28"/>
              </w:rPr>
              <w:lastRenderedPageBreak/>
              <w:t xml:space="preserve">Кол-во </w:t>
            </w:r>
            <w:r w:rsidRPr="007A6C81">
              <w:rPr>
                <w:rFonts w:ascii="Times New Roman" w:hAnsi="Times New Roman"/>
                <w:sz w:val="28"/>
                <w:szCs w:val="28"/>
              </w:rPr>
              <w:lastRenderedPageBreak/>
              <w:t>скважин (</w:t>
            </w:r>
            <w:proofErr w:type="spellStart"/>
            <w:proofErr w:type="gramStart"/>
            <w:r w:rsidRPr="007A6C81">
              <w:rPr>
                <w:rFonts w:ascii="Times New Roman" w:hAnsi="Times New Roman"/>
                <w:sz w:val="28"/>
                <w:szCs w:val="28"/>
              </w:rPr>
              <w:t>шт</w:t>
            </w:r>
            <w:proofErr w:type="spellEnd"/>
            <w:proofErr w:type="gramEnd"/>
            <w:r w:rsidRPr="007A6C81">
              <w:rPr>
                <w:rFonts w:ascii="Times New Roman" w:hAnsi="Times New Roman"/>
                <w:sz w:val="28"/>
                <w:szCs w:val="28"/>
              </w:rPr>
              <w:t>)</w:t>
            </w:r>
          </w:p>
        </w:tc>
        <w:tc>
          <w:tcPr>
            <w:tcW w:w="497" w:type="pct"/>
          </w:tcPr>
          <w:p w:rsidR="00E611A1" w:rsidRPr="007A6C81" w:rsidRDefault="00E611A1" w:rsidP="00E611A1">
            <w:pPr>
              <w:tabs>
                <w:tab w:val="left" w:pos="6135"/>
              </w:tabs>
              <w:spacing w:line="360" w:lineRule="auto"/>
              <w:jc w:val="right"/>
              <w:rPr>
                <w:rFonts w:ascii="Times New Roman" w:hAnsi="Times New Roman"/>
                <w:sz w:val="28"/>
                <w:szCs w:val="28"/>
              </w:rPr>
            </w:pPr>
            <w:r w:rsidRPr="007A6C81">
              <w:rPr>
                <w:rFonts w:ascii="Times New Roman" w:hAnsi="Times New Roman"/>
                <w:sz w:val="28"/>
                <w:szCs w:val="28"/>
              </w:rPr>
              <w:lastRenderedPageBreak/>
              <w:t xml:space="preserve">Кол-во </w:t>
            </w:r>
            <w:r w:rsidRPr="007A6C81">
              <w:rPr>
                <w:rFonts w:ascii="Times New Roman" w:hAnsi="Times New Roman"/>
                <w:sz w:val="28"/>
                <w:szCs w:val="28"/>
              </w:rPr>
              <w:lastRenderedPageBreak/>
              <w:t>скважин, требующих ремонта (</w:t>
            </w:r>
            <w:proofErr w:type="spellStart"/>
            <w:proofErr w:type="gramStart"/>
            <w:r w:rsidRPr="007A6C81">
              <w:rPr>
                <w:rFonts w:ascii="Times New Roman" w:hAnsi="Times New Roman"/>
                <w:sz w:val="28"/>
                <w:szCs w:val="28"/>
              </w:rPr>
              <w:t>шт</w:t>
            </w:r>
            <w:proofErr w:type="spellEnd"/>
            <w:proofErr w:type="gramEnd"/>
            <w:r w:rsidRPr="007A6C81">
              <w:rPr>
                <w:rFonts w:ascii="Times New Roman" w:hAnsi="Times New Roman"/>
                <w:sz w:val="28"/>
                <w:szCs w:val="28"/>
              </w:rPr>
              <w:t>)</w:t>
            </w:r>
          </w:p>
        </w:tc>
        <w:tc>
          <w:tcPr>
            <w:tcW w:w="482" w:type="pct"/>
          </w:tcPr>
          <w:p w:rsidR="00E611A1" w:rsidRPr="007A6C81" w:rsidRDefault="00E611A1" w:rsidP="00E611A1">
            <w:pPr>
              <w:tabs>
                <w:tab w:val="left" w:pos="6135"/>
              </w:tabs>
              <w:spacing w:line="360" w:lineRule="auto"/>
              <w:jc w:val="right"/>
              <w:rPr>
                <w:rFonts w:ascii="Times New Roman" w:hAnsi="Times New Roman"/>
                <w:sz w:val="28"/>
                <w:szCs w:val="28"/>
              </w:rPr>
            </w:pPr>
            <w:r w:rsidRPr="007A6C81">
              <w:rPr>
                <w:rFonts w:ascii="Times New Roman" w:hAnsi="Times New Roman"/>
                <w:sz w:val="28"/>
                <w:szCs w:val="28"/>
              </w:rPr>
              <w:lastRenderedPageBreak/>
              <w:t xml:space="preserve">Кол-во </w:t>
            </w:r>
            <w:proofErr w:type="spellStart"/>
            <w:r w:rsidRPr="007A6C81">
              <w:rPr>
                <w:rFonts w:ascii="Times New Roman" w:hAnsi="Times New Roman"/>
                <w:sz w:val="28"/>
                <w:szCs w:val="28"/>
              </w:rPr>
              <w:lastRenderedPageBreak/>
              <w:t>каптажных</w:t>
            </w:r>
            <w:proofErr w:type="spellEnd"/>
            <w:r w:rsidRPr="007A6C81">
              <w:rPr>
                <w:rFonts w:ascii="Times New Roman" w:hAnsi="Times New Roman"/>
                <w:sz w:val="28"/>
                <w:szCs w:val="28"/>
              </w:rPr>
              <w:t xml:space="preserve"> колодцев (</w:t>
            </w:r>
            <w:proofErr w:type="spellStart"/>
            <w:proofErr w:type="gramStart"/>
            <w:r w:rsidRPr="007A6C81">
              <w:rPr>
                <w:rFonts w:ascii="Times New Roman" w:hAnsi="Times New Roman"/>
                <w:sz w:val="28"/>
                <w:szCs w:val="28"/>
              </w:rPr>
              <w:t>шт</w:t>
            </w:r>
            <w:proofErr w:type="spellEnd"/>
            <w:proofErr w:type="gramEnd"/>
            <w:r w:rsidRPr="007A6C81">
              <w:rPr>
                <w:rFonts w:ascii="Times New Roman" w:hAnsi="Times New Roman"/>
                <w:sz w:val="28"/>
                <w:szCs w:val="28"/>
              </w:rPr>
              <w:t>)</w:t>
            </w:r>
          </w:p>
        </w:tc>
        <w:tc>
          <w:tcPr>
            <w:tcW w:w="571" w:type="pct"/>
          </w:tcPr>
          <w:p w:rsidR="00E611A1" w:rsidRPr="007A6C81" w:rsidRDefault="00E611A1" w:rsidP="00E611A1">
            <w:pPr>
              <w:tabs>
                <w:tab w:val="left" w:pos="6135"/>
              </w:tabs>
              <w:spacing w:line="360" w:lineRule="auto"/>
              <w:jc w:val="right"/>
              <w:rPr>
                <w:rFonts w:ascii="Times New Roman" w:hAnsi="Times New Roman"/>
                <w:sz w:val="28"/>
                <w:szCs w:val="28"/>
              </w:rPr>
            </w:pPr>
            <w:r w:rsidRPr="007A6C81">
              <w:rPr>
                <w:rFonts w:ascii="Times New Roman" w:hAnsi="Times New Roman"/>
                <w:sz w:val="28"/>
                <w:szCs w:val="28"/>
              </w:rPr>
              <w:lastRenderedPageBreak/>
              <w:t>Кол-во примит</w:t>
            </w:r>
            <w:r w:rsidRPr="007A6C81">
              <w:rPr>
                <w:rFonts w:ascii="Times New Roman" w:hAnsi="Times New Roman"/>
                <w:sz w:val="28"/>
                <w:szCs w:val="28"/>
              </w:rPr>
              <w:lastRenderedPageBreak/>
              <w:t>ивных устройств для приема воды (</w:t>
            </w:r>
            <w:proofErr w:type="spellStart"/>
            <w:proofErr w:type="gramStart"/>
            <w:r w:rsidRPr="007A6C81">
              <w:rPr>
                <w:rFonts w:ascii="Times New Roman" w:hAnsi="Times New Roman"/>
                <w:sz w:val="28"/>
                <w:szCs w:val="28"/>
              </w:rPr>
              <w:t>шт</w:t>
            </w:r>
            <w:proofErr w:type="spellEnd"/>
            <w:proofErr w:type="gramEnd"/>
            <w:r w:rsidRPr="007A6C81">
              <w:rPr>
                <w:rFonts w:ascii="Times New Roman" w:hAnsi="Times New Roman"/>
                <w:sz w:val="28"/>
                <w:szCs w:val="28"/>
              </w:rPr>
              <w:t>)</w:t>
            </w:r>
          </w:p>
        </w:tc>
        <w:tc>
          <w:tcPr>
            <w:tcW w:w="622" w:type="pct"/>
          </w:tcPr>
          <w:p w:rsidR="00E611A1" w:rsidRPr="007A6C81" w:rsidRDefault="00E611A1" w:rsidP="00E611A1">
            <w:pPr>
              <w:tabs>
                <w:tab w:val="left" w:pos="6135"/>
              </w:tabs>
              <w:spacing w:line="360" w:lineRule="auto"/>
              <w:jc w:val="right"/>
              <w:rPr>
                <w:rFonts w:ascii="Times New Roman" w:hAnsi="Times New Roman"/>
                <w:sz w:val="28"/>
                <w:szCs w:val="28"/>
              </w:rPr>
            </w:pPr>
            <w:r w:rsidRPr="007A6C81">
              <w:rPr>
                <w:rFonts w:ascii="Times New Roman" w:hAnsi="Times New Roman"/>
                <w:sz w:val="28"/>
                <w:szCs w:val="28"/>
              </w:rPr>
              <w:lastRenderedPageBreak/>
              <w:t>Кол-во водораз</w:t>
            </w:r>
            <w:r w:rsidRPr="007A6C81">
              <w:rPr>
                <w:rFonts w:ascii="Times New Roman" w:hAnsi="Times New Roman"/>
                <w:sz w:val="28"/>
                <w:szCs w:val="28"/>
              </w:rPr>
              <w:lastRenderedPageBreak/>
              <w:t>борных колонок (</w:t>
            </w:r>
            <w:proofErr w:type="spellStart"/>
            <w:proofErr w:type="gramStart"/>
            <w:r w:rsidRPr="007A6C81">
              <w:rPr>
                <w:rFonts w:ascii="Times New Roman" w:hAnsi="Times New Roman"/>
                <w:sz w:val="28"/>
                <w:szCs w:val="28"/>
              </w:rPr>
              <w:t>шт</w:t>
            </w:r>
            <w:proofErr w:type="spellEnd"/>
            <w:proofErr w:type="gramEnd"/>
            <w:r w:rsidRPr="007A6C81">
              <w:rPr>
                <w:rFonts w:ascii="Times New Roman" w:hAnsi="Times New Roman"/>
                <w:sz w:val="28"/>
                <w:szCs w:val="28"/>
              </w:rPr>
              <w:t>)</w:t>
            </w:r>
          </w:p>
        </w:tc>
        <w:tc>
          <w:tcPr>
            <w:tcW w:w="622" w:type="pct"/>
          </w:tcPr>
          <w:p w:rsidR="00E611A1" w:rsidRPr="007A6C81" w:rsidRDefault="00E611A1" w:rsidP="00E611A1">
            <w:pPr>
              <w:tabs>
                <w:tab w:val="left" w:pos="6135"/>
              </w:tabs>
              <w:spacing w:line="360" w:lineRule="auto"/>
              <w:jc w:val="right"/>
              <w:rPr>
                <w:rFonts w:ascii="Times New Roman" w:hAnsi="Times New Roman"/>
                <w:sz w:val="28"/>
                <w:szCs w:val="28"/>
              </w:rPr>
            </w:pPr>
            <w:r w:rsidRPr="007A6C81">
              <w:rPr>
                <w:rFonts w:ascii="Times New Roman" w:hAnsi="Times New Roman"/>
                <w:sz w:val="28"/>
                <w:szCs w:val="28"/>
              </w:rPr>
              <w:lastRenderedPageBreak/>
              <w:t>Кол-во водораз</w:t>
            </w:r>
            <w:r w:rsidRPr="007A6C81">
              <w:rPr>
                <w:rFonts w:ascii="Times New Roman" w:hAnsi="Times New Roman"/>
                <w:sz w:val="28"/>
                <w:szCs w:val="28"/>
              </w:rPr>
              <w:lastRenderedPageBreak/>
              <w:t>борных башен (</w:t>
            </w:r>
            <w:proofErr w:type="spellStart"/>
            <w:proofErr w:type="gramStart"/>
            <w:r w:rsidRPr="007A6C81">
              <w:rPr>
                <w:rFonts w:ascii="Times New Roman" w:hAnsi="Times New Roman"/>
                <w:sz w:val="28"/>
                <w:szCs w:val="28"/>
              </w:rPr>
              <w:t>шт</w:t>
            </w:r>
            <w:proofErr w:type="spellEnd"/>
            <w:proofErr w:type="gramEnd"/>
            <w:r w:rsidRPr="007A6C81">
              <w:rPr>
                <w:rFonts w:ascii="Times New Roman" w:hAnsi="Times New Roman"/>
                <w:sz w:val="28"/>
                <w:szCs w:val="28"/>
              </w:rPr>
              <w:t>)</w:t>
            </w:r>
          </w:p>
        </w:tc>
        <w:tc>
          <w:tcPr>
            <w:tcW w:w="632" w:type="pct"/>
          </w:tcPr>
          <w:p w:rsidR="00E611A1" w:rsidRPr="007A6C81" w:rsidRDefault="00E611A1" w:rsidP="00E611A1">
            <w:pPr>
              <w:tabs>
                <w:tab w:val="left" w:pos="6135"/>
              </w:tabs>
              <w:spacing w:line="360" w:lineRule="auto"/>
              <w:jc w:val="right"/>
              <w:rPr>
                <w:rFonts w:ascii="Times New Roman" w:hAnsi="Times New Roman"/>
                <w:sz w:val="28"/>
                <w:szCs w:val="28"/>
              </w:rPr>
            </w:pPr>
            <w:r w:rsidRPr="007A6C81">
              <w:rPr>
                <w:rFonts w:ascii="Times New Roman" w:hAnsi="Times New Roman"/>
                <w:sz w:val="28"/>
                <w:szCs w:val="28"/>
              </w:rPr>
              <w:lastRenderedPageBreak/>
              <w:t xml:space="preserve">Протяженность </w:t>
            </w:r>
            <w:r w:rsidRPr="007A6C81">
              <w:rPr>
                <w:rFonts w:ascii="Times New Roman" w:hAnsi="Times New Roman"/>
                <w:sz w:val="28"/>
                <w:szCs w:val="28"/>
              </w:rPr>
              <w:lastRenderedPageBreak/>
              <w:t>сетей (</w:t>
            </w:r>
            <w:proofErr w:type="gramStart"/>
            <w:r w:rsidRPr="007A6C81">
              <w:rPr>
                <w:rFonts w:ascii="Times New Roman" w:hAnsi="Times New Roman"/>
                <w:sz w:val="28"/>
                <w:szCs w:val="28"/>
              </w:rPr>
              <w:t>км</w:t>
            </w:r>
            <w:proofErr w:type="gramEnd"/>
            <w:r w:rsidRPr="007A6C81">
              <w:rPr>
                <w:rFonts w:ascii="Times New Roman" w:hAnsi="Times New Roman"/>
                <w:sz w:val="28"/>
                <w:szCs w:val="28"/>
              </w:rPr>
              <w:t>)</w:t>
            </w:r>
          </w:p>
        </w:tc>
        <w:tc>
          <w:tcPr>
            <w:tcW w:w="583" w:type="pct"/>
          </w:tcPr>
          <w:p w:rsidR="00E611A1" w:rsidRPr="007A6C81" w:rsidRDefault="00E611A1" w:rsidP="00E611A1">
            <w:pPr>
              <w:tabs>
                <w:tab w:val="left" w:pos="6135"/>
              </w:tabs>
              <w:spacing w:line="360" w:lineRule="auto"/>
              <w:jc w:val="right"/>
              <w:rPr>
                <w:rFonts w:ascii="Times New Roman" w:hAnsi="Times New Roman"/>
                <w:sz w:val="28"/>
                <w:szCs w:val="28"/>
              </w:rPr>
            </w:pPr>
            <w:r w:rsidRPr="007A6C81">
              <w:rPr>
                <w:rFonts w:ascii="Times New Roman" w:hAnsi="Times New Roman"/>
                <w:sz w:val="28"/>
                <w:szCs w:val="28"/>
              </w:rPr>
              <w:lastRenderedPageBreak/>
              <w:t xml:space="preserve">Год ввода в </w:t>
            </w:r>
            <w:r w:rsidRPr="007A6C81">
              <w:rPr>
                <w:rFonts w:ascii="Times New Roman" w:hAnsi="Times New Roman"/>
                <w:sz w:val="28"/>
                <w:szCs w:val="28"/>
              </w:rPr>
              <w:lastRenderedPageBreak/>
              <w:t>эксплуатацию</w:t>
            </w:r>
          </w:p>
        </w:tc>
      </w:tr>
      <w:tr w:rsidR="00E611A1" w:rsidRPr="007A6C81" w:rsidTr="00E611A1">
        <w:tc>
          <w:tcPr>
            <w:tcW w:w="599" w:type="pct"/>
          </w:tcPr>
          <w:p w:rsidR="00E611A1" w:rsidRPr="007A6C81" w:rsidRDefault="000C2FF0" w:rsidP="00D2002B">
            <w:pPr>
              <w:tabs>
                <w:tab w:val="left" w:pos="6135"/>
              </w:tabs>
              <w:spacing w:line="360" w:lineRule="auto"/>
              <w:jc w:val="center"/>
              <w:rPr>
                <w:rFonts w:ascii="Times New Roman" w:hAnsi="Times New Roman"/>
                <w:sz w:val="28"/>
                <w:szCs w:val="28"/>
              </w:rPr>
            </w:pPr>
            <w:r>
              <w:rPr>
                <w:rFonts w:ascii="Times New Roman" w:hAnsi="Times New Roman"/>
                <w:sz w:val="28"/>
                <w:szCs w:val="28"/>
              </w:rPr>
              <w:lastRenderedPageBreak/>
              <w:t>д. Курегово</w:t>
            </w:r>
          </w:p>
        </w:tc>
        <w:tc>
          <w:tcPr>
            <w:tcW w:w="392" w:type="pct"/>
          </w:tcPr>
          <w:p w:rsidR="00E611A1" w:rsidRPr="007A6C81" w:rsidRDefault="000C2FF0" w:rsidP="00E611A1">
            <w:pPr>
              <w:tabs>
                <w:tab w:val="left" w:pos="6135"/>
              </w:tabs>
              <w:spacing w:line="360" w:lineRule="auto"/>
              <w:jc w:val="right"/>
              <w:rPr>
                <w:rFonts w:ascii="Times New Roman" w:hAnsi="Times New Roman"/>
                <w:sz w:val="28"/>
                <w:szCs w:val="28"/>
              </w:rPr>
            </w:pPr>
            <w:r>
              <w:rPr>
                <w:rFonts w:ascii="Times New Roman" w:hAnsi="Times New Roman"/>
                <w:sz w:val="28"/>
                <w:szCs w:val="28"/>
              </w:rPr>
              <w:t>-</w:t>
            </w:r>
          </w:p>
        </w:tc>
        <w:tc>
          <w:tcPr>
            <w:tcW w:w="497" w:type="pct"/>
          </w:tcPr>
          <w:p w:rsidR="00E611A1" w:rsidRPr="007A6C81" w:rsidRDefault="00D2002B" w:rsidP="00E611A1">
            <w:pPr>
              <w:tabs>
                <w:tab w:val="left" w:pos="6135"/>
              </w:tabs>
              <w:spacing w:line="360" w:lineRule="auto"/>
              <w:jc w:val="right"/>
              <w:rPr>
                <w:rFonts w:ascii="Times New Roman" w:hAnsi="Times New Roman"/>
                <w:sz w:val="28"/>
                <w:szCs w:val="28"/>
              </w:rPr>
            </w:pPr>
            <w:r>
              <w:rPr>
                <w:rFonts w:ascii="Times New Roman" w:hAnsi="Times New Roman"/>
                <w:sz w:val="28"/>
                <w:szCs w:val="28"/>
              </w:rPr>
              <w:t>-</w:t>
            </w:r>
          </w:p>
        </w:tc>
        <w:tc>
          <w:tcPr>
            <w:tcW w:w="482" w:type="pct"/>
          </w:tcPr>
          <w:p w:rsidR="00E611A1" w:rsidRPr="007A6C81" w:rsidRDefault="000C2FF0" w:rsidP="00E611A1">
            <w:pPr>
              <w:tabs>
                <w:tab w:val="left" w:pos="6135"/>
              </w:tabs>
              <w:spacing w:line="360" w:lineRule="auto"/>
              <w:jc w:val="right"/>
              <w:rPr>
                <w:rFonts w:ascii="Times New Roman" w:hAnsi="Times New Roman"/>
                <w:sz w:val="28"/>
                <w:szCs w:val="28"/>
              </w:rPr>
            </w:pPr>
            <w:r>
              <w:rPr>
                <w:rFonts w:ascii="Times New Roman" w:hAnsi="Times New Roman"/>
                <w:sz w:val="28"/>
                <w:szCs w:val="28"/>
              </w:rPr>
              <w:t>2</w:t>
            </w:r>
          </w:p>
        </w:tc>
        <w:tc>
          <w:tcPr>
            <w:tcW w:w="571" w:type="pct"/>
          </w:tcPr>
          <w:p w:rsidR="00E611A1" w:rsidRPr="007A6C81" w:rsidRDefault="000C2FF0" w:rsidP="00E611A1">
            <w:pPr>
              <w:tabs>
                <w:tab w:val="left" w:pos="6135"/>
              </w:tabs>
              <w:spacing w:line="360" w:lineRule="auto"/>
              <w:jc w:val="right"/>
              <w:rPr>
                <w:rFonts w:ascii="Times New Roman" w:hAnsi="Times New Roman"/>
                <w:sz w:val="28"/>
                <w:szCs w:val="28"/>
              </w:rPr>
            </w:pPr>
            <w:r>
              <w:rPr>
                <w:rFonts w:ascii="Times New Roman" w:hAnsi="Times New Roman"/>
                <w:sz w:val="28"/>
                <w:szCs w:val="28"/>
              </w:rPr>
              <w:t>-</w:t>
            </w:r>
          </w:p>
        </w:tc>
        <w:tc>
          <w:tcPr>
            <w:tcW w:w="622" w:type="pct"/>
          </w:tcPr>
          <w:p w:rsidR="00E611A1" w:rsidRPr="007A6C81" w:rsidRDefault="000C2FF0" w:rsidP="00E611A1">
            <w:pPr>
              <w:tabs>
                <w:tab w:val="left" w:pos="6135"/>
              </w:tabs>
              <w:spacing w:line="360" w:lineRule="auto"/>
              <w:jc w:val="right"/>
              <w:rPr>
                <w:rFonts w:ascii="Times New Roman" w:hAnsi="Times New Roman"/>
                <w:sz w:val="28"/>
                <w:szCs w:val="28"/>
              </w:rPr>
            </w:pPr>
            <w:r>
              <w:rPr>
                <w:rFonts w:ascii="Times New Roman" w:hAnsi="Times New Roman"/>
                <w:sz w:val="28"/>
                <w:szCs w:val="28"/>
              </w:rPr>
              <w:t>12</w:t>
            </w:r>
          </w:p>
        </w:tc>
        <w:tc>
          <w:tcPr>
            <w:tcW w:w="622" w:type="pct"/>
          </w:tcPr>
          <w:p w:rsidR="00E611A1" w:rsidRPr="007A6C81" w:rsidRDefault="000C2FF0" w:rsidP="00E611A1">
            <w:pPr>
              <w:tabs>
                <w:tab w:val="left" w:pos="6135"/>
              </w:tabs>
              <w:spacing w:line="360" w:lineRule="auto"/>
              <w:jc w:val="right"/>
              <w:rPr>
                <w:rFonts w:ascii="Times New Roman" w:hAnsi="Times New Roman"/>
                <w:sz w:val="28"/>
                <w:szCs w:val="28"/>
              </w:rPr>
            </w:pPr>
            <w:r>
              <w:rPr>
                <w:rFonts w:ascii="Times New Roman" w:hAnsi="Times New Roman"/>
                <w:sz w:val="28"/>
                <w:szCs w:val="28"/>
              </w:rPr>
              <w:t>2</w:t>
            </w:r>
          </w:p>
        </w:tc>
        <w:tc>
          <w:tcPr>
            <w:tcW w:w="632" w:type="pct"/>
          </w:tcPr>
          <w:p w:rsidR="00E611A1" w:rsidRPr="007A6C81" w:rsidRDefault="000C2FF0" w:rsidP="00E611A1">
            <w:pPr>
              <w:tabs>
                <w:tab w:val="left" w:pos="6135"/>
              </w:tabs>
              <w:spacing w:line="360" w:lineRule="auto"/>
              <w:jc w:val="right"/>
              <w:rPr>
                <w:rFonts w:ascii="Times New Roman" w:hAnsi="Times New Roman"/>
                <w:sz w:val="28"/>
                <w:szCs w:val="28"/>
              </w:rPr>
            </w:pPr>
            <w:r>
              <w:rPr>
                <w:rFonts w:ascii="Times New Roman" w:hAnsi="Times New Roman"/>
                <w:sz w:val="28"/>
                <w:szCs w:val="28"/>
              </w:rPr>
              <w:t>4,5</w:t>
            </w:r>
          </w:p>
        </w:tc>
        <w:tc>
          <w:tcPr>
            <w:tcW w:w="583" w:type="pct"/>
          </w:tcPr>
          <w:p w:rsidR="00E611A1" w:rsidRPr="007A6C81" w:rsidRDefault="000C2FF0" w:rsidP="00E611A1">
            <w:pPr>
              <w:tabs>
                <w:tab w:val="left" w:pos="6135"/>
              </w:tabs>
              <w:spacing w:line="360" w:lineRule="auto"/>
              <w:jc w:val="right"/>
              <w:rPr>
                <w:rFonts w:ascii="Times New Roman" w:hAnsi="Times New Roman"/>
                <w:sz w:val="28"/>
                <w:szCs w:val="28"/>
              </w:rPr>
            </w:pPr>
            <w:r>
              <w:rPr>
                <w:rFonts w:ascii="Times New Roman" w:hAnsi="Times New Roman"/>
                <w:sz w:val="28"/>
                <w:szCs w:val="28"/>
              </w:rPr>
              <w:t>1991</w:t>
            </w:r>
          </w:p>
        </w:tc>
      </w:tr>
      <w:tr w:rsidR="00E611A1" w:rsidRPr="007A6C81" w:rsidTr="00E611A1">
        <w:tc>
          <w:tcPr>
            <w:tcW w:w="599" w:type="pct"/>
          </w:tcPr>
          <w:p w:rsidR="00E611A1" w:rsidRPr="007A6C81" w:rsidRDefault="000C2FF0" w:rsidP="00E611A1">
            <w:pPr>
              <w:tabs>
                <w:tab w:val="left" w:pos="6135"/>
              </w:tabs>
              <w:spacing w:line="360" w:lineRule="auto"/>
              <w:jc w:val="right"/>
              <w:rPr>
                <w:rFonts w:ascii="Times New Roman" w:hAnsi="Times New Roman"/>
                <w:sz w:val="28"/>
                <w:szCs w:val="28"/>
              </w:rPr>
            </w:pPr>
            <w:r>
              <w:rPr>
                <w:rFonts w:ascii="Times New Roman" w:hAnsi="Times New Roman"/>
                <w:sz w:val="28"/>
                <w:szCs w:val="28"/>
              </w:rPr>
              <w:t>д. Кабаково</w:t>
            </w:r>
          </w:p>
        </w:tc>
        <w:tc>
          <w:tcPr>
            <w:tcW w:w="392" w:type="pct"/>
          </w:tcPr>
          <w:p w:rsidR="00E611A1" w:rsidRPr="007A6C81" w:rsidRDefault="000C2FF0" w:rsidP="00E611A1">
            <w:pPr>
              <w:tabs>
                <w:tab w:val="left" w:pos="6135"/>
              </w:tabs>
              <w:spacing w:line="360" w:lineRule="auto"/>
              <w:jc w:val="right"/>
              <w:rPr>
                <w:rFonts w:ascii="Times New Roman" w:hAnsi="Times New Roman"/>
                <w:sz w:val="28"/>
                <w:szCs w:val="28"/>
              </w:rPr>
            </w:pPr>
            <w:r>
              <w:rPr>
                <w:rFonts w:ascii="Times New Roman" w:hAnsi="Times New Roman"/>
                <w:sz w:val="28"/>
                <w:szCs w:val="28"/>
              </w:rPr>
              <w:t>1</w:t>
            </w:r>
          </w:p>
        </w:tc>
        <w:tc>
          <w:tcPr>
            <w:tcW w:w="497" w:type="pct"/>
          </w:tcPr>
          <w:p w:rsidR="00E611A1" w:rsidRPr="007A6C81" w:rsidRDefault="000C2FF0" w:rsidP="00E611A1">
            <w:pPr>
              <w:tabs>
                <w:tab w:val="left" w:pos="6135"/>
              </w:tabs>
              <w:spacing w:line="360" w:lineRule="auto"/>
              <w:jc w:val="right"/>
              <w:rPr>
                <w:rFonts w:ascii="Times New Roman" w:hAnsi="Times New Roman"/>
                <w:sz w:val="28"/>
                <w:szCs w:val="28"/>
              </w:rPr>
            </w:pPr>
            <w:r>
              <w:rPr>
                <w:rFonts w:ascii="Times New Roman" w:hAnsi="Times New Roman"/>
                <w:sz w:val="28"/>
                <w:szCs w:val="28"/>
              </w:rPr>
              <w:t>-</w:t>
            </w:r>
          </w:p>
        </w:tc>
        <w:tc>
          <w:tcPr>
            <w:tcW w:w="482" w:type="pct"/>
          </w:tcPr>
          <w:p w:rsidR="00E611A1" w:rsidRPr="007A6C81" w:rsidRDefault="000C2FF0" w:rsidP="00E611A1">
            <w:pPr>
              <w:tabs>
                <w:tab w:val="left" w:pos="6135"/>
              </w:tabs>
              <w:spacing w:line="360" w:lineRule="auto"/>
              <w:jc w:val="right"/>
              <w:rPr>
                <w:rFonts w:ascii="Times New Roman" w:hAnsi="Times New Roman"/>
                <w:sz w:val="28"/>
                <w:szCs w:val="28"/>
              </w:rPr>
            </w:pPr>
            <w:r>
              <w:rPr>
                <w:rFonts w:ascii="Times New Roman" w:hAnsi="Times New Roman"/>
                <w:sz w:val="28"/>
                <w:szCs w:val="28"/>
              </w:rPr>
              <w:t>-</w:t>
            </w:r>
          </w:p>
        </w:tc>
        <w:tc>
          <w:tcPr>
            <w:tcW w:w="571" w:type="pct"/>
          </w:tcPr>
          <w:p w:rsidR="00E611A1" w:rsidRPr="007A6C81" w:rsidRDefault="000C2FF0" w:rsidP="00E611A1">
            <w:pPr>
              <w:tabs>
                <w:tab w:val="left" w:pos="6135"/>
              </w:tabs>
              <w:spacing w:line="360" w:lineRule="auto"/>
              <w:jc w:val="right"/>
              <w:rPr>
                <w:rFonts w:ascii="Times New Roman" w:hAnsi="Times New Roman"/>
                <w:sz w:val="28"/>
                <w:szCs w:val="28"/>
              </w:rPr>
            </w:pPr>
            <w:r>
              <w:rPr>
                <w:rFonts w:ascii="Times New Roman" w:hAnsi="Times New Roman"/>
                <w:sz w:val="28"/>
                <w:szCs w:val="28"/>
              </w:rPr>
              <w:t>-</w:t>
            </w:r>
          </w:p>
        </w:tc>
        <w:tc>
          <w:tcPr>
            <w:tcW w:w="622" w:type="pct"/>
          </w:tcPr>
          <w:p w:rsidR="00E611A1" w:rsidRPr="007A6C81" w:rsidRDefault="000C2FF0" w:rsidP="00E611A1">
            <w:pPr>
              <w:tabs>
                <w:tab w:val="left" w:pos="6135"/>
              </w:tabs>
              <w:spacing w:line="360" w:lineRule="auto"/>
              <w:jc w:val="right"/>
              <w:rPr>
                <w:rFonts w:ascii="Times New Roman" w:hAnsi="Times New Roman"/>
                <w:sz w:val="28"/>
                <w:szCs w:val="28"/>
              </w:rPr>
            </w:pPr>
            <w:r>
              <w:rPr>
                <w:rFonts w:ascii="Times New Roman" w:hAnsi="Times New Roman"/>
                <w:sz w:val="28"/>
                <w:szCs w:val="28"/>
              </w:rPr>
              <w:t>5</w:t>
            </w:r>
          </w:p>
        </w:tc>
        <w:tc>
          <w:tcPr>
            <w:tcW w:w="622" w:type="pct"/>
          </w:tcPr>
          <w:p w:rsidR="00E611A1" w:rsidRPr="007A6C81" w:rsidRDefault="000C2FF0" w:rsidP="00E611A1">
            <w:pPr>
              <w:tabs>
                <w:tab w:val="left" w:pos="6135"/>
              </w:tabs>
              <w:spacing w:line="360" w:lineRule="auto"/>
              <w:jc w:val="right"/>
              <w:rPr>
                <w:rFonts w:ascii="Times New Roman" w:hAnsi="Times New Roman"/>
                <w:sz w:val="28"/>
                <w:szCs w:val="28"/>
              </w:rPr>
            </w:pPr>
            <w:r>
              <w:rPr>
                <w:rFonts w:ascii="Times New Roman" w:hAnsi="Times New Roman"/>
                <w:sz w:val="28"/>
                <w:szCs w:val="28"/>
              </w:rPr>
              <w:t>1</w:t>
            </w:r>
          </w:p>
        </w:tc>
        <w:tc>
          <w:tcPr>
            <w:tcW w:w="632" w:type="pct"/>
          </w:tcPr>
          <w:p w:rsidR="00E611A1" w:rsidRPr="007A6C81" w:rsidRDefault="000C2FF0" w:rsidP="00E611A1">
            <w:pPr>
              <w:tabs>
                <w:tab w:val="left" w:pos="6135"/>
              </w:tabs>
              <w:spacing w:line="360" w:lineRule="auto"/>
              <w:jc w:val="right"/>
              <w:rPr>
                <w:rFonts w:ascii="Times New Roman" w:hAnsi="Times New Roman"/>
                <w:sz w:val="28"/>
                <w:szCs w:val="28"/>
              </w:rPr>
            </w:pPr>
            <w:r>
              <w:rPr>
                <w:rFonts w:ascii="Times New Roman" w:hAnsi="Times New Roman"/>
                <w:sz w:val="28"/>
                <w:szCs w:val="28"/>
              </w:rPr>
              <w:t>1,4</w:t>
            </w:r>
          </w:p>
        </w:tc>
        <w:tc>
          <w:tcPr>
            <w:tcW w:w="583" w:type="pct"/>
          </w:tcPr>
          <w:p w:rsidR="00E611A1" w:rsidRPr="007A6C81" w:rsidRDefault="000C2FF0" w:rsidP="00E611A1">
            <w:pPr>
              <w:tabs>
                <w:tab w:val="left" w:pos="6135"/>
              </w:tabs>
              <w:spacing w:line="360" w:lineRule="auto"/>
              <w:jc w:val="right"/>
              <w:rPr>
                <w:rFonts w:ascii="Times New Roman" w:hAnsi="Times New Roman"/>
                <w:sz w:val="28"/>
                <w:szCs w:val="28"/>
              </w:rPr>
            </w:pPr>
            <w:r>
              <w:rPr>
                <w:rFonts w:ascii="Times New Roman" w:hAnsi="Times New Roman"/>
                <w:sz w:val="28"/>
                <w:szCs w:val="28"/>
              </w:rPr>
              <w:t>1987</w:t>
            </w:r>
          </w:p>
        </w:tc>
      </w:tr>
      <w:tr w:rsidR="00E611A1" w:rsidRPr="007A6C81" w:rsidTr="00E611A1">
        <w:tc>
          <w:tcPr>
            <w:tcW w:w="599" w:type="pct"/>
          </w:tcPr>
          <w:p w:rsidR="00E611A1" w:rsidRDefault="000C2FF0" w:rsidP="00E611A1">
            <w:pPr>
              <w:tabs>
                <w:tab w:val="left" w:pos="6135"/>
              </w:tabs>
              <w:spacing w:line="360" w:lineRule="auto"/>
              <w:jc w:val="right"/>
              <w:rPr>
                <w:rFonts w:ascii="Times New Roman" w:hAnsi="Times New Roman"/>
                <w:sz w:val="28"/>
                <w:szCs w:val="28"/>
              </w:rPr>
            </w:pPr>
            <w:r>
              <w:rPr>
                <w:rFonts w:ascii="Times New Roman" w:hAnsi="Times New Roman"/>
                <w:sz w:val="28"/>
                <w:szCs w:val="28"/>
              </w:rPr>
              <w:t>д. Коротаево</w:t>
            </w:r>
          </w:p>
        </w:tc>
        <w:tc>
          <w:tcPr>
            <w:tcW w:w="392" w:type="pct"/>
          </w:tcPr>
          <w:p w:rsidR="00E611A1" w:rsidRDefault="00E611A1" w:rsidP="00E611A1">
            <w:pPr>
              <w:tabs>
                <w:tab w:val="left" w:pos="6135"/>
              </w:tabs>
              <w:spacing w:line="360" w:lineRule="auto"/>
              <w:jc w:val="right"/>
              <w:rPr>
                <w:rFonts w:ascii="Times New Roman" w:hAnsi="Times New Roman"/>
                <w:sz w:val="28"/>
                <w:szCs w:val="28"/>
              </w:rPr>
            </w:pPr>
            <w:r>
              <w:rPr>
                <w:rFonts w:ascii="Times New Roman" w:hAnsi="Times New Roman"/>
                <w:sz w:val="28"/>
                <w:szCs w:val="28"/>
              </w:rPr>
              <w:t>-</w:t>
            </w:r>
          </w:p>
        </w:tc>
        <w:tc>
          <w:tcPr>
            <w:tcW w:w="497" w:type="pct"/>
          </w:tcPr>
          <w:p w:rsidR="00E611A1" w:rsidRDefault="00E611A1" w:rsidP="00E611A1">
            <w:pPr>
              <w:tabs>
                <w:tab w:val="left" w:pos="6135"/>
              </w:tabs>
              <w:spacing w:line="360" w:lineRule="auto"/>
              <w:jc w:val="right"/>
              <w:rPr>
                <w:rFonts w:ascii="Times New Roman" w:hAnsi="Times New Roman"/>
                <w:sz w:val="28"/>
                <w:szCs w:val="28"/>
              </w:rPr>
            </w:pPr>
            <w:r>
              <w:rPr>
                <w:rFonts w:ascii="Times New Roman" w:hAnsi="Times New Roman"/>
                <w:sz w:val="28"/>
                <w:szCs w:val="28"/>
              </w:rPr>
              <w:t>-</w:t>
            </w:r>
          </w:p>
        </w:tc>
        <w:tc>
          <w:tcPr>
            <w:tcW w:w="482" w:type="pct"/>
          </w:tcPr>
          <w:p w:rsidR="00E611A1" w:rsidRDefault="000C2FF0" w:rsidP="00E611A1">
            <w:pPr>
              <w:tabs>
                <w:tab w:val="left" w:pos="6135"/>
              </w:tabs>
              <w:spacing w:line="360" w:lineRule="auto"/>
              <w:jc w:val="right"/>
              <w:rPr>
                <w:rFonts w:ascii="Times New Roman" w:hAnsi="Times New Roman"/>
                <w:sz w:val="28"/>
                <w:szCs w:val="28"/>
              </w:rPr>
            </w:pPr>
            <w:r>
              <w:rPr>
                <w:rFonts w:ascii="Times New Roman" w:hAnsi="Times New Roman"/>
                <w:sz w:val="28"/>
                <w:szCs w:val="28"/>
              </w:rPr>
              <w:t>1</w:t>
            </w:r>
          </w:p>
        </w:tc>
        <w:tc>
          <w:tcPr>
            <w:tcW w:w="571" w:type="pct"/>
          </w:tcPr>
          <w:p w:rsidR="00E611A1" w:rsidRDefault="006B0250" w:rsidP="00E611A1">
            <w:pPr>
              <w:tabs>
                <w:tab w:val="left" w:pos="6135"/>
              </w:tabs>
              <w:spacing w:line="360" w:lineRule="auto"/>
              <w:jc w:val="right"/>
              <w:rPr>
                <w:rFonts w:ascii="Times New Roman" w:hAnsi="Times New Roman"/>
                <w:sz w:val="28"/>
                <w:szCs w:val="28"/>
              </w:rPr>
            </w:pPr>
            <w:r>
              <w:rPr>
                <w:rFonts w:ascii="Times New Roman" w:hAnsi="Times New Roman"/>
                <w:sz w:val="28"/>
                <w:szCs w:val="28"/>
              </w:rPr>
              <w:t>-</w:t>
            </w:r>
          </w:p>
        </w:tc>
        <w:tc>
          <w:tcPr>
            <w:tcW w:w="622" w:type="pct"/>
          </w:tcPr>
          <w:p w:rsidR="00E611A1" w:rsidRDefault="000C2FF0" w:rsidP="00E611A1">
            <w:pPr>
              <w:tabs>
                <w:tab w:val="left" w:pos="6135"/>
              </w:tabs>
              <w:spacing w:line="360" w:lineRule="auto"/>
              <w:jc w:val="right"/>
              <w:rPr>
                <w:rFonts w:ascii="Times New Roman" w:hAnsi="Times New Roman"/>
                <w:sz w:val="28"/>
                <w:szCs w:val="28"/>
              </w:rPr>
            </w:pPr>
            <w:r>
              <w:rPr>
                <w:rFonts w:ascii="Times New Roman" w:hAnsi="Times New Roman"/>
                <w:sz w:val="28"/>
                <w:szCs w:val="28"/>
              </w:rPr>
              <w:t>11</w:t>
            </w:r>
          </w:p>
        </w:tc>
        <w:tc>
          <w:tcPr>
            <w:tcW w:w="622" w:type="pct"/>
          </w:tcPr>
          <w:p w:rsidR="00E611A1" w:rsidRDefault="000C2FF0" w:rsidP="00E611A1">
            <w:pPr>
              <w:tabs>
                <w:tab w:val="left" w:pos="6135"/>
              </w:tabs>
              <w:spacing w:line="360" w:lineRule="auto"/>
              <w:jc w:val="right"/>
              <w:rPr>
                <w:rFonts w:ascii="Times New Roman" w:hAnsi="Times New Roman"/>
                <w:sz w:val="28"/>
                <w:szCs w:val="28"/>
              </w:rPr>
            </w:pPr>
            <w:r>
              <w:rPr>
                <w:rFonts w:ascii="Times New Roman" w:hAnsi="Times New Roman"/>
                <w:sz w:val="28"/>
                <w:szCs w:val="28"/>
              </w:rPr>
              <w:t>1</w:t>
            </w:r>
          </w:p>
        </w:tc>
        <w:tc>
          <w:tcPr>
            <w:tcW w:w="632" w:type="pct"/>
          </w:tcPr>
          <w:p w:rsidR="00E611A1" w:rsidRDefault="000C2FF0" w:rsidP="00E611A1">
            <w:pPr>
              <w:tabs>
                <w:tab w:val="left" w:pos="6135"/>
              </w:tabs>
              <w:spacing w:line="360" w:lineRule="auto"/>
              <w:jc w:val="right"/>
              <w:rPr>
                <w:rFonts w:ascii="Times New Roman" w:hAnsi="Times New Roman"/>
                <w:sz w:val="28"/>
                <w:szCs w:val="28"/>
              </w:rPr>
            </w:pPr>
            <w:r>
              <w:rPr>
                <w:rFonts w:ascii="Times New Roman" w:hAnsi="Times New Roman"/>
                <w:sz w:val="28"/>
                <w:szCs w:val="28"/>
              </w:rPr>
              <w:t>2,4</w:t>
            </w:r>
          </w:p>
        </w:tc>
        <w:tc>
          <w:tcPr>
            <w:tcW w:w="583" w:type="pct"/>
          </w:tcPr>
          <w:p w:rsidR="00E611A1" w:rsidRDefault="000C2FF0" w:rsidP="00E611A1">
            <w:pPr>
              <w:tabs>
                <w:tab w:val="left" w:pos="6135"/>
              </w:tabs>
              <w:spacing w:line="360" w:lineRule="auto"/>
              <w:jc w:val="right"/>
              <w:rPr>
                <w:rFonts w:ascii="Times New Roman" w:hAnsi="Times New Roman"/>
                <w:sz w:val="28"/>
                <w:szCs w:val="28"/>
              </w:rPr>
            </w:pPr>
            <w:r>
              <w:rPr>
                <w:rFonts w:ascii="Times New Roman" w:hAnsi="Times New Roman"/>
                <w:sz w:val="28"/>
                <w:szCs w:val="28"/>
              </w:rPr>
              <w:t>1990</w:t>
            </w:r>
          </w:p>
          <w:p w:rsidR="00E611A1" w:rsidRDefault="00E611A1" w:rsidP="00E611A1">
            <w:pPr>
              <w:tabs>
                <w:tab w:val="left" w:pos="6135"/>
              </w:tabs>
              <w:spacing w:line="360" w:lineRule="auto"/>
              <w:rPr>
                <w:rFonts w:ascii="Times New Roman" w:hAnsi="Times New Roman"/>
                <w:sz w:val="28"/>
                <w:szCs w:val="28"/>
              </w:rPr>
            </w:pPr>
          </w:p>
        </w:tc>
      </w:tr>
      <w:tr w:rsidR="00E611A1" w:rsidRPr="007A6C81" w:rsidTr="00E611A1">
        <w:tc>
          <w:tcPr>
            <w:tcW w:w="599" w:type="pct"/>
          </w:tcPr>
          <w:p w:rsidR="00E611A1" w:rsidRDefault="000C2FF0" w:rsidP="00CD620C">
            <w:pPr>
              <w:tabs>
                <w:tab w:val="left" w:pos="6135"/>
              </w:tabs>
              <w:spacing w:line="360" w:lineRule="auto"/>
              <w:jc w:val="right"/>
              <w:rPr>
                <w:rFonts w:ascii="Times New Roman" w:hAnsi="Times New Roman"/>
                <w:sz w:val="28"/>
                <w:szCs w:val="28"/>
              </w:rPr>
            </w:pPr>
            <w:r>
              <w:rPr>
                <w:rFonts w:ascii="Times New Roman" w:hAnsi="Times New Roman"/>
                <w:sz w:val="28"/>
                <w:szCs w:val="28"/>
              </w:rPr>
              <w:t xml:space="preserve">д. </w:t>
            </w:r>
            <w:r w:rsidR="00CD620C">
              <w:rPr>
                <w:rFonts w:ascii="Times New Roman" w:hAnsi="Times New Roman"/>
                <w:sz w:val="28"/>
                <w:szCs w:val="28"/>
              </w:rPr>
              <w:t>Тагапи</w:t>
            </w:r>
          </w:p>
        </w:tc>
        <w:tc>
          <w:tcPr>
            <w:tcW w:w="392" w:type="pct"/>
          </w:tcPr>
          <w:p w:rsidR="00E611A1" w:rsidRDefault="00CD620C" w:rsidP="00E611A1">
            <w:pPr>
              <w:tabs>
                <w:tab w:val="left" w:pos="6135"/>
              </w:tabs>
              <w:spacing w:line="360" w:lineRule="auto"/>
              <w:jc w:val="right"/>
              <w:rPr>
                <w:rFonts w:ascii="Times New Roman" w:hAnsi="Times New Roman"/>
                <w:sz w:val="28"/>
                <w:szCs w:val="28"/>
              </w:rPr>
            </w:pPr>
            <w:r>
              <w:rPr>
                <w:rFonts w:ascii="Times New Roman" w:hAnsi="Times New Roman"/>
                <w:sz w:val="28"/>
                <w:szCs w:val="28"/>
              </w:rPr>
              <w:t>-</w:t>
            </w:r>
          </w:p>
        </w:tc>
        <w:tc>
          <w:tcPr>
            <w:tcW w:w="497" w:type="pct"/>
          </w:tcPr>
          <w:p w:rsidR="00E611A1" w:rsidRDefault="000C2FF0" w:rsidP="00E611A1">
            <w:pPr>
              <w:tabs>
                <w:tab w:val="left" w:pos="6135"/>
              </w:tabs>
              <w:spacing w:line="360" w:lineRule="auto"/>
              <w:jc w:val="right"/>
              <w:rPr>
                <w:rFonts w:ascii="Times New Roman" w:hAnsi="Times New Roman"/>
                <w:sz w:val="28"/>
                <w:szCs w:val="28"/>
              </w:rPr>
            </w:pPr>
            <w:r>
              <w:rPr>
                <w:rFonts w:ascii="Times New Roman" w:hAnsi="Times New Roman"/>
                <w:sz w:val="28"/>
                <w:szCs w:val="28"/>
              </w:rPr>
              <w:t>-</w:t>
            </w:r>
          </w:p>
        </w:tc>
        <w:tc>
          <w:tcPr>
            <w:tcW w:w="482" w:type="pct"/>
          </w:tcPr>
          <w:p w:rsidR="00E611A1" w:rsidRDefault="00E611A1" w:rsidP="00E611A1">
            <w:pPr>
              <w:tabs>
                <w:tab w:val="left" w:pos="6135"/>
              </w:tabs>
              <w:spacing w:line="360" w:lineRule="auto"/>
              <w:jc w:val="right"/>
              <w:rPr>
                <w:rFonts w:ascii="Times New Roman" w:hAnsi="Times New Roman"/>
                <w:sz w:val="28"/>
                <w:szCs w:val="28"/>
              </w:rPr>
            </w:pPr>
            <w:r>
              <w:rPr>
                <w:rFonts w:ascii="Times New Roman" w:hAnsi="Times New Roman"/>
                <w:sz w:val="28"/>
                <w:szCs w:val="28"/>
              </w:rPr>
              <w:t>-</w:t>
            </w:r>
          </w:p>
        </w:tc>
        <w:tc>
          <w:tcPr>
            <w:tcW w:w="571" w:type="pct"/>
          </w:tcPr>
          <w:p w:rsidR="00E611A1" w:rsidRDefault="006B0250" w:rsidP="00E611A1">
            <w:pPr>
              <w:tabs>
                <w:tab w:val="left" w:pos="6135"/>
              </w:tabs>
              <w:spacing w:line="360" w:lineRule="auto"/>
              <w:jc w:val="right"/>
              <w:rPr>
                <w:rFonts w:ascii="Times New Roman" w:hAnsi="Times New Roman"/>
                <w:sz w:val="28"/>
                <w:szCs w:val="28"/>
              </w:rPr>
            </w:pPr>
            <w:r>
              <w:rPr>
                <w:rFonts w:ascii="Times New Roman" w:hAnsi="Times New Roman"/>
                <w:sz w:val="28"/>
                <w:szCs w:val="28"/>
              </w:rPr>
              <w:t>-</w:t>
            </w:r>
          </w:p>
        </w:tc>
        <w:tc>
          <w:tcPr>
            <w:tcW w:w="622" w:type="pct"/>
          </w:tcPr>
          <w:p w:rsidR="00E611A1" w:rsidRDefault="00CD620C" w:rsidP="00E611A1">
            <w:pPr>
              <w:tabs>
                <w:tab w:val="left" w:pos="6135"/>
              </w:tabs>
              <w:spacing w:line="360" w:lineRule="auto"/>
              <w:jc w:val="right"/>
              <w:rPr>
                <w:rFonts w:ascii="Times New Roman" w:hAnsi="Times New Roman"/>
                <w:sz w:val="28"/>
                <w:szCs w:val="28"/>
              </w:rPr>
            </w:pPr>
            <w:r>
              <w:rPr>
                <w:rFonts w:ascii="Times New Roman" w:hAnsi="Times New Roman"/>
                <w:sz w:val="28"/>
                <w:szCs w:val="28"/>
              </w:rPr>
              <w:t>-</w:t>
            </w:r>
          </w:p>
        </w:tc>
        <w:tc>
          <w:tcPr>
            <w:tcW w:w="622" w:type="pct"/>
          </w:tcPr>
          <w:p w:rsidR="00E611A1" w:rsidRDefault="00CD620C" w:rsidP="00E611A1">
            <w:pPr>
              <w:tabs>
                <w:tab w:val="left" w:pos="6135"/>
              </w:tabs>
              <w:spacing w:line="360" w:lineRule="auto"/>
              <w:jc w:val="right"/>
              <w:rPr>
                <w:rFonts w:ascii="Times New Roman" w:hAnsi="Times New Roman"/>
                <w:sz w:val="28"/>
                <w:szCs w:val="28"/>
              </w:rPr>
            </w:pPr>
            <w:r>
              <w:rPr>
                <w:rFonts w:ascii="Times New Roman" w:hAnsi="Times New Roman"/>
                <w:sz w:val="28"/>
                <w:szCs w:val="28"/>
              </w:rPr>
              <w:t>-</w:t>
            </w:r>
          </w:p>
        </w:tc>
        <w:tc>
          <w:tcPr>
            <w:tcW w:w="632" w:type="pct"/>
          </w:tcPr>
          <w:p w:rsidR="00E611A1" w:rsidRDefault="00CD620C" w:rsidP="00E611A1">
            <w:pPr>
              <w:tabs>
                <w:tab w:val="left" w:pos="6135"/>
              </w:tabs>
              <w:spacing w:line="360" w:lineRule="auto"/>
              <w:jc w:val="right"/>
              <w:rPr>
                <w:rFonts w:ascii="Times New Roman" w:hAnsi="Times New Roman"/>
                <w:sz w:val="28"/>
                <w:szCs w:val="28"/>
              </w:rPr>
            </w:pPr>
            <w:r>
              <w:rPr>
                <w:rFonts w:ascii="Times New Roman" w:hAnsi="Times New Roman"/>
                <w:sz w:val="28"/>
                <w:szCs w:val="28"/>
              </w:rPr>
              <w:t>-</w:t>
            </w:r>
          </w:p>
        </w:tc>
        <w:tc>
          <w:tcPr>
            <w:tcW w:w="583" w:type="pct"/>
          </w:tcPr>
          <w:p w:rsidR="00E611A1" w:rsidRDefault="00CD620C" w:rsidP="00E611A1">
            <w:pPr>
              <w:tabs>
                <w:tab w:val="left" w:pos="6135"/>
              </w:tabs>
              <w:spacing w:line="360" w:lineRule="auto"/>
              <w:jc w:val="right"/>
              <w:rPr>
                <w:rFonts w:ascii="Times New Roman" w:hAnsi="Times New Roman"/>
                <w:sz w:val="28"/>
                <w:szCs w:val="28"/>
              </w:rPr>
            </w:pPr>
            <w:r>
              <w:rPr>
                <w:rFonts w:ascii="Times New Roman" w:hAnsi="Times New Roman"/>
                <w:sz w:val="28"/>
                <w:szCs w:val="28"/>
              </w:rPr>
              <w:t>-</w:t>
            </w:r>
          </w:p>
        </w:tc>
      </w:tr>
      <w:tr w:rsidR="00E611A1" w:rsidRPr="007A6C81" w:rsidTr="00E611A1">
        <w:tc>
          <w:tcPr>
            <w:tcW w:w="599" w:type="pct"/>
          </w:tcPr>
          <w:p w:rsidR="00E611A1" w:rsidRDefault="00CD620C" w:rsidP="00E611A1">
            <w:pPr>
              <w:tabs>
                <w:tab w:val="left" w:pos="6135"/>
              </w:tabs>
              <w:spacing w:line="360" w:lineRule="auto"/>
              <w:jc w:val="right"/>
              <w:rPr>
                <w:rFonts w:ascii="Times New Roman" w:hAnsi="Times New Roman"/>
                <w:sz w:val="28"/>
                <w:szCs w:val="28"/>
              </w:rPr>
            </w:pPr>
            <w:r>
              <w:rPr>
                <w:rFonts w:ascii="Times New Roman" w:hAnsi="Times New Roman"/>
                <w:sz w:val="28"/>
                <w:szCs w:val="28"/>
              </w:rPr>
              <w:t>д. Кортышево</w:t>
            </w:r>
          </w:p>
        </w:tc>
        <w:tc>
          <w:tcPr>
            <w:tcW w:w="392" w:type="pct"/>
          </w:tcPr>
          <w:p w:rsidR="00E611A1" w:rsidRDefault="00CD620C" w:rsidP="00E611A1">
            <w:pPr>
              <w:tabs>
                <w:tab w:val="left" w:pos="6135"/>
              </w:tabs>
              <w:spacing w:line="360" w:lineRule="auto"/>
              <w:jc w:val="right"/>
              <w:rPr>
                <w:rFonts w:ascii="Times New Roman" w:hAnsi="Times New Roman"/>
                <w:sz w:val="28"/>
                <w:szCs w:val="28"/>
              </w:rPr>
            </w:pPr>
            <w:r>
              <w:rPr>
                <w:rFonts w:ascii="Times New Roman" w:hAnsi="Times New Roman"/>
                <w:sz w:val="28"/>
                <w:szCs w:val="28"/>
              </w:rPr>
              <w:t>-</w:t>
            </w:r>
          </w:p>
        </w:tc>
        <w:tc>
          <w:tcPr>
            <w:tcW w:w="497" w:type="pct"/>
          </w:tcPr>
          <w:p w:rsidR="00E611A1" w:rsidRDefault="00CD620C" w:rsidP="00E611A1">
            <w:pPr>
              <w:tabs>
                <w:tab w:val="left" w:pos="6135"/>
              </w:tabs>
              <w:spacing w:line="360" w:lineRule="auto"/>
              <w:jc w:val="right"/>
              <w:rPr>
                <w:rFonts w:ascii="Times New Roman" w:hAnsi="Times New Roman"/>
                <w:sz w:val="28"/>
                <w:szCs w:val="28"/>
              </w:rPr>
            </w:pPr>
            <w:r>
              <w:rPr>
                <w:rFonts w:ascii="Times New Roman" w:hAnsi="Times New Roman"/>
                <w:sz w:val="28"/>
                <w:szCs w:val="28"/>
              </w:rPr>
              <w:t>-</w:t>
            </w:r>
          </w:p>
        </w:tc>
        <w:tc>
          <w:tcPr>
            <w:tcW w:w="482" w:type="pct"/>
          </w:tcPr>
          <w:p w:rsidR="00E611A1" w:rsidRDefault="00E611A1" w:rsidP="00E611A1">
            <w:pPr>
              <w:tabs>
                <w:tab w:val="left" w:pos="6135"/>
              </w:tabs>
              <w:spacing w:line="360" w:lineRule="auto"/>
              <w:jc w:val="right"/>
              <w:rPr>
                <w:rFonts w:ascii="Times New Roman" w:hAnsi="Times New Roman"/>
                <w:sz w:val="28"/>
                <w:szCs w:val="28"/>
              </w:rPr>
            </w:pPr>
            <w:r>
              <w:rPr>
                <w:rFonts w:ascii="Times New Roman" w:hAnsi="Times New Roman"/>
                <w:sz w:val="28"/>
                <w:szCs w:val="28"/>
              </w:rPr>
              <w:t>-</w:t>
            </w:r>
          </w:p>
        </w:tc>
        <w:tc>
          <w:tcPr>
            <w:tcW w:w="571" w:type="pct"/>
          </w:tcPr>
          <w:p w:rsidR="00E611A1" w:rsidRDefault="00DB18C1" w:rsidP="00E611A1">
            <w:pPr>
              <w:tabs>
                <w:tab w:val="left" w:pos="6135"/>
              </w:tabs>
              <w:spacing w:line="360" w:lineRule="auto"/>
              <w:jc w:val="right"/>
              <w:rPr>
                <w:rFonts w:ascii="Times New Roman" w:hAnsi="Times New Roman"/>
                <w:sz w:val="28"/>
                <w:szCs w:val="28"/>
              </w:rPr>
            </w:pPr>
            <w:r>
              <w:rPr>
                <w:rFonts w:ascii="Times New Roman" w:hAnsi="Times New Roman"/>
                <w:sz w:val="28"/>
                <w:szCs w:val="28"/>
              </w:rPr>
              <w:t>-</w:t>
            </w:r>
          </w:p>
        </w:tc>
        <w:tc>
          <w:tcPr>
            <w:tcW w:w="622" w:type="pct"/>
          </w:tcPr>
          <w:p w:rsidR="00E611A1" w:rsidRDefault="00CD620C" w:rsidP="00E611A1">
            <w:pPr>
              <w:tabs>
                <w:tab w:val="left" w:pos="6135"/>
              </w:tabs>
              <w:spacing w:line="360" w:lineRule="auto"/>
              <w:jc w:val="right"/>
              <w:rPr>
                <w:rFonts w:ascii="Times New Roman" w:hAnsi="Times New Roman"/>
                <w:sz w:val="28"/>
                <w:szCs w:val="28"/>
              </w:rPr>
            </w:pPr>
            <w:r>
              <w:rPr>
                <w:rFonts w:ascii="Times New Roman" w:hAnsi="Times New Roman"/>
                <w:sz w:val="28"/>
                <w:szCs w:val="28"/>
              </w:rPr>
              <w:t>-</w:t>
            </w:r>
          </w:p>
        </w:tc>
        <w:tc>
          <w:tcPr>
            <w:tcW w:w="622" w:type="pct"/>
          </w:tcPr>
          <w:p w:rsidR="00E611A1" w:rsidRDefault="00CD620C" w:rsidP="00E611A1">
            <w:pPr>
              <w:tabs>
                <w:tab w:val="left" w:pos="6135"/>
              </w:tabs>
              <w:spacing w:line="360" w:lineRule="auto"/>
              <w:jc w:val="right"/>
              <w:rPr>
                <w:rFonts w:ascii="Times New Roman" w:hAnsi="Times New Roman"/>
                <w:sz w:val="28"/>
                <w:szCs w:val="28"/>
              </w:rPr>
            </w:pPr>
            <w:r>
              <w:rPr>
                <w:rFonts w:ascii="Times New Roman" w:hAnsi="Times New Roman"/>
                <w:sz w:val="28"/>
                <w:szCs w:val="28"/>
              </w:rPr>
              <w:t>-</w:t>
            </w:r>
          </w:p>
        </w:tc>
        <w:tc>
          <w:tcPr>
            <w:tcW w:w="632" w:type="pct"/>
          </w:tcPr>
          <w:p w:rsidR="00E611A1" w:rsidRDefault="00CD620C" w:rsidP="00E611A1">
            <w:pPr>
              <w:tabs>
                <w:tab w:val="left" w:pos="6135"/>
              </w:tabs>
              <w:spacing w:line="360" w:lineRule="auto"/>
              <w:jc w:val="right"/>
              <w:rPr>
                <w:rFonts w:ascii="Times New Roman" w:hAnsi="Times New Roman"/>
                <w:sz w:val="28"/>
                <w:szCs w:val="28"/>
              </w:rPr>
            </w:pPr>
            <w:r>
              <w:rPr>
                <w:rFonts w:ascii="Times New Roman" w:hAnsi="Times New Roman"/>
                <w:sz w:val="28"/>
                <w:szCs w:val="28"/>
              </w:rPr>
              <w:t>-</w:t>
            </w:r>
          </w:p>
        </w:tc>
        <w:tc>
          <w:tcPr>
            <w:tcW w:w="583" w:type="pct"/>
          </w:tcPr>
          <w:p w:rsidR="00E611A1" w:rsidRDefault="00CD620C" w:rsidP="00E611A1">
            <w:pPr>
              <w:tabs>
                <w:tab w:val="left" w:pos="6135"/>
              </w:tabs>
              <w:spacing w:line="360" w:lineRule="auto"/>
              <w:jc w:val="right"/>
              <w:rPr>
                <w:rFonts w:ascii="Times New Roman" w:hAnsi="Times New Roman"/>
                <w:sz w:val="28"/>
                <w:szCs w:val="28"/>
              </w:rPr>
            </w:pPr>
            <w:r>
              <w:rPr>
                <w:rFonts w:ascii="Times New Roman" w:hAnsi="Times New Roman"/>
                <w:sz w:val="28"/>
                <w:szCs w:val="28"/>
              </w:rPr>
              <w:t>-</w:t>
            </w:r>
          </w:p>
        </w:tc>
      </w:tr>
      <w:tr w:rsidR="00E611A1" w:rsidRPr="007A6C81" w:rsidTr="00E611A1">
        <w:tc>
          <w:tcPr>
            <w:tcW w:w="599" w:type="pct"/>
          </w:tcPr>
          <w:p w:rsidR="00E611A1" w:rsidRDefault="00D307C4" w:rsidP="00CD620C">
            <w:pPr>
              <w:tabs>
                <w:tab w:val="left" w:pos="6135"/>
              </w:tabs>
              <w:spacing w:line="360" w:lineRule="auto"/>
              <w:jc w:val="right"/>
              <w:rPr>
                <w:rFonts w:ascii="Times New Roman" w:hAnsi="Times New Roman"/>
                <w:sz w:val="28"/>
                <w:szCs w:val="28"/>
              </w:rPr>
            </w:pPr>
            <w:r>
              <w:rPr>
                <w:rFonts w:ascii="Times New Roman" w:hAnsi="Times New Roman"/>
                <w:sz w:val="28"/>
                <w:szCs w:val="28"/>
              </w:rPr>
              <w:t xml:space="preserve">д. </w:t>
            </w:r>
            <w:r w:rsidR="00CD620C">
              <w:rPr>
                <w:rFonts w:ascii="Times New Roman" w:hAnsi="Times New Roman"/>
                <w:sz w:val="28"/>
                <w:szCs w:val="28"/>
              </w:rPr>
              <w:t>Долгоево</w:t>
            </w:r>
          </w:p>
        </w:tc>
        <w:tc>
          <w:tcPr>
            <w:tcW w:w="392" w:type="pct"/>
          </w:tcPr>
          <w:p w:rsidR="00E611A1" w:rsidRDefault="00CD620C" w:rsidP="00E611A1">
            <w:pPr>
              <w:tabs>
                <w:tab w:val="left" w:pos="6135"/>
              </w:tabs>
              <w:spacing w:line="360" w:lineRule="auto"/>
              <w:jc w:val="right"/>
              <w:rPr>
                <w:rFonts w:ascii="Times New Roman" w:hAnsi="Times New Roman"/>
                <w:sz w:val="28"/>
                <w:szCs w:val="28"/>
              </w:rPr>
            </w:pPr>
            <w:r>
              <w:rPr>
                <w:rFonts w:ascii="Times New Roman" w:hAnsi="Times New Roman"/>
                <w:sz w:val="28"/>
                <w:szCs w:val="28"/>
              </w:rPr>
              <w:t>-</w:t>
            </w:r>
          </w:p>
        </w:tc>
        <w:tc>
          <w:tcPr>
            <w:tcW w:w="497" w:type="pct"/>
          </w:tcPr>
          <w:p w:rsidR="00E611A1" w:rsidRDefault="00CD620C" w:rsidP="00E611A1">
            <w:pPr>
              <w:tabs>
                <w:tab w:val="left" w:pos="6135"/>
              </w:tabs>
              <w:spacing w:line="360" w:lineRule="auto"/>
              <w:jc w:val="right"/>
              <w:rPr>
                <w:rFonts w:ascii="Times New Roman" w:hAnsi="Times New Roman"/>
                <w:sz w:val="28"/>
                <w:szCs w:val="28"/>
              </w:rPr>
            </w:pPr>
            <w:r>
              <w:rPr>
                <w:rFonts w:ascii="Times New Roman" w:hAnsi="Times New Roman"/>
                <w:sz w:val="28"/>
                <w:szCs w:val="28"/>
              </w:rPr>
              <w:t>-</w:t>
            </w:r>
          </w:p>
        </w:tc>
        <w:tc>
          <w:tcPr>
            <w:tcW w:w="482" w:type="pct"/>
          </w:tcPr>
          <w:p w:rsidR="00E611A1" w:rsidRDefault="00E611A1" w:rsidP="00E611A1">
            <w:pPr>
              <w:tabs>
                <w:tab w:val="left" w:pos="6135"/>
              </w:tabs>
              <w:spacing w:line="360" w:lineRule="auto"/>
              <w:jc w:val="right"/>
              <w:rPr>
                <w:rFonts w:ascii="Times New Roman" w:hAnsi="Times New Roman"/>
                <w:sz w:val="28"/>
                <w:szCs w:val="28"/>
              </w:rPr>
            </w:pPr>
            <w:r>
              <w:rPr>
                <w:rFonts w:ascii="Times New Roman" w:hAnsi="Times New Roman"/>
                <w:sz w:val="28"/>
                <w:szCs w:val="28"/>
              </w:rPr>
              <w:t>-</w:t>
            </w:r>
          </w:p>
        </w:tc>
        <w:tc>
          <w:tcPr>
            <w:tcW w:w="571" w:type="pct"/>
          </w:tcPr>
          <w:p w:rsidR="00E611A1" w:rsidRDefault="00CD620C" w:rsidP="00E611A1">
            <w:pPr>
              <w:tabs>
                <w:tab w:val="left" w:pos="6135"/>
              </w:tabs>
              <w:spacing w:line="360" w:lineRule="auto"/>
              <w:jc w:val="right"/>
              <w:rPr>
                <w:rFonts w:ascii="Times New Roman" w:hAnsi="Times New Roman"/>
                <w:sz w:val="28"/>
                <w:szCs w:val="28"/>
              </w:rPr>
            </w:pPr>
            <w:r>
              <w:rPr>
                <w:rFonts w:ascii="Times New Roman" w:hAnsi="Times New Roman"/>
                <w:sz w:val="28"/>
                <w:szCs w:val="28"/>
              </w:rPr>
              <w:t>-</w:t>
            </w:r>
          </w:p>
        </w:tc>
        <w:tc>
          <w:tcPr>
            <w:tcW w:w="622" w:type="pct"/>
          </w:tcPr>
          <w:p w:rsidR="00E611A1" w:rsidRDefault="00CD620C" w:rsidP="00E611A1">
            <w:pPr>
              <w:tabs>
                <w:tab w:val="left" w:pos="6135"/>
              </w:tabs>
              <w:spacing w:line="360" w:lineRule="auto"/>
              <w:jc w:val="right"/>
              <w:rPr>
                <w:rFonts w:ascii="Times New Roman" w:hAnsi="Times New Roman"/>
                <w:sz w:val="28"/>
                <w:szCs w:val="28"/>
              </w:rPr>
            </w:pPr>
            <w:r>
              <w:rPr>
                <w:rFonts w:ascii="Times New Roman" w:hAnsi="Times New Roman"/>
                <w:sz w:val="28"/>
                <w:szCs w:val="28"/>
              </w:rPr>
              <w:t>-</w:t>
            </w:r>
          </w:p>
        </w:tc>
        <w:tc>
          <w:tcPr>
            <w:tcW w:w="622" w:type="pct"/>
          </w:tcPr>
          <w:p w:rsidR="00E611A1" w:rsidRDefault="00CD620C" w:rsidP="00E611A1">
            <w:pPr>
              <w:tabs>
                <w:tab w:val="left" w:pos="6135"/>
              </w:tabs>
              <w:spacing w:line="360" w:lineRule="auto"/>
              <w:jc w:val="right"/>
              <w:rPr>
                <w:rFonts w:ascii="Times New Roman" w:hAnsi="Times New Roman"/>
                <w:sz w:val="28"/>
                <w:szCs w:val="28"/>
              </w:rPr>
            </w:pPr>
            <w:r>
              <w:rPr>
                <w:rFonts w:ascii="Times New Roman" w:hAnsi="Times New Roman"/>
                <w:sz w:val="28"/>
                <w:szCs w:val="28"/>
              </w:rPr>
              <w:t>-</w:t>
            </w:r>
          </w:p>
        </w:tc>
        <w:tc>
          <w:tcPr>
            <w:tcW w:w="632" w:type="pct"/>
          </w:tcPr>
          <w:p w:rsidR="00E611A1" w:rsidRDefault="00CD620C" w:rsidP="00E611A1">
            <w:pPr>
              <w:tabs>
                <w:tab w:val="left" w:pos="6135"/>
              </w:tabs>
              <w:spacing w:line="360" w:lineRule="auto"/>
              <w:jc w:val="right"/>
              <w:rPr>
                <w:rFonts w:ascii="Times New Roman" w:hAnsi="Times New Roman"/>
                <w:sz w:val="28"/>
                <w:szCs w:val="28"/>
              </w:rPr>
            </w:pPr>
            <w:r>
              <w:rPr>
                <w:rFonts w:ascii="Times New Roman" w:hAnsi="Times New Roman"/>
                <w:sz w:val="28"/>
                <w:szCs w:val="28"/>
              </w:rPr>
              <w:t>-</w:t>
            </w:r>
          </w:p>
        </w:tc>
        <w:tc>
          <w:tcPr>
            <w:tcW w:w="583" w:type="pct"/>
          </w:tcPr>
          <w:p w:rsidR="00E611A1" w:rsidRDefault="00CD620C" w:rsidP="00E611A1">
            <w:pPr>
              <w:tabs>
                <w:tab w:val="left" w:pos="6135"/>
              </w:tabs>
              <w:spacing w:line="360" w:lineRule="auto"/>
              <w:jc w:val="right"/>
              <w:rPr>
                <w:rFonts w:ascii="Times New Roman" w:hAnsi="Times New Roman"/>
                <w:sz w:val="28"/>
                <w:szCs w:val="28"/>
              </w:rPr>
            </w:pPr>
            <w:r>
              <w:rPr>
                <w:rFonts w:ascii="Times New Roman" w:hAnsi="Times New Roman"/>
                <w:sz w:val="28"/>
                <w:szCs w:val="28"/>
              </w:rPr>
              <w:t>-</w:t>
            </w:r>
          </w:p>
        </w:tc>
      </w:tr>
      <w:tr w:rsidR="00E611A1" w:rsidRPr="007A6C81" w:rsidTr="00E611A1">
        <w:tc>
          <w:tcPr>
            <w:tcW w:w="599" w:type="pct"/>
          </w:tcPr>
          <w:p w:rsidR="00E611A1" w:rsidRDefault="0066259E" w:rsidP="00CD620C">
            <w:pPr>
              <w:tabs>
                <w:tab w:val="left" w:pos="6135"/>
              </w:tabs>
              <w:spacing w:line="360" w:lineRule="auto"/>
              <w:jc w:val="right"/>
              <w:rPr>
                <w:rFonts w:ascii="Times New Roman" w:hAnsi="Times New Roman"/>
                <w:sz w:val="28"/>
                <w:szCs w:val="28"/>
              </w:rPr>
            </w:pPr>
            <w:r>
              <w:rPr>
                <w:rFonts w:ascii="Times New Roman" w:hAnsi="Times New Roman"/>
                <w:sz w:val="28"/>
                <w:szCs w:val="28"/>
              </w:rPr>
              <w:t xml:space="preserve">д. </w:t>
            </w:r>
            <w:proofErr w:type="spellStart"/>
            <w:r w:rsidR="00CD620C">
              <w:rPr>
                <w:rFonts w:ascii="Times New Roman" w:hAnsi="Times New Roman"/>
                <w:sz w:val="28"/>
                <w:szCs w:val="28"/>
              </w:rPr>
              <w:t>Мартыково</w:t>
            </w:r>
            <w:proofErr w:type="spellEnd"/>
          </w:p>
        </w:tc>
        <w:tc>
          <w:tcPr>
            <w:tcW w:w="392" w:type="pct"/>
          </w:tcPr>
          <w:p w:rsidR="00E611A1" w:rsidRDefault="00CD620C" w:rsidP="00E611A1">
            <w:pPr>
              <w:tabs>
                <w:tab w:val="left" w:pos="6135"/>
              </w:tabs>
              <w:spacing w:line="360" w:lineRule="auto"/>
              <w:jc w:val="right"/>
              <w:rPr>
                <w:rFonts w:ascii="Times New Roman" w:hAnsi="Times New Roman"/>
                <w:sz w:val="28"/>
                <w:szCs w:val="28"/>
              </w:rPr>
            </w:pPr>
            <w:r>
              <w:rPr>
                <w:rFonts w:ascii="Times New Roman" w:hAnsi="Times New Roman"/>
                <w:sz w:val="28"/>
                <w:szCs w:val="28"/>
              </w:rPr>
              <w:t>-</w:t>
            </w:r>
          </w:p>
        </w:tc>
        <w:tc>
          <w:tcPr>
            <w:tcW w:w="497" w:type="pct"/>
          </w:tcPr>
          <w:p w:rsidR="00E611A1" w:rsidRDefault="0066259E" w:rsidP="00E611A1">
            <w:pPr>
              <w:tabs>
                <w:tab w:val="left" w:pos="6135"/>
              </w:tabs>
              <w:spacing w:line="360" w:lineRule="auto"/>
              <w:jc w:val="right"/>
              <w:rPr>
                <w:rFonts w:ascii="Times New Roman" w:hAnsi="Times New Roman"/>
                <w:sz w:val="28"/>
                <w:szCs w:val="28"/>
              </w:rPr>
            </w:pPr>
            <w:r>
              <w:rPr>
                <w:rFonts w:ascii="Times New Roman" w:hAnsi="Times New Roman"/>
                <w:sz w:val="28"/>
                <w:szCs w:val="28"/>
              </w:rPr>
              <w:t>-</w:t>
            </w:r>
          </w:p>
        </w:tc>
        <w:tc>
          <w:tcPr>
            <w:tcW w:w="482" w:type="pct"/>
          </w:tcPr>
          <w:p w:rsidR="00E611A1" w:rsidRDefault="00E611A1" w:rsidP="00E611A1">
            <w:pPr>
              <w:tabs>
                <w:tab w:val="left" w:pos="6135"/>
              </w:tabs>
              <w:spacing w:line="360" w:lineRule="auto"/>
              <w:jc w:val="right"/>
              <w:rPr>
                <w:rFonts w:ascii="Times New Roman" w:hAnsi="Times New Roman"/>
                <w:sz w:val="28"/>
                <w:szCs w:val="28"/>
              </w:rPr>
            </w:pPr>
            <w:r>
              <w:rPr>
                <w:rFonts w:ascii="Times New Roman" w:hAnsi="Times New Roman"/>
                <w:sz w:val="28"/>
                <w:szCs w:val="28"/>
              </w:rPr>
              <w:t>-</w:t>
            </w:r>
          </w:p>
        </w:tc>
        <w:tc>
          <w:tcPr>
            <w:tcW w:w="571" w:type="pct"/>
          </w:tcPr>
          <w:p w:rsidR="00E611A1" w:rsidRDefault="00CD620C" w:rsidP="00E611A1">
            <w:pPr>
              <w:tabs>
                <w:tab w:val="left" w:pos="6135"/>
              </w:tabs>
              <w:spacing w:line="360" w:lineRule="auto"/>
              <w:jc w:val="right"/>
              <w:rPr>
                <w:rFonts w:ascii="Times New Roman" w:hAnsi="Times New Roman"/>
                <w:sz w:val="28"/>
                <w:szCs w:val="28"/>
              </w:rPr>
            </w:pPr>
            <w:r>
              <w:rPr>
                <w:rFonts w:ascii="Times New Roman" w:hAnsi="Times New Roman"/>
                <w:sz w:val="28"/>
                <w:szCs w:val="28"/>
              </w:rPr>
              <w:t>-</w:t>
            </w:r>
          </w:p>
        </w:tc>
        <w:tc>
          <w:tcPr>
            <w:tcW w:w="622" w:type="pct"/>
          </w:tcPr>
          <w:p w:rsidR="00E611A1" w:rsidRDefault="00CD620C" w:rsidP="00E611A1">
            <w:pPr>
              <w:tabs>
                <w:tab w:val="left" w:pos="6135"/>
              </w:tabs>
              <w:spacing w:line="360" w:lineRule="auto"/>
              <w:jc w:val="right"/>
              <w:rPr>
                <w:rFonts w:ascii="Times New Roman" w:hAnsi="Times New Roman"/>
                <w:sz w:val="28"/>
                <w:szCs w:val="28"/>
              </w:rPr>
            </w:pPr>
            <w:r>
              <w:rPr>
                <w:rFonts w:ascii="Times New Roman" w:hAnsi="Times New Roman"/>
                <w:sz w:val="28"/>
                <w:szCs w:val="28"/>
              </w:rPr>
              <w:t>-</w:t>
            </w:r>
          </w:p>
        </w:tc>
        <w:tc>
          <w:tcPr>
            <w:tcW w:w="622" w:type="pct"/>
          </w:tcPr>
          <w:p w:rsidR="00E611A1" w:rsidRDefault="0066259E" w:rsidP="00E611A1">
            <w:pPr>
              <w:tabs>
                <w:tab w:val="left" w:pos="6135"/>
              </w:tabs>
              <w:spacing w:line="360" w:lineRule="auto"/>
              <w:jc w:val="right"/>
              <w:rPr>
                <w:rFonts w:ascii="Times New Roman" w:hAnsi="Times New Roman"/>
                <w:sz w:val="28"/>
                <w:szCs w:val="28"/>
              </w:rPr>
            </w:pPr>
            <w:r>
              <w:rPr>
                <w:rFonts w:ascii="Times New Roman" w:hAnsi="Times New Roman"/>
                <w:sz w:val="28"/>
                <w:szCs w:val="28"/>
              </w:rPr>
              <w:t>-</w:t>
            </w:r>
          </w:p>
        </w:tc>
        <w:tc>
          <w:tcPr>
            <w:tcW w:w="632" w:type="pct"/>
          </w:tcPr>
          <w:p w:rsidR="00E611A1" w:rsidRDefault="00CD620C" w:rsidP="00E611A1">
            <w:pPr>
              <w:tabs>
                <w:tab w:val="left" w:pos="6135"/>
              </w:tabs>
              <w:spacing w:line="360" w:lineRule="auto"/>
              <w:jc w:val="right"/>
              <w:rPr>
                <w:rFonts w:ascii="Times New Roman" w:hAnsi="Times New Roman"/>
                <w:sz w:val="28"/>
                <w:szCs w:val="28"/>
              </w:rPr>
            </w:pPr>
            <w:r>
              <w:rPr>
                <w:rFonts w:ascii="Times New Roman" w:hAnsi="Times New Roman"/>
                <w:sz w:val="28"/>
                <w:szCs w:val="28"/>
              </w:rPr>
              <w:t>-</w:t>
            </w:r>
          </w:p>
        </w:tc>
        <w:tc>
          <w:tcPr>
            <w:tcW w:w="583" w:type="pct"/>
          </w:tcPr>
          <w:p w:rsidR="00E611A1" w:rsidRDefault="00CD620C" w:rsidP="00E611A1">
            <w:pPr>
              <w:tabs>
                <w:tab w:val="left" w:pos="6135"/>
              </w:tabs>
              <w:spacing w:line="360" w:lineRule="auto"/>
              <w:jc w:val="right"/>
              <w:rPr>
                <w:rFonts w:ascii="Times New Roman" w:hAnsi="Times New Roman"/>
                <w:sz w:val="28"/>
                <w:szCs w:val="28"/>
              </w:rPr>
            </w:pPr>
            <w:r>
              <w:rPr>
                <w:rFonts w:ascii="Times New Roman" w:hAnsi="Times New Roman"/>
                <w:sz w:val="28"/>
                <w:szCs w:val="28"/>
              </w:rPr>
              <w:t>-</w:t>
            </w:r>
          </w:p>
        </w:tc>
      </w:tr>
      <w:tr w:rsidR="00E611A1" w:rsidRPr="007A6C81" w:rsidTr="00E611A1">
        <w:tc>
          <w:tcPr>
            <w:tcW w:w="599" w:type="pct"/>
          </w:tcPr>
          <w:p w:rsidR="00E611A1" w:rsidRDefault="005D19A1" w:rsidP="00CD620C">
            <w:pPr>
              <w:tabs>
                <w:tab w:val="left" w:pos="6135"/>
              </w:tabs>
              <w:spacing w:line="360" w:lineRule="auto"/>
              <w:jc w:val="right"/>
              <w:rPr>
                <w:rFonts w:ascii="Times New Roman" w:hAnsi="Times New Roman"/>
                <w:sz w:val="28"/>
                <w:szCs w:val="28"/>
              </w:rPr>
            </w:pPr>
            <w:r>
              <w:rPr>
                <w:rFonts w:ascii="Times New Roman" w:hAnsi="Times New Roman"/>
                <w:sz w:val="28"/>
                <w:szCs w:val="28"/>
              </w:rPr>
              <w:t xml:space="preserve">д. </w:t>
            </w:r>
            <w:r w:rsidR="00CD620C">
              <w:rPr>
                <w:rFonts w:ascii="Times New Roman" w:hAnsi="Times New Roman"/>
                <w:sz w:val="28"/>
                <w:szCs w:val="28"/>
              </w:rPr>
              <w:lastRenderedPageBreak/>
              <w:t>Чиргино</w:t>
            </w:r>
          </w:p>
        </w:tc>
        <w:tc>
          <w:tcPr>
            <w:tcW w:w="392" w:type="pct"/>
          </w:tcPr>
          <w:p w:rsidR="00E611A1" w:rsidRDefault="00CD620C" w:rsidP="00E611A1">
            <w:pPr>
              <w:tabs>
                <w:tab w:val="left" w:pos="6135"/>
              </w:tabs>
              <w:spacing w:line="360" w:lineRule="auto"/>
              <w:jc w:val="right"/>
              <w:rPr>
                <w:rFonts w:ascii="Times New Roman" w:hAnsi="Times New Roman"/>
                <w:sz w:val="28"/>
                <w:szCs w:val="28"/>
              </w:rPr>
            </w:pPr>
            <w:r>
              <w:rPr>
                <w:rFonts w:ascii="Times New Roman" w:hAnsi="Times New Roman"/>
                <w:sz w:val="28"/>
                <w:szCs w:val="28"/>
              </w:rPr>
              <w:lastRenderedPageBreak/>
              <w:t>1</w:t>
            </w:r>
          </w:p>
        </w:tc>
        <w:tc>
          <w:tcPr>
            <w:tcW w:w="497" w:type="pct"/>
          </w:tcPr>
          <w:p w:rsidR="00E611A1" w:rsidRDefault="005D19A1" w:rsidP="00E611A1">
            <w:pPr>
              <w:tabs>
                <w:tab w:val="left" w:pos="6135"/>
              </w:tabs>
              <w:spacing w:line="360" w:lineRule="auto"/>
              <w:jc w:val="right"/>
              <w:rPr>
                <w:rFonts w:ascii="Times New Roman" w:hAnsi="Times New Roman"/>
                <w:sz w:val="28"/>
                <w:szCs w:val="28"/>
              </w:rPr>
            </w:pPr>
            <w:r>
              <w:rPr>
                <w:rFonts w:ascii="Times New Roman" w:hAnsi="Times New Roman"/>
                <w:sz w:val="28"/>
                <w:szCs w:val="28"/>
              </w:rPr>
              <w:t>-</w:t>
            </w:r>
          </w:p>
        </w:tc>
        <w:tc>
          <w:tcPr>
            <w:tcW w:w="482" w:type="pct"/>
          </w:tcPr>
          <w:p w:rsidR="00E611A1" w:rsidRDefault="00CD620C" w:rsidP="00E611A1">
            <w:pPr>
              <w:tabs>
                <w:tab w:val="left" w:pos="6135"/>
              </w:tabs>
              <w:spacing w:line="360" w:lineRule="auto"/>
              <w:jc w:val="right"/>
              <w:rPr>
                <w:rFonts w:ascii="Times New Roman" w:hAnsi="Times New Roman"/>
                <w:sz w:val="28"/>
                <w:szCs w:val="28"/>
              </w:rPr>
            </w:pPr>
            <w:r>
              <w:rPr>
                <w:rFonts w:ascii="Times New Roman" w:hAnsi="Times New Roman"/>
                <w:sz w:val="28"/>
                <w:szCs w:val="28"/>
              </w:rPr>
              <w:t>2</w:t>
            </w:r>
          </w:p>
        </w:tc>
        <w:tc>
          <w:tcPr>
            <w:tcW w:w="571" w:type="pct"/>
          </w:tcPr>
          <w:p w:rsidR="00E611A1" w:rsidRDefault="00CD620C" w:rsidP="00E611A1">
            <w:pPr>
              <w:tabs>
                <w:tab w:val="left" w:pos="6135"/>
              </w:tabs>
              <w:spacing w:line="360" w:lineRule="auto"/>
              <w:jc w:val="right"/>
              <w:rPr>
                <w:rFonts w:ascii="Times New Roman" w:hAnsi="Times New Roman"/>
                <w:sz w:val="28"/>
                <w:szCs w:val="28"/>
              </w:rPr>
            </w:pPr>
            <w:r>
              <w:rPr>
                <w:rFonts w:ascii="Times New Roman" w:hAnsi="Times New Roman"/>
                <w:sz w:val="28"/>
                <w:szCs w:val="28"/>
              </w:rPr>
              <w:t>-</w:t>
            </w:r>
          </w:p>
        </w:tc>
        <w:tc>
          <w:tcPr>
            <w:tcW w:w="622" w:type="pct"/>
          </w:tcPr>
          <w:p w:rsidR="00E611A1" w:rsidRDefault="00CD620C" w:rsidP="00E611A1">
            <w:pPr>
              <w:tabs>
                <w:tab w:val="left" w:pos="6135"/>
              </w:tabs>
              <w:spacing w:line="360" w:lineRule="auto"/>
              <w:jc w:val="right"/>
              <w:rPr>
                <w:rFonts w:ascii="Times New Roman" w:hAnsi="Times New Roman"/>
                <w:sz w:val="28"/>
                <w:szCs w:val="28"/>
              </w:rPr>
            </w:pPr>
            <w:r>
              <w:rPr>
                <w:rFonts w:ascii="Times New Roman" w:hAnsi="Times New Roman"/>
                <w:sz w:val="28"/>
                <w:szCs w:val="28"/>
              </w:rPr>
              <w:t>8</w:t>
            </w:r>
          </w:p>
        </w:tc>
        <w:tc>
          <w:tcPr>
            <w:tcW w:w="622" w:type="pct"/>
          </w:tcPr>
          <w:p w:rsidR="00E611A1" w:rsidRDefault="00CD620C" w:rsidP="00E611A1">
            <w:pPr>
              <w:tabs>
                <w:tab w:val="left" w:pos="6135"/>
              </w:tabs>
              <w:spacing w:line="360" w:lineRule="auto"/>
              <w:jc w:val="right"/>
              <w:rPr>
                <w:rFonts w:ascii="Times New Roman" w:hAnsi="Times New Roman"/>
                <w:sz w:val="28"/>
                <w:szCs w:val="28"/>
              </w:rPr>
            </w:pPr>
            <w:r>
              <w:rPr>
                <w:rFonts w:ascii="Times New Roman" w:hAnsi="Times New Roman"/>
                <w:sz w:val="28"/>
                <w:szCs w:val="28"/>
              </w:rPr>
              <w:t>1</w:t>
            </w:r>
          </w:p>
        </w:tc>
        <w:tc>
          <w:tcPr>
            <w:tcW w:w="632" w:type="pct"/>
          </w:tcPr>
          <w:p w:rsidR="00E611A1" w:rsidRDefault="00CD620C" w:rsidP="00E611A1">
            <w:pPr>
              <w:tabs>
                <w:tab w:val="left" w:pos="6135"/>
              </w:tabs>
              <w:spacing w:line="360" w:lineRule="auto"/>
              <w:jc w:val="right"/>
              <w:rPr>
                <w:rFonts w:ascii="Times New Roman" w:hAnsi="Times New Roman"/>
                <w:sz w:val="28"/>
                <w:szCs w:val="28"/>
              </w:rPr>
            </w:pPr>
            <w:r>
              <w:rPr>
                <w:rFonts w:ascii="Times New Roman" w:hAnsi="Times New Roman"/>
                <w:sz w:val="28"/>
                <w:szCs w:val="28"/>
              </w:rPr>
              <w:t>3,0</w:t>
            </w:r>
          </w:p>
        </w:tc>
        <w:tc>
          <w:tcPr>
            <w:tcW w:w="583" w:type="pct"/>
          </w:tcPr>
          <w:p w:rsidR="00E611A1" w:rsidRDefault="00CD620C" w:rsidP="00E611A1">
            <w:pPr>
              <w:tabs>
                <w:tab w:val="left" w:pos="6135"/>
              </w:tabs>
              <w:spacing w:line="360" w:lineRule="auto"/>
              <w:jc w:val="right"/>
              <w:rPr>
                <w:rFonts w:ascii="Times New Roman" w:hAnsi="Times New Roman"/>
                <w:sz w:val="28"/>
                <w:szCs w:val="28"/>
              </w:rPr>
            </w:pPr>
            <w:r>
              <w:rPr>
                <w:rFonts w:ascii="Times New Roman" w:hAnsi="Times New Roman"/>
                <w:sz w:val="28"/>
                <w:szCs w:val="28"/>
              </w:rPr>
              <w:t>1998</w:t>
            </w:r>
          </w:p>
        </w:tc>
      </w:tr>
    </w:tbl>
    <w:p w:rsidR="00E611A1" w:rsidRDefault="00E611A1" w:rsidP="004B0961">
      <w:pPr>
        <w:tabs>
          <w:tab w:val="left" w:pos="6135"/>
        </w:tabs>
        <w:spacing w:after="0" w:line="360" w:lineRule="auto"/>
        <w:jc w:val="both"/>
        <w:rPr>
          <w:rFonts w:ascii="Times New Roman" w:eastAsiaTheme="minorEastAsia" w:hAnsi="Times New Roman" w:cs="Times New Roman"/>
          <w:sz w:val="28"/>
          <w:szCs w:val="28"/>
        </w:rPr>
      </w:pPr>
    </w:p>
    <w:p w:rsidR="009710B9" w:rsidRPr="004B0961" w:rsidRDefault="009710B9" w:rsidP="009710B9">
      <w:pPr>
        <w:tabs>
          <w:tab w:val="left" w:pos="6135"/>
        </w:tabs>
        <w:spacing w:after="0" w:line="360" w:lineRule="auto"/>
        <w:jc w:val="both"/>
        <w:rPr>
          <w:rFonts w:ascii="Times New Roman" w:eastAsiaTheme="minorEastAsia" w:hAnsi="Times New Roman" w:cs="Times New Roman"/>
          <w:sz w:val="28"/>
          <w:szCs w:val="28"/>
        </w:rPr>
      </w:pPr>
      <w:r w:rsidRPr="004B0961">
        <w:rPr>
          <w:rFonts w:ascii="Times New Roman" w:eastAsiaTheme="minorEastAsia" w:hAnsi="Times New Roman" w:cs="Times New Roman"/>
          <w:sz w:val="28"/>
          <w:szCs w:val="28"/>
        </w:rPr>
        <w:t>Функционирование и эксплуатация водопроводных сетей систем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30.12.1999г. Для обеспечения качества воды в процессе ее</w:t>
      </w:r>
      <w:r>
        <w:rPr>
          <w:rFonts w:ascii="Times New Roman" w:eastAsiaTheme="minorEastAsia" w:hAnsi="Times New Roman" w:cs="Times New Roman"/>
          <w:sz w:val="28"/>
          <w:szCs w:val="28"/>
        </w:rPr>
        <w:t xml:space="preserve"> </w:t>
      </w:r>
      <w:r w:rsidRPr="004B0961">
        <w:rPr>
          <w:rFonts w:ascii="Times New Roman" w:eastAsiaTheme="minorEastAsia" w:hAnsi="Times New Roman" w:cs="Times New Roman"/>
          <w:sz w:val="28"/>
          <w:szCs w:val="28"/>
        </w:rPr>
        <w:t>транспортировки производится постоянный мониторинг на соответствие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E611A1" w:rsidRPr="004B0961" w:rsidRDefault="00E611A1" w:rsidP="00E611A1">
      <w:pPr>
        <w:tabs>
          <w:tab w:val="left" w:pos="6135"/>
        </w:tabs>
        <w:spacing w:after="0" w:line="360" w:lineRule="auto"/>
        <w:jc w:val="both"/>
        <w:rPr>
          <w:rFonts w:ascii="Times New Roman" w:eastAsiaTheme="minorEastAsia" w:hAnsi="Times New Roman" w:cs="Times New Roman"/>
          <w:sz w:val="28"/>
          <w:szCs w:val="28"/>
        </w:rPr>
      </w:pPr>
      <w:r w:rsidRPr="004B0961">
        <w:rPr>
          <w:rFonts w:ascii="Times New Roman" w:eastAsiaTheme="minorEastAsia" w:hAnsi="Times New Roman" w:cs="Times New Roman"/>
          <w:sz w:val="28"/>
          <w:szCs w:val="28"/>
        </w:rPr>
        <w:t>В настоящее время основ</w:t>
      </w:r>
      <w:r>
        <w:rPr>
          <w:rFonts w:ascii="Times New Roman" w:eastAsiaTheme="minorEastAsia" w:hAnsi="Times New Roman" w:cs="Times New Roman"/>
          <w:sz w:val="28"/>
          <w:szCs w:val="28"/>
        </w:rPr>
        <w:t>ной проблемой в водоснабжении муниципального образования</w:t>
      </w:r>
      <w:r w:rsidRPr="004B0961">
        <w:rPr>
          <w:rFonts w:ascii="Times New Roman" w:eastAsiaTheme="minorEastAsia" w:hAnsi="Times New Roman" w:cs="Times New Roman"/>
          <w:sz w:val="28"/>
          <w:szCs w:val="28"/>
        </w:rPr>
        <w:t xml:space="preserve"> является</w:t>
      </w:r>
      <w:r>
        <w:rPr>
          <w:rFonts w:ascii="Times New Roman" w:eastAsiaTheme="minorEastAsia" w:hAnsi="Times New Roman" w:cs="Times New Roman"/>
          <w:sz w:val="28"/>
          <w:szCs w:val="28"/>
        </w:rPr>
        <w:t xml:space="preserve"> </w:t>
      </w:r>
      <w:r w:rsidRPr="004B0961">
        <w:rPr>
          <w:rFonts w:ascii="Times New Roman" w:eastAsiaTheme="minorEastAsia" w:hAnsi="Times New Roman" w:cs="Times New Roman"/>
          <w:sz w:val="28"/>
          <w:szCs w:val="28"/>
        </w:rPr>
        <w:t xml:space="preserve">значительный износ сетей водоснабжения. На 1 января 2015 года в замене нуждаются </w:t>
      </w:r>
      <w:r w:rsidR="00515435">
        <w:rPr>
          <w:rFonts w:ascii="Times New Roman" w:eastAsiaTheme="minorEastAsia" w:hAnsi="Times New Roman" w:cs="Times New Roman"/>
          <w:sz w:val="28"/>
          <w:szCs w:val="28"/>
        </w:rPr>
        <w:t>6</w:t>
      </w:r>
      <w:r w:rsidRPr="00E611A1">
        <w:rPr>
          <w:rFonts w:ascii="Times New Roman" w:eastAsiaTheme="minorEastAsia" w:hAnsi="Times New Roman" w:cs="Times New Roman"/>
          <w:sz w:val="28"/>
          <w:szCs w:val="28"/>
        </w:rPr>
        <w:t xml:space="preserve"> км </w:t>
      </w:r>
      <w:r w:rsidRPr="004B0961">
        <w:rPr>
          <w:rFonts w:ascii="Times New Roman" w:eastAsiaTheme="minorEastAsia" w:hAnsi="Times New Roman" w:cs="Times New Roman"/>
          <w:sz w:val="28"/>
          <w:szCs w:val="28"/>
        </w:rPr>
        <w:t>водопроводных сетей.</w:t>
      </w:r>
    </w:p>
    <w:p w:rsidR="004B0961" w:rsidRDefault="004B0961" w:rsidP="004B0961">
      <w:pPr>
        <w:tabs>
          <w:tab w:val="left" w:pos="6135"/>
        </w:tabs>
        <w:spacing w:after="0" w:line="360" w:lineRule="auto"/>
        <w:jc w:val="both"/>
        <w:rPr>
          <w:rFonts w:ascii="Times New Roman" w:eastAsiaTheme="minorEastAsia" w:hAnsi="Times New Roman" w:cs="Times New Roman"/>
          <w:sz w:val="28"/>
          <w:szCs w:val="28"/>
        </w:rPr>
      </w:pPr>
      <w:r w:rsidRPr="004B0961">
        <w:rPr>
          <w:rFonts w:ascii="Times New Roman" w:eastAsiaTheme="minorEastAsia" w:hAnsi="Times New Roman" w:cs="Times New Roman"/>
          <w:sz w:val="28"/>
          <w:szCs w:val="28"/>
        </w:rPr>
        <w:t>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поэтому им не присущи недостатки и проблемы при э</w:t>
      </w:r>
      <w:r w:rsidR="009710B9">
        <w:rPr>
          <w:rFonts w:ascii="Times New Roman" w:eastAsiaTheme="minorEastAsia" w:hAnsi="Times New Roman" w:cs="Times New Roman"/>
          <w:sz w:val="28"/>
          <w:szCs w:val="28"/>
        </w:rPr>
        <w:t xml:space="preserve">ксплуатации металлических труб. </w:t>
      </w:r>
      <w:r w:rsidRPr="004B0961">
        <w:rPr>
          <w:rFonts w:ascii="Times New Roman" w:eastAsiaTheme="minorEastAsia" w:hAnsi="Times New Roman" w:cs="Times New Roman"/>
          <w:sz w:val="28"/>
          <w:szCs w:val="28"/>
        </w:rPr>
        <w:t>На них не образуются различного рода отложения (химические и биологические), поэтому гидравлические характеристики труб из полимерных материалов практически остаются постоянными в течение всего срока службы. Трубы из полимерных материалов почти на порядок легче металлических, поэтому операции погрузки-выгрузки и перевозки обходятся дешевле и не требуют применения тяжелой техники, они удобны в монтаже.</w:t>
      </w:r>
    </w:p>
    <w:p w:rsidR="004B0961" w:rsidRPr="009710B9" w:rsidRDefault="00515435" w:rsidP="004B0961">
      <w:pPr>
        <w:tabs>
          <w:tab w:val="left" w:pos="6135"/>
        </w:tabs>
        <w:spacing w:after="0" w:line="360" w:lineRule="auto"/>
        <w:jc w:val="both"/>
        <w:rPr>
          <w:rFonts w:ascii="Times New Roman" w:eastAsiaTheme="minorEastAsia" w:hAnsi="Times New Roman" w:cs="Times New Roman"/>
          <w:color w:val="FF0000"/>
          <w:sz w:val="28"/>
          <w:szCs w:val="28"/>
        </w:rPr>
      </w:pPr>
      <w:r w:rsidRPr="004B0961">
        <w:rPr>
          <w:rFonts w:ascii="Times New Roman" w:eastAsiaTheme="minorEastAsia" w:hAnsi="Times New Roman" w:cs="Times New Roman"/>
          <w:sz w:val="28"/>
          <w:szCs w:val="28"/>
        </w:rPr>
        <w:t xml:space="preserve">Для профилактики возникновения аварий и утечек на сетях водопровода и для уменьшения объемов потерь проводится своевременная замена запорно-регулирующей арматуры и водопроводных сетей с истекшим эксплуатационным ресурсом. </w:t>
      </w:r>
      <w:proofErr w:type="gramStart"/>
      <w:r w:rsidRPr="004B0961">
        <w:rPr>
          <w:rFonts w:ascii="Times New Roman" w:eastAsiaTheme="minorEastAsia" w:hAnsi="Times New Roman" w:cs="Times New Roman"/>
          <w:sz w:val="28"/>
          <w:szCs w:val="28"/>
        </w:rPr>
        <w:t>Запорно - регулирующая</w:t>
      </w:r>
      <w:proofErr w:type="gramEnd"/>
      <w:r w:rsidRPr="004B0961">
        <w:rPr>
          <w:rFonts w:ascii="Times New Roman" w:eastAsiaTheme="minorEastAsia" w:hAnsi="Times New Roman" w:cs="Times New Roman"/>
          <w:sz w:val="28"/>
          <w:szCs w:val="28"/>
        </w:rPr>
        <w:t xml:space="preserve"> арматура необходима для локализации аварийных участков водопровода и отключения наименьшего </w:t>
      </w:r>
      <w:r w:rsidRPr="004B0961">
        <w:rPr>
          <w:rFonts w:ascii="Times New Roman" w:eastAsiaTheme="minorEastAsia" w:hAnsi="Times New Roman" w:cs="Times New Roman"/>
          <w:sz w:val="28"/>
          <w:szCs w:val="28"/>
        </w:rPr>
        <w:lastRenderedPageBreak/>
        <w:t>числа жителей и предприятий при</w:t>
      </w:r>
      <w:r w:rsidRPr="004B0961">
        <w:rPr>
          <w:rFonts w:ascii="Times New Roman" w:eastAsiaTheme="minorEastAsia" w:hAnsi="Times New Roman" w:cs="Times New Roman"/>
          <w:color w:val="FF0000"/>
          <w:sz w:val="28"/>
          <w:szCs w:val="28"/>
        </w:rPr>
        <w:t xml:space="preserve"> </w:t>
      </w:r>
      <w:r w:rsidRPr="004B0961">
        <w:rPr>
          <w:rFonts w:ascii="Times New Roman" w:eastAsiaTheme="minorEastAsia" w:hAnsi="Times New Roman" w:cs="Times New Roman"/>
          <w:sz w:val="28"/>
          <w:szCs w:val="28"/>
        </w:rPr>
        <w:t>производстве аварийно-восстановительных работ.</w:t>
      </w:r>
      <w:r w:rsidR="009710B9">
        <w:rPr>
          <w:rFonts w:ascii="Times New Roman" w:eastAsiaTheme="minorEastAsia" w:hAnsi="Times New Roman" w:cs="Times New Roman"/>
          <w:color w:val="FF0000"/>
          <w:sz w:val="28"/>
          <w:szCs w:val="28"/>
        </w:rPr>
        <w:t xml:space="preserve"> </w:t>
      </w:r>
      <w:r w:rsidR="004B0961" w:rsidRPr="00FB6A14">
        <w:rPr>
          <w:rFonts w:ascii="Times New Roman" w:eastAsiaTheme="minorEastAsia" w:hAnsi="Times New Roman" w:cs="Times New Roman"/>
          <w:sz w:val="28"/>
          <w:szCs w:val="28"/>
        </w:rPr>
        <w:t>Так же запорно-регулирующая арматура (задвижки и пожарные гидранты), отвечает последним стандартам качества и имеет высокую степень надежности.</w:t>
      </w:r>
    </w:p>
    <w:p w:rsidR="00987A16" w:rsidRPr="00D53891" w:rsidRDefault="004B0961" w:rsidP="00160455">
      <w:pPr>
        <w:tabs>
          <w:tab w:val="left" w:pos="6135"/>
        </w:tabs>
        <w:spacing w:after="0" w:line="360" w:lineRule="auto"/>
        <w:jc w:val="both"/>
        <w:rPr>
          <w:rFonts w:ascii="Times New Roman" w:eastAsiaTheme="minorEastAsia" w:hAnsi="Times New Roman" w:cs="Times New Roman"/>
          <w:sz w:val="28"/>
          <w:szCs w:val="28"/>
        </w:rPr>
      </w:pPr>
      <w:r w:rsidRPr="00D53891">
        <w:rPr>
          <w:rFonts w:ascii="Times New Roman" w:eastAsiaTheme="minorEastAsia" w:hAnsi="Times New Roman" w:cs="Times New Roman"/>
          <w:sz w:val="28"/>
          <w:szCs w:val="28"/>
        </w:rPr>
        <w:t xml:space="preserve">Еще одна значительная проблема при эксплуатации водопроводных сетей является недостаточная оснащенность потребителей приборами учета. </w:t>
      </w:r>
    </w:p>
    <w:p w:rsidR="00B501E4" w:rsidRDefault="00DD3504" w:rsidP="00160455">
      <w:pPr>
        <w:tabs>
          <w:tab w:val="left" w:pos="6135"/>
        </w:tabs>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По данным СПК «Коротай», жилые</w:t>
      </w:r>
      <w:r w:rsidR="00B501E4">
        <w:rPr>
          <w:rFonts w:ascii="Times New Roman" w:eastAsiaTheme="minorEastAsia" w:hAnsi="Times New Roman" w:cs="Times New Roman"/>
          <w:sz w:val="28"/>
          <w:szCs w:val="28"/>
        </w:rPr>
        <w:t xml:space="preserve"> дома в МО не</w:t>
      </w:r>
      <w:r w:rsidR="004B0961" w:rsidRPr="00D53891">
        <w:rPr>
          <w:rFonts w:ascii="Times New Roman" w:eastAsiaTheme="minorEastAsia" w:hAnsi="Times New Roman" w:cs="Times New Roman"/>
          <w:sz w:val="28"/>
          <w:szCs w:val="28"/>
        </w:rPr>
        <w:t xml:space="preserve"> укомплектованы счетчиками холодной воды. </w:t>
      </w:r>
    </w:p>
    <w:p w:rsidR="005048E2" w:rsidRPr="00D53891" w:rsidRDefault="004B0961" w:rsidP="00160455">
      <w:pPr>
        <w:tabs>
          <w:tab w:val="left" w:pos="6135"/>
        </w:tabs>
        <w:spacing w:after="0" w:line="360" w:lineRule="auto"/>
        <w:jc w:val="both"/>
        <w:rPr>
          <w:rFonts w:ascii="Times New Roman" w:eastAsiaTheme="minorEastAsia" w:hAnsi="Times New Roman" w:cs="Times New Roman"/>
          <w:sz w:val="28"/>
          <w:szCs w:val="28"/>
        </w:rPr>
      </w:pPr>
      <w:r w:rsidRPr="00D53891">
        <w:rPr>
          <w:rFonts w:ascii="Times New Roman" w:eastAsiaTheme="minorEastAsia" w:hAnsi="Times New Roman" w:cs="Times New Roman"/>
          <w:sz w:val="28"/>
          <w:szCs w:val="28"/>
        </w:rPr>
        <w:t>Установка современных общедомовых приборов учета позволит решить проблему достоверной информации о потреблении воды.</w:t>
      </w:r>
    </w:p>
    <w:p w:rsidR="00EC4552" w:rsidRDefault="005C223B" w:rsidP="00444CE5">
      <w:pPr>
        <w:spacing w:after="0" w:line="360" w:lineRule="auto"/>
        <w:jc w:val="both"/>
        <w:rPr>
          <w:rFonts w:ascii="Times New Roman" w:eastAsia="Calibri" w:hAnsi="Times New Roman" w:cs="Times New Roman"/>
          <w:sz w:val="28"/>
          <w:szCs w:val="28"/>
        </w:rPr>
      </w:pPr>
      <w:r w:rsidRPr="005C223B">
        <w:rPr>
          <w:rFonts w:ascii="Times New Roman" w:eastAsia="Calibri" w:hAnsi="Times New Roman" w:cs="Times New Roman"/>
          <w:sz w:val="28"/>
          <w:szCs w:val="28"/>
        </w:rPr>
        <w:t xml:space="preserve">Централизованной канализационной </w:t>
      </w:r>
      <w:r>
        <w:rPr>
          <w:rFonts w:ascii="Times New Roman" w:eastAsia="Calibri" w:hAnsi="Times New Roman" w:cs="Times New Roman"/>
          <w:sz w:val="28"/>
          <w:szCs w:val="28"/>
        </w:rPr>
        <w:t>системы</w:t>
      </w:r>
      <w:r w:rsidRPr="005C223B">
        <w:rPr>
          <w:rFonts w:ascii="Times New Roman" w:eastAsia="Calibri" w:hAnsi="Times New Roman" w:cs="Times New Roman"/>
          <w:sz w:val="28"/>
          <w:szCs w:val="28"/>
        </w:rPr>
        <w:t xml:space="preserve"> в муниципальном образовании «</w:t>
      </w:r>
      <w:r w:rsidR="00444CE5">
        <w:rPr>
          <w:rFonts w:ascii="Times New Roman" w:eastAsia="Calibri" w:hAnsi="Times New Roman" w:cs="Times New Roman"/>
          <w:sz w:val="28"/>
          <w:szCs w:val="28"/>
        </w:rPr>
        <w:t>Куреговское» нет, в</w:t>
      </w:r>
      <w:r w:rsidRPr="005C223B">
        <w:rPr>
          <w:rFonts w:ascii="Times New Roman" w:eastAsia="Calibri" w:hAnsi="Times New Roman" w:cs="Times New Roman"/>
          <w:sz w:val="28"/>
          <w:szCs w:val="28"/>
        </w:rPr>
        <w:t xml:space="preserve"> д. </w:t>
      </w:r>
      <w:r w:rsidR="00444CE5">
        <w:rPr>
          <w:rFonts w:ascii="Times New Roman" w:eastAsia="Calibri" w:hAnsi="Times New Roman" w:cs="Times New Roman"/>
          <w:sz w:val="28"/>
          <w:szCs w:val="28"/>
        </w:rPr>
        <w:t>Курегово проведены сети кана</w:t>
      </w:r>
      <w:r w:rsidR="00EC4552">
        <w:rPr>
          <w:rFonts w:ascii="Times New Roman" w:eastAsia="Calibri" w:hAnsi="Times New Roman" w:cs="Times New Roman"/>
          <w:sz w:val="28"/>
          <w:szCs w:val="28"/>
        </w:rPr>
        <w:t>лизации  протяженностью 500 метров, кол-во выгребов 5, очистные сооружения отсутствуют.</w:t>
      </w:r>
    </w:p>
    <w:p w:rsidR="000E4440" w:rsidRPr="00EC4552" w:rsidRDefault="000E4440" w:rsidP="00EC4552">
      <w:pPr>
        <w:pStyle w:val="a6"/>
        <w:numPr>
          <w:ilvl w:val="0"/>
          <w:numId w:val="2"/>
        </w:numPr>
        <w:spacing w:after="0" w:line="360" w:lineRule="auto"/>
        <w:jc w:val="both"/>
        <w:rPr>
          <w:rFonts w:ascii="Times New Roman" w:eastAsiaTheme="minorEastAsia" w:hAnsi="Times New Roman" w:cs="Times New Roman"/>
          <w:b/>
          <w:sz w:val="28"/>
          <w:szCs w:val="28"/>
        </w:rPr>
      </w:pPr>
      <w:r w:rsidRPr="00EC4552">
        <w:rPr>
          <w:rFonts w:ascii="Times New Roman" w:eastAsiaTheme="minorEastAsia" w:hAnsi="Times New Roman" w:cs="Times New Roman"/>
          <w:b/>
          <w:sz w:val="28"/>
          <w:szCs w:val="28"/>
        </w:rPr>
        <w:t>Существующие балансы производительности сооружений системы водоснабжения</w:t>
      </w:r>
      <w:r w:rsidR="00D06933" w:rsidRPr="00EC4552">
        <w:rPr>
          <w:rFonts w:ascii="Times New Roman" w:eastAsiaTheme="minorEastAsia" w:hAnsi="Times New Roman" w:cs="Times New Roman"/>
          <w:b/>
          <w:sz w:val="28"/>
          <w:szCs w:val="28"/>
        </w:rPr>
        <w:t xml:space="preserve">, </w:t>
      </w:r>
      <w:r w:rsidRPr="00EC4552">
        <w:rPr>
          <w:rFonts w:ascii="Times New Roman" w:eastAsiaTheme="minorEastAsia" w:hAnsi="Times New Roman" w:cs="Times New Roman"/>
          <w:b/>
          <w:sz w:val="28"/>
          <w:szCs w:val="28"/>
        </w:rPr>
        <w:t>потребления воды и удельного водопотребления</w:t>
      </w:r>
    </w:p>
    <w:p w:rsidR="00934EF4" w:rsidRDefault="000E4440" w:rsidP="00EC4552">
      <w:pPr>
        <w:spacing w:before="100" w:beforeAutospacing="1" w:after="100" w:afterAutospacing="1" w:line="360" w:lineRule="auto"/>
        <w:rPr>
          <w:rFonts w:ascii="Times New Roman" w:eastAsiaTheme="minorEastAsia" w:hAnsi="Times New Roman" w:cs="Times New Roman"/>
          <w:sz w:val="28"/>
          <w:szCs w:val="28"/>
        </w:rPr>
      </w:pPr>
      <w:proofErr w:type="gramStart"/>
      <w:r w:rsidRPr="00CF1E1D">
        <w:rPr>
          <w:rFonts w:ascii="Times New Roman" w:eastAsiaTheme="minorEastAsia" w:hAnsi="Times New Roman" w:cs="Times New Roman"/>
          <w:sz w:val="28"/>
          <w:szCs w:val="28"/>
        </w:rPr>
        <w:t xml:space="preserve">По географическому принципу </w:t>
      </w:r>
      <w:r w:rsidR="00D06933" w:rsidRPr="00CF1E1D">
        <w:rPr>
          <w:rFonts w:ascii="Times New Roman" w:eastAsiaTheme="minorEastAsia" w:hAnsi="Times New Roman" w:cs="Times New Roman"/>
          <w:sz w:val="28"/>
          <w:szCs w:val="28"/>
        </w:rPr>
        <w:t>в муници</w:t>
      </w:r>
      <w:r w:rsidR="00CF1E1D" w:rsidRPr="00CF1E1D">
        <w:rPr>
          <w:rFonts w:ascii="Times New Roman" w:eastAsiaTheme="minorEastAsia" w:hAnsi="Times New Roman" w:cs="Times New Roman"/>
          <w:sz w:val="28"/>
          <w:szCs w:val="28"/>
        </w:rPr>
        <w:t>пальном образовании «</w:t>
      </w:r>
      <w:r w:rsidR="00EC4552">
        <w:rPr>
          <w:rFonts w:ascii="Times New Roman" w:eastAsiaTheme="minorEastAsia" w:hAnsi="Times New Roman" w:cs="Times New Roman"/>
          <w:sz w:val="28"/>
          <w:szCs w:val="28"/>
        </w:rPr>
        <w:t>Куреговское</w:t>
      </w:r>
      <w:r w:rsidR="00D06933" w:rsidRPr="00CF1E1D">
        <w:rPr>
          <w:rFonts w:ascii="Times New Roman" w:eastAsiaTheme="minorEastAsia" w:hAnsi="Times New Roman" w:cs="Times New Roman"/>
          <w:sz w:val="28"/>
          <w:szCs w:val="28"/>
        </w:rPr>
        <w:t xml:space="preserve">» </w:t>
      </w:r>
      <w:r w:rsidR="00EC4552">
        <w:rPr>
          <w:rFonts w:ascii="Times New Roman" w:eastAsiaTheme="minorEastAsia" w:hAnsi="Times New Roman" w:cs="Times New Roman"/>
          <w:sz w:val="28"/>
          <w:szCs w:val="28"/>
        </w:rPr>
        <w:t>можно выделить 9</w:t>
      </w:r>
      <w:r w:rsidR="00CF1E1D" w:rsidRPr="00CF1E1D">
        <w:rPr>
          <w:rFonts w:ascii="Times New Roman" w:eastAsiaTheme="minorEastAsia" w:hAnsi="Times New Roman" w:cs="Times New Roman"/>
          <w:sz w:val="28"/>
          <w:szCs w:val="28"/>
        </w:rPr>
        <w:t xml:space="preserve"> населенных пунктов</w:t>
      </w:r>
      <w:r w:rsidRPr="00CF1E1D">
        <w:rPr>
          <w:rFonts w:ascii="Times New Roman" w:eastAsiaTheme="minorEastAsia" w:hAnsi="Times New Roman" w:cs="Times New Roman"/>
          <w:sz w:val="28"/>
          <w:szCs w:val="28"/>
        </w:rPr>
        <w:t xml:space="preserve">: </w:t>
      </w:r>
      <w:r w:rsidR="00EC4552">
        <w:rPr>
          <w:rFonts w:ascii="Times New Roman" w:eastAsiaTheme="minorEastAsia" w:hAnsi="Times New Roman" w:cs="Times New Roman"/>
          <w:sz w:val="28"/>
          <w:szCs w:val="28"/>
        </w:rPr>
        <w:t>д. Курегово, д. Кабаково, д. Коротаево, д. Самки, д. Тагапи, д. Кортышево, д. Дол</w:t>
      </w:r>
      <w:r w:rsidR="00934EF4">
        <w:rPr>
          <w:rFonts w:ascii="Times New Roman" w:eastAsiaTheme="minorEastAsia" w:hAnsi="Times New Roman" w:cs="Times New Roman"/>
          <w:sz w:val="28"/>
          <w:szCs w:val="28"/>
        </w:rPr>
        <w:t xml:space="preserve">гоево, д. </w:t>
      </w:r>
      <w:proofErr w:type="spellStart"/>
      <w:r w:rsidR="00934EF4">
        <w:rPr>
          <w:rFonts w:ascii="Times New Roman" w:eastAsiaTheme="minorEastAsia" w:hAnsi="Times New Roman" w:cs="Times New Roman"/>
          <w:sz w:val="28"/>
          <w:szCs w:val="28"/>
        </w:rPr>
        <w:t>Мартыково</w:t>
      </w:r>
      <w:proofErr w:type="spellEnd"/>
      <w:r w:rsidR="00934EF4">
        <w:rPr>
          <w:rFonts w:ascii="Times New Roman" w:eastAsiaTheme="minorEastAsia" w:hAnsi="Times New Roman" w:cs="Times New Roman"/>
          <w:sz w:val="28"/>
          <w:szCs w:val="28"/>
        </w:rPr>
        <w:t>, д. Чиргино.</w:t>
      </w:r>
      <w:proofErr w:type="gramEnd"/>
    </w:p>
    <w:p w:rsidR="00934EF4" w:rsidRPr="00934EF4" w:rsidRDefault="00934EF4" w:rsidP="00934EF4">
      <w:pPr>
        <w:spacing w:before="100" w:beforeAutospacing="1" w:after="100" w:afterAutospacing="1" w:line="360" w:lineRule="auto"/>
        <w:jc w:val="right"/>
        <w:rPr>
          <w:rFonts w:ascii="Times New Roman" w:eastAsiaTheme="minorEastAsia" w:hAnsi="Times New Roman" w:cs="Times New Roman"/>
          <w:b/>
          <w:sz w:val="28"/>
          <w:szCs w:val="28"/>
        </w:rPr>
      </w:pPr>
      <w:r w:rsidRPr="00934EF4">
        <w:rPr>
          <w:rFonts w:ascii="Times New Roman" w:eastAsiaTheme="minorEastAsia" w:hAnsi="Times New Roman" w:cs="Times New Roman"/>
          <w:b/>
          <w:sz w:val="28"/>
          <w:szCs w:val="28"/>
        </w:rPr>
        <w:t xml:space="preserve">Таблица </w:t>
      </w:r>
      <w:r w:rsidR="00DD1675">
        <w:rPr>
          <w:rFonts w:ascii="Times New Roman" w:eastAsiaTheme="minorEastAsia" w:hAnsi="Times New Roman" w:cs="Times New Roman"/>
          <w:b/>
          <w:sz w:val="28"/>
          <w:szCs w:val="28"/>
        </w:rPr>
        <w:t xml:space="preserve">3 </w:t>
      </w:r>
      <w:r w:rsidRPr="00934EF4">
        <w:rPr>
          <w:rFonts w:ascii="Times New Roman" w:eastAsiaTheme="minorEastAsia" w:hAnsi="Times New Roman" w:cs="Times New Roman"/>
          <w:b/>
          <w:sz w:val="28"/>
          <w:szCs w:val="28"/>
        </w:rPr>
        <w:t>Объем потребления воды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1924"/>
        <w:gridCol w:w="2268"/>
      </w:tblGrid>
      <w:tr w:rsidR="00934EF4" w:rsidRPr="00934EF4" w:rsidTr="00681388">
        <w:trPr>
          <w:jc w:val="center"/>
        </w:trPr>
        <w:tc>
          <w:tcPr>
            <w:tcW w:w="594" w:type="dxa"/>
            <w:shd w:val="clear" w:color="auto" w:fill="auto"/>
          </w:tcPr>
          <w:p w:rsidR="00934EF4" w:rsidRPr="00934EF4" w:rsidRDefault="00934EF4" w:rsidP="00934EF4">
            <w:pPr>
              <w:tabs>
                <w:tab w:val="left" w:pos="6135"/>
              </w:tabs>
              <w:spacing w:after="0" w:line="360" w:lineRule="auto"/>
              <w:jc w:val="both"/>
              <w:rPr>
                <w:rFonts w:ascii="Times New Roman" w:eastAsia="Times New Roman" w:hAnsi="Times New Roman" w:cs="Times New Roman"/>
                <w:sz w:val="28"/>
                <w:szCs w:val="28"/>
              </w:rPr>
            </w:pPr>
            <w:r w:rsidRPr="00934EF4">
              <w:rPr>
                <w:rFonts w:ascii="Times New Roman" w:eastAsia="Times New Roman" w:hAnsi="Times New Roman" w:cs="Times New Roman"/>
                <w:sz w:val="28"/>
                <w:szCs w:val="28"/>
              </w:rPr>
              <w:t xml:space="preserve">№ </w:t>
            </w:r>
            <w:proofErr w:type="gramStart"/>
            <w:r w:rsidRPr="00934EF4">
              <w:rPr>
                <w:rFonts w:ascii="Times New Roman" w:eastAsia="Times New Roman" w:hAnsi="Times New Roman" w:cs="Times New Roman"/>
                <w:sz w:val="28"/>
                <w:szCs w:val="28"/>
              </w:rPr>
              <w:t>п</w:t>
            </w:r>
            <w:proofErr w:type="gramEnd"/>
            <w:r w:rsidRPr="00934EF4">
              <w:rPr>
                <w:rFonts w:ascii="Times New Roman" w:eastAsia="Times New Roman" w:hAnsi="Times New Roman" w:cs="Times New Roman"/>
                <w:sz w:val="28"/>
                <w:szCs w:val="28"/>
              </w:rPr>
              <w:t>/п</w:t>
            </w:r>
          </w:p>
        </w:tc>
        <w:tc>
          <w:tcPr>
            <w:tcW w:w="1924" w:type="dxa"/>
            <w:shd w:val="clear" w:color="auto" w:fill="auto"/>
          </w:tcPr>
          <w:p w:rsidR="00934EF4" w:rsidRPr="00934EF4" w:rsidRDefault="00934EF4" w:rsidP="00934EF4">
            <w:pPr>
              <w:tabs>
                <w:tab w:val="left" w:pos="6135"/>
              </w:tabs>
              <w:spacing w:after="0" w:line="360" w:lineRule="auto"/>
              <w:jc w:val="both"/>
              <w:rPr>
                <w:rFonts w:ascii="Times New Roman" w:eastAsia="Times New Roman" w:hAnsi="Times New Roman" w:cs="Times New Roman"/>
                <w:sz w:val="28"/>
                <w:szCs w:val="28"/>
              </w:rPr>
            </w:pPr>
            <w:r w:rsidRPr="00934EF4">
              <w:rPr>
                <w:rFonts w:ascii="Times New Roman" w:eastAsia="Times New Roman" w:hAnsi="Times New Roman" w:cs="Times New Roman"/>
                <w:sz w:val="28"/>
                <w:szCs w:val="28"/>
              </w:rPr>
              <w:t>Потребитель</w:t>
            </w:r>
          </w:p>
        </w:tc>
        <w:tc>
          <w:tcPr>
            <w:tcW w:w="2268" w:type="dxa"/>
            <w:shd w:val="clear" w:color="auto" w:fill="auto"/>
          </w:tcPr>
          <w:p w:rsidR="00934EF4" w:rsidRPr="00934EF4" w:rsidRDefault="00934EF4" w:rsidP="00934EF4">
            <w:pPr>
              <w:tabs>
                <w:tab w:val="left" w:pos="6135"/>
              </w:tabs>
              <w:spacing w:after="0" w:line="360" w:lineRule="auto"/>
              <w:jc w:val="both"/>
              <w:rPr>
                <w:rFonts w:ascii="Times New Roman" w:eastAsia="Times New Roman" w:hAnsi="Times New Roman" w:cs="Times New Roman"/>
                <w:sz w:val="28"/>
                <w:szCs w:val="28"/>
              </w:rPr>
            </w:pPr>
            <w:r w:rsidRPr="00934EF4">
              <w:rPr>
                <w:rFonts w:ascii="Times New Roman" w:eastAsia="Times New Roman" w:hAnsi="Times New Roman" w:cs="Times New Roman"/>
                <w:sz w:val="28"/>
                <w:szCs w:val="28"/>
              </w:rPr>
              <w:t>Объем воды, м3</w:t>
            </w:r>
          </w:p>
          <w:p w:rsidR="00934EF4" w:rsidRPr="00934EF4" w:rsidRDefault="00934EF4" w:rsidP="00934EF4">
            <w:pPr>
              <w:tabs>
                <w:tab w:val="left" w:pos="6135"/>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2014 год</w:t>
            </w:r>
          </w:p>
        </w:tc>
      </w:tr>
      <w:tr w:rsidR="00934EF4" w:rsidRPr="00934EF4" w:rsidTr="00681388">
        <w:trPr>
          <w:jc w:val="center"/>
        </w:trPr>
        <w:tc>
          <w:tcPr>
            <w:tcW w:w="594" w:type="dxa"/>
            <w:shd w:val="clear" w:color="auto" w:fill="auto"/>
          </w:tcPr>
          <w:p w:rsidR="00934EF4" w:rsidRPr="00934EF4" w:rsidRDefault="00934EF4" w:rsidP="00934EF4">
            <w:pPr>
              <w:tabs>
                <w:tab w:val="left" w:pos="6135"/>
              </w:tabs>
              <w:spacing w:after="0" w:line="360" w:lineRule="auto"/>
              <w:jc w:val="both"/>
              <w:rPr>
                <w:rFonts w:ascii="Times New Roman" w:eastAsia="Times New Roman" w:hAnsi="Times New Roman" w:cs="Times New Roman"/>
                <w:sz w:val="28"/>
                <w:szCs w:val="28"/>
              </w:rPr>
            </w:pPr>
            <w:r w:rsidRPr="00934EF4">
              <w:rPr>
                <w:rFonts w:ascii="Times New Roman" w:eastAsia="Times New Roman" w:hAnsi="Times New Roman" w:cs="Times New Roman"/>
                <w:sz w:val="28"/>
                <w:szCs w:val="28"/>
              </w:rPr>
              <w:t>1</w:t>
            </w:r>
          </w:p>
        </w:tc>
        <w:tc>
          <w:tcPr>
            <w:tcW w:w="1924" w:type="dxa"/>
            <w:shd w:val="clear" w:color="auto" w:fill="auto"/>
          </w:tcPr>
          <w:p w:rsidR="00934EF4" w:rsidRPr="00934EF4" w:rsidRDefault="00934EF4" w:rsidP="00934EF4">
            <w:pPr>
              <w:tabs>
                <w:tab w:val="left" w:pos="6135"/>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Курегово</w:t>
            </w:r>
          </w:p>
        </w:tc>
        <w:tc>
          <w:tcPr>
            <w:tcW w:w="2268" w:type="dxa"/>
            <w:shd w:val="clear" w:color="auto" w:fill="auto"/>
          </w:tcPr>
          <w:p w:rsidR="00934EF4" w:rsidRPr="00934EF4" w:rsidRDefault="00934EF4" w:rsidP="00934EF4">
            <w:pPr>
              <w:tabs>
                <w:tab w:val="left" w:pos="6135"/>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7920,0</w:t>
            </w:r>
          </w:p>
        </w:tc>
      </w:tr>
      <w:tr w:rsidR="00934EF4" w:rsidRPr="00934EF4" w:rsidTr="00681388">
        <w:trPr>
          <w:jc w:val="center"/>
        </w:trPr>
        <w:tc>
          <w:tcPr>
            <w:tcW w:w="594" w:type="dxa"/>
            <w:shd w:val="clear" w:color="auto" w:fill="auto"/>
          </w:tcPr>
          <w:p w:rsidR="00934EF4" w:rsidRPr="00934EF4" w:rsidRDefault="00934EF4" w:rsidP="00934EF4">
            <w:pPr>
              <w:tabs>
                <w:tab w:val="left" w:pos="6135"/>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924" w:type="dxa"/>
            <w:shd w:val="clear" w:color="auto" w:fill="auto"/>
          </w:tcPr>
          <w:p w:rsidR="00934EF4" w:rsidRDefault="00934EF4" w:rsidP="00934EF4">
            <w:pPr>
              <w:tabs>
                <w:tab w:val="left" w:pos="6135"/>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Кабаково</w:t>
            </w:r>
          </w:p>
        </w:tc>
        <w:tc>
          <w:tcPr>
            <w:tcW w:w="2268" w:type="dxa"/>
            <w:shd w:val="clear" w:color="auto" w:fill="auto"/>
          </w:tcPr>
          <w:p w:rsidR="00934EF4" w:rsidRDefault="00934EF4" w:rsidP="00934EF4">
            <w:pPr>
              <w:tabs>
                <w:tab w:val="left" w:pos="6135"/>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1123,2</w:t>
            </w:r>
          </w:p>
        </w:tc>
      </w:tr>
      <w:tr w:rsidR="00934EF4" w:rsidRPr="00934EF4" w:rsidTr="00681388">
        <w:trPr>
          <w:jc w:val="center"/>
        </w:trPr>
        <w:tc>
          <w:tcPr>
            <w:tcW w:w="594" w:type="dxa"/>
            <w:shd w:val="clear" w:color="auto" w:fill="auto"/>
          </w:tcPr>
          <w:p w:rsidR="00934EF4" w:rsidRDefault="00934EF4" w:rsidP="00934EF4">
            <w:pPr>
              <w:tabs>
                <w:tab w:val="left" w:pos="6135"/>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924" w:type="dxa"/>
            <w:shd w:val="clear" w:color="auto" w:fill="auto"/>
          </w:tcPr>
          <w:p w:rsidR="00934EF4" w:rsidRDefault="00934EF4" w:rsidP="00934EF4">
            <w:pPr>
              <w:tabs>
                <w:tab w:val="left" w:pos="6135"/>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Коротаево</w:t>
            </w:r>
          </w:p>
        </w:tc>
        <w:tc>
          <w:tcPr>
            <w:tcW w:w="2268" w:type="dxa"/>
            <w:shd w:val="clear" w:color="auto" w:fill="auto"/>
          </w:tcPr>
          <w:p w:rsidR="00934EF4" w:rsidRDefault="00934EF4" w:rsidP="00934EF4">
            <w:pPr>
              <w:tabs>
                <w:tab w:val="left" w:pos="6135"/>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3686,4</w:t>
            </w:r>
          </w:p>
        </w:tc>
      </w:tr>
      <w:tr w:rsidR="00934EF4" w:rsidRPr="00934EF4" w:rsidTr="00681388">
        <w:trPr>
          <w:jc w:val="center"/>
        </w:trPr>
        <w:tc>
          <w:tcPr>
            <w:tcW w:w="594" w:type="dxa"/>
            <w:shd w:val="clear" w:color="auto" w:fill="auto"/>
          </w:tcPr>
          <w:p w:rsidR="00934EF4" w:rsidRDefault="00934EF4" w:rsidP="00934EF4">
            <w:pPr>
              <w:tabs>
                <w:tab w:val="left" w:pos="6135"/>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924" w:type="dxa"/>
            <w:shd w:val="clear" w:color="auto" w:fill="auto"/>
          </w:tcPr>
          <w:p w:rsidR="00934EF4" w:rsidRDefault="00934EF4" w:rsidP="00934EF4">
            <w:pPr>
              <w:tabs>
                <w:tab w:val="left" w:pos="6135"/>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Самки</w:t>
            </w:r>
          </w:p>
        </w:tc>
        <w:tc>
          <w:tcPr>
            <w:tcW w:w="2268" w:type="dxa"/>
            <w:shd w:val="clear" w:color="auto" w:fill="auto"/>
          </w:tcPr>
          <w:p w:rsidR="00934EF4" w:rsidRDefault="00934EF4" w:rsidP="00934EF4">
            <w:pPr>
              <w:tabs>
                <w:tab w:val="left" w:pos="6135"/>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3211,2</w:t>
            </w:r>
          </w:p>
        </w:tc>
      </w:tr>
      <w:tr w:rsidR="00934EF4" w:rsidRPr="00934EF4" w:rsidTr="00681388">
        <w:trPr>
          <w:jc w:val="center"/>
        </w:trPr>
        <w:tc>
          <w:tcPr>
            <w:tcW w:w="594" w:type="dxa"/>
            <w:shd w:val="clear" w:color="auto" w:fill="auto"/>
          </w:tcPr>
          <w:p w:rsidR="00934EF4" w:rsidRDefault="00934EF4" w:rsidP="00934EF4">
            <w:pPr>
              <w:tabs>
                <w:tab w:val="left" w:pos="6135"/>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5</w:t>
            </w:r>
          </w:p>
        </w:tc>
        <w:tc>
          <w:tcPr>
            <w:tcW w:w="1924" w:type="dxa"/>
            <w:shd w:val="clear" w:color="auto" w:fill="auto"/>
          </w:tcPr>
          <w:p w:rsidR="00934EF4" w:rsidRDefault="00934EF4" w:rsidP="00934EF4">
            <w:pPr>
              <w:tabs>
                <w:tab w:val="left" w:pos="6135"/>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Тагапи</w:t>
            </w:r>
          </w:p>
        </w:tc>
        <w:tc>
          <w:tcPr>
            <w:tcW w:w="2268" w:type="dxa"/>
            <w:shd w:val="clear" w:color="auto" w:fill="auto"/>
          </w:tcPr>
          <w:p w:rsidR="00934EF4" w:rsidRDefault="00934EF4" w:rsidP="00934EF4">
            <w:pPr>
              <w:tabs>
                <w:tab w:val="left" w:pos="6135"/>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158,4</w:t>
            </w:r>
          </w:p>
        </w:tc>
      </w:tr>
      <w:tr w:rsidR="00934EF4" w:rsidRPr="00934EF4" w:rsidTr="00681388">
        <w:trPr>
          <w:jc w:val="center"/>
        </w:trPr>
        <w:tc>
          <w:tcPr>
            <w:tcW w:w="594" w:type="dxa"/>
            <w:shd w:val="clear" w:color="auto" w:fill="auto"/>
          </w:tcPr>
          <w:p w:rsidR="00934EF4" w:rsidRDefault="00934EF4" w:rsidP="00934EF4">
            <w:pPr>
              <w:tabs>
                <w:tab w:val="left" w:pos="6135"/>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1924" w:type="dxa"/>
            <w:shd w:val="clear" w:color="auto" w:fill="auto"/>
          </w:tcPr>
          <w:p w:rsidR="00934EF4" w:rsidRDefault="00934EF4" w:rsidP="00934EF4">
            <w:pPr>
              <w:tabs>
                <w:tab w:val="left" w:pos="6135"/>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Кортышево</w:t>
            </w:r>
          </w:p>
        </w:tc>
        <w:tc>
          <w:tcPr>
            <w:tcW w:w="2268" w:type="dxa"/>
            <w:shd w:val="clear" w:color="auto" w:fill="auto"/>
          </w:tcPr>
          <w:p w:rsidR="00934EF4" w:rsidRDefault="00934EF4" w:rsidP="00934EF4">
            <w:pPr>
              <w:tabs>
                <w:tab w:val="left" w:pos="6135"/>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172,8</w:t>
            </w:r>
          </w:p>
        </w:tc>
      </w:tr>
      <w:tr w:rsidR="00934EF4" w:rsidRPr="00934EF4" w:rsidTr="00681388">
        <w:trPr>
          <w:jc w:val="center"/>
        </w:trPr>
        <w:tc>
          <w:tcPr>
            <w:tcW w:w="594" w:type="dxa"/>
            <w:shd w:val="clear" w:color="auto" w:fill="auto"/>
          </w:tcPr>
          <w:p w:rsidR="00934EF4" w:rsidRDefault="00934EF4" w:rsidP="00934EF4">
            <w:pPr>
              <w:tabs>
                <w:tab w:val="left" w:pos="6135"/>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1924" w:type="dxa"/>
            <w:shd w:val="clear" w:color="auto" w:fill="auto"/>
          </w:tcPr>
          <w:p w:rsidR="00934EF4" w:rsidRDefault="00934EF4" w:rsidP="00934EF4">
            <w:pPr>
              <w:tabs>
                <w:tab w:val="left" w:pos="6135"/>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Долгоево</w:t>
            </w:r>
          </w:p>
        </w:tc>
        <w:tc>
          <w:tcPr>
            <w:tcW w:w="2268" w:type="dxa"/>
            <w:shd w:val="clear" w:color="auto" w:fill="auto"/>
          </w:tcPr>
          <w:p w:rsidR="00934EF4" w:rsidRDefault="00934EF4" w:rsidP="00934EF4">
            <w:pPr>
              <w:tabs>
                <w:tab w:val="left" w:pos="6135"/>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934EF4" w:rsidRPr="00934EF4" w:rsidTr="00681388">
        <w:trPr>
          <w:jc w:val="center"/>
        </w:trPr>
        <w:tc>
          <w:tcPr>
            <w:tcW w:w="594" w:type="dxa"/>
            <w:shd w:val="clear" w:color="auto" w:fill="auto"/>
          </w:tcPr>
          <w:p w:rsidR="00934EF4" w:rsidRDefault="00934EF4" w:rsidP="00934EF4">
            <w:pPr>
              <w:tabs>
                <w:tab w:val="left" w:pos="6135"/>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1924" w:type="dxa"/>
            <w:shd w:val="clear" w:color="auto" w:fill="auto"/>
          </w:tcPr>
          <w:p w:rsidR="00934EF4" w:rsidRDefault="00934EF4" w:rsidP="00934EF4">
            <w:pPr>
              <w:tabs>
                <w:tab w:val="left" w:pos="6135"/>
              </w:tabs>
              <w:spacing w:after="0"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Мартыково</w:t>
            </w:r>
            <w:proofErr w:type="spellEnd"/>
          </w:p>
        </w:tc>
        <w:tc>
          <w:tcPr>
            <w:tcW w:w="2268" w:type="dxa"/>
            <w:shd w:val="clear" w:color="auto" w:fill="auto"/>
          </w:tcPr>
          <w:p w:rsidR="00934EF4" w:rsidRDefault="00934EF4" w:rsidP="00934EF4">
            <w:pPr>
              <w:tabs>
                <w:tab w:val="left" w:pos="6135"/>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230,4</w:t>
            </w:r>
          </w:p>
        </w:tc>
      </w:tr>
      <w:tr w:rsidR="00934EF4" w:rsidRPr="00934EF4" w:rsidTr="00681388">
        <w:trPr>
          <w:jc w:val="center"/>
        </w:trPr>
        <w:tc>
          <w:tcPr>
            <w:tcW w:w="594" w:type="dxa"/>
            <w:shd w:val="clear" w:color="auto" w:fill="auto"/>
          </w:tcPr>
          <w:p w:rsidR="00934EF4" w:rsidRDefault="00934EF4" w:rsidP="00934EF4">
            <w:pPr>
              <w:tabs>
                <w:tab w:val="left" w:pos="6135"/>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1924" w:type="dxa"/>
            <w:shd w:val="clear" w:color="auto" w:fill="auto"/>
          </w:tcPr>
          <w:p w:rsidR="00934EF4" w:rsidRDefault="00934EF4" w:rsidP="00934EF4">
            <w:pPr>
              <w:tabs>
                <w:tab w:val="left" w:pos="6135"/>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Чиргино</w:t>
            </w:r>
          </w:p>
        </w:tc>
        <w:tc>
          <w:tcPr>
            <w:tcW w:w="2268" w:type="dxa"/>
            <w:shd w:val="clear" w:color="auto" w:fill="auto"/>
          </w:tcPr>
          <w:p w:rsidR="00934EF4" w:rsidRDefault="00934EF4" w:rsidP="00934EF4">
            <w:pPr>
              <w:tabs>
                <w:tab w:val="left" w:pos="6135"/>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1900,80</w:t>
            </w:r>
          </w:p>
        </w:tc>
      </w:tr>
      <w:tr w:rsidR="009710B9" w:rsidRPr="00934EF4" w:rsidTr="00681388">
        <w:trPr>
          <w:jc w:val="center"/>
        </w:trPr>
        <w:tc>
          <w:tcPr>
            <w:tcW w:w="594" w:type="dxa"/>
            <w:shd w:val="clear" w:color="auto" w:fill="auto"/>
          </w:tcPr>
          <w:p w:rsidR="009710B9" w:rsidRDefault="009710B9" w:rsidP="00934EF4">
            <w:pPr>
              <w:tabs>
                <w:tab w:val="left" w:pos="6135"/>
              </w:tabs>
              <w:spacing w:after="0" w:line="360" w:lineRule="auto"/>
              <w:jc w:val="both"/>
              <w:rPr>
                <w:rFonts w:ascii="Times New Roman" w:eastAsia="Times New Roman" w:hAnsi="Times New Roman" w:cs="Times New Roman"/>
                <w:sz w:val="28"/>
                <w:szCs w:val="28"/>
              </w:rPr>
            </w:pPr>
          </w:p>
        </w:tc>
        <w:tc>
          <w:tcPr>
            <w:tcW w:w="1924" w:type="dxa"/>
            <w:shd w:val="clear" w:color="auto" w:fill="auto"/>
          </w:tcPr>
          <w:p w:rsidR="009710B9" w:rsidRDefault="009710B9" w:rsidP="00934EF4">
            <w:pPr>
              <w:tabs>
                <w:tab w:val="left" w:pos="6135"/>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Итого:</w:t>
            </w:r>
          </w:p>
        </w:tc>
        <w:tc>
          <w:tcPr>
            <w:tcW w:w="2268" w:type="dxa"/>
            <w:shd w:val="clear" w:color="auto" w:fill="auto"/>
          </w:tcPr>
          <w:p w:rsidR="009710B9" w:rsidRDefault="009710B9" w:rsidP="00934EF4">
            <w:pPr>
              <w:tabs>
                <w:tab w:val="left" w:pos="6135"/>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18403,20</w:t>
            </w:r>
          </w:p>
        </w:tc>
      </w:tr>
    </w:tbl>
    <w:p w:rsidR="000E4440" w:rsidRPr="00EC4552" w:rsidRDefault="000E4440" w:rsidP="00EC4552">
      <w:pPr>
        <w:spacing w:before="100" w:beforeAutospacing="1" w:after="100" w:afterAutospacing="1" w:line="360" w:lineRule="auto"/>
        <w:rPr>
          <w:rFonts w:ascii="Times New Roman" w:eastAsia="Times New Roman" w:hAnsi="Times New Roman" w:cs="Times New Roman"/>
          <w:sz w:val="28"/>
          <w:szCs w:val="28"/>
          <w:lang w:eastAsia="ru-RU"/>
        </w:rPr>
      </w:pPr>
      <w:r w:rsidRPr="000E4440">
        <w:rPr>
          <w:rFonts w:ascii="Times New Roman" w:eastAsiaTheme="minorEastAsia" w:hAnsi="Times New Roman" w:cs="Times New Roman"/>
          <w:sz w:val="28"/>
          <w:szCs w:val="28"/>
        </w:rPr>
        <w:t xml:space="preserve">Наиболее крупным потребителем </w:t>
      </w:r>
      <w:r w:rsidR="00A454F3">
        <w:rPr>
          <w:rFonts w:ascii="Times New Roman" w:eastAsiaTheme="minorEastAsia" w:hAnsi="Times New Roman" w:cs="Times New Roman"/>
          <w:sz w:val="28"/>
          <w:szCs w:val="28"/>
        </w:rPr>
        <w:t xml:space="preserve">воды </w:t>
      </w:r>
      <w:r w:rsidR="00E40085">
        <w:rPr>
          <w:rFonts w:ascii="Times New Roman" w:eastAsiaTheme="minorEastAsia" w:hAnsi="Times New Roman" w:cs="Times New Roman"/>
          <w:sz w:val="28"/>
          <w:szCs w:val="28"/>
        </w:rPr>
        <w:t>являются населенные пункты</w:t>
      </w:r>
      <w:r w:rsidRPr="000E4440">
        <w:rPr>
          <w:rFonts w:ascii="Times New Roman" w:eastAsiaTheme="minorEastAsia" w:hAnsi="Times New Roman" w:cs="Times New Roman"/>
          <w:sz w:val="28"/>
          <w:szCs w:val="28"/>
        </w:rPr>
        <w:t>:</w:t>
      </w:r>
    </w:p>
    <w:p w:rsidR="000E4440" w:rsidRPr="000E4440" w:rsidRDefault="000E4440" w:rsidP="000E4440">
      <w:pPr>
        <w:tabs>
          <w:tab w:val="left" w:pos="6135"/>
        </w:tabs>
        <w:spacing w:after="0" w:line="360" w:lineRule="auto"/>
        <w:jc w:val="center"/>
        <w:rPr>
          <w:rFonts w:ascii="Times New Roman" w:eastAsiaTheme="minorEastAsia" w:hAnsi="Times New Roman" w:cs="Times New Roman"/>
          <w:sz w:val="28"/>
          <w:szCs w:val="28"/>
        </w:rPr>
      </w:pPr>
      <w:r w:rsidRPr="000E4440">
        <w:rPr>
          <w:rFonts w:ascii="Times New Roman" w:eastAsiaTheme="minorEastAsia" w:hAnsi="Times New Roman" w:cs="Times New Roman"/>
          <w:noProof/>
          <w:sz w:val="28"/>
          <w:szCs w:val="28"/>
          <w:lang w:eastAsia="ru-RU"/>
        </w:rPr>
        <w:drawing>
          <wp:inline distT="0" distB="0" distL="0" distR="0" wp14:anchorId="192E53CA" wp14:editId="21512A0D">
            <wp:extent cx="4895850" cy="2143125"/>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C4552" w:rsidRDefault="00EC4552" w:rsidP="000E4440">
      <w:pPr>
        <w:tabs>
          <w:tab w:val="left" w:pos="6135"/>
        </w:tabs>
        <w:spacing w:after="0" w:line="360" w:lineRule="auto"/>
        <w:jc w:val="both"/>
        <w:rPr>
          <w:rFonts w:ascii="Times New Roman" w:eastAsiaTheme="minorEastAsia" w:hAnsi="Times New Roman" w:cs="Times New Roman"/>
          <w:sz w:val="28"/>
          <w:szCs w:val="28"/>
        </w:rPr>
      </w:pPr>
    </w:p>
    <w:p w:rsidR="000E4440" w:rsidRDefault="000E4440" w:rsidP="000E4440">
      <w:pPr>
        <w:tabs>
          <w:tab w:val="left" w:pos="6135"/>
        </w:tabs>
        <w:spacing w:after="0" w:line="360" w:lineRule="auto"/>
        <w:jc w:val="both"/>
        <w:rPr>
          <w:rFonts w:ascii="Times New Roman" w:eastAsiaTheme="minorEastAsia" w:hAnsi="Times New Roman" w:cs="Times New Roman"/>
          <w:sz w:val="28"/>
          <w:szCs w:val="28"/>
        </w:rPr>
      </w:pPr>
      <w:r w:rsidRPr="000E4440">
        <w:rPr>
          <w:rFonts w:ascii="Times New Roman" w:eastAsiaTheme="minorEastAsia" w:hAnsi="Times New Roman" w:cs="Times New Roman"/>
          <w:sz w:val="28"/>
          <w:szCs w:val="28"/>
        </w:rPr>
        <w:t xml:space="preserve">Основная доля </w:t>
      </w:r>
      <w:r w:rsidR="009710B9">
        <w:rPr>
          <w:rFonts w:ascii="Times New Roman" w:eastAsiaTheme="minorEastAsia" w:hAnsi="Times New Roman" w:cs="Times New Roman"/>
          <w:sz w:val="28"/>
          <w:szCs w:val="28"/>
        </w:rPr>
        <w:t xml:space="preserve">потребления воды </w:t>
      </w:r>
      <w:r w:rsidRPr="000E4440">
        <w:rPr>
          <w:rFonts w:ascii="Times New Roman" w:eastAsiaTheme="minorEastAsia" w:hAnsi="Times New Roman" w:cs="Times New Roman"/>
          <w:sz w:val="28"/>
          <w:szCs w:val="28"/>
        </w:rPr>
        <w:t xml:space="preserve">приходится на </w:t>
      </w:r>
      <w:r w:rsidR="00C317E1">
        <w:rPr>
          <w:rFonts w:ascii="Times New Roman" w:eastAsiaTheme="minorEastAsia" w:hAnsi="Times New Roman" w:cs="Times New Roman"/>
          <w:sz w:val="28"/>
          <w:szCs w:val="28"/>
        </w:rPr>
        <w:t xml:space="preserve">д. </w:t>
      </w:r>
      <w:r w:rsidR="00EC4552">
        <w:rPr>
          <w:rFonts w:ascii="Times New Roman" w:eastAsiaTheme="minorEastAsia" w:hAnsi="Times New Roman" w:cs="Times New Roman"/>
          <w:sz w:val="28"/>
          <w:szCs w:val="28"/>
        </w:rPr>
        <w:t>Курегово.</w:t>
      </w:r>
    </w:p>
    <w:p w:rsidR="00934EF4" w:rsidRDefault="00934EF4" w:rsidP="000E4440">
      <w:pPr>
        <w:tabs>
          <w:tab w:val="left" w:pos="6135"/>
        </w:tabs>
        <w:spacing w:after="0" w:line="360" w:lineRule="auto"/>
        <w:jc w:val="both"/>
        <w:rPr>
          <w:rFonts w:ascii="Times New Roman" w:eastAsiaTheme="minorEastAsia" w:hAnsi="Times New Roman" w:cs="Times New Roman"/>
          <w:sz w:val="28"/>
          <w:szCs w:val="28"/>
        </w:rPr>
      </w:pPr>
    </w:p>
    <w:p w:rsidR="00D06933" w:rsidRPr="000E4440" w:rsidRDefault="00D37144" w:rsidP="00D06933">
      <w:pPr>
        <w:widowControl w:val="0"/>
        <w:spacing w:after="0" w:line="360" w:lineRule="auto"/>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Таблица 4</w:t>
      </w:r>
      <w:r w:rsidR="00D06933">
        <w:rPr>
          <w:rFonts w:ascii="Times New Roman" w:eastAsia="Times New Roman" w:hAnsi="Times New Roman" w:cs="Times New Roman"/>
          <w:b/>
          <w:sz w:val="28"/>
          <w:szCs w:val="28"/>
          <w:lang w:eastAsia="ru-RU"/>
        </w:rPr>
        <w:t xml:space="preserve"> </w:t>
      </w:r>
      <w:r w:rsidR="00D06933" w:rsidRPr="000E4440">
        <w:rPr>
          <w:rFonts w:ascii="Times New Roman" w:eastAsia="Times New Roman" w:hAnsi="Times New Roman" w:cs="Times New Roman"/>
          <w:b/>
          <w:sz w:val="28"/>
          <w:szCs w:val="28"/>
          <w:lang w:eastAsia="ru-RU"/>
        </w:rPr>
        <w:t xml:space="preserve"> Объем отпущенной воды населению</w:t>
      </w:r>
      <w:r w:rsidR="00C443E0">
        <w:rPr>
          <w:rFonts w:ascii="Times New Roman" w:eastAsia="Times New Roman" w:hAnsi="Times New Roman" w:cs="Times New Roman"/>
          <w:b/>
          <w:sz w:val="28"/>
          <w:szCs w:val="28"/>
          <w:lang w:eastAsia="ru-RU"/>
        </w:rPr>
        <w:t xml:space="preserve"> по данным СПК «Коротай</w:t>
      </w:r>
      <w:r w:rsidR="00AB54E8">
        <w:rPr>
          <w:rFonts w:ascii="Times New Roman" w:eastAsia="Times New Roman" w:hAnsi="Times New Roman" w:cs="Times New Roman"/>
          <w:b/>
          <w:sz w:val="28"/>
          <w:szCs w:val="28"/>
          <w:lang w:eastAsia="ru-RU"/>
        </w:rPr>
        <w:t>»</w:t>
      </w:r>
    </w:p>
    <w:tbl>
      <w:tblPr>
        <w:tblStyle w:val="a5"/>
        <w:tblW w:w="0" w:type="auto"/>
        <w:jc w:val="center"/>
        <w:tblLook w:val="04A0" w:firstRow="1" w:lastRow="0" w:firstColumn="1" w:lastColumn="0" w:noHBand="0" w:noVBand="1"/>
      </w:tblPr>
      <w:tblGrid>
        <w:gridCol w:w="594"/>
        <w:gridCol w:w="1999"/>
        <w:gridCol w:w="2268"/>
        <w:gridCol w:w="2375"/>
      </w:tblGrid>
      <w:tr w:rsidR="00C443E0" w:rsidRPr="00C443E0" w:rsidTr="00A966AA">
        <w:trPr>
          <w:jc w:val="center"/>
        </w:trPr>
        <w:tc>
          <w:tcPr>
            <w:tcW w:w="594" w:type="dxa"/>
          </w:tcPr>
          <w:p w:rsidR="001D17EC" w:rsidRPr="00C443E0" w:rsidRDefault="001D17EC" w:rsidP="00A966AA">
            <w:pPr>
              <w:tabs>
                <w:tab w:val="left" w:pos="6135"/>
              </w:tabs>
              <w:spacing w:line="360" w:lineRule="auto"/>
              <w:jc w:val="both"/>
              <w:rPr>
                <w:rFonts w:ascii="Times New Roman" w:hAnsi="Times New Roman"/>
                <w:sz w:val="28"/>
                <w:szCs w:val="28"/>
              </w:rPr>
            </w:pPr>
            <w:r w:rsidRPr="00C443E0">
              <w:rPr>
                <w:rFonts w:ascii="Times New Roman" w:hAnsi="Times New Roman"/>
                <w:sz w:val="28"/>
                <w:szCs w:val="28"/>
              </w:rPr>
              <w:t xml:space="preserve">№ </w:t>
            </w:r>
            <w:proofErr w:type="gramStart"/>
            <w:r w:rsidRPr="00C443E0">
              <w:rPr>
                <w:rFonts w:ascii="Times New Roman" w:hAnsi="Times New Roman"/>
                <w:sz w:val="28"/>
                <w:szCs w:val="28"/>
              </w:rPr>
              <w:t>п</w:t>
            </w:r>
            <w:proofErr w:type="gramEnd"/>
            <w:r w:rsidRPr="00C443E0">
              <w:rPr>
                <w:rFonts w:ascii="Times New Roman" w:hAnsi="Times New Roman"/>
                <w:sz w:val="28"/>
                <w:szCs w:val="28"/>
              </w:rPr>
              <w:t>/п</w:t>
            </w:r>
          </w:p>
        </w:tc>
        <w:tc>
          <w:tcPr>
            <w:tcW w:w="1924" w:type="dxa"/>
          </w:tcPr>
          <w:p w:rsidR="001D17EC" w:rsidRPr="00C443E0" w:rsidRDefault="001D17EC" w:rsidP="00A966AA">
            <w:pPr>
              <w:tabs>
                <w:tab w:val="left" w:pos="6135"/>
              </w:tabs>
              <w:spacing w:line="360" w:lineRule="auto"/>
              <w:jc w:val="both"/>
              <w:rPr>
                <w:rFonts w:ascii="Times New Roman" w:hAnsi="Times New Roman"/>
                <w:sz w:val="28"/>
                <w:szCs w:val="28"/>
              </w:rPr>
            </w:pPr>
            <w:r w:rsidRPr="00C443E0">
              <w:rPr>
                <w:rFonts w:ascii="Times New Roman" w:hAnsi="Times New Roman"/>
                <w:sz w:val="28"/>
                <w:szCs w:val="28"/>
              </w:rPr>
              <w:t>Потребитель</w:t>
            </w:r>
          </w:p>
        </w:tc>
        <w:tc>
          <w:tcPr>
            <w:tcW w:w="2268" w:type="dxa"/>
          </w:tcPr>
          <w:p w:rsidR="001D17EC" w:rsidRPr="00C443E0" w:rsidRDefault="001D17EC" w:rsidP="00A966AA">
            <w:pPr>
              <w:tabs>
                <w:tab w:val="left" w:pos="6135"/>
              </w:tabs>
              <w:spacing w:line="360" w:lineRule="auto"/>
              <w:jc w:val="both"/>
              <w:rPr>
                <w:rFonts w:ascii="Times New Roman" w:hAnsi="Times New Roman"/>
                <w:sz w:val="28"/>
                <w:szCs w:val="28"/>
              </w:rPr>
            </w:pPr>
            <w:r w:rsidRPr="00C443E0">
              <w:rPr>
                <w:rFonts w:ascii="Times New Roman" w:hAnsi="Times New Roman"/>
                <w:sz w:val="28"/>
                <w:szCs w:val="28"/>
              </w:rPr>
              <w:t xml:space="preserve">Объем воды, </w:t>
            </w:r>
            <w:r w:rsidR="00C443E0" w:rsidRPr="00C443E0">
              <w:rPr>
                <w:rFonts w:ascii="Times New Roman" w:hAnsi="Times New Roman"/>
                <w:sz w:val="28"/>
                <w:szCs w:val="28"/>
              </w:rPr>
              <w:t xml:space="preserve">тыс. </w:t>
            </w:r>
            <w:r w:rsidRPr="00C443E0">
              <w:rPr>
                <w:rFonts w:ascii="Times New Roman" w:hAnsi="Times New Roman"/>
                <w:sz w:val="28"/>
                <w:szCs w:val="28"/>
              </w:rPr>
              <w:t>м3</w:t>
            </w:r>
          </w:p>
          <w:p w:rsidR="001D17EC" w:rsidRPr="00C443E0" w:rsidRDefault="001D17EC" w:rsidP="00C443E0">
            <w:pPr>
              <w:tabs>
                <w:tab w:val="left" w:pos="6135"/>
              </w:tabs>
              <w:spacing w:line="360" w:lineRule="auto"/>
              <w:jc w:val="both"/>
              <w:rPr>
                <w:rFonts w:ascii="Times New Roman" w:hAnsi="Times New Roman"/>
                <w:sz w:val="28"/>
                <w:szCs w:val="28"/>
              </w:rPr>
            </w:pPr>
            <w:r w:rsidRPr="00C443E0">
              <w:rPr>
                <w:rFonts w:ascii="Times New Roman" w:hAnsi="Times New Roman"/>
                <w:sz w:val="28"/>
                <w:szCs w:val="28"/>
              </w:rPr>
              <w:t xml:space="preserve">за </w:t>
            </w:r>
            <w:r w:rsidR="00C443E0" w:rsidRPr="00C443E0">
              <w:rPr>
                <w:rFonts w:ascii="Times New Roman" w:hAnsi="Times New Roman"/>
                <w:sz w:val="28"/>
                <w:szCs w:val="28"/>
              </w:rPr>
              <w:t>2013</w:t>
            </w:r>
            <w:r w:rsidR="00AB54E8" w:rsidRPr="00C443E0">
              <w:rPr>
                <w:rFonts w:ascii="Times New Roman" w:hAnsi="Times New Roman"/>
                <w:sz w:val="28"/>
                <w:szCs w:val="28"/>
              </w:rPr>
              <w:t xml:space="preserve"> </w:t>
            </w:r>
            <w:r w:rsidR="00C443E0" w:rsidRPr="00C443E0">
              <w:rPr>
                <w:rFonts w:ascii="Times New Roman" w:hAnsi="Times New Roman"/>
                <w:sz w:val="28"/>
                <w:szCs w:val="28"/>
              </w:rPr>
              <w:t xml:space="preserve"> год</w:t>
            </w:r>
          </w:p>
        </w:tc>
        <w:tc>
          <w:tcPr>
            <w:tcW w:w="2375" w:type="dxa"/>
          </w:tcPr>
          <w:p w:rsidR="001D17EC" w:rsidRPr="00C443E0" w:rsidRDefault="001D17EC" w:rsidP="00A966AA">
            <w:pPr>
              <w:tabs>
                <w:tab w:val="left" w:pos="6135"/>
              </w:tabs>
              <w:spacing w:line="360" w:lineRule="auto"/>
              <w:jc w:val="both"/>
              <w:rPr>
                <w:rFonts w:ascii="Times New Roman" w:hAnsi="Times New Roman"/>
                <w:sz w:val="28"/>
                <w:szCs w:val="28"/>
                <w:vertAlign w:val="superscript"/>
              </w:rPr>
            </w:pPr>
            <w:r w:rsidRPr="00C443E0">
              <w:rPr>
                <w:rFonts w:ascii="Times New Roman" w:hAnsi="Times New Roman"/>
                <w:sz w:val="28"/>
                <w:szCs w:val="28"/>
              </w:rPr>
              <w:t xml:space="preserve">Объем воды, </w:t>
            </w:r>
            <w:r w:rsidR="00C443E0" w:rsidRPr="00C443E0">
              <w:rPr>
                <w:rFonts w:ascii="Times New Roman" w:hAnsi="Times New Roman"/>
                <w:sz w:val="28"/>
                <w:szCs w:val="28"/>
              </w:rPr>
              <w:t xml:space="preserve">тыс. </w:t>
            </w:r>
            <w:r w:rsidRPr="00C443E0">
              <w:rPr>
                <w:rFonts w:ascii="Times New Roman" w:hAnsi="Times New Roman"/>
                <w:sz w:val="28"/>
                <w:szCs w:val="28"/>
              </w:rPr>
              <w:t>м</w:t>
            </w:r>
            <w:r w:rsidRPr="00C443E0">
              <w:rPr>
                <w:rFonts w:ascii="Times New Roman" w:hAnsi="Times New Roman"/>
                <w:sz w:val="28"/>
                <w:szCs w:val="28"/>
                <w:vertAlign w:val="superscript"/>
              </w:rPr>
              <w:t>3</w:t>
            </w:r>
          </w:p>
          <w:p w:rsidR="001D17EC" w:rsidRPr="00C443E0" w:rsidRDefault="00C443E0" w:rsidP="00A966AA">
            <w:pPr>
              <w:tabs>
                <w:tab w:val="left" w:pos="6135"/>
              </w:tabs>
              <w:spacing w:line="360" w:lineRule="auto"/>
              <w:jc w:val="both"/>
              <w:rPr>
                <w:rFonts w:ascii="Times New Roman" w:hAnsi="Times New Roman"/>
                <w:sz w:val="28"/>
                <w:szCs w:val="28"/>
              </w:rPr>
            </w:pPr>
            <w:r w:rsidRPr="00C443E0">
              <w:rPr>
                <w:rFonts w:ascii="Times New Roman" w:hAnsi="Times New Roman"/>
                <w:sz w:val="28"/>
                <w:szCs w:val="28"/>
              </w:rPr>
              <w:t>за 2014 год</w:t>
            </w:r>
          </w:p>
        </w:tc>
      </w:tr>
      <w:tr w:rsidR="00C443E0" w:rsidRPr="00C443E0" w:rsidTr="00A966AA">
        <w:trPr>
          <w:jc w:val="center"/>
        </w:trPr>
        <w:tc>
          <w:tcPr>
            <w:tcW w:w="594" w:type="dxa"/>
          </w:tcPr>
          <w:p w:rsidR="001D17EC" w:rsidRPr="00C443E0" w:rsidRDefault="001D17EC" w:rsidP="00A966AA">
            <w:pPr>
              <w:tabs>
                <w:tab w:val="left" w:pos="6135"/>
              </w:tabs>
              <w:spacing w:line="360" w:lineRule="auto"/>
              <w:jc w:val="both"/>
              <w:rPr>
                <w:rFonts w:ascii="Times New Roman" w:hAnsi="Times New Roman"/>
                <w:sz w:val="28"/>
                <w:szCs w:val="28"/>
              </w:rPr>
            </w:pPr>
            <w:r w:rsidRPr="00C443E0">
              <w:rPr>
                <w:rFonts w:ascii="Times New Roman" w:hAnsi="Times New Roman"/>
                <w:sz w:val="28"/>
                <w:szCs w:val="28"/>
              </w:rPr>
              <w:t>1</w:t>
            </w:r>
          </w:p>
        </w:tc>
        <w:tc>
          <w:tcPr>
            <w:tcW w:w="1924" w:type="dxa"/>
          </w:tcPr>
          <w:p w:rsidR="001D17EC" w:rsidRPr="00C443E0" w:rsidRDefault="00C443E0" w:rsidP="00A966AA">
            <w:pPr>
              <w:tabs>
                <w:tab w:val="left" w:pos="6135"/>
              </w:tabs>
              <w:spacing w:line="360" w:lineRule="auto"/>
              <w:jc w:val="both"/>
              <w:rPr>
                <w:rFonts w:ascii="Times New Roman" w:hAnsi="Times New Roman"/>
                <w:sz w:val="28"/>
                <w:szCs w:val="28"/>
              </w:rPr>
            </w:pPr>
            <w:r w:rsidRPr="00C443E0">
              <w:rPr>
                <w:rFonts w:ascii="Times New Roman" w:hAnsi="Times New Roman"/>
                <w:sz w:val="28"/>
                <w:szCs w:val="28"/>
              </w:rPr>
              <w:t>МО «Куреговское»</w:t>
            </w:r>
          </w:p>
        </w:tc>
        <w:tc>
          <w:tcPr>
            <w:tcW w:w="2268" w:type="dxa"/>
          </w:tcPr>
          <w:p w:rsidR="001D17EC" w:rsidRPr="00C443E0" w:rsidRDefault="00B501E4" w:rsidP="00A966AA">
            <w:pPr>
              <w:tabs>
                <w:tab w:val="left" w:pos="6135"/>
              </w:tabs>
              <w:spacing w:line="360" w:lineRule="auto"/>
              <w:jc w:val="both"/>
              <w:rPr>
                <w:rFonts w:ascii="Times New Roman" w:hAnsi="Times New Roman"/>
                <w:sz w:val="28"/>
                <w:szCs w:val="28"/>
              </w:rPr>
            </w:pPr>
            <w:r>
              <w:rPr>
                <w:rFonts w:ascii="Times New Roman" w:hAnsi="Times New Roman"/>
                <w:sz w:val="28"/>
                <w:szCs w:val="28"/>
              </w:rPr>
              <w:t>18,4</w:t>
            </w:r>
          </w:p>
        </w:tc>
        <w:tc>
          <w:tcPr>
            <w:tcW w:w="2375" w:type="dxa"/>
          </w:tcPr>
          <w:p w:rsidR="001D17EC" w:rsidRPr="00C443E0" w:rsidRDefault="00B501E4" w:rsidP="00A966AA">
            <w:pPr>
              <w:tabs>
                <w:tab w:val="left" w:pos="6135"/>
              </w:tabs>
              <w:spacing w:line="360" w:lineRule="auto"/>
              <w:jc w:val="both"/>
              <w:rPr>
                <w:rFonts w:ascii="Times New Roman" w:hAnsi="Times New Roman"/>
                <w:sz w:val="28"/>
                <w:szCs w:val="28"/>
              </w:rPr>
            </w:pPr>
            <w:r>
              <w:rPr>
                <w:rFonts w:ascii="Times New Roman" w:hAnsi="Times New Roman"/>
                <w:sz w:val="28"/>
                <w:szCs w:val="28"/>
              </w:rPr>
              <w:t>18,4</w:t>
            </w:r>
          </w:p>
        </w:tc>
      </w:tr>
    </w:tbl>
    <w:p w:rsidR="00D06933" w:rsidRDefault="00D06933" w:rsidP="000E4440">
      <w:pPr>
        <w:tabs>
          <w:tab w:val="left" w:pos="6135"/>
        </w:tabs>
        <w:spacing w:after="0" w:line="360" w:lineRule="auto"/>
        <w:jc w:val="both"/>
        <w:rPr>
          <w:rFonts w:ascii="Times New Roman" w:eastAsiaTheme="minorEastAsia" w:hAnsi="Times New Roman" w:cs="Times New Roman"/>
          <w:sz w:val="28"/>
          <w:szCs w:val="28"/>
        </w:rPr>
      </w:pPr>
    </w:p>
    <w:p w:rsidR="009710B9" w:rsidRDefault="009710B9" w:rsidP="000E4440">
      <w:pPr>
        <w:tabs>
          <w:tab w:val="left" w:pos="6135"/>
        </w:tabs>
        <w:spacing w:after="0" w:line="360" w:lineRule="auto"/>
        <w:jc w:val="both"/>
        <w:rPr>
          <w:rFonts w:ascii="Times New Roman" w:eastAsiaTheme="minorEastAsia" w:hAnsi="Times New Roman" w:cs="Times New Roman"/>
          <w:sz w:val="28"/>
          <w:szCs w:val="28"/>
        </w:rPr>
      </w:pPr>
    </w:p>
    <w:p w:rsidR="009710B9" w:rsidRDefault="009710B9" w:rsidP="000E4440">
      <w:pPr>
        <w:tabs>
          <w:tab w:val="left" w:pos="6135"/>
        </w:tabs>
        <w:spacing w:after="0" w:line="360" w:lineRule="auto"/>
        <w:jc w:val="both"/>
        <w:rPr>
          <w:rFonts w:ascii="Times New Roman" w:eastAsiaTheme="minorEastAsia" w:hAnsi="Times New Roman" w:cs="Times New Roman"/>
          <w:sz w:val="28"/>
          <w:szCs w:val="28"/>
        </w:rPr>
      </w:pPr>
    </w:p>
    <w:p w:rsidR="000E4440" w:rsidRPr="000E4440" w:rsidRDefault="000E4440" w:rsidP="000E4440">
      <w:pPr>
        <w:tabs>
          <w:tab w:val="left" w:pos="6135"/>
        </w:tabs>
        <w:spacing w:after="0" w:line="360" w:lineRule="auto"/>
        <w:jc w:val="both"/>
        <w:rPr>
          <w:rFonts w:ascii="Times New Roman" w:eastAsiaTheme="minorEastAsia" w:hAnsi="Times New Roman" w:cs="Times New Roman"/>
          <w:sz w:val="28"/>
          <w:szCs w:val="28"/>
        </w:rPr>
      </w:pPr>
      <w:r w:rsidRPr="000E4440">
        <w:rPr>
          <w:rFonts w:ascii="Times New Roman" w:eastAsiaTheme="minorEastAsia" w:hAnsi="Times New Roman" w:cs="Times New Roman"/>
          <w:sz w:val="28"/>
          <w:szCs w:val="28"/>
        </w:rPr>
        <w:lastRenderedPageBreak/>
        <w:t>Для сокращения и устранения непроизводительных затрат и потерь воды</w:t>
      </w:r>
    </w:p>
    <w:p w:rsidR="000E4440" w:rsidRPr="000E4440" w:rsidRDefault="000E4440" w:rsidP="000E4440">
      <w:pPr>
        <w:tabs>
          <w:tab w:val="left" w:pos="6135"/>
        </w:tabs>
        <w:spacing w:after="0" w:line="360" w:lineRule="auto"/>
        <w:jc w:val="both"/>
        <w:rPr>
          <w:rFonts w:ascii="Times New Roman" w:eastAsiaTheme="minorEastAsia" w:hAnsi="Times New Roman" w:cs="Times New Roman"/>
          <w:sz w:val="28"/>
          <w:szCs w:val="28"/>
        </w:rPr>
      </w:pPr>
      <w:r w:rsidRPr="000E4440">
        <w:rPr>
          <w:rFonts w:ascii="Times New Roman" w:eastAsiaTheme="minorEastAsia" w:hAnsi="Times New Roman" w:cs="Times New Roman"/>
          <w:sz w:val="28"/>
          <w:szCs w:val="28"/>
        </w:rPr>
        <w:t>ежемесячно производится анализ структуры, определяется величина потерь воды в системах водоснабжения, оцениваются объемы полезного водопотребления, и устанавливается плановая величина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w:t>
      </w:r>
    </w:p>
    <w:p w:rsidR="000E4440" w:rsidRPr="000E4440" w:rsidRDefault="000E4440" w:rsidP="000E4440">
      <w:pPr>
        <w:tabs>
          <w:tab w:val="left" w:pos="6135"/>
        </w:tabs>
        <w:spacing w:after="0" w:line="360" w:lineRule="auto"/>
        <w:jc w:val="both"/>
        <w:rPr>
          <w:rFonts w:ascii="Times New Roman" w:eastAsiaTheme="minorEastAsia" w:hAnsi="Times New Roman" w:cs="Times New Roman"/>
          <w:sz w:val="28"/>
          <w:szCs w:val="28"/>
        </w:rPr>
      </w:pPr>
      <w:r w:rsidRPr="000E4440">
        <w:rPr>
          <w:rFonts w:ascii="Times New Roman" w:eastAsiaTheme="minorEastAsia" w:hAnsi="Times New Roman" w:cs="Times New Roman"/>
          <w:sz w:val="28"/>
          <w:szCs w:val="28"/>
        </w:rPr>
        <w:t>Неучтенные и неустранимые расходы и потери из водопроводных сетей можно разделить:</w:t>
      </w:r>
    </w:p>
    <w:p w:rsidR="000E4440" w:rsidRPr="00D06933" w:rsidRDefault="000E4440" w:rsidP="00D06933">
      <w:pPr>
        <w:pStyle w:val="a6"/>
        <w:numPr>
          <w:ilvl w:val="0"/>
          <w:numId w:val="13"/>
        </w:numPr>
        <w:tabs>
          <w:tab w:val="left" w:pos="6135"/>
        </w:tabs>
        <w:spacing w:after="0" w:line="360" w:lineRule="auto"/>
        <w:jc w:val="both"/>
        <w:rPr>
          <w:rFonts w:ascii="Times New Roman" w:eastAsiaTheme="minorEastAsia" w:hAnsi="Times New Roman" w:cs="Times New Roman"/>
          <w:sz w:val="28"/>
          <w:szCs w:val="28"/>
        </w:rPr>
      </w:pPr>
      <w:r w:rsidRPr="00D06933">
        <w:rPr>
          <w:rFonts w:ascii="Times New Roman" w:eastAsiaTheme="minorEastAsia" w:hAnsi="Times New Roman" w:cs="Times New Roman"/>
          <w:sz w:val="28"/>
          <w:szCs w:val="28"/>
        </w:rPr>
        <w:t>полезные расходы:</w:t>
      </w:r>
    </w:p>
    <w:p w:rsidR="000E4440" w:rsidRPr="000E4440" w:rsidRDefault="000E4440" w:rsidP="000E4440">
      <w:pPr>
        <w:numPr>
          <w:ilvl w:val="0"/>
          <w:numId w:val="7"/>
        </w:numPr>
        <w:tabs>
          <w:tab w:val="left" w:pos="6135"/>
        </w:tabs>
        <w:spacing w:after="0" w:line="360" w:lineRule="auto"/>
        <w:contextualSpacing/>
        <w:jc w:val="both"/>
        <w:rPr>
          <w:rFonts w:ascii="Times New Roman" w:eastAsiaTheme="minorEastAsia" w:hAnsi="Times New Roman" w:cs="Times New Roman"/>
          <w:sz w:val="28"/>
          <w:szCs w:val="28"/>
        </w:rPr>
      </w:pPr>
      <w:r w:rsidRPr="000E4440">
        <w:rPr>
          <w:rFonts w:ascii="Times New Roman" w:eastAsiaTheme="minorEastAsia" w:hAnsi="Times New Roman" w:cs="Times New Roman"/>
          <w:sz w:val="28"/>
          <w:szCs w:val="28"/>
        </w:rPr>
        <w:t>расходы на технологические нужды водопроводных сетей, в том числе:</w:t>
      </w:r>
    </w:p>
    <w:p w:rsidR="000E4440" w:rsidRPr="000E4440" w:rsidRDefault="00E2660E" w:rsidP="000E4440">
      <w:pPr>
        <w:tabs>
          <w:tab w:val="left" w:pos="6135"/>
        </w:tabs>
        <w:spacing w:after="0" w:line="360" w:lineRule="auto"/>
        <w:ind w:left="1440"/>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промывка </w:t>
      </w:r>
      <w:r w:rsidR="000E4440" w:rsidRPr="000E4440">
        <w:rPr>
          <w:rFonts w:ascii="Times New Roman" w:eastAsiaTheme="minorEastAsia" w:hAnsi="Times New Roman" w:cs="Times New Roman"/>
          <w:sz w:val="28"/>
          <w:szCs w:val="28"/>
        </w:rPr>
        <w:t>сетей;</w:t>
      </w:r>
    </w:p>
    <w:p w:rsidR="000E4440" w:rsidRPr="000E4440" w:rsidRDefault="000E4440" w:rsidP="000E4440">
      <w:pPr>
        <w:tabs>
          <w:tab w:val="left" w:pos="6135"/>
        </w:tabs>
        <w:spacing w:after="0" w:line="360" w:lineRule="auto"/>
        <w:ind w:left="1440"/>
        <w:contextualSpacing/>
        <w:jc w:val="both"/>
        <w:rPr>
          <w:rFonts w:ascii="Times New Roman" w:eastAsiaTheme="minorEastAsia" w:hAnsi="Times New Roman" w:cs="Times New Roman"/>
          <w:sz w:val="28"/>
          <w:szCs w:val="28"/>
        </w:rPr>
      </w:pPr>
      <w:r w:rsidRPr="000E4440">
        <w:rPr>
          <w:rFonts w:ascii="Times New Roman" w:eastAsiaTheme="minorEastAsia" w:hAnsi="Times New Roman" w:cs="Times New Roman"/>
          <w:sz w:val="28"/>
          <w:szCs w:val="28"/>
        </w:rPr>
        <w:t>- на дезинфекцию, промывку после устранения аварий, плановых замен;</w:t>
      </w:r>
    </w:p>
    <w:p w:rsidR="000E4440" w:rsidRPr="000E4440" w:rsidRDefault="000E4440" w:rsidP="000E4440">
      <w:pPr>
        <w:tabs>
          <w:tab w:val="left" w:pos="6135"/>
        </w:tabs>
        <w:spacing w:after="0" w:line="360" w:lineRule="auto"/>
        <w:ind w:left="1440"/>
        <w:contextualSpacing/>
        <w:jc w:val="both"/>
        <w:rPr>
          <w:rFonts w:ascii="Times New Roman" w:eastAsiaTheme="minorEastAsia" w:hAnsi="Times New Roman" w:cs="Times New Roman"/>
          <w:sz w:val="28"/>
          <w:szCs w:val="28"/>
        </w:rPr>
      </w:pPr>
      <w:r w:rsidRPr="000E4440">
        <w:rPr>
          <w:rFonts w:ascii="Times New Roman" w:eastAsiaTheme="minorEastAsia" w:hAnsi="Times New Roman" w:cs="Times New Roman"/>
          <w:sz w:val="28"/>
          <w:szCs w:val="28"/>
        </w:rPr>
        <w:t>- расходы на ежегодные профилактические ремонтные работы, промывки;</w:t>
      </w:r>
    </w:p>
    <w:p w:rsidR="000E4440" w:rsidRPr="000E4440" w:rsidRDefault="000E4440" w:rsidP="000E4440">
      <w:pPr>
        <w:tabs>
          <w:tab w:val="left" w:pos="6135"/>
        </w:tabs>
        <w:spacing w:after="0" w:line="360" w:lineRule="auto"/>
        <w:ind w:left="1440"/>
        <w:contextualSpacing/>
        <w:jc w:val="both"/>
        <w:rPr>
          <w:rFonts w:ascii="Times New Roman" w:eastAsiaTheme="minorEastAsia" w:hAnsi="Times New Roman" w:cs="Times New Roman"/>
          <w:sz w:val="28"/>
          <w:szCs w:val="28"/>
        </w:rPr>
      </w:pPr>
      <w:r w:rsidRPr="000E4440">
        <w:rPr>
          <w:rFonts w:ascii="Times New Roman" w:eastAsiaTheme="minorEastAsia" w:hAnsi="Times New Roman" w:cs="Times New Roman"/>
          <w:sz w:val="28"/>
          <w:szCs w:val="28"/>
        </w:rPr>
        <w:t>- тушение пожаров;</w:t>
      </w:r>
    </w:p>
    <w:p w:rsidR="000E4440" w:rsidRPr="000E4440" w:rsidRDefault="000E4440" w:rsidP="000E4440">
      <w:pPr>
        <w:tabs>
          <w:tab w:val="left" w:pos="6135"/>
        </w:tabs>
        <w:spacing w:after="0" w:line="360" w:lineRule="auto"/>
        <w:ind w:left="1440"/>
        <w:contextualSpacing/>
        <w:jc w:val="both"/>
        <w:rPr>
          <w:rFonts w:ascii="Times New Roman" w:eastAsiaTheme="minorEastAsia" w:hAnsi="Times New Roman" w:cs="Times New Roman"/>
          <w:sz w:val="28"/>
          <w:szCs w:val="28"/>
        </w:rPr>
      </w:pPr>
      <w:r w:rsidRPr="000E4440">
        <w:rPr>
          <w:rFonts w:ascii="Times New Roman" w:eastAsiaTheme="minorEastAsia" w:hAnsi="Times New Roman" w:cs="Times New Roman"/>
          <w:sz w:val="28"/>
          <w:szCs w:val="28"/>
        </w:rPr>
        <w:t>- испытание пожарных гидрантов.</w:t>
      </w:r>
    </w:p>
    <w:p w:rsidR="000E4440" w:rsidRPr="00715FAF" w:rsidRDefault="000E4440" w:rsidP="00715FAF">
      <w:pPr>
        <w:pStyle w:val="a6"/>
        <w:numPr>
          <w:ilvl w:val="0"/>
          <w:numId w:val="13"/>
        </w:numPr>
        <w:tabs>
          <w:tab w:val="left" w:pos="6135"/>
        </w:tabs>
        <w:spacing w:after="0" w:line="360" w:lineRule="auto"/>
        <w:jc w:val="both"/>
        <w:rPr>
          <w:rFonts w:ascii="Times New Roman" w:eastAsiaTheme="minorEastAsia" w:hAnsi="Times New Roman" w:cs="Times New Roman"/>
          <w:sz w:val="28"/>
          <w:szCs w:val="28"/>
        </w:rPr>
      </w:pPr>
      <w:r w:rsidRPr="00715FAF">
        <w:rPr>
          <w:rFonts w:ascii="Times New Roman" w:eastAsiaTheme="minorEastAsia" w:hAnsi="Times New Roman" w:cs="Times New Roman"/>
          <w:sz w:val="28"/>
          <w:szCs w:val="28"/>
        </w:rPr>
        <w:t>организационно-учетные расходы, в том числе:</w:t>
      </w:r>
    </w:p>
    <w:p w:rsidR="000E4440" w:rsidRPr="000E4440" w:rsidRDefault="000E4440" w:rsidP="000E4440">
      <w:pPr>
        <w:tabs>
          <w:tab w:val="left" w:pos="6135"/>
        </w:tabs>
        <w:spacing w:after="0" w:line="360" w:lineRule="auto"/>
        <w:ind w:left="1440"/>
        <w:contextualSpacing/>
        <w:jc w:val="both"/>
        <w:rPr>
          <w:rFonts w:ascii="Times New Roman" w:eastAsiaTheme="minorEastAsia" w:hAnsi="Times New Roman" w:cs="Times New Roman"/>
          <w:sz w:val="28"/>
          <w:szCs w:val="28"/>
        </w:rPr>
      </w:pPr>
      <w:r w:rsidRPr="000E4440">
        <w:rPr>
          <w:rFonts w:ascii="Times New Roman" w:eastAsiaTheme="minorEastAsia" w:hAnsi="Times New Roman" w:cs="Times New Roman"/>
          <w:sz w:val="28"/>
          <w:szCs w:val="28"/>
        </w:rPr>
        <w:t>- не зарегистрированные средствами измерения;</w:t>
      </w:r>
    </w:p>
    <w:p w:rsidR="000E4440" w:rsidRPr="000E4440" w:rsidRDefault="000E4440" w:rsidP="000E4440">
      <w:pPr>
        <w:tabs>
          <w:tab w:val="left" w:pos="6135"/>
        </w:tabs>
        <w:spacing w:after="0" w:line="360" w:lineRule="auto"/>
        <w:ind w:left="1440"/>
        <w:contextualSpacing/>
        <w:jc w:val="both"/>
        <w:rPr>
          <w:rFonts w:ascii="Times New Roman" w:eastAsiaTheme="minorEastAsia" w:hAnsi="Times New Roman" w:cs="Times New Roman"/>
          <w:sz w:val="28"/>
          <w:szCs w:val="28"/>
        </w:rPr>
      </w:pPr>
      <w:r w:rsidRPr="000E4440">
        <w:rPr>
          <w:rFonts w:ascii="Times New Roman" w:eastAsiaTheme="minorEastAsia" w:hAnsi="Times New Roman" w:cs="Times New Roman"/>
          <w:sz w:val="28"/>
          <w:szCs w:val="28"/>
        </w:rPr>
        <w:t>- не учтенные из-за погрешности средств измерения у абонентов;</w:t>
      </w:r>
    </w:p>
    <w:p w:rsidR="000E4440" w:rsidRPr="000E4440" w:rsidRDefault="000E4440" w:rsidP="000E4440">
      <w:pPr>
        <w:tabs>
          <w:tab w:val="left" w:pos="6135"/>
        </w:tabs>
        <w:spacing w:after="0" w:line="360" w:lineRule="auto"/>
        <w:ind w:left="1440"/>
        <w:contextualSpacing/>
        <w:jc w:val="both"/>
        <w:rPr>
          <w:rFonts w:ascii="Times New Roman" w:eastAsiaTheme="minorEastAsia" w:hAnsi="Times New Roman" w:cs="Times New Roman"/>
          <w:sz w:val="28"/>
          <w:szCs w:val="28"/>
        </w:rPr>
      </w:pPr>
      <w:r w:rsidRPr="000E4440">
        <w:rPr>
          <w:rFonts w:ascii="Times New Roman" w:eastAsiaTheme="minorEastAsia" w:hAnsi="Times New Roman" w:cs="Times New Roman"/>
          <w:sz w:val="28"/>
          <w:szCs w:val="28"/>
        </w:rPr>
        <w:t>- не зарегистрированные средствами измерения водомеров;</w:t>
      </w:r>
    </w:p>
    <w:p w:rsidR="000E4440" w:rsidRPr="00715FAF" w:rsidRDefault="000E4440" w:rsidP="00715FAF">
      <w:pPr>
        <w:pStyle w:val="a6"/>
        <w:numPr>
          <w:ilvl w:val="0"/>
          <w:numId w:val="13"/>
        </w:numPr>
        <w:tabs>
          <w:tab w:val="left" w:pos="6135"/>
        </w:tabs>
        <w:spacing w:after="0" w:line="360" w:lineRule="auto"/>
        <w:jc w:val="both"/>
        <w:rPr>
          <w:rFonts w:ascii="Times New Roman" w:eastAsiaTheme="minorEastAsia" w:hAnsi="Times New Roman" w:cs="Times New Roman"/>
          <w:sz w:val="28"/>
          <w:szCs w:val="28"/>
        </w:rPr>
      </w:pPr>
      <w:r w:rsidRPr="00715FAF">
        <w:rPr>
          <w:rFonts w:ascii="Times New Roman" w:eastAsiaTheme="minorEastAsia" w:hAnsi="Times New Roman" w:cs="Times New Roman"/>
          <w:sz w:val="28"/>
          <w:szCs w:val="28"/>
        </w:rPr>
        <w:t>потери из водопроводных сетей:</w:t>
      </w:r>
    </w:p>
    <w:p w:rsidR="000E4440" w:rsidRPr="000E4440" w:rsidRDefault="000E4440" w:rsidP="000E4440">
      <w:pPr>
        <w:tabs>
          <w:tab w:val="left" w:pos="6135"/>
        </w:tabs>
        <w:spacing w:after="0" w:line="360" w:lineRule="auto"/>
        <w:ind w:left="1440"/>
        <w:contextualSpacing/>
        <w:jc w:val="both"/>
        <w:rPr>
          <w:rFonts w:ascii="Times New Roman" w:eastAsiaTheme="minorEastAsia" w:hAnsi="Times New Roman" w:cs="Times New Roman"/>
          <w:sz w:val="28"/>
          <w:szCs w:val="28"/>
        </w:rPr>
      </w:pPr>
      <w:r w:rsidRPr="000E4440">
        <w:rPr>
          <w:rFonts w:ascii="Times New Roman" w:eastAsiaTheme="minorEastAsia" w:hAnsi="Times New Roman" w:cs="Times New Roman"/>
          <w:sz w:val="28"/>
          <w:szCs w:val="28"/>
        </w:rPr>
        <w:t>- потери из водопроводных сетей в результате аварий;</w:t>
      </w:r>
    </w:p>
    <w:p w:rsidR="000E4440" w:rsidRPr="000E4440" w:rsidRDefault="000E4440" w:rsidP="000E4440">
      <w:pPr>
        <w:tabs>
          <w:tab w:val="left" w:pos="6135"/>
        </w:tabs>
        <w:spacing w:after="0" w:line="360" w:lineRule="auto"/>
        <w:ind w:left="1440"/>
        <w:contextualSpacing/>
        <w:jc w:val="both"/>
        <w:rPr>
          <w:rFonts w:ascii="Times New Roman" w:eastAsiaTheme="minorEastAsia" w:hAnsi="Times New Roman" w:cs="Times New Roman"/>
          <w:sz w:val="28"/>
          <w:szCs w:val="28"/>
        </w:rPr>
      </w:pPr>
      <w:r w:rsidRPr="000E4440">
        <w:rPr>
          <w:rFonts w:ascii="Times New Roman" w:eastAsiaTheme="minorEastAsia" w:hAnsi="Times New Roman" w:cs="Times New Roman"/>
          <w:sz w:val="28"/>
          <w:szCs w:val="28"/>
        </w:rPr>
        <w:t>- скрытые утечки из водопроводных сетей;</w:t>
      </w:r>
    </w:p>
    <w:p w:rsidR="000E4440" w:rsidRPr="000E4440" w:rsidRDefault="000E4440" w:rsidP="000E4440">
      <w:pPr>
        <w:tabs>
          <w:tab w:val="left" w:pos="6135"/>
        </w:tabs>
        <w:spacing w:after="0" w:line="360" w:lineRule="auto"/>
        <w:ind w:left="1440"/>
        <w:contextualSpacing/>
        <w:jc w:val="both"/>
        <w:rPr>
          <w:rFonts w:ascii="Times New Roman" w:eastAsiaTheme="minorEastAsia" w:hAnsi="Times New Roman" w:cs="Times New Roman"/>
          <w:sz w:val="28"/>
          <w:szCs w:val="28"/>
        </w:rPr>
      </w:pPr>
      <w:r w:rsidRPr="000E4440">
        <w:rPr>
          <w:rFonts w:ascii="Times New Roman" w:eastAsiaTheme="minorEastAsia" w:hAnsi="Times New Roman" w:cs="Times New Roman"/>
          <w:sz w:val="28"/>
          <w:szCs w:val="28"/>
        </w:rPr>
        <w:lastRenderedPageBreak/>
        <w:t>- утечки из уплотнения сетевой арматуры;</w:t>
      </w:r>
    </w:p>
    <w:p w:rsidR="000E4440" w:rsidRPr="000E4440" w:rsidRDefault="000E4440" w:rsidP="000E4440">
      <w:pPr>
        <w:tabs>
          <w:tab w:val="left" w:pos="6135"/>
        </w:tabs>
        <w:spacing w:after="0" w:line="360" w:lineRule="auto"/>
        <w:ind w:left="1440"/>
        <w:contextualSpacing/>
        <w:jc w:val="both"/>
        <w:rPr>
          <w:rFonts w:ascii="Times New Roman" w:eastAsiaTheme="minorEastAsia" w:hAnsi="Times New Roman" w:cs="Times New Roman"/>
          <w:sz w:val="28"/>
          <w:szCs w:val="28"/>
        </w:rPr>
      </w:pPr>
      <w:r w:rsidRPr="000E4440">
        <w:rPr>
          <w:rFonts w:ascii="Times New Roman" w:eastAsiaTheme="minorEastAsia" w:hAnsi="Times New Roman" w:cs="Times New Roman"/>
          <w:sz w:val="28"/>
          <w:szCs w:val="28"/>
        </w:rPr>
        <w:t>- утечки через водопроводные колонки;</w:t>
      </w:r>
    </w:p>
    <w:p w:rsidR="000E4440" w:rsidRPr="000E4440" w:rsidRDefault="000E4440" w:rsidP="000E4440">
      <w:pPr>
        <w:tabs>
          <w:tab w:val="left" w:pos="6135"/>
        </w:tabs>
        <w:spacing w:after="0" w:line="360" w:lineRule="auto"/>
        <w:ind w:left="1440"/>
        <w:contextualSpacing/>
        <w:jc w:val="both"/>
        <w:rPr>
          <w:rFonts w:ascii="Times New Roman" w:eastAsiaTheme="minorEastAsia" w:hAnsi="Times New Roman" w:cs="Times New Roman"/>
          <w:sz w:val="28"/>
          <w:szCs w:val="28"/>
        </w:rPr>
      </w:pPr>
      <w:r w:rsidRPr="000E4440">
        <w:rPr>
          <w:rFonts w:ascii="Times New Roman" w:eastAsiaTheme="minorEastAsia" w:hAnsi="Times New Roman" w:cs="Times New Roman"/>
          <w:sz w:val="28"/>
          <w:szCs w:val="28"/>
        </w:rPr>
        <w:t>- расходы на естественную убыль при подаче воды по трубопроводам;</w:t>
      </w:r>
    </w:p>
    <w:p w:rsidR="00DD3504" w:rsidRDefault="000E4440" w:rsidP="00DD3504">
      <w:pPr>
        <w:tabs>
          <w:tab w:val="left" w:pos="6135"/>
        </w:tabs>
        <w:spacing w:after="0" w:line="360" w:lineRule="auto"/>
        <w:ind w:left="1440"/>
        <w:contextualSpacing/>
        <w:jc w:val="both"/>
        <w:rPr>
          <w:rFonts w:ascii="Times New Roman" w:eastAsiaTheme="minorEastAsia" w:hAnsi="Times New Roman" w:cs="Times New Roman"/>
          <w:sz w:val="28"/>
          <w:szCs w:val="28"/>
        </w:rPr>
      </w:pPr>
      <w:r w:rsidRPr="000E4440">
        <w:rPr>
          <w:rFonts w:ascii="Times New Roman" w:eastAsiaTheme="minorEastAsia" w:hAnsi="Times New Roman" w:cs="Times New Roman"/>
          <w:sz w:val="28"/>
          <w:szCs w:val="28"/>
        </w:rPr>
        <w:t>- утечки в результате аварий на водопроводных сетях, которые находятся на балансе</w:t>
      </w:r>
      <w:r w:rsidR="00DD3504">
        <w:rPr>
          <w:rFonts w:ascii="Times New Roman" w:eastAsiaTheme="minorEastAsia" w:hAnsi="Times New Roman" w:cs="Times New Roman"/>
          <w:sz w:val="28"/>
          <w:szCs w:val="28"/>
        </w:rPr>
        <w:t xml:space="preserve"> абонентов до водомерных узлов.</w:t>
      </w:r>
    </w:p>
    <w:p w:rsidR="00DD3504" w:rsidRDefault="00DD3504" w:rsidP="00DD3504">
      <w:pPr>
        <w:tabs>
          <w:tab w:val="left" w:pos="6135"/>
        </w:tabs>
        <w:spacing w:after="0" w:line="360" w:lineRule="auto"/>
        <w:contextualSpacing/>
        <w:jc w:val="both"/>
        <w:rPr>
          <w:rFonts w:ascii="Times New Roman" w:eastAsiaTheme="minorEastAsia" w:hAnsi="Times New Roman" w:cs="Times New Roman"/>
          <w:sz w:val="28"/>
          <w:szCs w:val="28"/>
        </w:rPr>
      </w:pPr>
    </w:p>
    <w:p w:rsidR="009710B9" w:rsidRDefault="00F90881" w:rsidP="000E4440">
      <w:pPr>
        <w:tabs>
          <w:tab w:val="left" w:pos="6135"/>
        </w:tabs>
        <w:spacing w:after="0" w:line="360" w:lineRule="auto"/>
        <w:contextualSpacing/>
        <w:jc w:val="both"/>
        <w:rPr>
          <w:rFonts w:ascii="Times New Roman" w:eastAsiaTheme="minorEastAsia" w:hAnsi="Times New Roman" w:cs="Times New Roman"/>
          <w:sz w:val="28"/>
          <w:szCs w:val="28"/>
        </w:rPr>
      </w:pPr>
      <w:r w:rsidRPr="00F90881">
        <w:rPr>
          <w:rFonts w:ascii="Times New Roman" w:eastAsia="Calibri" w:hAnsi="Times New Roman" w:cs="Times New Roman"/>
          <w:bCs/>
          <w:sz w:val="28"/>
          <w:szCs w:val="28"/>
        </w:rPr>
        <w:t>По структуре потребителей воды можно разделить на следующие категории:</w:t>
      </w:r>
      <w:r w:rsidR="009710B9">
        <w:rPr>
          <w:rFonts w:ascii="Times New Roman" w:eastAsia="Calibri" w:hAnsi="Times New Roman" w:cs="Times New Roman"/>
          <w:bCs/>
          <w:sz w:val="28"/>
          <w:szCs w:val="28"/>
        </w:rPr>
        <w:t xml:space="preserve"> население, бюджетные учреждения, коммерческие учреждения.</w:t>
      </w:r>
    </w:p>
    <w:p w:rsidR="000E4440" w:rsidRPr="009710B9" w:rsidRDefault="000E4440" w:rsidP="000E4440">
      <w:pPr>
        <w:tabs>
          <w:tab w:val="left" w:pos="6135"/>
        </w:tabs>
        <w:spacing w:after="0" w:line="360" w:lineRule="auto"/>
        <w:contextualSpacing/>
        <w:jc w:val="both"/>
        <w:rPr>
          <w:rFonts w:ascii="Times New Roman" w:eastAsiaTheme="minorEastAsia" w:hAnsi="Times New Roman" w:cs="Times New Roman"/>
          <w:sz w:val="28"/>
          <w:szCs w:val="28"/>
        </w:rPr>
      </w:pPr>
      <w:r w:rsidRPr="009710B9">
        <w:rPr>
          <w:rFonts w:ascii="Times New Roman" w:eastAsiaTheme="minorEastAsia" w:hAnsi="Times New Roman" w:cs="Times New Roman"/>
          <w:sz w:val="28"/>
          <w:szCs w:val="28"/>
        </w:rPr>
        <w:t>Основным потребителем воды является население</w:t>
      </w:r>
      <w:r w:rsidR="009710B9" w:rsidRPr="009710B9">
        <w:rPr>
          <w:rFonts w:ascii="Times New Roman" w:eastAsiaTheme="minorEastAsia" w:hAnsi="Times New Roman" w:cs="Times New Roman"/>
          <w:sz w:val="28"/>
          <w:szCs w:val="28"/>
        </w:rPr>
        <w:t xml:space="preserve">. </w:t>
      </w:r>
      <w:r w:rsidR="00F5058C" w:rsidRPr="009710B9">
        <w:rPr>
          <w:rFonts w:ascii="Times New Roman" w:eastAsiaTheme="minorEastAsia" w:hAnsi="Times New Roman" w:cs="Times New Roman"/>
          <w:sz w:val="28"/>
          <w:szCs w:val="28"/>
        </w:rPr>
        <w:t xml:space="preserve">На долю </w:t>
      </w:r>
      <w:r w:rsidRPr="009710B9">
        <w:rPr>
          <w:rFonts w:ascii="Times New Roman" w:eastAsiaTheme="minorEastAsia" w:hAnsi="Times New Roman" w:cs="Times New Roman"/>
          <w:sz w:val="28"/>
          <w:szCs w:val="28"/>
        </w:rPr>
        <w:t xml:space="preserve">бюджетных </w:t>
      </w:r>
      <w:r w:rsidR="009710B9" w:rsidRPr="009710B9">
        <w:rPr>
          <w:rFonts w:ascii="Times New Roman" w:eastAsiaTheme="minorEastAsia" w:hAnsi="Times New Roman" w:cs="Times New Roman"/>
          <w:sz w:val="28"/>
          <w:szCs w:val="28"/>
        </w:rPr>
        <w:t xml:space="preserve">и коммерческих </w:t>
      </w:r>
      <w:r w:rsidRPr="009710B9">
        <w:rPr>
          <w:rFonts w:ascii="Times New Roman" w:eastAsiaTheme="minorEastAsia" w:hAnsi="Times New Roman" w:cs="Times New Roman"/>
          <w:sz w:val="28"/>
          <w:szCs w:val="28"/>
        </w:rPr>
        <w:t>организаций</w:t>
      </w:r>
      <w:r w:rsidR="0006527A" w:rsidRPr="009710B9">
        <w:rPr>
          <w:rFonts w:ascii="Times New Roman" w:eastAsiaTheme="minorEastAsia" w:hAnsi="Times New Roman" w:cs="Times New Roman"/>
          <w:sz w:val="28"/>
          <w:szCs w:val="28"/>
        </w:rPr>
        <w:t xml:space="preserve"> </w:t>
      </w:r>
      <w:r w:rsidR="009710B9" w:rsidRPr="009710B9">
        <w:rPr>
          <w:rFonts w:ascii="Times New Roman" w:eastAsiaTheme="minorEastAsia" w:hAnsi="Times New Roman" w:cs="Times New Roman"/>
          <w:sz w:val="28"/>
          <w:szCs w:val="28"/>
        </w:rPr>
        <w:t xml:space="preserve"> </w:t>
      </w:r>
      <w:r w:rsidR="0006527A" w:rsidRPr="009710B9">
        <w:rPr>
          <w:rFonts w:ascii="Times New Roman" w:eastAsiaTheme="minorEastAsia" w:hAnsi="Times New Roman" w:cs="Times New Roman"/>
          <w:sz w:val="28"/>
          <w:szCs w:val="28"/>
        </w:rPr>
        <w:t xml:space="preserve">приходится </w:t>
      </w:r>
      <w:r w:rsidR="009710B9" w:rsidRPr="009710B9">
        <w:rPr>
          <w:rFonts w:ascii="Times New Roman" w:eastAsiaTheme="minorEastAsia" w:hAnsi="Times New Roman" w:cs="Times New Roman"/>
          <w:sz w:val="28"/>
          <w:szCs w:val="28"/>
        </w:rPr>
        <w:t xml:space="preserve"> в среднем 5 % от общего потребления воды.</w:t>
      </w:r>
    </w:p>
    <w:p w:rsidR="00D37144" w:rsidRPr="00681388" w:rsidRDefault="000E4440" w:rsidP="00321555">
      <w:pPr>
        <w:tabs>
          <w:tab w:val="left" w:pos="6135"/>
        </w:tabs>
        <w:spacing w:after="0" w:line="360" w:lineRule="auto"/>
        <w:rPr>
          <w:rFonts w:ascii="Times New Roman" w:eastAsiaTheme="minorEastAsia" w:hAnsi="Times New Roman" w:cs="Times New Roman"/>
          <w:sz w:val="28"/>
          <w:szCs w:val="28"/>
        </w:rPr>
      </w:pPr>
      <w:r w:rsidRPr="00681388">
        <w:rPr>
          <w:rFonts w:ascii="Times New Roman" w:eastAsiaTheme="minorEastAsia" w:hAnsi="Times New Roman" w:cs="Times New Roman"/>
          <w:sz w:val="28"/>
          <w:szCs w:val="28"/>
        </w:rPr>
        <w:t>В на</w:t>
      </w:r>
      <w:r w:rsidR="00FF5F31" w:rsidRPr="00681388">
        <w:rPr>
          <w:rFonts w:ascii="Times New Roman" w:eastAsiaTheme="minorEastAsia" w:hAnsi="Times New Roman" w:cs="Times New Roman"/>
          <w:sz w:val="28"/>
          <w:szCs w:val="28"/>
        </w:rPr>
        <w:t>стоящее время в МО «</w:t>
      </w:r>
      <w:r w:rsidR="00681388">
        <w:rPr>
          <w:rFonts w:ascii="Times New Roman" w:eastAsiaTheme="minorEastAsia" w:hAnsi="Times New Roman" w:cs="Times New Roman"/>
          <w:sz w:val="28"/>
          <w:szCs w:val="28"/>
        </w:rPr>
        <w:t>Куреговское</w:t>
      </w:r>
      <w:r w:rsidRPr="00681388">
        <w:rPr>
          <w:rFonts w:ascii="Times New Roman" w:eastAsiaTheme="minorEastAsia" w:hAnsi="Times New Roman" w:cs="Times New Roman"/>
          <w:sz w:val="28"/>
          <w:szCs w:val="28"/>
        </w:rPr>
        <w:t>» действует Постановление Правительства Удмуртской Республики № 222 от 27 мая 2013 года «Об утверждении нормативов потребления коммунальных услуг по холодному и горячему водоснабжению, водоотведению в жилых помещениях в многоквартирном доме  и жилом доме в</w:t>
      </w:r>
      <w:r w:rsidR="000A6692" w:rsidRPr="00681388">
        <w:rPr>
          <w:rFonts w:ascii="Times New Roman" w:eastAsiaTheme="minorEastAsia" w:hAnsi="Times New Roman" w:cs="Times New Roman"/>
          <w:sz w:val="28"/>
          <w:szCs w:val="28"/>
        </w:rPr>
        <w:t xml:space="preserve"> УР».</w:t>
      </w:r>
    </w:p>
    <w:p w:rsidR="000E4440" w:rsidRPr="000E4440" w:rsidRDefault="00DD1675" w:rsidP="000E4440">
      <w:pPr>
        <w:widowControl w:val="0"/>
        <w:autoSpaceDE w:val="0"/>
        <w:autoSpaceDN w:val="0"/>
        <w:adjustRightInd w:val="0"/>
        <w:spacing w:after="0" w:line="360" w:lineRule="auto"/>
        <w:ind w:firstLine="540"/>
        <w:jc w:val="right"/>
        <w:rPr>
          <w:rFonts w:ascii="Times New Roman" w:eastAsiaTheme="minorEastAsia" w:hAnsi="Times New Roman" w:cs="Times New Roman"/>
          <w:b/>
          <w:bCs/>
          <w:sz w:val="28"/>
          <w:szCs w:val="28"/>
        </w:rPr>
      </w:pPr>
      <w:r>
        <w:rPr>
          <w:rFonts w:ascii="Times New Roman" w:eastAsiaTheme="minorEastAsia" w:hAnsi="Times New Roman" w:cs="Times New Roman"/>
          <w:b/>
          <w:bCs/>
          <w:sz w:val="28"/>
          <w:szCs w:val="28"/>
        </w:rPr>
        <w:t>Таблица 5</w:t>
      </w:r>
      <w:r w:rsidR="000E4440" w:rsidRPr="000E4440">
        <w:rPr>
          <w:rFonts w:ascii="Times New Roman" w:eastAsiaTheme="minorEastAsia" w:hAnsi="Times New Roman" w:cs="Times New Roman"/>
          <w:b/>
          <w:bCs/>
          <w:sz w:val="28"/>
          <w:szCs w:val="28"/>
        </w:rPr>
        <w:t xml:space="preserve"> Нормативы потребления коммунальных услуг по холодному и горячему водоснабжению, водоотведению в жилых помещениях в МКД и жилых домах</w:t>
      </w:r>
    </w:p>
    <w:p w:rsidR="000E4440" w:rsidRPr="000E4440" w:rsidRDefault="000E4440" w:rsidP="000E4440">
      <w:pPr>
        <w:widowControl w:val="0"/>
        <w:autoSpaceDE w:val="0"/>
        <w:autoSpaceDN w:val="0"/>
        <w:adjustRightInd w:val="0"/>
        <w:spacing w:after="0" w:line="360" w:lineRule="auto"/>
        <w:ind w:firstLine="540"/>
        <w:jc w:val="both"/>
        <w:rPr>
          <w:rFonts w:eastAsiaTheme="minorEastAsia" w:cs="Calibri"/>
          <w:b/>
          <w:sz w:val="24"/>
          <w:szCs w:val="24"/>
        </w:rPr>
      </w:pPr>
    </w:p>
    <w:tbl>
      <w:tblPr>
        <w:tblW w:w="0" w:type="auto"/>
        <w:tblInd w:w="75" w:type="dxa"/>
        <w:tblLayout w:type="fixed"/>
        <w:tblCellMar>
          <w:left w:w="75" w:type="dxa"/>
          <w:right w:w="75" w:type="dxa"/>
        </w:tblCellMar>
        <w:tblLook w:val="04A0" w:firstRow="1" w:lastRow="0" w:firstColumn="1" w:lastColumn="0" w:noHBand="0" w:noVBand="1"/>
      </w:tblPr>
      <w:tblGrid>
        <w:gridCol w:w="2457"/>
        <w:gridCol w:w="1638"/>
        <w:gridCol w:w="1755"/>
        <w:gridCol w:w="1755"/>
        <w:gridCol w:w="1755"/>
      </w:tblGrid>
      <w:tr w:rsidR="000E4440" w:rsidRPr="000E4440" w:rsidTr="00E611A1">
        <w:trPr>
          <w:trHeight w:val="600"/>
        </w:trPr>
        <w:tc>
          <w:tcPr>
            <w:tcW w:w="4095" w:type="dxa"/>
            <w:gridSpan w:val="2"/>
            <w:vMerge w:val="restart"/>
            <w:tcBorders>
              <w:top w:val="single" w:sz="4" w:space="0" w:color="auto"/>
              <w:left w:val="single" w:sz="4" w:space="0" w:color="auto"/>
              <w:bottom w:val="single" w:sz="4" w:space="0" w:color="auto"/>
              <w:right w:val="single" w:sz="4" w:space="0" w:color="auto"/>
            </w:tcBorders>
            <w:hideMark/>
          </w:tcPr>
          <w:p w:rsidR="000E4440" w:rsidRPr="000E4440" w:rsidRDefault="000E4440" w:rsidP="000E4440">
            <w:pPr>
              <w:widowControl w:val="0"/>
              <w:autoSpaceDE w:val="0"/>
              <w:autoSpaceDN w:val="0"/>
              <w:adjustRightInd w:val="0"/>
              <w:spacing w:after="0" w:line="360" w:lineRule="auto"/>
              <w:jc w:val="both"/>
              <w:rPr>
                <w:rFonts w:ascii="Courier New" w:eastAsia="Times New Roman" w:hAnsi="Courier New" w:cs="Courier New"/>
                <w:sz w:val="20"/>
                <w:szCs w:val="20"/>
                <w:lang w:eastAsia="ru-RU"/>
              </w:rPr>
            </w:pPr>
            <w:r w:rsidRPr="000E4440">
              <w:rPr>
                <w:rFonts w:ascii="Courier New" w:eastAsia="Times New Roman" w:hAnsi="Courier New" w:cs="Courier New"/>
                <w:sz w:val="20"/>
                <w:szCs w:val="20"/>
                <w:lang w:eastAsia="ru-RU"/>
              </w:rPr>
              <w:t xml:space="preserve">    Степень благоустройства     </w:t>
            </w:r>
            <w:r w:rsidRPr="000E4440">
              <w:rPr>
                <w:rFonts w:ascii="Courier New" w:eastAsia="Times New Roman" w:hAnsi="Courier New" w:cs="Courier New"/>
                <w:sz w:val="20"/>
                <w:szCs w:val="20"/>
                <w:lang w:eastAsia="ru-RU"/>
              </w:rPr>
              <w:br/>
              <w:t xml:space="preserve">     многоквартирного дома      </w:t>
            </w:r>
            <w:r w:rsidRPr="000E4440">
              <w:rPr>
                <w:rFonts w:ascii="Courier New" w:eastAsia="Times New Roman" w:hAnsi="Courier New" w:cs="Courier New"/>
                <w:sz w:val="20"/>
                <w:szCs w:val="20"/>
                <w:lang w:eastAsia="ru-RU"/>
              </w:rPr>
              <w:br/>
              <w:t xml:space="preserve">        или жилого дома         </w:t>
            </w:r>
          </w:p>
        </w:tc>
        <w:tc>
          <w:tcPr>
            <w:tcW w:w="5265" w:type="dxa"/>
            <w:gridSpan w:val="3"/>
            <w:tcBorders>
              <w:top w:val="single" w:sz="4" w:space="0" w:color="auto"/>
              <w:left w:val="single" w:sz="4" w:space="0" w:color="auto"/>
              <w:bottom w:val="single" w:sz="4" w:space="0" w:color="auto"/>
              <w:right w:val="single" w:sz="4" w:space="0" w:color="auto"/>
            </w:tcBorders>
            <w:hideMark/>
          </w:tcPr>
          <w:p w:rsidR="000E4440" w:rsidRPr="000E4440" w:rsidRDefault="000E4440" w:rsidP="000E4440">
            <w:pPr>
              <w:widowControl w:val="0"/>
              <w:autoSpaceDE w:val="0"/>
              <w:autoSpaceDN w:val="0"/>
              <w:adjustRightInd w:val="0"/>
              <w:spacing w:after="0" w:line="360" w:lineRule="auto"/>
              <w:jc w:val="both"/>
              <w:rPr>
                <w:rFonts w:ascii="Courier New" w:eastAsia="Times New Roman" w:hAnsi="Courier New" w:cs="Courier New"/>
                <w:sz w:val="20"/>
                <w:szCs w:val="20"/>
                <w:lang w:eastAsia="ru-RU"/>
              </w:rPr>
            </w:pPr>
            <w:r w:rsidRPr="000E4440">
              <w:rPr>
                <w:rFonts w:ascii="Courier New" w:eastAsia="Times New Roman" w:hAnsi="Courier New" w:cs="Courier New"/>
                <w:sz w:val="20"/>
                <w:szCs w:val="20"/>
                <w:lang w:eastAsia="ru-RU"/>
              </w:rPr>
              <w:t xml:space="preserve">Нормативы потребления в жилых помещениях </w:t>
            </w:r>
            <w:r w:rsidRPr="000E4440">
              <w:rPr>
                <w:rFonts w:ascii="Courier New" w:eastAsia="Times New Roman" w:hAnsi="Courier New" w:cs="Courier New"/>
                <w:sz w:val="20"/>
                <w:szCs w:val="20"/>
                <w:lang w:eastAsia="ru-RU"/>
              </w:rPr>
              <w:br/>
              <w:t xml:space="preserve">  в многоквартирном доме или жилом доме  </w:t>
            </w:r>
          </w:p>
        </w:tc>
      </w:tr>
      <w:tr w:rsidR="000E4440" w:rsidRPr="000E4440" w:rsidTr="00E611A1">
        <w:trPr>
          <w:trHeight w:val="600"/>
        </w:trPr>
        <w:tc>
          <w:tcPr>
            <w:tcW w:w="4095" w:type="dxa"/>
            <w:gridSpan w:val="2"/>
            <w:vMerge/>
            <w:tcBorders>
              <w:top w:val="single" w:sz="4" w:space="0" w:color="auto"/>
              <w:left w:val="single" w:sz="4" w:space="0" w:color="auto"/>
              <w:bottom w:val="single" w:sz="4" w:space="0" w:color="auto"/>
              <w:right w:val="single" w:sz="4" w:space="0" w:color="auto"/>
            </w:tcBorders>
            <w:vAlign w:val="center"/>
            <w:hideMark/>
          </w:tcPr>
          <w:p w:rsidR="000E4440" w:rsidRPr="000E4440" w:rsidRDefault="000E4440" w:rsidP="000E4440">
            <w:pPr>
              <w:spacing w:after="0" w:line="360" w:lineRule="auto"/>
              <w:jc w:val="both"/>
              <w:rPr>
                <w:rFonts w:ascii="Courier New" w:eastAsiaTheme="minorEastAsia" w:hAnsi="Courier New" w:cs="Courier New"/>
                <w:sz w:val="20"/>
                <w:szCs w:val="20"/>
                <w:lang w:eastAsia="ru-RU"/>
              </w:rPr>
            </w:pPr>
          </w:p>
        </w:tc>
        <w:tc>
          <w:tcPr>
            <w:tcW w:w="1755" w:type="dxa"/>
            <w:tcBorders>
              <w:top w:val="nil"/>
              <w:left w:val="single" w:sz="4" w:space="0" w:color="auto"/>
              <w:bottom w:val="single" w:sz="4" w:space="0" w:color="auto"/>
              <w:right w:val="single" w:sz="4" w:space="0" w:color="auto"/>
            </w:tcBorders>
            <w:hideMark/>
          </w:tcPr>
          <w:p w:rsidR="000E4440" w:rsidRPr="000E4440" w:rsidRDefault="000E4440" w:rsidP="000E4440">
            <w:pPr>
              <w:widowControl w:val="0"/>
              <w:autoSpaceDE w:val="0"/>
              <w:autoSpaceDN w:val="0"/>
              <w:adjustRightInd w:val="0"/>
              <w:spacing w:after="0" w:line="360" w:lineRule="auto"/>
              <w:jc w:val="both"/>
              <w:rPr>
                <w:rFonts w:ascii="Courier New" w:eastAsia="Times New Roman" w:hAnsi="Courier New" w:cs="Courier New"/>
                <w:sz w:val="20"/>
                <w:szCs w:val="20"/>
                <w:lang w:eastAsia="ru-RU"/>
              </w:rPr>
            </w:pPr>
            <w:r w:rsidRPr="000E4440">
              <w:rPr>
                <w:rFonts w:ascii="Courier New" w:eastAsia="Times New Roman" w:hAnsi="Courier New" w:cs="Courier New"/>
                <w:sz w:val="20"/>
                <w:szCs w:val="20"/>
                <w:lang w:eastAsia="ru-RU"/>
              </w:rPr>
              <w:t xml:space="preserve">  холодное   </w:t>
            </w:r>
            <w:r w:rsidRPr="000E4440">
              <w:rPr>
                <w:rFonts w:ascii="Courier New" w:eastAsia="Times New Roman" w:hAnsi="Courier New" w:cs="Courier New"/>
                <w:sz w:val="20"/>
                <w:szCs w:val="20"/>
                <w:lang w:eastAsia="ru-RU"/>
              </w:rPr>
              <w:br/>
              <w:t>водоснабжение</w:t>
            </w:r>
          </w:p>
        </w:tc>
        <w:tc>
          <w:tcPr>
            <w:tcW w:w="1755" w:type="dxa"/>
            <w:tcBorders>
              <w:top w:val="nil"/>
              <w:left w:val="single" w:sz="4" w:space="0" w:color="auto"/>
              <w:bottom w:val="single" w:sz="4" w:space="0" w:color="auto"/>
              <w:right w:val="single" w:sz="4" w:space="0" w:color="auto"/>
            </w:tcBorders>
            <w:hideMark/>
          </w:tcPr>
          <w:p w:rsidR="000E4440" w:rsidRPr="000E4440" w:rsidRDefault="000E4440" w:rsidP="000E4440">
            <w:pPr>
              <w:widowControl w:val="0"/>
              <w:autoSpaceDE w:val="0"/>
              <w:autoSpaceDN w:val="0"/>
              <w:adjustRightInd w:val="0"/>
              <w:spacing w:after="0" w:line="360" w:lineRule="auto"/>
              <w:jc w:val="both"/>
              <w:rPr>
                <w:rFonts w:ascii="Courier New" w:eastAsia="Times New Roman" w:hAnsi="Courier New" w:cs="Courier New"/>
                <w:sz w:val="20"/>
                <w:szCs w:val="20"/>
                <w:lang w:eastAsia="ru-RU"/>
              </w:rPr>
            </w:pPr>
            <w:r w:rsidRPr="000E4440">
              <w:rPr>
                <w:rFonts w:ascii="Courier New" w:eastAsia="Times New Roman" w:hAnsi="Courier New" w:cs="Courier New"/>
                <w:sz w:val="20"/>
                <w:szCs w:val="20"/>
                <w:lang w:eastAsia="ru-RU"/>
              </w:rPr>
              <w:t xml:space="preserve">   горячее   </w:t>
            </w:r>
            <w:r w:rsidRPr="000E4440">
              <w:rPr>
                <w:rFonts w:ascii="Courier New" w:eastAsia="Times New Roman" w:hAnsi="Courier New" w:cs="Courier New"/>
                <w:sz w:val="20"/>
                <w:szCs w:val="20"/>
                <w:lang w:eastAsia="ru-RU"/>
              </w:rPr>
              <w:br/>
              <w:t>водоснабжение</w:t>
            </w:r>
          </w:p>
        </w:tc>
        <w:tc>
          <w:tcPr>
            <w:tcW w:w="1755" w:type="dxa"/>
            <w:tcBorders>
              <w:top w:val="nil"/>
              <w:left w:val="single" w:sz="4" w:space="0" w:color="auto"/>
              <w:bottom w:val="single" w:sz="4" w:space="0" w:color="auto"/>
              <w:right w:val="single" w:sz="4" w:space="0" w:color="auto"/>
            </w:tcBorders>
            <w:hideMark/>
          </w:tcPr>
          <w:p w:rsidR="000E4440" w:rsidRPr="000E4440" w:rsidRDefault="000E4440" w:rsidP="000E4440">
            <w:pPr>
              <w:widowControl w:val="0"/>
              <w:autoSpaceDE w:val="0"/>
              <w:autoSpaceDN w:val="0"/>
              <w:adjustRightInd w:val="0"/>
              <w:spacing w:after="0" w:line="360" w:lineRule="auto"/>
              <w:jc w:val="both"/>
              <w:rPr>
                <w:rFonts w:ascii="Courier New" w:eastAsia="Times New Roman" w:hAnsi="Courier New" w:cs="Courier New"/>
                <w:sz w:val="20"/>
                <w:szCs w:val="20"/>
                <w:lang w:eastAsia="ru-RU"/>
              </w:rPr>
            </w:pPr>
            <w:r w:rsidRPr="000E4440">
              <w:rPr>
                <w:rFonts w:ascii="Courier New" w:eastAsia="Times New Roman" w:hAnsi="Courier New" w:cs="Courier New"/>
                <w:sz w:val="20"/>
                <w:szCs w:val="20"/>
                <w:lang w:eastAsia="ru-RU"/>
              </w:rPr>
              <w:t>водоотведение</w:t>
            </w:r>
          </w:p>
        </w:tc>
      </w:tr>
      <w:tr w:rsidR="000E4440" w:rsidRPr="000E4440" w:rsidTr="00E611A1">
        <w:tc>
          <w:tcPr>
            <w:tcW w:w="4095" w:type="dxa"/>
            <w:gridSpan w:val="2"/>
            <w:vMerge/>
            <w:tcBorders>
              <w:top w:val="single" w:sz="4" w:space="0" w:color="auto"/>
              <w:left w:val="single" w:sz="4" w:space="0" w:color="auto"/>
              <w:bottom w:val="single" w:sz="4" w:space="0" w:color="auto"/>
              <w:right w:val="single" w:sz="4" w:space="0" w:color="auto"/>
            </w:tcBorders>
            <w:vAlign w:val="center"/>
            <w:hideMark/>
          </w:tcPr>
          <w:p w:rsidR="000E4440" w:rsidRPr="000E4440" w:rsidRDefault="000E4440" w:rsidP="000E4440">
            <w:pPr>
              <w:spacing w:after="0" w:line="360" w:lineRule="auto"/>
              <w:jc w:val="both"/>
              <w:rPr>
                <w:rFonts w:ascii="Courier New" w:eastAsiaTheme="minorEastAsia" w:hAnsi="Courier New" w:cs="Courier New"/>
                <w:sz w:val="20"/>
                <w:szCs w:val="20"/>
                <w:lang w:eastAsia="ru-RU"/>
              </w:rPr>
            </w:pPr>
          </w:p>
        </w:tc>
        <w:tc>
          <w:tcPr>
            <w:tcW w:w="5265" w:type="dxa"/>
            <w:gridSpan w:val="3"/>
            <w:tcBorders>
              <w:top w:val="nil"/>
              <w:left w:val="single" w:sz="4" w:space="0" w:color="auto"/>
              <w:bottom w:val="single" w:sz="4" w:space="0" w:color="auto"/>
              <w:right w:val="single" w:sz="4" w:space="0" w:color="auto"/>
            </w:tcBorders>
            <w:hideMark/>
          </w:tcPr>
          <w:p w:rsidR="000E4440" w:rsidRPr="000E4440" w:rsidRDefault="000E4440" w:rsidP="000E4440">
            <w:pPr>
              <w:widowControl w:val="0"/>
              <w:autoSpaceDE w:val="0"/>
              <w:autoSpaceDN w:val="0"/>
              <w:adjustRightInd w:val="0"/>
              <w:spacing w:after="0" w:line="360" w:lineRule="auto"/>
              <w:jc w:val="both"/>
              <w:rPr>
                <w:rFonts w:ascii="Courier New" w:eastAsia="Times New Roman" w:hAnsi="Courier New" w:cs="Courier New"/>
                <w:sz w:val="20"/>
                <w:szCs w:val="20"/>
                <w:lang w:eastAsia="ru-RU"/>
              </w:rPr>
            </w:pPr>
            <w:r w:rsidRPr="000E4440">
              <w:rPr>
                <w:rFonts w:ascii="Courier New" w:eastAsia="Times New Roman" w:hAnsi="Courier New" w:cs="Courier New"/>
                <w:sz w:val="20"/>
                <w:szCs w:val="20"/>
                <w:lang w:eastAsia="ru-RU"/>
              </w:rPr>
              <w:t xml:space="preserve">     куб. метр на 1 человека в месяц     </w:t>
            </w:r>
          </w:p>
        </w:tc>
      </w:tr>
      <w:tr w:rsidR="000E4440" w:rsidRPr="000E4440" w:rsidTr="00E611A1">
        <w:trPr>
          <w:trHeight w:val="1400"/>
        </w:trPr>
        <w:tc>
          <w:tcPr>
            <w:tcW w:w="2457" w:type="dxa"/>
            <w:vMerge w:val="restart"/>
            <w:tcBorders>
              <w:top w:val="nil"/>
              <w:left w:val="single" w:sz="4" w:space="0" w:color="auto"/>
              <w:bottom w:val="single" w:sz="4" w:space="0" w:color="auto"/>
              <w:right w:val="single" w:sz="4" w:space="0" w:color="auto"/>
            </w:tcBorders>
            <w:hideMark/>
          </w:tcPr>
          <w:p w:rsidR="000E4440" w:rsidRPr="000E4440" w:rsidRDefault="000E4440" w:rsidP="000E4440">
            <w:pPr>
              <w:widowControl w:val="0"/>
              <w:autoSpaceDE w:val="0"/>
              <w:autoSpaceDN w:val="0"/>
              <w:adjustRightInd w:val="0"/>
              <w:spacing w:after="0" w:line="360" w:lineRule="auto"/>
              <w:jc w:val="both"/>
              <w:rPr>
                <w:rFonts w:ascii="Courier New" w:eastAsia="Times New Roman" w:hAnsi="Courier New" w:cs="Courier New"/>
                <w:sz w:val="20"/>
                <w:szCs w:val="20"/>
                <w:lang w:eastAsia="ru-RU"/>
              </w:rPr>
            </w:pPr>
            <w:r w:rsidRPr="000E4440">
              <w:rPr>
                <w:rFonts w:ascii="Courier New" w:eastAsia="Times New Roman" w:hAnsi="Courier New" w:cs="Courier New"/>
                <w:sz w:val="20"/>
                <w:szCs w:val="20"/>
                <w:lang w:eastAsia="ru-RU"/>
              </w:rPr>
              <w:t xml:space="preserve">8. Многоквартирные </w:t>
            </w:r>
            <w:r w:rsidRPr="000E4440">
              <w:rPr>
                <w:rFonts w:ascii="Courier New" w:eastAsia="Times New Roman" w:hAnsi="Courier New" w:cs="Courier New"/>
                <w:sz w:val="20"/>
                <w:szCs w:val="20"/>
                <w:lang w:eastAsia="ru-RU"/>
              </w:rPr>
              <w:br/>
              <w:t xml:space="preserve">дома и жилые дома  </w:t>
            </w:r>
            <w:r w:rsidRPr="000E4440">
              <w:rPr>
                <w:rFonts w:ascii="Courier New" w:eastAsia="Times New Roman" w:hAnsi="Courier New" w:cs="Courier New"/>
                <w:sz w:val="20"/>
                <w:szCs w:val="20"/>
                <w:lang w:eastAsia="ru-RU"/>
              </w:rPr>
              <w:br/>
              <w:t xml:space="preserve">с централизованным </w:t>
            </w:r>
            <w:r w:rsidRPr="000E4440">
              <w:rPr>
                <w:rFonts w:ascii="Courier New" w:eastAsia="Times New Roman" w:hAnsi="Courier New" w:cs="Courier New"/>
                <w:sz w:val="20"/>
                <w:szCs w:val="20"/>
                <w:lang w:eastAsia="ru-RU"/>
              </w:rPr>
              <w:br/>
              <w:t xml:space="preserve">холодным           </w:t>
            </w:r>
            <w:r w:rsidRPr="000E4440">
              <w:rPr>
                <w:rFonts w:ascii="Courier New" w:eastAsia="Times New Roman" w:hAnsi="Courier New" w:cs="Courier New"/>
                <w:sz w:val="20"/>
                <w:szCs w:val="20"/>
                <w:lang w:eastAsia="ru-RU"/>
              </w:rPr>
              <w:br/>
              <w:t xml:space="preserve">водоснабжением,    </w:t>
            </w:r>
            <w:r w:rsidRPr="000E4440">
              <w:rPr>
                <w:rFonts w:ascii="Courier New" w:eastAsia="Times New Roman" w:hAnsi="Courier New" w:cs="Courier New"/>
                <w:sz w:val="20"/>
                <w:szCs w:val="20"/>
                <w:lang w:eastAsia="ru-RU"/>
              </w:rPr>
              <w:br/>
              <w:t xml:space="preserve">с внутридомовой    </w:t>
            </w:r>
            <w:r w:rsidRPr="000E4440">
              <w:rPr>
                <w:rFonts w:ascii="Courier New" w:eastAsia="Times New Roman" w:hAnsi="Courier New" w:cs="Courier New"/>
                <w:sz w:val="20"/>
                <w:szCs w:val="20"/>
                <w:lang w:eastAsia="ru-RU"/>
              </w:rPr>
              <w:br/>
            </w:r>
            <w:r w:rsidRPr="000E4440">
              <w:rPr>
                <w:rFonts w:ascii="Courier New" w:eastAsia="Times New Roman" w:hAnsi="Courier New" w:cs="Courier New"/>
                <w:sz w:val="20"/>
                <w:szCs w:val="20"/>
                <w:lang w:eastAsia="ru-RU"/>
              </w:rPr>
              <w:lastRenderedPageBreak/>
              <w:t xml:space="preserve">системой           </w:t>
            </w:r>
            <w:r w:rsidRPr="000E4440">
              <w:rPr>
                <w:rFonts w:ascii="Courier New" w:eastAsia="Times New Roman" w:hAnsi="Courier New" w:cs="Courier New"/>
                <w:sz w:val="20"/>
                <w:szCs w:val="20"/>
                <w:lang w:eastAsia="ru-RU"/>
              </w:rPr>
              <w:br/>
              <w:t xml:space="preserve">канализации,       </w:t>
            </w:r>
            <w:r w:rsidRPr="000E4440">
              <w:rPr>
                <w:rFonts w:ascii="Courier New" w:eastAsia="Times New Roman" w:hAnsi="Courier New" w:cs="Courier New"/>
                <w:sz w:val="20"/>
                <w:szCs w:val="20"/>
                <w:lang w:eastAsia="ru-RU"/>
              </w:rPr>
              <w:br/>
              <w:t xml:space="preserve">не присоединенной  </w:t>
            </w:r>
            <w:r w:rsidRPr="000E4440">
              <w:rPr>
                <w:rFonts w:ascii="Courier New" w:eastAsia="Times New Roman" w:hAnsi="Courier New" w:cs="Courier New"/>
                <w:sz w:val="20"/>
                <w:szCs w:val="20"/>
                <w:lang w:eastAsia="ru-RU"/>
              </w:rPr>
              <w:br/>
              <w:t xml:space="preserve">к централизованным </w:t>
            </w:r>
            <w:r w:rsidRPr="000E4440">
              <w:rPr>
                <w:rFonts w:ascii="Courier New" w:eastAsia="Times New Roman" w:hAnsi="Courier New" w:cs="Courier New"/>
                <w:sz w:val="20"/>
                <w:szCs w:val="20"/>
                <w:lang w:eastAsia="ru-RU"/>
              </w:rPr>
              <w:br/>
              <w:t xml:space="preserve">сетям </w:t>
            </w:r>
          </w:p>
        </w:tc>
        <w:tc>
          <w:tcPr>
            <w:tcW w:w="1638" w:type="dxa"/>
            <w:tcBorders>
              <w:top w:val="nil"/>
              <w:left w:val="single" w:sz="4" w:space="0" w:color="auto"/>
              <w:bottom w:val="single" w:sz="4" w:space="0" w:color="auto"/>
              <w:right w:val="single" w:sz="4" w:space="0" w:color="auto"/>
            </w:tcBorders>
            <w:hideMark/>
          </w:tcPr>
          <w:p w:rsidR="000E4440" w:rsidRPr="000E4440" w:rsidRDefault="000E4440" w:rsidP="000E4440">
            <w:pPr>
              <w:widowControl w:val="0"/>
              <w:autoSpaceDE w:val="0"/>
              <w:autoSpaceDN w:val="0"/>
              <w:adjustRightInd w:val="0"/>
              <w:spacing w:after="0" w:line="360" w:lineRule="auto"/>
              <w:jc w:val="both"/>
              <w:rPr>
                <w:rFonts w:ascii="Courier New" w:eastAsia="Times New Roman" w:hAnsi="Courier New" w:cs="Courier New"/>
                <w:sz w:val="20"/>
                <w:szCs w:val="20"/>
                <w:lang w:eastAsia="ru-RU"/>
              </w:rPr>
            </w:pPr>
            <w:r w:rsidRPr="000E4440">
              <w:rPr>
                <w:rFonts w:ascii="Courier New" w:eastAsia="Times New Roman" w:hAnsi="Courier New" w:cs="Courier New"/>
                <w:sz w:val="20"/>
                <w:szCs w:val="20"/>
                <w:lang w:eastAsia="ru-RU"/>
              </w:rPr>
              <w:lastRenderedPageBreak/>
              <w:t xml:space="preserve">с ванной    </w:t>
            </w:r>
            <w:r w:rsidRPr="000E4440">
              <w:rPr>
                <w:rFonts w:ascii="Courier New" w:eastAsia="Times New Roman" w:hAnsi="Courier New" w:cs="Courier New"/>
                <w:sz w:val="20"/>
                <w:szCs w:val="20"/>
                <w:lang w:eastAsia="ru-RU"/>
              </w:rPr>
              <w:br/>
              <w:t xml:space="preserve">без душа,   </w:t>
            </w:r>
            <w:r w:rsidRPr="000E4440">
              <w:rPr>
                <w:rFonts w:ascii="Courier New" w:eastAsia="Times New Roman" w:hAnsi="Courier New" w:cs="Courier New"/>
                <w:sz w:val="20"/>
                <w:szCs w:val="20"/>
                <w:lang w:eastAsia="ru-RU"/>
              </w:rPr>
              <w:br/>
              <w:t xml:space="preserve">раковиной,  </w:t>
            </w:r>
            <w:r w:rsidRPr="000E4440">
              <w:rPr>
                <w:rFonts w:ascii="Courier New" w:eastAsia="Times New Roman" w:hAnsi="Courier New" w:cs="Courier New"/>
                <w:sz w:val="20"/>
                <w:szCs w:val="20"/>
                <w:lang w:eastAsia="ru-RU"/>
              </w:rPr>
              <w:br/>
              <w:t xml:space="preserve">мойкой      </w:t>
            </w:r>
            <w:r w:rsidRPr="000E4440">
              <w:rPr>
                <w:rFonts w:ascii="Courier New" w:eastAsia="Times New Roman" w:hAnsi="Courier New" w:cs="Courier New"/>
                <w:sz w:val="20"/>
                <w:szCs w:val="20"/>
                <w:lang w:eastAsia="ru-RU"/>
              </w:rPr>
              <w:br/>
              <w:t xml:space="preserve">кухонной,   </w:t>
            </w:r>
            <w:r w:rsidRPr="000E4440">
              <w:rPr>
                <w:rFonts w:ascii="Courier New" w:eastAsia="Times New Roman" w:hAnsi="Courier New" w:cs="Courier New"/>
                <w:sz w:val="20"/>
                <w:szCs w:val="20"/>
                <w:lang w:eastAsia="ru-RU"/>
              </w:rPr>
              <w:br/>
              <w:t xml:space="preserve">унитазом    </w:t>
            </w:r>
          </w:p>
        </w:tc>
        <w:tc>
          <w:tcPr>
            <w:tcW w:w="1755" w:type="dxa"/>
            <w:tcBorders>
              <w:top w:val="nil"/>
              <w:left w:val="single" w:sz="4" w:space="0" w:color="auto"/>
              <w:bottom w:val="single" w:sz="4" w:space="0" w:color="auto"/>
              <w:right w:val="single" w:sz="4" w:space="0" w:color="auto"/>
            </w:tcBorders>
            <w:hideMark/>
          </w:tcPr>
          <w:p w:rsidR="000E4440" w:rsidRPr="000E4440" w:rsidRDefault="000E4440" w:rsidP="000E4440">
            <w:pPr>
              <w:widowControl w:val="0"/>
              <w:autoSpaceDE w:val="0"/>
              <w:autoSpaceDN w:val="0"/>
              <w:adjustRightInd w:val="0"/>
              <w:spacing w:after="0" w:line="360" w:lineRule="auto"/>
              <w:jc w:val="both"/>
              <w:rPr>
                <w:rFonts w:ascii="Courier New" w:eastAsia="Times New Roman" w:hAnsi="Courier New" w:cs="Courier New"/>
                <w:sz w:val="20"/>
                <w:szCs w:val="20"/>
                <w:lang w:eastAsia="ru-RU"/>
              </w:rPr>
            </w:pPr>
            <w:r w:rsidRPr="000E4440">
              <w:rPr>
                <w:rFonts w:ascii="Courier New" w:eastAsia="Times New Roman" w:hAnsi="Courier New" w:cs="Courier New"/>
                <w:sz w:val="20"/>
                <w:szCs w:val="20"/>
                <w:lang w:eastAsia="ru-RU"/>
              </w:rPr>
              <w:t xml:space="preserve">    3,91     </w:t>
            </w:r>
          </w:p>
        </w:tc>
        <w:tc>
          <w:tcPr>
            <w:tcW w:w="1755" w:type="dxa"/>
            <w:tcBorders>
              <w:top w:val="nil"/>
              <w:left w:val="single" w:sz="4" w:space="0" w:color="auto"/>
              <w:bottom w:val="single" w:sz="4" w:space="0" w:color="auto"/>
              <w:right w:val="single" w:sz="4" w:space="0" w:color="auto"/>
            </w:tcBorders>
            <w:hideMark/>
          </w:tcPr>
          <w:p w:rsidR="000E4440" w:rsidRPr="000E4440" w:rsidRDefault="000E4440" w:rsidP="000E4440">
            <w:pPr>
              <w:widowControl w:val="0"/>
              <w:autoSpaceDE w:val="0"/>
              <w:autoSpaceDN w:val="0"/>
              <w:adjustRightInd w:val="0"/>
              <w:spacing w:after="0" w:line="360" w:lineRule="auto"/>
              <w:jc w:val="both"/>
              <w:rPr>
                <w:rFonts w:ascii="Courier New" w:eastAsia="Times New Roman" w:hAnsi="Courier New" w:cs="Courier New"/>
                <w:sz w:val="20"/>
                <w:szCs w:val="20"/>
                <w:lang w:eastAsia="ru-RU"/>
              </w:rPr>
            </w:pPr>
            <w:r w:rsidRPr="000E4440">
              <w:rPr>
                <w:rFonts w:ascii="Courier New" w:eastAsia="Times New Roman" w:hAnsi="Courier New" w:cs="Courier New"/>
                <w:sz w:val="20"/>
                <w:szCs w:val="20"/>
                <w:lang w:eastAsia="ru-RU"/>
              </w:rPr>
              <w:t xml:space="preserve">      -      </w:t>
            </w:r>
          </w:p>
        </w:tc>
        <w:tc>
          <w:tcPr>
            <w:tcW w:w="1755" w:type="dxa"/>
            <w:tcBorders>
              <w:top w:val="nil"/>
              <w:left w:val="single" w:sz="4" w:space="0" w:color="auto"/>
              <w:bottom w:val="single" w:sz="4" w:space="0" w:color="auto"/>
              <w:right w:val="single" w:sz="4" w:space="0" w:color="auto"/>
            </w:tcBorders>
            <w:hideMark/>
          </w:tcPr>
          <w:p w:rsidR="000E4440" w:rsidRPr="000E4440" w:rsidRDefault="000E4440" w:rsidP="000E4440">
            <w:pPr>
              <w:widowControl w:val="0"/>
              <w:autoSpaceDE w:val="0"/>
              <w:autoSpaceDN w:val="0"/>
              <w:adjustRightInd w:val="0"/>
              <w:spacing w:after="0" w:line="360" w:lineRule="auto"/>
              <w:jc w:val="both"/>
              <w:rPr>
                <w:rFonts w:ascii="Courier New" w:eastAsia="Times New Roman" w:hAnsi="Courier New" w:cs="Courier New"/>
                <w:sz w:val="20"/>
                <w:szCs w:val="20"/>
                <w:lang w:eastAsia="ru-RU"/>
              </w:rPr>
            </w:pPr>
            <w:r w:rsidRPr="000E4440">
              <w:rPr>
                <w:rFonts w:ascii="Courier New" w:eastAsia="Times New Roman" w:hAnsi="Courier New" w:cs="Courier New"/>
                <w:sz w:val="20"/>
                <w:szCs w:val="20"/>
                <w:lang w:eastAsia="ru-RU"/>
              </w:rPr>
              <w:t xml:space="preserve">      -      </w:t>
            </w:r>
          </w:p>
        </w:tc>
      </w:tr>
      <w:tr w:rsidR="000E4440" w:rsidRPr="000E4440" w:rsidTr="00E611A1">
        <w:trPr>
          <w:trHeight w:val="1000"/>
        </w:trPr>
        <w:tc>
          <w:tcPr>
            <w:tcW w:w="2457" w:type="dxa"/>
            <w:vMerge/>
            <w:tcBorders>
              <w:top w:val="nil"/>
              <w:left w:val="single" w:sz="4" w:space="0" w:color="auto"/>
              <w:bottom w:val="single" w:sz="4" w:space="0" w:color="auto"/>
              <w:right w:val="single" w:sz="4" w:space="0" w:color="auto"/>
            </w:tcBorders>
            <w:vAlign w:val="center"/>
            <w:hideMark/>
          </w:tcPr>
          <w:p w:rsidR="000E4440" w:rsidRPr="000E4440" w:rsidRDefault="000E4440" w:rsidP="000E4440">
            <w:pPr>
              <w:spacing w:after="0" w:line="360" w:lineRule="auto"/>
              <w:jc w:val="both"/>
              <w:rPr>
                <w:rFonts w:ascii="Courier New" w:eastAsiaTheme="minorEastAsia" w:hAnsi="Courier New" w:cs="Courier New"/>
                <w:sz w:val="20"/>
                <w:szCs w:val="20"/>
                <w:lang w:eastAsia="ru-RU"/>
              </w:rPr>
            </w:pPr>
          </w:p>
        </w:tc>
        <w:tc>
          <w:tcPr>
            <w:tcW w:w="1638" w:type="dxa"/>
            <w:tcBorders>
              <w:top w:val="nil"/>
              <w:left w:val="single" w:sz="4" w:space="0" w:color="auto"/>
              <w:bottom w:val="single" w:sz="4" w:space="0" w:color="auto"/>
              <w:right w:val="single" w:sz="4" w:space="0" w:color="auto"/>
            </w:tcBorders>
            <w:hideMark/>
          </w:tcPr>
          <w:p w:rsidR="000E4440" w:rsidRPr="000E4440" w:rsidRDefault="000E4440" w:rsidP="000E4440">
            <w:pPr>
              <w:widowControl w:val="0"/>
              <w:autoSpaceDE w:val="0"/>
              <w:autoSpaceDN w:val="0"/>
              <w:adjustRightInd w:val="0"/>
              <w:spacing w:after="0" w:line="360" w:lineRule="auto"/>
              <w:jc w:val="both"/>
              <w:rPr>
                <w:rFonts w:ascii="Courier New" w:eastAsia="Times New Roman" w:hAnsi="Courier New" w:cs="Courier New"/>
                <w:sz w:val="20"/>
                <w:szCs w:val="20"/>
                <w:lang w:eastAsia="ru-RU"/>
              </w:rPr>
            </w:pPr>
            <w:r w:rsidRPr="000E4440">
              <w:rPr>
                <w:rFonts w:ascii="Courier New" w:eastAsia="Times New Roman" w:hAnsi="Courier New" w:cs="Courier New"/>
                <w:sz w:val="20"/>
                <w:szCs w:val="20"/>
                <w:lang w:eastAsia="ru-RU"/>
              </w:rPr>
              <w:t>с раковиной,</w:t>
            </w:r>
            <w:r w:rsidRPr="000E4440">
              <w:rPr>
                <w:rFonts w:ascii="Courier New" w:eastAsia="Times New Roman" w:hAnsi="Courier New" w:cs="Courier New"/>
                <w:sz w:val="20"/>
                <w:szCs w:val="20"/>
                <w:lang w:eastAsia="ru-RU"/>
              </w:rPr>
              <w:br/>
              <w:t xml:space="preserve">кухонной    </w:t>
            </w:r>
            <w:r w:rsidRPr="000E4440">
              <w:rPr>
                <w:rFonts w:ascii="Courier New" w:eastAsia="Times New Roman" w:hAnsi="Courier New" w:cs="Courier New"/>
                <w:sz w:val="20"/>
                <w:szCs w:val="20"/>
                <w:lang w:eastAsia="ru-RU"/>
              </w:rPr>
              <w:br/>
              <w:t xml:space="preserve">мойкой,     </w:t>
            </w:r>
            <w:r w:rsidRPr="000E4440">
              <w:rPr>
                <w:rFonts w:ascii="Courier New" w:eastAsia="Times New Roman" w:hAnsi="Courier New" w:cs="Courier New"/>
                <w:sz w:val="20"/>
                <w:szCs w:val="20"/>
                <w:lang w:eastAsia="ru-RU"/>
              </w:rPr>
              <w:br/>
              <w:t xml:space="preserve">унитазом    </w:t>
            </w:r>
          </w:p>
        </w:tc>
        <w:tc>
          <w:tcPr>
            <w:tcW w:w="1755" w:type="dxa"/>
            <w:tcBorders>
              <w:top w:val="nil"/>
              <w:left w:val="single" w:sz="4" w:space="0" w:color="auto"/>
              <w:bottom w:val="single" w:sz="4" w:space="0" w:color="auto"/>
              <w:right w:val="single" w:sz="4" w:space="0" w:color="auto"/>
            </w:tcBorders>
            <w:hideMark/>
          </w:tcPr>
          <w:p w:rsidR="000E4440" w:rsidRPr="000E4440" w:rsidRDefault="000E4440" w:rsidP="000E4440">
            <w:pPr>
              <w:widowControl w:val="0"/>
              <w:autoSpaceDE w:val="0"/>
              <w:autoSpaceDN w:val="0"/>
              <w:adjustRightInd w:val="0"/>
              <w:spacing w:after="0" w:line="360" w:lineRule="auto"/>
              <w:jc w:val="both"/>
              <w:rPr>
                <w:rFonts w:ascii="Courier New" w:eastAsia="Times New Roman" w:hAnsi="Courier New" w:cs="Courier New"/>
                <w:sz w:val="20"/>
                <w:szCs w:val="20"/>
                <w:lang w:eastAsia="ru-RU"/>
              </w:rPr>
            </w:pPr>
            <w:r w:rsidRPr="000E4440">
              <w:rPr>
                <w:rFonts w:ascii="Courier New" w:eastAsia="Times New Roman" w:hAnsi="Courier New" w:cs="Courier New"/>
                <w:sz w:val="20"/>
                <w:szCs w:val="20"/>
                <w:lang w:eastAsia="ru-RU"/>
              </w:rPr>
              <w:t xml:space="preserve">    3,04     </w:t>
            </w:r>
          </w:p>
        </w:tc>
        <w:tc>
          <w:tcPr>
            <w:tcW w:w="1755" w:type="dxa"/>
            <w:tcBorders>
              <w:top w:val="nil"/>
              <w:left w:val="single" w:sz="4" w:space="0" w:color="auto"/>
              <w:bottom w:val="single" w:sz="4" w:space="0" w:color="auto"/>
              <w:right w:val="single" w:sz="4" w:space="0" w:color="auto"/>
            </w:tcBorders>
            <w:hideMark/>
          </w:tcPr>
          <w:p w:rsidR="000E4440" w:rsidRPr="000E4440" w:rsidRDefault="000E4440" w:rsidP="000E4440">
            <w:pPr>
              <w:widowControl w:val="0"/>
              <w:autoSpaceDE w:val="0"/>
              <w:autoSpaceDN w:val="0"/>
              <w:adjustRightInd w:val="0"/>
              <w:spacing w:after="0" w:line="360" w:lineRule="auto"/>
              <w:jc w:val="both"/>
              <w:rPr>
                <w:rFonts w:ascii="Courier New" w:eastAsia="Times New Roman" w:hAnsi="Courier New" w:cs="Courier New"/>
                <w:sz w:val="20"/>
                <w:szCs w:val="20"/>
                <w:lang w:eastAsia="ru-RU"/>
              </w:rPr>
            </w:pPr>
            <w:r w:rsidRPr="000E4440">
              <w:rPr>
                <w:rFonts w:ascii="Courier New" w:eastAsia="Times New Roman" w:hAnsi="Courier New" w:cs="Courier New"/>
                <w:sz w:val="20"/>
                <w:szCs w:val="20"/>
                <w:lang w:eastAsia="ru-RU"/>
              </w:rPr>
              <w:t xml:space="preserve">      -      </w:t>
            </w:r>
          </w:p>
        </w:tc>
        <w:tc>
          <w:tcPr>
            <w:tcW w:w="1755" w:type="dxa"/>
            <w:tcBorders>
              <w:top w:val="nil"/>
              <w:left w:val="single" w:sz="4" w:space="0" w:color="auto"/>
              <w:bottom w:val="single" w:sz="4" w:space="0" w:color="auto"/>
              <w:right w:val="single" w:sz="4" w:space="0" w:color="auto"/>
            </w:tcBorders>
            <w:hideMark/>
          </w:tcPr>
          <w:p w:rsidR="000E4440" w:rsidRPr="000E4440" w:rsidRDefault="000E4440" w:rsidP="000E4440">
            <w:pPr>
              <w:widowControl w:val="0"/>
              <w:autoSpaceDE w:val="0"/>
              <w:autoSpaceDN w:val="0"/>
              <w:adjustRightInd w:val="0"/>
              <w:spacing w:after="0" w:line="360" w:lineRule="auto"/>
              <w:jc w:val="both"/>
              <w:rPr>
                <w:rFonts w:ascii="Courier New" w:eastAsia="Times New Roman" w:hAnsi="Courier New" w:cs="Courier New"/>
                <w:sz w:val="20"/>
                <w:szCs w:val="20"/>
                <w:lang w:eastAsia="ru-RU"/>
              </w:rPr>
            </w:pPr>
            <w:r w:rsidRPr="000E4440">
              <w:rPr>
                <w:rFonts w:ascii="Courier New" w:eastAsia="Times New Roman" w:hAnsi="Courier New" w:cs="Courier New"/>
                <w:sz w:val="20"/>
                <w:szCs w:val="20"/>
                <w:lang w:eastAsia="ru-RU"/>
              </w:rPr>
              <w:t xml:space="preserve">      -      </w:t>
            </w:r>
          </w:p>
        </w:tc>
      </w:tr>
      <w:tr w:rsidR="000E4440" w:rsidRPr="000E4440" w:rsidTr="00E611A1">
        <w:trPr>
          <w:trHeight w:val="600"/>
        </w:trPr>
        <w:tc>
          <w:tcPr>
            <w:tcW w:w="2457" w:type="dxa"/>
            <w:vMerge/>
            <w:tcBorders>
              <w:top w:val="nil"/>
              <w:left w:val="single" w:sz="4" w:space="0" w:color="auto"/>
              <w:bottom w:val="single" w:sz="4" w:space="0" w:color="auto"/>
              <w:right w:val="single" w:sz="4" w:space="0" w:color="auto"/>
            </w:tcBorders>
            <w:vAlign w:val="center"/>
            <w:hideMark/>
          </w:tcPr>
          <w:p w:rsidR="000E4440" w:rsidRPr="000E4440" w:rsidRDefault="000E4440" w:rsidP="000E4440">
            <w:pPr>
              <w:spacing w:after="0" w:line="360" w:lineRule="auto"/>
              <w:jc w:val="both"/>
              <w:rPr>
                <w:rFonts w:ascii="Courier New" w:eastAsiaTheme="minorEastAsia" w:hAnsi="Courier New" w:cs="Courier New"/>
                <w:sz w:val="20"/>
                <w:szCs w:val="20"/>
                <w:lang w:eastAsia="ru-RU"/>
              </w:rPr>
            </w:pPr>
          </w:p>
        </w:tc>
        <w:tc>
          <w:tcPr>
            <w:tcW w:w="1638" w:type="dxa"/>
            <w:tcBorders>
              <w:top w:val="nil"/>
              <w:left w:val="single" w:sz="4" w:space="0" w:color="auto"/>
              <w:bottom w:val="single" w:sz="4" w:space="0" w:color="auto"/>
              <w:right w:val="single" w:sz="4" w:space="0" w:color="auto"/>
            </w:tcBorders>
            <w:hideMark/>
          </w:tcPr>
          <w:p w:rsidR="000E4440" w:rsidRPr="000E4440" w:rsidRDefault="000E4440" w:rsidP="000E4440">
            <w:pPr>
              <w:widowControl w:val="0"/>
              <w:autoSpaceDE w:val="0"/>
              <w:autoSpaceDN w:val="0"/>
              <w:adjustRightInd w:val="0"/>
              <w:spacing w:after="0" w:line="360" w:lineRule="auto"/>
              <w:jc w:val="both"/>
              <w:rPr>
                <w:rFonts w:ascii="Courier New" w:eastAsia="Times New Roman" w:hAnsi="Courier New" w:cs="Courier New"/>
                <w:sz w:val="20"/>
                <w:szCs w:val="20"/>
                <w:lang w:eastAsia="ru-RU"/>
              </w:rPr>
            </w:pPr>
            <w:r w:rsidRPr="000E4440">
              <w:rPr>
                <w:rFonts w:ascii="Courier New" w:eastAsia="Times New Roman" w:hAnsi="Courier New" w:cs="Courier New"/>
                <w:sz w:val="20"/>
                <w:szCs w:val="20"/>
                <w:lang w:eastAsia="ru-RU"/>
              </w:rPr>
              <w:t>с раковиной,</w:t>
            </w:r>
            <w:r w:rsidRPr="000E4440">
              <w:rPr>
                <w:rFonts w:ascii="Courier New" w:eastAsia="Times New Roman" w:hAnsi="Courier New" w:cs="Courier New"/>
                <w:sz w:val="20"/>
                <w:szCs w:val="20"/>
                <w:lang w:eastAsia="ru-RU"/>
              </w:rPr>
              <w:br/>
              <w:t xml:space="preserve">унитазом    </w:t>
            </w:r>
          </w:p>
        </w:tc>
        <w:tc>
          <w:tcPr>
            <w:tcW w:w="1755" w:type="dxa"/>
            <w:tcBorders>
              <w:top w:val="nil"/>
              <w:left w:val="single" w:sz="4" w:space="0" w:color="auto"/>
              <w:bottom w:val="single" w:sz="4" w:space="0" w:color="auto"/>
              <w:right w:val="single" w:sz="4" w:space="0" w:color="auto"/>
            </w:tcBorders>
            <w:hideMark/>
          </w:tcPr>
          <w:p w:rsidR="000E4440" w:rsidRPr="000E4440" w:rsidRDefault="000E4440" w:rsidP="000E4440">
            <w:pPr>
              <w:widowControl w:val="0"/>
              <w:autoSpaceDE w:val="0"/>
              <w:autoSpaceDN w:val="0"/>
              <w:adjustRightInd w:val="0"/>
              <w:spacing w:after="0" w:line="360" w:lineRule="auto"/>
              <w:jc w:val="both"/>
              <w:rPr>
                <w:rFonts w:ascii="Courier New" w:eastAsia="Times New Roman" w:hAnsi="Courier New" w:cs="Courier New"/>
                <w:sz w:val="20"/>
                <w:szCs w:val="20"/>
                <w:lang w:eastAsia="ru-RU"/>
              </w:rPr>
            </w:pPr>
            <w:r w:rsidRPr="000E4440">
              <w:rPr>
                <w:rFonts w:ascii="Courier New" w:eastAsia="Times New Roman" w:hAnsi="Courier New" w:cs="Courier New"/>
                <w:sz w:val="20"/>
                <w:szCs w:val="20"/>
                <w:lang w:eastAsia="ru-RU"/>
              </w:rPr>
              <w:t xml:space="preserve">    2,80     </w:t>
            </w:r>
          </w:p>
        </w:tc>
        <w:tc>
          <w:tcPr>
            <w:tcW w:w="1755" w:type="dxa"/>
            <w:tcBorders>
              <w:top w:val="nil"/>
              <w:left w:val="single" w:sz="4" w:space="0" w:color="auto"/>
              <w:bottom w:val="single" w:sz="4" w:space="0" w:color="auto"/>
              <w:right w:val="single" w:sz="4" w:space="0" w:color="auto"/>
            </w:tcBorders>
            <w:hideMark/>
          </w:tcPr>
          <w:p w:rsidR="000E4440" w:rsidRPr="000E4440" w:rsidRDefault="000E4440" w:rsidP="000E4440">
            <w:pPr>
              <w:widowControl w:val="0"/>
              <w:autoSpaceDE w:val="0"/>
              <w:autoSpaceDN w:val="0"/>
              <w:adjustRightInd w:val="0"/>
              <w:spacing w:after="0" w:line="360" w:lineRule="auto"/>
              <w:jc w:val="both"/>
              <w:rPr>
                <w:rFonts w:ascii="Courier New" w:eastAsia="Times New Roman" w:hAnsi="Courier New" w:cs="Courier New"/>
                <w:sz w:val="20"/>
                <w:szCs w:val="20"/>
                <w:lang w:eastAsia="ru-RU"/>
              </w:rPr>
            </w:pPr>
            <w:r w:rsidRPr="000E4440">
              <w:rPr>
                <w:rFonts w:ascii="Courier New" w:eastAsia="Times New Roman" w:hAnsi="Courier New" w:cs="Courier New"/>
                <w:sz w:val="20"/>
                <w:szCs w:val="20"/>
                <w:lang w:eastAsia="ru-RU"/>
              </w:rPr>
              <w:t xml:space="preserve">      -      </w:t>
            </w:r>
          </w:p>
        </w:tc>
        <w:tc>
          <w:tcPr>
            <w:tcW w:w="1755" w:type="dxa"/>
            <w:tcBorders>
              <w:top w:val="nil"/>
              <w:left w:val="single" w:sz="4" w:space="0" w:color="auto"/>
              <w:bottom w:val="single" w:sz="4" w:space="0" w:color="auto"/>
              <w:right w:val="single" w:sz="4" w:space="0" w:color="auto"/>
            </w:tcBorders>
            <w:hideMark/>
          </w:tcPr>
          <w:p w:rsidR="000E4440" w:rsidRPr="000E4440" w:rsidRDefault="000E4440" w:rsidP="000E4440">
            <w:pPr>
              <w:widowControl w:val="0"/>
              <w:autoSpaceDE w:val="0"/>
              <w:autoSpaceDN w:val="0"/>
              <w:adjustRightInd w:val="0"/>
              <w:spacing w:after="0" w:line="360" w:lineRule="auto"/>
              <w:jc w:val="both"/>
              <w:rPr>
                <w:rFonts w:ascii="Courier New" w:eastAsia="Times New Roman" w:hAnsi="Courier New" w:cs="Courier New"/>
                <w:sz w:val="20"/>
                <w:szCs w:val="20"/>
                <w:lang w:eastAsia="ru-RU"/>
              </w:rPr>
            </w:pPr>
            <w:r w:rsidRPr="000E4440">
              <w:rPr>
                <w:rFonts w:ascii="Courier New" w:eastAsia="Times New Roman" w:hAnsi="Courier New" w:cs="Courier New"/>
                <w:sz w:val="20"/>
                <w:szCs w:val="20"/>
                <w:lang w:eastAsia="ru-RU"/>
              </w:rPr>
              <w:t xml:space="preserve">      -      </w:t>
            </w:r>
          </w:p>
        </w:tc>
      </w:tr>
      <w:tr w:rsidR="000E4440" w:rsidRPr="000E4440" w:rsidTr="00E611A1">
        <w:tc>
          <w:tcPr>
            <w:tcW w:w="2457" w:type="dxa"/>
            <w:vMerge/>
            <w:tcBorders>
              <w:top w:val="nil"/>
              <w:left w:val="single" w:sz="4" w:space="0" w:color="auto"/>
              <w:bottom w:val="single" w:sz="4" w:space="0" w:color="auto"/>
              <w:right w:val="single" w:sz="4" w:space="0" w:color="auto"/>
            </w:tcBorders>
            <w:vAlign w:val="center"/>
            <w:hideMark/>
          </w:tcPr>
          <w:p w:rsidR="000E4440" w:rsidRPr="000E4440" w:rsidRDefault="000E4440" w:rsidP="000E4440">
            <w:pPr>
              <w:spacing w:after="0" w:line="360" w:lineRule="auto"/>
              <w:jc w:val="both"/>
              <w:rPr>
                <w:rFonts w:ascii="Courier New" w:eastAsiaTheme="minorEastAsia" w:hAnsi="Courier New" w:cs="Courier New"/>
                <w:sz w:val="20"/>
                <w:szCs w:val="20"/>
                <w:lang w:eastAsia="ru-RU"/>
              </w:rPr>
            </w:pPr>
          </w:p>
        </w:tc>
        <w:tc>
          <w:tcPr>
            <w:tcW w:w="1638" w:type="dxa"/>
            <w:tcBorders>
              <w:top w:val="nil"/>
              <w:left w:val="single" w:sz="4" w:space="0" w:color="auto"/>
              <w:bottom w:val="single" w:sz="4" w:space="0" w:color="auto"/>
              <w:right w:val="single" w:sz="4" w:space="0" w:color="auto"/>
            </w:tcBorders>
            <w:hideMark/>
          </w:tcPr>
          <w:p w:rsidR="000E4440" w:rsidRPr="000E4440" w:rsidRDefault="000E4440" w:rsidP="000E4440">
            <w:pPr>
              <w:widowControl w:val="0"/>
              <w:autoSpaceDE w:val="0"/>
              <w:autoSpaceDN w:val="0"/>
              <w:adjustRightInd w:val="0"/>
              <w:spacing w:after="0" w:line="360" w:lineRule="auto"/>
              <w:jc w:val="both"/>
              <w:rPr>
                <w:rFonts w:ascii="Courier New" w:eastAsia="Times New Roman" w:hAnsi="Courier New" w:cs="Courier New"/>
                <w:sz w:val="20"/>
                <w:szCs w:val="20"/>
                <w:lang w:eastAsia="ru-RU"/>
              </w:rPr>
            </w:pPr>
            <w:r w:rsidRPr="000E4440">
              <w:rPr>
                <w:rFonts w:ascii="Courier New" w:eastAsia="Times New Roman" w:hAnsi="Courier New" w:cs="Courier New"/>
                <w:sz w:val="20"/>
                <w:szCs w:val="20"/>
                <w:lang w:eastAsia="ru-RU"/>
              </w:rPr>
              <w:t xml:space="preserve">с раковиной </w:t>
            </w:r>
          </w:p>
        </w:tc>
        <w:tc>
          <w:tcPr>
            <w:tcW w:w="1755" w:type="dxa"/>
            <w:tcBorders>
              <w:top w:val="nil"/>
              <w:left w:val="single" w:sz="4" w:space="0" w:color="auto"/>
              <w:bottom w:val="single" w:sz="4" w:space="0" w:color="auto"/>
              <w:right w:val="single" w:sz="4" w:space="0" w:color="auto"/>
            </w:tcBorders>
            <w:hideMark/>
          </w:tcPr>
          <w:p w:rsidR="000E4440" w:rsidRPr="000E4440" w:rsidRDefault="000E4440" w:rsidP="000E4440">
            <w:pPr>
              <w:widowControl w:val="0"/>
              <w:autoSpaceDE w:val="0"/>
              <w:autoSpaceDN w:val="0"/>
              <w:adjustRightInd w:val="0"/>
              <w:spacing w:after="0" w:line="360" w:lineRule="auto"/>
              <w:jc w:val="both"/>
              <w:rPr>
                <w:rFonts w:ascii="Courier New" w:eastAsia="Times New Roman" w:hAnsi="Courier New" w:cs="Courier New"/>
                <w:sz w:val="20"/>
                <w:szCs w:val="20"/>
                <w:lang w:eastAsia="ru-RU"/>
              </w:rPr>
            </w:pPr>
            <w:r w:rsidRPr="000E4440">
              <w:rPr>
                <w:rFonts w:ascii="Courier New" w:eastAsia="Times New Roman" w:hAnsi="Courier New" w:cs="Courier New"/>
                <w:sz w:val="20"/>
                <w:szCs w:val="20"/>
                <w:lang w:eastAsia="ru-RU"/>
              </w:rPr>
              <w:t xml:space="preserve">    2,07     </w:t>
            </w:r>
          </w:p>
        </w:tc>
        <w:tc>
          <w:tcPr>
            <w:tcW w:w="1755" w:type="dxa"/>
            <w:tcBorders>
              <w:top w:val="nil"/>
              <w:left w:val="single" w:sz="4" w:space="0" w:color="auto"/>
              <w:bottom w:val="single" w:sz="4" w:space="0" w:color="auto"/>
              <w:right w:val="single" w:sz="4" w:space="0" w:color="auto"/>
            </w:tcBorders>
            <w:hideMark/>
          </w:tcPr>
          <w:p w:rsidR="000E4440" w:rsidRPr="000E4440" w:rsidRDefault="000E4440" w:rsidP="000E4440">
            <w:pPr>
              <w:widowControl w:val="0"/>
              <w:autoSpaceDE w:val="0"/>
              <w:autoSpaceDN w:val="0"/>
              <w:adjustRightInd w:val="0"/>
              <w:spacing w:after="0" w:line="360" w:lineRule="auto"/>
              <w:jc w:val="both"/>
              <w:rPr>
                <w:rFonts w:ascii="Courier New" w:eastAsia="Times New Roman" w:hAnsi="Courier New" w:cs="Courier New"/>
                <w:sz w:val="20"/>
                <w:szCs w:val="20"/>
                <w:lang w:eastAsia="ru-RU"/>
              </w:rPr>
            </w:pPr>
            <w:r w:rsidRPr="000E4440">
              <w:rPr>
                <w:rFonts w:ascii="Courier New" w:eastAsia="Times New Roman" w:hAnsi="Courier New" w:cs="Courier New"/>
                <w:sz w:val="20"/>
                <w:szCs w:val="20"/>
                <w:lang w:eastAsia="ru-RU"/>
              </w:rPr>
              <w:t xml:space="preserve">      -      </w:t>
            </w:r>
          </w:p>
        </w:tc>
        <w:tc>
          <w:tcPr>
            <w:tcW w:w="1755" w:type="dxa"/>
            <w:tcBorders>
              <w:top w:val="nil"/>
              <w:left w:val="single" w:sz="4" w:space="0" w:color="auto"/>
              <w:bottom w:val="single" w:sz="4" w:space="0" w:color="auto"/>
              <w:right w:val="single" w:sz="4" w:space="0" w:color="auto"/>
            </w:tcBorders>
            <w:hideMark/>
          </w:tcPr>
          <w:p w:rsidR="000E4440" w:rsidRPr="000E4440" w:rsidRDefault="000E4440" w:rsidP="000E4440">
            <w:pPr>
              <w:widowControl w:val="0"/>
              <w:autoSpaceDE w:val="0"/>
              <w:autoSpaceDN w:val="0"/>
              <w:adjustRightInd w:val="0"/>
              <w:spacing w:after="0" w:line="360" w:lineRule="auto"/>
              <w:jc w:val="both"/>
              <w:rPr>
                <w:rFonts w:ascii="Courier New" w:eastAsia="Times New Roman" w:hAnsi="Courier New" w:cs="Courier New"/>
                <w:sz w:val="20"/>
                <w:szCs w:val="20"/>
                <w:lang w:eastAsia="ru-RU"/>
              </w:rPr>
            </w:pPr>
            <w:r w:rsidRPr="000E4440">
              <w:rPr>
                <w:rFonts w:ascii="Courier New" w:eastAsia="Times New Roman" w:hAnsi="Courier New" w:cs="Courier New"/>
                <w:sz w:val="20"/>
                <w:szCs w:val="20"/>
                <w:lang w:eastAsia="ru-RU"/>
              </w:rPr>
              <w:t xml:space="preserve">      -      </w:t>
            </w:r>
          </w:p>
        </w:tc>
      </w:tr>
      <w:tr w:rsidR="000E4440" w:rsidRPr="000E4440" w:rsidTr="00E611A1">
        <w:trPr>
          <w:trHeight w:val="1200"/>
        </w:trPr>
        <w:tc>
          <w:tcPr>
            <w:tcW w:w="2457" w:type="dxa"/>
            <w:tcBorders>
              <w:top w:val="nil"/>
              <w:left w:val="single" w:sz="4" w:space="0" w:color="auto"/>
              <w:bottom w:val="single" w:sz="4" w:space="0" w:color="auto"/>
              <w:right w:val="single" w:sz="4" w:space="0" w:color="auto"/>
            </w:tcBorders>
            <w:hideMark/>
          </w:tcPr>
          <w:p w:rsidR="000E4440" w:rsidRPr="000E4440" w:rsidRDefault="000E4440" w:rsidP="000E4440">
            <w:pPr>
              <w:widowControl w:val="0"/>
              <w:autoSpaceDE w:val="0"/>
              <w:autoSpaceDN w:val="0"/>
              <w:adjustRightInd w:val="0"/>
              <w:spacing w:after="0" w:line="360" w:lineRule="auto"/>
              <w:jc w:val="both"/>
              <w:rPr>
                <w:rFonts w:ascii="Courier New" w:eastAsia="Times New Roman" w:hAnsi="Courier New" w:cs="Courier New"/>
                <w:sz w:val="20"/>
                <w:szCs w:val="20"/>
                <w:lang w:eastAsia="ru-RU"/>
              </w:rPr>
            </w:pPr>
            <w:r w:rsidRPr="000E4440">
              <w:rPr>
                <w:rFonts w:ascii="Courier New" w:eastAsia="Times New Roman" w:hAnsi="Courier New" w:cs="Courier New"/>
                <w:sz w:val="20"/>
                <w:szCs w:val="20"/>
                <w:lang w:eastAsia="ru-RU"/>
              </w:rPr>
              <w:t xml:space="preserve">9. Многоквартирные </w:t>
            </w:r>
            <w:r w:rsidRPr="000E4440">
              <w:rPr>
                <w:rFonts w:ascii="Courier New" w:eastAsia="Times New Roman" w:hAnsi="Courier New" w:cs="Courier New"/>
                <w:sz w:val="20"/>
                <w:szCs w:val="20"/>
                <w:lang w:eastAsia="ru-RU"/>
              </w:rPr>
              <w:br/>
              <w:t xml:space="preserve">дома и жилые дома  </w:t>
            </w:r>
            <w:r w:rsidRPr="000E4440">
              <w:rPr>
                <w:rFonts w:ascii="Courier New" w:eastAsia="Times New Roman" w:hAnsi="Courier New" w:cs="Courier New"/>
                <w:sz w:val="20"/>
                <w:szCs w:val="20"/>
                <w:lang w:eastAsia="ru-RU"/>
              </w:rPr>
              <w:br/>
              <w:t xml:space="preserve">с централизованным </w:t>
            </w:r>
            <w:r w:rsidRPr="000E4440">
              <w:rPr>
                <w:rFonts w:ascii="Courier New" w:eastAsia="Times New Roman" w:hAnsi="Courier New" w:cs="Courier New"/>
                <w:sz w:val="20"/>
                <w:szCs w:val="20"/>
                <w:lang w:eastAsia="ru-RU"/>
              </w:rPr>
              <w:br/>
              <w:t xml:space="preserve">холодным           </w:t>
            </w:r>
            <w:r w:rsidRPr="000E4440">
              <w:rPr>
                <w:rFonts w:ascii="Courier New" w:eastAsia="Times New Roman" w:hAnsi="Courier New" w:cs="Courier New"/>
                <w:sz w:val="20"/>
                <w:szCs w:val="20"/>
                <w:lang w:eastAsia="ru-RU"/>
              </w:rPr>
              <w:br/>
              <w:t xml:space="preserve">водоснабжением без </w:t>
            </w:r>
            <w:r w:rsidRPr="000E4440">
              <w:rPr>
                <w:rFonts w:ascii="Courier New" w:eastAsia="Times New Roman" w:hAnsi="Courier New" w:cs="Courier New"/>
                <w:sz w:val="20"/>
                <w:szCs w:val="20"/>
                <w:lang w:eastAsia="ru-RU"/>
              </w:rPr>
              <w:br/>
              <w:t>системы канализации</w:t>
            </w:r>
          </w:p>
        </w:tc>
        <w:tc>
          <w:tcPr>
            <w:tcW w:w="1638" w:type="dxa"/>
            <w:tcBorders>
              <w:top w:val="nil"/>
              <w:left w:val="single" w:sz="4" w:space="0" w:color="auto"/>
              <w:bottom w:val="single" w:sz="4" w:space="0" w:color="auto"/>
              <w:right w:val="single" w:sz="4" w:space="0" w:color="auto"/>
            </w:tcBorders>
          </w:tcPr>
          <w:p w:rsidR="000E4440" w:rsidRPr="000E4440" w:rsidRDefault="000E4440" w:rsidP="000E4440">
            <w:pPr>
              <w:widowControl w:val="0"/>
              <w:autoSpaceDE w:val="0"/>
              <w:autoSpaceDN w:val="0"/>
              <w:adjustRightInd w:val="0"/>
              <w:spacing w:after="0" w:line="360" w:lineRule="auto"/>
              <w:jc w:val="both"/>
              <w:rPr>
                <w:rFonts w:ascii="Courier New" w:eastAsia="Times New Roman" w:hAnsi="Courier New" w:cs="Courier New"/>
                <w:sz w:val="20"/>
                <w:szCs w:val="20"/>
                <w:lang w:eastAsia="ru-RU"/>
              </w:rPr>
            </w:pPr>
          </w:p>
        </w:tc>
        <w:tc>
          <w:tcPr>
            <w:tcW w:w="1755" w:type="dxa"/>
            <w:tcBorders>
              <w:top w:val="nil"/>
              <w:left w:val="single" w:sz="4" w:space="0" w:color="auto"/>
              <w:bottom w:val="single" w:sz="4" w:space="0" w:color="auto"/>
              <w:right w:val="single" w:sz="4" w:space="0" w:color="auto"/>
            </w:tcBorders>
            <w:hideMark/>
          </w:tcPr>
          <w:p w:rsidR="000E4440" w:rsidRPr="000E4440" w:rsidRDefault="000E4440" w:rsidP="000E4440">
            <w:pPr>
              <w:widowControl w:val="0"/>
              <w:autoSpaceDE w:val="0"/>
              <w:autoSpaceDN w:val="0"/>
              <w:adjustRightInd w:val="0"/>
              <w:spacing w:after="0" w:line="360" w:lineRule="auto"/>
              <w:jc w:val="both"/>
              <w:rPr>
                <w:rFonts w:ascii="Courier New" w:eastAsia="Times New Roman" w:hAnsi="Courier New" w:cs="Courier New"/>
                <w:sz w:val="20"/>
                <w:szCs w:val="20"/>
                <w:lang w:eastAsia="ru-RU"/>
              </w:rPr>
            </w:pPr>
            <w:r w:rsidRPr="000E4440">
              <w:rPr>
                <w:rFonts w:ascii="Courier New" w:eastAsia="Times New Roman" w:hAnsi="Courier New" w:cs="Courier New"/>
                <w:sz w:val="20"/>
                <w:szCs w:val="20"/>
                <w:lang w:eastAsia="ru-RU"/>
              </w:rPr>
              <w:t xml:space="preserve">    1,81     </w:t>
            </w:r>
          </w:p>
        </w:tc>
        <w:tc>
          <w:tcPr>
            <w:tcW w:w="1755" w:type="dxa"/>
            <w:tcBorders>
              <w:top w:val="nil"/>
              <w:left w:val="single" w:sz="4" w:space="0" w:color="auto"/>
              <w:bottom w:val="single" w:sz="4" w:space="0" w:color="auto"/>
              <w:right w:val="single" w:sz="4" w:space="0" w:color="auto"/>
            </w:tcBorders>
            <w:hideMark/>
          </w:tcPr>
          <w:p w:rsidR="000E4440" w:rsidRPr="000E4440" w:rsidRDefault="000E4440" w:rsidP="000E4440">
            <w:pPr>
              <w:widowControl w:val="0"/>
              <w:autoSpaceDE w:val="0"/>
              <w:autoSpaceDN w:val="0"/>
              <w:adjustRightInd w:val="0"/>
              <w:spacing w:after="0" w:line="360" w:lineRule="auto"/>
              <w:jc w:val="both"/>
              <w:rPr>
                <w:rFonts w:ascii="Courier New" w:eastAsia="Times New Roman" w:hAnsi="Courier New" w:cs="Courier New"/>
                <w:sz w:val="20"/>
                <w:szCs w:val="20"/>
                <w:lang w:eastAsia="ru-RU"/>
              </w:rPr>
            </w:pPr>
            <w:r w:rsidRPr="000E4440">
              <w:rPr>
                <w:rFonts w:ascii="Courier New" w:eastAsia="Times New Roman" w:hAnsi="Courier New" w:cs="Courier New"/>
                <w:sz w:val="20"/>
                <w:szCs w:val="20"/>
                <w:lang w:eastAsia="ru-RU"/>
              </w:rPr>
              <w:t xml:space="preserve">      -      </w:t>
            </w:r>
          </w:p>
        </w:tc>
        <w:tc>
          <w:tcPr>
            <w:tcW w:w="1755" w:type="dxa"/>
            <w:tcBorders>
              <w:top w:val="nil"/>
              <w:left w:val="single" w:sz="4" w:space="0" w:color="auto"/>
              <w:bottom w:val="single" w:sz="4" w:space="0" w:color="auto"/>
              <w:right w:val="single" w:sz="4" w:space="0" w:color="auto"/>
            </w:tcBorders>
            <w:hideMark/>
          </w:tcPr>
          <w:p w:rsidR="000E4440" w:rsidRPr="000E4440" w:rsidRDefault="000E4440" w:rsidP="000E4440">
            <w:pPr>
              <w:widowControl w:val="0"/>
              <w:autoSpaceDE w:val="0"/>
              <w:autoSpaceDN w:val="0"/>
              <w:adjustRightInd w:val="0"/>
              <w:spacing w:after="0" w:line="360" w:lineRule="auto"/>
              <w:jc w:val="both"/>
              <w:rPr>
                <w:rFonts w:ascii="Courier New" w:eastAsia="Times New Roman" w:hAnsi="Courier New" w:cs="Courier New"/>
                <w:sz w:val="20"/>
                <w:szCs w:val="20"/>
                <w:lang w:eastAsia="ru-RU"/>
              </w:rPr>
            </w:pPr>
            <w:r w:rsidRPr="000E4440">
              <w:rPr>
                <w:rFonts w:ascii="Courier New" w:eastAsia="Times New Roman" w:hAnsi="Courier New" w:cs="Courier New"/>
                <w:sz w:val="20"/>
                <w:szCs w:val="20"/>
                <w:lang w:eastAsia="ru-RU"/>
              </w:rPr>
              <w:t xml:space="preserve">      -      </w:t>
            </w:r>
          </w:p>
        </w:tc>
      </w:tr>
      <w:tr w:rsidR="000E4440" w:rsidRPr="000E4440" w:rsidTr="00E611A1">
        <w:trPr>
          <w:trHeight w:val="1000"/>
        </w:trPr>
        <w:tc>
          <w:tcPr>
            <w:tcW w:w="2457" w:type="dxa"/>
            <w:tcBorders>
              <w:top w:val="nil"/>
              <w:left w:val="single" w:sz="4" w:space="0" w:color="auto"/>
              <w:bottom w:val="single" w:sz="4" w:space="0" w:color="auto"/>
              <w:right w:val="single" w:sz="4" w:space="0" w:color="auto"/>
            </w:tcBorders>
            <w:hideMark/>
          </w:tcPr>
          <w:p w:rsidR="000E4440" w:rsidRPr="000E4440" w:rsidRDefault="000E4440" w:rsidP="000E4440">
            <w:pPr>
              <w:widowControl w:val="0"/>
              <w:autoSpaceDE w:val="0"/>
              <w:autoSpaceDN w:val="0"/>
              <w:adjustRightInd w:val="0"/>
              <w:spacing w:after="0" w:line="360" w:lineRule="auto"/>
              <w:jc w:val="both"/>
              <w:rPr>
                <w:rFonts w:ascii="Courier New" w:eastAsia="Times New Roman" w:hAnsi="Courier New" w:cs="Courier New"/>
                <w:sz w:val="20"/>
                <w:szCs w:val="20"/>
                <w:lang w:eastAsia="ru-RU"/>
              </w:rPr>
            </w:pPr>
            <w:r w:rsidRPr="000E4440">
              <w:rPr>
                <w:rFonts w:ascii="Courier New" w:eastAsia="Times New Roman" w:hAnsi="Courier New" w:cs="Courier New"/>
                <w:sz w:val="20"/>
                <w:szCs w:val="20"/>
                <w:lang w:eastAsia="ru-RU"/>
              </w:rPr>
              <w:t>10. Многоквартирные</w:t>
            </w:r>
            <w:r w:rsidRPr="000E4440">
              <w:rPr>
                <w:rFonts w:ascii="Courier New" w:eastAsia="Times New Roman" w:hAnsi="Courier New" w:cs="Courier New"/>
                <w:sz w:val="20"/>
                <w:szCs w:val="20"/>
                <w:lang w:eastAsia="ru-RU"/>
              </w:rPr>
              <w:br/>
              <w:t xml:space="preserve">дома и жилые дома  </w:t>
            </w:r>
            <w:r w:rsidRPr="000E4440">
              <w:rPr>
                <w:rFonts w:ascii="Courier New" w:eastAsia="Times New Roman" w:hAnsi="Courier New" w:cs="Courier New"/>
                <w:sz w:val="20"/>
                <w:szCs w:val="20"/>
                <w:lang w:eastAsia="ru-RU"/>
              </w:rPr>
              <w:br/>
              <w:t xml:space="preserve">с водоснабжением   </w:t>
            </w:r>
            <w:r w:rsidRPr="000E4440">
              <w:rPr>
                <w:rFonts w:ascii="Courier New" w:eastAsia="Times New Roman" w:hAnsi="Courier New" w:cs="Courier New"/>
                <w:sz w:val="20"/>
                <w:szCs w:val="20"/>
                <w:lang w:eastAsia="ru-RU"/>
              </w:rPr>
              <w:br/>
              <w:t xml:space="preserve">из водоразборных   </w:t>
            </w:r>
            <w:r w:rsidRPr="000E4440">
              <w:rPr>
                <w:rFonts w:ascii="Courier New" w:eastAsia="Times New Roman" w:hAnsi="Courier New" w:cs="Courier New"/>
                <w:sz w:val="20"/>
                <w:szCs w:val="20"/>
                <w:lang w:eastAsia="ru-RU"/>
              </w:rPr>
              <w:br/>
              <w:t xml:space="preserve">колонок            </w:t>
            </w:r>
          </w:p>
        </w:tc>
        <w:tc>
          <w:tcPr>
            <w:tcW w:w="1638" w:type="dxa"/>
            <w:tcBorders>
              <w:top w:val="nil"/>
              <w:left w:val="single" w:sz="4" w:space="0" w:color="auto"/>
              <w:bottom w:val="single" w:sz="4" w:space="0" w:color="auto"/>
              <w:right w:val="single" w:sz="4" w:space="0" w:color="auto"/>
            </w:tcBorders>
          </w:tcPr>
          <w:p w:rsidR="000E4440" w:rsidRPr="000E4440" w:rsidRDefault="000E4440" w:rsidP="000E4440">
            <w:pPr>
              <w:widowControl w:val="0"/>
              <w:autoSpaceDE w:val="0"/>
              <w:autoSpaceDN w:val="0"/>
              <w:adjustRightInd w:val="0"/>
              <w:spacing w:after="0" w:line="360" w:lineRule="auto"/>
              <w:jc w:val="both"/>
              <w:rPr>
                <w:rFonts w:ascii="Courier New" w:eastAsia="Times New Roman" w:hAnsi="Courier New" w:cs="Courier New"/>
                <w:sz w:val="20"/>
                <w:szCs w:val="20"/>
                <w:lang w:eastAsia="ru-RU"/>
              </w:rPr>
            </w:pPr>
          </w:p>
        </w:tc>
        <w:tc>
          <w:tcPr>
            <w:tcW w:w="1755" w:type="dxa"/>
            <w:tcBorders>
              <w:top w:val="nil"/>
              <w:left w:val="single" w:sz="4" w:space="0" w:color="auto"/>
              <w:bottom w:val="single" w:sz="4" w:space="0" w:color="auto"/>
              <w:right w:val="single" w:sz="4" w:space="0" w:color="auto"/>
            </w:tcBorders>
            <w:hideMark/>
          </w:tcPr>
          <w:p w:rsidR="000E4440" w:rsidRPr="000E4440" w:rsidRDefault="000E4440" w:rsidP="000E4440">
            <w:pPr>
              <w:widowControl w:val="0"/>
              <w:autoSpaceDE w:val="0"/>
              <w:autoSpaceDN w:val="0"/>
              <w:adjustRightInd w:val="0"/>
              <w:spacing w:after="0" w:line="360" w:lineRule="auto"/>
              <w:jc w:val="both"/>
              <w:rPr>
                <w:rFonts w:ascii="Courier New" w:eastAsia="Times New Roman" w:hAnsi="Courier New" w:cs="Courier New"/>
                <w:sz w:val="20"/>
                <w:szCs w:val="20"/>
                <w:lang w:eastAsia="ru-RU"/>
              </w:rPr>
            </w:pPr>
            <w:r w:rsidRPr="000E4440">
              <w:rPr>
                <w:rFonts w:ascii="Courier New" w:eastAsia="Times New Roman" w:hAnsi="Courier New" w:cs="Courier New"/>
                <w:sz w:val="20"/>
                <w:szCs w:val="20"/>
                <w:lang w:eastAsia="ru-RU"/>
              </w:rPr>
              <w:t xml:space="preserve">    1,20     </w:t>
            </w:r>
          </w:p>
        </w:tc>
        <w:tc>
          <w:tcPr>
            <w:tcW w:w="1755" w:type="dxa"/>
            <w:tcBorders>
              <w:top w:val="nil"/>
              <w:left w:val="single" w:sz="4" w:space="0" w:color="auto"/>
              <w:bottom w:val="single" w:sz="4" w:space="0" w:color="auto"/>
              <w:right w:val="single" w:sz="4" w:space="0" w:color="auto"/>
            </w:tcBorders>
            <w:hideMark/>
          </w:tcPr>
          <w:p w:rsidR="000E4440" w:rsidRPr="000E4440" w:rsidRDefault="000E4440" w:rsidP="000E4440">
            <w:pPr>
              <w:widowControl w:val="0"/>
              <w:autoSpaceDE w:val="0"/>
              <w:autoSpaceDN w:val="0"/>
              <w:adjustRightInd w:val="0"/>
              <w:spacing w:after="0" w:line="360" w:lineRule="auto"/>
              <w:jc w:val="both"/>
              <w:rPr>
                <w:rFonts w:ascii="Courier New" w:eastAsia="Times New Roman" w:hAnsi="Courier New" w:cs="Courier New"/>
                <w:sz w:val="20"/>
                <w:szCs w:val="20"/>
                <w:lang w:eastAsia="ru-RU"/>
              </w:rPr>
            </w:pPr>
            <w:r w:rsidRPr="000E4440">
              <w:rPr>
                <w:rFonts w:ascii="Courier New" w:eastAsia="Times New Roman" w:hAnsi="Courier New" w:cs="Courier New"/>
                <w:sz w:val="20"/>
                <w:szCs w:val="20"/>
                <w:lang w:eastAsia="ru-RU"/>
              </w:rPr>
              <w:t xml:space="preserve">      -      </w:t>
            </w:r>
          </w:p>
        </w:tc>
        <w:tc>
          <w:tcPr>
            <w:tcW w:w="1755" w:type="dxa"/>
            <w:tcBorders>
              <w:top w:val="nil"/>
              <w:left w:val="single" w:sz="4" w:space="0" w:color="auto"/>
              <w:bottom w:val="single" w:sz="4" w:space="0" w:color="auto"/>
              <w:right w:val="single" w:sz="4" w:space="0" w:color="auto"/>
            </w:tcBorders>
            <w:hideMark/>
          </w:tcPr>
          <w:p w:rsidR="000E4440" w:rsidRPr="000E4440" w:rsidRDefault="000E4440" w:rsidP="000E4440">
            <w:pPr>
              <w:widowControl w:val="0"/>
              <w:autoSpaceDE w:val="0"/>
              <w:autoSpaceDN w:val="0"/>
              <w:adjustRightInd w:val="0"/>
              <w:spacing w:after="0" w:line="360" w:lineRule="auto"/>
              <w:jc w:val="both"/>
              <w:rPr>
                <w:rFonts w:ascii="Courier New" w:eastAsia="Times New Roman" w:hAnsi="Courier New" w:cs="Courier New"/>
                <w:sz w:val="20"/>
                <w:szCs w:val="20"/>
                <w:lang w:eastAsia="ru-RU"/>
              </w:rPr>
            </w:pPr>
            <w:r w:rsidRPr="000E4440">
              <w:rPr>
                <w:rFonts w:ascii="Courier New" w:eastAsia="Times New Roman" w:hAnsi="Courier New" w:cs="Courier New"/>
                <w:sz w:val="20"/>
                <w:szCs w:val="20"/>
                <w:lang w:eastAsia="ru-RU"/>
              </w:rPr>
              <w:t xml:space="preserve">      -      </w:t>
            </w:r>
          </w:p>
        </w:tc>
      </w:tr>
    </w:tbl>
    <w:p w:rsidR="000E4440" w:rsidRPr="000E4440" w:rsidRDefault="000E4440" w:rsidP="000E4440">
      <w:pPr>
        <w:widowControl w:val="0"/>
        <w:autoSpaceDE w:val="0"/>
        <w:autoSpaceDN w:val="0"/>
        <w:adjustRightInd w:val="0"/>
        <w:spacing w:after="0" w:line="360" w:lineRule="auto"/>
        <w:jc w:val="both"/>
        <w:rPr>
          <w:rFonts w:ascii="Calibri" w:eastAsiaTheme="minorEastAsia" w:hAnsi="Calibri" w:cs="Calibri"/>
        </w:rPr>
      </w:pPr>
    </w:p>
    <w:p w:rsidR="00344B60" w:rsidRPr="00321555" w:rsidRDefault="000E4440" w:rsidP="00321555">
      <w:pPr>
        <w:tabs>
          <w:tab w:val="left" w:pos="6135"/>
        </w:tabs>
        <w:spacing w:after="0" w:line="360" w:lineRule="auto"/>
        <w:jc w:val="both"/>
        <w:rPr>
          <w:rFonts w:ascii="Times New Roman" w:eastAsiaTheme="minorEastAsia" w:hAnsi="Times New Roman" w:cs="Times New Roman"/>
          <w:sz w:val="28"/>
          <w:szCs w:val="28"/>
        </w:rPr>
      </w:pPr>
      <w:r w:rsidRPr="000E4440">
        <w:rPr>
          <w:rFonts w:ascii="Times New Roman" w:eastAsiaTheme="minorEastAsia" w:hAnsi="Times New Roman" w:cs="Times New Roman"/>
          <w:sz w:val="28"/>
          <w:szCs w:val="28"/>
        </w:rPr>
        <w:t xml:space="preserve">Нормативы потребления необходимы для правильного расчета потребления воды населением, у которого не установлены приборы учета. </w:t>
      </w:r>
    </w:p>
    <w:p w:rsidR="000E4440" w:rsidRPr="00837232" w:rsidRDefault="000E4440" w:rsidP="000E4440">
      <w:pPr>
        <w:tabs>
          <w:tab w:val="left" w:pos="6135"/>
        </w:tabs>
        <w:spacing w:after="0" w:line="360" w:lineRule="auto"/>
        <w:jc w:val="both"/>
        <w:rPr>
          <w:rFonts w:ascii="Times New Roman" w:eastAsiaTheme="minorEastAsia" w:hAnsi="Times New Roman" w:cs="Times New Roman"/>
          <w:sz w:val="28"/>
          <w:szCs w:val="28"/>
        </w:rPr>
      </w:pPr>
      <w:r w:rsidRPr="00837232">
        <w:rPr>
          <w:rFonts w:ascii="Times New Roman" w:eastAsiaTheme="minorEastAsia" w:hAnsi="Times New Roman" w:cs="Times New Roman"/>
          <w:sz w:val="28"/>
          <w:szCs w:val="28"/>
        </w:rPr>
        <w:t xml:space="preserve">Приборный мониторинг фактического водопотребления населения произвести невозможно, т. </w:t>
      </w:r>
      <w:proofErr w:type="gramStart"/>
      <w:r w:rsidRPr="00837232">
        <w:rPr>
          <w:rFonts w:ascii="Times New Roman" w:eastAsiaTheme="minorEastAsia" w:hAnsi="Times New Roman" w:cs="Times New Roman"/>
          <w:sz w:val="28"/>
          <w:szCs w:val="28"/>
        </w:rPr>
        <w:t>к</w:t>
      </w:r>
      <w:proofErr w:type="gramEnd"/>
      <w:r w:rsidRPr="00837232">
        <w:rPr>
          <w:rFonts w:ascii="Times New Roman" w:eastAsiaTheme="minorEastAsia" w:hAnsi="Times New Roman" w:cs="Times New Roman"/>
          <w:sz w:val="28"/>
          <w:szCs w:val="28"/>
        </w:rPr>
        <w:t xml:space="preserve"> </w:t>
      </w:r>
      <w:r w:rsidR="009710B9">
        <w:rPr>
          <w:rFonts w:ascii="Times New Roman" w:eastAsiaTheme="minorEastAsia" w:hAnsi="Times New Roman" w:cs="Times New Roman"/>
          <w:sz w:val="28"/>
          <w:szCs w:val="28"/>
        </w:rPr>
        <w:t>по данным СПК «Коротай» у населения отсутствуют приборы учета водопотребления.</w:t>
      </w:r>
    </w:p>
    <w:p w:rsidR="00050DED" w:rsidRDefault="000E4440" w:rsidP="000E4440">
      <w:pPr>
        <w:tabs>
          <w:tab w:val="left" w:pos="6135"/>
        </w:tabs>
        <w:spacing w:after="0" w:line="360" w:lineRule="auto"/>
        <w:jc w:val="both"/>
        <w:rPr>
          <w:rFonts w:ascii="Times New Roman" w:eastAsiaTheme="minorEastAsia" w:hAnsi="Times New Roman" w:cs="Times New Roman"/>
          <w:sz w:val="28"/>
          <w:szCs w:val="28"/>
        </w:rPr>
      </w:pPr>
      <w:r w:rsidRPr="000E4440">
        <w:rPr>
          <w:rFonts w:ascii="Times New Roman" w:eastAsiaTheme="minorEastAsia" w:hAnsi="Times New Roman" w:cs="Times New Roman"/>
          <w:sz w:val="28"/>
          <w:szCs w:val="28"/>
        </w:rPr>
        <w:t xml:space="preserve">Приоритетными группами потребителей, для которых требуется решение задачи по обеспечению коммерческого учета,  являются бюджетная сфера и жилищный фонд. </w:t>
      </w:r>
    </w:p>
    <w:p w:rsidR="000E4440" w:rsidRPr="000E4440" w:rsidRDefault="000E4440" w:rsidP="000E4440">
      <w:pPr>
        <w:tabs>
          <w:tab w:val="left" w:pos="6135"/>
        </w:tabs>
        <w:spacing w:after="0" w:line="360" w:lineRule="auto"/>
        <w:jc w:val="both"/>
        <w:rPr>
          <w:rFonts w:ascii="Times New Roman" w:eastAsiaTheme="minorEastAsia" w:hAnsi="Times New Roman" w:cs="Times New Roman"/>
          <w:sz w:val="28"/>
          <w:szCs w:val="28"/>
        </w:rPr>
      </w:pPr>
      <w:r w:rsidRPr="000E4440">
        <w:rPr>
          <w:rFonts w:ascii="Times New Roman" w:eastAsiaTheme="minorEastAsia" w:hAnsi="Times New Roman" w:cs="Times New Roman"/>
          <w:sz w:val="28"/>
          <w:szCs w:val="28"/>
        </w:rPr>
        <w:t xml:space="preserve">В соответствии с Федеральным законом Российской Федерации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 в муниципальном образовании «Глазовский район» разработана программа «Энергосбережение и повышение энергетической эффективности муниципального образования «Глазовский район» » на 2015 — </w:t>
      </w:r>
      <w:r w:rsidRPr="000E4440">
        <w:rPr>
          <w:rFonts w:ascii="Times New Roman" w:eastAsiaTheme="minorEastAsia" w:hAnsi="Times New Roman" w:cs="Times New Roman"/>
          <w:sz w:val="28"/>
          <w:szCs w:val="28"/>
        </w:rPr>
        <w:lastRenderedPageBreak/>
        <w:t>2020 годы. Программа утверждена постановлением Администрации МО «Глазовский район» от 12.01.2015 г. № 2.1</w:t>
      </w:r>
    </w:p>
    <w:p w:rsidR="000E4440" w:rsidRPr="000E4440" w:rsidRDefault="000E4440" w:rsidP="000E4440">
      <w:pPr>
        <w:tabs>
          <w:tab w:val="left" w:pos="6135"/>
        </w:tabs>
        <w:spacing w:after="0" w:line="360" w:lineRule="auto"/>
        <w:jc w:val="both"/>
        <w:rPr>
          <w:rFonts w:ascii="Times New Roman" w:eastAsiaTheme="minorEastAsia" w:hAnsi="Times New Roman" w:cs="Times New Roman"/>
          <w:sz w:val="28"/>
          <w:szCs w:val="28"/>
        </w:rPr>
      </w:pPr>
      <w:r w:rsidRPr="000E4440">
        <w:rPr>
          <w:rFonts w:ascii="Times New Roman" w:eastAsiaTheme="minorEastAsia" w:hAnsi="Times New Roman" w:cs="Times New Roman"/>
          <w:sz w:val="28"/>
          <w:szCs w:val="28"/>
        </w:rPr>
        <w:t>Основными задачами программы являются:</w:t>
      </w:r>
    </w:p>
    <w:p w:rsidR="000E4440" w:rsidRPr="000E4440" w:rsidRDefault="000E4440" w:rsidP="000E4440">
      <w:pPr>
        <w:numPr>
          <w:ilvl w:val="0"/>
          <w:numId w:val="5"/>
        </w:numPr>
        <w:tabs>
          <w:tab w:val="left" w:pos="6135"/>
        </w:tabs>
        <w:spacing w:after="0" w:line="360" w:lineRule="auto"/>
        <w:contextualSpacing/>
        <w:jc w:val="both"/>
        <w:rPr>
          <w:rFonts w:ascii="Times New Roman" w:eastAsiaTheme="minorEastAsia" w:hAnsi="Times New Roman" w:cs="Times New Roman"/>
          <w:sz w:val="28"/>
          <w:szCs w:val="28"/>
        </w:rPr>
      </w:pPr>
      <w:r w:rsidRPr="000E4440">
        <w:rPr>
          <w:rFonts w:ascii="Times New Roman" w:eastAsiaTheme="minorEastAsia" w:hAnsi="Times New Roman" w:cs="Times New Roman"/>
          <w:sz w:val="28"/>
          <w:szCs w:val="28"/>
        </w:rPr>
        <w:t>Стимулирование рационального использования топливно-энергетических ресурсов;</w:t>
      </w:r>
    </w:p>
    <w:p w:rsidR="000E4440" w:rsidRPr="000E4440" w:rsidRDefault="000E4440" w:rsidP="000E4440">
      <w:pPr>
        <w:numPr>
          <w:ilvl w:val="0"/>
          <w:numId w:val="5"/>
        </w:numPr>
        <w:tabs>
          <w:tab w:val="left" w:pos="6135"/>
        </w:tabs>
        <w:spacing w:after="0" w:line="360" w:lineRule="auto"/>
        <w:contextualSpacing/>
        <w:jc w:val="both"/>
        <w:rPr>
          <w:rFonts w:ascii="Times New Roman" w:eastAsiaTheme="minorEastAsia" w:hAnsi="Times New Roman" w:cs="Times New Roman"/>
          <w:sz w:val="28"/>
          <w:szCs w:val="28"/>
        </w:rPr>
      </w:pPr>
      <w:r w:rsidRPr="000E4440">
        <w:rPr>
          <w:rFonts w:ascii="Times New Roman" w:eastAsiaTheme="minorEastAsia" w:hAnsi="Times New Roman" w:cs="Times New Roman"/>
          <w:sz w:val="28"/>
          <w:szCs w:val="28"/>
        </w:rPr>
        <w:t xml:space="preserve">Повышение </w:t>
      </w:r>
      <w:r w:rsidR="009710B9">
        <w:rPr>
          <w:rFonts w:ascii="Times New Roman" w:eastAsiaTheme="minorEastAsia" w:hAnsi="Times New Roman" w:cs="Times New Roman"/>
          <w:sz w:val="28"/>
          <w:szCs w:val="28"/>
        </w:rPr>
        <w:t>эффективности бюджетных расходов</w:t>
      </w:r>
      <w:r w:rsidRPr="000E4440">
        <w:rPr>
          <w:rFonts w:ascii="Times New Roman" w:eastAsiaTheme="minorEastAsia" w:hAnsi="Times New Roman" w:cs="Times New Roman"/>
          <w:sz w:val="28"/>
          <w:szCs w:val="28"/>
        </w:rPr>
        <w:t xml:space="preserve"> путем снижения доли затрат на оплату коммунальных услуг в общих затратах на муниципальное управление;</w:t>
      </w:r>
    </w:p>
    <w:p w:rsidR="000E4440" w:rsidRPr="000E4440" w:rsidRDefault="000E4440" w:rsidP="000E4440">
      <w:pPr>
        <w:numPr>
          <w:ilvl w:val="0"/>
          <w:numId w:val="5"/>
        </w:numPr>
        <w:tabs>
          <w:tab w:val="left" w:pos="6135"/>
        </w:tabs>
        <w:spacing w:after="0" w:line="360" w:lineRule="auto"/>
        <w:contextualSpacing/>
        <w:jc w:val="both"/>
        <w:rPr>
          <w:rFonts w:ascii="Times New Roman" w:eastAsiaTheme="minorEastAsia" w:hAnsi="Times New Roman" w:cs="Times New Roman"/>
          <w:sz w:val="28"/>
          <w:szCs w:val="28"/>
        </w:rPr>
      </w:pPr>
      <w:r w:rsidRPr="000E4440">
        <w:rPr>
          <w:rFonts w:ascii="Times New Roman" w:eastAsiaTheme="minorEastAsia" w:hAnsi="Times New Roman" w:cs="Times New Roman"/>
          <w:sz w:val="28"/>
          <w:szCs w:val="28"/>
        </w:rPr>
        <w:t>Снижение удельного потребления энергетических ресурсов при осуществлении регулируемых видов деятельности в муниципальном образовании;</w:t>
      </w:r>
    </w:p>
    <w:p w:rsidR="000E4440" w:rsidRPr="000E4440" w:rsidRDefault="000E4440" w:rsidP="000E4440">
      <w:pPr>
        <w:numPr>
          <w:ilvl w:val="0"/>
          <w:numId w:val="5"/>
        </w:numPr>
        <w:tabs>
          <w:tab w:val="left" w:pos="6135"/>
        </w:tabs>
        <w:spacing w:after="0" w:line="360" w:lineRule="auto"/>
        <w:contextualSpacing/>
        <w:jc w:val="both"/>
        <w:rPr>
          <w:rFonts w:ascii="Times New Roman" w:eastAsiaTheme="minorEastAsia" w:hAnsi="Times New Roman" w:cs="Times New Roman"/>
          <w:sz w:val="28"/>
          <w:szCs w:val="28"/>
        </w:rPr>
      </w:pPr>
      <w:r w:rsidRPr="000E4440">
        <w:rPr>
          <w:rFonts w:ascii="Times New Roman" w:eastAsiaTheme="minorEastAsia" w:hAnsi="Times New Roman" w:cs="Times New Roman"/>
          <w:sz w:val="28"/>
          <w:szCs w:val="28"/>
        </w:rPr>
        <w:t>Снижение удельного потребления энергетических ресурсов в жилищном фонде муниципального образования;</w:t>
      </w:r>
    </w:p>
    <w:p w:rsidR="000E4440" w:rsidRPr="000E4440" w:rsidRDefault="000E4440" w:rsidP="000E4440">
      <w:pPr>
        <w:numPr>
          <w:ilvl w:val="0"/>
          <w:numId w:val="5"/>
        </w:numPr>
        <w:tabs>
          <w:tab w:val="left" w:pos="6135"/>
        </w:tabs>
        <w:spacing w:after="0" w:line="360" w:lineRule="auto"/>
        <w:contextualSpacing/>
        <w:jc w:val="both"/>
        <w:rPr>
          <w:rFonts w:ascii="Times New Roman" w:eastAsiaTheme="minorEastAsia" w:hAnsi="Times New Roman" w:cs="Times New Roman"/>
          <w:sz w:val="28"/>
          <w:szCs w:val="28"/>
        </w:rPr>
      </w:pPr>
      <w:r w:rsidRPr="000E4440">
        <w:rPr>
          <w:rFonts w:ascii="Times New Roman" w:eastAsiaTheme="minorEastAsia" w:hAnsi="Times New Roman" w:cs="Times New Roman"/>
          <w:sz w:val="28"/>
          <w:szCs w:val="28"/>
        </w:rPr>
        <w:t>Развитие информационного обеспечения мероприятий по энергосбережению и повышению энергетической эффективности.</w:t>
      </w:r>
    </w:p>
    <w:p w:rsidR="000E4440" w:rsidRDefault="000E4440" w:rsidP="000E4440">
      <w:pPr>
        <w:tabs>
          <w:tab w:val="left" w:pos="6135"/>
        </w:tabs>
        <w:spacing w:after="0" w:line="360" w:lineRule="auto"/>
        <w:jc w:val="both"/>
        <w:rPr>
          <w:rFonts w:ascii="Times New Roman" w:eastAsiaTheme="minorEastAsia" w:hAnsi="Times New Roman" w:cs="Times New Roman"/>
          <w:sz w:val="28"/>
          <w:szCs w:val="28"/>
        </w:rPr>
      </w:pPr>
      <w:r w:rsidRPr="000E4440">
        <w:rPr>
          <w:rFonts w:ascii="Times New Roman" w:eastAsiaTheme="minorEastAsia" w:hAnsi="Times New Roman" w:cs="Times New Roman"/>
          <w:sz w:val="28"/>
          <w:szCs w:val="28"/>
        </w:rPr>
        <w:t xml:space="preserve">В период с 2015 по 2025 год ожидается сохранение тенденции к </w:t>
      </w:r>
      <w:r w:rsidR="00050DED">
        <w:rPr>
          <w:rFonts w:ascii="Times New Roman" w:eastAsiaTheme="minorEastAsia" w:hAnsi="Times New Roman" w:cs="Times New Roman"/>
          <w:sz w:val="28"/>
          <w:szCs w:val="28"/>
        </w:rPr>
        <w:t xml:space="preserve">увеличению </w:t>
      </w:r>
      <w:r w:rsidRPr="000E4440">
        <w:rPr>
          <w:rFonts w:ascii="Times New Roman" w:eastAsiaTheme="minorEastAsia" w:hAnsi="Times New Roman" w:cs="Times New Roman"/>
          <w:sz w:val="28"/>
          <w:szCs w:val="28"/>
        </w:rPr>
        <w:t>водопотребл</w:t>
      </w:r>
      <w:r w:rsidR="00050DED">
        <w:rPr>
          <w:rFonts w:ascii="Times New Roman" w:eastAsiaTheme="minorEastAsia" w:hAnsi="Times New Roman" w:cs="Times New Roman"/>
          <w:sz w:val="28"/>
          <w:szCs w:val="28"/>
        </w:rPr>
        <w:t xml:space="preserve">ения жителями и </w:t>
      </w:r>
      <w:r w:rsidR="00DD3504">
        <w:rPr>
          <w:rFonts w:ascii="Times New Roman" w:eastAsiaTheme="minorEastAsia" w:hAnsi="Times New Roman" w:cs="Times New Roman"/>
          <w:sz w:val="28"/>
          <w:szCs w:val="28"/>
        </w:rPr>
        <w:t xml:space="preserve">организациями </w:t>
      </w:r>
      <w:r w:rsidR="00AF4136">
        <w:rPr>
          <w:rFonts w:ascii="Times New Roman" w:eastAsiaTheme="minorEastAsia" w:hAnsi="Times New Roman" w:cs="Times New Roman"/>
          <w:sz w:val="28"/>
          <w:szCs w:val="28"/>
        </w:rPr>
        <w:t>муниципального образования</w:t>
      </w:r>
      <w:r w:rsidRPr="000E4440">
        <w:rPr>
          <w:rFonts w:ascii="Times New Roman" w:eastAsiaTheme="minorEastAsia" w:hAnsi="Times New Roman" w:cs="Times New Roman"/>
          <w:sz w:val="28"/>
          <w:szCs w:val="28"/>
        </w:rPr>
        <w:t xml:space="preserve">. При этом суммарное потребление холодной воды будет расти по мере присоединения к сетям </w:t>
      </w:r>
      <w:r w:rsidR="00DD3504">
        <w:rPr>
          <w:rFonts w:ascii="Times New Roman" w:eastAsiaTheme="minorEastAsia" w:hAnsi="Times New Roman" w:cs="Times New Roman"/>
          <w:sz w:val="28"/>
          <w:szCs w:val="28"/>
        </w:rPr>
        <w:t xml:space="preserve">водоснабжения новых жилых домов, </w:t>
      </w:r>
      <w:r w:rsidRPr="000E4440">
        <w:rPr>
          <w:rFonts w:ascii="Times New Roman" w:eastAsiaTheme="minorEastAsia" w:hAnsi="Times New Roman" w:cs="Times New Roman"/>
          <w:sz w:val="28"/>
          <w:szCs w:val="28"/>
        </w:rPr>
        <w:t>планируемых к застройке в существующих или вновь образуемых микрорайонах МО.</w:t>
      </w:r>
    </w:p>
    <w:p w:rsidR="00802974" w:rsidRDefault="00802974" w:rsidP="000E4440">
      <w:pPr>
        <w:tabs>
          <w:tab w:val="left" w:pos="6135"/>
        </w:tabs>
        <w:spacing w:after="0" w:line="360" w:lineRule="auto"/>
        <w:jc w:val="both"/>
        <w:rPr>
          <w:rFonts w:ascii="Times New Roman" w:eastAsiaTheme="minorEastAsia" w:hAnsi="Times New Roman" w:cs="Times New Roman"/>
          <w:sz w:val="28"/>
          <w:szCs w:val="28"/>
        </w:rPr>
      </w:pPr>
    </w:p>
    <w:p w:rsidR="000A6692" w:rsidRDefault="000A6692" w:rsidP="000E4440">
      <w:pPr>
        <w:tabs>
          <w:tab w:val="left" w:pos="6135"/>
        </w:tabs>
        <w:spacing w:after="0" w:line="360" w:lineRule="auto"/>
        <w:jc w:val="both"/>
        <w:rPr>
          <w:rFonts w:ascii="Times New Roman" w:eastAsiaTheme="minorEastAsia" w:hAnsi="Times New Roman" w:cs="Times New Roman"/>
          <w:sz w:val="28"/>
          <w:szCs w:val="28"/>
        </w:rPr>
      </w:pPr>
    </w:p>
    <w:p w:rsidR="000A6692" w:rsidRDefault="000A6692" w:rsidP="000E4440">
      <w:pPr>
        <w:tabs>
          <w:tab w:val="left" w:pos="6135"/>
        </w:tabs>
        <w:spacing w:after="0" w:line="360" w:lineRule="auto"/>
        <w:jc w:val="both"/>
        <w:rPr>
          <w:rFonts w:ascii="Times New Roman" w:eastAsiaTheme="minorEastAsia" w:hAnsi="Times New Roman" w:cs="Times New Roman"/>
          <w:sz w:val="28"/>
          <w:szCs w:val="28"/>
        </w:rPr>
      </w:pPr>
    </w:p>
    <w:p w:rsidR="006A604B" w:rsidRPr="0073061D" w:rsidRDefault="006A604B" w:rsidP="0073061D">
      <w:pPr>
        <w:tabs>
          <w:tab w:val="left" w:pos="6135"/>
        </w:tabs>
        <w:spacing w:after="0" w:line="360" w:lineRule="auto"/>
        <w:rPr>
          <w:rFonts w:ascii="Times New Roman" w:eastAsiaTheme="minorEastAsia" w:hAnsi="Times New Roman" w:cs="Times New Roman"/>
          <w:b/>
          <w:sz w:val="28"/>
          <w:szCs w:val="28"/>
        </w:rPr>
        <w:sectPr w:rsidR="006A604B" w:rsidRPr="0073061D" w:rsidSect="000A6692">
          <w:footerReference w:type="default" r:id="rId11"/>
          <w:pgSz w:w="11906" w:h="16838"/>
          <w:pgMar w:top="1701" w:right="1134" w:bottom="851" w:left="1134" w:header="709" w:footer="709" w:gutter="0"/>
          <w:cols w:space="708"/>
          <w:titlePg/>
          <w:docGrid w:linePitch="360"/>
        </w:sectPr>
      </w:pPr>
    </w:p>
    <w:p w:rsidR="00802974" w:rsidRPr="00AF4136" w:rsidRDefault="00802974" w:rsidP="00AF4136">
      <w:pPr>
        <w:pStyle w:val="a6"/>
        <w:numPr>
          <w:ilvl w:val="0"/>
          <w:numId w:val="2"/>
        </w:numPr>
        <w:tabs>
          <w:tab w:val="left" w:pos="6135"/>
        </w:tabs>
        <w:spacing w:after="0" w:line="360" w:lineRule="auto"/>
        <w:rPr>
          <w:rFonts w:ascii="Times New Roman" w:eastAsiaTheme="minorEastAsia" w:hAnsi="Times New Roman" w:cs="Times New Roman"/>
          <w:b/>
          <w:sz w:val="28"/>
          <w:szCs w:val="28"/>
        </w:rPr>
      </w:pPr>
      <w:r w:rsidRPr="00AF4136">
        <w:rPr>
          <w:rFonts w:ascii="Times New Roman" w:eastAsiaTheme="minorEastAsia" w:hAnsi="Times New Roman" w:cs="Times New Roman"/>
          <w:b/>
          <w:sz w:val="28"/>
          <w:szCs w:val="28"/>
        </w:rPr>
        <w:lastRenderedPageBreak/>
        <w:t>Перспективное потребление коммунальных ресурсов в сфере водоснабжения</w:t>
      </w:r>
    </w:p>
    <w:p w:rsidR="00802974" w:rsidRPr="00802974" w:rsidRDefault="00802974" w:rsidP="00802974">
      <w:pPr>
        <w:tabs>
          <w:tab w:val="left" w:pos="6135"/>
        </w:tabs>
        <w:spacing w:after="0" w:line="360" w:lineRule="auto"/>
        <w:jc w:val="both"/>
        <w:rPr>
          <w:rFonts w:ascii="Times New Roman" w:eastAsiaTheme="minorEastAsia" w:hAnsi="Times New Roman" w:cs="Times New Roman"/>
          <w:sz w:val="28"/>
          <w:szCs w:val="28"/>
        </w:rPr>
      </w:pPr>
      <w:r w:rsidRPr="00802974">
        <w:rPr>
          <w:rFonts w:ascii="Times New Roman" w:eastAsiaTheme="minorEastAsia" w:hAnsi="Times New Roman" w:cs="Times New Roman"/>
          <w:sz w:val="28"/>
          <w:szCs w:val="28"/>
        </w:rPr>
        <w:t xml:space="preserve">Внедрение мероприятий по энергосбережению и </w:t>
      </w:r>
      <w:proofErr w:type="spellStart"/>
      <w:r w:rsidRPr="00802974">
        <w:rPr>
          <w:rFonts w:ascii="Times New Roman" w:eastAsiaTheme="minorEastAsia" w:hAnsi="Times New Roman" w:cs="Times New Roman"/>
          <w:sz w:val="28"/>
          <w:szCs w:val="28"/>
        </w:rPr>
        <w:t>водосбережению</w:t>
      </w:r>
      <w:proofErr w:type="spellEnd"/>
      <w:r w:rsidRPr="00802974">
        <w:rPr>
          <w:rFonts w:ascii="Times New Roman" w:eastAsiaTheme="minorEastAsia" w:hAnsi="Times New Roman" w:cs="Times New Roman"/>
          <w:sz w:val="28"/>
          <w:szCs w:val="28"/>
        </w:rPr>
        <w:t xml:space="preserve"> позволило снизить потери воды, сократить объемы водопотребления, снизить нагрузку на водопроводные сети, повысив качество их работы и расширить зону обслуживания.</w:t>
      </w:r>
    </w:p>
    <w:p w:rsidR="00802974" w:rsidRPr="00802974" w:rsidRDefault="00DD1675" w:rsidP="00160455">
      <w:pPr>
        <w:tabs>
          <w:tab w:val="left" w:pos="6135"/>
        </w:tabs>
        <w:spacing w:after="0" w:line="360" w:lineRule="auto"/>
        <w:jc w:val="right"/>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Таблица 6</w:t>
      </w:r>
      <w:r w:rsidR="00802974" w:rsidRPr="00802974">
        <w:rPr>
          <w:rFonts w:ascii="Times New Roman" w:eastAsiaTheme="minorEastAsia" w:hAnsi="Times New Roman" w:cs="Times New Roman"/>
          <w:b/>
          <w:sz w:val="28"/>
          <w:szCs w:val="28"/>
        </w:rPr>
        <w:t xml:space="preserve"> Общий водный баланс подачи и реализации воды на 2025 год </w:t>
      </w:r>
    </w:p>
    <w:tbl>
      <w:tblPr>
        <w:tblStyle w:val="a5"/>
        <w:tblpPr w:leftFromText="180" w:rightFromText="180" w:vertAnchor="text" w:horzAnchor="margin" w:tblpXSpec="center" w:tblpY="140"/>
        <w:tblW w:w="0" w:type="auto"/>
        <w:tblLook w:val="04A0" w:firstRow="1" w:lastRow="0" w:firstColumn="1" w:lastColumn="0" w:noHBand="0" w:noVBand="1"/>
      </w:tblPr>
      <w:tblGrid>
        <w:gridCol w:w="2392"/>
        <w:gridCol w:w="2393"/>
        <w:gridCol w:w="2393"/>
        <w:gridCol w:w="2393"/>
      </w:tblGrid>
      <w:tr w:rsidR="00802974" w:rsidRPr="00AD7798" w:rsidTr="00E611A1">
        <w:tc>
          <w:tcPr>
            <w:tcW w:w="2392" w:type="dxa"/>
          </w:tcPr>
          <w:p w:rsidR="00802974" w:rsidRPr="00AD7798" w:rsidRDefault="00802974" w:rsidP="00802974">
            <w:pPr>
              <w:tabs>
                <w:tab w:val="left" w:pos="6135"/>
              </w:tabs>
              <w:spacing w:line="360" w:lineRule="auto"/>
              <w:jc w:val="center"/>
              <w:rPr>
                <w:rFonts w:ascii="Times New Roman" w:hAnsi="Times New Roman"/>
                <w:sz w:val="28"/>
                <w:szCs w:val="28"/>
              </w:rPr>
            </w:pPr>
          </w:p>
        </w:tc>
        <w:tc>
          <w:tcPr>
            <w:tcW w:w="2393" w:type="dxa"/>
          </w:tcPr>
          <w:p w:rsidR="00802974" w:rsidRPr="00AD7798" w:rsidRDefault="00802974" w:rsidP="00802974">
            <w:pPr>
              <w:tabs>
                <w:tab w:val="left" w:pos="6135"/>
              </w:tabs>
              <w:spacing w:line="360" w:lineRule="auto"/>
              <w:jc w:val="center"/>
              <w:rPr>
                <w:rFonts w:ascii="Times New Roman" w:hAnsi="Times New Roman"/>
                <w:sz w:val="28"/>
                <w:szCs w:val="28"/>
              </w:rPr>
            </w:pPr>
            <w:r w:rsidRPr="00AD7798">
              <w:rPr>
                <w:rFonts w:ascii="Times New Roman" w:hAnsi="Times New Roman"/>
                <w:sz w:val="28"/>
                <w:szCs w:val="28"/>
              </w:rPr>
              <w:t>Статья расхода</w:t>
            </w:r>
          </w:p>
        </w:tc>
        <w:tc>
          <w:tcPr>
            <w:tcW w:w="2393" w:type="dxa"/>
          </w:tcPr>
          <w:p w:rsidR="00802974" w:rsidRPr="00AD7798" w:rsidRDefault="00802974" w:rsidP="00802974">
            <w:pPr>
              <w:tabs>
                <w:tab w:val="left" w:pos="6135"/>
              </w:tabs>
              <w:spacing w:line="360" w:lineRule="auto"/>
              <w:jc w:val="center"/>
              <w:rPr>
                <w:rFonts w:ascii="Times New Roman" w:hAnsi="Times New Roman"/>
                <w:sz w:val="28"/>
                <w:szCs w:val="28"/>
              </w:rPr>
            </w:pPr>
            <w:r w:rsidRPr="00AD7798">
              <w:rPr>
                <w:rFonts w:ascii="Times New Roman" w:hAnsi="Times New Roman"/>
                <w:sz w:val="28"/>
                <w:szCs w:val="28"/>
              </w:rPr>
              <w:t>Единица измерения</w:t>
            </w:r>
          </w:p>
        </w:tc>
        <w:tc>
          <w:tcPr>
            <w:tcW w:w="2393" w:type="dxa"/>
          </w:tcPr>
          <w:p w:rsidR="00802974" w:rsidRPr="00AD7798" w:rsidRDefault="00802974" w:rsidP="00802974">
            <w:pPr>
              <w:tabs>
                <w:tab w:val="left" w:pos="6135"/>
              </w:tabs>
              <w:spacing w:line="360" w:lineRule="auto"/>
              <w:jc w:val="center"/>
              <w:rPr>
                <w:rFonts w:ascii="Times New Roman" w:hAnsi="Times New Roman"/>
                <w:sz w:val="28"/>
                <w:szCs w:val="28"/>
              </w:rPr>
            </w:pPr>
            <w:r w:rsidRPr="00AD7798">
              <w:rPr>
                <w:rFonts w:ascii="Times New Roman" w:hAnsi="Times New Roman"/>
                <w:sz w:val="28"/>
                <w:szCs w:val="28"/>
              </w:rPr>
              <w:t>Значение</w:t>
            </w:r>
          </w:p>
        </w:tc>
      </w:tr>
      <w:tr w:rsidR="00802974" w:rsidRPr="00AD7798" w:rsidTr="00E611A1">
        <w:tc>
          <w:tcPr>
            <w:tcW w:w="2392" w:type="dxa"/>
          </w:tcPr>
          <w:p w:rsidR="00802974" w:rsidRPr="00AD7798" w:rsidRDefault="00802974" w:rsidP="00802974">
            <w:pPr>
              <w:tabs>
                <w:tab w:val="left" w:pos="6135"/>
              </w:tabs>
              <w:spacing w:line="360" w:lineRule="auto"/>
              <w:jc w:val="center"/>
              <w:rPr>
                <w:rFonts w:ascii="Times New Roman" w:hAnsi="Times New Roman"/>
                <w:sz w:val="28"/>
                <w:szCs w:val="28"/>
              </w:rPr>
            </w:pPr>
            <w:r w:rsidRPr="00AD7798">
              <w:rPr>
                <w:rFonts w:ascii="Times New Roman" w:hAnsi="Times New Roman"/>
                <w:sz w:val="28"/>
                <w:szCs w:val="28"/>
              </w:rPr>
              <w:t>1</w:t>
            </w:r>
          </w:p>
        </w:tc>
        <w:tc>
          <w:tcPr>
            <w:tcW w:w="2393" w:type="dxa"/>
          </w:tcPr>
          <w:p w:rsidR="00802974" w:rsidRPr="00AD7798" w:rsidRDefault="00802974" w:rsidP="00802974">
            <w:pPr>
              <w:tabs>
                <w:tab w:val="left" w:pos="6135"/>
              </w:tabs>
              <w:spacing w:line="360" w:lineRule="auto"/>
              <w:jc w:val="center"/>
              <w:rPr>
                <w:rFonts w:ascii="Times New Roman" w:hAnsi="Times New Roman"/>
                <w:sz w:val="28"/>
                <w:szCs w:val="28"/>
              </w:rPr>
            </w:pPr>
            <w:r w:rsidRPr="00AD7798">
              <w:rPr>
                <w:rFonts w:ascii="Times New Roman" w:hAnsi="Times New Roman"/>
                <w:sz w:val="28"/>
                <w:szCs w:val="28"/>
              </w:rPr>
              <w:t>Объем поднятой воды</w:t>
            </w:r>
          </w:p>
        </w:tc>
        <w:tc>
          <w:tcPr>
            <w:tcW w:w="2393" w:type="dxa"/>
          </w:tcPr>
          <w:p w:rsidR="00802974" w:rsidRPr="00AD7798" w:rsidRDefault="00802974" w:rsidP="00802974">
            <w:pPr>
              <w:tabs>
                <w:tab w:val="left" w:pos="6135"/>
              </w:tabs>
              <w:spacing w:line="360" w:lineRule="auto"/>
              <w:jc w:val="center"/>
              <w:rPr>
                <w:rFonts w:ascii="Times New Roman" w:hAnsi="Times New Roman"/>
                <w:sz w:val="28"/>
                <w:szCs w:val="28"/>
              </w:rPr>
            </w:pPr>
            <w:r w:rsidRPr="00AD7798">
              <w:rPr>
                <w:rFonts w:ascii="Times New Roman" w:hAnsi="Times New Roman"/>
                <w:sz w:val="28"/>
                <w:szCs w:val="28"/>
              </w:rPr>
              <w:t>м</w:t>
            </w:r>
            <w:r w:rsidRPr="00AD7798">
              <w:rPr>
                <w:rFonts w:ascii="Times New Roman" w:hAnsi="Times New Roman"/>
                <w:sz w:val="28"/>
                <w:szCs w:val="28"/>
                <w:vertAlign w:val="superscript"/>
              </w:rPr>
              <w:t>3</w:t>
            </w:r>
          </w:p>
        </w:tc>
        <w:tc>
          <w:tcPr>
            <w:tcW w:w="2393" w:type="dxa"/>
          </w:tcPr>
          <w:p w:rsidR="00746D8D" w:rsidRPr="00AD7798" w:rsidRDefault="00AD7798" w:rsidP="00AD7798">
            <w:pPr>
              <w:tabs>
                <w:tab w:val="left" w:pos="6135"/>
              </w:tabs>
              <w:spacing w:line="360" w:lineRule="auto"/>
              <w:jc w:val="center"/>
              <w:rPr>
                <w:rFonts w:ascii="Times New Roman" w:hAnsi="Times New Roman"/>
                <w:sz w:val="28"/>
                <w:szCs w:val="28"/>
              </w:rPr>
            </w:pPr>
            <w:r>
              <w:rPr>
                <w:rFonts w:ascii="Times New Roman" w:hAnsi="Times New Roman"/>
                <w:sz w:val="28"/>
                <w:szCs w:val="28"/>
              </w:rPr>
              <w:t>21028,26</w:t>
            </w:r>
          </w:p>
        </w:tc>
      </w:tr>
      <w:tr w:rsidR="00802974" w:rsidRPr="00AD7798" w:rsidTr="00E611A1">
        <w:tc>
          <w:tcPr>
            <w:tcW w:w="2392" w:type="dxa"/>
          </w:tcPr>
          <w:p w:rsidR="00802974" w:rsidRPr="00AD7798" w:rsidRDefault="00802974" w:rsidP="00802974">
            <w:pPr>
              <w:tabs>
                <w:tab w:val="left" w:pos="6135"/>
              </w:tabs>
              <w:spacing w:line="360" w:lineRule="auto"/>
              <w:jc w:val="center"/>
              <w:rPr>
                <w:rFonts w:ascii="Times New Roman" w:hAnsi="Times New Roman"/>
                <w:sz w:val="28"/>
                <w:szCs w:val="28"/>
              </w:rPr>
            </w:pPr>
            <w:r w:rsidRPr="00AD7798">
              <w:rPr>
                <w:rFonts w:ascii="Times New Roman" w:hAnsi="Times New Roman"/>
                <w:sz w:val="28"/>
                <w:szCs w:val="28"/>
              </w:rPr>
              <w:t>2</w:t>
            </w:r>
          </w:p>
        </w:tc>
        <w:tc>
          <w:tcPr>
            <w:tcW w:w="2393" w:type="dxa"/>
          </w:tcPr>
          <w:p w:rsidR="00802974" w:rsidRPr="00AD7798" w:rsidRDefault="00802974" w:rsidP="00802974">
            <w:pPr>
              <w:tabs>
                <w:tab w:val="left" w:pos="6135"/>
              </w:tabs>
              <w:spacing w:line="360" w:lineRule="auto"/>
              <w:jc w:val="center"/>
              <w:rPr>
                <w:rFonts w:ascii="Times New Roman" w:hAnsi="Times New Roman"/>
                <w:sz w:val="28"/>
                <w:szCs w:val="28"/>
              </w:rPr>
            </w:pPr>
            <w:r w:rsidRPr="00AD7798">
              <w:rPr>
                <w:rFonts w:ascii="Times New Roman" w:hAnsi="Times New Roman"/>
                <w:sz w:val="28"/>
                <w:szCs w:val="28"/>
              </w:rPr>
              <w:t>Объем отпуска в сеть</w:t>
            </w:r>
          </w:p>
        </w:tc>
        <w:tc>
          <w:tcPr>
            <w:tcW w:w="2393" w:type="dxa"/>
          </w:tcPr>
          <w:p w:rsidR="00802974" w:rsidRPr="00AD7798" w:rsidRDefault="00802974" w:rsidP="00802974">
            <w:pPr>
              <w:tabs>
                <w:tab w:val="left" w:pos="6135"/>
              </w:tabs>
              <w:spacing w:line="360" w:lineRule="auto"/>
              <w:jc w:val="center"/>
              <w:rPr>
                <w:rFonts w:ascii="Times New Roman" w:hAnsi="Times New Roman"/>
                <w:sz w:val="28"/>
                <w:szCs w:val="28"/>
              </w:rPr>
            </w:pPr>
            <w:r w:rsidRPr="00AD7798">
              <w:rPr>
                <w:rFonts w:ascii="Times New Roman" w:hAnsi="Times New Roman"/>
                <w:sz w:val="28"/>
                <w:szCs w:val="28"/>
              </w:rPr>
              <w:t>м</w:t>
            </w:r>
            <w:r w:rsidRPr="00AD7798">
              <w:rPr>
                <w:rFonts w:ascii="Times New Roman" w:hAnsi="Times New Roman"/>
                <w:sz w:val="28"/>
                <w:szCs w:val="28"/>
                <w:vertAlign w:val="superscript"/>
              </w:rPr>
              <w:t>3</w:t>
            </w:r>
          </w:p>
        </w:tc>
        <w:tc>
          <w:tcPr>
            <w:tcW w:w="2393" w:type="dxa"/>
          </w:tcPr>
          <w:p w:rsidR="00802974" w:rsidRPr="00AD7798" w:rsidRDefault="00AD7798" w:rsidP="00AD7798">
            <w:pPr>
              <w:tabs>
                <w:tab w:val="left" w:pos="6135"/>
              </w:tabs>
              <w:spacing w:line="360" w:lineRule="auto"/>
              <w:jc w:val="center"/>
              <w:rPr>
                <w:rFonts w:ascii="Times New Roman" w:hAnsi="Times New Roman"/>
                <w:sz w:val="28"/>
                <w:szCs w:val="28"/>
              </w:rPr>
            </w:pPr>
            <w:r w:rsidRPr="00AD7798">
              <w:rPr>
                <w:rFonts w:ascii="Times New Roman" w:hAnsi="Times New Roman"/>
                <w:sz w:val="28"/>
                <w:szCs w:val="28"/>
              </w:rPr>
              <w:t>19116,60</w:t>
            </w:r>
          </w:p>
        </w:tc>
      </w:tr>
      <w:tr w:rsidR="00802974" w:rsidRPr="00AD7798" w:rsidTr="00E611A1">
        <w:tc>
          <w:tcPr>
            <w:tcW w:w="2392" w:type="dxa"/>
          </w:tcPr>
          <w:p w:rsidR="00802974" w:rsidRPr="00AD7798" w:rsidRDefault="00802974" w:rsidP="00802974">
            <w:pPr>
              <w:tabs>
                <w:tab w:val="left" w:pos="6135"/>
              </w:tabs>
              <w:spacing w:line="360" w:lineRule="auto"/>
              <w:jc w:val="center"/>
              <w:rPr>
                <w:rFonts w:ascii="Times New Roman" w:hAnsi="Times New Roman"/>
                <w:sz w:val="28"/>
                <w:szCs w:val="28"/>
              </w:rPr>
            </w:pPr>
            <w:r w:rsidRPr="00AD7798">
              <w:rPr>
                <w:rFonts w:ascii="Times New Roman" w:hAnsi="Times New Roman"/>
                <w:sz w:val="28"/>
                <w:szCs w:val="28"/>
              </w:rPr>
              <w:t>3</w:t>
            </w:r>
          </w:p>
        </w:tc>
        <w:tc>
          <w:tcPr>
            <w:tcW w:w="2393" w:type="dxa"/>
          </w:tcPr>
          <w:p w:rsidR="00802974" w:rsidRPr="00AD7798" w:rsidRDefault="00802974" w:rsidP="00802974">
            <w:pPr>
              <w:tabs>
                <w:tab w:val="left" w:pos="6135"/>
              </w:tabs>
              <w:spacing w:line="360" w:lineRule="auto"/>
              <w:jc w:val="center"/>
              <w:rPr>
                <w:rFonts w:ascii="Times New Roman" w:hAnsi="Times New Roman"/>
                <w:sz w:val="28"/>
                <w:szCs w:val="28"/>
              </w:rPr>
            </w:pPr>
            <w:r w:rsidRPr="00AD7798">
              <w:rPr>
                <w:rFonts w:ascii="Times New Roman" w:hAnsi="Times New Roman"/>
                <w:sz w:val="28"/>
                <w:szCs w:val="28"/>
              </w:rPr>
              <w:t>Объем потерь</w:t>
            </w:r>
          </w:p>
        </w:tc>
        <w:tc>
          <w:tcPr>
            <w:tcW w:w="2393" w:type="dxa"/>
          </w:tcPr>
          <w:p w:rsidR="00802974" w:rsidRPr="00AD7798" w:rsidRDefault="00802974" w:rsidP="00802974">
            <w:pPr>
              <w:tabs>
                <w:tab w:val="left" w:pos="6135"/>
              </w:tabs>
              <w:spacing w:line="360" w:lineRule="auto"/>
              <w:jc w:val="center"/>
              <w:rPr>
                <w:rFonts w:ascii="Times New Roman" w:hAnsi="Times New Roman"/>
                <w:sz w:val="28"/>
                <w:szCs w:val="28"/>
              </w:rPr>
            </w:pPr>
            <w:r w:rsidRPr="00AD7798">
              <w:rPr>
                <w:rFonts w:ascii="Times New Roman" w:hAnsi="Times New Roman"/>
                <w:sz w:val="28"/>
                <w:szCs w:val="28"/>
              </w:rPr>
              <w:t>м</w:t>
            </w:r>
            <w:r w:rsidRPr="00AD7798">
              <w:rPr>
                <w:rFonts w:ascii="Times New Roman" w:hAnsi="Times New Roman"/>
                <w:sz w:val="28"/>
                <w:szCs w:val="28"/>
                <w:vertAlign w:val="superscript"/>
              </w:rPr>
              <w:t>3</w:t>
            </w:r>
          </w:p>
        </w:tc>
        <w:tc>
          <w:tcPr>
            <w:tcW w:w="2393" w:type="dxa"/>
          </w:tcPr>
          <w:p w:rsidR="00802974" w:rsidRPr="00AD7798" w:rsidRDefault="00AD7798" w:rsidP="00802974">
            <w:pPr>
              <w:tabs>
                <w:tab w:val="left" w:pos="6135"/>
              </w:tabs>
              <w:spacing w:line="360" w:lineRule="auto"/>
              <w:jc w:val="center"/>
              <w:rPr>
                <w:rFonts w:ascii="Times New Roman" w:hAnsi="Times New Roman"/>
                <w:sz w:val="28"/>
                <w:szCs w:val="28"/>
              </w:rPr>
            </w:pPr>
            <w:r>
              <w:rPr>
                <w:rFonts w:ascii="Times New Roman" w:hAnsi="Times New Roman"/>
                <w:sz w:val="28"/>
                <w:szCs w:val="28"/>
              </w:rPr>
              <w:t>1911,66</w:t>
            </w:r>
          </w:p>
        </w:tc>
      </w:tr>
    </w:tbl>
    <w:p w:rsidR="00802974" w:rsidRPr="00802974" w:rsidRDefault="00802974" w:rsidP="00802974">
      <w:pPr>
        <w:tabs>
          <w:tab w:val="left" w:pos="6135"/>
        </w:tabs>
        <w:spacing w:after="0" w:line="360" w:lineRule="auto"/>
        <w:jc w:val="both"/>
        <w:rPr>
          <w:rFonts w:ascii="Times New Roman" w:eastAsiaTheme="minorEastAsia" w:hAnsi="Times New Roman" w:cs="Times New Roman"/>
          <w:b/>
          <w:sz w:val="28"/>
          <w:szCs w:val="28"/>
        </w:rPr>
      </w:pPr>
    </w:p>
    <w:p w:rsidR="006A604B" w:rsidRPr="006A604B" w:rsidRDefault="006A604B" w:rsidP="006A604B">
      <w:pPr>
        <w:tabs>
          <w:tab w:val="left" w:pos="6135"/>
        </w:tabs>
        <w:spacing w:after="0" w:line="360" w:lineRule="auto"/>
        <w:rPr>
          <w:rFonts w:ascii="Times New Roman" w:eastAsiaTheme="minorEastAsia" w:hAnsi="Times New Roman" w:cs="Times New Roman"/>
          <w:sz w:val="28"/>
          <w:szCs w:val="28"/>
        </w:rPr>
      </w:pPr>
      <w:r w:rsidRPr="006A604B">
        <w:rPr>
          <w:rFonts w:ascii="Times New Roman" w:eastAsiaTheme="minorEastAsia" w:hAnsi="Times New Roman" w:cs="Times New Roman"/>
          <w:sz w:val="28"/>
          <w:szCs w:val="28"/>
        </w:rPr>
        <w:t>Объем поднятой воды увеличится, потери сократятся, за счет своевременного проведения ремонтных работ и замены ветхих сетей.</w:t>
      </w:r>
    </w:p>
    <w:p w:rsidR="00802974" w:rsidRPr="00802974" w:rsidRDefault="00DD1675" w:rsidP="006A604B">
      <w:pPr>
        <w:tabs>
          <w:tab w:val="left" w:pos="6135"/>
        </w:tabs>
        <w:spacing w:after="0" w:line="360" w:lineRule="auto"/>
        <w:jc w:val="right"/>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Таблица 7</w:t>
      </w:r>
      <w:r w:rsidR="00802974" w:rsidRPr="00802974">
        <w:rPr>
          <w:rFonts w:ascii="Times New Roman" w:eastAsiaTheme="minorEastAsia" w:hAnsi="Times New Roman" w:cs="Times New Roman"/>
          <w:b/>
          <w:sz w:val="28"/>
          <w:szCs w:val="28"/>
        </w:rPr>
        <w:t xml:space="preserve"> Территориальный перспективный водный баланс на 2025 год</w:t>
      </w:r>
    </w:p>
    <w:tbl>
      <w:tblPr>
        <w:tblStyle w:val="a5"/>
        <w:tblW w:w="0" w:type="auto"/>
        <w:jc w:val="center"/>
        <w:tblLook w:val="04A0" w:firstRow="1" w:lastRow="0" w:firstColumn="1" w:lastColumn="0" w:noHBand="0" w:noVBand="1"/>
      </w:tblPr>
      <w:tblGrid>
        <w:gridCol w:w="3190"/>
        <w:gridCol w:w="3190"/>
        <w:gridCol w:w="3191"/>
      </w:tblGrid>
      <w:tr w:rsidR="00802974" w:rsidRPr="00AF4136" w:rsidTr="00E611A1">
        <w:trPr>
          <w:jc w:val="center"/>
        </w:trPr>
        <w:tc>
          <w:tcPr>
            <w:tcW w:w="3190" w:type="dxa"/>
          </w:tcPr>
          <w:p w:rsidR="00802974" w:rsidRPr="00AF4136" w:rsidRDefault="00802974" w:rsidP="00802974">
            <w:pPr>
              <w:tabs>
                <w:tab w:val="left" w:pos="6135"/>
              </w:tabs>
              <w:spacing w:line="360" w:lineRule="auto"/>
              <w:jc w:val="both"/>
              <w:rPr>
                <w:rFonts w:ascii="Times New Roman" w:hAnsi="Times New Roman"/>
                <w:sz w:val="28"/>
                <w:szCs w:val="28"/>
              </w:rPr>
            </w:pPr>
            <w:r w:rsidRPr="00AF4136">
              <w:rPr>
                <w:rFonts w:ascii="Times New Roman" w:hAnsi="Times New Roman"/>
                <w:sz w:val="28"/>
                <w:szCs w:val="28"/>
              </w:rPr>
              <w:t xml:space="preserve">№ </w:t>
            </w:r>
            <w:proofErr w:type="gramStart"/>
            <w:r w:rsidRPr="00AF4136">
              <w:rPr>
                <w:rFonts w:ascii="Times New Roman" w:hAnsi="Times New Roman"/>
                <w:sz w:val="28"/>
                <w:szCs w:val="28"/>
              </w:rPr>
              <w:t>п</w:t>
            </w:r>
            <w:proofErr w:type="gramEnd"/>
            <w:r w:rsidRPr="00AF4136">
              <w:rPr>
                <w:rFonts w:ascii="Times New Roman" w:hAnsi="Times New Roman"/>
                <w:sz w:val="28"/>
                <w:szCs w:val="28"/>
              </w:rPr>
              <w:t>/п</w:t>
            </w:r>
          </w:p>
        </w:tc>
        <w:tc>
          <w:tcPr>
            <w:tcW w:w="3190" w:type="dxa"/>
          </w:tcPr>
          <w:p w:rsidR="00802974" w:rsidRPr="00AF4136" w:rsidRDefault="00802974" w:rsidP="00802974">
            <w:pPr>
              <w:tabs>
                <w:tab w:val="left" w:pos="6135"/>
              </w:tabs>
              <w:spacing w:line="360" w:lineRule="auto"/>
              <w:jc w:val="both"/>
              <w:rPr>
                <w:rFonts w:ascii="Times New Roman" w:hAnsi="Times New Roman"/>
                <w:sz w:val="28"/>
                <w:szCs w:val="28"/>
              </w:rPr>
            </w:pPr>
            <w:r w:rsidRPr="00AF4136">
              <w:rPr>
                <w:rFonts w:ascii="Times New Roman" w:hAnsi="Times New Roman"/>
                <w:sz w:val="28"/>
                <w:szCs w:val="28"/>
              </w:rPr>
              <w:t>Потребитель</w:t>
            </w:r>
          </w:p>
        </w:tc>
        <w:tc>
          <w:tcPr>
            <w:tcW w:w="3191" w:type="dxa"/>
          </w:tcPr>
          <w:p w:rsidR="00802974" w:rsidRPr="00AF4136" w:rsidRDefault="00802974" w:rsidP="00802974">
            <w:pPr>
              <w:tabs>
                <w:tab w:val="left" w:pos="6135"/>
              </w:tabs>
              <w:spacing w:line="360" w:lineRule="auto"/>
              <w:jc w:val="both"/>
              <w:rPr>
                <w:rFonts w:ascii="Times New Roman" w:hAnsi="Times New Roman"/>
                <w:sz w:val="28"/>
                <w:szCs w:val="28"/>
              </w:rPr>
            </w:pPr>
            <w:r w:rsidRPr="00AF4136">
              <w:rPr>
                <w:rFonts w:ascii="Times New Roman" w:hAnsi="Times New Roman"/>
                <w:sz w:val="28"/>
                <w:szCs w:val="28"/>
              </w:rPr>
              <w:t>ХПВ, м</w:t>
            </w:r>
            <w:r w:rsidRPr="00AF4136">
              <w:rPr>
                <w:rFonts w:ascii="Times New Roman" w:hAnsi="Times New Roman"/>
                <w:sz w:val="28"/>
                <w:szCs w:val="28"/>
                <w:vertAlign w:val="superscript"/>
              </w:rPr>
              <w:t>3</w:t>
            </w:r>
            <w:r w:rsidRPr="00AF4136">
              <w:rPr>
                <w:rFonts w:ascii="Times New Roman" w:hAnsi="Times New Roman"/>
                <w:sz w:val="28"/>
                <w:szCs w:val="28"/>
              </w:rPr>
              <w:t xml:space="preserve"> в год</w:t>
            </w:r>
          </w:p>
        </w:tc>
      </w:tr>
      <w:tr w:rsidR="00AF4136" w:rsidRPr="00AF4136" w:rsidTr="00AF4136">
        <w:trPr>
          <w:trHeight w:val="511"/>
          <w:jc w:val="center"/>
        </w:trPr>
        <w:tc>
          <w:tcPr>
            <w:tcW w:w="3190" w:type="dxa"/>
          </w:tcPr>
          <w:p w:rsidR="00802974" w:rsidRPr="00AF4136" w:rsidRDefault="00802974" w:rsidP="00802974">
            <w:pPr>
              <w:tabs>
                <w:tab w:val="left" w:pos="6135"/>
              </w:tabs>
              <w:spacing w:line="360" w:lineRule="auto"/>
              <w:jc w:val="both"/>
              <w:rPr>
                <w:rFonts w:ascii="Times New Roman" w:hAnsi="Times New Roman"/>
                <w:sz w:val="28"/>
                <w:szCs w:val="28"/>
              </w:rPr>
            </w:pPr>
            <w:r w:rsidRPr="00AF4136">
              <w:rPr>
                <w:rFonts w:ascii="Times New Roman" w:hAnsi="Times New Roman"/>
                <w:sz w:val="28"/>
                <w:szCs w:val="28"/>
              </w:rPr>
              <w:t>1</w:t>
            </w:r>
          </w:p>
        </w:tc>
        <w:tc>
          <w:tcPr>
            <w:tcW w:w="3190" w:type="dxa"/>
          </w:tcPr>
          <w:p w:rsidR="00802974" w:rsidRPr="00AF4136" w:rsidRDefault="00AF4136" w:rsidP="00802974">
            <w:pPr>
              <w:tabs>
                <w:tab w:val="left" w:pos="6135"/>
              </w:tabs>
              <w:spacing w:line="360" w:lineRule="auto"/>
              <w:jc w:val="both"/>
              <w:rPr>
                <w:rFonts w:ascii="Times New Roman" w:hAnsi="Times New Roman"/>
                <w:sz w:val="28"/>
                <w:szCs w:val="28"/>
              </w:rPr>
            </w:pPr>
            <w:r w:rsidRPr="00AF4136">
              <w:rPr>
                <w:rFonts w:ascii="Times New Roman" w:hAnsi="Times New Roman"/>
                <w:sz w:val="28"/>
                <w:szCs w:val="28"/>
              </w:rPr>
              <w:t>Курегово</w:t>
            </w:r>
          </w:p>
        </w:tc>
        <w:tc>
          <w:tcPr>
            <w:tcW w:w="3191" w:type="dxa"/>
          </w:tcPr>
          <w:p w:rsidR="00802974" w:rsidRPr="00AF4136" w:rsidRDefault="00AF4136" w:rsidP="00802974">
            <w:pPr>
              <w:tabs>
                <w:tab w:val="left" w:pos="6135"/>
              </w:tabs>
              <w:spacing w:line="360" w:lineRule="auto"/>
              <w:jc w:val="both"/>
              <w:rPr>
                <w:rFonts w:ascii="Times New Roman" w:hAnsi="Times New Roman"/>
                <w:sz w:val="28"/>
                <w:szCs w:val="28"/>
              </w:rPr>
            </w:pPr>
            <w:r w:rsidRPr="00AF4136">
              <w:rPr>
                <w:rFonts w:ascii="Times New Roman" w:hAnsi="Times New Roman"/>
                <w:sz w:val="28"/>
                <w:szCs w:val="28"/>
              </w:rPr>
              <w:t>8010,0</w:t>
            </w:r>
          </w:p>
        </w:tc>
      </w:tr>
      <w:tr w:rsidR="00802974" w:rsidRPr="00AF4136" w:rsidTr="00E611A1">
        <w:trPr>
          <w:jc w:val="center"/>
        </w:trPr>
        <w:tc>
          <w:tcPr>
            <w:tcW w:w="3190" w:type="dxa"/>
          </w:tcPr>
          <w:p w:rsidR="00802974" w:rsidRPr="00AF4136" w:rsidRDefault="00802974" w:rsidP="00802974">
            <w:pPr>
              <w:tabs>
                <w:tab w:val="left" w:pos="6135"/>
              </w:tabs>
              <w:spacing w:line="360" w:lineRule="auto"/>
              <w:jc w:val="both"/>
              <w:rPr>
                <w:rFonts w:ascii="Times New Roman" w:hAnsi="Times New Roman"/>
                <w:sz w:val="28"/>
                <w:szCs w:val="28"/>
              </w:rPr>
            </w:pPr>
            <w:r w:rsidRPr="00AF4136">
              <w:rPr>
                <w:rFonts w:ascii="Times New Roman" w:hAnsi="Times New Roman"/>
                <w:sz w:val="28"/>
                <w:szCs w:val="28"/>
              </w:rPr>
              <w:t>2</w:t>
            </w:r>
          </w:p>
        </w:tc>
        <w:tc>
          <w:tcPr>
            <w:tcW w:w="3190" w:type="dxa"/>
          </w:tcPr>
          <w:p w:rsidR="00802974" w:rsidRPr="00AF4136" w:rsidRDefault="00AF4136" w:rsidP="00802974">
            <w:pPr>
              <w:tabs>
                <w:tab w:val="left" w:pos="6135"/>
              </w:tabs>
              <w:spacing w:line="360" w:lineRule="auto"/>
              <w:jc w:val="both"/>
              <w:rPr>
                <w:rFonts w:ascii="Times New Roman" w:hAnsi="Times New Roman"/>
                <w:sz w:val="28"/>
                <w:szCs w:val="28"/>
              </w:rPr>
            </w:pPr>
            <w:r w:rsidRPr="00AF4136">
              <w:rPr>
                <w:rFonts w:ascii="Times New Roman" w:hAnsi="Times New Roman"/>
                <w:sz w:val="28"/>
                <w:szCs w:val="28"/>
              </w:rPr>
              <w:t>Кабаково</w:t>
            </w:r>
          </w:p>
        </w:tc>
        <w:tc>
          <w:tcPr>
            <w:tcW w:w="3191" w:type="dxa"/>
          </w:tcPr>
          <w:p w:rsidR="00802974" w:rsidRPr="00AF4136" w:rsidRDefault="00AF4136" w:rsidP="00802974">
            <w:pPr>
              <w:tabs>
                <w:tab w:val="left" w:pos="6135"/>
              </w:tabs>
              <w:spacing w:line="360" w:lineRule="auto"/>
              <w:jc w:val="both"/>
              <w:rPr>
                <w:rFonts w:ascii="Times New Roman" w:hAnsi="Times New Roman"/>
                <w:sz w:val="28"/>
                <w:szCs w:val="28"/>
              </w:rPr>
            </w:pPr>
            <w:r w:rsidRPr="00AF4136">
              <w:rPr>
                <w:rFonts w:ascii="Times New Roman" w:hAnsi="Times New Roman"/>
                <w:sz w:val="28"/>
                <w:szCs w:val="28"/>
              </w:rPr>
              <w:t>1320,2</w:t>
            </w:r>
          </w:p>
        </w:tc>
      </w:tr>
      <w:tr w:rsidR="00802974" w:rsidRPr="00AF4136" w:rsidTr="00E611A1">
        <w:trPr>
          <w:jc w:val="center"/>
        </w:trPr>
        <w:tc>
          <w:tcPr>
            <w:tcW w:w="3190" w:type="dxa"/>
          </w:tcPr>
          <w:p w:rsidR="00802974" w:rsidRPr="00AF4136" w:rsidRDefault="00802974" w:rsidP="00802974">
            <w:pPr>
              <w:tabs>
                <w:tab w:val="left" w:pos="6135"/>
              </w:tabs>
              <w:spacing w:line="360" w:lineRule="auto"/>
              <w:jc w:val="both"/>
              <w:rPr>
                <w:rFonts w:ascii="Times New Roman" w:hAnsi="Times New Roman"/>
                <w:sz w:val="28"/>
                <w:szCs w:val="28"/>
              </w:rPr>
            </w:pPr>
            <w:r w:rsidRPr="00AF4136">
              <w:rPr>
                <w:rFonts w:ascii="Times New Roman" w:hAnsi="Times New Roman"/>
                <w:sz w:val="28"/>
                <w:szCs w:val="28"/>
              </w:rPr>
              <w:t>3</w:t>
            </w:r>
          </w:p>
        </w:tc>
        <w:tc>
          <w:tcPr>
            <w:tcW w:w="3190" w:type="dxa"/>
          </w:tcPr>
          <w:p w:rsidR="00802974" w:rsidRPr="00AF4136" w:rsidRDefault="00AF4136" w:rsidP="00802974">
            <w:pPr>
              <w:tabs>
                <w:tab w:val="left" w:pos="6135"/>
              </w:tabs>
              <w:spacing w:line="360" w:lineRule="auto"/>
              <w:jc w:val="both"/>
              <w:rPr>
                <w:rFonts w:ascii="Times New Roman" w:hAnsi="Times New Roman"/>
                <w:sz w:val="28"/>
                <w:szCs w:val="28"/>
              </w:rPr>
            </w:pPr>
            <w:r w:rsidRPr="00AF4136">
              <w:rPr>
                <w:rFonts w:ascii="Times New Roman" w:hAnsi="Times New Roman"/>
                <w:sz w:val="28"/>
                <w:szCs w:val="28"/>
              </w:rPr>
              <w:t>Коротаево</w:t>
            </w:r>
          </w:p>
        </w:tc>
        <w:tc>
          <w:tcPr>
            <w:tcW w:w="3191" w:type="dxa"/>
          </w:tcPr>
          <w:p w:rsidR="00802974" w:rsidRPr="00AF4136" w:rsidRDefault="00AF4136" w:rsidP="00802974">
            <w:pPr>
              <w:tabs>
                <w:tab w:val="left" w:pos="6135"/>
              </w:tabs>
              <w:spacing w:line="360" w:lineRule="auto"/>
              <w:jc w:val="both"/>
              <w:rPr>
                <w:rFonts w:ascii="Times New Roman" w:hAnsi="Times New Roman"/>
                <w:sz w:val="28"/>
                <w:szCs w:val="28"/>
              </w:rPr>
            </w:pPr>
            <w:r w:rsidRPr="00AF4136">
              <w:rPr>
                <w:rFonts w:ascii="Times New Roman" w:hAnsi="Times New Roman"/>
                <w:sz w:val="28"/>
                <w:szCs w:val="28"/>
              </w:rPr>
              <w:t>3876,3</w:t>
            </w:r>
          </w:p>
        </w:tc>
      </w:tr>
      <w:tr w:rsidR="000303F0" w:rsidRPr="00AF4136" w:rsidTr="00E611A1">
        <w:trPr>
          <w:jc w:val="center"/>
        </w:trPr>
        <w:tc>
          <w:tcPr>
            <w:tcW w:w="3190" w:type="dxa"/>
          </w:tcPr>
          <w:p w:rsidR="000303F0" w:rsidRPr="00AF4136" w:rsidRDefault="000303F0" w:rsidP="00802974">
            <w:pPr>
              <w:tabs>
                <w:tab w:val="left" w:pos="6135"/>
              </w:tabs>
              <w:spacing w:line="360" w:lineRule="auto"/>
              <w:jc w:val="both"/>
              <w:rPr>
                <w:rFonts w:ascii="Times New Roman" w:hAnsi="Times New Roman"/>
                <w:sz w:val="28"/>
                <w:szCs w:val="28"/>
              </w:rPr>
            </w:pPr>
            <w:r w:rsidRPr="00AF4136">
              <w:rPr>
                <w:rFonts w:ascii="Times New Roman" w:hAnsi="Times New Roman"/>
                <w:sz w:val="28"/>
                <w:szCs w:val="28"/>
              </w:rPr>
              <w:t>4</w:t>
            </w:r>
          </w:p>
        </w:tc>
        <w:tc>
          <w:tcPr>
            <w:tcW w:w="3190" w:type="dxa"/>
          </w:tcPr>
          <w:p w:rsidR="000303F0" w:rsidRPr="00AF4136" w:rsidRDefault="00AF4136" w:rsidP="00802974">
            <w:pPr>
              <w:tabs>
                <w:tab w:val="left" w:pos="6135"/>
              </w:tabs>
              <w:spacing w:line="360" w:lineRule="auto"/>
              <w:jc w:val="both"/>
              <w:rPr>
                <w:rFonts w:ascii="Times New Roman" w:hAnsi="Times New Roman"/>
                <w:sz w:val="28"/>
                <w:szCs w:val="28"/>
              </w:rPr>
            </w:pPr>
            <w:r w:rsidRPr="00AF4136">
              <w:rPr>
                <w:rFonts w:ascii="Times New Roman" w:hAnsi="Times New Roman"/>
                <w:sz w:val="28"/>
                <w:szCs w:val="28"/>
              </w:rPr>
              <w:t>Самки</w:t>
            </w:r>
          </w:p>
        </w:tc>
        <w:tc>
          <w:tcPr>
            <w:tcW w:w="3191" w:type="dxa"/>
          </w:tcPr>
          <w:p w:rsidR="000303F0" w:rsidRPr="00AF4136" w:rsidRDefault="00AF4136" w:rsidP="00802974">
            <w:pPr>
              <w:tabs>
                <w:tab w:val="left" w:pos="6135"/>
              </w:tabs>
              <w:spacing w:line="360" w:lineRule="auto"/>
              <w:jc w:val="both"/>
              <w:rPr>
                <w:rFonts w:ascii="Times New Roman" w:hAnsi="Times New Roman"/>
                <w:sz w:val="28"/>
                <w:szCs w:val="28"/>
              </w:rPr>
            </w:pPr>
            <w:r w:rsidRPr="00AF4136">
              <w:rPr>
                <w:rFonts w:ascii="Times New Roman" w:hAnsi="Times New Roman"/>
                <w:sz w:val="28"/>
                <w:szCs w:val="28"/>
              </w:rPr>
              <w:t>3310,0</w:t>
            </w:r>
          </w:p>
        </w:tc>
      </w:tr>
      <w:tr w:rsidR="000303F0" w:rsidRPr="00AF4136" w:rsidTr="00E611A1">
        <w:trPr>
          <w:jc w:val="center"/>
        </w:trPr>
        <w:tc>
          <w:tcPr>
            <w:tcW w:w="3190" w:type="dxa"/>
          </w:tcPr>
          <w:p w:rsidR="000303F0" w:rsidRPr="00AF4136" w:rsidRDefault="000303F0" w:rsidP="00802974">
            <w:pPr>
              <w:tabs>
                <w:tab w:val="left" w:pos="6135"/>
              </w:tabs>
              <w:spacing w:line="360" w:lineRule="auto"/>
              <w:jc w:val="both"/>
              <w:rPr>
                <w:rFonts w:ascii="Times New Roman" w:hAnsi="Times New Roman"/>
                <w:sz w:val="28"/>
                <w:szCs w:val="28"/>
              </w:rPr>
            </w:pPr>
            <w:r w:rsidRPr="00AF4136">
              <w:rPr>
                <w:rFonts w:ascii="Times New Roman" w:hAnsi="Times New Roman"/>
                <w:sz w:val="28"/>
                <w:szCs w:val="28"/>
              </w:rPr>
              <w:t>5</w:t>
            </w:r>
          </w:p>
        </w:tc>
        <w:tc>
          <w:tcPr>
            <w:tcW w:w="3190" w:type="dxa"/>
          </w:tcPr>
          <w:p w:rsidR="000303F0" w:rsidRPr="00AF4136" w:rsidRDefault="00AF4136" w:rsidP="00802974">
            <w:pPr>
              <w:tabs>
                <w:tab w:val="left" w:pos="6135"/>
              </w:tabs>
              <w:spacing w:line="360" w:lineRule="auto"/>
              <w:jc w:val="both"/>
              <w:rPr>
                <w:rFonts w:ascii="Times New Roman" w:hAnsi="Times New Roman"/>
                <w:sz w:val="28"/>
                <w:szCs w:val="28"/>
              </w:rPr>
            </w:pPr>
            <w:r w:rsidRPr="00AF4136">
              <w:rPr>
                <w:rFonts w:ascii="Times New Roman" w:hAnsi="Times New Roman"/>
                <w:sz w:val="28"/>
                <w:szCs w:val="28"/>
              </w:rPr>
              <w:t>Тагапи</w:t>
            </w:r>
          </w:p>
        </w:tc>
        <w:tc>
          <w:tcPr>
            <w:tcW w:w="3191" w:type="dxa"/>
          </w:tcPr>
          <w:p w:rsidR="000303F0" w:rsidRPr="00AF4136" w:rsidRDefault="00AF4136" w:rsidP="00802974">
            <w:pPr>
              <w:tabs>
                <w:tab w:val="left" w:pos="6135"/>
              </w:tabs>
              <w:spacing w:line="360" w:lineRule="auto"/>
              <w:jc w:val="both"/>
              <w:rPr>
                <w:rFonts w:ascii="Times New Roman" w:hAnsi="Times New Roman"/>
                <w:sz w:val="28"/>
                <w:szCs w:val="28"/>
              </w:rPr>
            </w:pPr>
            <w:r w:rsidRPr="00AF4136">
              <w:rPr>
                <w:rFonts w:ascii="Times New Roman" w:hAnsi="Times New Roman"/>
                <w:sz w:val="28"/>
                <w:szCs w:val="28"/>
              </w:rPr>
              <w:t>0,00</w:t>
            </w:r>
          </w:p>
        </w:tc>
      </w:tr>
      <w:tr w:rsidR="00AF4136" w:rsidRPr="00AF4136" w:rsidTr="00E611A1">
        <w:trPr>
          <w:jc w:val="center"/>
        </w:trPr>
        <w:tc>
          <w:tcPr>
            <w:tcW w:w="3190" w:type="dxa"/>
          </w:tcPr>
          <w:p w:rsidR="00AF4136" w:rsidRPr="00AF4136" w:rsidRDefault="00AF4136" w:rsidP="00802974">
            <w:pPr>
              <w:tabs>
                <w:tab w:val="left" w:pos="6135"/>
              </w:tabs>
              <w:spacing w:line="360" w:lineRule="auto"/>
              <w:jc w:val="both"/>
              <w:rPr>
                <w:rFonts w:ascii="Times New Roman" w:hAnsi="Times New Roman"/>
                <w:sz w:val="28"/>
                <w:szCs w:val="28"/>
              </w:rPr>
            </w:pPr>
            <w:r w:rsidRPr="00AF4136">
              <w:rPr>
                <w:rFonts w:ascii="Times New Roman" w:hAnsi="Times New Roman"/>
                <w:sz w:val="28"/>
                <w:szCs w:val="28"/>
              </w:rPr>
              <w:t>6</w:t>
            </w:r>
          </w:p>
        </w:tc>
        <w:tc>
          <w:tcPr>
            <w:tcW w:w="3190" w:type="dxa"/>
          </w:tcPr>
          <w:p w:rsidR="00AF4136" w:rsidRPr="00AF4136" w:rsidRDefault="00AF4136" w:rsidP="00802974">
            <w:pPr>
              <w:tabs>
                <w:tab w:val="left" w:pos="6135"/>
              </w:tabs>
              <w:spacing w:line="360" w:lineRule="auto"/>
              <w:jc w:val="both"/>
              <w:rPr>
                <w:rFonts w:ascii="Times New Roman" w:hAnsi="Times New Roman"/>
                <w:sz w:val="28"/>
                <w:szCs w:val="28"/>
              </w:rPr>
            </w:pPr>
            <w:r w:rsidRPr="00AF4136">
              <w:rPr>
                <w:rFonts w:ascii="Times New Roman" w:hAnsi="Times New Roman"/>
                <w:sz w:val="28"/>
                <w:szCs w:val="28"/>
              </w:rPr>
              <w:t>Кортышево</w:t>
            </w:r>
          </w:p>
        </w:tc>
        <w:tc>
          <w:tcPr>
            <w:tcW w:w="3191" w:type="dxa"/>
          </w:tcPr>
          <w:p w:rsidR="00AF4136" w:rsidRPr="00AF4136" w:rsidRDefault="00AF4136" w:rsidP="00802974">
            <w:pPr>
              <w:tabs>
                <w:tab w:val="left" w:pos="6135"/>
              </w:tabs>
              <w:spacing w:line="360" w:lineRule="auto"/>
              <w:jc w:val="both"/>
              <w:rPr>
                <w:rFonts w:ascii="Times New Roman" w:hAnsi="Times New Roman"/>
                <w:sz w:val="28"/>
                <w:szCs w:val="28"/>
              </w:rPr>
            </w:pPr>
            <w:r w:rsidRPr="00AF4136">
              <w:rPr>
                <w:rFonts w:ascii="Times New Roman" w:hAnsi="Times New Roman"/>
                <w:sz w:val="28"/>
                <w:szCs w:val="28"/>
              </w:rPr>
              <w:t>0,00</w:t>
            </w:r>
          </w:p>
        </w:tc>
      </w:tr>
      <w:tr w:rsidR="00AF4136" w:rsidRPr="00AF4136" w:rsidTr="00E611A1">
        <w:trPr>
          <w:jc w:val="center"/>
        </w:trPr>
        <w:tc>
          <w:tcPr>
            <w:tcW w:w="3190" w:type="dxa"/>
          </w:tcPr>
          <w:p w:rsidR="00AF4136" w:rsidRPr="00AF4136" w:rsidRDefault="00AF4136" w:rsidP="00802974">
            <w:pPr>
              <w:tabs>
                <w:tab w:val="left" w:pos="6135"/>
              </w:tabs>
              <w:spacing w:line="360" w:lineRule="auto"/>
              <w:jc w:val="both"/>
              <w:rPr>
                <w:rFonts w:ascii="Times New Roman" w:hAnsi="Times New Roman"/>
                <w:sz w:val="28"/>
                <w:szCs w:val="28"/>
              </w:rPr>
            </w:pPr>
            <w:r w:rsidRPr="00AF4136">
              <w:rPr>
                <w:rFonts w:ascii="Times New Roman" w:hAnsi="Times New Roman"/>
                <w:sz w:val="28"/>
                <w:szCs w:val="28"/>
              </w:rPr>
              <w:t>7</w:t>
            </w:r>
          </w:p>
        </w:tc>
        <w:tc>
          <w:tcPr>
            <w:tcW w:w="3190" w:type="dxa"/>
          </w:tcPr>
          <w:p w:rsidR="00AF4136" w:rsidRPr="00AF4136" w:rsidRDefault="00AF4136" w:rsidP="00802974">
            <w:pPr>
              <w:tabs>
                <w:tab w:val="left" w:pos="6135"/>
              </w:tabs>
              <w:spacing w:line="360" w:lineRule="auto"/>
              <w:jc w:val="both"/>
              <w:rPr>
                <w:rFonts w:ascii="Times New Roman" w:hAnsi="Times New Roman"/>
                <w:sz w:val="28"/>
                <w:szCs w:val="28"/>
              </w:rPr>
            </w:pPr>
            <w:r w:rsidRPr="00AF4136">
              <w:rPr>
                <w:rFonts w:ascii="Times New Roman" w:hAnsi="Times New Roman"/>
                <w:sz w:val="28"/>
                <w:szCs w:val="28"/>
              </w:rPr>
              <w:t>Долгоево</w:t>
            </w:r>
          </w:p>
        </w:tc>
        <w:tc>
          <w:tcPr>
            <w:tcW w:w="3191" w:type="dxa"/>
          </w:tcPr>
          <w:p w:rsidR="00AF4136" w:rsidRPr="00AF4136" w:rsidRDefault="00AF4136" w:rsidP="00802974">
            <w:pPr>
              <w:tabs>
                <w:tab w:val="left" w:pos="6135"/>
              </w:tabs>
              <w:spacing w:line="360" w:lineRule="auto"/>
              <w:jc w:val="both"/>
              <w:rPr>
                <w:rFonts w:ascii="Times New Roman" w:hAnsi="Times New Roman"/>
                <w:sz w:val="28"/>
                <w:szCs w:val="28"/>
              </w:rPr>
            </w:pPr>
            <w:r w:rsidRPr="00AF4136">
              <w:rPr>
                <w:rFonts w:ascii="Times New Roman" w:hAnsi="Times New Roman"/>
                <w:sz w:val="28"/>
                <w:szCs w:val="28"/>
              </w:rPr>
              <w:t>-</w:t>
            </w:r>
          </w:p>
        </w:tc>
      </w:tr>
      <w:tr w:rsidR="00AF4136" w:rsidRPr="00AF4136" w:rsidTr="00E611A1">
        <w:trPr>
          <w:jc w:val="center"/>
        </w:trPr>
        <w:tc>
          <w:tcPr>
            <w:tcW w:w="3190" w:type="dxa"/>
          </w:tcPr>
          <w:p w:rsidR="00AF4136" w:rsidRPr="00AF4136" w:rsidRDefault="00AF4136" w:rsidP="00802974">
            <w:pPr>
              <w:tabs>
                <w:tab w:val="left" w:pos="6135"/>
              </w:tabs>
              <w:spacing w:line="360" w:lineRule="auto"/>
              <w:jc w:val="both"/>
              <w:rPr>
                <w:rFonts w:ascii="Times New Roman" w:hAnsi="Times New Roman"/>
                <w:sz w:val="28"/>
                <w:szCs w:val="28"/>
              </w:rPr>
            </w:pPr>
            <w:r w:rsidRPr="00AF4136">
              <w:rPr>
                <w:rFonts w:ascii="Times New Roman" w:hAnsi="Times New Roman"/>
                <w:sz w:val="28"/>
                <w:szCs w:val="28"/>
              </w:rPr>
              <w:t>8</w:t>
            </w:r>
          </w:p>
        </w:tc>
        <w:tc>
          <w:tcPr>
            <w:tcW w:w="3190" w:type="dxa"/>
          </w:tcPr>
          <w:p w:rsidR="00AF4136" w:rsidRPr="00AF4136" w:rsidRDefault="00AF4136" w:rsidP="00802974">
            <w:pPr>
              <w:tabs>
                <w:tab w:val="left" w:pos="6135"/>
              </w:tabs>
              <w:spacing w:line="360" w:lineRule="auto"/>
              <w:jc w:val="both"/>
              <w:rPr>
                <w:rFonts w:ascii="Times New Roman" w:hAnsi="Times New Roman"/>
                <w:sz w:val="28"/>
                <w:szCs w:val="28"/>
              </w:rPr>
            </w:pPr>
            <w:proofErr w:type="spellStart"/>
            <w:r w:rsidRPr="00AF4136">
              <w:rPr>
                <w:rFonts w:ascii="Times New Roman" w:hAnsi="Times New Roman"/>
                <w:sz w:val="28"/>
                <w:szCs w:val="28"/>
              </w:rPr>
              <w:t>Мартыково</w:t>
            </w:r>
            <w:proofErr w:type="spellEnd"/>
          </w:p>
        </w:tc>
        <w:tc>
          <w:tcPr>
            <w:tcW w:w="3191" w:type="dxa"/>
          </w:tcPr>
          <w:p w:rsidR="00AF4136" w:rsidRPr="00AF4136" w:rsidRDefault="00AF4136" w:rsidP="00802974">
            <w:pPr>
              <w:tabs>
                <w:tab w:val="left" w:pos="6135"/>
              </w:tabs>
              <w:spacing w:line="360" w:lineRule="auto"/>
              <w:jc w:val="both"/>
              <w:rPr>
                <w:rFonts w:ascii="Times New Roman" w:hAnsi="Times New Roman"/>
                <w:sz w:val="28"/>
                <w:szCs w:val="28"/>
              </w:rPr>
            </w:pPr>
            <w:r w:rsidRPr="00AF4136">
              <w:rPr>
                <w:rFonts w:ascii="Times New Roman" w:hAnsi="Times New Roman"/>
                <w:sz w:val="28"/>
                <w:szCs w:val="28"/>
              </w:rPr>
              <w:t>0,00</w:t>
            </w:r>
          </w:p>
        </w:tc>
      </w:tr>
      <w:tr w:rsidR="00AF4136" w:rsidRPr="00AF4136" w:rsidTr="00E611A1">
        <w:trPr>
          <w:jc w:val="center"/>
        </w:trPr>
        <w:tc>
          <w:tcPr>
            <w:tcW w:w="3190" w:type="dxa"/>
          </w:tcPr>
          <w:p w:rsidR="00AF4136" w:rsidRPr="00AF4136" w:rsidRDefault="00AF4136" w:rsidP="00802974">
            <w:pPr>
              <w:tabs>
                <w:tab w:val="left" w:pos="6135"/>
              </w:tabs>
              <w:spacing w:line="360" w:lineRule="auto"/>
              <w:jc w:val="both"/>
              <w:rPr>
                <w:rFonts w:ascii="Times New Roman" w:hAnsi="Times New Roman"/>
                <w:sz w:val="28"/>
                <w:szCs w:val="28"/>
              </w:rPr>
            </w:pPr>
            <w:r w:rsidRPr="00AF4136">
              <w:rPr>
                <w:rFonts w:ascii="Times New Roman" w:hAnsi="Times New Roman"/>
                <w:sz w:val="28"/>
                <w:szCs w:val="28"/>
              </w:rPr>
              <w:t>9</w:t>
            </w:r>
          </w:p>
        </w:tc>
        <w:tc>
          <w:tcPr>
            <w:tcW w:w="3190" w:type="dxa"/>
          </w:tcPr>
          <w:p w:rsidR="00AF4136" w:rsidRPr="00AF4136" w:rsidRDefault="00AF4136" w:rsidP="00802974">
            <w:pPr>
              <w:tabs>
                <w:tab w:val="left" w:pos="6135"/>
              </w:tabs>
              <w:spacing w:line="360" w:lineRule="auto"/>
              <w:jc w:val="both"/>
              <w:rPr>
                <w:rFonts w:ascii="Times New Roman" w:hAnsi="Times New Roman"/>
                <w:sz w:val="28"/>
                <w:szCs w:val="28"/>
              </w:rPr>
            </w:pPr>
            <w:r w:rsidRPr="00AF4136">
              <w:rPr>
                <w:rFonts w:ascii="Times New Roman" w:hAnsi="Times New Roman"/>
                <w:sz w:val="28"/>
                <w:szCs w:val="28"/>
              </w:rPr>
              <w:t>Чиргино</w:t>
            </w:r>
          </w:p>
        </w:tc>
        <w:tc>
          <w:tcPr>
            <w:tcW w:w="3191" w:type="dxa"/>
          </w:tcPr>
          <w:p w:rsidR="00AF4136" w:rsidRPr="00AF4136" w:rsidRDefault="00AF4136" w:rsidP="00802974">
            <w:pPr>
              <w:tabs>
                <w:tab w:val="left" w:pos="6135"/>
              </w:tabs>
              <w:spacing w:line="360" w:lineRule="auto"/>
              <w:jc w:val="both"/>
              <w:rPr>
                <w:rFonts w:ascii="Times New Roman" w:hAnsi="Times New Roman"/>
                <w:sz w:val="28"/>
                <w:szCs w:val="28"/>
              </w:rPr>
            </w:pPr>
            <w:r w:rsidRPr="00AF4136">
              <w:rPr>
                <w:rFonts w:ascii="Times New Roman" w:hAnsi="Times New Roman"/>
                <w:sz w:val="28"/>
                <w:szCs w:val="28"/>
              </w:rPr>
              <w:t>2600,10</w:t>
            </w:r>
          </w:p>
        </w:tc>
      </w:tr>
      <w:tr w:rsidR="000A6E1B" w:rsidRPr="00AF4136" w:rsidTr="00E611A1">
        <w:trPr>
          <w:jc w:val="center"/>
        </w:trPr>
        <w:tc>
          <w:tcPr>
            <w:tcW w:w="3190" w:type="dxa"/>
          </w:tcPr>
          <w:p w:rsidR="000A6E1B" w:rsidRPr="00AF4136" w:rsidRDefault="000A6E1B" w:rsidP="00802974">
            <w:pPr>
              <w:tabs>
                <w:tab w:val="left" w:pos="6135"/>
              </w:tabs>
              <w:spacing w:line="360" w:lineRule="auto"/>
              <w:jc w:val="both"/>
              <w:rPr>
                <w:rFonts w:ascii="Times New Roman" w:hAnsi="Times New Roman"/>
                <w:sz w:val="28"/>
                <w:szCs w:val="28"/>
              </w:rPr>
            </w:pPr>
            <w:r>
              <w:rPr>
                <w:rFonts w:ascii="Times New Roman" w:hAnsi="Times New Roman"/>
                <w:sz w:val="28"/>
                <w:szCs w:val="28"/>
              </w:rPr>
              <w:lastRenderedPageBreak/>
              <w:t>Итого:</w:t>
            </w:r>
          </w:p>
        </w:tc>
        <w:tc>
          <w:tcPr>
            <w:tcW w:w="3190" w:type="dxa"/>
          </w:tcPr>
          <w:p w:rsidR="000A6E1B" w:rsidRPr="00AF4136" w:rsidRDefault="000A6E1B" w:rsidP="00802974">
            <w:pPr>
              <w:tabs>
                <w:tab w:val="left" w:pos="6135"/>
              </w:tabs>
              <w:spacing w:line="360" w:lineRule="auto"/>
              <w:jc w:val="both"/>
              <w:rPr>
                <w:rFonts w:ascii="Times New Roman" w:hAnsi="Times New Roman"/>
                <w:sz w:val="28"/>
                <w:szCs w:val="28"/>
              </w:rPr>
            </w:pPr>
          </w:p>
        </w:tc>
        <w:tc>
          <w:tcPr>
            <w:tcW w:w="3191" w:type="dxa"/>
          </w:tcPr>
          <w:p w:rsidR="000A6E1B" w:rsidRPr="00AF4136" w:rsidRDefault="000A6E1B" w:rsidP="00802974">
            <w:pPr>
              <w:tabs>
                <w:tab w:val="left" w:pos="6135"/>
              </w:tabs>
              <w:spacing w:line="360" w:lineRule="auto"/>
              <w:jc w:val="both"/>
              <w:rPr>
                <w:rFonts w:ascii="Times New Roman" w:hAnsi="Times New Roman"/>
                <w:sz w:val="28"/>
                <w:szCs w:val="28"/>
              </w:rPr>
            </w:pPr>
            <w:r>
              <w:rPr>
                <w:rFonts w:ascii="Times New Roman" w:hAnsi="Times New Roman"/>
                <w:sz w:val="28"/>
                <w:szCs w:val="28"/>
              </w:rPr>
              <w:t>19116,60</w:t>
            </w:r>
          </w:p>
        </w:tc>
      </w:tr>
    </w:tbl>
    <w:p w:rsidR="00802974" w:rsidRDefault="00802974" w:rsidP="006A604B">
      <w:pPr>
        <w:tabs>
          <w:tab w:val="left" w:pos="6135"/>
        </w:tabs>
        <w:spacing w:after="0" w:line="360" w:lineRule="auto"/>
        <w:rPr>
          <w:rFonts w:ascii="Times New Roman" w:eastAsiaTheme="minorEastAsia" w:hAnsi="Times New Roman" w:cs="Times New Roman"/>
          <w:b/>
          <w:sz w:val="28"/>
          <w:szCs w:val="28"/>
        </w:rPr>
      </w:pPr>
    </w:p>
    <w:p w:rsidR="006A604B" w:rsidRDefault="006A604B" w:rsidP="006A604B">
      <w:pPr>
        <w:tabs>
          <w:tab w:val="left" w:pos="6135"/>
        </w:tabs>
        <w:spacing w:after="0" w:line="360" w:lineRule="auto"/>
        <w:rPr>
          <w:rFonts w:ascii="Times New Roman" w:eastAsiaTheme="minorEastAsia" w:hAnsi="Times New Roman" w:cs="Times New Roman"/>
          <w:sz w:val="28"/>
          <w:szCs w:val="28"/>
        </w:rPr>
      </w:pPr>
      <w:r w:rsidRPr="006A604B">
        <w:rPr>
          <w:rFonts w:ascii="Times New Roman" w:eastAsiaTheme="minorEastAsia" w:hAnsi="Times New Roman" w:cs="Times New Roman"/>
          <w:sz w:val="28"/>
          <w:szCs w:val="28"/>
        </w:rPr>
        <w:t xml:space="preserve">Можно сделать вывод, что основные потребители останутся такими же, </w:t>
      </w:r>
      <w:proofErr w:type="spellStart"/>
      <w:r w:rsidRPr="006A604B">
        <w:rPr>
          <w:rFonts w:ascii="Times New Roman" w:eastAsiaTheme="minorEastAsia" w:hAnsi="Times New Roman" w:cs="Times New Roman"/>
          <w:sz w:val="28"/>
          <w:szCs w:val="28"/>
        </w:rPr>
        <w:t>т</w:t>
      </w:r>
      <w:proofErr w:type="gramStart"/>
      <w:r w:rsidRPr="006A604B">
        <w:rPr>
          <w:rFonts w:ascii="Times New Roman" w:eastAsiaTheme="minorEastAsia" w:hAnsi="Times New Roman" w:cs="Times New Roman"/>
          <w:sz w:val="28"/>
          <w:szCs w:val="28"/>
        </w:rPr>
        <w:t>.е</w:t>
      </w:r>
      <w:proofErr w:type="spellEnd"/>
      <w:proofErr w:type="gramEnd"/>
      <w:r w:rsidRPr="006A604B">
        <w:rPr>
          <w:rFonts w:ascii="Times New Roman" w:eastAsiaTheme="minorEastAsia" w:hAnsi="Times New Roman" w:cs="Times New Roman"/>
          <w:sz w:val="28"/>
          <w:szCs w:val="28"/>
        </w:rPr>
        <w:t xml:space="preserve"> наиболее крупные населенные пункты в насто</w:t>
      </w:r>
      <w:r w:rsidR="009710B9">
        <w:rPr>
          <w:rFonts w:ascii="Times New Roman" w:eastAsiaTheme="minorEastAsia" w:hAnsi="Times New Roman" w:cs="Times New Roman"/>
          <w:sz w:val="28"/>
          <w:szCs w:val="28"/>
        </w:rPr>
        <w:t>ящем муниципальном образовании.</w:t>
      </w:r>
    </w:p>
    <w:p w:rsidR="0073061D" w:rsidRPr="006A604B" w:rsidRDefault="006A604B" w:rsidP="006A604B">
      <w:pPr>
        <w:tabs>
          <w:tab w:val="left" w:pos="6135"/>
        </w:tabs>
        <w:spacing w:after="0" w:line="360" w:lineRule="auto"/>
        <w:rPr>
          <w:rFonts w:ascii="Times New Roman" w:eastAsiaTheme="minorEastAsia" w:hAnsi="Times New Roman" w:cs="Times New Roman"/>
          <w:sz w:val="28"/>
          <w:szCs w:val="28"/>
        </w:rPr>
      </w:pPr>
      <w:r w:rsidRPr="006A604B">
        <w:rPr>
          <w:rFonts w:ascii="Times New Roman" w:eastAsiaTheme="minorEastAsia" w:hAnsi="Times New Roman" w:cs="Times New Roman"/>
          <w:sz w:val="28"/>
          <w:szCs w:val="28"/>
        </w:rPr>
        <w:t>Как и в настоящее время, основным потребителем останется население, в основном за счет увеличения индивидуальной застройки в муниципальном образовании.</w:t>
      </w:r>
    </w:p>
    <w:p w:rsidR="00802974" w:rsidRPr="00DD1675" w:rsidRDefault="00802974" w:rsidP="00DD1675">
      <w:pPr>
        <w:pStyle w:val="a6"/>
        <w:numPr>
          <w:ilvl w:val="0"/>
          <w:numId w:val="2"/>
        </w:numPr>
        <w:tabs>
          <w:tab w:val="left" w:pos="6135"/>
        </w:tabs>
        <w:spacing w:after="0" w:line="360" w:lineRule="auto"/>
        <w:rPr>
          <w:rFonts w:ascii="Times New Roman" w:eastAsiaTheme="minorEastAsia" w:hAnsi="Times New Roman" w:cs="Times New Roman"/>
          <w:b/>
          <w:sz w:val="28"/>
          <w:szCs w:val="28"/>
        </w:rPr>
      </w:pPr>
      <w:r w:rsidRPr="00DD1675">
        <w:rPr>
          <w:rFonts w:ascii="Times New Roman" w:eastAsiaTheme="minorEastAsia" w:hAnsi="Times New Roman" w:cs="Times New Roman"/>
          <w:b/>
          <w:sz w:val="28"/>
          <w:szCs w:val="28"/>
        </w:rPr>
        <w:t>Предложения по строительству, реконструкции и модернизации объектов систем водоснабжения</w:t>
      </w:r>
    </w:p>
    <w:p w:rsidR="00802974" w:rsidRPr="003208B1" w:rsidRDefault="00DD1675" w:rsidP="00802974">
      <w:pPr>
        <w:tabs>
          <w:tab w:val="left" w:pos="6135"/>
        </w:tabs>
        <w:spacing w:after="0" w:line="360" w:lineRule="auto"/>
        <w:jc w:val="right"/>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Таблица 8</w:t>
      </w:r>
      <w:r w:rsidR="00802974" w:rsidRPr="003208B1">
        <w:rPr>
          <w:rFonts w:ascii="Times New Roman" w:eastAsiaTheme="minorEastAsia" w:hAnsi="Times New Roman" w:cs="Times New Roman"/>
          <w:b/>
          <w:sz w:val="28"/>
          <w:szCs w:val="28"/>
        </w:rPr>
        <w:t xml:space="preserve"> Перечень планируемых работ</w:t>
      </w:r>
    </w:p>
    <w:tbl>
      <w:tblPr>
        <w:tblStyle w:val="a5"/>
        <w:tblW w:w="5000" w:type="pct"/>
        <w:tblLook w:val="04A0" w:firstRow="1" w:lastRow="0" w:firstColumn="1" w:lastColumn="0" w:noHBand="0" w:noVBand="1"/>
      </w:tblPr>
      <w:tblGrid>
        <w:gridCol w:w="2192"/>
        <w:gridCol w:w="2094"/>
        <w:gridCol w:w="1471"/>
        <w:gridCol w:w="870"/>
        <w:gridCol w:w="1507"/>
        <w:gridCol w:w="1720"/>
      </w:tblGrid>
      <w:tr w:rsidR="00802974" w:rsidRPr="00802974" w:rsidTr="00181053">
        <w:tc>
          <w:tcPr>
            <w:tcW w:w="1354" w:type="pct"/>
          </w:tcPr>
          <w:p w:rsidR="00802974" w:rsidRPr="00802974" w:rsidRDefault="00802974" w:rsidP="00802974">
            <w:pPr>
              <w:tabs>
                <w:tab w:val="left" w:pos="6135"/>
              </w:tabs>
              <w:spacing w:line="360" w:lineRule="auto"/>
              <w:jc w:val="both"/>
              <w:rPr>
                <w:rFonts w:ascii="Times New Roman" w:hAnsi="Times New Roman"/>
                <w:sz w:val="28"/>
                <w:szCs w:val="28"/>
              </w:rPr>
            </w:pPr>
            <w:r w:rsidRPr="00802974">
              <w:rPr>
                <w:rFonts w:ascii="Times New Roman" w:hAnsi="Times New Roman"/>
                <w:sz w:val="28"/>
                <w:szCs w:val="28"/>
              </w:rPr>
              <w:t>Населенный пункт</w:t>
            </w:r>
          </w:p>
        </w:tc>
        <w:tc>
          <w:tcPr>
            <w:tcW w:w="994" w:type="pct"/>
          </w:tcPr>
          <w:p w:rsidR="00802974" w:rsidRPr="00802974" w:rsidRDefault="00802974" w:rsidP="00802974">
            <w:pPr>
              <w:tabs>
                <w:tab w:val="left" w:pos="6135"/>
              </w:tabs>
              <w:spacing w:line="360" w:lineRule="auto"/>
              <w:jc w:val="both"/>
              <w:rPr>
                <w:rFonts w:ascii="Times New Roman" w:hAnsi="Times New Roman"/>
                <w:sz w:val="28"/>
                <w:szCs w:val="28"/>
              </w:rPr>
            </w:pPr>
            <w:r w:rsidRPr="00802974">
              <w:rPr>
                <w:rFonts w:ascii="Times New Roman" w:hAnsi="Times New Roman"/>
                <w:sz w:val="28"/>
                <w:szCs w:val="28"/>
              </w:rPr>
              <w:t>Работы</w:t>
            </w:r>
          </w:p>
        </w:tc>
        <w:tc>
          <w:tcPr>
            <w:tcW w:w="700" w:type="pct"/>
          </w:tcPr>
          <w:p w:rsidR="00802974" w:rsidRPr="00802974" w:rsidRDefault="00802974" w:rsidP="00802974">
            <w:pPr>
              <w:tabs>
                <w:tab w:val="left" w:pos="6135"/>
              </w:tabs>
              <w:spacing w:line="360" w:lineRule="auto"/>
              <w:jc w:val="both"/>
              <w:rPr>
                <w:rFonts w:ascii="Times New Roman" w:hAnsi="Times New Roman"/>
                <w:sz w:val="28"/>
                <w:szCs w:val="28"/>
              </w:rPr>
            </w:pPr>
            <w:r w:rsidRPr="00802974">
              <w:rPr>
                <w:rFonts w:ascii="Times New Roman" w:hAnsi="Times New Roman"/>
                <w:sz w:val="28"/>
                <w:szCs w:val="28"/>
              </w:rPr>
              <w:t>Ед. измерения</w:t>
            </w:r>
          </w:p>
        </w:tc>
        <w:tc>
          <w:tcPr>
            <w:tcW w:w="418" w:type="pct"/>
          </w:tcPr>
          <w:p w:rsidR="00802974" w:rsidRPr="00802974" w:rsidRDefault="00802974" w:rsidP="00802974">
            <w:pPr>
              <w:tabs>
                <w:tab w:val="left" w:pos="6135"/>
              </w:tabs>
              <w:spacing w:line="360" w:lineRule="auto"/>
              <w:jc w:val="both"/>
              <w:rPr>
                <w:rFonts w:ascii="Times New Roman" w:hAnsi="Times New Roman"/>
                <w:sz w:val="28"/>
                <w:szCs w:val="28"/>
              </w:rPr>
            </w:pPr>
            <w:r w:rsidRPr="00802974">
              <w:rPr>
                <w:rFonts w:ascii="Times New Roman" w:hAnsi="Times New Roman"/>
                <w:sz w:val="28"/>
                <w:szCs w:val="28"/>
              </w:rPr>
              <w:t>Дата</w:t>
            </w:r>
          </w:p>
        </w:tc>
        <w:tc>
          <w:tcPr>
            <w:tcW w:w="717" w:type="pct"/>
          </w:tcPr>
          <w:p w:rsidR="00802974" w:rsidRPr="00802974" w:rsidRDefault="00802974" w:rsidP="00802974">
            <w:pPr>
              <w:tabs>
                <w:tab w:val="left" w:pos="6135"/>
              </w:tabs>
              <w:spacing w:line="360" w:lineRule="auto"/>
              <w:jc w:val="both"/>
              <w:rPr>
                <w:rFonts w:ascii="Times New Roman" w:hAnsi="Times New Roman"/>
                <w:sz w:val="28"/>
                <w:szCs w:val="28"/>
              </w:rPr>
            </w:pPr>
            <w:r w:rsidRPr="00802974">
              <w:rPr>
                <w:rFonts w:ascii="Times New Roman" w:hAnsi="Times New Roman"/>
                <w:sz w:val="28"/>
                <w:szCs w:val="28"/>
              </w:rPr>
              <w:t>Стоимость</w:t>
            </w:r>
          </w:p>
        </w:tc>
        <w:tc>
          <w:tcPr>
            <w:tcW w:w="817" w:type="pct"/>
          </w:tcPr>
          <w:p w:rsidR="00802974" w:rsidRPr="00802974" w:rsidRDefault="00802974" w:rsidP="00802974">
            <w:pPr>
              <w:tabs>
                <w:tab w:val="left" w:pos="6135"/>
              </w:tabs>
              <w:spacing w:line="360" w:lineRule="auto"/>
              <w:jc w:val="both"/>
              <w:rPr>
                <w:rFonts w:ascii="Times New Roman" w:hAnsi="Times New Roman"/>
                <w:sz w:val="28"/>
                <w:szCs w:val="28"/>
              </w:rPr>
            </w:pPr>
            <w:r w:rsidRPr="00802974">
              <w:rPr>
                <w:rFonts w:ascii="Times New Roman" w:hAnsi="Times New Roman"/>
                <w:sz w:val="28"/>
                <w:szCs w:val="28"/>
              </w:rPr>
              <w:t>Средства ресурсной организации</w:t>
            </w:r>
          </w:p>
        </w:tc>
      </w:tr>
      <w:tr w:rsidR="00181053" w:rsidRPr="00802974" w:rsidTr="00181053">
        <w:tc>
          <w:tcPr>
            <w:tcW w:w="1354" w:type="pct"/>
          </w:tcPr>
          <w:p w:rsidR="00181053" w:rsidRPr="00802974" w:rsidRDefault="00321555" w:rsidP="00595E62">
            <w:pPr>
              <w:tabs>
                <w:tab w:val="left" w:pos="6135"/>
              </w:tabs>
              <w:spacing w:line="360" w:lineRule="auto"/>
              <w:jc w:val="both"/>
              <w:rPr>
                <w:rFonts w:ascii="Times New Roman" w:hAnsi="Times New Roman"/>
                <w:sz w:val="28"/>
                <w:szCs w:val="28"/>
              </w:rPr>
            </w:pPr>
            <w:r>
              <w:rPr>
                <w:rFonts w:ascii="Times New Roman" w:hAnsi="Times New Roman"/>
                <w:sz w:val="28"/>
                <w:szCs w:val="28"/>
              </w:rPr>
              <w:t>МО «Куреговское</w:t>
            </w:r>
            <w:r w:rsidR="00181053">
              <w:rPr>
                <w:rFonts w:ascii="Times New Roman" w:hAnsi="Times New Roman"/>
                <w:sz w:val="28"/>
                <w:szCs w:val="28"/>
              </w:rPr>
              <w:t>»</w:t>
            </w:r>
          </w:p>
        </w:tc>
        <w:tc>
          <w:tcPr>
            <w:tcW w:w="994" w:type="pct"/>
          </w:tcPr>
          <w:p w:rsidR="00181053" w:rsidRPr="00802974" w:rsidRDefault="00181053" w:rsidP="00595E62">
            <w:pPr>
              <w:tabs>
                <w:tab w:val="left" w:pos="6135"/>
              </w:tabs>
              <w:spacing w:line="360" w:lineRule="auto"/>
              <w:jc w:val="both"/>
              <w:rPr>
                <w:rFonts w:ascii="Times New Roman" w:hAnsi="Times New Roman"/>
                <w:sz w:val="28"/>
                <w:szCs w:val="28"/>
              </w:rPr>
            </w:pPr>
            <w:r>
              <w:rPr>
                <w:rFonts w:ascii="Times New Roman" w:hAnsi="Times New Roman"/>
                <w:sz w:val="28"/>
                <w:szCs w:val="28"/>
              </w:rPr>
              <w:t>Ремонт водоразборных колонок</w:t>
            </w:r>
          </w:p>
        </w:tc>
        <w:tc>
          <w:tcPr>
            <w:tcW w:w="700" w:type="pct"/>
          </w:tcPr>
          <w:p w:rsidR="00181053" w:rsidRPr="00802974" w:rsidRDefault="00321555" w:rsidP="00595E62">
            <w:pPr>
              <w:tabs>
                <w:tab w:val="left" w:pos="6135"/>
              </w:tabs>
              <w:spacing w:line="360" w:lineRule="auto"/>
              <w:jc w:val="both"/>
              <w:rPr>
                <w:rFonts w:ascii="Times New Roman" w:hAnsi="Times New Roman"/>
                <w:sz w:val="28"/>
                <w:szCs w:val="28"/>
              </w:rPr>
            </w:pPr>
            <w:r>
              <w:rPr>
                <w:rFonts w:ascii="Times New Roman" w:hAnsi="Times New Roman"/>
                <w:sz w:val="28"/>
                <w:szCs w:val="28"/>
              </w:rPr>
              <w:t>2</w:t>
            </w:r>
            <w:r w:rsidR="00181053">
              <w:rPr>
                <w:rFonts w:ascii="Times New Roman" w:hAnsi="Times New Roman"/>
                <w:sz w:val="28"/>
                <w:szCs w:val="28"/>
              </w:rPr>
              <w:t>6</w:t>
            </w:r>
            <w:r w:rsidR="00181053" w:rsidRPr="00802974">
              <w:rPr>
                <w:rFonts w:ascii="Times New Roman" w:hAnsi="Times New Roman"/>
                <w:sz w:val="28"/>
                <w:szCs w:val="28"/>
              </w:rPr>
              <w:t xml:space="preserve"> </w:t>
            </w:r>
            <w:proofErr w:type="spellStart"/>
            <w:proofErr w:type="gramStart"/>
            <w:r w:rsidR="00181053" w:rsidRPr="00802974">
              <w:rPr>
                <w:rFonts w:ascii="Times New Roman" w:hAnsi="Times New Roman"/>
                <w:sz w:val="28"/>
                <w:szCs w:val="28"/>
              </w:rPr>
              <w:t>шт</w:t>
            </w:r>
            <w:proofErr w:type="spellEnd"/>
            <w:proofErr w:type="gramEnd"/>
          </w:p>
        </w:tc>
        <w:tc>
          <w:tcPr>
            <w:tcW w:w="418" w:type="pct"/>
          </w:tcPr>
          <w:p w:rsidR="00181053" w:rsidRPr="00802974" w:rsidRDefault="00181053" w:rsidP="00595E62">
            <w:pPr>
              <w:tabs>
                <w:tab w:val="left" w:pos="6135"/>
              </w:tabs>
              <w:spacing w:line="360" w:lineRule="auto"/>
              <w:jc w:val="both"/>
              <w:rPr>
                <w:rFonts w:ascii="Times New Roman" w:hAnsi="Times New Roman"/>
                <w:sz w:val="28"/>
                <w:szCs w:val="28"/>
              </w:rPr>
            </w:pPr>
            <w:r>
              <w:rPr>
                <w:rFonts w:ascii="Times New Roman" w:hAnsi="Times New Roman"/>
                <w:sz w:val="28"/>
                <w:szCs w:val="28"/>
              </w:rPr>
              <w:t>2015-2025</w:t>
            </w:r>
            <w:r w:rsidRPr="00802974">
              <w:rPr>
                <w:rFonts w:ascii="Times New Roman" w:hAnsi="Times New Roman"/>
                <w:sz w:val="28"/>
                <w:szCs w:val="28"/>
              </w:rPr>
              <w:t xml:space="preserve"> года</w:t>
            </w:r>
          </w:p>
        </w:tc>
        <w:tc>
          <w:tcPr>
            <w:tcW w:w="717" w:type="pct"/>
          </w:tcPr>
          <w:p w:rsidR="00181053" w:rsidRPr="00802974" w:rsidRDefault="00321555" w:rsidP="00595E62">
            <w:pPr>
              <w:tabs>
                <w:tab w:val="left" w:pos="6135"/>
              </w:tabs>
              <w:spacing w:line="360" w:lineRule="auto"/>
              <w:jc w:val="both"/>
              <w:rPr>
                <w:rFonts w:ascii="Times New Roman" w:hAnsi="Times New Roman"/>
                <w:sz w:val="28"/>
                <w:szCs w:val="28"/>
              </w:rPr>
            </w:pPr>
            <w:r>
              <w:rPr>
                <w:rFonts w:ascii="Times New Roman" w:hAnsi="Times New Roman"/>
                <w:sz w:val="28"/>
                <w:szCs w:val="28"/>
              </w:rPr>
              <w:t>26</w:t>
            </w:r>
            <w:r w:rsidR="00181053" w:rsidRPr="00802974">
              <w:rPr>
                <w:rFonts w:ascii="Times New Roman" w:hAnsi="Times New Roman"/>
                <w:sz w:val="28"/>
                <w:szCs w:val="28"/>
              </w:rPr>
              <w:t>0 000</w:t>
            </w:r>
          </w:p>
        </w:tc>
        <w:tc>
          <w:tcPr>
            <w:tcW w:w="817" w:type="pct"/>
          </w:tcPr>
          <w:p w:rsidR="00181053" w:rsidRPr="00802974" w:rsidRDefault="00321555" w:rsidP="00595E62">
            <w:pPr>
              <w:tabs>
                <w:tab w:val="left" w:pos="6135"/>
              </w:tabs>
              <w:spacing w:line="360" w:lineRule="auto"/>
              <w:jc w:val="both"/>
              <w:rPr>
                <w:rFonts w:ascii="Times New Roman" w:hAnsi="Times New Roman"/>
                <w:sz w:val="28"/>
                <w:szCs w:val="28"/>
              </w:rPr>
            </w:pPr>
            <w:r>
              <w:rPr>
                <w:rFonts w:ascii="Times New Roman" w:hAnsi="Times New Roman"/>
                <w:sz w:val="28"/>
                <w:szCs w:val="28"/>
              </w:rPr>
              <w:t>26</w:t>
            </w:r>
            <w:r w:rsidR="00181053" w:rsidRPr="00802974">
              <w:rPr>
                <w:rFonts w:ascii="Times New Roman" w:hAnsi="Times New Roman"/>
                <w:sz w:val="28"/>
                <w:szCs w:val="28"/>
              </w:rPr>
              <w:t>0 000</w:t>
            </w:r>
          </w:p>
        </w:tc>
      </w:tr>
      <w:tr w:rsidR="00E67E24" w:rsidRPr="00802974" w:rsidTr="00181053">
        <w:tc>
          <w:tcPr>
            <w:tcW w:w="1354" w:type="pct"/>
          </w:tcPr>
          <w:p w:rsidR="00E67E24" w:rsidRPr="00802974" w:rsidRDefault="00321555" w:rsidP="00802974">
            <w:pPr>
              <w:tabs>
                <w:tab w:val="left" w:pos="6135"/>
              </w:tabs>
              <w:spacing w:line="360" w:lineRule="auto"/>
              <w:jc w:val="both"/>
              <w:rPr>
                <w:rFonts w:ascii="Times New Roman" w:hAnsi="Times New Roman"/>
                <w:sz w:val="28"/>
                <w:szCs w:val="28"/>
              </w:rPr>
            </w:pPr>
            <w:r>
              <w:rPr>
                <w:rFonts w:ascii="Times New Roman" w:hAnsi="Times New Roman"/>
                <w:sz w:val="28"/>
                <w:szCs w:val="28"/>
              </w:rPr>
              <w:t>д. Курегово</w:t>
            </w:r>
          </w:p>
        </w:tc>
        <w:tc>
          <w:tcPr>
            <w:tcW w:w="994" w:type="pct"/>
          </w:tcPr>
          <w:p w:rsidR="00E67E24" w:rsidRPr="00802974" w:rsidRDefault="00321555" w:rsidP="00A966AA">
            <w:pPr>
              <w:tabs>
                <w:tab w:val="left" w:pos="6135"/>
              </w:tabs>
              <w:spacing w:line="360" w:lineRule="auto"/>
              <w:jc w:val="both"/>
              <w:rPr>
                <w:rFonts w:ascii="Times New Roman" w:hAnsi="Times New Roman"/>
                <w:sz w:val="28"/>
                <w:szCs w:val="28"/>
              </w:rPr>
            </w:pPr>
            <w:r>
              <w:rPr>
                <w:rFonts w:ascii="Times New Roman" w:hAnsi="Times New Roman"/>
                <w:sz w:val="28"/>
                <w:szCs w:val="28"/>
              </w:rPr>
              <w:t>Ремонт каптажей родников</w:t>
            </w:r>
          </w:p>
        </w:tc>
        <w:tc>
          <w:tcPr>
            <w:tcW w:w="700" w:type="pct"/>
          </w:tcPr>
          <w:p w:rsidR="00E67E24" w:rsidRPr="00802974" w:rsidRDefault="00321555" w:rsidP="00A966AA">
            <w:pPr>
              <w:tabs>
                <w:tab w:val="left" w:pos="6135"/>
              </w:tabs>
              <w:spacing w:line="360" w:lineRule="auto"/>
              <w:jc w:val="both"/>
              <w:rPr>
                <w:rFonts w:ascii="Times New Roman" w:hAnsi="Times New Roman"/>
                <w:sz w:val="28"/>
                <w:szCs w:val="28"/>
              </w:rPr>
            </w:pPr>
            <w:r>
              <w:rPr>
                <w:rFonts w:ascii="Times New Roman" w:hAnsi="Times New Roman"/>
                <w:sz w:val="28"/>
                <w:szCs w:val="28"/>
              </w:rPr>
              <w:t xml:space="preserve">1 </w:t>
            </w:r>
            <w:proofErr w:type="spellStart"/>
            <w:proofErr w:type="gramStart"/>
            <w:r>
              <w:rPr>
                <w:rFonts w:ascii="Times New Roman" w:hAnsi="Times New Roman"/>
                <w:sz w:val="28"/>
                <w:szCs w:val="28"/>
              </w:rPr>
              <w:t>шт</w:t>
            </w:r>
            <w:proofErr w:type="spellEnd"/>
            <w:proofErr w:type="gramEnd"/>
          </w:p>
        </w:tc>
        <w:tc>
          <w:tcPr>
            <w:tcW w:w="418" w:type="pct"/>
          </w:tcPr>
          <w:p w:rsidR="00E67E24" w:rsidRPr="00802974" w:rsidRDefault="00E67E24" w:rsidP="00A966AA">
            <w:pPr>
              <w:tabs>
                <w:tab w:val="left" w:pos="6135"/>
              </w:tabs>
              <w:spacing w:line="360" w:lineRule="auto"/>
              <w:jc w:val="both"/>
              <w:rPr>
                <w:rFonts w:ascii="Times New Roman" w:hAnsi="Times New Roman"/>
                <w:sz w:val="28"/>
                <w:szCs w:val="28"/>
              </w:rPr>
            </w:pPr>
            <w:r>
              <w:rPr>
                <w:rFonts w:ascii="Times New Roman" w:hAnsi="Times New Roman"/>
                <w:sz w:val="28"/>
                <w:szCs w:val="28"/>
              </w:rPr>
              <w:t>2015-2025</w:t>
            </w:r>
            <w:r w:rsidRPr="00802974">
              <w:rPr>
                <w:rFonts w:ascii="Times New Roman" w:hAnsi="Times New Roman"/>
                <w:sz w:val="28"/>
                <w:szCs w:val="28"/>
              </w:rPr>
              <w:t xml:space="preserve"> года</w:t>
            </w:r>
          </w:p>
        </w:tc>
        <w:tc>
          <w:tcPr>
            <w:tcW w:w="717" w:type="pct"/>
          </w:tcPr>
          <w:p w:rsidR="00E67E24" w:rsidRPr="00802974" w:rsidRDefault="00321555" w:rsidP="00A966AA">
            <w:pPr>
              <w:tabs>
                <w:tab w:val="left" w:pos="6135"/>
              </w:tabs>
              <w:spacing w:line="360" w:lineRule="auto"/>
              <w:jc w:val="both"/>
              <w:rPr>
                <w:rFonts w:ascii="Times New Roman" w:hAnsi="Times New Roman"/>
                <w:sz w:val="28"/>
                <w:szCs w:val="28"/>
              </w:rPr>
            </w:pPr>
            <w:r>
              <w:rPr>
                <w:rFonts w:ascii="Times New Roman" w:hAnsi="Times New Roman"/>
                <w:sz w:val="28"/>
                <w:szCs w:val="28"/>
              </w:rPr>
              <w:t>3</w:t>
            </w:r>
            <w:r w:rsidR="00E67E24" w:rsidRPr="00802974">
              <w:rPr>
                <w:rFonts w:ascii="Times New Roman" w:hAnsi="Times New Roman"/>
                <w:sz w:val="28"/>
                <w:szCs w:val="28"/>
              </w:rPr>
              <w:t>0 000</w:t>
            </w:r>
          </w:p>
        </w:tc>
        <w:tc>
          <w:tcPr>
            <w:tcW w:w="817" w:type="pct"/>
          </w:tcPr>
          <w:p w:rsidR="00E67E24" w:rsidRPr="00802974" w:rsidRDefault="00321555" w:rsidP="00A966AA">
            <w:pPr>
              <w:tabs>
                <w:tab w:val="left" w:pos="6135"/>
              </w:tabs>
              <w:spacing w:line="360" w:lineRule="auto"/>
              <w:jc w:val="both"/>
              <w:rPr>
                <w:rFonts w:ascii="Times New Roman" w:hAnsi="Times New Roman"/>
                <w:sz w:val="28"/>
                <w:szCs w:val="28"/>
              </w:rPr>
            </w:pPr>
            <w:r>
              <w:rPr>
                <w:rFonts w:ascii="Times New Roman" w:hAnsi="Times New Roman"/>
                <w:sz w:val="28"/>
                <w:szCs w:val="28"/>
              </w:rPr>
              <w:t>3</w:t>
            </w:r>
            <w:r w:rsidR="00E67E24" w:rsidRPr="00802974">
              <w:rPr>
                <w:rFonts w:ascii="Times New Roman" w:hAnsi="Times New Roman"/>
                <w:sz w:val="28"/>
                <w:szCs w:val="28"/>
              </w:rPr>
              <w:t>0 000</w:t>
            </w:r>
          </w:p>
        </w:tc>
      </w:tr>
      <w:tr w:rsidR="00E67E24" w:rsidRPr="00802974" w:rsidTr="00181053">
        <w:tc>
          <w:tcPr>
            <w:tcW w:w="1354" w:type="pct"/>
          </w:tcPr>
          <w:p w:rsidR="00E67E24" w:rsidRPr="00802974" w:rsidRDefault="00E67E24" w:rsidP="00802974">
            <w:pPr>
              <w:tabs>
                <w:tab w:val="left" w:pos="6135"/>
              </w:tabs>
              <w:spacing w:line="360" w:lineRule="auto"/>
              <w:jc w:val="both"/>
              <w:rPr>
                <w:rFonts w:ascii="Times New Roman" w:hAnsi="Times New Roman"/>
                <w:sz w:val="28"/>
                <w:szCs w:val="28"/>
              </w:rPr>
            </w:pPr>
          </w:p>
        </w:tc>
        <w:tc>
          <w:tcPr>
            <w:tcW w:w="994" w:type="pct"/>
          </w:tcPr>
          <w:p w:rsidR="00E67E24" w:rsidRPr="00802974" w:rsidRDefault="00321555" w:rsidP="00B14CE5">
            <w:pPr>
              <w:tabs>
                <w:tab w:val="left" w:pos="6135"/>
              </w:tabs>
              <w:spacing w:line="360" w:lineRule="auto"/>
              <w:jc w:val="both"/>
              <w:rPr>
                <w:rFonts w:ascii="Times New Roman" w:hAnsi="Times New Roman"/>
                <w:sz w:val="28"/>
                <w:szCs w:val="28"/>
              </w:rPr>
            </w:pPr>
            <w:r>
              <w:rPr>
                <w:rFonts w:ascii="Times New Roman" w:hAnsi="Times New Roman"/>
                <w:sz w:val="28"/>
                <w:szCs w:val="28"/>
              </w:rPr>
              <w:t>Замена ветхих водопроводных сетей</w:t>
            </w:r>
          </w:p>
        </w:tc>
        <w:tc>
          <w:tcPr>
            <w:tcW w:w="700" w:type="pct"/>
          </w:tcPr>
          <w:p w:rsidR="00E67E24" w:rsidRPr="00802974" w:rsidRDefault="00127FDD" w:rsidP="00802974">
            <w:pPr>
              <w:tabs>
                <w:tab w:val="left" w:pos="6135"/>
              </w:tabs>
              <w:spacing w:line="360" w:lineRule="auto"/>
              <w:jc w:val="both"/>
              <w:rPr>
                <w:rFonts w:ascii="Times New Roman" w:hAnsi="Times New Roman"/>
                <w:sz w:val="28"/>
                <w:szCs w:val="28"/>
              </w:rPr>
            </w:pPr>
            <w:r>
              <w:rPr>
                <w:rFonts w:ascii="Times New Roman" w:hAnsi="Times New Roman"/>
                <w:sz w:val="28"/>
                <w:szCs w:val="28"/>
              </w:rPr>
              <w:t>3</w:t>
            </w:r>
            <w:r w:rsidR="00321555">
              <w:rPr>
                <w:rFonts w:ascii="Times New Roman" w:hAnsi="Times New Roman"/>
                <w:sz w:val="28"/>
                <w:szCs w:val="28"/>
              </w:rPr>
              <w:t>,7 км</w:t>
            </w:r>
          </w:p>
        </w:tc>
        <w:tc>
          <w:tcPr>
            <w:tcW w:w="418" w:type="pct"/>
          </w:tcPr>
          <w:p w:rsidR="00E67E24" w:rsidRPr="00802974" w:rsidRDefault="00E67E24" w:rsidP="00802974">
            <w:pPr>
              <w:tabs>
                <w:tab w:val="left" w:pos="6135"/>
              </w:tabs>
              <w:spacing w:line="360" w:lineRule="auto"/>
              <w:jc w:val="both"/>
              <w:rPr>
                <w:rFonts w:ascii="Times New Roman" w:hAnsi="Times New Roman"/>
                <w:sz w:val="28"/>
                <w:szCs w:val="28"/>
              </w:rPr>
            </w:pPr>
            <w:r>
              <w:rPr>
                <w:rFonts w:ascii="Times New Roman" w:hAnsi="Times New Roman"/>
                <w:sz w:val="28"/>
                <w:szCs w:val="28"/>
              </w:rPr>
              <w:t>2015-2025</w:t>
            </w:r>
            <w:r w:rsidRPr="00802974">
              <w:rPr>
                <w:rFonts w:ascii="Times New Roman" w:hAnsi="Times New Roman"/>
                <w:sz w:val="28"/>
                <w:szCs w:val="28"/>
              </w:rPr>
              <w:t xml:space="preserve"> года</w:t>
            </w:r>
          </w:p>
        </w:tc>
        <w:tc>
          <w:tcPr>
            <w:tcW w:w="717" w:type="pct"/>
          </w:tcPr>
          <w:p w:rsidR="00E67E24" w:rsidRPr="00802974" w:rsidRDefault="00321555" w:rsidP="00802974">
            <w:pPr>
              <w:tabs>
                <w:tab w:val="left" w:pos="6135"/>
              </w:tabs>
              <w:spacing w:line="360" w:lineRule="auto"/>
              <w:jc w:val="both"/>
              <w:rPr>
                <w:rFonts w:ascii="Times New Roman" w:hAnsi="Times New Roman"/>
                <w:sz w:val="28"/>
                <w:szCs w:val="28"/>
              </w:rPr>
            </w:pPr>
            <w:r>
              <w:rPr>
                <w:rFonts w:ascii="Times New Roman" w:hAnsi="Times New Roman"/>
                <w:sz w:val="28"/>
                <w:szCs w:val="28"/>
              </w:rPr>
              <w:t>2</w:t>
            </w:r>
            <w:r w:rsidR="00B14CE5">
              <w:rPr>
                <w:rFonts w:ascii="Times New Roman" w:hAnsi="Times New Roman"/>
                <w:sz w:val="28"/>
                <w:szCs w:val="28"/>
              </w:rPr>
              <w:t>5</w:t>
            </w:r>
            <w:r w:rsidR="00E67E24">
              <w:rPr>
                <w:rFonts w:ascii="Times New Roman" w:hAnsi="Times New Roman"/>
                <w:sz w:val="28"/>
                <w:szCs w:val="28"/>
              </w:rPr>
              <w:t>0</w:t>
            </w:r>
            <w:r w:rsidR="00E67E24" w:rsidRPr="00802974">
              <w:rPr>
                <w:rFonts w:ascii="Times New Roman" w:hAnsi="Times New Roman"/>
                <w:sz w:val="28"/>
                <w:szCs w:val="28"/>
              </w:rPr>
              <w:t xml:space="preserve"> 000</w:t>
            </w:r>
          </w:p>
        </w:tc>
        <w:tc>
          <w:tcPr>
            <w:tcW w:w="817" w:type="pct"/>
          </w:tcPr>
          <w:p w:rsidR="00E67E24" w:rsidRPr="00802974" w:rsidRDefault="00321555" w:rsidP="00802974">
            <w:pPr>
              <w:tabs>
                <w:tab w:val="left" w:pos="6135"/>
              </w:tabs>
              <w:spacing w:line="360" w:lineRule="auto"/>
              <w:jc w:val="both"/>
              <w:rPr>
                <w:rFonts w:ascii="Times New Roman" w:hAnsi="Times New Roman"/>
                <w:sz w:val="28"/>
                <w:szCs w:val="28"/>
              </w:rPr>
            </w:pPr>
            <w:r>
              <w:rPr>
                <w:rFonts w:ascii="Times New Roman" w:hAnsi="Times New Roman"/>
                <w:sz w:val="28"/>
                <w:szCs w:val="28"/>
              </w:rPr>
              <w:t>2</w:t>
            </w:r>
            <w:r w:rsidR="00B14CE5">
              <w:rPr>
                <w:rFonts w:ascii="Times New Roman" w:hAnsi="Times New Roman"/>
                <w:sz w:val="28"/>
                <w:szCs w:val="28"/>
              </w:rPr>
              <w:t>5</w:t>
            </w:r>
            <w:r w:rsidR="00E67E24" w:rsidRPr="00802974">
              <w:rPr>
                <w:rFonts w:ascii="Times New Roman" w:hAnsi="Times New Roman"/>
                <w:sz w:val="28"/>
                <w:szCs w:val="28"/>
              </w:rPr>
              <w:t>0 000</w:t>
            </w:r>
          </w:p>
        </w:tc>
      </w:tr>
      <w:tr w:rsidR="00E67E24" w:rsidRPr="00802974" w:rsidTr="00181053">
        <w:tc>
          <w:tcPr>
            <w:tcW w:w="1354" w:type="pct"/>
          </w:tcPr>
          <w:p w:rsidR="00E67E24" w:rsidRPr="00802974" w:rsidRDefault="00E67E24" w:rsidP="00321555">
            <w:pPr>
              <w:tabs>
                <w:tab w:val="left" w:pos="6135"/>
              </w:tabs>
              <w:spacing w:line="360" w:lineRule="auto"/>
              <w:jc w:val="both"/>
              <w:rPr>
                <w:rFonts w:ascii="Times New Roman" w:hAnsi="Times New Roman"/>
                <w:sz w:val="28"/>
                <w:szCs w:val="28"/>
              </w:rPr>
            </w:pPr>
            <w:r w:rsidRPr="00802974">
              <w:rPr>
                <w:rFonts w:ascii="Times New Roman" w:hAnsi="Times New Roman"/>
                <w:sz w:val="28"/>
                <w:szCs w:val="28"/>
              </w:rPr>
              <w:t xml:space="preserve">д. </w:t>
            </w:r>
            <w:r w:rsidR="00321555">
              <w:rPr>
                <w:rFonts w:ascii="Times New Roman" w:hAnsi="Times New Roman"/>
                <w:sz w:val="28"/>
                <w:szCs w:val="28"/>
              </w:rPr>
              <w:t>Коротаево</w:t>
            </w:r>
          </w:p>
        </w:tc>
        <w:tc>
          <w:tcPr>
            <w:tcW w:w="994" w:type="pct"/>
          </w:tcPr>
          <w:p w:rsidR="00E67E24" w:rsidRPr="00802974" w:rsidRDefault="007960F7" w:rsidP="00321555">
            <w:pPr>
              <w:tabs>
                <w:tab w:val="left" w:pos="6135"/>
              </w:tabs>
              <w:spacing w:line="360" w:lineRule="auto"/>
              <w:jc w:val="both"/>
              <w:rPr>
                <w:rFonts w:ascii="Times New Roman" w:hAnsi="Times New Roman"/>
                <w:sz w:val="28"/>
                <w:szCs w:val="28"/>
              </w:rPr>
            </w:pPr>
            <w:r>
              <w:rPr>
                <w:rFonts w:ascii="Times New Roman" w:hAnsi="Times New Roman"/>
                <w:sz w:val="28"/>
                <w:szCs w:val="28"/>
              </w:rPr>
              <w:t xml:space="preserve">Ремонт </w:t>
            </w:r>
            <w:r w:rsidR="00321555">
              <w:rPr>
                <w:rFonts w:ascii="Times New Roman" w:hAnsi="Times New Roman"/>
                <w:sz w:val="28"/>
                <w:szCs w:val="28"/>
              </w:rPr>
              <w:t>каптажей родников</w:t>
            </w:r>
          </w:p>
        </w:tc>
        <w:tc>
          <w:tcPr>
            <w:tcW w:w="700" w:type="pct"/>
          </w:tcPr>
          <w:p w:rsidR="00E67E24" w:rsidRPr="00802974" w:rsidRDefault="007960F7" w:rsidP="00802974">
            <w:pPr>
              <w:tabs>
                <w:tab w:val="left" w:pos="6135"/>
              </w:tabs>
              <w:spacing w:line="360" w:lineRule="auto"/>
              <w:jc w:val="both"/>
              <w:rPr>
                <w:rFonts w:ascii="Times New Roman" w:hAnsi="Times New Roman"/>
                <w:sz w:val="28"/>
                <w:szCs w:val="28"/>
              </w:rPr>
            </w:pPr>
            <w:r>
              <w:rPr>
                <w:rFonts w:ascii="Times New Roman" w:hAnsi="Times New Roman"/>
                <w:sz w:val="28"/>
                <w:szCs w:val="28"/>
              </w:rPr>
              <w:t>1</w:t>
            </w:r>
            <w:r w:rsidR="007F5FE7" w:rsidRPr="007F5FE7">
              <w:rPr>
                <w:rFonts w:ascii="Times New Roman" w:hAnsi="Times New Roman"/>
                <w:sz w:val="28"/>
                <w:szCs w:val="28"/>
              </w:rPr>
              <w:t xml:space="preserve"> </w:t>
            </w:r>
            <w:proofErr w:type="spellStart"/>
            <w:proofErr w:type="gramStart"/>
            <w:r>
              <w:rPr>
                <w:rFonts w:ascii="Times New Roman" w:hAnsi="Times New Roman"/>
                <w:sz w:val="28"/>
                <w:szCs w:val="28"/>
              </w:rPr>
              <w:t>шт</w:t>
            </w:r>
            <w:proofErr w:type="spellEnd"/>
            <w:proofErr w:type="gramEnd"/>
          </w:p>
        </w:tc>
        <w:tc>
          <w:tcPr>
            <w:tcW w:w="418" w:type="pct"/>
          </w:tcPr>
          <w:p w:rsidR="00E67E24" w:rsidRPr="00802974" w:rsidRDefault="007F5FE7" w:rsidP="00802974">
            <w:pPr>
              <w:tabs>
                <w:tab w:val="left" w:pos="6135"/>
              </w:tabs>
              <w:spacing w:line="360" w:lineRule="auto"/>
              <w:jc w:val="both"/>
              <w:rPr>
                <w:rFonts w:ascii="Times New Roman" w:hAnsi="Times New Roman"/>
                <w:sz w:val="28"/>
                <w:szCs w:val="28"/>
              </w:rPr>
            </w:pPr>
            <w:r>
              <w:rPr>
                <w:rFonts w:ascii="Times New Roman" w:hAnsi="Times New Roman"/>
                <w:sz w:val="28"/>
                <w:szCs w:val="28"/>
              </w:rPr>
              <w:t>2015-2025</w:t>
            </w:r>
            <w:r w:rsidR="00E67E24" w:rsidRPr="00802974">
              <w:rPr>
                <w:rFonts w:ascii="Times New Roman" w:hAnsi="Times New Roman"/>
                <w:sz w:val="28"/>
                <w:szCs w:val="28"/>
              </w:rPr>
              <w:t xml:space="preserve"> года</w:t>
            </w:r>
          </w:p>
        </w:tc>
        <w:tc>
          <w:tcPr>
            <w:tcW w:w="717" w:type="pct"/>
          </w:tcPr>
          <w:p w:rsidR="00E67E24" w:rsidRPr="00802974" w:rsidRDefault="00321555" w:rsidP="00802974">
            <w:pPr>
              <w:tabs>
                <w:tab w:val="left" w:pos="6135"/>
              </w:tabs>
              <w:spacing w:line="360" w:lineRule="auto"/>
              <w:jc w:val="both"/>
              <w:rPr>
                <w:rFonts w:ascii="Times New Roman" w:hAnsi="Times New Roman"/>
                <w:sz w:val="28"/>
                <w:szCs w:val="28"/>
              </w:rPr>
            </w:pPr>
            <w:r>
              <w:rPr>
                <w:rFonts w:ascii="Times New Roman" w:hAnsi="Times New Roman"/>
                <w:sz w:val="28"/>
                <w:szCs w:val="28"/>
              </w:rPr>
              <w:t>3</w:t>
            </w:r>
            <w:r w:rsidR="00E67E24" w:rsidRPr="00802974">
              <w:rPr>
                <w:rFonts w:ascii="Times New Roman" w:hAnsi="Times New Roman"/>
                <w:sz w:val="28"/>
                <w:szCs w:val="28"/>
              </w:rPr>
              <w:t>0 000</w:t>
            </w:r>
          </w:p>
        </w:tc>
        <w:tc>
          <w:tcPr>
            <w:tcW w:w="817" w:type="pct"/>
          </w:tcPr>
          <w:p w:rsidR="00E67E24" w:rsidRPr="00802974" w:rsidRDefault="00321555" w:rsidP="00802974">
            <w:pPr>
              <w:tabs>
                <w:tab w:val="left" w:pos="6135"/>
              </w:tabs>
              <w:spacing w:line="360" w:lineRule="auto"/>
              <w:jc w:val="both"/>
              <w:rPr>
                <w:rFonts w:ascii="Times New Roman" w:hAnsi="Times New Roman"/>
                <w:sz w:val="28"/>
                <w:szCs w:val="28"/>
              </w:rPr>
            </w:pPr>
            <w:r>
              <w:rPr>
                <w:rFonts w:ascii="Times New Roman" w:hAnsi="Times New Roman"/>
                <w:sz w:val="28"/>
                <w:szCs w:val="28"/>
              </w:rPr>
              <w:t>3</w:t>
            </w:r>
            <w:r w:rsidR="00E67E24" w:rsidRPr="00802974">
              <w:rPr>
                <w:rFonts w:ascii="Times New Roman" w:hAnsi="Times New Roman"/>
                <w:sz w:val="28"/>
                <w:szCs w:val="28"/>
              </w:rPr>
              <w:t>0 000</w:t>
            </w:r>
          </w:p>
        </w:tc>
      </w:tr>
      <w:tr w:rsidR="00321555" w:rsidRPr="00802974" w:rsidTr="00181053">
        <w:tc>
          <w:tcPr>
            <w:tcW w:w="1354" w:type="pct"/>
          </w:tcPr>
          <w:p w:rsidR="00321555" w:rsidRPr="00802974" w:rsidRDefault="00321555" w:rsidP="00321555">
            <w:pPr>
              <w:tabs>
                <w:tab w:val="left" w:pos="6135"/>
              </w:tabs>
              <w:spacing w:line="360" w:lineRule="auto"/>
              <w:jc w:val="both"/>
              <w:rPr>
                <w:rFonts w:ascii="Times New Roman" w:hAnsi="Times New Roman"/>
                <w:sz w:val="28"/>
                <w:szCs w:val="28"/>
              </w:rPr>
            </w:pPr>
          </w:p>
        </w:tc>
        <w:tc>
          <w:tcPr>
            <w:tcW w:w="994" w:type="pct"/>
          </w:tcPr>
          <w:p w:rsidR="00321555" w:rsidRDefault="00321555" w:rsidP="00321555">
            <w:pPr>
              <w:tabs>
                <w:tab w:val="left" w:pos="6135"/>
              </w:tabs>
              <w:spacing w:line="360" w:lineRule="auto"/>
              <w:jc w:val="both"/>
              <w:rPr>
                <w:rFonts w:ascii="Times New Roman" w:hAnsi="Times New Roman"/>
                <w:sz w:val="28"/>
                <w:szCs w:val="28"/>
              </w:rPr>
            </w:pPr>
            <w:r>
              <w:rPr>
                <w:rFonts w:ascii="Times New Roman" w:hAnsi="Times New Roman"/>
                <w:sz w:val="28"/>
                <w:szCs w:val="28"/>
              </w:rPr>
              <w:t xml:space="preserve">Замена ветхих водопроводных </w:t>
            </w:r>
            <w:r>
              <w:rPr>
                <w:rFonts w:ascii="Times New Roman" w:hAnsi="Times New Roman"/>
                <w:sz w:val="28"/>
                <w:szCs w:val="28"/>
              </w:rPr>
              <w:lastRenderedPageBreak/>
              <w:t>сетей</w:t>
            </w:r>
          </w:p>
        </w:tc>
        <w:tc>
          <w:tcPr>
            <w:tcW w:w="700" w:type="pct"/>
          </w:tcPr>
          <w:p w:rsidR="00321555" w:rsidRDefault="00127FDD" w:rsidP="00802974">
            <w:pPr>
              <w:tabs>
                <w:tab w:val="left" w:pos="6135"/>
              </w:tabs>
              <w:spacing w:line="360" w:lineRule="auto"/>
              <w:jc w:val="both"/>
              <w:rPr>
                <w:rFonts w:ascii="Times New Roman" w:hAnsi="Times New Roman"/>
                <w:sz w:val="28"/>
                <w:szCs w:val="28"/>
              </w:rPr>
            </w:pPr>
            <w:r>
              <w:rPr>
                <w:rFonts w:ascii="Times New Roman" w:hAnsi="Times New Roman"/>
                <w:sz w:val="28"/>
                <w:szCs w:val="28"/>
              </w:rPr>
              <w:lastRenderedPageBreak/>
              <w:t>900 м</w:t>
            </w:r>
          </w:p>
        </w:tc>
        <w:tc>
          <w:tcPr>
            <w:tcW w:w="418" w:type="pct"/>
          </w:tcPr>
          <w:p w:rsidR="00321555" w:rsidRDefault="00127FDD" w:rsidP="00802974">
            <w:pPr>
              <w:tabs>
                <w:tab w:val="left" w:pos="6135"/>
              </w:tabs>
              <w:spacing w:line="360" w:lineRule="auto"/>
              <w:jc w:val="both"/>
              <w:rPr>
                <w:rFonts w:ascii="Times New Roman" w:hAnsi="Times New Roman"/>
                <w:sz w:val="28"/>
                <w:szCs w:val="28"/>
              </w:rPr>
            </w:pPr>
            <w:r>
              <w:rPr>
                <w:rFonts w:ascii="Times New Roman" w:hAnsi="Times New Roman"/>
                <w:sz w:val="28"/>
                <w:szCs w:val="28"/>
              </w:rPr>
              <w:t xml:space="preserve">2015-2025 </w:t>
            </w:r>
            <w:r>
              <w:rPr>
                <w:rFonts w:ascii="Times New Roman" w:hAnsi="Times New Roman"/>
                <w:sz w:val="28"/>
                <w:szCs w:val="28"/>
              </w:rPr>
              <w:lastRenderedPageBreak/>
              <w:t>года</w:t>
            </w:r>
          </w:p>
        </w:tc>
        <w:tc>
          <w:tcPr>
            <w:tcW w:w="717" w:type="pct"/>
          </w:tcPr>
          <w:p w:rsidR="00321555" w:rsidRDefault="00127FDD" w:rsidP="00802974">
            <w:pPr>
              <w:tabs>
                <w:tab w:val="left" w:pos="6135"/>
              </w:tabs>
              <w:spacing w:line="360" w:lineRule="auto"/>
              <w:jc w:val="both"/>
              <w:rPr>
                <w:rFonts w:ascii="Times New Roman" w:hAnsi="Times New Roman"/>
                <w:sz w:val="28"/>
                <w:szCs w:val="28"/>
              </w:rPr>
            </w:pPr>
            <w:r>
              <w:rPr>
                <w:rFonts w:ascii="Times New Roman" w:hAnsi="Times New Roman"/>
                <w:sz w:val="28"/>
                <w:szCs w:val="28"/>
              </w:rPr>
              <w:lastRenderedPageBreak/>
              <w:t>50 000</w:t>
            </w:r>
          </w:p>
        </w:tc>
        <w:tc>
          <w:tcPr>
            <w:tcW w:w="817" w:type="pct"/>
          </w:tcPr>
          <w:p w:rsidR="00321555" w:rsidRDefault="00127FDD" w:rsidP="00802974">
            <w:pPr>
              <w:tabs>
                <w:tab w:val="left" w:pos="6135"/>
              </w:tabs>
              <w:spacing w:line="360" w:lineRule="auto"/>
              <w:jc w:val="both"/>
              <w:rPr>
                <w:rFonts w:ascii="Times New Roman" w:hAnsi="Times New Roman"/>
                <w:sz w:val="28"/>
                <w:szCs w:val="28"/>
              </w:rPr>
            </w:pPr>
            <w:r>
              <w:rPr>
                <w:rFonts w:ascii="Times New Roman" w:hAnsi="Times New Roman"/>
                <w:sz w:val="28"/>
                <w:szCs w:val="28"/>
              </w:rPr>
              <w:t>50 000</w:t>
            </w:r>
          </w:p>
        </w:tc>
      </w:tr>
      <w:tr w:rsidR="00E67E24" w:rsidRPr="00802974" w:rsidTr="00181053">
        <w:tc>
          <w:tcPr>
            <w:tcW w:w="1354" w:type="pct"/>
          </w:tcPr>
          <w:p w:rsidR="00E67E24" w:rsidRPr="00802974" w:rsidRDefault="00E67E24" w:rsidP="00127FDD">
            <w:pPr>
              <w:tabs>
                <w:tab w:val="left" w:pos="6135"/>
              </w:tabs>
              <w:spacing w:line="360" w:lineRule="auto"/>
              <w:jc w:val="both"/>
              <w:rPr>
                <w:rFonts w:ascii="Times New Roman" w:hAnsi="Times New Roman"/>
                <w:sz w:val="28"/>
                <w:szCs w:val="28"/>
              </w:rPr>
            </w:pPr>
            <w:r w:rsidRPr="00802974">
              <w:rPr>
                <w:rFonts w:ascii="Times New Roman" w:hAnsi="Times New Roman"/>
                <w:sz w:val="28"/>
                <w:szCs w:val="28"/>
              </w:rPr>
              <w:lastRenderedPageBreak/>
              <w:t xml:space="preserve">д. </w:t>
            </w:r>
            <w:r w:rsidR="00127FDD">
              <w:rPr>
                <w:rFonts w:ascii="Times New Roman" w:hAnsi="Times New Roman"/>
                <w:sz w:val="28"/>
                <w:szCs w:val="28"/>
              </w:rPr>
              <w:t>Кабаково</w:t>
            </w:r>
          </w:p>
        </w:tc>
        <w:tc>
          <w:tcPr>
            <w:tcW w:w="994" w:type="pct"/>
          </w:tcPr>
          <w:p w:rsidR="00E67E24" w:rsidRPr="00802974" w:rsidRDefault="00127FDD" w:rsidP="00181053">
            <w:pPr>
              <w:tabs>
                <w:tab w:val="left" w:pos="6135"/>
              </w:tabs>
              <w:spacing w:line="360" w:lineRule="auto"/>
              <w:jc w:val="both"/>
              <w:rPr>
                <w:rFonts w:ascii="Times New Roman" w:hAnsi="Times New Roman"/>
                <w:sz w:val="28"/>
                <w:szCs w:val="28"/>
              </w:rPr>
            </w:pPr>
            <w:r>
              <w:rPr>
                <w:rFonts w:ascii="Times New Roman" w:hAnsi="Times New Roman"/>
                <w:sz w:val="28"/>
                <w:szCs w:val="28"/>
              </w:rPr>
              <w:t>Замена ветхих водопроводных сетей</w:t>
            </w:r>
          </w:p>
        </w:tc>
        <w:tc>
          <w:tcPr>
            <w:tcW w:w="700" w:type="pct"/>
          </w:tcPr>
          <w:p w:rsidR="00E67E24" w:rsidRPr="00802974" w:rsidRDefault="00127FDD" w:rsidP="00802974">
            <w:pPr>
              <w:tabs>
                <w:tab w:val="left" w:pos="6135"/>
              </w:tabs>
              <w:spacing w:line="360" w:lineRule="auto"/>
              <w:jc w:val="both"/>
              <w:rPr>
                <w:rFonts w:ascii="Times New Roman" w:hAnsi="Times New Roman"/>
                <w:sz w:val="28"/>
                <w:szCs w:val="28"/>
              </w:rPr>
            </w:pPr>
            <w:r>
              <w:rPr>
                <w:rFonts w:ascii="Times New Roman" w:hAnsi="Times New Roman"/>
                <w:sz w:val="28"/>
                <w:szCs w:val="28"/>
              </w:rPr>
              <w:t>1,4 км</w:t>
            </w:r>
          </w:p>
        </w:tc>
        <w:tc>
          <w:tcPr>
            <w:tcW w:w="418" w:type="pct"/>
          </w:tcPr>
          <w:p w:rsidR="00E67E24" w:rsidRPr="00802974" w:rsidRDefault="007F5FE7" w:rsidP="00802974">
            <w:pPr>
              <w:tabs>
                <w:tab w:val="left" w:pos="6135"/>
              </w:tabs>
              <w:spacing w:line="360" w:lineRule="auto"/>
              <w:jc w:val="both"/>
              <w:rPr>
                <w:rFonts w:ascii="Times New Roman" w:hAnsi="Times New Roman"/>
                <w:sz w:val="28"/>
                <w:szCs w:val="28"/>
              </w:rPr>
            </w:pPr>
            <w:r>
              <w:rPr>
                <w:rFonts w:ascii="Times New Roman" w:hAnsi="Times New Roman"/>
                <w:sz w:val="28"/>
                <w:szCs w:val="28"/>
              </w:rPr>
              <w:t>2015-2025</w:t>
            </w:r>
            <w:r w:rsidR="00E67E24" w:rsidRPr="00802974">
              <w:rPr>
                <w:rFonts w:ascii="Times New Roman" w:hAnsi="Times New Roman"/>
                <w:sz w:val="28"/>
                <w:szCs w:val="28"/>
              </w:rPr>
              <w:t xml:space="preserve"> года</w:t>
            </w:r>
          </w:p>
        </w:tc>
        <w:tc>
          <w:tcPr>
            <w:tcW w:w="717" w:type="pct"/>
          </w:tcPr>
          <w:p w:rsidR="00E67E24" w:rsidRPr="00802974" w:rsidRDefault="00127FDD" w:rsidP="00802974">
            <w:pPr>
              <w:tabs>
                <w:tab w:val="left" w:pos="6135"/>
              </w:tabs>
              <w:spacing w:line="360" w:lineRule="auto"/>
              <w:jc w:val="both"/>
              <w:rPr>
                <w:rFonts w:ascii="Times New Roman" w:hAnsi="Times New Roman"/>
                <w:sz w:val="28"/>
                <w:szCs w:val="28"/>
              </w:rPr>
            </w:pPr>
            <w:r>
              <w:rPr>
                <w:rFonts w:ascii="Times New Roman" w:hAnsi="Times New Roman"/>
                <w:sz w:val="28"/>
                <w:szCs w:val="28"/>
              </w:rPr>
              <w:t>1</w:t>
            </w:r>
            <w:r w:rsidR="00181053">
              <w:rPr>
                <w:rFonts w:ascii="Times New Roman" w:hAnsi="Times New Roman"/>
                <w:sz w:val="28"/>
                <w:szCs w:val="28"/>
              </w:rPr>
              <w:t>5</w:t>
            </w:r>
            <w:r w:rsidR="00E67E24" w:rsidRPr="00802974">
              <w:rPr>
                <w:rFonts w:ascii="Times New Roman" w:hAnsi="Times New Roman"/>
                <w:sz w:val="28"/>
                <w:szCs w:val="28"/>
              </w:rPr>
              <w:t>0 000</w:t>
            </w:r>
          </w:p>
        </w:tc>
        <w:tc>
          <w:tcPr>
            <w:tcW w:w="817" w:type="pct"/>
          </w:tcPr>
          <w:p w:rsidR="00E67E24" w:rsidRPr="00802974" w:rsidRDefault="00127FDD" w:rsidP="00802974">
            <w:pPr>
              <w:tabs>
                <w:tab w:val="left" w:pos="6135"/>
              </w:tabs>
              <w:spacing w:line="360" w:lineRule="auto"/>
              <w:jc w:val="both"/>
              <w:rPr>
                <w:rFonts w:ascii="Times New Roman" w:hAnsi="Times New Roman"/>
                <w:sz w:val="28"/>
                <w:szCs w:val="28"/>
              </w:rPr>
            </w:pPr>
            <w:r>
              <w:rPr>
                <w:rFonts w:ascii="Times New Roman" w:hAnsi="Times New Roman"/>
                <w:sz w:val="28"/>
                <w:szCs w:val="28"/>
              </w:rPr>
              <w:t>1</w:t>
            </w:r>
            <w:r w:rsidR="00181053">
              <w:rPr>
                <w:rFonts w:ascii="Times New Roman" w:hAnsi="Times New Roman"/>
                <w:sz w:val="28"/>
                <w:szCs w:val="28"/>
              </w:rPr>
              <w:t>5</w:t>
            </w:r>
            <w:r w:rsidR="00E67E24" w:rsidRPr="00802974">
              <w:rPr>
                <w:rFonts w:ascii="Times New Roman" w:hAnsi="Times New Roman"/>
                <w:sz w:val="28"/>
                <w:szCs w:val="28"/>
              </w:rPr>
              <w:t>0 000</w:t>
            </w:r>
          </w:p>
        </w:tc>
      </w:tr>
      <w:tr w:rsidR="007F5FE7" w:rsidRPr="00802974" w:rsidTr="00181053">
        <w:tc>
          <w:tcPr>
            <w:tcW w:w="1354" w:type="pct"/>
          </w:tcPr>
          <w:p w:rsidR="007F5FE7" w:rsidRPr="00802974" w:rsidRDefault="00181053" w:rsidP="00127FDD">
            <w:pPr>
              <w:tabs>
                <w:tab w:val="left" w:pos="6135"/>
              </w:tabs>
              <w:spacing w:line="360" w:lineRule="auto"/>
              <w:jc w:val="both"/>
              <w:rPr>
                <w:rFonts w:ascii="Times New Roman" w:hAnsi="Times New Roman"/>
                <w:sz w:val="28"/>
                <w:szCs w:val="28"/>
              </w:rPr>
            </w:pPr>
            <w:r>
              <w:rPr>
                <w:rFonts w:ascii="Times New Roman" w:hAnsi="Times New Roman"/>
                <w:sz w:val="28"/>
                <w:szCs w:val="28"/>
              </w:rPr>
              <w:t xml:space="preserve">д. </w:t>
            </w:r>
            <w:r w:rsidR="00127FDD">
              <w:rPr>
                <w:rFonts w:ascii="Times New Roman" w:hAnsi="Times New Roman"/>
                <w:sz w:val="28"/>
                <w:szCs w:val="28"/>
              </w:rPr>
              <w:t>Самки</w:t>
            </w:r>
          </w:p>
        </w:tc>
        <w:tc>
          <w:tcPr>
            <w:tcW w:w="994" w:type="pct"/>
          </w:tcPr>
          <w:p w:rsidR="007F5FE7" w:rsidRPr="00802974" w:rsidRDefault="007F5FE7" w:rsidP="00181053">
            <w:pPr>
              <w:tabs>
                <w:tab w:val="left" w:pos="6135"/>
              </w:tabs>
              <w:spacing w:line="360" w:lineRule="auto"/>
              <w:jc w:val="both"/>
              <w:rPr>
                <w:rFonts w:ascii="Times New Roman" w:hAnsi="Times New Roman"/>
                <w:sz w:val="28"/>
                <w:szCs w:val="28"/>
              </w:rPr>
            </w:pPr>
            <w:r>
              <w:rPr>
                <w:rFonts w:ascii="Times New Roman" w:hAnsi="Times New Roman"/>
                <w:sz w:val="28"/>
                <w:szCs w:val="28"/>
              </w:rPr>
              <w:t xml:space="preserve">Ремонт </w:t>
            </w:r>
            <w:r w:rsidR="00181053">
              <w:rPr>
                <w:rFonts w:ascii="Times New Roman" w:hAnsi="Times New Roman"/>
                <w:sz w:val="28"/>
                <w:szCs w:val="28"/>
              </w:rPr>
              <w:t>артезианских скважин</w:t>
            </w:r>
          </w:p>
        </w:tc>
        <w:tc>
          <w:tcPr>
            <w:tcW w:w="700" w:type="pct"/>
          </w:tcPr>
          <w:p w:rsidR="007F5FE7" w:rsidRDefault="007F5FE7" w:rsidP="00802974">
            <w:pPr>
              <w:tabs>
                <w:tab w:val="left" w:pos="6135"/>
              </w:tabs>
              <w:spacing w:line="360" w:lineRule="auto"/>
              <w:jc w:val="both"/>
              <w:rPr>
                <w:rFonts w:ascii="Times New Roman" w:hAnsi="Times New Roman"/>
                <w:sz w:val="28"/>
                <w:szCs w:val="28"/>
              </w:rPr>
            </w:pPr>
            <w:r>
              <w:rPr>
                <w:rFonts w:ascii="Times New Roman" w:hAnsi="Times New Roman"/>
                <w:sz w:val="28"/>
                <w:szCs w:val="28"/>
              </w:rPr>
              <w:t>1 шт.</w:t>
            </w:r>
          </w:p>
        </w:tc>
        <w:tc>
          <w:tcPr>
            <w:tcW w:w="418" w:type="pct"/>
          </w:tcPr>
          <w:p w:rsidR="007F5FE7" w:rsidRDefault="007F5FE7" w:rsidP="00802974">
            <w:pPr>
              <w:tabs>
                <w:tab w:val="left" w:pos="6135"/>
              </w:tabs>
              <w:spacing w:line="360" w:lineRule="auto"/>
              <w:jc w:val="both"/>
              <w:rPr>
                <w:rFonts w:ascii="Times New Roman" w:hAnsi="Times New Roman"/>
                <w:sz w:val="28"/>
                <w:szCs w:val="28"/>
              </w:rPr>
            </w:pPr>
            <w:r>
              <w:rPr>
                <w:rFonts w:ascii="Times New Roman" w:hAnsi="Times New Roman"/>
                <w:sz w:val="28"/>
                <w:szCs w:val="28"/>
              </w:rPr>
              <w:t>2015-2025 года</w:t>
            </w:r>
          </w:p>
        </w:tc>
        <w:tc>
          <w:tcPr>
            <w:tcW w:w="717" w:type="pct"/>
          </w:tcPr>
          <w:p w:rsidR="007F5FE7" w:rsidRDefault="00127FDD" w:rsidP="00802974">
            <w:pPr>
              <w:tabs>
                <w:tab w:val="left" w:pos="6135"/>
              </w:tabs>
              <w:spacing w:line="360" w:lineRule="auto"/>
              <w:jc w:val="both"/>
              <w:rPr>
                <w:rFonts w:ascii="Times New Roman" w:hAnsi="Times New Roman"/>
                <w:sz w:val="28"/>
                <w:szCs w:val="28"/>
              </w:rPr>
            </w:pPr>
            <w:r>
              <w:rPr>
                <w:rFonts w:ascii="Times New Roman" w:hAnsi="Times New Roman"/>
                <w:sz w:val="28"/>
                <w:szCs w:val="28"/>
              </w:rPr>
              <w:t>10</w:t>
            </w:r>
            <w:r w:rsidR="007F5FE7">
              <w:rPr>
                <w:rFonts w:ascii="Times New Roman" w:hAnsi="Times New Roman"/>
                <w:sz w:val="28"/>
                <w:szCs w:val="28"/>
              </w:rPr>
              <w:t>0 000</w:t>
            </w:r>
          </w:p>
        </w:tc>
        <w:tc>
          <w:tcPr>
            <w:tcW w:w="817" w:type="pct"/>
          </w:tcPr>
          <w:p w:rsidR="007F5FE7" w:rsidRDefault="00127FDD" w:rsidP="00802974">
            <w:pPr>
              <w:tabs>
                <w:tab w:val="left" w:pos="6135"/>
              </w:tabs>
              <w:spacing w:line="360" w:lineRule="auto"/>
              <w:jc w:val="both"/>
              <w:rPr>
                <w:rFonts w:ascii="Times New Roman" w:hAnsi="Times New Roman"/>
                <w:sz w:val="28"/>
                <w:szCs w:val="28"/>
              </w:rPr>
            </w:pPr>
            <w:r>
              <w:rPr>
                <w:rFonts w:ascii="Times New Roman" w:hAnsi="Times New Roman"/>
                <w:sz w:val="28"/>
                <w:szCs w:val="28"/>
              </w:rPr>
              <w:t>10</w:t>
            </w:r>
            <w:r w:rsidR="007F5FE7">
              <w:rPr>
                <w:rFonts w:ascii="Times New Roman" w:hAnsi="Times New Roman"/>
                <w:sz w:val="28"/>
                <w:szCs w:val="28"/>
              </w:rPr>
              <w:t>0 000</w:t>
            </w:r>
          </w:p>
        </w:tc>
      </w:tr>
      <w:tr w:rsidR="00127FDD" w:rsidRPr="00802974" w:rsidTr="00181053">
        <w:tc>
          <w:tcPr>
            <w:tcW w:w="1354" w:type="pct"/>
          </w:tcPr>
          <w:p w:rsidR="00127FDD" w:rsidRDefault="00127FDD" w:rsidP="00127FDD">
            <w:pPr>
              <w:tabs>
                <w:tab w:val="left" w:pos="6135"/>
              </w:tabs>
              <w:spacing w:line="360" w:lineRule="auto"/>
              <w:jc w:val="both"/>
              <w:rPr>
                <w:rFonts w:ascii="Times New Roman" w:hAnsi="Times New Roman"/>
                <w:sz w:val="28"/>
                <w:szCs w:val="28"/>
              </w:rPr>
            </w:pPr>
            <w:r>
              <w:rPr>
                <w:rFonts w:ascii="Times New Roman" w:hAnsi="Times New Roman"/>
                <w:sz w:val="28"/>
                <w:szCs w:val="28"/>
              </w:rPr>
              <w:t>д. Чиргино</w:t>
            </w:r>
          </w:p>
        </w:tc>
        <w:tc>
          <w:tcPr>
            <w:tcW w:w="994" w:type="pct"/>
          </w:tcPr>
          <w:p w:rsidR="00127FDD" w:rsidRDefault="00127FDD" w:rsidP="00181053">
            <w:pPr>
              <w:tabs>
                <w:tab w:val="left" w:pos="6135"/>
              </w:tabs>
              <w:spacing w:line="360" w:lineRule="auto"/>
              <w:jc w:val="both"/>
              <w:rPr>
                <w:rFonts w:ascii="Times New Roman" w:hAnsi="Times New Roman"/>
                <w:sz w:val="28"/>
                <w:szCs w:val="28"/>
              </w:rPr>
            </w:pPr>
            <w:r>
              <w:rPr>
                <w:rFonts w:ascii="Times New Roman" w:hAnsi="Times New Roman"/>
                <w:sz w:val="28"/>
                <w:szCs w:val="28"/>
              </w:rPr>
              <w:t>Ремонт артезианских скважин</w:t>
            </w:r>
          </w:p>
        </w:tc>
        <w:tc>
          <w:tcPr>
            <w:tcW w:w="700" w:type="pct"/>
          </w:tcPr>
          <w:p w:rsidR="00127FDD" w:rsidRDefault="00127FDD" w:rsidP="00802974">
            <w:pPr>
              <w:tabs>
                <w:tab w:val="left" w:pos="6135"/>
              </w:tabs>
              <w:spacing w:line="360" w:lineRule="auto"/>
              <w:jc w:val="both"/>
              <w:rPr>
                <w:rFonts w:ascii="Times New Roman" w:hAnsi="Times New Roman"/>
                <w:sz w:val="28"/>
                <w:szCs w:val="28"/>
              </w:rPr>
            </w:pPr>
            <w:r>
              <w:rPr>
                <w:rFonts w:ascii="Times New Roman" w:hAnsi="Times New Roman"/>
                <w:sz w:val="28"/>
                <w:szCs w:val="28"/>
              </w:rPr>
              <w:t>1 шт.</w:t>
            </w:r>
          </w:p>
        </w:tc>
        <w:tc>
          <w:tcPr>
            <w:tcW w:w="418" w:type="pct"/>
          </w:tcPr>
          <w:p w:rsidR="00127FDD" w:rsidRDefault="00127FDD" w:rsidP="00802974">
            <w:pPr>
              <w:tabs>
                <w:tab w:val="left" w:pos="6135"/>
              </w:tabs>
              <w:spacing w:line="360" w:lineRule="auto"/>
              <w:jc w:val="both"/>
              <w:rPr>
                <w:rFonts w:ascii="Times New Roman" w:hAnsi="Times New Roman"/>
                <w:sz w:val="28"/>
                <w:szCs w:val="28"/>
              </w:rPr>
            </w:pPr>
            <w:r>
              <w:rPr>
                <w:rFonts w:ascii="Times New Roman" w:hAnsi="Times New Roman"/>
                <w:sz w:val="28"/>
                <w:szCs w:val="28"/>
              </w:rPr>
              <w:t>2015-2025 года</w:t>
            </w:r>
          </w:p>
        </w:tc>
        <w:tc>
          <w:tcPr>
            <w:tcW w:w="717" w:type="pct"/>
          </w:tcPr>
          <w:p w:rsidR="00127FDD" w:rsidRDefault="00127FDD" w:rsidP="00802974">
            <w:pPr>
              <w:tabs>
                <w:tab w:val="left" w:pos="6135"/>
              </w:tabs>
              <w:spacing w:line="360" w:lineRule="auto"/>
              <w:jc w:val="both"/>
              <w:rPr>
                <w:rFonts w:ascii="Times New Roman" w:hAnsi="Times New Roman"/>
                <w:sz w:val="28"/>
                <w:szCs w:val="28"/>
              </w:rPr>
            </w:pPr>
            <w:r>
              <w:rPr>
                <w:rFonts w:ascii="Times New Roman" w:hAnsi="Times New Roman"/>
                <w:sz w:val="28"/>
                <w:szCs w:val="28"/>
              </w:rPr>
              <w:t>100 000</w:t>
            </w:r>
          </w:p>
        </w:tc>
        <w:tc>
          <w:tcPr>
            <w:tcW w:w="817" w:type="pct"/>
          </w:tcPr>
          <w:p w:rsidR="00127FDD" w:rsidRDefault="00127FDD" w:rsidP="00802974">
            <w:pPr>
              <w:tabs>
                <w:tab w:val="left" w:pos="6135"/>
              </w:tabs>
              <w:spacing w:line="360" w:lineRule="auto"/>
              <w:jc w:val="both"/>
              <w:rPr>
                <w:rFonts w:ascii="Times New Roman" w:hAnsi="Times New Roman"/>
                <w:sz w:val="28"/>
                <w:szCs w:val="28"/>
              </w:rPr>
            </w:pPr>
            <w:r>
              <w:rPr>
                <w:rFonts w:ascii="Times New Roman" w:hAnsi="Times New Roman"/>
                <w:sz w:val="28"/>
                <w:szCs w:val="28"/>
              </w:rPr>
              <w:t>100 000</w:t>
            </w:r>
          </w:p>
        </w:tc>
      </w:tr>
    </w:tbl>
    <w:p w:rsidR="00802974" w:rsidRPr="00802974" w:rsidRDefault="00802974" w:rsidP="00802974">
      <w:pPr>
        <w:tabs>
          <w:tab w:val="left" w:pos="6135"/>
        </w:tabs>
        <w:spacing w:after="0" w:line="360" w:lineRule="auto"/>
        <w:rPr>
          <w:rFonts w:ascii="Times New Roman" w:eastAsiaTheme="minorEastAsia" w:hAnsi="Times New Roman" w:cs="Times New Roman"/>
          <w:b/>
          <w:sz w:val="28"/>
          <w:szCs w:val="28"/>
        </w:rPr>
      </w:pPr>
    </w:p>
    <w:p w:rsidR="00802974" w:rsidRPr="00802974" w:rsidRDefault="00802974" w:rsidP="00DD1675">
      <w:pPr>
        <w:numPr>
          <w:ilvl w:val="0"/>
          <w:numId w:val="2"/>
        </w:numPr>
        <w:tabs>
          <w:tab w:val="left" w:pos="6135"/>
        </w:tabs>
        <w:spacing w:after="0" w:line="360" w:lineRule="auto"/>
        <w:contextualSpacing/>
        <w:jc w:val="center"/>
        <w:rPr>
          <w:rFonts w:ascii="Times New Roman" w:eastAsiaTheme="minorEastAsia" w:hAnsi="Times New Roman" w:cs="Times New Roman"/>
          <w:b/>
          <w:sz w:val="28"/>
          <w:szCs w:val="28"/>
        </w:rPr>
      </w:pPr>
      <w:r w:rsidRPr="00802974">
        <w:rPr>
          <w:rFonts w:ascii="Times New Roman" w:eastAsiaTheme="minorEastAsia" w:hAnsi="Times New Roman" w:cs="Times New Roman"/>
          <w:b/>
          <w:sz w:val="28"/>
          <w:szCs w:val="28"/>
        </w:rPr>
        <w:t>Экологические аспекты мероприятий по строительству и</w:t>
      </w:r>
    </w:p>
    <w:p w:rsidR="00802974" w:rsidRPr="00802974" w:rsidRDefault="00802974" w:rsidP="00802974">
      <w:pPr>
        <w:tabs>
          <w:tab w:val="left" w:pos="6135"/>
        </w:tabs>
        <w:spacing w:after="0" w:line="360" w:lineRule="auto"/>
        <w:jc w:val="center"/>
        <w:rPr>
          <w:rFonts w:ascii="Times New Roman" w:eastAsiaTheme="minorEastAsia" w:hAnsi="Times New Roman" w:cs="Times New Roman"/>
          <w:b/>
          <w:sz w:val="28"/>
          <w:szCs w:val="28"/>
        </w:rPr>
      </w:pPr>
      <w:r w:rsidRPr="00802974">
        <w:rPr>
          <w:rFonts w:ascii="Times New Roman" w:eastAsiaTheme="minorEastAsia" w:hAnsi="Times New Roman" w:cs="Times New Roman"/>
          <w:b/>
          <w:sz w:val="28"/>
          <w:szCs w:val="28"/>
        </w:rPr>
        <w:t>реконструкции объектов централизованной системы водоснабжения</w:t>
      </w:r>
    </w:p>
    <w:p w:rsidR="00C850F1" w:rsidRPr="00C850F1" w:rsidRDefault="00C850F1" w:rsidP="00C850F1">
      <w:pPr>
        <w:tabs>
          <w:tab w:val="left" w:pos="6135"/>
        </w:tabs>
        <w:spacing w:after="0" w:line="360" w:lineRule="auto"/>
        <w:jc w:val="both"/>
        <w:rPr>
          <w:rFonts w:ascii="Times New Roman" w:eastAsia="Times New Roman" w:hAnsi="Times New Roman" w:cs="Times New Roman"/>
          <w:sz w:val="28"/>
          <w:szCs w:val="28"/>
        </w:rPr>
      </w:pPr>
      <w:r w:rsidRPr="00C850F1">
        <w:rPr>
          <w:rFonts w:ascii="Times New Roman" w:eastAsia="Times New Roman" w:hAnsi="Times New Roman" w:cs="Times New Roman"/>
          <w:sz w:val="28"/>
          <w:szCs w:val="28"/>
        </w:rPr>
        <w:t>Все мероприятия, направленные на улучшение качества питьевой воды, могут быть отнесены к мероприятиям по охране окружающей среды и здоровья населения. Эффект от внедрени</w:t>
      </w:r>
      <w:r w:rsidR="000A6E1B">
        <w:rPr>
          <w:rFonts w:ascii="Times New Roman" w:eastAsia="Times New Roman" w:hAnsi="Times New Roman" w:cs="Times New Roman"/>
          <w:sz w:val="28"/>
          <w:szCs w:val="28"/>
        </w:rPr>
        <w:t>я данных мероприятий – улучшение</w:t>
      </w:r>
      <w:r w:rsidRPr="00C850F1">
        <w:rPr>
          <w:rFonts w:ascii="Times New Roman" w:eastAsia="Times New Roman" w:hAnsi="Times New Roman" w:cs="Times New Roman"/>
          <w:sz w:val="28"/>
          <w:szCs w:val="28"/>
        </w:rPr>
        <w:t xml:space="preserve"> здоровья и качества жизни граждан.</w:t>
      </w:r>
    </w:p>
    <w:p w:rsidR="00DB1508" w:rsidRPr="00E83349" w:rsidRDefault="00C850F1" w:rsidP="00E83349">
      <w:pPr>
        <w:tabs>
          <w:tab w:val="left" w:pos="6135"/>
        </w:tabs>
        <w:spacing w:after="0" w:line="360" w:lineRule="auto"/>
        <w:jc w:val="both"/>
        <w:rPr>
          <w:rFonts w:ascii="Times New Roman" w:eastAsia="Times New Roman" w:hAnsi="Times New Roman" w:cs="Times New Roman"/>
          <w:sz w:val="28"/>
          <w:szCs w:val="28"/>
        </w:rPr>
      </w:pPr>
      <w:r w:rsidRPr="00C850F1">
        <w:rPr>
          <w:rFonts w:ascii="Times New Roman" w:eastAsia="Times New Roman" w:hAnsi="Times New Roman" w:cs="Times New Roman"/>
          <w:sz w:val="28"/>
          <w:szCs w:val="28"/>
        </w:rPr>
        <w:t>Необходима замена существующих сетей с истекшим сроком эксплуатации для предотвращения аварийных ситуаций в сетях водоснабжения МО «</w:t>
      </w:r>
      <w:r w:rsidR="005F69F6">
        <w:rPr>
          <w:rFonts w:ascii="Times New Roman" w:eastAsia="Times New Roman" w:hAnsi="Times New Roman" w:cs="Times New Roman"/>
          <w:sz w:val="28"/>
          <w:szCs w:val="28"/>
        </w:rPr>
        <w:t>Куреговское</w:t>
      </w:r>
      <w:r w:rsidRPr="00C850F1">
        <w:rPr>
          <w:rFonts w:ascii="Times New Roman" w:eastAsia="Times New Roman" w:hAnsi="Times New Roman" w:cs="Times New Roman"/>
          <w:sz w:val="28"/>
          <w:szCs w:val="28"/>
        </w:rPr>
        <w:t>» и вследствие этого вредного воздействия на окружающую среду.</w:t>
      </w:r>
    </w:p>
    <w:sectPr w:rsidR="00DB1508" w:rsidRPr="00E83349" w:rsidSect="006A604B">
      <w:pgSz w:w="11906" w:h="16838"/>
      <w:pgMar w:top="1701" w:right="1134" w:bottom="85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72F2" w:rsidRDefault="000F72F2" w:rsidP="00B80C87">
      <w:pPr>
        <w:spacing w:after="0" w:line="240" w:lineRule="auto"/>
      </w:pPr>
      <w:r>
        <w:separator/>
      </w:r>
    </w:p>
  </w:endnote>
  <w:endnote w:type="continuationSeparator" w:id="0">
    <w:p w:rsidR="000F72F2" w:rsidRDefault="000F72F2" w:rsidP="00B80C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1925074"/>
      <w:docPartObj>
        <w:docPartGallery w:val="Page Numbers (Bottom of Page)"/>
        <w:docPartUnique/>
      </w:docPartObj>
    </w:sdtPr>
    <w:sdtEndPr/>
    <w:sdtContent>
      <w:p w:rsidR="00F60855" w:rsidRDefault="00F60855">
        <w:pPr>
          <w:pStyle w:val="a9"/>
          <w:jc w:val="right"/>
        </w:pPr>
        <w:r>
          <w:fldChar w:fldCharType="begin"/>
        </w:r>
        <w:r>
          <w:instrText>PAGE   \* MERGEFORMAT</w:instrText>
        </w:r>
        <w:r>
          <w:fldChar w:fldCharType="separate"/>
        </w:r>
        <w:r w:rsidR="000F1036">
          <w:rPr>
            <w:noProof/>
          </w:rPr>
          <w:t>18</w:t>
        </w:r>
        <w:r>
          <w:fldChar w:fldCharType="end"/>
        </w:r>
      </w:p>
    </w:sdtContent>
  </w:sdt>
  <w:p w:rsidR="00F60855" w:rsidRDefault="00F60855">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72F2" w:rsidRDefault="000F72F2" w:rsidP="00B80C87">
      <w:pPr>
        <w:spacing w:after="0" w:line="240" w:lineRule="auto"/>
      </w:pPr>
      <w:r>
        <w:separator/>
      </w:r>
    </w:p>
  </w:footnote>
  <w:footnote w:type="continuationSeparator" w:id="0">
    <w:p w:rsidR="000F72F2" w:rsidRDefault="000F72F2" w:rsidP="00B80C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31AA8"/>
    <w:multiLevelType w:val="hybridMultilevel"/>
    <w:tmpl w:val="321A7642"/>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E258D1"/>
    <w:multiLevelType w:val="hybridMultilevel"/>
    <w:tmpl w:val="1F46401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66C0D07"/>
    <w:multiLevelType w:val="hybridMultilevel"/>
    <w:tmpl w:val="1A9C19BE"/>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F4632EB"/>
    <w:multiLevelType w:val="multilevel"/>
    <w:tmpl w:val="2774C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8429D4"/>
    <w:multiLevelType w:val="hybridMultilevel"/>
    <w:tmpl w:val="46DAAC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5B273A2"/>
    <w:multiLevelType w:val="hybridMultilevel"/>
    <w:tmpl w:val="46DAAC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6373632"/>
    <w:multiLevelType w:val="hybridMultilevel"/>
    <w:tmpl w:val="056C3D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92D6E26"/>
    <w:multiLevelType w:val="multilevel"/>
    <w:tmpl w:val="120A7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B21424F"/>
    <w:multiLevelType w:val="hybridMultilevel"/>
    <w:tmpl w:val="6896A0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9245A41"/>
    <w:multiLevelType w:val="multilevel"/>
    <w:tmpl w:val="E48EBE12"/>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0">
    <w:nsid w:val="3DCA21A6"/>
    <w:multiLevelType w:val="hybridMultilevel"/>
    <w:tmpl w:val="46DAAC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17E43A3"/>
    <w:multiLevelType w:val="hybridMultilevel"/>
    <w:tmpl w:val="281E57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2ED400F"/>
    <w:multiLevelType w:val="hybridMultilevel"/>
    <w:tmpl w:val="FE28D6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4E94F0C"/>
    <w:multiLevelType w:val="multilevel"/>
    <w:tmpl w:val="ABBA7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4505168"/>
    <w:multiLevelType w:val="multilevel"/>
    <w:tmpl w:val="A4B66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F8D62F5"/>
    <w:multiLevelType w:val="hybridMultilevel"/>
    <w:tmpl w:val="2034C9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4"/>
  </w:num>
  <w:num w:numId="4">
    <w:abstractNumId w:val="11"/>
  </w:num>
  <w:num w:numId="5">
    <w:abstractNumId w:val="6"/>
  </w:num>
  <w:num w:numId="6">
    <w:abstractNumId w:val="15"/>
  </w:num>
  <w:num w:numId="7">
    <w:abstractNumId w:val="2"/>
  </w:num>
  <w:num w:numId="8">
    <w:abstractNumId w:val="0"/>
  </w:num>
  <w:num w:numId="9">
    <w:abstractNumId w:val="10"/>
  </w:num>
  <w:num w:numId="10">
    <w:abstractNumId w:val="14"/>
  </w:num>
  <w:num w:numId="11">
    <w:abstractNumId w:val="13"/>
  </w:num>
  <w:num w:numId="12">
    <w:abstractNumId w:val="1"/>
  </w:num>
  <w:num w:numId="13">
    <w:abstractNumId w:val="12"/>
  </w:num>
  <w:num w:numId="14">
    <w:abstractNumId w:val="8"/>
  </w:num>
  <w:num w:numId="15">
    <w:abstractNumId w:val="7"/>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6868"/>
    <w:rsid w:val="000303F0"/>
    <w:rsid w:val="00050DED"/>
    <w:rsid w:val="0006527A"/>
    <w:rsid w:val="00070007"/>
    <w:rsid w:val="0007341D"/>
    <w:rsid w:val="00086EAA"/>
    <w:rsid w:val="000A6692"/>
    <w:rsid w:val="000A6E1B"/>
    <w:rsid w:val="000B42F8"/>
    <w:rsid w:val="000C0A48"/>
    <w:rsid w:val="000C2FF0"/>
    <w:rsid w:val="000E213A"/>
    <w:rsid w:val="000E4440"/>
    <w:rsid w:val="000F1036"/>
    <w:rsid w:val="000F2E37"/>
    <w:rsid w:val="000F72F2"/>
    <w:rsid w:val="00100D8A"/>
    <w:rsid w:val="00104E3D"/>
    <w:rsid w:val="00127FDD"/>
    <w:rsid w:val="00135D3D"/>
    <w:rsid w:val="00141F13"/>
    <w:rsid w:val="00160455"/>
    <w:rsid w:val="00175658"/>
    <w:rsid w:val="00181053"/>
    <w:rsid w:val="00191C9F"/>
    <w:rsid w:val="001A5A03"/>
    <w:rsid w:val="001D17EC"/>
    <w:rsid w:val="001D4725"/>
    <w:rsid w:val="001D481D"/>
    <w:rsid w:val="001F5EED"/>
    <w:rsid w:val="001F63DB"/>
    <w:rsid w:val="002024BF"/>
    <w:rsid w:val="002164E0"/>
    <w:rsid w:val="00246427"/>
    <w:rsid w:val="00246AB2"/>
    <w:rsid w:val="002518AF"/>
    <w:rsid w:val="0025243B"/>
    <w:rsid w:val="002852E9"/>
    <w:rsid w:val="002A473C"/>
    <w:rsid w:val="002B1195"/>
    <w:rsid w:val="002C08BF"/>
    <w:rsid w:val="002C0B25"/>
    <w:rsid w:val="002C6800"/>
    <w:rsid w:val="002F757A"/>
    <w:rsid w:val="00315300"/>
    <w:rsid w:val="003208B1"/>
    <w:rsid w:val="00321555"/>
    <w:rsid w:val="0032538E"/>
    <w:rsid w:val="00337BE7"/>
    <w:rsid w:val="0034496D"/>
    <w:rsid w:val="00344B60"/>
    <w:rsid w:val="00367D1B"/>
    <w:rsid w:val="003827CD"/>
    <w:rsid w:val="003B22DA"/>
    <w:rsid w:val="003F3110"/>
    <w:rsid w:val="00427B89"/>
    <w:rsid w:val="00437451"/>
    <w:rsid w:val="00444CE5"/>
    <w:rsid w:val="00470B3E"/>
    <w:rsid w:val="00480E2B"/>
    <w:rsid w:val="00485981"/>
    <w:rsid w:val="0049341D"/>
    <w:rsid w:val="00496586"/>
    <w:rsid w:val="004B0591"/>
    <w:rsid w:val="004B0961"/>
    <w:rsid w:val="004E0D22"/>
    <w:rsid w:val="004E1BD5"/>
    <w:rsid w:val="004F11A2"/>
    <w:rsid w:val="005048E2"/>
    <w:rsid w:val="00511166"/>
    <w:rsid w:val="00511EF2"/>
    <w:rsid w:val="00515435"/>
    <w:rsid w:val="00520573"/>
    <w:rsid w:val="00525966"/>
    <w:rsid w:val="005714AA"/>
    <w:rsid w:val="00582E9D"/>
    <w:rsid w:val="00595E62"/>
    <w:rsid w:val="005C223B"/>
    <w:rsid w:val="005D19A1"/>
    <w:rsid w:val="005D526C"/>
    <w:rsid w:val="005D705D"/>
    <w:rsid w:val="005D7471"/>
    <w:rsid w:val="005E254B"/>
    <w:rsid w:val="005E4F04"/>
    <w:rsid w:val="005E6CAF"/>
    <w:rsid w:val="005F69F6"/>
    <w:rsid w:val="00616702"/>
    <w:rsid w:val="00655C18"/>
    <w:rsid w:val="0066259E"/>
    <w:rsid w:val="00665A42"/>
    <w:rsid w:val="00681388"/>
    <w:rsid w:val="006A604B"/>
    <w:rsid w:val="006B0250"/>
    <w:rsid w:val="006B535E"/>
    <w:rsid w:val="006F3CEC"/>
    <w:rsid w:val="00715FAF"/>
    <w:rsid w:val="00726E30"/>
    <w:rsid w:val="0073061D"/>
    <w:rsid w:val="00730D42"/>
    <w:rsid w:val="00745174"/>
    <w:rsid w:val="00746D8D"/>
    <w:rsid w:val="007960F7"/>
    <w:rsid w:val="007A6C81"/>
    <w:rsid w:val="007C3782"/>
    <w:rsid w:val="007F5FE7"/>
    <w:rsid w:val="00802974"/>
    <w:rsid w:val="00813425"/>
    <w:rsid w:val="00825638"/>
    <w:rsid w:val="00827478"/>
    <w:rsid w:val="00837232"/>
    <w:rsid w:val="008455C4"/>
    <w:rsid w:val="00847584"/>
    <w:rsid w:val="00854455"/>
    <w:rsid w:val="008A157D"/>
    <w:rsid w:val="008B4C33"/>
    <w:rsid w:val="008E0296"/>
    <w:rsid w:val="008F4FBE"/>
    <w:rsid w:val="00930291"/>
    <w:rsid w:val="00934EF4"/>
    <w:rsid w:val="0094018D"/>
    <w:rsid w:val="00946C31"/>
    <w:rsid w:val="00950314"/>
    <w:rsid w:val="009710B9"/>
    <w:rsid w:val="0097602D"/>
    <w:rsid w:val="00986AED"/>
    <w:rsid w:val="00987A16"/>
    <w:rsid w:val="00997512"/>
    <w:rsid w:val="009A7D87"/>
    <w:rsid w:val="00A053F7"/>
    <w:rsid w:val="00A06B37"/>
    <w:rsid w:val="00A454F3"/>
    <w:rsid w:val="00A67B16"/>
    <w:rsid w:val="00A966AA"/>
    <w:rsid w:val="00AB54E8"/>
    <w:rsid w:val="00AD7798"/>
    <w:rsid w:val="00AE5449"/>
    <w:rsid w:val="00AF4136"/>
    <w:rsid w:val="00B144A7"/>
    <w:rsid w:val="00B14CE5"/>
    <w:rsid w:val="00B30F25"/>
    <w:rsid w:val="00B501E4"/>
    <w:rsid w:val="00B60B0E"/>
    <w:rsid w:val="00B80C87"/>
    <w:rsid w:val="00BA1DE7"/>
    <w:rsid w:val="00BA2C02"/>
    <w:rsid w:val="00BA3752"/>
    <w:rsid w:val="00BC0706"/>
    <w:rsid w:val="00BC60C5"/>
    <w:rsid w:val="00BD1281"/>
    <w:rsid w:val="00BD1BCF"/>
    <w:rsid w:val="00C0478D"/>
    <w:rsid w:val="00C317E1"/>
    <w:rsid w:val="00C42CCA"/>
    <w:rsid w:val="00C443E0"/>
    <w:rsid w:val="00C574C0"/>
    <w:rsid w:val="00C64B18"/>
    <w:rsid w:val="00C8440D"/>
    <w:rsid w:val="00C850F1"/>
    <w:rsid w:val="00CC2CF0"/>
    <w:rsid w:val="00CD23DC"/>
    <w:rsid w:val="00CD620C"/>
    <w:rsid w:val="00CE4592"/>
    <w:rsid w:val="00CF1E1D"/>
    <w:rsid w:val="00CF47A8"/>
    <w:rsid w:val="00CF59F7"/>
    <w:rsid w:val="00D06933"/>
    <w:rsid w:val="00D168FF"/>
    <w:rsid w:val="00D1714C"/>
    <w:rsid w:val="00D2002B"/>
    <w:rsid w:val="00D2410C"/>
    <w:rsid w:val="00D26CD0"/>
    <w:rsid w:val="00D307C4"/>
    <w:rsid w:val="00D339F2"/>
    <w:rsid w:val="00D37144"/>
    <w:rsid w:val="00D53891"/>
    <w:rsid w:val="00D56868"/>
    <w:rsid w:val="00D91F22"/>
    <w:rsid w:val="00DB1508"/>
    <w:rsid w:val="00DB18C1"/>
    <w:rsid w:val="00DB295A"/>
    <w:rsid w:val="00DD0234"/>
    <w:rsid w:val="00DD1675"/>
    <w:rsid w:val="00DD3504"/>
    <w:rsid w:val="00E2347D"/>
    <w:rsid w:val="00E26471"/>
    <w:rsid w:val="00E2660E"/>
    <w:rsid w:val="00E40085"/>
    <w:rsid w:val="00E611A1"/>
    <w:rsid w:val="00E67E24"/>
    <w:rsid w:val="00E83349"/>
    <w:rsid w:val="00E839F4"/>
    <w:rsid w:val="00E93A5B"/>
    <w:rsid w:val="00EB492B"/>
    <w:rsid w:val="00EC1052"/>
    <w:rsid w:val="00EC4552"/>
    <w:rsid w:val="00F16B1D"/>
    <w:rsid w:val="00F5058C"/>
    <w:rsid w:val="00F60855"/>
    <w:rsid w:val="00F90881"/>
    <w:rsid w:val="00FB4E4B"/>
    <w:rsid w:val="00FB6A14"/>
    <w:rsid w:val="00FD1E99"/>
    <w:rsid w:val="00FD5AC9"/>
    <w:rsid w:val="00FF5EA9"/>
    <w:rsid w:val="00FF5F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91C9F"/>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5048E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048E2"/>
    <w:rPr>
      <w:rFonts w:ascii="Tahoma" w:hAnsi="Tahoma" w:cs="Tahoma"/>
      <w:sz w:val="16"/>
      <w:szCs w:val="16"/>
    </w:rPr>
  </w:style>
  <w:style w:type="table" w:styleId="a5">
    <w:name w:val="Table Grid"/>
    <w:basedOn w:val="a1"/>
    <w:rsid w:val="004B0961"/>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0E4440"/>
    <w:pPr>
      <w:ind w:left="720"/>
      <w:contextualSpacing/>
    </w:pPr>
  </w:style>
  <w:style w:type="paragraph" w:styleId="a7">
    <w:name w:val="header"/>
    <w:basedOn w:val="a"/>
    <w:link w:val="a8"/>
    <w:uiPriority w:val="99"/>
    <w:unhideWhenUsed/>
    <w:rsid w:val="00B80C8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80C87"/>
  </w:style>
  <w:style w:type="paragraph" w:styleId="a9">
    <w:name w:val="footer"/>
    <w:basedOn w:val="a"/>
    <w:link w:val="aa"/>
    <w:uiPriority w:val="99"/>
    <w:unhideWhenUsed/>
    <w:rsid w:val="00B80C8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80C8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91C9F"/>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5048E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048E2"/>
    <w:rPr>
      <w:rFonts w:ascii="Tahoma" w:hAnsi="Tahoma" w:cs="Tahoma"/>
      <w:sz w:val="16"/>
      <w:szCs w:val="16"/>
    </w:rPr>
  </w:style>
  <w:style w:type="table" w:styleId="a5">
    <w:name w:val="Table Grid"/>
    <w:basedOn w:val="a1"/>
    <w:rsid w:val="004B0961"/>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0E4440"/>
    <w:pPr>
      <w:ind w:left="720"/>
      <w:contextualSpacing/>
    </w:pPr>
  </w:style>
  <w:style w:type="paragraph" w:styleId="a7">
    <w:name w:val="header"/>
    <w:basedOn w:val="a"/>
    <w:link w:val="a8"/>
    <w:uiPriority w:val="99"/>
    <w:unhideWhenUsed/>
    <w:rsid w:val="00B80C8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80C87"/>
  </w:style>
  <w:style w:type="paragraph" w:styleId="a9">
    <w:name w:val="footer"/>
    <w:basedOn w:val="a"/>
    <w:link w:val="aa"/>
    <w:uiPriority w:val="99"/>
    <w:unhideWhenUsed/>
    <w:rsid w:val="00B80C8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80C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4211329">
      <w:bodyDiv w:val="1"/>
      <w:marLeft w:val="0"/>
      <w:marRight w:val="0"/>
      <w:marTop w:val="0"/>
      <w:marBottom w:val="0"/>
      <w:divBdr>
        <w:top w:val="none" w:sz="0" w:space="0" w:color="auto"/>
        <w:left w:val="none" w:sz="0" w:space="0" w:color="auto"/>
        <w:bottom w:val="none" w:sz="0" w:space="0" w:color="auto"/>
        <w:right w:val="none" w:sz="0" w:space="0" w:color="auto"/>
      </w:divBdr>
      <w:divsChild>
        <w:div w:id="20395050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Потребление воды населением</a:t>
            </a:r>
          </a:p>
          <a:p>
            <a:pPr>
              <a:defRPr/>
            </a:pPr>
            <a:endParaRPr lang="ru-RU"/>
          </a:p>
        </c:rich>
      </c:tx>
      <c:layout>
        <c:manualLayout>
          <c:xMode val="edge"/>
          <c:yMode val="edge"/>
          <c:x val="0.16075671700457733"/>
          <c:y val="0"/>
        </c:manualLayout>
      </c:layout>
      <c:overlay val="0"/>
    </c:title>
    <c:autoTitleDeleted val="0"/>
    <c:plotArea>
      <c:layout/>
      <c:pieChart>
        <c:varyColors val="1"/>
        <c:ser>
          <c:idx val="0"/>
          <c:order val="0"/>
          <c:tx>
            <c:strRef>
              <c:f>Лист1!$B$1</c:f>
              <c:strCache>
                <c:ptCount val="1"/>
                <c:pt idx="0">
                  <c:v>Потребление воды населнием</c:v>
                </c:pt>
              </c:strCache>
            </c:strRef>
          </c:tx>
          <c:spPr>
            <a:solidFill>
              <a:srgbClr val="92D050"/>
            </a:solidFill>
            <a:ln>
              <a:solidFill>
                <a:schemeClr val="tx1"/>
              </a:solidFill>
            </a:ln>
          </c:spPr>
          <c:dPt>
            <c:idx val="1"/>
            <c:bubble3D val="0"/>
            <c:spPr>
              <a:solidFill>
                <a:srgbClr val="FFFF00"/>
              </a:solidFill>
              <a:ln>
                <a:solidFill>
                  <a:schemeClr val="tx1"/>
                </a:solidFill>
              </a:ln>
            </c:spPr>
          </c:dPt>
          <c:dPt>
            <c:idx val="2"/>
            <c:bubble3D val="0"/>
            <c:spPr>
              <a:solidFill>
                <a:srgbClr val="FF0000"/>
              </a:solidFill>
              <a:ln>
                <a:solidFill>
                  <a:schemeClr val="tx1"/>
                </a:solidFill>
              </a:ln>
            </c:spPr>
          </c:dPt>
          <c:dPt>
            <c:idx val="3"/>
            <c:bubble3D val="0"/>
            <c:spPr>
              <a:solidFill>
                <a:srgbClr val="00B0F0"/>
              </a:solidFill>
              <a:ln>
                <a:solidFill>
                  <a:schemeClr val="tx1"/>
                </a:solidFill>
              </a:ln>
            </c:spPr>
          </c:dPt>
          <c:dPt>
            <c:idx val="4"/>
            <c:bubble3D val="0"/>
            <c:spPr>
              <a:solidFill>
                <a:srgbClr val="7030A0"/>
              </a:solidFill>
              <a:ln>
                <a:solidFill>
                  <a:schemeClr val="tx1"/>
                </a:solidFill>
              </a:ln>
            </c:spPr>
          </c:dPt>
          <c:dPt>
            <c:idx val="5"/>
            <c:bubble3D val="0"/>
            <c:spPr>
              <a:solidFill>
                <a:srgbClr val="1F497D">
                  <a:lumMod val="60000"/>
                  <a:lumOff val="40000"/>
                </a:srgbClr>
              </a:solidFill>
              <a:ln>
                <a:solidFill>
                  <a:schemeClr val="tx1"/>
                </a:solidFill>
              </a:ln>
            </c:spPr>
          </c:dPt>
          <c:cat>
            <c:strRef>
              <c:f>Лист1!$A$2:$A$7</c:f>
              <c:strCache>
                <c:ptCount val="6"/>
                <c:pt idx="0">
                  <c:v>д. Курегово</c:v>
                </c:pt>
                <c:pt idx="1">
                  <c:v>д. Кабаково</c:v>
                </c:pt>
                <c:pt idx="2">
                  <c:v>д. Коротаево</c:v>
                </c:pt>
                <c:pt idx="4">
                  <c:v>д. Самки</c:v>
                </c:pt>
                <c:pt idx="5">
                  <c:v>д. Чиргино</c:v>
                </c:pt>
              </c:strCache>
            </c:strRef>
          </c:cat>
          <c:val>
            <c:numRef>
              <c:f>Лист1!$B$2:$B$7</c:f>
              <c:numCache>
                <c:formatCode>General</c:formatCode>
                <c:ptCount val="6"/>
                <c:pt idx="0">
                  <c:v>550</c:v>
                </c:pt>
                <c:pt idx="1">
                  <c:v>78</c:v>
                </c:pt>
                <c:pt idx="2">
                  <c:v>256</c:v>
                </c:pt>
                <c:pt idx="4">
                  <c:v>223</c:v>
                </c:pt>
                <c:pt idx="5">
                  <c:v>132</c:v>
                </c:pt>
              </c:numCache>
            </c:numRef>
          </c:val>
        </c:ser>
        <c:ser>
          <c:idx val="1"/>
          <c:order val="1"/>
          <c:tx>
            <c:strRef>
              <c:f>Лист1!$A$6</c:f>
              <c:strCache>
                <c:ptCount val="1"/>
                <c:pt idx="0">
                  <c:v>д. Самки</c:v>
                </c:pt>
              </c:strCache>
            </c:strRef>
          </c:tx>
          <c:val>
            <c:numLit>
              <c:formatCode>General</c:formatCode>
              <c:ptCount val="1"/>
              <c:pt idx="0">
                <c:v>1</c:v>
              </c:pt>
            </c:numLit>
          </c:val>
        </c:ser>
        <c:dLbls>
          <c:showLegendKey val="0"/>
          <c:showVal val="0"/>
          <c:showCatName val="0"/>
          <c:showSerName val="0"/>
          <c:showPercent val="0"/>
          <c:showBubbleSize val="0"/>
          <c:showLeaderLines val="0"/>
        </c:dLbls>
        <c:firstSliceAng val="0"/>
      </c:pieChart>
    </c:plotArea>
    <c:legend>
      <c:legendPos val="r"/>
      <c:legendEntry>
        <c:idx val="3"/>
        <c:delete val="1"/>
      </c:legendEntry>
      <c:layout>
        <c:manualLayout>
          <c:xMode val="edge"/>
          <c:yMode val="edge"/>
          <c:x val="0.70148121699584687"/>
          <c:y val="0.38989597872172332"/>
          <c:w val="0.27942570424520324"/>
          <c:h val="0.50092153196569489"/>
        </c:manualLayout>
      </c:layout>
      <c:overlay val="0"/>
    </c:legend>
    <c:plotVisOnly val="1"/>
    <c:dispBlanksAs val="zero"/>
    <c:showDLblsOverMax val="0"/>
  </c:chart>
  <c:spPr>
    <a:ln>
      <a:noFill/>
    </a:ln>
  </c:spPr>
  <c:txPr>
    <a:bodyPr/>
    <a:lstStyle/>
    <a:p>
      <a:pPr>
        <a:defRPr baseline="0"/>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C0A41D-F113-40E4-BB77-52CD44560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2838</Words>
  <Characters>16179</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Oksana</dc:creator>
  <cp:lastModifiedBy>User</cp:lastModifiedBy>
  <cp:revision>2</cp:revision>
  <cp:lastPrinted>2015-07-13T06:50:00Z</cp:lastPrinted>
  <dcterms:created xsi:type="dcterms:W3CDTF">2015-10-08T04:04:00Z</dcterms:created>
  <dcterms:modified xsi:type="dcterms:W3CDTF">2015-10-08T04:04:00Z</dcterms:modified>
</cp:coreProperties>
</file>