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8E2" w:rsidRPr="0052097D" w:rsidRDefault="005048E2" w:rsidP="0052097D">
      <w:pPr>
        <w:spacing w:after="0" w:line="360" w:lineRule="auto"/>
        <w:rPr>
          <w:rFonts w:ascii="Times New Roman" w:eastAsiaTheme="minorEastAsia" w:hAnsi="Times New Roman" w:cs="Times New Roman"/>
          <w:b/>
          <w:sz w:val="28"/>
          <w:szCs w:val="28"/>
        </w:rPr>
      </w:pPr>
    </w:p>
    <w:p w:rsidR="0052097D" w:rsidRPr="00E521ED" w:rsidRDefault="0052097D" w:rsidP="0052097D">
      <w:pPr>
        <w:pStyle w:val="Textbody"/>
        <w:jc w:val="center"/>
        <w:rPr>
          <w:rFonts w:ascii="Times New Roman" w:hAnsi="Times New Roman"/>
          <w:sz w:val="28"/>
          <w:lang w:val="ru-RU"/>
        </w:rPr>
      </w:pPr>
      <w:r w:rsidRPr="00E521ED">
        <w:rPr>
          <w:rFonts w:ascii="Times New Roman" w:hAnsi="Times New Roman" w:cs="Times New Roman"/>
          <w:sz w:val="28"/>
          <w:szCs w:val="28"/>
          <w:lang w:val="ru-RU"/>
        </w:rPr>
        <w:t>МУНИЦИПАЛЬНОЕ ОБРАЗОВАНИЕ</w:t>
      </w:r>
    </w:p>
    <w:p w:rsidR="0052097D" w:rsidRPr="0052097D" w:rsidRDefault="0052097D" w:rsidP="0052097D">
      <w:pPr>
        <w:pStyle w:val="Textbody"/>
        <w:spacing w:line="360" w:lineRule="auto"/>
        <w:jc w:val="center"/>
        <w:rPr>
          <w:rFonts w:ascii="Times New Roman" w:hAnsi="Times New Roman"/>
          <w:sz w:val="28"/>
          <w:lang w:val="ru-RU"/>
        </w:rPr>
      </w:pPr>
      <w:r>
        <w:rPr>
          <w:rFonts w:ascii="Times New Roman" w:hAnsi="Times New Roman"/>
          <w:sz w:val="28"/>
          <w:lang w:val="ru-RU"/>
        </w:rPr>
        <w:t>«Октябрьское</w:t>
      </w:r>
      <w:r w:rsidRPr="0052097D">
        <w:rPr>
          <w:rFonts w:ascii="Times New Roman" w:hAnsi="Times New Roman"/>
          <w:sz w:val="28"/>
          <w:lang w:val="ru-RU"/>
        </w:rPr>
        <w:t>»</w:t>
      </w:r>
    </w:p>
    <w:p w:rsidR="0052097D" w:rsidRPr="0052097D" w:rsidRDefault="0052097D" w:rsidP="0052097D">
      <w:pPr>
        <w:pStyle w:val="Textbody"/>
        <w:spacing w:line="360" w:lineRule="auto"/>
        <w:jc w:val="center"/>
        <w:rPr>
          <w:rFonts w:ascii="Times New Roman" w:hAnsi="Times New Roman"/>
          <w:sz w:val="28"/>
          <w:lang w:val="ru-RU"/>
        </w:rPr>
      </w:pPr>
      <w:r w:rsidRPr="0052097D">
        <w:rPr>
          <w:rFonts w:ascii="Times New Roman" w:hAnsi="Times New Roman"/>
          <w:sz w:val="28"/>
          <w:lang w:val="ru-RU"/>
        </w:rPr>
        <w:t>ГЛАЗОВСКОГО РАЙОНА</w:t>
      </w:r>
    </w:p>
    <w:p w:rsidR="0052097D" w:rsidRPr="0052097D" w:rsidRDefault="0052097D" w:rsidP="0052097D">
      <w:pPr>
        <w:pStyle w:val="Textbody"/>
        <w:spacing w:line="360" w:lineRule="auto"/>
        <w:jc w:val="center"/>
        <w:rPr>
          <w:rFonts w:ascii="Times New Roman" w:hAnsi="Times New Roman"/>
          <w:sz w:val="28"/>
          <w:lang w:val="ru-RU"/>
        </w:rPr>
      </w:pPr>
      <w:r w:rsidRPr="0052097D">
        <w:rPr>
          <w:rFonts w:ascii="Times New Roman" w:hAnsi="Times New Roman"/>
          <w:sz w:val="28"/>
          <w:lang w:val="ru-RU"/>
        </w:rPr>
        <w:t>УДМУРТСКОЙ РЕСПУБЛИКИ</w:t>
      </w:r>
    </w:p>
    <w:p w:rsidR="0052097D" w:rsidRPr="0052097D" w:rsidRDefault="0052097D" w:rsidP="0052097D">
      <w:pPr>
        <w:pStyle w:val="Textbody"/>
        <w:spacing w:line="360" w:lineRule="auto"/>
        <w:jc w:val="center"/>
        <w:rPr>
          <w:lang w:val="ru-RU"/>
        </w:rPr>
      </w:pPr>
      <w:r w:rsidRPr="0052097D">
        <w:rPr>
          <w:rFonts w:ascii="Times New Roman" w:hAnsi="Times New Roman"/>
          <w:sz w:val="28"/>
          <w:lang w:val="ru-RU"/>
        </w:rPr>
        <w:t>Схема разработана: ООО «ВФ - Сервис»</w:t>
      </w:r>
    </w:p>
    <w:p w:rsidR="0052097D" w:rsidRPr="0052097D" w:rsidRDefault="0052097D" w:rsidP="0052097D">
      <w:pPr>
        <w:pStyle w:val="Textbody"/>
        <w:spacing w:line="360" w:lineRule="auto"/>
        <w:jc w:val="center"/>
        <w:rPr>
          <w:lang w:val="ru-RU"/>
        </w:rPr>
      </w:pPr>
    </w:p>
    <w:p w:rsidR="0052097D" w:rsidRPr="0052097D" w:rsidRDefault="0052097D" w:rsidP="0052097D">
      <w:pPr>
        <w:pStyle w:val="Textbody"/>
        <w:spacing w:line="360" w:lineRule="auto"/>
        <w:jc w:val="center"/>
        <w:rPr>
          <w:lang w:val="ru-RU"/>
        </w:rPr>
      </w:pPr>
    </w:p>
    <w:p w:rsidR="0052097D" w:rsidRPr="0052097D" w:rsidRDefault="0052097D" w:rsidP="0052097D">
      <w:pPr>
        <w:pStyle w:val="Textbody"/>
        <w:spacing w:line="360" w:lineRule="auto"/>
        <w:rPr>
          <w:lang w:val="ru-RU"/>
        </w:rPr>
      </w:pPr>
    </w:p>
    <w:p w:rsidR="0052097D" w:rsidRPr="0052097D" w:rsidRDefault="0052097D" w:rsidP="0052097D">
      <w:pPr>
        <w:pStyle w:val="Textbody"/>
        <w:spacing w:line="360" w:lineRule="auto"/>
        <w:jc w:val="center"/>
        <w:rPr>
          <w:lang w:val="ru-RU"/>
        </w:rPr>
      </w:pPr>
    </w:p>
    <w:p w:rsidR="0052097D" w:rsidRPr="0052097D" w:rsidRDefault="0052097D" w:rsidP="0052097D">
      <w:pPr>
        <w:pStyle w:val="Textbody"/>
        <w:spacing w:line="360" w:lineRule="auto"/>
        <w:jc w:val="center"/>
        <w:rPr>
          <w:rFonts w:ascii="Times New Roman" w:hAnsi="Times New Roman"/>
          <w:sz w:val="28"/>
          <w:lang w:val="ru-RU"/>
        </w:rPr>
      </w:pPr>
      <w:r w:rsidRPr="0052097D">
        <w:rPr>
          <w:rFonts w:ascii="Times New Roman" w:hAnsi="Times New Roman"/>
          <w:sz w:val="28"/>
          <w:lang w:val="ru-RU"/>
        </w:rPr>
        <w:t>СХЕМА</w:t>
      </w:r>
    </w:p>
    <w:p w:rsidR="0052097D" w:rsidRPr="0052097D" w:rsidRDefault="0052097D" w:rsidP="0052097D">
      <w:pPr>
        <w:pStyle w:val="Textbody"/>
        <w:spacing w:line="360" w:lineRule="auto"/>
        <w:jc w:val="center"/>
        <w:rPr>
          <w:rFonts w:ascii="Times New Roman" w:hAnsi="Times New Roman"/>
          <w:sz w:val="28"/>
          <w:lang w:val="ru-RU"/>
        </w:rPr>
      </w:pPr>
      <w:r w:rsidRPr="0052097D">
        <w:rPr>
          <w:rFonts w:ascii="Times New Roman" w:hAnsi="Times New Roman"/>
          <w:sz w:val="28"/>
          <w:lang w:val="ru-RU"/>
        </w:rPr>
        <w:t>ВОДОСНАБЖЕНИЯ И ВОДООТВЕДЕНИЯ</w:t>
      </w:r>
    </w:p>
    <w:p w:rsidR="0052097D" w:rsidRPr="0052097D" w:rsidRDefault="0052097D" w:rsidP="0052097D">
      <w:pPr>
        <w:pStyle w:val="Textbody"/>
        <w:spacing w:line="360" w:lineRule="auto"/>
        <w:jc w:val="center"/>
        <w:rPr>
          <w:rFonts w:ascii="Times New Roman" w:hAnsi="Times New Roman"/>
          <w:sz w:val="28"/>
          <w:lang w:val="ru-RU"/>
        </w:rPr>
      </w:pPr>
      <w:r w:rsidRPr="0052097D">
        <w:rPr>
          <w:rFonts w:ascii="Times New Roman" w:hAnsi="Times New Roman"/>
          <w:sz w:val="28"/>
          <w:lang w:val="ru-RU"/>
        </w:rPr>
        <w:t>МУНИ</w:t>
      </w:r>
      <w:r>
        <w:rPr>
          <w:rFonts w:ascii="Times New Roman" w:hAnsi="Times New Roman"/>
          <w:sz w:val="28"/>
          <w:lang w:val="ru-RU"/>
        </w:rPr>
        <w:t>ЦИПАЛЬНОГО ОБРАЗОВАНИЯ «Октябрьское</w:t>
      </w:r>
      <w:r w:rsidRPr="0052097D">
        <w:rPr>
          <w:rFonts w:ascii="Times New Roman" w:hAnsi="Times New Roman"/>
          <w:sz w:val="28"/>
          <w:lang w:val="ru-RU"/>
        </w:rPr>
        <w:t>»</w:t>
      </w:r>
    </w:p>
    <w:p w:rsidR="0052097D" w:rsidRPr="0052097D" w:rsidRDefault="0052097D" w:rsidP="0052097D">
      <w:pPr>
        <w:pStyle w:val="Textbody"/>
        <w:spacing w:line="360" w:lineRule="auto"/>
        <w:jc w:val="center"/>
        <w:rPr>
          <w:rFonts w:ascii="Times New Roman" w:hAnsi="Times New Roman"/>
          <w:sz w:val="28"/>
          <w:lang w:val="ru-RU"/>
        </w:rPr>
      </w:pPr>
      <w:r w:rsidRPr="0052097D">
        <w:rPr>
          <w:rFonts w:ascii="Times New Roman" w:hAnsi="Times New Roman"/>
          <w:sz w:val="28"/>
          <w:lang w:val="ru-RU"/>
        </w:rPr>
        <w:t>ГЛАЗОВСКОГО РАЙОНА</w:t>
      </w:r>
    </w:p>
    <w:p w:rsidR="0052097D" w:rsidRPr="0052097D" w:rsidRDefault="0052097D" w:rsidP="0052097D">
      <w:pPr>
        <w:pStyle w:val="Textbody"/>
        <w:spacing w:line="360" w:lineRule="auto"/>
        <w:jc w:val="center"/>
        <w:rPr>
          <w:rFonts w:ascii="Times New Roman" w:hAnsi="Times New Roman"/>
          <w:sz w:val="28"/>
          <w:lang w:val="ru-RU"/>
        </w:rPr>
      </w:pPr>
      <w:r w:rsidRPr="0052097D">
        <w:rPr>
          <w:rFonts w:ascii="Times New Roman" w:hAnsi="Times New Roman"/>
          <w:sz w:val="28"/>
          <w:lang w:val="ru-RU"/>
        </w:rPr>
        <w:t>УДМУРТСКОЙ РЕСПУБЛИКИ</w:t>
      </w:r>
    </w:p>
    <w:p w:rsidR="0052097D" w:rsidRPr="0052097D" w:rsidRDefault="0052097D" w:rsidP="0052097D">
      <w:pPr>
        <w:pStyle w:val="Textbody"/>
        <w:spacing w:line="360" w:lineRule="auto"/>
        <w:jc w:val="center"/>
        <w:rPr>
          <w:rFonts w:ascii="Times New Roman" w:hAnsi="Times New Roman"/>
          <w:sz w:val="28"/>
          <w:lang w:val="ru-RU"/>
        </w:rPr>
      </w:pPr>
      <w:r w:rsidRPr="0052097D">
        <w:rPr>
          <w:rFonts w:ascii="Times New Roman" w:hAnsi="Times New Roman"/>
          <w:sz w:val="28"/>
          <w:lang w:val="ru-RU"/>
        </w:rPr>
        <w:t>на 2015-2019 годы и на период до 2025 года</w:t>
      </w:r>
    </w:p>
    <w:p w:rsidR="0052097D" w:rsidRPr="0052097D" w:rsidRDefault="0052097D" w:rsidP="0052097D">
      <w:pPr>
        <w:pStyle w:val="Textbody"/>
        <w:spacing w:line="360" w:lineRule="auto"/>
        <w:jc w:val="center"/>
        <w:rPr>
          <w:lang w:val="ru-RU"/>
        </w:rPr>
      </w:pPr>
    </w:p>
    <w:p w:rsidR="0052097D" w:rsidRPr="0052097D" w:rsidRDefault="0052097D" w:rsidP="0052097D">
      <w:pPr>
        <w:pStyle w:val="Textbody"/>
        <w:spacing w:line="360" w:lineRule="auto"/>
        <w:jc w:val="center"/>
        <w:rPr>
          <w:lang w:val="ru-RU"/>
        </w:rPr>
      </w:pPr>
    </w:p>
    <w:p w:rsidR="0052097D" w:rsidRPr="0052097D" w:rsidRDefault="0052097D" w:rsidP="0052097D">
      <w:pPr>
        <w:pStyle w:val="Textbody"/>
        <w:spacing w:line="360" w:lineRule="auto"/>
        <w:jc w:val="center"/>
        <w:rPr>
          <w:lang w:val="ru-RU"/>
        </w:rPr>
      </w:pPr>
    </w:p>
    <w:p w:rsidR="0052097D" w:rsidRPr="0052097D" w:rsidRDefault="0052097D" w:rsidP="0052097D">
      <w:pPr>
        <w:pStyle w:val="Textbody"/>
        <w:spacing w:line="360" w:lineRule="auto"/>
        <w:jc w:val="center"/>
        <w:rPr>
          <w:lang w:val="ru-RU"/>
        </w:rPr>
      </w:pPr>
    </w:p>
    <w:p w:rsidR="0052097D" w:rsidRPr="0052097D" w:rsidRDefault="0052097D" w:rsidP="0052097D">
      <w:pPr>
        <w:pStyle w:val="Textbody"/>
        <w:spacing w:line="360" w:lineRule="auto"/>
        <w:jc w:val="center"/>
        <w:rPr>
          <w:lang w:val="ru-RU"/>
        </w:rPr>
      </w:pPr>
    </w:p>
    <w:p w:rsidR="0052097D" w:rsidRPr="0052097D" w:rsidRDefault="0052097D" w:rsidP="0052097D">
      <w:pPr>
        <w:pStyle w:val="Textbody"/>
        <w:spacing w:line="360" w:lineRule="auto"/>
        <w:jc w:val="center"/>
        <w:rPr>
          <w:lang w:val="ru-RU"/>
        </w:rPr>
      </w:pPr>
    </w:p>
    <w:p w:rsidR="0052097D" w:rsidRPr="0052097D" w:rsidRDefault="0052097D" w:rsidP="0052097D">
      <w:pPr>
        <w:pStyle w:val="Textbody"/>
        <w:spacing w:line="360" w:lineRule="auto"/>
        <w:jc w:val="center"/>
        <w:rPr>
          <w:lang w:val="ru-RU"/>
        </w:rPr>
      </w:pPr>
    </w:p>
    <w:p w:rsidR="0052097D" w:rsidRPr="0052097D" w:rsidRDefault="0052097D" w:rsidP="0052097D">
      <w:pPr>
        <w:pStyle w:val="Textbody"/>
        <w:spacing w:line="360" w:lineRule="auto"/>
        <w:jc w:val="center"/>
        <w:rPr>
          <w:lang w:val="ru-RU"/>
        </w:rPr>
      </w:pPr>
    </w:p>
    <w:p w:rsidR="0052097D" w:rsidRPr="00D769B9" w:rsidRDefault="0052097D" w:rsidP="00F60338">
      <w:pPr>
        <w:pStyle w:val="Textbody"/>
        <w:spacing w:line="360" w:lineRule="auto"/>
        <w:jc w:val="center"/>
        <w:rPr>
          <w:rFonts w:ascii="Times New Roman" w:hAnsi="Times New Roman"/>
          <w:sz w:val="28"/>
        </w:rPr>
      </w:pPr>
      <w:r>
        <w:rPr>
          <w:rFonts w:ascii="Times New Roman" w:hAnsi="Times New Roman"/>
          <w:sz w:val="28"/>
        </w:rPr>
        <w:t xml:space="preserve">г. </w:t>
      </w:r>
      <w:proofErr w:type="spellStart"/>
      <w:r>
        <w:rPr>
          <w:rFonts w:ascii="Times New Roman" w:hAnsi="Times New Roman"/>
          <w:sz w:val="28"/>
        </w:rPr>
        <w:t>Глазов</w:t>
      </w:r>
      <w:proofErr w:type="spellEnd"/>
      <w:r>
        <w:rPr>
          <w:rFonts w:ascii="Times New Roman" w:hAnsi="Times New Roman"/>
          <w:sz w:val="28"/>
        </w:rPr>
        <w:t xml:space="preserve"> 2015</w:t>
      </w:r>
    </w:p>
    <w:p w:rsidR="0052097D" w:rsidRDefault="0052097D" w:rsidP="0052097D">
      <w:pPr>
        <w:pStyle w:val="Standard"/>
        <w:spacing w:after="0" w:line="360" w:lineRule="auto"/>
        <w:jc w:val="center"/>
        <w:rPr>
          <w:rFonts w:ascii="Times New Roman" w:hAnsi="Times New Roman" w:cs="Times New Roman"/>
          <w:b/>
          <w:sz w:val="40"/>
          <w:szCs w:val="40"/>
        </w:rPr>
      </w:pPr>
      <w:r>
        <w:rPr>
          <w:rFonts w:ascii="Times New Roman" w:hAnsi="Times New Roman" w:cs="Times New Roman"/>
          <w:b/>
          <w:sz w:val="40"/>
          <w:szCs w:val="40"/>
        </w:rPr>
        <w:lastRenderedPageBreak/>
        <w:t>СОДЕРЖАНИЕ:</w:t>
      </w:r>
    </w:p>
    <w:p w:rsidR="0052097D" w:rsidRDefault="0052097D" w:rsidP="0052097D">
      <w:pPr>
        <w:pStyle w:val="Standard"/>
        <w:spacing w:after="0" w:line="360" w:lineRule="auto"/>
        <w:rPr>
          <w:rFonts w:ascii="Times New Roman" w:hAnsi="Times New Roman" w:cs="Times New Roman"/>
          <w:sz w:val="28"/>
          <w:szCs w:val="28"/>
        </w:rPr>
      </w:pPr>
      <w:r>
        <w:rPr>
          <w:rFonts w:ascii="Times New Roman" w:hAnsi="Times New Roman" w:cs="Times New Roman"/>
          <w:sz w:val="28"/>
          <w:szCs w:val="28"/>
        </w:rPr>
        <w:t>ВВЕДЕНИЕ_____________________________________________</w:t>
      </w:r>
      <w:r>
        <w:rPr>
          <w:rFonts w:ascii="Times New Roman" w:hAnsi="Times New Roman" w:cs="Times New Roman"/>
          <w:sz w:val="28"/>
          <w:szCs w:val="28"/>
          <w:lang w:val="ru-RU"/>
        </w:rPr>
        <w:t>______</w:t>
      </w:r>
      <w:r w:rsidR="00F60338">
        <w:rPr>
          <w:rFonts w:ascii="Times New Roman" w:hAnsi="Times New Roman" w:cs="Times New Roman"/>
          <w:sz w:val="28"/>
          <w:szCs w:val="28"/>
          <w:lang w:val="ru-RU"/>
        </w:rPr>
        <w:t>__</w:t>
      </w:r>
      <w:r>
        <w:rPr>
          <w:rFonts w:ascii="Times New Roman" w:hAnsi="Times New Roman" w:cs="Times New Roman"/>
          <w:sz w:val="28"/>
          <w:szCs w:val="28"/>
          <w:lang w:val="ru-RU"/>
        </w:rPr>
        <w:t>__</w:t>
      </w:r>
      <w:r>
        <w:rPr>
          <w:rFonts w:ascii="Times New Roman" w:hAnsi="Times New Roman" w:cs="Times New Roman"/>
          <w:sz w:val="28"/>
          <w:szCs w:val="28"/>
        </w:rPr>
        <w:t>__4</w:t>
      </w:r>
    </w:p>
    <w:p w:rsidR="0052097D" w:rsidRDefault="0052097D" w:rsidP="0052097D">
      <w:pPr>
        <w:pStyle w:val="Standard"/>
        <w:numPr>
          <w:ilvl w:val="0"/>
          <w:numId w:val="22"/>
        </w:numPr>
        <w:spacing w:after="0" w:line="360" w:lineRule="auto"/>
        <w:rPr>
          <w:rFonts w:ascii="Times New Roman" w:hAnsi="Times New Roman" w:cs="Times New Roman"/>
          <w:sz w:val="28"/>
          <w:szCs w:val="28"/>
        </w:rPr>
      </w:pPr>
      <w:r>
        <w:rPr>
          <w:rFonts w:ascii="Times New Roman" w:hAnsi="Times New Roman" w:cs="Times New Roman"/>
          <w:sz w:val="28"/>
          <w:szCs w:val="28"/>
        </w:rPr>
        <w:t>ТЕРМИНЫ И ОПРЕДЕЛЕНИЯ</w:t>
      </w:r>
      <w:r w:rsidRPr="00FD3687">
        <w:rPr>
          <w:rFonts w:ascii="Times New Roman" w:hAnsi="Times New Roman" w:cs="Times New Roman"/>
          <w:sz w:val="28"/>
          <w:szCs w:val="28"/>
        </w:rPr>
        <w:t>_______________</w:t>
      </w:r>
      <w:r>
        <w:rPr>
          <w:rFonts w:ascii="Times New Roman" w:hAnsi="Times New Roman" w:cs="Times New Roman"/>
          <w:sz w:val="28"/>
          <w:szCs w:val="28"/>
        </w:rPr>
        <w:t>______</w:t>
      </w:r>
      <w:r>
        <w:rPr>
          <w:rFonts w:ascii="Times New Roman" w:hAnsi="Times New Roman" w:cs="Times New Roman"/>
          <w:sz w:val="28"/>
          <w:szCs w:val="28"/>
          <w:lang w:val="ru-RU"/>
        </w:rPr>
        <w:t>_</w:t>
      </w:r>
      <w:r w:rsidR="00F60338">
        <w:rPr>
          <w:rFonts w:ascii="Times New Roman" w:hAnsi="Times New Roman" w:cs="Times New Roman"/>
          <w:sz w:val="28"/>
          <w:szCs w:val="28"/>
        </w:rPr>
        <w:t>________</w:t>
      </w:r>
      <w:r w:rsidR="00F60338">
        <w:rPr>
          <w:rFonts w:ascii="Times New Roman" w:hAnsi="Times New Roman" w:cs="Times New Roman"/>
          <w:sz w:val="28"/>
          <w:szCs w:val="28"/>
          <w:lang w:val="ru-RU"/>
        </w:rPr>
        <w:t>__</w:t>
      </w:r>
      <w:r w:rsidR="00F60338">
        <w:rPr>
          <w:rFonts w:ascii="Times New Roman" w:hAnsi="Times New Roman" w:cs="Times New Roman"/>
          <w:sz w:val="28"/>
          <w:szCs w:val="28"/>
        </w:rPr>
        <w:t>___</w:t>
      </w:r>
      <w:r w:rsidR="00F60338">
        <w:rPr>
          <w:rFonts w:ascii="Times New Roman" w:hAnsi="Times New Roman" w:cs="Times New Roman"/>
          <w:sz w:val="28"/>
          <w:szCs w:val="28"/>
          <w:lang w:val="ru-RU"/>
        </w:rPr>
        <w:t>6</w:t>
      </w:r>
    </w:p>
    <w:p w:rsidR="0052097D" w:rsidRPr="00FD3687" w:rsidRDefault="0052097D" w:rsidP="0052097D">
      <w:pPr>
        <w:pStyle w:val="Standard"/>
        <w:numPr>
          <w:ilvl w:val="0"/>
          <w:numId w:val="22"/>
        </w:numPr>
        <w:spacing w:after="0" w:line="360" w:lineRule="auto"/>
        <w:rPr>
          <w:rFonts w:ascii="Times New Roman" w:hAnsi="Times New Roman" w:cs="Times New Roman"/>
          <w:sz w:val="28"/>
          <w:szCs w:val="28"/>
          <w:lang w:val="ru-RU"/>
        </w:rPr>
      </w:pPr>
      <w:r w:rsidRPr="00FD3687">
        <w:rPr>
          <w:rFonts w:ascii="Times New Roman" w:hAnsi="Times New Roman" w:cs="Times New Roman"/>
          <w:sz w:val="28"/>
          <w:szCs w:val="28"/>
          <w:lang w:val="ru-RU"/>
        </w:rPr>
        <w:t>ОБЩАЯ ХАРАКТЕРИСТИКА МУНИЦИПАЛЬНОГО ОБРАЗОВАНИЯ «</w:t>
      </w:r>
      <w:r w:rsidR="00F60338">
        <w:rPr>
          <w:rFonts w:ascii="Times New Roman" w:hAnsi="Times New Roman" w:cs="Times New Roman"/>
          <w:sz w:val="28"/>
          <w:szCs w:val="28"/>
          <w:lang w:val="ru-RU"/>
        </w:rPr>
        <w:t>ОКТЯБРЬСКОЕ</w:t>
      </w:r>
      <w:r w:rsidRPr="00FD3687">
        <w:rPr>
          <w:rFonts w:ascii="Times New Roman" w:hAnsi="Times New Roman" w:cs="Times New Roman"/>
          <w:sz w:val="28"/>
          <w:szCs w:val="28"/>
          <w:lang w:val="ru-RU"/>
        </w:rPr>
        <w:t>»_______________</w:t>
      </w:r>
      <w:r w:rsidR="00F60338">
        <w:rPr>
          <w:rFonts w:ascii="Times New Roman" w:hAnsi="Times New Roman" w:cs="Times New Roman"/>
          <w:sz w:val="28"/>
          <w:szCs w:val="28"/>
          <w:lang w:val="ru-RU"/>
        </w:rPr>
        <w:t>____________________________________8</w:t>
      </w:r>
    </w:p>
    <w:p w:rsidR="0052097D" w:rsidRDefault="0052097D" w:rsidP="0052097D">
      <w:pPr>
        <w:pStyle w:val="Standard"/>
        <w:numPr>
          <w:ilvl w:val="1"/>
          <w:numId w:val="22"/>
        </w:numPr>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rPr>
        <w:t>География</w:t>
      </w:r>
      <w:proofErr w:type="spellEnd"/>
      <w:r>
        <w:rPr>
          <w:rFonts w:ascii="Times New Roman" w:hAnsi="Times New Roman" w:cs="Times New Roman"/>
          <w:sz w:val="28"/>
          <w:szCs w:val="28"/>
        </w:rPr>
        <w:t xml:space="preserve"> _____</w:t>
      </w:r>
      <w:r>
        <w:rPr>
          <w:rFonts w:ascii="Times New Roman" w:hAnsi="Times New Roman" w:cs="Times New Roman"/>
          <w:sz w:val="28"/>
          <w:szCs w:val="28"/>
          <w:lang w:val="ru-RU"/>
        </w:rPr>
        <w:t>_</w:t>
      </w:r>
      <w:r>
        <w:rPr>
          <w:rFonts w:ascii="Times New Roman" w:hAnsi="Times New Roman" w:cs="Times New Roman"/>
          <w:sz w:val="28"/>
          <w:szCs w:val="28"/>
        </w:rPr>
        <w:t>_______</w:t>
      </w:r>
      <w:r w:rsidR="00F60338">
        <w:rPr>
          <w:rFonts w:ascii="Times New Roman" w:hAnsi="Times New Roman" w:cs="Times New Roman"/>
          <w:sz w:val="28"/>
          <w:szCs w:val="28"/>
          <w:lang w:val="ru-RU"/>
        </w:rPr>
        <w:t>________________________________________8</w:t>
      </w:r>
    </w:p>
    <w:p w:rsidR="0052097D" w:rsidRPr="00FD3687" w:rsidRDefault="0052097D" w:rsidP="0052097D">
      <w:pPr>
        <w:pStyle w:val="Standard"/>
        <w:numPr>
          <w:ilvl w:val="1"/>
          <w:numId w:val="22"/>
        </w:numPr>
        <w:spacing w:after="0" w:line="360" w:lineRule="auto"/>
        <w:rPr>
          <w:rFonts w:ascii="Times New Roman" w:hAnsi="Times New Roman" w:cs="Times New Roman"/>
          <w:sz w:val="28"/>
          <w:szCs w:val="28"/>
        </w:rPr>
      </w:pPr>
      <w:r>
        <w:rPr>
          <w:rFonts w:ascii="Times New Roman" w:hAnsi="Times New Roman" w:cs="Times New Roman"/>
          <w:sz w:val="28"/>
          <w:szCs w:val="28"/>
          <w:lang w:val="ru-RU"/>
        </w:rPr>
        <w:t>Климат_______________________</w:t>
      </w:r>
      <w:r w:rsidR="00055DFA">
        <w:rPr>
          <w:rFonts w:ascii="Times New Roman" w:hAnsi="Times New Roman" w:cs="Times New Roman"/>
          <w:sz w:val="28"/>
          <w:szCs w:val="28"/>
          <w:lang w:val="ru-RU"/>
        </w:rPr>
        <w:t>_________________________________8</w:t>
      </w:r>
    </w:p>
    <w:p w:rsidR="0052097D" w:rsidRPr="00FD3687" w:rsidRDefault="00F60338" w:rsidP="0052097D">
      <w:pPr>
        <w:pStyle w:val="Standard"/>
        <w:numPr>
          <w:ilvl w:val="1"/>
          <w:numId w:val="22"/>
        </w:numPr>
        <w:spacing w:after="0" w:line="360" w:lineRule="auto"/>
        <w:rPr>
          <w:rFonts w:ascii="Times New Roman" w:hAnsi="Times New Roman" w:cs="Times New Roman"/>
          <w:sz w:val="28"/>
          <w:szCs w:val="28"/>
        </w:rPr>
      </w:pPr>
      <w:r>
        <w:rPr>
          <w:rFonts w:ascii="Times New Roman" w:hAnsi="Times New Roman" w:cs="Times New Roman"/>
          <w:sz w:val="28"/>
          <w:szCs w:val="28"/>
          <w:lang w:val="ru-RU"/>
        </w:rPr>
        <w:t>Гидрография</w:t>
      </w:r>
      <w:r w:rsidR="0052097D">
        <w:rPr>
          <w:rFonts w:ascii="Times New Roman" w:hAnsi="Times New Roman" w:cs="Times New Roman"/>
          <w:sz w:val="28"/>
          <w:szCs w:val="28"/>
          <w:lang w:val="ru-RU"/>
        </w:rPr>
        <w:t>_________</w:t>
      </w:r>
      <w:r w:rsidR="00055DFA">
        <w:rPr>
          <w:rFonts w:ascii="Times New Roman" w:hAnsi="Times New Roman" w:cs="Times New Roman"/>
          <w:sz w:val="28"/>
          <w:szCs w:val="28"/>
          <w:lang w:val="ru-RU"/>
        </w:rPr>
        <w:t>__________________________________________9</w:t>
      </w:r>
    </w:p>
    <w:p w:rsidR="00F60338" w:rsidRPr="00F60338" w:rsidRDefault="00F60338" w:rsidP="0052097D">
      <w:pPr>
        <w:pStyle w:val="Standard"/>
        <w:numPr>
          <w:ilvl w:val="1"/>
          <w:numId w:val="22"/>
        </w:numPr>
        <w:spacing w:after="0" w:line="360" w:lineRule="auto"/>
        <w:rPr>
          <w:rFonts w:ascii="Times New Roman" w:hAnsi="Times New Roman" w:cs="Times New Roman"/>
          <w:sz w:val="28"/>
          <w:szCs w:val="28"/>
        </w:rPr>
      </w:pPr>
      <w:r>
        <w:rPr>
          <w:rFonts w:ascii="Times New Roman" w:hAnsi="Times New Roman" w:cs="Times New Roman"/>
          <w:sz w:val="28"/>
          <w:szCs w:val="28"/>
          <w:lang w:val="ru-RU"/>
        </w:rPr>
        <w:t>Особо охраняемые природные территории__________________________</w:t>
      </w:r>
      <w:r w:rsidR="00055DFA">
        <w:rPr>
          <w:rFonts w:ascii="Times New Roman" w:hAnsi="Times New Roman" w:cs="Times New Roman"/>
          <w:sz w:val="28"/>
          <w:szCs w:val="28"/>
          <w:lang w:val="ru-RU"/>
        </w:rPr>
        <w:t>9</w:t>
      </w:r>
    </w:p>
    <w:p w:rsidR="00F60338" w:rsidRDefault="00F60338" w:rsidP="0052097D">
      <w:pPr>
        <w:pStyle w:val="Standard"/>
        <w:numPr>
          <w:ilvl w:val="1"/>
          <w:numId w:val="22"/>
        </w:numPr>
        <w:spacing w:after="0" w:line="360" w:lineRule="auto"/>
        <w:rPr>
          <w:rFonts w:ascii="Times New Roman" w:hAnsi="Times New Roman" w:cs="Times New Roman"/>
          <w:sz w:val="28"/>
          <w:szCs w:val="28"/>
          <w:lang w:val="ru-RU"/>
        </w:rPr>
      </w:pPr>
      <w:proofErr w:type="spellStart"/>
      <w:r>
        <w:rPr>
          <w:rFonts w:ascii="Times New Roman" w:hAnsi="Times New Roman" w:cs="Times New Roman"/>
          <w:sz w:val="28"/>
          <w:szCs w:val="28"/>
          <w:lang w:val="ru-RU"/>
        </w:rPr>
        <w:t>Водоохранные</w:t>
      </w:r>
      <w:proofErr w:type="spellEnd"/>
      <w:r>
        <w:rPr>
          <w:rFonts w:ascii="Times New Roman" w:hAnsi="Times New Roman" w:cs="Times New Roman"/>
          <w:sz w:val="28"/>
          <w:szCs w:val="28"/>
          <w:lang w:val="ru-RU"/>
        </w:rPr>
        <w:t xml:space="preserve"> зоны и прибрежные защитные зоны</w:t>
      </w:r>
      <w:r w:rsidR="00055DFA">
        <w:rPr>
          <w:rFonts w:ascii="Times New Roman" w:hAnsi="Times New Roman" w:cs="Times New Roman"/>
          <w:sz w:val="28"/>
          <w:szCs w:val="28"/>
          <w:lang w:val="ru-RU"/>
        </w:rPr>
        <w:t>__________________10</w:t>
      </w:r>
    </w:p>
    <w:p w:rsidR="00F60338" w:rsidRDefault="00F60338" w:rsidP="0052097D">
      <w:pPr>
        <w:pStyle w:val="Standard"/>
        <w:numPr>
          <w:ilvl w:val="1"/>
          <w:numId w:val="22"/>
        </w:num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Зоны санитарной охраны источников водоснабжения</w:t>
      </w:r>
      <w:r w:rsidR="00055DFA">
        <w:rPr>
          <w:rFonts w:ascii="Times New Roman" w:hAnsi="Times New Roman" w:cs="Times New Roman"/>
          <w:sz w:val="28"/>
          <w:szCs w:val="28"/>
          <w:lang w:val="ru-RU"/>
        </w:rPr>
        <w:t>________________11</w:t>
      </w:r>
    </w:p>
    <w:p w:rsidR="0052097D" w:rsidRPr="00F60338" w:rsidRDefault="0052097D" w:rsidP="0052097D">
      <w:pPr>
        <w:pStyle w:val="Standard"/>
        <w:numPr>
          <w:ilvl w:val="1"/>
          <w:numId w:val="22"/>
        </w:numPr>
        <w:spacing w:after="0" w:line="360" w:lineRule="auto"/>
        <w:rPr>
          <w:rFonts w:ascii="Times New Roman" w:hAnsi="Times New Roman" w:cs="Times New Roman"/>
          <w:sz w:val="28"/>
          <w:szCs w:val="28"/>
          <w:lang w:val="ru-RU"/>
        </w:rPr>
      </w:pPr>
      <w:r w:rsidRPr="00F60338">
        <w:rPr>
          <w:rFonts w:ascii="Times New Roman" w:hAnsi="Times New Roman" w:cs="Times New Roman"/>
          <w:sz w:val="28"/>
          <w:szCs w:val="28"/>
          <w:lang w:val="ru-RU"/>
        </w:rPr>
        <w:t>Административн</w:t>
      </w:r>
      <w:r>
        <w:rPr>
          <w:rFonts w:ascii="Times New Roman" w:hAnsi="Times New Roman" w:cs="Times New Roman"/>
          <w:sz w:val="28"/>
          <w:szCs w:val="28"/>
          <w:lang w:val="ru-RU"/>
        </w:rPr>
        <w:t>ая граница______</w:t>
      </w:r>
      <w:r w:rsidR="00055DFA">
        <w:rPr>
          <w:rFonts w:ascii="Times New Roman" w:hAnsi="Times New Roman" w:cs="Times New Roman"/>
          <w:sz w:val="28"/>
          <w:szCs w:val="28"/>
          <w:lang w:val="ru-RU"/>
        </w:rPr>
        <w:t>________________________________12</w:t>
      </w:r>
    </w:p>
    <w:p w:rsidR="0052097D" w:rsidRPr="00FD3687" w:rsidRDefault="0052097D" w:rsidP="0052097D">
      <w:pPr>
        <w:pStyle w:val="Standard"/>
        <w:numPr>
          <w:ilvl w:val="1"/>
          <w:numId w:val="22"/>
        </w:numPr>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rPr>
        <w:t>Характеристика</w:t>
      </w:r>
      <w:proofErr w:type="spellEnd"/>
      <w:r>
        <w:rPr>
          <w:rFonts w:ascii="Times New Roman" w:hAnsi="Times New Roman" w:cs="Times New Roman"/>
          <w:sz w:val="28"/>
          <w:szCs w:val="28"/>
        </w:rPr>
        <w:t xml:space="preserve"> </w:t>
      </w:r>
      <w:r w:rsidR="00F60338">
        <w:rPr>
          <w:rFonts w:ascii="Times New Roman" w:hAnsi="Times New Roman" w:cs="Times New Roman"/>
          <w:sz w:val="28"/>
          <w:szCs w:val="28"/>
          <w:lang w:val="ru-RU"/>
        </w:rPr>
        <w:t>населенных пунктов</w:t>
      </w:r>
      <w:r>
        <w:rPr>
          <w:rFonts w:ascii="Times New Roman" w:hAnsi="Times New Roman" w:cs="Times New Roman"/>
          <w:sz w:val="28"/>
          <w:szCs w:val="28"/>
        </w:rPr>
        <w:t>__________________</w:t>
      </w:r>
      <w:r w:rsidR="00055DFA">
        <w:rPr>
          <w:rFonts w:ascii="Times New Roman" w:hAnsi="Times New Roman" w:cs="Times New Roman"/>
          <w:sz w:val="28"/>
          <w:szCs w:val="28"/>
          <w:lang w:val="ru-RU"/>
        </w:rPr>
        <w:t>____________13</w:t>
      </w:r>
    </w:p>
    <w:p w:rsidR="0052097D" w:rsidRPr="008652F5" w:rsidRDefault="0052097D" w:rsidP="0052097D">
      <w:pPr>
        <w:pStyle w:val="Standard"/>
        <w:numPr>
          <w:ilvl w:val="0"/>
          <w:numId w:val="22"/>
        </w:numPr>
        <w:spacing w:after="0" w:line="360" w:lineRule="auto"/>
        <w:rPr>
          <w:rFonts w:ascii="Times New Roman" w:hAnsi="Times New Roman" w:cs="Times New Roman"/>
          <w:sz w:val="28"/>
          <w:szCs w:val="28"/>
          <w:lang w:val="ru-RU"/>
        </w:rPr>
      </w:pPr>
      <w:r w:rsidRPr="008652F5">
        <w:rPr>
          <w:rFonts w:ascii="Times New Roman" w:hAnsi="Times New Roman" w:cs="Times New Roman"/>
          <w:sz w:val="28"/>
          <w:szCs w:val="28"/>
          <w:lang w:val="ru-RU"/>
        </w:rPr>
        <w:t>ОБЩАЯ ХАРАКТЕРИСТИКА СИСТЕМ ВОДОСНАБЖЕНИЯ И ВОДООТВЕДЕНИЯ__________</w:t>
      </w:r>
      <w:r>
        <w:rPr>
          <w:rFonts w:ascii="Times New Roman" w:hAnsi="Times New Roman" w:cs="Times New Roman"/>
          <w:sz w:val="28"/>
          <w:szCs w:val="28"/>
          <w:lang w:val="ru-RU"/>
        </w:rPr>
        <w:t>_________________________________</w:t>
      </w:r>
      <w:r w:rsidR="00055DFA">
        <w:rPr>
          <w:rFonts w:ascii="Times New Roman" w:hAnsi="Times New Roman" w:cs="Times New Roman"/>
          <w:sz w:val="28"/>
          <w:szCs w:val="28"/>
          <w:lang w:val="ru-RU"/>
        </w:rPr>
        <w:t>______15</w:t>
      </w:r>
    </w:p>
    <w:p w:rsidR="0052097D" w:rsidRDefault="0052097D" w:rsidP="0052097D">
      <w:pPr>
        <w:pStyle w:val="Standard"/>
        <w:numPr>
          <w:ilvl w:val="1"/>
          <w:numId w:val="22"/>
        </w:numPr>
        <w:spacing w:after="0" w:line="360" w:lineRule="auto"/>
        <w:rPr>
          <w:rFonts w:ascii="Times New Roman" w:hAnsi="Times New Roman" w:cs="Times New Roman"/>
          <w:sz w:val="28"/>
          <w:szCs w:val="28"/>
        </w:rPr>
      </w:pPr>
      <w:r>
        <w:rPr>
          <w:rFonts w:ascii="Times New Roman" w:hAnsi="Times New Roman" w:cs="Times New Roman"/>
          <w:sz w:val="28"/>
          <w:szCs w:val="28"/>
          <w:lang w:val="ru-RU"/>
        </w:rPr>
        <w:t>С</w:t>
      </w:r>
      <w:proofErr w:type="spellStart"/>
      <w:r>
        <w:rPr>
          <w:rFonts w:ascii="Times New Roman" w:hAnsi="Times New Roman" w:cs="Times New Roman"/>
          <w:sz w:val="28"/>
          <w:szCs w:val="28"/>
        </w:rPr>
        <w:t>истем</w:t>
      </w:r>
      <w:proofErr w:type="spellEnd"/>
      <w:r>
        <w:rPr>
          <w:rFonts w:ascii="Times New Roman" w:hAnsi="Times New Roman" w:cs="Times New Roman"/>
          <w:sz w:val="28"/>
          <w:szCs w:val="28"/>
          <w:lang w:val="ru-RU"/>
        </w:rPr>
        <w:t>а</w:t>
      </w:r>
      <w:r>
        <w:rPr>
          <w:rFonts w:ascii="Times New Roman" w:hAnsi="Times New Roman" w:cs="Times New Roman"/>
          <w:sz w:val="28"/>
          <w:szCs w:val="28"/>
        </w:rPr>
        <w:t xml:space="preserve"> </w:t>
      </w:r>
      <w:proofErr w:type="spellStart"/>
      <w:r>
        <w:rPr>
          <w:rFonts w:ascii="Times New Roman" w:hAnsi="Times New Roman" w:cs="Times New Roman"/>
          <w:sz w:val="28"/>
          <w:szCs w:val="28"/>
        </w:rPr>
        <w:t>водоснабжения</w:t>
      </w:r>
      <w:proofErr w:type="spellEnd"/>
      <w:r>
        <w:rPr>
          <w:rFonts w:ascii="Times New Roman" w:hAnsi="Times New Roman" w:cs="Times New Roman"/>
          <w:sz w:val="28"/>
          <w:szCs w:val="28"/>
        </w:rPr>
        <w:t>____________</w:t>
      </w:r>
      <w:r>
        <w:rPr>
          <w:rFonts w:ascii="Times New Roman" w:hAnsi="Times New Roman" w:cs="Times New Roman"/>
          <w:sz w:val="28"/>
          <w:szCs w:val="28"/>
          <w:lang w:val="ru-RU"/>
        </w:rPr>
        <w:t>__________________________</w:t>
      </w:r>
      <w:r w:rsidR="00055DFA">
        <w:rPr>
          <w:rFonts w:ascii="Times New Roman" w:hAnsi="Times New Roman" w:cs="Times New Roman"/>
          <w:sz w:val="28"/>
          <w:szCs w:val="28"/>
          <w:lang w:val="ru-RU"/>
        </w:rPr>
        <w:t>__</w:t>
      </w:r>
      <w:r w:rsidR="00055DFA">
        <w:rPr>
          <w:rFonts w:ascii="Times New Roman" w:hAnsi="Times New Roman" w:cs="Times New Roman"/>
          <w:sz w:val="28"/>
          <w:szCs w:val="28"/>
        </w:rPr>
        <w:t>_1</w:t>
      </w:r>
      <w:r w:rsidR="00055DFA">
        <w:rPr>
          <w:rFonts w:ascii="Times New Roman" w:hAnsi="Times New Roman" w:cs="Times New Roman"/>
          <w:sz w:val="28"/>
          <w:szCs w:val="28"/>
          <w:lang w:val="ru-RU"/>
        </w:rPr>
        <w:t>5</w:t>
      </w:r>
    </w:p>
    <w:p w:rsidR="0052097D" w:rsidRPr="00FD3687" w:rsidRDefault="0052097D" w:rsidP="0052097D">
      <w:pPr>
        <w:pStyle w:val="Standard"/>
        <w:numPr>
          <w:ilvl w:val="1"/>
          <w:numId w:val="22"/>
        </w:numPr>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rPr>
        <w:t>Проблемы</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области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водоснабжения</w:t>
      </w:r>
      <w:proofErr w:type="spellEnd"/>
      <w:r>
        <w:rPr>
          <w:rFonts w:ascii="Times New Roman" w:hAnsi="Times New Roman" w:cs="Times New Roman"/>
          <w:sz w:val="28"/>
          <w:szCs w:val="28"/>
        </w:rPr>
        <w:t>____________________</w:t>
      </w:r>
      <w:r>
        <w:rPr>
          <w:rFonts w:ascii="Times New Roman" w:hAnsi="Times New Roman" w:cs="Times New Roman"/>
          <w:sz w:val="28"/>
          <w:szCs w:val="28"/>
          <w:lang w:val="ru-RU"/>
        </w:rPr>
        <w:t>_</w:t>
      </w:r>
      <w:r>
        <w:rPr>
          <w:rFonts w:ascii="Times New Roman" w:hAnsi="Times New Roman" w:cs="Times New Roman"/>
          <w:sz w:val="28"/>
          <w:szCs w:val="28"/>
        </w:rPr>
        <w:t>_______</w:t>
      </w:r>
      <w:r w:rsidR="00055DFA">
        <w:rPr>
          <w:rFonts w:ascii="Times New Roman" w:hAnsi="Times New Roman" w:cs="Times New Roman"/>
          <w:sz w:val="28"/>
          <w:szCs w:val="28"/>
          <w:lang w:val="ru-RU"/>
        </w:rPr>
        <w:t>__17</w:t>
      </w:r>
    </w:p>
    <w:p w:rsidR="0052097D" w:rsidRPr="00FD3687" w:rsidRDefault="0052097D" w:rsidP="0052097D">
      <w:pPr>
        <w:pStyle w:val="Standard"/>
        <w:numPr>
          <w:ilvl w:val="1"/>
          <w:numId w:val="22"/>
        </w:numPr>
        <w:spacing w:after="0" w:line="360" w:lineRule="auto"/>
        <w:rPr>
          <w:rFonts w:ascii="Times New Roman" w:hAnsi="Times New Roman" w:cs="Times New Roman"/>
          <w:sz w:val="28"/>
          <w:szCs w:val="28"/>
        </w:rPr>
      </w:pPr>
      <w:r w:rsidRPr="00FD3687">
        <w:rPr>
          <w:rFonts w:ascii="Times New Roman" w:hAnsi="Times New Roman" w:cs="Times New Roman"/>
          <w:sz w:val="28"/>
          <w:szCs w:val="28"/>
          <w:lang w:val="ru-RU"/>
        </w:rPr>
        <w:t>Система водоотведения_________</w:t>
      </w:r>
      <w:r>
        <w:rPr>
          <w:rFonts w:ascii="Times New Roman" w:hAnsi="Times New Roman" w:cs="Times New Roman"/>
          <w:sz w:val="28"/>
          <w:szCs w:val="28"/>
          <w:lang w:val="ru-RU"/>
        </w:rPr>
        <w:t>___</w:t>
      </w:r>
      <w:r w:rsidR="00055DFA">
        <w:rPr>
          <w:rFonts w:ascii="Times New Roman" w:hAnsi="Times New Roman" w:cs="Times New Roman"/>
          <w:sz w:val="28"/>
          <w:szCs w:val="28"/>
          <w:lang w:val="ru-RU"/>
        </w:rPr>
        <w:t>_____________________________19</w:t>
      </w:r>
    </w:p>
    <w:p w:rsidR="0052097D" w:rsidRPr="00FD3687" w:rsidRDefault="0052097D" w:rsidP="0052097D">
      <w:pPr>
        <w:pStyle w:val="Standard"/>
        <w:numPr>
          <w:ilvl w:val="0"/>
          <w:numId w:val="22"/>
        </w:numPr>
        <w:spacing w:after="0" w:line="360" w:lineRule="auto"/>
        <w:rPr>
          <w:rFonts w:ascii="Times New Roman" w:hAnsi="Times New Roman" w:cs="Times New Roman"/>
          <w:sz w:val="28"/>
          <w:szCs w:val="28"/>
          <w:lang w:val="ru-RU"/>
        </w:rPr>
      </w:pPr>
      <w:r w:rsidRPr="00FD3687">
        <w:rPr>
          <w:rFonts w:ascii="Times New Roman" w:hAnsi="Times New Roman" w:cs="Times New Roman"/>
          <w:sz w:val="28"/>
          <w:szCs w:val="28"/>
          <w:lang w:val="ru-RU"/>
        </w:rPr>
        <w:t>СУЩЕСТВУЮЩИЕ БАЛАНСЫ ПРОИЗВОДИТЕЛЬНОСТИ СООРУЖЕНИЙ СИСТЕМЫ ВОДОСНАБЖЕНИЯ, ПОТРЕБЛЕНИЯ ВОДЫ И УДЕЛЬНОГО ВОДОПОТРЕБЛЕНИЯ________________</w:t>
      </w:r>
      <w:r w:rsidR="00055DFA">
        <w:rPr>
          <w:rFonts w:ascii="Times New Roman" w:hAnsi="Times New Roman" w:cs="Times New Roman"/>
          <w:sz w:val="28"/>
          <w:szCs w:val="28"/>
          <w:lang w:val="ru-RU"/>
        </w:rPr>
        <w:t>__________________21</w:t>
      </w:r>
    </w:p>
    <w:p w:rsidR="0052097D" w:rsidRDefault="0052097D" w:rsidP="0052097D">
      <w:pPr>
        <w:pStyle w:val="Standard"/>
        <w:numPr>
          <w:ilvl w:val="1"/>
          <w:numId w:val="22"/>
        </w:numPr>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rPr>
        <w:t>Объем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отпущенной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воды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населению</w:t>
      </w:r>
      <w:proofErr w:type="spellEnd"/>
      <w:r>
        <w:rPr>
          <w:rFonts w:ascii="Times New Roman" w:hAnsi="Times New Roman" w:cs="Times New Roman"/>
          <w:sz w:val="28"/>
          <w:szCs w:val="28"/>
        </w:rPr>
        <w:t>_________________________</w:t>
      </w:r>
      <w:r w:rsidR="00055DFA">
        <w:rPr>
          <w:rFonts w:ascii="Times New Roman" w:hAnsi="Times New Roman" w:cs="Times New Roman"/>
          <w:sz w:val="28"/>
          <w:szCs w:val="28"/>
          <w:lang w:val="ru-RU"/>
        </w:rPr>
        <w:t>__</w:t>
      </w:r>
      <w:r>
        <w:rPr>
          <w:rFonts w:ascii="Times New Roman" w:hAnsi="Times New Roman" w:cs="Times New Roman"/>
          <w:sz w:val="28"/>
          <w:szCs w:val="28"/>
        </w:rPr>
        <w:t>__</w:t>
      </w:r>
      <w:r>
        <w:rPr>
          <w:rFonts w:ascii="Times New Roman" w:hAnsi="Times New Roman" w:cs="Times New Roman"/>
          <w:sz w:val="28"/>
          <w:szCs w:val="28"/>
          <w:lang w:val="ru-RU"/>
        </w:rPr>
        <w:t>_</w:t>
      </w:r>
      <w:r>
        <w:rPr>
          <w:rFonts w:ascii="Times New Roman" w:hAnsi="Times New Roman" w:cs="Times New Roman"/>
          <w:sz w:val="28"/>
          <w:szCs w:val="28"/>
        </w:rPr>
        <w:t>2</w:t>
      </w:r>
      <w:r w:rsidR="00055DFA">
        <w:rPr>
          <w:rFonts w:ascii="Times New Roman" w:hAnsi="Times New Roman" w:cs="Times New Roman"/>
          <w:sz w:val="28"/>
          <w:szCs w:val="28"/>
          <w:lang w:val="ru-RU"/>
        </w:rPr>
        <w:t>1</w:t>
      </w:r>
    </w:p>
    <w:p w:rsidR="0052097D" w:rsidRDefault="0052097D" w:rsidP="0052097D">
      <w:pPr>
        <w:pStyle w:val="Standard"/>
        <w:numPr>
          <w:ilvl w:val="1"/>
          <w:numId w:val="22"/>
        </w:numPr>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rPr>
        <w:t>Потери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сетях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водоснабжения</w:t>
      </w:r>
      <w:proofErr w:type="spellEnd"/>
      <w:r>
        <w:rPr>
          <w:rFonts w:ascii="Times New Roman" w:hAnsi="Times New Roman" w:cs="Times New Roman"/>
          <w:sz w:val="28"/>
          <w:szCs w:val="28"/>
        </w:rPr>
        <w:t>______________________________</w:t>
      </w:r>
      <w:r w:rsidR="00055DFA">
        <w:rPr>
          <w:rFonts w:ascii="Times New Roman" w:hAnsi="Times New Roman" w:cs="Times New Roman"/>
          <w:sz w:val="28"/>
          <w:szCs w:val="28"/>
          <w:lang w:val="ru-RU"/>
        </w:rPr>
        <w:t>__</w:t>
      </w:r>
      <w:r>
        <w:rPr>
          <w:rFonts w:ascii="Times New Roman" w:hAnsi="Times New Roman" w:cs="Times New Roman"/>
          <w:sz w:val="28"/>
          <w:szCs w:val="28"/>
          <w:lang w:val="ru-RU"/>
        </w:rPr>
        <w:t>_</w:t>
      </w:r>
      <w:r>
        <w:rPr>
          <w:rFonts w:ascii="Times New Roman" w:hAnsi="Times New Roman" w:cs="Times New Roman"/>
          <w:sz w:val="28"/>
          <w:szCs w:val="28"/>
        </w:rPr>
        <w:t>_2</w:t>
      </w:r>
      <w:r w:rsidR="00055DFA">
        <w:rPr>
          <w:rFonts w:ascii="Times New Roman" w:hAnsi="Times New Roman" w:cs="Times New Roman"/>
          <w:sz w:val="28"/>
          <w:szCs w:val="28"/>
          <w:lang w:val="ru-RU"/>
        </w:rPr>
        <w:t>2</w:t>
      </w:r>
    </w:p>
    <w:p w:rsidR="0052097D" w:rsidRDefault="0052097D" w:rsidP="0052097D">
      <w:pPr>
        <w:pStyle w:val="Standard"/>
        <w:numPr>
          <w:ilvl w:val="1"/>
          <w:numId w:val="22"/>
        </w:numPr>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rPr>
        <w:t>Долги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населения</w:t>
      </w:r>
      <w:proofErr w:type="spellEnd"/>
      <w:r>
        <w:rPr>
          <w:rFonts w:ascii="Times New Roman" w:hAnsi="Times New Roman" w:cs="Times New Roman"/>
          <w:sz w:val="28"/>
          <w:szCs w:val="28"/>
        </w:rPr>
        <w:t>_______________________________</w:t>
      </w:r>
      <w:r>
        <w:rPr>
          <w:rFonts w:ascii="Times New Roman" w:hAnsi="Times New Roman" w:cs="Times New Roman"/>
          <w:sz w:val="28"/>
          <w:szCs w:val="28"/>
          <w:lang w:val="ru-RU"/>
        </w:rPr>
        <w:t>____________</w:t>
      </w:r>
      <w:r>
        <w:rPr>
          <w:rFonts w:ascii="Times New Roman" w:hAnsi="Times New Roman" w:cs="Times New Roman"/>
          <w:sz w:val="28"/>
          <w:szCs w:val="28"/>
        </w:rPr>
        <w:t>__</w:t>
      </w:r>
      <w:r w:rsidR="00055DFA">
        <w:rPr>
          <w:rFonts w:ascii="Times New Roman" w:hAnsi="Times New Roman" w:cs="Times New Roman"/>
          <w:sz w:val="28"/>
          <w:szCs w:val="28"/>
          <w:lang w:val="ru-RU"/>
        </w:rPr>
        <w:t>__</w:t>
      </w:r>
      <w:r>
        <w:rPr>
          <w:rFonts w:ascii="Times New Roman" w:hAnsi="Times New Roman" w:cs="Times New Roman"/>
          <w:sz w:val="28"/>
          <w:szCs w:val="28"/>
        </w:rPr>
        <w:t>2</w:t>
      </w:r>
      <w:r w:rsidR="00055DFA">
        <w:rPr>
          <w:rFonts w:ascii="Times New Roman" w:hAnsi="Times New Roman" w:cs="Times New Roman"/>
          <w:sz w:val="28"/>
          <w:szCs w:val="28"/>
          <w:lang w:val="ru-RU"/>
        </w:rPr>
        <w:t>4</w:t>
      </w:r>
    </w:p>
    <w:p w:rsidR="00F60338" w:rsidRPr="00F60338" w:rsidRDefault="00F60338" w:rsidP="0052097D">
      <w:pPr>
        <w:pStyle w:val="Standard"/>
        <w:numPr>
          <w:ilvl w:val="1"/>
          <w:numId w:val="22"/>
        </w:numPr>
        <w:spacing w:after="0" w:line="360" w:lineRule="auto"/>
        <w:rPr>
          <w:rFonts w:ascii="Times New Roman" w:hAnsi="Times New Roman" w:cs="Times New Roman"/>
          <w:sz w:val="28"/>
          <w:szCs w:val="28"/>
        </w:rPr>
      </w:pPr>
      <w:r>
        <w:rPr>
          <w:rFonts w:ascii="Times New Roman" w:hAnsi="Times New Roman" w:cs="Times New Roman"/>
          <w:sz w:val="28"/>
          <w:szCs w:val="28"/>
          <w:lang w:val="ru-RU"/>
        </w:rPr>
        <w:t>Структура потребителей воды_______________________________</w:t>
      </w:r>
      <w:r w:rsidR="00055DFA">
        <w:rPr>
          <w:rFonts w:ascii="Times New Roman" w:hAnsi="Times New Roman" w:cs="Times New Roman"/>
          <w:sz w:val="28"/>
          <w:szCs w:val="28"/>
          <w:lang w:val="ru-RU"/>
        </w:rPr>
        <w:t>_____25</w:t>
      </w:r>
    </w:p>
    <w:p w:rsidR="0052097D" w:rsidRDefault="0052097D" w:rsidP="0052097D">
      <w:pPr>
        <w:pStyle w:val="Standard"/>
        <w:numPr>
          <w:ilvl w:val="1"/>
          <w:numId w:val="22"/>
        </w:numPr>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rPr>
        <w:t>Нормативы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потребления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воды</w:t>
      </w:r>
      <w:proofErr w:type="spellEnd"/>
      <w:r>
        <w:rPr>
          <w:rFonts w:ascii="Times New Roman" w:hAnsi="Times New Roman" w:cs="Times New Roman"/>
          <w:sz w:val="28"/>
          <w:szCs w:val="28"/>
        </w:rPr>
        <w:t>______________________________</w:t>
      </w:r>
      <w:r>
        <w:rPr>
          <w:rFonts w:ascii="Times New Roman" w:hAnsi="Times New Roman" w:cs="Times New Roman"/>
          <w:sz w:val="28"/>
          <w:szCs w:val="28"/>
          <w:lang w:val="ru-RU"/>
        </w:rPr>
        <w:t>___</w:t>
      </w:r>
      <w:r w:rsidR="00055DFA">
        <w:rPr>
          <w:rFonts w:ascii="Times New Roman" w:hAnsi="Times New Roman" w:cs="Times New Roman"/>
          <w:sz w:val="28"/>
          <w:szCs w:val="28"/>
          <w:lang w:val="ru-RU"/>
        </w:rPr>
        <w:t>__</w:t>
      </w:r>
      <w:r>
        <w:rPr>
          <w:rFonts w:ascii="Times New Roman" w:hAnsi="Times New Roman" w:cs="Times New Roman"/>
          <w:sz w:val="28"/>
          <w:szCs w:val="28"/>
        </w:rPr>
        <w:t>_</w:t>
      </w:r>
      <w:r w:rsidR="00055DFA">
        <w:rPr>
          <w:rFonts w:ascii="Times New Roman" w:hAnsi="Times New Roman" w:cs="Times New Roman"/>
          <w:sz w:val="28"/>
          <w:szCs w:val="28"/>
          <w:lang w:val="ru-RU"/>
        </w:rPr>
        <w:t>27</w:t>
      </w:r>
    </w:p>
    <w:p w:rsidR="0052097D" w:rsidRPr="004841A4" w:rsidRDefault="0052097D" w:rsidP="0052097D">
      <w:pPr>
        <w:pStyle w:val="Standard"/>
        <w:numPr>
          <w:ilvl w:val="0"/>
          <w:numId w:val="22"/>
        </w:numPr>
        <w:spacing w:after="0" w:line="360" w:lineRule="auto"/>
        <w:rPr>
          <w:rFonts w:ascii="Times New Roman" w:hAnsi="Times New Roman" w:cs="Times New Roman"/>
          <w:sz w:val="28"/>
          <w:szCs w:val="28"/>
          <w:lang w:val="ru-RU"/>
        </w:rPr>
      </w:pPr>
      <w:r w:rsidRPr="004841A4">
        <w:rPr>
          <w:rFonts w:ascii="Times New Roman" w:hAnsi="Times New Roman" w:cs="Times New Roman"/>
          <w:sz w:val="28"/>
          <w:szCs w:val="28"/>
          <w:lang w:val="ru-RU"/>
        </w:rPr>
        <w:t>ПЕРСПЕКТИВНОЕ ПОТРЕБЛЕНИЕ КОММУНАЛЬНЫХ РЕСУРСОВ В СФЕРЕ</w:t>
      </w:r>
      <w:r>
        <w:rPr>
          <w:rFonts w:ascii="Times New Roman" w:hAnsi="Times New Roman" w:cs="Times New Roman"/>
          <w:sz w:val="28"/>
          <w:szCs w:val="28"/>
          <w:lang w:val="ru-RU"/>
        </w:rPr>
        <w:t xml:space="preserve"> </w:t>
      </w:r>
      <w:r w:rsidRPr="004841A4">
        <w:rPr>
          <w:rFonts w:ascii="Times New Roman" w:hAnsi="Times New Roman" w:cs="Times New Roman"/>
          <w:sz w:val="28"/>
          <w:szCs w:val="28"/>
          <w:lang w:val="ru-RU"/>
        </w:rPr>
        <w:t>ВОДОСНАБЖЕНИЯ________</w:t>
      </w:r>
      <w:r w:rsidR="00055DFA">
        <w:rPr>
          <w:rFonts w:ascii="Times New Roman" w:hAnsi="Times New Roman" w:cs="Times New Roman"/>
          <w:sz w:val="28"/>
          <w:szCs w:val="28"/>
          <w:lang w:val="ru-RU"/>
        </w:rPr>
        <w:t>_________________________________31</w:t>
      </w:r>
    </w:p>
    <w:p w:rsidR="0052097D" w:rsidRPr="004841A4" w:rsidRDefault="0052097D" w:rsidP="0052097D">
      <w:pPr>
        <w:pStyle w:val="Standard"/>
        <w:numPr>
          <w:ilvl w:val="1"/>
          <w:numId w:val="22"/>
        </w:numPr>
        <w:spacing w:after="0" w:line="360" w:lineRule="auto"/>
        <w:rPr>
          <w:rFonts w:ascii="Times New Roman" w:hAnsi="Times New Roman" w:cs="Times New Roman"/>
          <w:sz w:val="28"/>
          <w:szCs w:val="28"/>
          <w:lang w:val="ru-RU"/>
        </w:rPr>
      </w:pPr>
      <w:r w:rsidRPr="004841A4">
        <w:rPr>
          <w:rFonts w:ascii="Times New Roman" w:hAnsi="Times New Roman" w:cs="Times New Roman"/>
          <w:sz w:val="28"/>
          <w:szCs w:val="28"/>
          <w:lang w:val="ru-RU"/>
        </w:rPr>
        <w:lastRenderedPageBreak/>
        <w:t>Оценка расхода воды в перспективе до 2025 года_______________</w:t>
      </w:r>
      <w:r w:rsidR="00055DFA">
        <w:rPr>
          <w:rFonts w:ascii="Times New Roman" w:hAnsi="Times New Roman" w:cs="Times New Roman"/>
          <w:sz w:val="28"/>
          <w:szCs w:val="28"/>
          <w:lang w:val="ru-RU"/>
        </w:rPr>
        <w:t>_____31</w:t>
      </w:r>
    </w:p>
    <w:p w:rsidR="0052097D" w:rsidRPr="004841A4" w:rsidRDefault="0052097D" w:rsidP="0052097D">
      <w:pPr>
        <w:pStyle w:val="Standard"/>
        <w:numPr>
          <w:ilvl w:val="1"/>
          <w:numId w:val="22"/>
        </w:numPr>
        <w:spacing w:after="0" w:line="360" w:lineRule="auto"/>
        <w:rPr>
          <w:rFonts w:ascii="Times New Roman" w:hAnsi="Times New Roman" w:cs="Times New Roman"/>
          <w:sz w:val="28"/>
          <w:szCs w:val="28"/>
          <w:lang w:val="ru-RU"/>
        </w:rPr>
      </w:pPr>
      <w:r w:rsidRPr="004841A4">
        <w:rPr>
          <w:rFonts w:ascii="Times New Roman" w:hAnsi="Times New Roman" w:cs="Times New Roman"/>
          <w:sz w:val="28"/>
          <w:szCs w:val="28"/>
          <w:lang w:val="ru-RU"/>
        </w:rPr>
        <w:t>Территориальный и структурный бал</w:t>
      </w:r>
      <w:r>
        <w:rPr>
          <w:rFonts w:ascii="Times New Roman" w:hAnsi="Times New Roman" w:cs="Times New Roman"/>
          <w:sz w:val="28"/>
          <w:szCs w:val="28"/>
          <w:lang w:val="ru-RU"/>
        </w:rPr>
        <w:t>анс водопотребления____</w:t>
      </w:r>
      <w:r w:rsidRPr="004841A4">
        <w:rPr>
          <w:rFonts w:ascii="Times New Roman" w:hAnsi="Times New Roman" w:cs="Times New Roman"/>
          <w:sz w:val="28"/>
          <w:szCs w:val="28"/>
          <w:lang w:val="ru-RU"/>
        </w:rPr>
        <w:t>_____</w:t>
      </w:r>
      <w:r w:rsidR="00055DFA">
        <w:rPr>
          <w:rFonts w:ascii="Times New Roman" w:hAnsi="Times New Roman" w:cs="Times New Roman"/>
          <w:sz w:val="28"/>
          <w:szCs w:val="28"/>
          <w:lang w:val="ru-RU"/>
        </w:rPr>
        <w:t>__</w:t>
      </w:r>
      <w:r w:rsidRPr="004841A4">
        <w:rPr>
          <w:rFonts w:ascii="Times New Roman" w:hAnsi="Times New Roman" w:cs="Times New Roman"/>
          <w:sz w:val="28"/>
          <w:szCs w:val="28"/>
          <w:lang w:val="ru-RU"/>
        </w:rPr>
        <w:t>3</w:t>
      </w:r>
      <w:r w:rsidR="00055DFA">
        <w:rPr>
          <w:rFonts w:ascii="Times New Roman" w:hAnsi="Times New Roman" w:cs="Times New Roman"/>
          <w:sz w:val="28"/>
          <w:szCs w:val="28"/>
          <w:lang w:val="ru-RU"/>
        </w:rPr>
        <w:t>2</w:t>
      </w:r>
    </w:p>
    <w:p w:rsidR="0052097D" w:rsidRPr="004841A4" w:rsidRDefault="0052097D" w:rsidP="0052097D">
      <w:pPr>
        <w:pStyle w:val="Standard"/>
        <w:numPr>
          <w:ilvl w:val="0"/>
          <w:numId w:val="22"/>
        </w:numPr>
        <w:spacing w:after="0" w:line="360" w:lineRule="auto"/>
        <w:rPr>
          <w:rFonts w:ascii="Times New Roman" w:hAnsi="Times New Roman" w:cs="Times New Roman"/>
          <w:sz w:val="28"/>
          <w:szCs w:val="28"/>
          <w:lang w:val="ru-RU"/>
        </w:rPr>
      </w:pPr>
      <w:r w:rsidRPr="004841A4">
        <w:rPr>
          <w:rFonts w:ascii="Times New Roman" w:hAnsi="Times New Roman" w:cs="Times New Roman"/>
          <w:sz w:val="28"/>
          <w:szCs w:val="28"/>
          <w:lang w:val="ru-RU"/>
        </w:rPr>
        <w:t>ПРЕДЛОЖЕНИЯ ПО СТРОИТЕЛЬСТВУ, РЕКОНСТРУКЦИИ И МОДЕРНИЗАЦИИ ОБЪЕКТОВ СИСТЕМ ВОДОСНАБЖЕНИЯ_____</w:t>
      </w:r>
      <w:r>
        <w:rPr>
          <w:rFonts w:ascii="Times New Roman" w:hAnsi="Times New Roman" w:cs="Times New Roman"/>
          <w:sz w:val="28"/>
          <w:szCs w:val="28"/>
          <w:lang w:val="ru-RU"/>
        </w:rPr>
        <w:t>___________</w:t>
      </w:r>
      <w:r w:rsidR="00055DFA">
        <w:rPr>
          <w:rFonts w:ascii="Times New Roman" w:hAnsi="Times New Roman" w:cs="Times New Roman"/>
          <w:sz w:val="28"/>
          <w:szCs w:val="28"/>
          <w:lang w:val="ru-RU"/>
        </w:rPr>
        <w:t>________________________________34</w:t>
      </w:r>
    </w:p>
    <w:p w:rsidR="0052097D" w:rsidRPr="00FD3687" w:rsidRDefault="0052097D" w:rsidP="0052097D">
      <w:pPr>
        <w:pStyle w:val="Standard"/>
        <w:numPr>
          <w:ilvl w:val="0"/>
          <w:numId w:val="22"/>
        </w:numPr>
        <w:spacing w:after="0" w:line="360" w:lineRule="auto"/>
        <w:rPr>
          <w:rFonts w:ascii="Times New Roman" w:hAnsi="Times New Roman" w:cs="Times New Roman"/>
          <w:sz w:val="28"/>
          <w:szCs w:val="28"/>
          <w:lang w:val="ru-RU"/>
        </w:rPr>
      </w:pPr>
      <w:r w:rsidRPr="00FD3687">
        <w:rPr>
          <w:rFonts w:ascii="Times New Roman" w:hAnsi="Times New Roman" w:cs="Times New Roman"/>
          <w:sz w:val="28"/>
          <w:szCs w:val="28"/>
          <w:lang w:val="ru-RU"/>
        </w:rPr>
        <w:t>ЭКОЛОГИЧЕСКИЕ АСПЕКТЫ МЕРОПРИЯТИЙ ПО СТРОИТЕЛЬ</w:t>
      </w:r>
      <w:r>
        <w:rPr>
          <w:rFonts w:ascii="Times New Roman" w:hAnsi="Times New Roman" w:cs="Times New Roman"/>
          <w:sz w:val="28"/>
          <w:szCs w:val="28"/>
          <w:lang w:val="ru-RU"/>
        </w:rPr>
        <w:t>СТВУ И РЕКОНСТРУКЦИИ ОБЪЕКТОВ ЦЕНТРАЛИ</w:t>
      </w:r>
      <w:r w:rsidRPr="00FD3687">
        <w:rPr>
          <w:rFonts w:ascii="Times New Roman" w:hAnsi="Times New Roman" w:cs="Times New Roman"/>
          <w:sz w:val="28"/>
          <w:szCs w:val="28"/>
          <w:lang w:val="ru-RU"/>
        </w:rPr>
        <w:t>ЗОВАННОЙ СИСТЕМЫ ВОДОСНАБЖЕНИЯ__________</w:t>
      </w:r>
      <w:r w:rsidR="00055DFA">
        <w:rPr>
          <w:rFonts w:ascii="Times New Roman" w:hAnsi="Times New Roman" w:cs="Times New Roman"/>
          <w:sz w:val="28"/>
          <w:szCs w:val="28"/>
          <w:lang w:val="ru-RU"/>
        </w:rPr>
        <w:t>____________________________________</w:t>
      </w:r>
      <w:r w:rsidRPr="00FD3687">
        <w:rPr>
          <w:rFonts w:ascii="Times New Roman" w:hAnsi="Times New Roman" w:cs="Times New Roman"/>
          <w:sz w:val="28"/>
          <w:szCs w:val="28"/>
          <w:lang w:val="ru-RU"/>
        </w:rPr>
        <w:t>__</w:t>
      </w:r>
      <w:r w:rsidR="0037099C">
        <w:rPr>
          <w:rFonts w:ascii="Times New Roman" w:hAnsi="Times New Roman" w:cs="Times New Roman"/>
          <w:sz w:val="28"/>
          <w:szCs w:val="28"/>
          <w:lang w:val="ru-RU"/>
        </w:rPr>
        <w:t>37</w:t>
      </w:r>
    </w:p>
    <w:p w:rsidR="0052097D" w:rsidRDefault="0052097D" w:rsidP="0052097D">
      <w:pPr>
        <w:pStyle w:val="Standard"/>
        <w:spacing w:after="0" w:line="360" w:lineRule="auto"/>
        <w:rPr>
          <w:rFonts w:ascii="Times New Roman" w:hAnsi="Times New Roman" w:cs="Times New Roman"/>
          <w:sz w:val="28"/>
          <w:szCs w:val="28"/>
          <w:lang w:val="ru-RU"/>
        </w:rPr>
      </w:pPr>
    </w:p>
    <w:p w:rsidR="0052097D" w:rsidRPr="004841A4" w:rsidRDefault="0052097D" w:rsidP="0052097D">
      <w:pPr>
        <w:pStyle w:val="Standard"/>
        <w:spacing w:after="0" w:line="360" w:lineRule="auto"/>
        <w:rPr>
          <w:rFonts w:ascii="Times New Roman" w:hAnsi="Times New Roman"/>
          <w:b/>
          <w:sz w:val="28"/>
          <w:szCs w:val="28"/>
          <w:lang w:val="ru-RU"/>
        </w:rPr>
      </w:pPr>
      <w:r>
        <w:rPr>
          <w:rFonts w:ascii="Times New Roman" w:hAnsi="Times New Roman" w:cs="Times New Roman"/>
          <w:sz w:val="28"/>
          <w:szCs w:val="28"/>
          <w:lang w:val="ru-RU"/>
        </w:rPr>
        <w:t>СПИСОК ИСПОЛЬЗУЕМОЙ ЛИТЕРАТУРЫ_____________________</w:t>
      </w:r>
      <w:r w:rsidR="00055DFA">
        <w:rPr>
          <w:rFonts w:ascii="Times New Roman" w:hAnsi="Times New Roman" w:cs="Times New Roman"/>
          <w:sz w:val="28"/>
          <w:szCs w:val="28"/>
          <w:lang w:val="ru-RU"/>
        </w:rPr>
        <w:t>___</w:t>
      </w:r>
      <w:r>
        <w:rPr>
          <w:rFonts w:ascii="Times New Roman" w:hAnsi="Times New Roman" w:cs="Times New Roman"/>
          <w:sz w:val="28"/>
          <w:szCs w:val="28"/>
          <w:lang w:val="ru-RU"/>
        </w:rPr>
        <w:t>____</w:t>
      </w:r>
      <w:r w:rsidR="0037099C">
        <w:rPr>
          <w:rFonts w:ascii="Times New Roman" w:hAnsi="Times New Roman" w:cs="Times New Roman"/>
          <w:sz w:val="28"/>
          <w:szCs w:val="28"/>
          <w:lang w:val="ru-RU"/>
        </w:rPr>
        <w:t>40</w:t>
      </w:r>
    </w:p>
    <w:p w:rsidR="005048E2" w:rsidRPr="0052097D" w:rsidRDefault="005048E2" w:rsidP="0052097D">
      <w:pPr>
        <w:spacing w:after="0" w:line="360" w:lineRule="auto"/>
        <w:ind w:firstLine="709"/>
        <w:rPr>
          <w:rFonts w:ascii="Times New Roman" w:eastAsiaTheme="minorEastAsia" w:hAnsi="Times New Roman" w:cs="Times New Roman"/>
          <w:b/>
          <w:sz w:val="28"/>
          <w:szCs w:val="28"/>
        </w:rPr>
      </w:pPr>
    </w:p>
    <w:p w:rsidR="0052097D" w:rsidRDefault="0052097D" w:rsidP="0052097D">
      <w:pPr>
        <w:spacing w:after="0" w:line="360" w:lineRule="auto"/>
        <w:ind w:firstLine="709"/>
        <w:rPr>
          <w:rFonts w:ascii="Times New Roman" w:eastAsiaTheme="minorEastAsia" w:hAnsi="Times New Roman" w:cs="Times New Roman"/>
          <w:b/>
          <w:sz w:val="28"/>
          <w:szCs w:val="28"/>
        </w:rPr>
      </w:pPr>
    </w:p>
    <w:p w:rsidR="0052097D" w:rsidRDefault="0052097D" w:rsidP="0052097D">
      <w:pPr>
        <w:spacing w:after="0" w:line="360" w:lineRule="auto"/>
        <w:ind w:firstLine="709"/>
        <w:rPr>
          <w:rFonts w:ascii="Times New Roman" w:eastAsiaTheme="minorEastAsia" w:hAnsi="Times New Roman" w:cs="Times New Roman"/>
          <w:b/>
          <w:sz w:val="28"/>
          <w:szCs w:val="28"/>
        </w:rPr>
      </w:pPr>
    </w:p>
    <w:p w:rsidR="0052097D" w:rsidRDefault="0052097D" w:rsidP="0052097D">
      <w:pPr>
        <w:spacing w:after="0" w:line="360" w:lineRule="auto"/>
        <w:ind w:firstLine="709"/>
        <w:rPr>
          <w:rFonts w:ascii="Times New Roman" w:eastAsiaTheme="minorEastAsia" w:hAnsi="Times New Roman" w:cs="Times New Roman"/>
          <w:b/>
          <w:sz w:val="28"/>
          <w:szCs w:val="28"/>
        </w:rPr>
      </w:pPr>
    </w:p>
    <w:p w:rsidR="0052097D" w:rsidRDefault="0052097D" w:rsidP="0052097D">
      <w:pPr>
        <w:spacing w:after="0" w:line="360" w:lineRule="auto"/>
        <w:ind w:firstLine="709"/>
        <w:rPr>
          <w:rFonts w:ascii="Times New Roman" w:eastAsiaTheme="minorEastAsia" w:hAnsi="Times New Roman" w:cs="Times New Roman"/>
          <w:b/>
          <w:sz w:val="28"/>
          <w:szCs w:val="28"/>
        </w:rPr>
      </w:pPr>
    </w:p>
    <w:p w:rsidR="0052097D" w:rsidRDefault="0052097D" w:rsidP="0052097D">
      <w:pPr>
        <w:spacing w:after="0" w:line="360" w:lineRule="auto"/>
        <w:ind w:firstLine="709"/>
        <w:rPr>
          <w:rFonts w:ascii="Times New Roman" w:eastAsiaTheme="minorEastAsia" w:hAnsi="Times New Roman" w:cs="Times New Roman"/>
          <w:b/>
          <w:sz w:val="28"/>
          <w:szCs w:val="28"/>
        </w:rPr>
      </w:pPr>
    </w:p>
    <w:p w:rsidR="0052097D" w:rsidRDefault="0052097D" w:rsidP="0052097D">
      <w:pPr>
        <w:spacing w:after="0" w:line="360" w:lineRule="auto"/>
        <w:ind w:firstLine="709"/>
        <w:rPr>
          <w:rFonts w:ascii="Times New Roman" w:eastAsiaTheme="minorEastAsia" w:hAnsi="Times New Roman" w:cs="Times New Roman"/>
          <w:b/>
          <w:sz w:val="28"/>
          <w:szCs w:val="28"/>
        </w:rPr>
      </w:pPr>
    </w:p>
    <w:p w:rsidR="0052097D" w:rsidRDefault="0052097D" w:rsidP="0052097D">
      <w:pPr>
        <w:spacing w:after="0" w:line="360" w:lineRule="auto"/>
        <w:ind w:firstLine="709"/>
        <w:rPr>
          <w:rFonts w:ascii="Times New Roman" w:eastAsiaTheme="minorEastAsia" w:hAnsi="Times New Roman" w:cs="Times New Roman"/>
          <w:b/>
          <w:sz w:val="28"/>
          <w:szCs w:val="28"/>
        </w:rPr>
      </w:pPr>
    </w:p>
    <w:p w:rsidR="0052097D" w:rsidRDefault="0052097D" w:rsidP="0052097D">
      <w:pPr>
        <w:spacing w:after="0" w:line="360" w:lineRule="auto"/>
        <w:ind w:firstLine="709"/>
        <w:rPr>
          <w:rFonts w:ascii="Times New Roman" w:eastAsiaTheme="minorEastAsia" w:hAnsi="Times New Roman" w:cs="Times New Roman"/>
          <w:b/>
          <w:sz w:val="28"/>
          <w:szCs w:val="28"/>
        </w:rPr>
      </w:pPr>
    </w:p>
    <w:p w:rsidR="0052097D" w:rsidRDefault="0052097D" w:rsidP="0052097D">
      <w:pPr>
        <w:spacing w:after="0" w:line="360" w:lineRule="auto"/>
        <w:ind w:firstLine="709"/>
        <w:rPr>
          <w:rFonts w:ascii="Times New Roman" w:eastAsiaTheme="minorEastAsia" w:hAnsi="Times New Roman" w:cs="Times New Roman"/>
          <w:b/>
          <w:sz w:val="28"/>
          <w:szCs w:val="28"/>
        </w:rPr>
      </w:pPr>
    </w:p>
    <w:p w:rsidR="0052097D" w:rsidRDefault="0052097D" w:rsidP="0052097D">
      <w:pPr>
        <w:spacing w:after="0" w:line="360" w:lineRule="auto"/>
        <w:ind w:firstLine="709"/>
        <w:rPr>
          <w:rFonts w:ascii="Times New Roman" w:eastAsiaTheme="minorEastAsia" w:hAnsi="Times New Roman" w:cs="Times New Roman"/>
          <w:b/>
          <w:sz w:val="28"/>
          <w:szCs w:val="28"/>
        </w:rPr>
      </w:pPr>
    </w:p>
    <w:p w:rsidR="0052097D" w:rsidRDefault="0052097D" w:rsidP="0052097D">
      <w:pPr>
        <w:spacing w:after="0" w:line="360" w:lineRule="auto"/>
        <w:ind w:firstLine="709"/>
        <w:rPr>
          <w:rFonts w:ascii="Times New Roman" w:eastAsiaTheme="minorEastAsia" w:hAnsi="Times New Roman" w:cs="Times New Roman"/>
          <w:b/>
          <w:sz w:val="28"/>
          <w:szCs w:val="28"/>
        </w:rPr>
      </w:pPr>
    </w:p>
    <w:p w:rsidR="0052097D" w:rsidRDefault="0052097D" w:rsidP="0052097D">
      <w:pPr>
        <w:spacing w:after="0" w:line="360" w:lineRule="auto"/>
        <w:ind w:firstLine="709"/>
        <w:rPr>
          <w:rFonts w:ascii="Times New Roman" w:eastAsiaTheme="minorEastAsia" w:hAnsi="Times New Roman" w:cs="Times New Roman"/>
          <w:b/>
          <w:sz w:val="28"/>
          <w:szCs w:val="28"/>
        </w:rPr>
      </w:pPr>
    </w:p>
    <w:p w:rsidR="0052097D" w:rsidRDefault="0052097D" w:rsidP="0052097D">
      <w:pPr>
        <w:spacing w:after="0" w:line="360" w:lineRule="auto"/>
        <w:ind w:firstLine="709"/>
        <w:rPr>
          <w:rFonts w:ascii="Times New Roman" w:eastAsiaTheme="minorEastAsia" w:hAnsi="Times New Roman" w:cs="Times New Roman"/>
          <w:b/>
          <w:sz w:val="28"/>
          <w:szCs w:val="28"/>
        </w:rPr>
      </w:pPr>
    </w:p>
    <w:p w:rsidR="0052097D" w:rsidRDefault="0052097D" w:rsidP="0052097D">
      <w:pPr>
        <w:spacing w:after="0" w:line="360" w:lineRule="auto"/>
        <w:ind w:firstLine="709"/>
        <w:rPr>
          <w:rFonts w:ascii="Times New Roman" w:eastAsiaTheme="minorEastAsia" w:hAnsi="Times New Roman" w:cs="Times New Roman"/>
          <w:b/>
          <w:sz w:val="28"/>
          <w:szCs w:val="28"/>
        </w:rPr>
      </w:pPr>
    </w:p>
    <w:p w:rsidR="0052097D" w:rsidRDefault="0052097D" w:rsidP="0052097D">
      <w:pPr>
        <w:spacing w:after="0" w:line="360" w:lineRule="auto"/>
        <w:ind w:firstLine="709"/>
        <w:rPr>
          <w:rFonts w:ascii="Times New Roman" w:eastAsiaTheme="minorEastAsia" w:hAnsi="Times New Roman" w:cs="Times New Roman"/>
          <w:b/>
          <w:sz w:val="28"/>
          <w:szCs w:val="28"/>
        </w:rPr>
      </w:pPr>
    </w:p>
    <w:p w:rsidR="00F60338" w:rsidRDefault="00F60338" w:rsidP="0052097D">
      <w:pPr>
        <w:spacing w:after="0" w:line="360" w:lineRule="auto"/>
        <w:contextualSpacing/>
        <w:rPr>
          <w:rFonts w:ascii="Times New Roman" w:eastAsiaTheme="minorEastAsia" w:hAnsi="Times New Roman" w:cs="Times New Roman"/>
          <w:b/>
          <w:sz w:val="28"/>
          <w:szCs w:val="28"/>
        </w:rPr>
      </w:pPr>
    </w:p>
    <w:p w:rsidR="00F60338" w:rsidRPr="0052097D" w:rsidRDefault="00F60338" w:rsidP="0052097D">
      <w:pPr>
        <w:spacing w:after="0" w:line="360" w:lineRule="auto"/>
        <w:contextualSpacing/>
        <w:rPr>
          <w:rFonts w:ascii="Times New Roman" w:eastAsiaTheme="minorEastAsia" w:hAnsi="Times New Roman" w:cs="Times New Roman"/>
          <w:sz w:val="28"/>
          <w:szCs w:val="28"/>
        </w:rPr>
      </w:pPr>
    </w:p>
    <w:p w:rsidR="0052097D" w:rsidRDefault="0052097D" w:rsidP="0052097D">
      <w:pPr>
        <w:spacing w:after="0" w:line="360" w:lineRule="auto"/>
        <w:ind w:firstLine="709"/>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lastRenderedPageBreak/>
        <w:t>ВВЕДЕНИЕ</w:t>
      </w:r>
    </w:p>
    <w:p w:rsidR="005048E2" w:rsidRPr="0052097D" w:rsidRDefault="005048E2" w:rsidP="0052097D">
      <w:pPr>
        <w:spacing w:after="0" w:line="360" w:lineRule="auto"/>
        <w:ind w:firstLine="709"/>
        <w:rPr>
          <w:rFonts w:ascii="Times New Roman" w:eastAsia="TimesNewRomanPSMT" w:hAnsi="Times New Roman" w:cs="Times New Roman"/>
          <w:sz w:val="28"/>
          <w:szCs w:val="28"/>
        </w:rPr>
      </w:pPr>
      <w:r w:rsidRPr="0052097D">
        <w:rPr>
          <w:rFonts w:ascii="Times New Roman" w:eastAsia="TimesNewRomanPSMT" w:hAnsi="Times New Roman" w:cs="Times New Roman"/>
          <w:sz w:val="28"/>
          <w:szCs w:val="28"/>
        </w:rPr>
        <w:t>Проектирование систем водоснабжения  муниципальных образований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развития муниципального образования, в первую очередь его строительной деятельности, определённой генеральным планом на период до 2025 года.</w:t>
      </w:r>
    </w:p>
    <w:p w:rsidR="005048E2" w:rsidRPr="0052097D" w:rsidRDefault="005048E2" w:rsidP="0052097D">
      <w:pPr>
        <w:autoSpaceDE w:val="0"/>
        <w:autoSpaceDN w:val="0"/>
        <w:adjustRightInd w:val="0"/>
        <w:spacing w:after="0" w:line="360" w:lineRule="auto"/>
        <w:ind w:firstLine="709"/>
        <w:rPr>
          <w:rFonts w:ascii="Times New Roman" w:eastAsia="TimesNewRomanPSMT" w:hAnsi="Times New Roman" w:cs="Times New Roman"/>
          <w:sz w:val="28"/>
          <w:szCs w:val="28"/>
        </w:rPr>
      </w:pPr>
      <w:r w:rsidRPr="0052097D">
        <w:rPr>
          <w:rFonts w:ascii="Times New Roman" w:eastAsia="TimesNewRomanPSMT" w:hAnsi="Times New Roman" w:cs="Times New Roman"/>
          <w:sz w:val="28"/>
          <w:szCs w:val="28"/>
        </w:rPr>
        <w:t xml:space="preserve">В качестве основного </w:t>
      </w:r>
      <w:proofErr w:type="spellStart"/>
      <w:r w:rsidRPr="0052097D">
        <w:rPr>
          <w:rFonts w:ascii="Times New Roman" w:eastAsia="TimesNewRomanPSMT" w:hAnsi="Times New Roman" w:cs="Times New Roman"/>
          <w:sz w:val="28"/>
          <w:szCs w:val="28"/>
        </w:rPr>
        <w:t>предпроектного</w:t>
      </w:r>
      <w:proofErr w:type="spellEnd"/>
      <w:r w:rsidRPr="0052097D">
        <w:rPr>
          <w:rFonts w:ascii="Times New Roman" w:eastAsia="TimesNewRomanPSMT" w:hAnsi="Times New Roman" w:cs="Times New Roman"/>
          <w:sz w:val="28"/>
          <w:szCs w:val="28"/>
        </w:rPr>
        <w:t xml:space="preserve"> документа по развитию водопроводного принята практика составления перспективных схем водоснабжения</w:t>
      </w:r>
      <w:r w:rsidR="00C64B18" w:rsidRPr="0052097D">
        <w:rPr>
          <w:rFonts w:ascii="Times New Roman" w:eastAsia="TimesNewRomanPSMT" w:hAnsi="Times New Roman" w:cs="Times New Roman"/>
          <w:sz w:val="28"/>
          <w:szCs w:val="28"/>
        </w:rPr>
        <w:t xml:space="preserve"> и водоотведения</w:t>
      </w:r>
      <w:r w:rsidRPr="0052097D">
        <w:rPr>
          <w:rFonts w:ascii="Times New Roman" w:eastAsia="TimesNewRomanPSMT" w:hAnsi="Times New Roman" w:cs="Times New Roman"/>
          <w:sz w:val="28"/>
          <w:szCs w:val="28"/>
        </w:rPr>
        <w:t>.</w:t>
      </w:r>
    </w:p>
    <w:p w:rsidR="005048E2" w:rsidRPr="0052097D" w:rsidRDefault="005048E2" w:rsidP="0052097D">
      <w:pPr>
        <w:autoSpaceDE w:val="0"/>
        <w:autoSpaceDN w:val="0"/>
        <w:adjustRightInd w:val="0"/>
        <w:spacing w:after="0" w:line="360" w:lineRule="auto"/>
        <w:ind w:firstLine="709"/>
        <w:rPr>
          <w:rFonts w:ascii="Times New Roman" w:eastAsia="TimesNewRomanPSMT" w:hAnsi="Times New Roman" w:cs="Times New Roman"/>
          <w:sz w:val="28"/>
          <w:szCs w:val="28"/>
        </w:rPr>
      </w:pPr>
      <w:r w:rsidRPr="0052097D">
        <w:rPr>
          <w:rFonts w:ascii="Times New Roman" w:eastAsia="TimesNewRomanPSMT" w:hAnsi="Times New Roman" w:cs="Times New Roman"/>
          <w:sz w:val="28"/>
          <w:szCs w:val="28"/>
        </w:rPr>
        <w:t>Схемы разрабатываются на основе анализа фактических нагрузок потребителей по водоснабжению с учётом перспективного развития на 10 лет, структуры баланса водопотребления и  региона, оценки существующего состояния головных сооружений водопровода, насосных станций, а также водопроводных и возможности их дальнейшего использования, рассмотрения вопросов надёжности, экономичности.</w:t>
      </w:r>
    </w:p>
    <w:p w:rsidR="005048E2" w:rsidRPr="0052097D" w:rsidRDefault="005048E2" w:rsidP="0052097D">
      <w:pPr>
        <w:spacing w:after="0" w:line="360" w:lineRule="auto"/>
        <w:ind w:firstLine="709"/>
        <w:rPr>
          <w:rFonts w:ascii="Times New Roman" w:eastAsia="Calibri" w:hAnsi="Times New Roman" w:cs="Times New Roman"/>
          <w:sz w:val="28"/>
          <w:szCs w:val="28"/>
        </w:rPr>
      </w:pPr>
      <w:r w:rsidRPr="0052097D">
        <w:rPr>
          <w:rFonts w:ascii="Times New Roman" w:eastAsia="Calibri" w:hAnsi="Times New Roman" w:cs="Times New Roman"/>
          <w:sz w:val="28"/>
          <w:szCs w:val="28"/>
        </w:rPr>
        <w:t>Основанием для разработки схемы водоснабжения  и  является:</w:t>
      </w:r>
    </w:p>
    <w:p w:rsidR="005048E2" w:rsidRPr="0052097D" w:rsidRDefault="005048E2" w:rsidP="0052097D">
      <w:pPr>
        <w:spacing w:after="0" w:line="360" w:lineRule="auto"/>
        <w:ind w:firstLine="709"/>
        <w:rPr>
          <w:rFonts w:ascii="Times New Roman" w:eastAsia="Calibri" w:hAnsi="Times New Roman" w:cs="Times New Roman"/>
          <w:sz w:val="28"/>
          <w:szCs w:val="28"/>
        </w:rPr>
      </w:pPr>
      <w:r w:rsidRPr="0052097D">
        <w:rPr>
          <w:rFonts w:ascii="Times New Roman" w:eastAsia="Calibri" w:hAnsi="Times New Roman" w:cs="Times New Roman"/>
          <w:sz w:val="28"/>
          <w:szCs w:val="28"/>
        </w:rPr>
        <w:t>- Федеральный закон от 07.12.2011 г.  № 416-ФЗ «О водоснабжении и водоотведении»;</w:t>
      </w:r>
    </w:p>
    <w:p w:rsidR="005048E2" w:rsidRPr="0052097D" w:rsidRDefault="005048E2" w:rsidP="0052097D">
      <w:pPr>
        <w:spacing w:after="0" w:line="360" w:lineRule="auto"/>
        <w:ind w:firstLine="709"/>
        <w:rPr>
          <w:rFonts w:ascii="Times New Roman" w:eastAsia="Calibri" w:hAnsi="Times New Roman" w:cs="Times New Roman"/>
          <w:sz w:val="28"/>
          <w:szCs w:val="28"/>
        </w:rPr>
      </w:pPr>
      <w:r w:rsidRPr="0052097D">
        <w:rPr>
          <w:rFonts w:ascii="Times New Roman" w:eastAsia="Calibri" w:hAnsi="Times New Roman" w:cs="Times New Roman"/>
          <w:sz w:val="28"/>
          <w:szCs w:val="28"/>
        </w:rPr>
        <w:t>- Федеральный закон от 30.12.2004 г.  № 210-ФЗ «Об основах регулирования тарифов организаций коммунального комплекса»;</w:t>
      </w:r>
    </w:p>
    <w:p w:rsidR="005048E2" w:rsidRPr="0052097D" w:rsidRDefault="005048E2" w:rsidP="0052097D">
      <w:pPr>
        <w:spacing w:after="0" w:line="360" w:lineRule="auto"/>
        <w:ind w:firstLine="709"/>
        <w:rPr>
          <w:rFonts w:ascii="Times New Roman" w:eastAsia="Calibri" w:hAnsi="Times New Roman" w:cs="Times New Roman"/>
          <w:sz w:val="28"/>
          <w:szCs w:val="28"/>
        </w:rPr>
      </w:pPr>
      <w:r w:rsidRPr="0052097D">
        <w:rPr>
          <w:rFonts w:ascii="Times New Roman" w:eastAsia="Calibri" w:hAnsi="Times New Roman" w:cs="Times New Roman"/>
          <w:sz w:val="28"/>
          <w:szCs w:val="28"/>
        </w:rPr>
        <w:t>- «Правила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 83;</w:t>
      </w:r>
    </w:p>
    <w:p w:rsidR="0073061D" w:rsidRDefault="0052097D" w:rsidP="0052097D">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 Водный Кодекс РФ;</w:t>
      </w:r>
    </w:p>
    <w:p w:rsidR="0052097D" w:rsidRPr="0052097D" w:rsidRDefault="0052097D" w:rsidP="0052097D">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Pr="00735ED9">
        <w:rPr>
          <w:rFonts w:ascii="Times New Roman" w:eastAsia="Calibri" w:hAnsi="Times New Roman" w:cs="Times New Roman"/>
          <w:sz w:val="28"/>
          <w:szCs w:val="28"/>
        </w:rPr>
        <w:t>Генеральный план территории муниципального образования</w:t>
      </w:r>
      <w:r w:rsidRPr="00E56859">
        <w:rPr>
          <w:rFonts w:ascii="Times New Roman" w:eastAsia="Calibri" w:hAnsi="Times New Roman" w:cs="Times New Roman"/>
          <w:sz w:val="28"/>
          <w:szCs w:val="28"/>
        </w:rPr>
        <w:t> </w:t>
      </w:r>
      <w:r>
        <w:rPr>
          <w:rFonts w:ascii="Times New Roman" w:eastAsia="Calibri" w:hAnsi="Times New Roman" w:cs="Times New Roman"/>
          <w:sz w:val="28"/>
          <w:szCs w:val="28"/>
        </w:rPr>
        <w:t xml:space="preserve"> «Октябрьское</w:t>
      </w:r>
      <w:r w:rsidRPr="00735ED9">
        <w:rPr>
          <w:rFonts w:ascii="Times New Roman" w:eastAsia="Calibri" w:hAnsi="Times New Roman" w:cs="Times New Roman"/>
          <w:sz w:val="28"/>
          <w:szCs w:val="28"/>
        </w:rPr>
        <w:t>"</w:t>
      </w:r>
      <w:r>
        <w:rPr>
          <w:rFonts w:ascii="Times New Roman" w:eastAsia="Calibri" w:hAnsi="Times New Roman" w:cs="Times New Roman"/>
          <w:sz w:val="28"/>
          <w:szCs w:val="28"/>
        </w:rPr>
        <w:t>.</w:t>
      </w:r>
    </w:p>
    <w:p w:rsidR="005048E2" w:rsidRPr="0052097D" w:rsidRDefault="005048E2" w:rsidP="0052097D">
      <w:pPr>
        <w:spacing w:after="0" w:line="360" w:lineRule="auto"/>
        <w:ind w:firstLine="709"/>
        <w:rPr>
          <w:rFonts w:ascii="Times New Roman" w:eastAsia="Calibri" w:hAnsi="Times New Roman" w:cs="Times New Roman"/>
          <w:sz w:val="28"/>
          <w:szCs w:val="28"/>
        </w:rPr>
      </w:pPr>
      <w:r w:rsidRPr="0052097D">
        <w:rPr>
          <w:rFonts w:ascii="Times New Roman" w:eastAsia="Calibri" w:hAnsi="Times New Roman" w:cs="Times New Roman"/>
          <w:sz w:val="28"/>
          <w:szCs w:val="28"/>
        </w:rPr>
        <w:t>Настоящая схема включает комплекс мероприятий, повышающих надежность функционирования коммунальных систем жизнеобеспечения, в</w:t>
      </w:r>
      <w:r w:rsidR="00160455" w:rsidRPr="0052097D">
        <w:rPr>
          <w:rFonts w:ascii="Times New Roman" w:eastAsia="Calibri" w:hAnsi="Times New Roman" w:cs="Times New Roman"/>
          <w:sz w:val="28"/>
          <w:szCs w:val="28"/>
        </w:rPr>
        <w:t xml:space="preserve"> частности систем водоснабжения</w:t>
      </w:r>
      <w:r w:rsidR="00C64B18" w:rsidRPr="0052097D">
        <w:rPr>
          <w:rFonts w:ascii="Times New Roman" w:eastAsia="Calibri" w:hAnsi="Times New Roman" w:cs="Times New Roman"/>
          <w:sz w:val="28"/>
          <w:szCs w:val="28"/>
        </w:rPr>
        <w:t xml:space="preserve"> и водоотведения</w:t>
      </w:r>
      <w:r w:rsidR="00160455" w:rsidRPr="0052097D">
        <w:rPr>
          <w:rFonts w:ascii="Times New Roman" w:eastAsia="Calibri" w:hAnsi="Times New Roman" w:cs="Times New Roman"/>
          <w:sz w:val="28"/>
          <w:szCs w:val="28"/>
        </w:rPr>
        <w:t>.</w:t>
      </w:r>
    </w:p>
    <w:p w:rsidR="00C64B18" w:rsidRDefault="00C64B18" w:rsidP="0052097D">
      <w:pPr>
        <w:spacing w:after="0" w:line="360" w:lineRule="auto"/>
        <w:ind w:left="720" w:firstLine="709"/>
        <w:contextualSpacing/>
        <w:rPr>
          <w:rFonts w:ascii="Times New Roman" w:eastAsiaTheme="minorEastAsia" w:hAnsi="Times New Roman" w:cs="Times New Roman"/>
          <w:b/>
          <w:sz w:val="28"/>
          <w:szCs w:val="28"/>
        </w:rPr>
      </w:pPr>
    </w:p>
    <w:p w:rsidR="0052097D" w:rsidRDefault="0052097D" w:rsidP="0052097D">
      <w:pPr>
        <w:spacing w:after="0" w:line="360" w:lineRule="auto"/>
        <w:ind w:left="720" w:firstLine="709"/>
        <w:contextualSpacing/>
        <w:rPr>
          <w:rFonts w:ascii="Times New Roman" w:eastAsiaTheme="minorEastAsia" w:hAnsi="Times New Roman" w:cs="Times New Roman"/>
          <w:b/>
          <w:sz w:val="28"/>
          <w:szCs w:val="28"/>
        </w:rPr>
      </w:pPr>
    </w:p>
    <w:p w:rsidR="0052097D" w:rsidRDefault="0052097D" w:rsidP="0052097D">
      <w:pPr>
        <w:spacing w:after="0" w:line="360" w:lineRule="auto"/>
        <w:ind w:left="720" w:firstLine="709"/>
        <w:contextualSpacing/>
        <w:rPr>
          <w:rFonts w:ascii="Times New Roman" w:eastAsiaTheme="minorEastAsia" w:hAnsi="Times New Roman" w:cs="Times New Roman"/>
          <w:b/>
          <w:sz w:val="28"/>
          <w:szCs w:val="28"/>
        </w:rPr>
      </w:pPr>
    </w:p>
    <w:p w:rsidR="0052097D" w:rsidRDefault="0052097D" w:rsidP="0052097D">
      <w:pPr>
        <w:spacing w:after="0" w:line="360" w:lineRule="auto"/>
        <w:ind w:left="720" w:firstLine="709"/>
        <w:contextualSpacing/>
        <w:rPr>
          <w:rFonts w:ascii="Times New Roman" w:eastAsiaTheme="minorEastAsia" w:hAnsi="Times New Roman" w:cs="Times New Roman"/>
          <w:b/>
          <w:sz w:val="28"/>
          <w:szCs w:val="28"/>
        </w:rPr>
      </w:pPr>
    </w:p>
    <w:p w:rsidR="0052097D" w:rsidRDefault="0052097D" w:rsidP="0052097D">
      <w:pPr>
        <w:spacing w:after="0" w:line="360" w:lineRule="auto"/>
        <w:ind w:left="720" w:firstLine="709"/>
        <w:contextualSpacing/>
        <w:rPr>
          <w:rFonts w:ascii="Times New Roman" w:eastAsiaTheme="minorEastAsia" w:hAnsi="Times New Roman" w:cs="Times New Roman"/>
          <w:b/>
          <w:sz w:val="28"/>
          <w:szCs w:val="28"/>
        </w:rPr>
      </w:pPr>
    </w:p>
    <w:p w:rsidR="0052097D" w:rsidRDefault="0052097D" w:rsidP="0052097D">
      <w:pPr>
        <w:spacing w:after="0" w:line="360" w:lineRule="auto"/>
        <w:ind w:left="720" w:firstLine="709"/>
        <w:contextualSpacing/>
        <w:rPr>
          <w:rFonts w:ascii="Times New Roman" w:eastAsiaTheme="minorEastAsia" w:hAnsi="Times New Roman" w:cs="Times New Roman"/>
          <w:b/>
          <w:sz w:val="28"/>
          <w:szCs w:val="28"/>
        </w:rPr>
      </w:pPr>
    </w:p>
    <w:p w:rsidR="0052097D" w:rsidRDefault="0052097D" w:rsidP="0052097D">
      <w:pPr>
        <w:spacing w:after="0" w:line="360" w:lineRule="auto"/>
        <w:ind w:left="720" w:firstLine="709"/>
        <w:contextualSpacing/>
        <w:rPr>
          <w:rFonts w:ascii="Times New Roman" w:eastAsiaTheme="minorEastAsia" w:hAnsi="Times New Roman" w:cs="Times New Roman"/>
          <w:b/>
          <w:sz w:val="28"/>
          <w:szCs w:val="28"/>
        </w:rPr>
      </w:pPr>
    </w:p>
    <w:p w:rsidR="0052097D" w:rsidRDefault="0052097D" w:rsidP="0052097D">
      <w:pPr>
        <w:spacing w:after="0" w:line="360" w:lineRule="auto"/>
        <w:ind w:left="720" w:firstLine="709"/>
        <w:contextualSpacing/>
        <w:rPr>
          <w:rFonts w:ascii="Times New Roman" w:eastAsiaTheme="minorEastAsia" w:hAnsi="Times New Roman" w:cs="Times New Roman"/>
          <w:b/>
          <w:sz w:val="28"/>
          <w:szCs w:val="28"/>
        </w:rPr>
      </w:pPr>
    </w:p>
    <w:p w:rsidR="0052097D" w:rsidRDefault="0052097D" w:rsidP="0052097D">
      <w:pPr>
        <w:spacing w:after="0" w:line="360" w:lineRule="auto"/>
        <w:ind w:left="720" w:firstLine="709"/>
        <w:contextualSpacing/>
        <w:rPr>
          <w:rFonts w:ascii="Times New Roman" w:eastAsiaTheme="minorEastAsia" w:hAnsi="Times New Roman" w:cs="Times New Roman"/>
          <w:b/>
          <w:sz w:val="28"/>
          <w:szCs w:val="28"/>
        </w:rPr>
      </w:pPr>
    </w:p>
    <w:p w:rsidR="0052097D" w:rsidRDefault="0052097D" w:rsidP="0052097D">
      <w:pPr>
        <w:spacing w:after="0" w:line="360" w:lineRule="auto"/>
        <w:ind w:left="720" w:firstLine="709"/>
        <w:contextualSpacing/>
        <w:rPr>
          <w:rFonts w:ascii="Times New Roman" w:eastAsiaTheme="minorEastAsia" w:hAnsi="Times New Roman" w:cs="Times New Roman"/>
          <w:b/>
          <w:sz w:val="28"/>
          <w:szCs w:val="28"/>
        </w:rPr>
      </w:pPr>
    </w:p>
    <w:p w:rsidR="0052097D" w:rsidRDefault="0052097D" w:rsidP="0052097D">
      <w:pPr>
        <w:spacing w:after="0" w:line="360" w:lineRule="auto"/>
        <w:ind w:left="720" w:firstLine="709"/>
        <w:contextualSpacing/>
        <w:rPr>
          <w:rFonts w:ascii="Times New Roman" w:eastAsiaTheme="minorEastAsia" w:hAnsi="Times New Roman" w:cs="Times New Roman"/>
          <w:b/>
          <w:sz w:val="28"/>
          <w:szCs w:val="28"/>
        </w:rPr>
      </w:pPr>
    </w:p>
    <w:p w:rsidR="0052097D" w:rsidRDefault="0052097D" w:rsidP="0052097D">
      <w:pPr>
        <w:spacing w:after="0" w:line="360" w:lineRule="auto"/>
        <w:ind w:left="720" w:firstLine="709"/>
        <w:contextualSpacing/>
        <w:rPr>
          <w:rFonts w:ascii="Times New Roman" w:eastAsiaTheme="minorEastAsia" w:hAnsi="Times New Roman" w:cs="Times New Roman"/>
          <w:b/>
          <w:sz w:val="28"/>
          <w:szCs w:val="28"/>
        </w:rPr>
      </w:pPr>
    </w:p>
    <w:p w:rsidR="0052097D" w:rsidRDefault="0052097D" w:rsidP="0052097D">
      <w:pPr>
        <w:spacing w:after="0" w:line="360" w:lineRule="auto"/>
        <w:ind w:left="720" w:firstLine="709"/>
        <w:contextualSpacing/>
        <w:rPr>
          <w:rFonts w:ascii="Times New Roman" w:eastAsiaTheme="minorEastAsia" w:hAnsi="Times New Roman" w:cs="Times New Roman"/>
          <w:b/>
          <w:sz w:val="28"/>
          <w:szCs w:val="28"/>
        </w:rPr>
      </w:pPr>
    </w:p>
    <w:p w:rsidR="0052097D" w:rsidRDefault="0052097D" w:rsidP="0052097D">
      <w:pPr>
        <w:spacing w:after="0" w:line="360" w:lineRule="auto"/>
        <w:ind w:left="720" w:firstLine="709"/>
        <w:contextualSpacing/>
        <w:rPr>
          <w:rFonts w:ascii="Times New Roman" w:eastAsiaTheme="minorEastAsia" w:hAnsi="Times New Roman" w:cs="Times New Roman"/>
          <w:b/>
          <w:sz w:val="28"/>
          <w:szCs w:val="28"/>
        </w:rPr>
      </w:pPr>
    </w:p>
    <w:p w:rsidR="0052097D" w:rsidRDefault="0052097D" w:rsidP="0052097D">
      <w:pPr>
        <w:spacing w:after="0" w:line="360" w:lineRule="auto"/>
        <w:ind w:left="720" w:firstLine="709"/>
        <w:contextualSpacing/>
        <w:rPr>
          <w:rFonts w:ascii="Times New Roman" w:eastAsiaTheme="minorEastAsia" w:hAnsi="Times New Roman" w:cs="Times New Roman"/>
          <w:b/>
          <w:sz w:val="28"/>
          <w:szCs w:val="28"/>
        </w:rPr>
      </w:pPr>
    </w:p>
    <w:p w:rsidR="0052097D" w:rsidRDefault="0052097D" w:rsidP="0052097D">
      <w:pPr>
        <w:spacing w:after="0" w:line="360" w:lineRule="auto"/>
        <w:ind w:left="720" w:firstLine="709"/>
        <w:contextualSpacing/>
        <w:rPr>
          <w:rFonts w:ascii="Times New Roman" w:eastAsiaTheme="minorEastAsia" w:hAnsi="Times New Roman" w:cs="Times New Roman"/>
          <w:b/>
          <w:sz w:val="28"/>
          <w:szCs w:val="28"/>
        </w:rPr>
      </w:pPr>
    </w:p>
    <w:p w:rsidR="0052097D" w:rsidRDefault="0052097D" w:rsidP="0052097D">
      <w:pPr>
        <w:spacing w:after="0" w:line="360" w:lineRule="auto"/>
        <w:ind w:left="720" w:firstLine="709"/>
        <w:contextualSpacing/>
        <w:rPr>
          <w:rFonts w:ascii="Times New Roman" w:eastAsiaTheme="minorEastAsia" w:hAnsi="Times New Roman" w:cs="Times New Roman"/>
          <w:b/>
          <w:sz w:val="28"/>
          <w:szCs w:val="28"/>
        </w:rPr>
      </w:pPr>
    </w:p>
    <w:p w:rsidR="0052097D" w:rsidRDefault="0052097D" w:rsidP="0052097D">
      <w:pPr>
        <w:spacing w:after="0" w:line="360" w:lineRule="auto"/>
        <w:ind w:left="720" w:firstLine="709"/>
        <w:contextualSpacing/>
        <w:rPr>
          <w:rFonts w:ascii="Times New Roman" w:eastAsiaTheme="minorEastAsia" w:hAnsi="Times New Roman" w:cs="Times New Roman"/>
          <w:b/>
          <w:sz w:val="28"/>
          <w:szCs w:val="28"/>
        </w:rPr>
      </w:pPr>
    </w:p>
    <w:p w:rsidR="0052097D" w:rsidRDefault="0052097D" w:rsidP="0052097D">
      <w:pPr>
        <w:spacing w:after="0" w:line="360" w:lineRule="auto"/>
        <w:ind w:left="720" w:firstLine="709"/>
        <w:contextualSpacing/>
        <w:rPr>
          <w:rFonts w:ascii="Times New Roman" w:eastAsiaTheme="minorEastAsia" w:hAnsi="Times New Roman" w:cs="Times New Roman"/>
          <w:b/>
          <w:sz w:val="28"/>
          <w:szCs w:val="28"/>
        </w:rPr>
      </w:pPr>
    </w:p>
    <w:p w:rsidR="0052097D" w:rsidRDefault="0052097D" w:rsidP="0052097D">
      <w:pPr>
        <w:spacing w:after="0" w:line="360" w:lineRule="auto"/>
        <w:ind w:left="720" w:firstLine="709"/>
        <w:contextualSpacing/>
        <w:rPr>
          <w:rFonts w:ascii="Times New Roman" w:eastAsiaTheme="minorEastAsia" w:hAnsi="Times New Roman" w:cs="Times New Roman"/>
          <w:b/>
          <w:sz w:val="28"/>
          <w:szCs w:val="28"/>
        </w:rPr>
      </w:pPr>
    </w:p>
    <w:p w:rsidR="0052097D" w:rsidRDefault="0052097D" w:rsidP="0052097D">
      <w:pPr>
        <w:spacing w:after="0" w:line="360" w:lineRule="auto"/>
        <w:ind w:left="720" w:firstLine="709"/>
        <w:contextualSpacing/>
        <w:rPr>
          <w:rFonts w:ascii="Times New Roman" w:eastAsiaTheme="minorEastAsia" w:hAnsi="Times New Roman" w:cs="Times New Roman"/>
          <w:b/>
          <w:sz w:val="28"/>
          <w:szCs w:val="28"/>
        </w:rPr>
      </w:pPr>
    </w:p>
    <w:p w:rsidR="00F60338" w:rsidRDefault="00F60338" w:rsidP="0052097D">
      <w:pPr>
        <w:spacing w:after="0" w:line="360" w:lineRule="auto"/>
        <w:ind w:left="720" w:firstLine="709"/>
        <w:contextualSpacing/>
        <w:rPr>
          <w:rFonts w:ascii="Times New Roman" w:eastAsiaTheme="minorEastAsia" w:hAnsi="Times New Roman" w:cs="Times New Roman"/>
          <w:b/>
          <w:sz w:val="28"/>
          <w:szCs w:val="28"/>
        </w:rPr>
      </w:pPr>
    </w:p>
    <w:p w:rsidR="0052097D" w:rsidRPr="0052097D" w:rsidRDefault="0052097D" w:rsidP="0052097D">
      <w:pPr>
        <w:spacing w:after="0" w:line="360" w:lineRule="auto"/>
        <w:ind w:left="720" w:firstLine="709"/>
        <w:contextualSpacing/>
        <w:rPr>
          <w:rFonts w:ascii="Times New Roman" w:eastAsiaTheme="minorEastAsia" w:hAnsi="Times New Roman" w:cs="Times New Roman"/>
          <w:b/>
          <w:sz w:val="28"/>
          <w:szCs w:val="28"/>
        </w:rPr>
      </w:pPr>
    </w:p>
    <w:p w:rsidR="005048E2" w:rsidRPr="0052097D" w:rsidRDefault="0052097D" w:rsidP="0052097D">
      <w:pPr>
        <w:pStyle w:val="a6"/>
        <w:numPr>
          <w:ilvl w:val="0"/>
          <w:numId w:val="23"/>
        </w:numPr>
        <w:spacing w:after="0" w:line="360" w:lineRule="auto"/>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lastRenderedPageBreak/>
        <w:t>ТЕРМИНЫ И ОПРЕДЕЛЕНИЯ</w:t>
      </w:r>
    </w:p>
    <w:p w:rsidR="005048E2" w:rsidRPr="0052097D" w:rsidRDefault="005048E2" w:rsidP="0052097D">
      <w:pPr>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В настоящей схеме водоснабжения муниципального образования «Октябрьское» используются следующие термины и определения:</w:t>
      </w:r>
    </w:p>
    <w:p w:rsidR="0052097D" w:rsidRDefault="0052097D" w:rsidP="0052097D">
      <w:p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«в</w:t>
      </w:r>
      <w:r w:rsidR="006E36B5" w:rsidRPr="0052097D">
        <w:rPr>
          <w:rFonts w:ascii="Times New Roman" w:eastAsia="Times New Roman" w:hAnsi="Times New Roman" w:cs="Times New Roman"/>
          <w:b/>
          <w:bCs/>
          <w:color w:val="000000"/>
          <w:sz w:val="28"/>
          <w:szCs w:val="28"/>
          <w:lang w:eastAsia="ru-RU"/>
        </w:rPr>
        <w:t>одоснабжение</w:t>
      </w:r>
      <w:r>
        <w:rPr>
          <w:rFonts w:ascii="Times New Roman" w:eastAsia="Times New Roman" w:hAnsi="Times New Roman" w:cs="Times New Roman"/>
          <w:b/>
          <w:bCs/>
          <w:color w:val="000000"/>
          <w:sz w:val="28"/>
          <w:szCs w:val="28"/>
          <w:lang w:eastAsia="ru-RU"/>
        </w:rPr>
        <w:t>»</w:t>
      </w:r>
      <w:r w:rsidR="006E36B5" w:rsidRPr="0052097D">
        <w:rPr>
          <w:rFonts w:ascii="Times New Roman" w:eastAsia="Times New Roman" w:hAnsi="Times New Roman" w:cs="Times New Roman"/>
          <w:color w:val="000000"/>
          <w:sz w:val="28"/>
          <w:szCs w:val="28"/>
          <w:lang w:eastAsia="ru-RU"/>
        </w:rPr>
        <w:t> - это комплекс организационно-технических мероприятий по обеспечению потребителей водой</w:t>
      </w:r>
      <w:r w:rsidR="003475E2">
        <w:rPr>
          <w:rFonts w:ascii="Times New Roman" w:eastAsia="Times New Roman" w:hAnsi="Times New Roman" w:cs="Times New Roman"/>
          <w:color w:val="000000"/>
          <w:sz w:val="28"/>
          <w:szCs w:val="28"/>
          <w:lang w:eastAsia="ru-RU"/>
        </w:rPr>
        <w:t>;</w:t>
      </w:r>
    </w:p>
    <w:p w:rsidR="003475E2" w:rsidRDefault="0052097D" w:rsidP="003475E2">
      <w:p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b/>
          <w:bCs/>
          <w:color w:val="000000"/>
          <w:sz w:val="28"/>
          <w:szCs w:val="28"/>
          <w:lang w:eastAsia="ru-RU"/>
        </w:rPr>
        <w:t>с</w:t>
      </w:r>
      <w:r w:rsidR="006E36B5" w:rsidRPr="0052097D">
        <w:rPr>
          <w:rFonts w:ascii="Times New Roman" w:eastAsia="Times New Roman" w:hAnsi="Times New Roman" w:cs="Times New Roman"/>
          <w:b/>
          <w:bCs/>
          <w:color w:val="000000"/>
          <w:sz w:val="28"/>
          <w:szCs w:val="28"/>
          <w:lang w:eastAsia="ru-RU"/>
        </w:rPr>
        <w:t>истема водоснабжения (водопровод)</w:t>
      </w:r>
      <w:r>
        <w:rPr>
          <w:rFonts w:ascii="Times New Roman" w:eastAsia="Times New Roman" w:hAnsi="Times New Roman" w:cs="Times New Roman"/>
          <w:b/>
          <w:bCs/>
          <w:color w:val="000000"/>
          <w:sz w:val="28"/>
          <w:szCs w:val="28"/>
          <w:lang w:eastAsia="ru-RU"/>
        </w:rPr>
        <w:t xml:space="preserve">» </w:t>
      </w:r>
      <w:r w:rsidR="006E36B5" w:rsidRPr="0052097D">
        <w:rPr>
          <w:rFonts w:ascii="Times New Roman" w:eastAsia="Times New Roman" w:hAnsi="Times New Roman" w:cs="Times New Roman"/>
          <w:color w:val="000000"/>
          <w:sz w:val="28"/>
          <w:szCs w:val="28"/>
          <w:lang w:eastAsia="ru-RU"/>
        </w:rPr>
        <w:t> - это комплекс инженерных сооружений, предназначенных для обеспечения потребителя водой надлежащего качества и в необходимом количестве</w:t>
      </w:r>
      <w:r w:rsidR="003475E2">
        <w:rPr>
          <w:rFonts w:ascii="Times New Roman" w:eastAsia="Times New Roman" w:hAnsi="Times New Roman" w:cs="Times New Roman"/>
          <w:color w:val="000000"/>
          <w:sz w:val="28"/>
          <w:szCs w:val="28"/>
          <w:lang w:eastAsia="ru-RU"/>
        </w:rPr>
        <w:t>;</w:t>
      </w:r>
    </w:p>
    <w:p w:rsidR="003475E2" w:rsidRDefault="003475E2" w:rsidP="003475E2">
      <w:pPr>
        <w:spacing w:before="100" w:beforeAutospacing="1" w:after="100" w:afterAutospacing="1" w:line="360" w:lineRule="auto"/>
        <w:rPr>
          <w:rFonts w:ascii="Times New Roman" w:eastAsia="Times New Roman" w:hAnsi="Times New Roman" w:cs="Times New Roman"/>
          <w:sz w:val="28"/>
          <w:szCs w:val="28"/>
          <w:lang w:eastAsia="ru-RU"/>
        </w:rPr>
      </w:pPr>
      <w:r w:rsidRPr="003475E2">
        <w:rPr>
          <w:rFonts w:ascii="Times New Roman" w:eastAsia="Times New Roman" w:hAnsi="Times New Roman" w:cs="Times New Roman"/>
          <w:b/>
          <w:sz w:val="28"/>
          <w:szCs w:val="28"/>
          <w:lang w:eastAsia="ru-RU"/>
        </w:rPr>
        <w:t>«ц</w:t>
      </w:r>
      <w:r w:rsidR="006E36B5" w:rsidRPr="0052097D">
        <w:rPr>
          <w:rFonts w:ascii="Times New Roman" w:eastAsia="Times New Roman" w:hAnsi="Times New Roman" w:cs="Times New Roman"/>
          <w:b/>
          <w:bCs/>
          <w:color w:val="000000"/>
          <w:sz w:val="28"/>
          <w:szCs w:val="28"/>
          <w:lang w:eastAsia="ru-RU"/>
        </w:rPr>
        <w:t>ентрализованная система водоснабжения</w:t>
      </w:r>
      <w:r>
        <w:rPr>
          <w:rFonts w:ascii="Times New Roman" w:eastAsia="Times New Roman" w:hAnsi="Times New Roman" w:cs="Times New Roman"/>
          <w:b/>
          <w:bCs/>
          <w:color w:val="000000"/>
          <w:sz w:val="28"/>
          <w:szCs w:val="28"/>
          <w:lang w:eastAsia="ru-RU"/>
        </w:rPr>
        <w:t xml:space="preserve">» </w:t>
      </w:r>
      <w:r w:rsidR="006E36B5" w:rsidRPr="0052097D">
        <w:rPr>
          <w:rFonts w:ascii="Times New Roman" w:eastAsia="Times New Roman" w:hAnsi="Times New Roman" w:cs="Times New Roman"/>
          <w:color w:val="000000"/>
          <w:sz w:val="28"/>
          <w:szCs w:val="28"/>
          <w:lang w:eastAsia="ru-RU"/>
        </w:rPr>
        <w:t> призвана обеспечить забор воды из источника, подъем, обработку и подачу потребителю по распределительной системе трубопроводов</w:t>
      </w:r>
      <w:r>
        <w:rPr>
          <w:rFonts w:ascii="Times New Roman" w:eastAsia="Times New Roman" w:hAnsi="Times New Roman" w:cs="Times New Roman"/>
          <w:color w:val="000000"/>
          <w:sz w:val="28"/>
          <w:szCs w:val="28"/>
          <w:lang w:eastAsia="ru-RU"/>
        </w:rPr>
        <w:t>;</w:t>
      </w:r>
    </w:p>
    <w:p w:rsidR="003475E2" w:rsidRDefault="003475E2" w:rsidP="003475E2">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3475E2">
        <w:rPr>
          <w:rFonts w:ascii="Times New Roman" w:eastAsia="Times New Roman" w:hAnsi="Times New Roman" w:cs="Times New Roman"/>
          <w:b/>
          <w:sz w:val="28"/>
          <w:szCs w:val="28"/>
          <w:lang w:eastAsia="ru-RU"/>
        </w:rPr>
        <w:t>«н</w:t>
      </w:r>
      <w:r w:rsidR="006E36B5" w:rsidRPr="003475E2">
        <w:rPr>
          <w:rFonts w:ascii="Times New Roman" w:eastAsia="Times New Roman" w:hAnsi="Times New Roman" w:cs="Times New Roman"/>
          <w:b/>
          <w:bCs/>
          <w:color w:val="000000"/>
          <w:sz w:val="28"/>
          <w:szCs w:val="28"/>
          <w:lang w:eastAsia="ru-RU"/>
        </w:rPr>
        <w:t>ецентрализованное</w:t>
      </w:r>
      <w:r w:rsidR="006E36B5" w:rsidRPr="0052097D">
        <w:rPr>
          <w:rFonts w:ascii="Times New Roman" w:eastAsia="Times New Roman" w:hAnsi="Times New Roman" w:cs="Times New Roman"/>
          <w:b/>
          <w:bCs/>
          <w:color w:val="000000"/>
          <w:sz w:val="28"/>
          <w:szCs w:val="28"/>
          <w:lang w:eastAsia="ru-RU"/>
        </w:rPr>
        <w:t xml:space="preserve"> водоснабжение</w:t>
      </w:r>
      <w:r>
        <w:rPr>
          <w:rFonts w:ascii="Times New Roman" w:eastAsia="Times New Roman" w:hAnsi="Times New Roman" w:cs="Times New Roman"/>
          <w:b/>
          <w:bCs/>
          <w:color w:val="000000"/>
          <w:sz w:val="28"/>
          <w:szCs w:val="28"/>
          <w:lang w:eastAsia="ru-RU"/>
        </w:rPr>
        <w:t>»</w:t>
      </w:r>
      <w:r w:rsidR="006E36B5" w:rsidRPr="0052097D">
        <w:rPr>
          <w:rFonts w:ascii="Times New Roman" w:eastAsia="Times New Roman" w:hAnsi="Times New Roman" w:cs="Times New Roman"/>
          <w:color w:val="000000"/>
          <w:sz w:val="28"/>
          <w:szCs w:val="28"/>
          <w:lang w:eastAsia="ru-RU"/>
        </w:rPr>
        <w:t> предназначено для удовлетворения потребностей в воде без транспортировки по трубопроводам</w:t>
      </w:r>
      <w:r>
        <w:rPr>
          <w:rFonts w:ascii="Times New Roman" w:eastAsia="Times New Roman" w:hAnsi="Times New Roman" w:cs="Times New Roman"/>
          <w:color w:val="000000"/>
          <w:sz w:val="28"/>
          <w:szCs w:val="28"/>
          <w:lang w:eastAsia="ru-RU"/>
        </w:rPr>
        <w:t>;</w:t>
      </w:r>
    </w:p>
    <w:p w:rsidR="003475E2" w:rsidRDefault="003475E2" w:rsidP="003475E2">
      <w:p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6E36B5" w:rsidRPr="0052097D">
        <w:rPr>
          <w:rFonts w:ascii="Times New Roman" w:eastAsia="Times New Roman" w:hAnsi="Times New Roman" w:cs="Times New Roman"/>
          <w:b/>
          <w:bCs/>
          <w:color w:val="000000"/>
          <w:sz w:val="28"/>
          <w:szCs w:val="28"/>
          <w:lang w:eastAsia="ru-RU"/>
        </w:rPr>
        <w:t>водоводы и водопроводные сети</w:t>
      </w:r>
      <w:r>
        <w:rPr>
          <w:rFonts w:ascii="Times New Roman" w:eastAsia="Times New Roman" w:hAnsi="Times New Roman" w:cs="Times New Roman"/>
          <w:b/>
          <w:bCs/>
          <w:color w:val="000000"/>
          <w:sz w:val="28"/>
          <w:szCs w:val="28"/>
          <w:lang w:eastAsia="ru-RU"/>
        </w:rPr>
        <w:t>»</w:t>
      </w:r>
      <w:r w:rsidR="006E36B5" w:rsidRPr="0052097D">
        <w:rPr>
          <w:rFonts w:ascii="Times New Roman" w:eastAsia="Times New Roman" w:hAnsi="Times New Roman" w:cs="Times New Roman"/>
          <w:b/>
          <w:bCs/>
          <w:color w:val="000000"/>
          <w:sz w:val="28"/>
          <w:szCs w:val="28"/>
          <w:lang w:eastAsia="ru-RU"/>
        </w:rPr>
        <w:t> </w:t>
      </w:r>
      <w:r w:rsidR="006E36B5" w:rsidRPr="0052097D">
        <w:rPr>
          <w:rFonts w:ascii="Times New Roman" w:eastAsia="Times New Roman" w:hAnsi="Times New Roman" w:cs="Times New Roman"/>
          <w:color w:val="000000"/>
          <w:sz w:val="28"/>
          <w:szCs w:val="28"/>
          <w:lang w:eastAsia="ru-RU"/>
        </w:rPr>
        <w:t>- система трубопроводов с сооружениями и устройствами на них для подачи воды к местам ее потребления</w:t>
      </w:r>
      <w:r>
        <w:rPr>
          <w:rFonts w:ascii="Times New Roman" w:eastAsia="Times New Roman" w:hAnsi="Times New Roman" w:cs="Times New Roman"/>
          <w:color w:val="000000"/>
          <w:sz w:val="28"/>
          <w:szCs w:val="28"/>
          <w:lang w:eastAsia="ru-RU"/>
        </w:rPr>
        <w:t>;</w:t>
      </w:r>
    </w:p>
    <w:p w:rsidR="003475E2" w:rsidRDefault="003475E2" w:rsidP="003475E2">
      <w:p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42F7E" w:rsidRPr="0052097D">
        <w:rPr>
          <w:rFonts w:ascii="Times New Roman" w:eastAsia="Times New Roman" w:hAnsi="Times New Roman" w:cs="Times New Roman"/>
          <w:b/>
          <w:bCs/>
          <w:color w:val="000000"/>
          <w:sz w:val="28"/>
          <w:szCs w:val="28"/>
          <w:lang w:eastAsia="ru-RU"/>
        </w:rPr>
        <w:t>канализационная сеть</w:t>
      </w:r>
      <w:r>
        <w:rPr>
          <w:rFonts w:ascii="Times New Roman" w:eastAsia="Times New Roman" w:hAnsi="Times New Roman" w:cs="Times New Roman"/>
          <w:b/>
          <w:bCs/>
          <w:color w:val="000000"/>
          <w:sz w:val="28"/>
          <w:szCs w:val="28"/>
          <w:lang w:eastAsia="ru-RU"/>
        </w:rPr>
        <w:t>»</w:t>
      </w:r>
      <w:r w:rsidR="00242F7E" w:rsidRPr="0052097D">
        <w:rPr>
          <w:rFonts w:ascii="Times New Roman" w:eastAsia="Times New Roman" w:hAnsi="Times New Roman" w:cs="Times New Roman"/>
          <w:color w:val="000000"/>
          <w:sz w:val="28"/>
          <w:szCs w:val="28"/>
          <w:lang w:eastAsia="ru-RU"/>
        </w:rPr>
        <w:t> - система трубопроводов, каналов и сооружений для сбора и отведения сточных вод;</w:t>
      </w:r>
    </w:p>
    <w:p w:rsidR="003475E2" w:rsidRDefault="003475E2" w:rsidP="003475E2">
      <w:p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42F7E" w:rsidRPr="0052097D">
        <w:rPr>
          <w:rFonts w:ascii="Times New Roman" w:eastAsia="Times New Roman" w:hAnsi="Times New Roman" w:cs="Times New Roman"/>
          <w:b/>
          <w:bCs/>
          <w:color w:val="000000"/>
          <w:sz w:val="28"/>
          <w:szCs w:val="28"/>
          <w:lang w:eastAsia="ru-RU"/>
        </w:rPr>
        <w:t>канализационная насосная станция</w:t>
      </w:r>
      <w:r>
        <w:rPr>
          <w:rFonts w:ascii="Times New Roman" w:eastAsia="Times New Roman" w:hAnsi="Times New Roman" w:cs="Times New Roman"/>
          <w:b/>
          <w:bCs/>
          <w:color w:val="000000"/>
          <w:sz w:val="28"/>
          <w:szCs w:val="28"/>
          <w:lang w:eastAsia="ru-RU"/>
        </w:rPr>
        <w:t>»</w:t>
      </w:r>
      <w:r w:rsidR="00242F7E" w:rsidRPr="0052097D">
        <w:rPr>
          <w:rFonts w:ascii="Times New Roman" w:eastAsia="Times New Roman" w:hAnsi="Times New Roman" w:cs="Times New Roman"/>
          <w:color w:val="000000"/>
          <w:sz w:val="28"/>
          <w:szCs w:val="28"/>
          <w:lang w:eastAsia="ru-RU"/>
        </w:rPr>
        <w:t xml:space="preserve"> - сооружение, оборудованное </w:t>
      </w:r>
      <w:proofErr w:type="spellStart"/>
      <w:r w:rsidR="00242F7E" w:rsidRPr="0052097D">
        <w:rPr>
          <w:rFonts w:ascii="Times New Roman" w:eastAsia="Times New Roman" w:hAnsi="Times New Roman" w:cs="Times New Roman"/>
          <w:color w:val="000000"/>
          <w:sz w:val="28"/>
          <w:szCs w:val="28"/>
          <w:lang w:eastAsia="ru-RU"/>
        </w:rPr>
        <w:t>насосносиловой</w:t>
      </w:r>
      <w:proofErr w:type="spellEnd"/>
      <w:r w:rsidR="00242F7E" w:rsidRPr="0052097D">
        <w:rPr>
          <w:rFonts w:ascii="Times New Roman" w:eastAsia="Times New Roman" w:hAnsi="Times New Roman" w:cs="Times New Roman"/>
          <w:color w:val="000000"/>
          <w:sz w:val="28"/>
          <w:szCs w:val="28"/>
          <w:lang w:eastAsia="ru-RU"/>
        </w:rPr>
        <w:t xml:space="preserve"> установкой для принудительного транспортирования сточных вод;</w:t>
      </w:r>
    </w:p>
    <w:p w:rsidR="003475E2" w:rsidRDefault="005048E2" w:rsidP="003475E2">
      <w:pPr>
        <w:spacing w:before="100" w:beforeAutospacing="1" w:after="100" w:afterAutospacing="1" w:line="360" w:lineRule="auto"/>
        <w:rPr>
          <w:rFonts w:ascii="Times New Roman" w:eastAsia="Times New Roman" w:hAnsi="Times New Roman" w:cs="Times New Roman"/>
          <w:sz w:val="28"/>
          <w:szCs w:val="28"/>
          <w:lang w:eastAsia="ru-RU"/>
        </w:rPr>
      </w:pPr>
      <w:r w:rsidRPr="003475E2">
        <w:rPr>
          <w:rFonts w:ascii="Times New Roman" w:eastAsia="Times New Roman" w:hAnsi="Times New Roman" w:cs="Times New Roman"/>
          <w:b/>
          <w:sz w:val="28"/>
          <w:szCs w:val="28"/>
          <w:lang w:eastAsia="ru-RU"/>
        </w:rPr>
        <w:t>«водовод»</w:t>
      </w:r>
      <w:r w:rsidRPr="0052097D">
        <w:rPr>
          <w:rFonts w:ascii="Times New Roman" w:eastAsia="Times New Roman" w:hAnsi="Times New Roman" w:cs="Times New Roman"/>
          <w:sz w:val="28"/>
          <w:szCs w:val="28"/>
          <w:lang w:eastAsia="ru-RU"/>
        </w:rPr>
        <w:t xml:space="preserve"> – водопроводящее сооружение, сооружение для пропуска (подачи) воды к месту её потребления;</w:t>
      </w:r>
    </w:p>
    <w:p w:rsidR="003475E2" w:rsidRDefault="005048E2" w:rsidP="003475E2">
      <w:pPr>
        <w:spacing w:before="100" w:beforeAutospacing="1" w:after="100" w:afterAutospacing="1" w:line="360" w:lineRule="auto"/>
        <w:rPr>
          <w:rFonts w:ascii="Times New Roman" w:eastAsia="Times New Roman" w:hAnsi="Times New Roman" w:cs="Times New Roman"/>
          <w:sz w:val="28"/>
          <w:szCs w:val="28"/>
          <w:lang w:eastAsia="ru-RU"/>
        </w:rPr>
      </w:pPr>
      <w:r w:rsidRPr="003475E2">
        <w:rPr>
          <w:rFonts w:ascii="Times New Roman" w:eastAsia="Times New Roman" w:hAnsi="Times New Roman" w:cs="Times New Roman"/>
          <w:b/>
          <w:sz w:val="28"/>
          <w:szCs w:val="28"/>
          <w:lang w:eastAsia="ru-RU"/>
        </w:rPr>
        <w:lastRenderedPageBreak/>
        <w:t>«источник водоснабжения»</w:t>
      </w:r>
      <w:r w:rsidRPr="0052097D">
        <w:rPr>
          <w:rFonts w:ascii="Times New Roman" w:eastAsia="Times New Roman" w:hAnsi="Times New Roman" w:cs="Times New Roman"/>
          <w:sz w:val="28"/>
          <w:szCs w:val="28"/>
          <w:lang w:eastAsia="ru-RU"/>
        </w:rPr>
        <w:t xml:space="preserve"> – используемый для водоснабжения водный объект или месторождение подземных вод;</w:t>
      </w:r>
    </w:p>
    <w:p w:rsidR="003475E2" w:rsidRDefault="005048E2" w:rsidP="003475E2">
      <w:pPr>
        <w:spacing w:before="100" w:beforeAutospacing="1" w:after="100" w:afterAutospacing="1" w:line="360" w:lineRule="auto"/>
        <w:rPr>
          <w:rFonts w:ascii="Times New Roman" w:eastAsia="Times New Roman" w:hAnsi="Times New Roman" w:cs="Times New Roman"/>
          <w:sz w:val="28"/>
          <w:szCs w:val="28"/>
          <w:lang w:eastAsia="ru-RU"/>
        </w:rPr>
      </w:pPr>
      <w:r w:rsidRPr="003475E2">
        <w:rPr>
          <w:rFonts w:ascii="Times New Roman" w:eastAsia="Times New Roman" w:hAnsi="Times New Roman" w:cs="Times New Roman"/>
          <w:b/>
          <w:sz w:val="28"/>
          <w:szCs w:val="28"/>
          <w:lang w:eastAsia="ru-RU"/>
        </w:rPr>
        <w:t>«расчетные расходы воды»</w:t>
      </w:r>
      <w:r w:rsidRPr="0052097D">
        <w:rPr>
          <w:rFonts w:ascii="Times New Roman" w:eastAsia="Times New Roman" w:hAnsi="Times New Roman" w:cs="Times New Roman"/>
          <w:sz w:val="28"/>
          <w:szCs w:val="28"/>
          <w:lang w:eastAsia="ru-RU"/>
        </w:rPr>
        <w:t xml:space="preserve"> – расходы воды для различных видов водоснабжения, определенные в соответствии с требованиями нормативов;</w:t>
      </w:r>
    </w:p>
    <w:p w:rsidR="003475E2" w:rsidRDefault="005048E2" w:rsidP="003475E2">
      <w:pPr>
        <w:spacing w:before="100" w:beforeAutospacing="1" w:after="100" w:afterAutospacing="1" w:line="360" w:lineRule="auto"/>
        <w:rPr>
          <w:rFonts w:ascii="Times New Roman" w:eastAsia="Times New Roman" w:hAnsi="Times New Roman" w:cs="Times New Roman"/>
          <w:sz w:val="28"/>
          <w:szCs w:val="28"/>
          <w:lang w:eastAsia="ru-RU"/>
        </w:rPr>
      </w:pPr>
      <w:r w:rsidRPr="003475E2">
        <w:rPr>
          <w:rFonts w:ascii="Times New Roman" w:eastAsia="Times New Roman" w:hAnsi="Times New Roman" w:cs="Times New Roman"/>
          <w:b/>
          <w:sz w:val="28"/>
          <w:szCs w:val="28"/>
          <w:lang w:eastAsia="ru-RU"/>
        </w:rPr>
        <w:t>«система водоснабжения</w:t>
      </w:r>
      <w:r w:rsidR="006E36B5" w:rsidRPr="003475E2">
        <w:rPr>
          <w:rFonts w:ascii="Times New Roman" w:eastAsia="Times New Roman" w:hAnsi="Times New Roman" w:cs="Times New Roman"/>
          <w:b/>
          <w:sz w:val="28"/>
          <w:szCs w:val="28"/>
          <w:lang w:eastAsia="ru-RU"/>
        </w:rPr>
        <w:t xml:space="preserve"> и водоотведения</w:t>
      </w:r>
      <w:r w:rsidRPr="003475E2">
        <w:rPr>
          <w:rFonts w:ascii="Times New Roman" w:eastAsia="Times New Roman" w:hAnsi="Times New Roman" w:cs="Times New Roman"/>
          <w:b/>
          <w:sz w:val="28"/>
          <w:szCs w:val="28"/>
          <w:lang w:eastAsia="ru-RU"/>
        </w:rPr>
        <w:t>»</w:t>
      </w:r>
      <w:r w:rsidRPr="0052097D">
        <w:rPr>
          <w:rFonts w:ascii="Times New Roman" w:eastAsia="Times New Roman" w:hAnsi="Times New Roman" w:cs="Times New Roman"/>
          <w:sz w:val="28"/>
          <w:szCs w:val="28"/>
          <w:lang w:eastAsia="ru-RU"/>
        </w:rPr>
        <w:t xml:space="preserve"> – совокупность водоприемных устройств, внутриквартальных сетей, коллекторов, насосных станций, трубопроводов, очистных сооружений, сооружений для отведения очищенного стока в окружающую среду, обеспечивающих отведение поверхностных, дренажных вод с территории поселений и сточных вод от жизнедеятельности населения, общественных, промышленных и прочих предприятий</w:t>
      </w:r>
      <w:r w:rsidR="003475E2">
        <w:rPr>
          <w:rFonts w:ascii="Times New Roman" w:eastAsia="Times New Roman" w:hAnsi="Times New Roman" w:cs="Times New Roman"/>
          <w:sz w:val="28"/>
          <w:szCs w:val="28"/>
          <w:lang w:eastAsia="ru-RU"/>
        </w:rPr>
        <w:t>.</w:t>
      </w:r>
    </w:p>
    <w:p w:rsidR="003475E2" w:rsidRDefault="003475E2" w:rsidP="003475E2">
      <w:pPr>
        <w:spacing w:before="100" w:beforeAutospacing="1" w:after="100" w:afterAutospacing="1" w:line="360" w:lineRule="auto"/>
        <w:rPr>
          <w:rFonts w:ascii="Times New Roman" w:eastAsia="Times New Roman" w:hAnsi="Times New Roman" w:cs="Times New Roman"/>
          <w:sz w:val="28"/>
          <w:szCs w:val="28"/>
          <w:lang w:eastAsia="ru-RU"/>
        </w:rPr>
      </w:pPr>
    </w:p>
    <w:p w:rsidR="003475E2" w:rsidRDefault="003475E2" w:rsidP="003475E2">
      <w:pPr>
        <w:spacing w:before="100" w:beforeAutospacing="1" w:after="100" w:afterAutospacing="1" w:line="360" w:lineRule="auto"/>
        <w:rPr>
          <w:rFonts w:ascii="Times New Roman" w:eastAsia="Times New Roman" w:hAnsi="Times New Roman" w:cs="Times New Roman"/>
          <w:sz w:val="28"/>
          <w:szCs w:val="28"/>
          <w:lang w:eastAsia="ru-RU"/>
        </w:rPr>
      </w:pPr>
    </w:p>
    <w:p w:rsidR="003475E2" w:rsidRDefault="003475E2" w:rsidP="003475E2">
      <w:pPr>
        <w:spacing w:before="100" w:beforeAutospacing="1" w:after="100" w:afterAutospacing="1" w:line="360" w:lineRule="auto"/>
        <w:rPr>
          <w:rFonts w:ascii="Times New Roman" w:eastAsia="Times New Roman" w:hAnsi="Times New Roman" w:cs="Times New Roman"/>
          <w:sz w:val="28"/>
          <w:szCs w:val="28"/>
          <w:lang w:eastAsia="ru-RU"/>
        </w:rPr>
      </w:pPr>
    </w:p>
    <w:p w:rsidR="003475E2" w:rsidRDefault="003475E2" w:rsidP="003475E2">
      <w:pPr>
        <w:spacing w:before="100" w:beforeAutospacing="1" w:after="100" w:afterAutospacing="1" w:line="360" w:lineRule="auto"/>
        <w:rPr>
          <w:rFonts w:ascii="Times New Roman" w:eastAsia="Times New Roman" w:hAnsi="Times New Roman" w:cs="Times New Roman"/>
          <w:sz w:val="28"/>
          <w:szCs w:val="28"/>
          <w:lang w:eastAsia="ru-RU"/>
        </w:rPr>
      </w:pPr>
    </w:p>
    <w:p w:rsidR="003475E2" w:rsidRDefault="003475E2" w:rsidP="003475E2">
      <w:pPr>
        <w:spacing w:before="100" w:beforeAutospacing="1" w:after="100" w:afterAutospacing="1" w:line="360" w:lineRule="auto"/>
        <w:rPr>
          <w:rFonts w:ascii="Times New Roman" w:eastAsia="Times New Roman" w:hAnsi="Times New Roman" w:cs="Times New Roman"/>
          <w:sz w:val="28"/>
          <w:szCs w:val="28"/>
          <w:lang w:eastAsia="ru-RU"/>
        </w:rPr>
      </w:pPr>
    </w:p>
    <w:p w:rsidR="003475E2" w:rsidRDefault="003475E2" w:rsidP="003475E2">
      <w:pPr>
        <w:spacing w:before="100" w:beforeAutospacing="1" w:after="100" w:afterAutospacing="1" w:line="360" w:lineRule="auto"/>
        <w:rPr>
          <w:rFonts w:ascii="Times New Roman" w:eastAsia="Times New Roman" w:hAnsi="Times New Roman" w:cs="Times New Roman"/>
          <w:sz w:val="28"/>
          <w:szCs w:val="28"/>
          <w:lang w:eastAsia="ru-RU"/>
        </w:rPr>
      </w:pPr>
    </w:p>
    <w:p w:rsidR="003475E2" w:rsidRDefault="003475E2" w:rsidP="003475E2">
      <w:pPr>
        <w:spacing w:before="100" w:beforeAutospacing="1" w:after="100" w:afterAutospacing="1" w:line="360" w:lineRule="auto"/>
        <w:rPr>
          <w:rFonts w:ascii="Times New Roman" w:eastAsia="Times New Roman" w:hAnsi="Times New Roman" w:cs="Times New Roman"/>
          <w:sz w:val="28"/>
          <w:szCs w:val="28"/>
          <w:lang w:eastAsia="ru-RU"/>
        </w:rPr>
      </w:pPr>
    </w:p>
    <w:p w:rsidR="003475E2" w:rsidRDefault="003475E2" w:rsidP="003475E2">
      <w:pPr>
        <w:spacing w:before="100" w:beforeAutospacing="1" w:after="100" w:afterAutospacing="1" w:line="360" w:lineRule="auto"/>
        <w:rPr>
          <w:rFonts w:ascii="Times New Roman" w:eastAsia="Times New Roman" w:hAnsi="Times New Roman" w:cs="Times New Roman"/>
          <w:sz w:val="28"/>
          <w:szCs w:val="28"/>
          <w:lang w:eastAsia="ru-RU"/>
        </w:rPr>
      </w:pPr>
    </w:p>
    <w:p w:rsidR="003475E2" w:rsidRDefault="003475E2" w:rsidP="003475E2">
      <w:pPr>
        <w:spacing w:before="100" w:beforeAutospacing="1" w:after="100" w:afterAutospacing="1" w:line="360" w:lineRule="auto"/>
        <w:rPr>
          <w:rFonts w:ascii="Times New Roman" w:eastAsia="Times New Roman" w:hAnsi="Times New Roman" w:cs="Times New Roman"/>
          <w:sz w:val="28"/>
          <w:szCs w:val="28"/>
          <w:lang w:eastAsia="ru-RU"/>
        </w:rPr>
      </w:pPr>
    </w:p>
    <w:p w:rsidR="003475E2" w:rsidRDefault="003475E2" w:rsidP="003475E2">
      <w:pPr>
        <w:spacing w:before="100" w:beforeAutospacing="1" w:after="100" w:afterAutospacing="1" w:line="360" w:lineRule="auto"/>
        <w:rPr>
          <w:rFonts w:ascii="Times New Roman" w:eastAsia="Times New Roman" w:hAnsi="Times New Roman" w:cs="Times New Roman"/>
          <w:sz w:val="28"/>
          <w:szCs w:val="28"/>
          <w:lang w:eastAsia="ru-RU"/>
        </w:rPr>
      </w:pPr>
    </w:p>
    <w:p w:rsidR="0073061D" w:rsidRPr="0052097D" w:rsidRDefault="0073061D" w:rsidP="0052097D">
      <w:pPr>
        <w:widowControl w:val="0"/>
        <w:spacing w:after="0" w:line="360" w:lineRule="auto"/>
        <w:ind w:firstLine="709"/>
        <w:rPr>
          <w:rFonts w:ascii="Times New Roman" w:eastAsia="Times New Roman" w:hAnsi="Times New Roman" w:cs="Times New Roman"/>
          <w:sz w:val="28"/>
          <w:szCs w:val="28"/>
          <w:lang w:eastAsia="ru-RU"/>
        </w:rPr>
      </w:pPr>
    </w:p>
    <w:p w:rsidR="00E53FE8" w:rsidRPr="00E53FE8" w:rsidRDefault="00E53FE8" w:rsidP="00E53FE8">
      <w:pPr>
        <w:pStyle w:val="a6"/>
        <w:widowControl w:val="0"/>
        <w:numPr>
          <w:ilvl w:val="0"/>
          <w:numId w:val="23"/>
        </w:numPr>
        <w:spacing w:after="0" w:line="360" w:lineRule="auto"/>
        <w:ind w:left="720" w:firstLine="709"/>
        <w:jc w:val="center"/>
        <w:rPr>
          <w:iCs/>
          <w:color w:val="000000"/>
          <w:sz w:val="28"/>
          <w:szCs w:val="28"/>
        </w:rPr>
      </w:pPr>
      <w:r w:rsidRPr="00E53FE8">
        <w:rPr>
          <w:rFonts w:ascii="Times New Roman" w:eastAsiaTheme="minorEastAsia" w:hAnsi="Times New Roman" w:cs="Times New Roman"/>
          <w:b/>
          <w:sz w:val="28"/>
          <w:szCs w:val="28"/>
        </w:rPr>
        <w:lastRenderedPageBreak/>
        <w:t>ОБЩАЯ ХАРАКТЕРИСТИКА МУНИЦИПАЛЬНОГО ОБРАЗОВАНИЯ «</w:t>
      </w:r>
      <w:r>
        <w:rPr>
          <w:rFonts w:ascii="Times New Roman" w:eastAsiaTheme="minorEastAsia" w:hAnsi="Times New Roman" w:cs="Times New Roman"/>
          <w:b/>
          <w:sz w:val="28"/>
          <w:szCs w:val="28"/>
        </w:rPr>
        <w:t>ОКТЯБРЬСКОЕ</w:t>
      </w:r>
      <w:r w:rsidRPr="00E53FE8">
        <w:rPr>
          <w:rFonts w:ascii="Times New Roman" w:eastAsiaTheme="minorEastAsia" w:hAnsi="Times New Roman" w:cs="Times New Roman"/>
          <w:b/>
          <w:sz w:val="28"/>
          <w:szCs w:val="28"/>
        </w:rPr>
        <w:t>»</w:t>
      </w:r>
    </w:p>
    <w:p w:rsidR="00E53FE8" w:rsidRDefault="00E53FE8" w:rsidP="00E53FE8">
      <w:pPr>
        <w:pStyle w:val="a6"/>
        <w:widowControl w:val="0"/>
        <w:spacing w:after="0" w:line="360" w:lineRule="auto"/>
        <w:ind w:left="1429"/>
        <w:jc w:val="center"/>
        <w:rPr>
          <w:rFonts w:ascii="Times New Roman" w:eastAsiaTheme="minorEastAsia" w:hAnsi="Times New Roman" w:cs="Times New Roman"/>
          <w:b/>
          <w:sz w:val="28"/>
          <w:szCs w:val="28"/>
        </w:rPr>
      </w:pPr>
    </w:p>
    <w:p w:rsidR="00E53FE8" w:rsidRPr="00E53FE8" w:rsidRDefault="00E53FE8" w:rsidP="00E53FE8">
      <w:pPr>
        <w:pStyle w:val="a6"/>
        <w:widowControl w:val="0"/>
        <w:spacing w:after="0" w:line="360" w:lineRule="auto"/>
        <w:ind w:left="1429"/>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2.1 География</w:t>
      </w:r>
    </w:p>
    <w:p w:rsidR="006E36B5" w:rsidRPr="00E53FE8" w:rsidRDefault="006E36B5" w:rsidP="00E53FE8">
      <w:pPr>
        <w:widowControl w:val="0"/>
        <w:spacing w:after="0" w:line="360" w:lineRule="auto"/>
        <w:ind w:firstLine="709"/>
        <w:rPr>
          <w:rFonts w:ascii="Times New Roman" w:hAnsi="Times New Roman" w:cs="Times New Roman"/>
          <w:iCs/>
          <w:color w:val="000000"/>
          <w:sz w:val="28"/>
          <w:szCs w:val="28"/>
        </w:rPr>
      </w:pPr>
      <w:r w:rsidRPr="00E53FE8">
        <w:rPr>
          <w:rFonts w:ascii="Times New Roman" w:hAnsi="Times New Roman" w:cs="Times New Roman"/>
          <w:iCs/>
          <w:color w:val="000000"/>
          <w:sz w:val="28"/>
          <w:szCs w:val="28"/>
        </w:rPr>
        <w:t>Муниципальное образование «</w:t>
      </w:r>
      <w:r w:rsidRPr="00E53FE8">
        <w:rPr>
          <w:rFonts w:ascii="Times New Roman" w:hAnsi="Times New Roman" w:cs="Times New Roman"/>
          <w:iCs/>
          <w:sz w:val="28"/>
          <w:szCs w:val="28"/>
        </w:rPr>
        <w:t>Октябрьское</w:t>
      </w:r>
      <w:r w:rsidRPr="00E53FE8">
        <w:rPr>
          <w:rFonts w:ascii="Times New Roman" w:hAnsi="Times New Roman" w:cs="Times New Roman"/>
          <w:iCs/>
          <w:color w:val="000000"/>
          <w:sz w:val="28"/>
          <w:szCs w:val="28"/>
        </w:rPr>
        <w:t>» расположено в юго-восточной части Глазовского района Удмуртской Республики,</w:t>
      </w:r>
      <w:r w:rsidRPr="00E53FE8">
        <w:rPr>
          <w:rFonts w:ascii="Times New Roman" w:hAnsi="Times New Roman" w:cs="Times New Roman"/>
          <w:color w:val="000000"/>
          <w:sz w:val="28"/>
          <w:szCs w:val="28"/>
        </w:rPr>
        <w:t xml:space="preserve"> </w:t>
      </w:r>
      <w:r w:rsidRPr="00E53FE8">
        <w:rPr>
          <w:rFonts w:ascii="Times New Roman" w:hAnsi="Times New Roman" w:cs="Times New Roman"/>
          <w:sz w:val="28"/>
          <w:szCs w:val="28"/>
        </w:rPr>
        <w:t>граничит с муниципальными образованиями: «</w:t>
      </w:r>
      <w:proofErr w:type="spellStart"/>
      <w:r w:rsidRPr="00E53FE8">
        <w:rPr>
          <w:rFonts w:ascii="Times New Roman" w:hAnsi="Times New Roman" w:cs="Times New Roman"/>
          <w:sz w:val="28"/>
          <w:szCs w:val="28"/>
        </w:rPr>
        <w:t>Адамское</w:t>
      </w:r>
      <w:proofErr w:type="spellEnd"/>
      <w:r w:rsidRPr="00E53FE8">
        <w:rPr>
          <w:rFonts w:ascii="Times New Roman" w:hAnsi="Times New Roman" w:cs="Times New Roman"/>
          <w:sz w:val="28"/>
          <w:szCs w:val="28"/>
        </w:rPr>
        <w:t>», «</w:t>
      </w:r>
      <w:proofErr w:type="spellStart"/>
      <w:r w:rsidRPr="00E53FE8">
        <w:rPr>
          <w:rFonts w:ascii="Times New Roman" w:hAnsi="Times New Roman" w:cs="Times New Roman"/>
          <w:sz w:val="28"/>
          <w:szCs w:val="28"/>
        </w:rPr>
        <w:t>Качкашурское</w:t>
      </w:r>
      <w:proofErr w:type="spellEnd"/>
      <w:r w:rsidRPr="00E53FE8">
        <w:rPr>
          <w:rFonts w:ascii="Times New Roman" w:hAnsi="Times New Roman" w:cs="Times New Roman"/>
          <w:sz w:val="28"/>
          <w:szCs w:val="28"/>
        </w:rPr>
        <w:t>», «</w:t>
      </w:r>
      <w:proofErr w:type="spellStart"/>
      <w:r w:rsidRPr="00E53FE8">
        <w:rPr>
          <w:rFonts w:ascii="Times New Roman" w:hAnsi="Times New Roman" w:cs="Times New Roman"/>
          <w:sz w:val="28"/>
          <w:szCs w:val="28"/>
        </w:rPr>
        <w:t>Ураковское</w:t>
      </w:r>
      <w:proofErr w:type="spellEnd"/>
      <w:r w:rsidRPr="00E53FE8">
        <w:rPr>
          <w:rFonts w:ascii="Times New Roman" w:hAnsi="Times New Roman" w:cs="Times New Roman"/>
          <w:sz w:val="28"/>
          <w:szCs w:val="28"/>
        </w:rPr>
        <w:t>», а также в восточном направлении с муниципальным образованием «</w:t>
      </w:r>
      <w:proofErr w:type="spellStart"/>
      <w:r w:rsidRPr="00E53FE8">
        <w:rPr>
          <w:rFonts w:ascii="Times New Roman" w:hAnsi="Times New Roman" w:cs="Times New Roman"/>
          <w:sz w:val="28"/>
          <w:szCs w:val="28"/>
        </w:rPr>
        <w:t>Балезинский</w:t>
      </w:r>
      <w:proofErr w:type="spellEnd"/>
      <w:r w:rsidRPr="00E53FE8">
        <w:rPr>
          <w:rFonts w:ascii="Times New Roman" w:hAnsi="Times New Roman" w:cs="Times New Roman"/>
          <w:sz w:val="28"/>
          <w:szCs w:val="28"/>
        </w:rPr>
        <w:t xml:space="preserve"> район».</w:t>
      </w:r>
      <w:r w:rsidRPr="00E53FE8">
        <w:rPr>
          <w:rFonts w:ascii="Times New Roman" w:hAnsi="Times New Roman" w:cs="Times New Roman"/>
          <w:iCs/>
          <w:color w:val="000000"/>
          <w:sz w:val="28"/>
          <w:szCs w:val="28"/>
        </w:rPr>
        <w:t xml:space="preserve"> Административным центром поселения является с. </w:t>
      </w:r>
      <w:proofErr w:type="gramStart"/>
      <w:r w:rsidRPr="00E53FE8">
        <w:rPr>
          <w:rFonts w:ascii="Times New Roman" w:hAnsi="Times New Roman" w:cs="Times New Roman"/>
          <w:iCs/>
          <w:color w:val="000000"/>
          <w:sz w:val="28"/>
          <w:szCs w:val="28"/>
        </w:rPr>
        <w:t>Октябрьский</w:t>
      </w:r>
      <w:proofErr w:type="gramEnd"/>
      <w:r w:rsidRPr="00E53FE8">
        <w:rPr>
          <w:rFonts w:ascii="Times New Roman" w:hAnsi="Times New Roman" w:cs="Times New Roman"/>
          <w:iCs/>
          <w:color w:val="000000"/>
          <w:sz w:val="28"/>
          <w:szCs w:val="28"/>
        </w:rPr>
        <w:t>.</w:t>
      </w:r>
    </w:p>
    <w:p w:rsidR="006E36B5" w:rsidRPr="00E53FE8" w:rsidRDefault="006E36B5" w:rsidP="00E53FE8">
      <w:pPr>
        <w:pStyle w:val="2"/>
        <w:widowControl w:val="0"/>
        <w:spacing w:before="40" w:after="40" w:line="360" w:lineRule="auto"/>
        <w:ind w:left="0" w:firstLine="709"/>
        <w:rPr>
          <w:sz w:val="28"/>
          <w:szCs w:val="28"/>
        </w:rPr>
      </w:pPr>
      <w:r w:rsidRPr="00E53FE8">
        <w:rPr>
          <w:sz w:val="28"/>
          <w:szCs w:val="28"/>
        </w:rPr>
        <w:t>Границы и статус населенных пунктов, входящих в состав муниципального образования «Октябрьское» установлены законом Удмуртской Республики от 30 ноября 2004 года № 75-РЗ «Об установлении границ муниципальных образований и наделении соответствующим статусом муниципальных образований на территории Глазовского района Удмуртской Республики».</w:t>
      </w:r>
    </w:p>
    <w:p w:rsidR="006E36B5" w:rsidRPr="00E53FE8" w:rsidRDefault="00E53FE8" w:rsidP="00E53FE8">
      <w:pPr>
        <w:widowControl w:val="0"/>
        <w:spacing w:after="0" w:line="360" w:lineRule="auto"/>
        <w:ind w:firstLine="709"/>
        <w:jc w:val="center"/>
        <w:rPr>
          <w:rFonts w:ascii="Times New Roman" w:eastAsia="Times New Roman" w:hAnsi="Times New Roman" w:cs="Times New Roman"/>
          <w:b/>
          <w:sz w:val="28"/>
          <w:szCs w:val="28"/>
          <w:lang w:eastAsia="ru-RU"/>
        </w:rPr>
      </w:pPr>
      <w:r w:rsidRPr="00E53FE8">
        <w:rPr>
          <w:rFonts w:ascii="Times New Roman" w:eastAsia="Times New Roman" w:hAnsi="Times New Roman" w:cs="Times New Roman"/>
          <w:b/>
          <w:sz w:val="28"/>
          <w:szCs w:val="28"/>
          <w:lang w:eastAsia="ru-RU"/>
        </w:rPr>
        <w:t xml:space="preserve">2.2 </w:t>
      </w:r>
      <w:r w:rsidR="008F3E4B" w:rsidRPr="00E53FE8">
        <w:rPr>
          <w:rFonts w:ascii="Times New Roman" w:eastAsia="Times New Roman" w:hAnsi="Times New Roman" w:cs="Times New Roman"/>
          <w:b/>
          <w:sz w:val="28"/>
          <w:szCs w:val="28"/>
          <w:lang w:eastAsia="ru-RU"/>
        </w:rPr>
        <w:t>Климат</w:t>
      </w:r>
    </w:p>
    <w:p w:rsidR="008F3E4B" w:rsidRPr="0052097D" w:rsidRDefault="008F3E4B" w:rsidP="0052097D">
      <w:pPr>
        <w:widowControl w:val="0"/>
        <w:spacing w:after="0" w:line="360" w:lineRule="auto"/>
        <w:ind w:firstLine="709"/>
        <w:rPr>
          <w:rFonts w:ascii="Times New Roman" w:hAnsi="Times New Roman" w:cs="Times New Roman"/>
          <w:iCs/>
          <w:color w:val="000000"/>
          <w:sz w:val="28"/>
          <w:szCs w:val="28"/>
        </w:rPr>
      </w:pPr>
      <w:r w:rsidRPr="0052097D">
        <w:rPr>
          <w:rFonts w:ascii="Times New Roman" w:eastAsia="Calibri" w:hAnsi="Times New Roman" w:cs="Times New Roman"/>
          <w:iCs/>
          <w:color w:val="000000"/>
          <w:sz w:val="28"/>
          <w:szCs w:val="28"/>
        </w:rPr>
        <w:t xml:space="preserve">Климат Глазовского района, в восточной части которого расположено Октябрьское сельское поселение, относится к </w:t>
      </w:r>
      <w:proofErr w:type="gramStart"/>
      <w:r w:rsidRPr="0052097D">
        <w:rPr>
          <w:rFonts w:ascii="Times New Roman" w:eastAsia="Calibri" w:hAnsi="Times New Roman" w:cs="Times New Roman"/>
          <w:iCs/>
          <w:color w:val="000000"/>
          <w:sz w:val="28"/>
          <w:szCs w:val="28"/>
        </w:rPr>
        <w:t>умеренно-континентальному</w:t>
      </w:r>
      <w:proofErr w:type="gramEnd"/>
      <w:r w:rsidRPr="0052097D">
        <w:rPr>
          <w:rFonts w:ascii="Times New Roman" w:eastAsia="Calibri" w:hAnsi="Times New Roman" w:cs="Times New Roman"/>
          <w:iCs/>
          <w:color w:val="000000"/>
          <w:sz w:val="28"/>
          <w:szCs w:val="28"/>
        </w:rPr>
        <w:t>.</w:t>
      </w:r>
    </w:p>
    <w:p w:rsidR="008F3E4B" w:rsidRPr="0052097D" w:rsidRDefault="008F3E4B" w:rsidP="0052097D">
      <w:pPr>
        <w:spacing w:line="360" w:lineRule="auto"/>
        <w:ind w:firstLine="709"/>
        <w:rPr>
          <w:rFonts w:ascii="Times New Roman" w:eastAsia="Calibri" w:hAnsi="Times New Roman" w:cs="Times New Roman"/>
          <w:iCs/>
          <w:color w:val="000000"/>
          <w:sz w:val="28"/>
          <w:szCs w:val="28"/>
        </w:rPr>
      </w:pPr>
      <w:r w:rsidRPr="0052097D">
        <w:rPr>
          <w:rFonts w:ascii="Times New Roman" w:eastAsia="Calibri" w:hAnsi="Times New Roman" w:cs="Times New Roman"/>
          <w:iCs/>
          <w:color w:val="000000"/>
          <w:sz w:val="28"/>
          <w:szCs w:val="28"/>
        </w:rPr>
        <w:t>В холодный период года на территории поселения преобладают ветры южных направлений, в теплый период – восточных. Средняя скорость ветра изменяется от 1,7 м/с летом (максимальная скорость 15-17 м/с) до 2,7 м/с – зимой (максимальная скорость 14 м/с).</w:t>
      </w:r>
    </w:p>
    <w:p w:rsidR="00F60338" w:rsidRDefault="008F3E4B" w:rsidP="00F60338">
      <w:pPr>
        <w:spacing w:line="360" w:lineRule="auto"/>
        <w:ind w:firstLine="709"/>
        <w:rPr>
          <w:rFonts w:ascii="Times New Roman" w:eastAsia="Calibri" w:hAnsi="Times New Roman" w:cs="Times New Roman"/>
          <w:iCs/>
          <w:color w:val="000000"/>
          <w:sz w:val="28"/>
          <w:szCs w:val="28"/>
        </w:rPr>
      </w:pPr>
      <w:r w:rsidRPr="0052097D">
        <w:rPr>
          <w:rFonts w:ascii="Times New Roman" w:eastAsia="Calibri" w:hAnsi="Times New Roman" w:cs="Times New Roman"/>
          <w:iCs/>
          <w:color w:val="000000"/>
          <w:sz w:val="28"/>
          <w:szCs w:val="28"/>
        </w:rPr>
        <w:t xml:space="preserve">Среднегодовое количество осадков составляет порядка </w:t>
      </w:r>
      <w:smartTag w:uri="urn:schemas-microsoft-com:office:smarttags" w:element="metricconverter">
        <w:smartTagPr>
          <w:attr w:name="ProductID" w:val="630 мм"/>
        </w:smartTagPr>
        <w:r w:rsidRPr="0052097D">
          <w:rPr>
            <w:rFonts w:ascii="Times New Roman" w:eastAsia="Calibri" w:hAnsi="Times New Roman" w:cs="Times New Roman"/>
            <w:iCs/>
            <w:color w:val="000000"/>
            <w:sz w:val="28"/>
            <w:szCs w:val="28"/>
          </w:rPr>
          <w:t>630 мм</w:t>
        </w:r>
      </w:smartTag>
      <w:r w:rsidRPr="0052097D">
        <w:rPr>
          <w:rFonts w:ascii="Times New Roman" w:eastAsia="Calibri" w:hAnsi="Times New Roman" w:cs="Times New Roman"/>
          <w:iCs/>
          <w:color w:val="000000"/>
          <w:sz w:val="28"/>
          <w:szCs w:val="28"/>
        </w:rPr>
        <w:t>. Осадки выпадают неравномерно, большая их часть выпадает летом. Относительная влажность воздуха в январе составляет 85 %, в июле показатель снижается до 74 %.</w:t>
      </w:r>
    </w:p>
    <w:p w:rsidR="008F3E4B" w:rsidRPr="00F60338" w:rsidRDefault="00E53FE8" w:rsidP="00F60338">
      <w:pPr>
        <w:spacing w:line="360" w:lineRule="auto"/>
        <w:ind w:firstLine="709"/>
        <w:jc w:val="center"/>
        <w:rPr>
          <w:rFonts w:ascii="Times New Roman" w:eastAsia="Calibri" w:hAnsi="Times New Roman" w:cs="Times New Roman"/>
          <w:iCs/>
          <w:color w:val="000000"/>
          <w:sz w:val="28"/>
          <w:szCs w:val="28"/>
        </w:rPr>
      </w:pPr>
      <w:r w:rsidRPr="00E53FE8">
        <w:rPr>
          <w:rFonts w:ascii="Times New Roman" w:eastAsia="Times New Roman" w:hAnsi="Times New Roman" w:cs="Times New Roman"/>
          <w:b/>
          <w:sz w:val="28"/>
          <w:szCs w:val="28"/>
          <w:lang w:eastAsia="ru-RU"/>
        </w:rPr>
        <w:lastRenderedPageBreak/>
        <w:t xml:space="preserve">2.3 </w:t>
      </w:r>
      <w:r w:rsidR="008F3E4B" w:rsidRPr="00E53FE8">
        <w:rPr>
          <w:rFonts w:ascii="Times New Roman" w:eastAsia="Times New Roman" w:hAnsi="Times New Roman" w:cs="Times New Roman"/>
          <w:b/>
          <w:sz w:val="28"/>
          <w:szCs w:val="28"/>
          <w:lang w:eastAsia="ru-RU"/>
        </w:rPr>
        <w:t>Гидрография</w:t>
      </w:r>
    </w:p>
    <w:p w:rsidR="008F3E4B" w:rsidRPr="0052097D" w:rsidRDefault="008F3E4B" w:rsidP="0052097D">
      <w:pPr>
        <w:spacing w:line="360" w:lineRule="auto"/>
        <w:ind w:firstLine="709"/>
        <w:rPr>
          <w:rFonts w:ascii="Times New Roman" w:eastAsia="Calibri" w:hAnsi="Times New Roman" w:cs="Times New Roman"/>
          <w:iCs/>
          <w:color w:val="000000"/>
          <w:sz w:val="28"/>
          <w:szCs w:val="28"/>
        </w:rPr>
      </w:pPr>
      <w:r w:rsidRPr="0052097D">
        <w:rPr>
          <w:rFonts w:ascii="Times New Roman" w:eastAsia="Calibri" w:hAnsi="Times New Roman" w:cs="Times New Roman"/>
          <w:iCs/>
          <w:color w:val="000000"/>
          <w:sz w:val="28"/>
          <w:szCs w:val="28"/>
        </w:rPr>
        <w:t xml:space="preserve">Поселение в достаточной степени обеспечено ресурсами поверхностных вод. Самым крупным водотоком на территории поселения является река Чепца – крупнейший левый приток реки Вятки. Длина реки составляет </w:t>
      </w:r>
      <w:smartTag w:uri="urn:schemas-microsoft-com:office:smarttags" w:element="metricconverter">
        <w:smartTagPr>
          <w:attr w:name="ProductID" w:val="501 км"/>
        </w:smartTagPr>
        <w:r w:rsidRPr="0052097D">
          <w:rPr>
            <w:rFonts w:ascii="Times New Roman" w:eastAsia="Calibri" w:hAnsi="Times New Roman" w:cs="Times New Roman"/>
            <w:iCs/>
            <w:color w:val="000000"/>
            <w:sz w:val="28"/>
            <w:szCs w:val="28"/>
          </w:rPr>
          <w:t>501 км</w:t>
        </w:r>
      </w:smartTag>
      <w:r w:rsidRPr="0052097D">
        <w:rPr>
          <w:rFonts w:ascii="Times New Roman" w:eastAsia="Calibri" w:hAnsi="Times New Roman" w:cs="Times New Roman"/>
          <w:iCs/>
          <w:color w:val="000000"/>
          <w:sz w:val="28"/>
          <w:szCs w:val="28"/>
        </w:rPr>
        <w:t>. Чепца является типично равнинной рекой с большим количеством перекатов. К крупным водотокам на территории поселения относятся реки Сепыч и Омутница.</w:t>
      </w:r>
    </w:p>
    <w:p w:rsidR="008F3E4B" w:rsidRPr="0052097D" w:rsidRDefault="008F3E4B" w:rsidP="0052097D">
      <w:pPr>
        <w:spacing w:line="360" w:lineRule="auto"/>
        <w:ind w:firstLine="709"/>
        <w:rPr>
          <w:rFonts w:ascii="Times New Roman" w:eastAsia="Calibri" w:hAnsi="Times New Roman" w:cs="Times New Roman"/>
          <w:iCs/>
          <w:color w:val="000000"/>
          <w:sz w:val="28"/>
          <w:szCs w:val="28"/>
        </w:rPr>
      </w:pPr>
      <w:r w:rsidRPr="0052097D">
        <w:rPr>
          <w:rFonts w:ascii="Times New Roman" w:eastAsia="Calibri" w:hAnsi="Times New Roman" w:cs="Times New Roman"/>
          <w:iCs/>
          <w:color w:val="000000"/>
          <w:sz w:val="28"/>
          <w:szCs w:val="28"/>
        </w:rPr>
        <w:t>Основные источники питания рек – подземные, дождевые и талые воды. Более 65 % водного стока приходится на весну, 25 % - на летне-осенний период и 10 % - на зимний.</w:t>
      </w:r>
    </w:p>
    <w:p w:rsidR="008F3E4B" w:rsidRPr="0052097D" w:rsidRDefault="008F3E4B" w:rsidP="0052097D">
      <w:pPr>
        <w:spacing w:line="360" w:lineRule="auto"/>
        <w:ind w:firstLine="709"/>
        <w:rPr>
          <w:rFonts w:ascii="Times New Roman" w:eastAsia="Calibri" w:hAnsi="Times New Roman" w:cs="Times New Roman"/>
          <w:iCs/>
          <w:color w:val="000000"/>
          <w:sz w:val="28"/>
          <w:szCs w:val="28"/>
        </w:rPr>
      </w:pPr>
      <w:r w:rsidRPr="0052097D">
        <w:rPr>
          <w:rFonts w:ascii="Times New Roman" w:eastAsia="Calibri" w:hAnsi="Times New Roman" w:cs="Times New Roman"/>
          <w:iCs/>
          <w:color w:val="000000"/>
          <w:sz w:val="28"/>
          <w:szCs w:val="28"/>
        </w:rPr>
        <w:t>По гидрохимическому составу воды реки гидрокарбонатные со средней минерализацией 200-400 мг/л.</w:t>
      </w:r>
    </w:p>
    <w:p w:rsidR="008F3E4B" w:rsidRPr="00E521ED" w:rsidRDefault="00E53FE8" w:rsidP="00E53FE8">
      <w:pPr>
        <w:spacing w:before="200" w:line="360" w:lineRule="auto"/>
        <w:ind w:firstLine="709"/>
        <w:jc w:val="center"/>
        <w:rPr>
          <w:rFonts w:ascii="Times New Roman" w:eastAsia="Calibri" w:hAnsi="Times New Roman" w:cs="Times New Roman"/>
          <w:b/>
          <w:sz w:val="28"/>
          <w:szCs w:val="28"/>
        </w:rPr>
      </w:pPr>
      <w:r w:rsidRPr="00E521ED">
        <w:rPr>
          <w:rFonts w:ascii="Times New Roman" w:eastAsia="Calibri" w:hAnsi="Times New Roman" w:cs="Times New Roman"/>
          <w:b/>
          <w:sz w:val="28"/>
          <w:szCs w:val="28"/>
        </w:rPr>
        <w:t xml:space="preserve">2.4 </w:t>
      </w:r>
      <w:r w:rsidR="008F3E4B" w:rsidRPr="00E521ED">
        <w:rPr>
          <w:rFonts w:ascii="Times New Roman" w:eastAsia="Calibri" w:hAnsi="Times New Roman" w:cs="Times New Roman"/>
          <w:b/>
          <w:sz w:val="28"/>
          <w:szCs w:val="28"/>
        </w:rPr>
        <w:t>Особо охраняемые природные территории</w:t>
      </w:r>
    </w:p>
    <w:p w:rsidR="008F3E4B" w:rsidRPr="0052097D" w:rsidRDefault="008F3E4B" w:rsidP="0052097D">
      <w:pPr>
        <w:spacing w:line="360" w:lineRule="auto"/>
        <w:ind w:firstLine="709"/>
        <w:rPr>
          <w:rFonts w:ascii="Times New Roman" w:eastAsia="Calibri" w:hAnsi="Times New Roman" w:cs="Times New Roman"/>
          <w:sz w:val="28"/>
          <w:szCs w:val="28"/>
        </w:rPr>
      </w:pPr>
      <w:r w:rsidRPr="0052097D">
        <w:rPr>
          <w:rFonts w:ascii="Times New Roman" w:eastAsia="Calibri" w:hAnsi="Times New Roman" w:cs="Times New Roman"/>
          <w:sz w:val="28"/>
          <w:szCs w:val="28"/>
        </w:rPr>
        <w:t>На территории Октябрьского сельского поселения расположен памятник природы регионального значения – родник «</w:t>
      </w:r>
      <w:proofErr w:type="spellStart"/>
      <w:r w:rsidRPr="0052097D">
        <w:rPr>
          <w:rFonts w:ascii="Times New Roman" w:eastAsia="Calibri" w:hAnsi="Times New Roman" w:cs="Times New Roman"/>
          <w:sz w:val="28"/>
          <w:szCs w:val="28"/>
        </w:rPr>
        <w:t>Сепычевский</w:t>
      </w:r>
      <w:proofErr w:type="spellEnd"/>
      <w:r w:rsidRPr="0052097D">
        <w:rPr>
          <w:rFonts w:ascii="Times New Roman" w:eastAsia="Calibri" w:hAnsi="Times New Roman" w:cs="Times New Roman"/>
          <w:sz w:val="28"/>
          <w:szCs w:val="28"/>
        </w:rPr>
        <w:t xml:space="preserve">». Родник находится у подошвы левого склона долины р. Сепыч. Водоносные породы представлены коричневато-красными алевролитами </w:t>
      </w:r>
      <w:proofErr w:type="spellStart"/>
      <w:r w:rsidRPr="0052097D">
        <w:rPr>
          <w:rFonts w:ascii="Times New Roman" w:eastAsia="Calibri" w:hAnsi="Times New Roman" w:cs="Times New Roman"/>
          <w:sz w:val="28"/>
          <w:szCs w:val="28"/>
        </w:rPr>
        <w:t>нижнерутянинской</w:t>
      </w:r>
      <w:proofErr w:type="spellEnd"/>
      <w:r w:rsidRPr="0052097D">
        <w:rPr>
          <w:rFonts w:ascii="Times New Roman" w:eastAsia="Calibri" w:hAnsi="Times New Roman" w:cs="Times New Roman"/>
          <w:sz w:val="28"/>
          <w:szCs w:val="28"/>
        </w:rPr>
        <w:t xml:space="preserve"> подсвиты </w:t>
      </w:r>
      <w:proofErr w:type="spellStart"/>
      <w:r w:rsidRPr="0052097D">
        <w:rPr>
          <w:rFonts w:ascii="Times New Roman" w:eastAsia="Calibri" w:hAnsi="Times New Roman" w:cs="Times New Roman"/>
          <w:sz w:val="28"/>
          <w:szCs w:val="28"/>
        </w:rPr>
        <w:t>верхнетатарского</w:t>
      </w:r>
      <w:proofErr w:type="spellEnd"/>
      <w:r w:rsidRPr="0052097D">
        <w:rPr>
          <w:rFonts w:ascii="Times New Roman" w:eastAsia="Calibri" w:hAnsi="Times New Roman" w:cs="Times New Roman"/>
          <w:sz w:val="28"/>
          <w:szCs w:val="28"/>
        </w:rPr>
        <w:t xml:space="preserve"> </w:t>
      </w:r>
      <w:proofErr w:type="spellStart"/>
      <w:r w:rsidRPr="0052097D">
        <w:rPr>
          <w:rFonts w:ascii="Times New Roman" w:eastAsia="Calibri" w:hAnsi="Times New Roman" w:cs="Times New Roman"/>
          <w:sz w:val="28"/>
          <w:szCs w:val="28"/>
        </w:rPr>
        <w:t>подъяруса</w:t>
      </w:r>
      <w:proofErr w:type="spellEnd"/>
      <w:r w:rsidRPr="0052097D">
        <w:rPr>
          <w:rFonts w:ascii="Times New Roman" w:eastAsia="Calibri" w:hAnsi="Times New Roman" w:cs="Times New Roman"/>
          <w:sz w:val="28"/>
          <w:szCs w:val="28"/>
        </w:rPr>
        <w:t xml:space="preserve"> пермской системы. Родник нисходящий, выход воды на дневную поверхность происходит на абсолютных высотах около </w:t>
      </w:r>
      <w:smartTag w:uri="urn:schemas-microsoft-com:office:smarttags" w:element="metricconverter">
        <w:smartTagPr>
          <w:attr w:name="ProductID" w:val="160 м"/>
        </w:smartTagPr>
        <w:r w:rsidRPr="0052097D">
          <w:rPr>
            <w:rFonts w:ascii="Times New Roman" w:eastAsia="Calibri" w:hAnsi="Times New Roman" w:cs="Times New Roman"/>
            <w:sz w:val="28"/>
            <w:szCs w:val="28"/>
          </w:rPr>
          <w:t>160 м</w:t>
        </w:r>
      </w:smartTag>
      <w:r w:rsidRPr="0052097D">
        <w:rPr>
          <w:rFonts w:ascii="Times New Roman" w:eastAsia="Calibri" w:hAnsi="Times New Roman" w:cs="Times New Roman"/>
          <w:sz w:val="28"/>
          <w:szCs w:val="28"/>
        </w:rPr>
        <w:t>. Памятник природы имеет ресурсосберегающее значение, родник питает русло реки Сепыч.</w:t>
      </w:r>
    </w:p>
    <w:p w:rsidR="008F3E4B" w:rsidRPr="0052097D" w:rsidRDefault="008F3E4B" w:rsidP="0052097D">
      <w:pPr>
        <w:spacing w:line="360" w:lineRule="auto"/>
        <w:ind w:firstLine="709"/>
        <w:rPr>
          <w:rFonts w:ascii="Times New Roman" w:eastAsia="Calibri" w:hAnsi="Times New Roman" w:cs="Times New Roman"/>
          <w:sz w:val="28"/>
          <w:szCs w:val="28"/>
        </w:rPr>
      </w:pPr>
      <w:r w:rsidRPr="0052097D">
        <w:rPr>
          <w:rFonts w:ascii="Times New Roman" w:eastAsia="Calibri" w:hAnsi="Times New Roman" w:cs="Times New Roman"/>
          <w:sz w:val="28"/>
          <w:szCs w:val="28"/>
        </w:rPr>
        <w:t>В северной части сельского поселения располагаются два ООПТ регионального значения. Торфяное болото «</w:t>
      </w:r>
      <w:proofErr w:type="spellStart"/>
      <w:r w:rsidRPr="0052097D">
        <w:rPr>
          <w:rFonts w:ascii="Times New Roman" w:eastAsia="Calibri" w:hAnsi="Times New Roman" w:cs="Times New Roman"/>
          <w:sz w:val="28"/>
          <w:szCs w:val="28"/>
        </w:rPr>
        <w:t>Весьякар</w:t>
      </w:r>
      <w:proofErr w:type="spellEnd"/>
      <w:r w:rsidRPr="0052097D">
        <w:rPr>
          <w:rFonts w:ascii="Times New Roman" w:eastAsia="Calibri" w:hAnsi="Times New Roman" w:cs="Times New Roman"/>
          <w:sz w:val="28"/>
          <w:szCs w:val="28"/>
        </w:rPr>
        <w:t xml:space="preserve">» имеет </w:t>
      </w:r>
      <w:proofErr w:type="spellStart"/>
      <w:r w:rsidRPr="0052097D">
        <w:rPr>
          <w:rFonts w:ascii="Times New Roman" w:eastAsia="Calibri" w:hAnsi="Times New Roman" w:cs="Times New Roman"/>
          <w:sz w:val="28"/>
          <w:szCs w:val="28"/>
        </w:rPr>
        <w:t>водоохранное</w:t>
      </w:r>
      <w:proofErr w:type="spellEnd"/>
      <w:r w:rsidRPr="0052097D">
        <w:rPr>
          <w:rFonts w:ascii="Times New Roman" w:eastAsia="Calibri" w:hAnsi="Times New Roman" w:cs="Times New Roman"/>
          <w:sz w:val="28"/>
          <w:szCs w:val="28"/>
        </w:rPr>
        <w:t>, санитарно-гигиеническое, оздоровительное значение. ООПТ является ресурсосберегающим. На его территории обитают лоси, серый журавль. ООПТ было создано 20.05.1981 г.</w:t>
      </w:r>
    </w:p>
    <w:p w:rsidR="008F3E4B" w:rsidRDefault="008F3E4B" w:rsidP="0052097D">
      <w:pPr>
        <w:spacing w:line="360" w:lineRule="auto"/>
        <w:ind w:firstLine="709"/>
        <w:rPr>
          <w:rFonts w:ascii="Times New Roman" w:eastAsia="Calibri" w:hAnsi="Times New Roman" w:cs="Times New Roman"/>
          <w:sz w:val="28"/>
          <w:szCs w:val="28"/>
        </w:rPr>
      </w:pPr>
      <w:r w:rsidRPr="0052097D">
        <w:rPr>
          <w:rFonts w:ascii="Times New Roman" w:eastAsia="Calibri" w:hAnsi="Times New Roman" w:cs="Times New Roman"/>
          <w:sz w:val="28"/>
          <w:szCs w:val="28"/>
        </w:rPr>
        <w:lastRenderedPageBreak/>
        <w:t xml:space="preserve">Заказник </w:t>
      </w:r>
      <w:proofErr w:type="spellStart"/>
      <w:r w:rsidRPr="0052097D">
        <w:rPr>
          <w:rFonts w:ascii="Times New Roman" w:eastAsia="Calibri" w:hAnsi="Times New Roman" w:cs="Times New Roman"/>
          <w:sz w:val="28"/>
          <w:szCs w:val="28"/>
        </w:rPr>
        <w:t>Адамский</w:t>
      </w:r>
      <w:proofErr w:type="spellEnd"/>
      <w:r w:rsidRPr="0052097D">
        <w:rPr>
          <w:rFonts w:ascii="Times New Roman" w:eastAsia="Calibri" w:hAnsi="Times New Roman" w:cs="Times New Roman"/>
          <w:sz w:val="28"/>
          <w:szCs w:val="28"/>
        </w:rPr>
        <w:t xml:space="preserve"> имеет статус регионального значения, был создан в </w:t>
      </w:r>
      <w:smartTag w:uri="urn:schemas-microsoft-com:office:smarttags" w:element="metricconverter">
        <w:smartTagPr>
          <w:attr w:name="ProductID" w:val="2010 г"/>
        </w:smartTagPr>
        <w:r w:rsidRPr="0052097D">
          <w:rPr>
            <w:rFonts w:ascii="Times New Roman" w:eastAsia="Calibri" w:hAnsi="Times New Roman" w:cs="Times New Roman"/>
            <w:sz w:val="28"/>
            <w:szCs w:val="28"/>
          </w:rPr>
          <w:t>2010 г</w:t>
        </w:r>
      </w:smartTag>
      <w:r w:rsidRPr="0052097D">
        <w:rPr>
          <w:rFonts w:ascii="Times New Roman" w:eastAsia="Calibri" w:hAnsi="Times New Roman" w:cs="Times New Roman"/>
          <w:sz w:val="28"/>
          <w:szCs w:val="28"/>
        </w:rPr>
        <w:t xml:space="preserve">. ООПТ представляет собой целостный природный комплекс, охватывающий пойменно-террасовую систему с характерным сочетанием луговых, лесных, </w:t>
      </w:r>
      <w:proofErr w:type="spellStart"/>
      <w:r w:rsidRPr="0052097D">
        <w:rPr>
          <w:rFonts w:ascii="Times New Roman" w:eastAsia="Calibri" w:hAnsi="Times New Roman" w:cs="Times New Roman"/>
          <w:sz w:val="28"/>
          <w:szCs w:val="28"/>
        </w:rPr>
        <w:t>старичных</w:t>
      </w:r>
      <w:proofErr w:type="spellEnd"/>
      <w:r w:rsidRPr="0052097D">
        <w:rPr>
          <w:rFonts w:ascii="Times New Roman" w:eastAsia="Calibri" w:hAnsi="Times New Roman" w:cs="Times New Roman"/>
          <w:sz w:val="28"/>
          <w:szCs w:val="28"/>
        </w:rPr>
        <w:t xml:space="preserve"> и болотных фаций, притеррасных и пойменных участков, где отмечено большое видовое разнообразие животных и растительных сообществ. Уникальной особенностью этого памятника являются сохранившиеся реликтовые комплексы растений и животных. На территории ООПТ произрастает 14 редких видов растений, занесенных в красную Книгу Удмуртской Республики. Территория обладает </w:t>
      </w:r>
      <w:proofErr w:type="spellStart"/>
      <w:r w:rsidRPr="0052097D">
        <w:rPr>
          <w:rFonts w:ascii="Times New Roman" w:eastAsia="Calibri" w:hAnsi="Times New Roman" w:cs="Times New Roman"/>
          <w:sz w:val="28"/>
          <w:szCs w:val="28"/>
        </w:rPr>
        <w:t>средообразующим</w:t>
      </w:r>
      <w:proofErr w:type="spellEnd"/>
      <w:r w:rsidRPr="0052097D">
        <w:rPr>
          <w:rFonts w:ascii="Times New Roman" w:eastAsia="Calibri" w:hAnsi="Times New Roman" w:cs="Times New Roman"/>
          <w:sz w:val="28"/>
          <w:szCs w:val="28"/>
        </w:rPr>
        <w:t xml:space="preserve">, ресурсосберегающим, историко-археологическим, </w:t>
      </w:r>
      <w:proofErr w:type="spellStart"/>
      <w:r w:rsidRPr="0052097D">
        <w:rPr>
          <w:rFonts w:ascii="Times New Roman" w:eastAsia="Calibri" w:hAnsi="Times New Roman" w:cs="Times New Roman"/>
          <w:sz w:val="28"/>
          <w:szCs w:val="28"/>
        </w:rPr>
        <w:t>научнопознавательным</w:t>
      </w:r>
      <w:proofErr w:type="spellEnd"/>
      <w:r w:rsidRPr="0052097D">
        <w:rPr>
          <w:rFonts w:ascii="Times New Roman" w:eastAsia="Calibri" w:hAnsi="Times New Roman" w:cs="Times New Roman"/>
          <w:sz w:val="28"/>
          <w:szCs w:val="28"/>
        </w:rPr>
        <w:t xml:space="preserve"> значением.</w:t>
      </w:r>
    </w:p>
    <w:p w:rsidR="00AD4C5F" w:rsidRPr="00AD4C5F" w:rsidRDefault="00AD4C5F" w:rsidP="00AD4C5F">
      <w:pPr>
        <w:spacing w:after="0" w:line="360" w:lineRule="auto"/>
        <w:jc w:val="center"/>
        <w:rPr>
          <w:rFonts w:ascii="Times New Roman" w:eastAsia="Calibri" w:hAnsi="Times New Roman" w:cs="Times New Roman"/>
          <w:b/>
          <w:sz w:val="28"/>
          <w:szCs w:val="28"/>
        </w:rPr>
      </w:pPr>
      <w:r w:rsidRPr="00AD4C5F">
        <w:rPr>
          <w:rFonts w:ascii="Times New Roman" w:eastAsia="Calibri" w:hAnsi="Times New Roman" w:cs="Times New Roman"/>
          <w:b/>
          <w:sz w:val="28"/>
          <w:szCs w:val="28"/>
        </w:rPr>
        <w:t xml:space="preserve">2.5 </w:t>
      </w:r>
      <w:proofErr w:type="spellStart"/>
      <w:r w:rsidRPr="00AD4C5F">
        <w:rPr>
          <w:rFonts w:ascii="Times New Roman" w:eastAsia="Calibri" w:hAnsi="Times New Roman" w:cs="Times New Roman"/>
          <w:b/>
          <w:sz w:val="28"/>
          <w:szCs w:val="28"/>
        </w:rPr>
        <w:t>Водоохранные</w:t>
      </w:r>
      <w:proofErr w:type="spellEnd"/>
      <w:r w:rsidRPr="00AD4C5F">
        <w:rPr>
          <w:rFonts w:ascii="Times New Roman" w:eastAsia="Calibri" w:hAnsi="Times New Roman" w:cs="Times New Roman"/>
          <w:b/>
          <w:sz w:val="28"/>
          <w:szCs w:val="28"/>
        </w:rPr>
        <w:t xml:space="preserve"> зоны и прибрежные защитные полосы</w:t>
      </w:r>
    </w:p>
    <w:p w:rsidR="00AD4C5F" w:rsidRPr="0052097D" w:rsidRDefault="00AD4C5F" w:rsidP="00AD4C5F">
      <w:pPr>
        <w:spacing w:line="360" w:lineRule="auto"/>
        <w:ind w:firstLine="709"/>
        <w:rPr>
          <w:rFonts w:ascii="Times New Roman" w:eastAsia="Calibri" w:hAnsi="Times New Roman" w:cs="Times New Roman"/>
          <w:sz w:val="28"/>
          <w:szCs w:val="28"/>
        </w:rPr>
      </w:pPr>
      <w:proofErr w:type="spellStart"/>
      <w:r w:rsidRPr="0052097D">
        <w:rPr>
          <w:rFonts w:ascii="Times New Roman" w:eastAsia="Calibri" w:hAnsi="Times New Roman" w:cs="Times New Roman"/>
          <w:sz w:val="28"/>
          <w:szCs w:val="28"/>
        </w:rPr>
        <w:t>Водоохранными</w:t>
      </w:r>
      <w:proofErr w:type="spellEnd"/>
      <w:r w:rsidRPr="0052097D">
        <w:rPr>
          <w:rFonts w:ascii="Times New Roman" w:eastAsia="Calibri" w:hAnsi="Times New Roman" w:cs="Times New Roman"/>
          <w:sz w:val="28"/>
          <w:szCs w:val="28"/>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D4C5F" w:rsidRPr="0052097D" w:rsidRDefault="00AD4C5F" w:rsidP="00AD4C5F">
      <w:pPr>
        <w:spacing w:line="360" w:lineRule="auto"/>
        <w:ind w:firstLine="709"/>
        <w:rPr>
          <w:rFonts w:ascii="Times New Roman" w:eastAsia="Calibri" w:hAnsi="Times New Roman" w:cs="Times New Roman"/>
          <w:sz w:val="28"/>
          <w:szCs w:val="28"/>
        </w:rPr>
      </w:pPr>
      <w:r w:rsidRPr="0052097D">
        <w:rPr>
          <w:rFonts w:ascii="Times New Roman" w:eastAsia="Calibri" w:hAnsi="Times New Roman" w:cs="Times New Roman"/>
          <w:sz w:val="28"/>
          <w:szCs w:val="28"/>
        </w:rPr>
        <w:t xml:space="preserve">В границах </w:t>
      </w:r>
      <w:proofErr w:type="spellStart"/>
      <w:r w:rsidRPr="0052097D">
        <w:rPr>
          <w:rFonts w:ascii="Times New Roman" w:eastAsia="Calibri" w:hAnsi="Times New Roman" w:cs="Times New Roman"/>
          <w:sz w:val="28"/>
          <w:szCs w:val="28"/>
        </w:rPr>
        <w:t>водоохранных</w:t>
      </w:r>
      <w:proofErr w:type="spellEnd"/>
      <w:r w:rsidRPr="0052097D">
        <w:rPr>
          <w:rFonts w:ascii="Times New Roman" w:eastAsia="Calibri" w:hAnsi="Times New Roman" w:cs="Times New Roman"/>
          <w:sz w:val="28"/>
          <w:szCs w:val="28"/>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AD4C5F" w:rsidRPr="0052097D" w:rsidRDefault="00AD4C5F" w:rsidP="00AD4C5F">
      <w:pPr>
        <w:spacing w:line="360" w:lineRule="auto"/>
        <w:ind w:firstLine="709"/>
        <w:rPr>
          <w:rFonts w:ascii="Times New Roman" w:eastAsia="Calibri" w:hAnsi="Times New Roman" w:cs="Times New Roman"/>
          <w:sz w:val="28"/>
          <w:szCs w:val="28"/>
        </w:rPr>
      </w:pPr>
      <w:r w:rsidRPr="0052097D">
        <w:rPr>
          <w:rFonts w:ascii="Times New Roman" w:eastAsia="Calibri" w:hAnsi="Times New Roman" w:cs="Times New Roman"/>
          <w:sz w:val="28"/>
          <w:szCs w:val="28"/>
        </w:rPr>
        <w:t xml:space="preserve">Ширина </w:t>
      </w:r>
      <w:proofErr w:type="spellStart"/>
      <w:r w:rsidRPr="0052097D">
        <w:rPr>
          <w:rFonts w:ascii="Times New Roman" w:eastAsia="Calibri" w:hAnsi="Times New Roman" w:cs="Times New Roman"/>
          <w:sz w:val="28"/>
          <w:szCs w:val="28"/>
        </w:rPr>
        <w:t>водоохранных</w:t>
      </w:r>
      <w:proofErr w:type="spellEnd"/>
      <w:r w:rsidRPr="0052097D">
        <w:rPr>
          <w:rFonts w:ascii="Times New Roman" w:eastAsia="Calibri" w:hAnsi="Times New Roman" w:cs="Times New Roman"/>
          <w:sz w:val="28"/>
          <w:szCs w:val="28"/>
        </w:rPr>
        <w:t xml:space="preserve"> зон и прибрежных защитных полос определяется в соответствии с Водным кодексом Российской Федерации от 03.06.2006 г № 74-ФЗ (приложение № 2).</w:t>
      </w:r>
    </w:p>
    <w:p w:rsidR="00AD4C5F" w:rsidRPr="0052097D" w:rsidRDefault="00AD4C5F" w:rsidP="00DA0A9F">
      <w:pPr>
        <w:tabs>
          <w:tab w:val="left" w:pos="2775"/>
        </w:tabs>
        <w:spacing w:line="360" w:lineRule="auto"/>
        <w:ind w:firstLine="709"/>
        <w:rPr>
          <w:rFonts w:ascii="Times New Roman" w:eastAsia="Calibri" w:hAnsi="Times New Roman" w:cs="Times New Roman"/>
          <w:iCs/>
          <w:sz w:val="28"/>
          <w:szCs w:val="28"/>
        </w:rPr>
      </w:pPr>
      <w:r w:rsidRPr="0052097D">
        <w:rPr>
          <w:rFonts w:ascii="Times New Roman" w:eastAsia="Calibri" w:hAnsi="Times New Roman" w:cs="Times New Roman"/>
          <w:iCs/>
          <w:sz w:val="28"/>
          <w:szCs w:val="28"/>
        </w:rPr>
        <w:t xml:space="preserve">На территории сельского поселения размер </w:t>
      </w:r>
      <w:proofErr w:type="spellStart"/>
      <w:r w:rsidRPr="0052097D">
        <w:rPr>
          <w:rFonts w:ascii="Times New Roman" w:eastAsia="Calibri" w:hAnsi="Times New Roman" w:cs="Times New Roman"/>
          <w:iCs/>
          <w:sz w:val="28"/>
          <w:szCs w:val="28"/>
        </w:rPr>
        <w:t>водоохранныой</w:t>
      </w:r>
      <w:proofErr w:type="spellEnd"/>
      <w:r w:rsidRPr="0052097D">
        <w:rPr>
          <w:rFonts w:ascii="Times New Roman" w:eastAsia="Calibri" w:hAnsi="Times New Roman" w:cs="Times New Roman"/>
          <w:iCs/>
          <w:sz w:val="28"/>
          <w:szCs w:val="28"/>
        </w:rPr>
        <w:t xml:space="preserve"> зоны для водотоков составляет:</w:t>
      </w:r>
    </w:p>
    <w:p w:rsidR="00AD4C5F" w:rsidRPr="0052097D" w:rsidRDefault="00AD4C5F" w:rsidP="00DA0A9F">
      <w:pPr>
        <w:spacing w:line="240" w:lineRule="auto"/>
        <w:ind w:firstLine="709"/>
        <w:rPr>
          <w:rFonts w:ascii="Times New Roman" w:eastAsia="Calibri" w:hAnsi="Times New Roman" w:cs="Times New Roman"/>
          <w:sz w:val="28"/>
          <w:szCs w:val="28"/>
        </w:rPr>
      </w:pPr>
      <w:r w:rsidRPr="0052097D">
        <w:rPr>
          <w:rFonts w:ascii="Times New Roman" w:eastAsia="Calibri" w:hAnsi="Times New Roman" w:cs="Times New Roman"/>
          <w:sz w:val="28"/>
          <w:szCs w:val="28"/>
        </w:rPr>
        <w:lastRenderedPageBreak/>
        <w:t xml:space="preserve">- р. Чепца и р. Сепыч – </w:t>
      </w:r>
      <w:smartTag w:uri="urn:schemas-microsoft-com:office:smarttags" w:element="metricconverter">
        <w:smartTagPr>
          <w:attr w:name="ProductID" w:val="200 м"/>
        </w:smartTagPr>
        <w:r w:rsidRPr="0052097D">
          <w:rPr>
            <w:rFonts w:ascii="Times New Roman" w:eastAsia="Calibri" w:hAnsi="Times New Roman" w:cs="Times New Roman"/>
            <w:sz w:val="28"/>
            <w:szCs w:val="28"/>
          </w:rPr>
          <w:t>200 м</w:t>
        </w:r>
      </w:smartTag>
      <w:r w:rsidRPr="0052097D">
        <w:rPr>
          <w:rFonts w:ascii="Times New Roman" w:eastAsia="Calibri" w:hAnsi="Times New Roman" w:cs="Times New Roman"/>
          <w:sz w:val="28"/>
          <w:szCs w:val="28"/>
        </w:rPr>
        <w:t>;</w:t>
      </w:r>
    </w:p>
    <w:p w:rsidR="00AD4C5F" w:rsidRPr="0052097D" w:rsidRDefault="00AD4C5F" w:rsidP="00DA0A9F">
      <w:pPr>
        <w:spacing w:line="240" w:lineRule="auto"/>
        <w:ind w:firstLine="709"/>
        <w:rPr>
          <w:rFonts w:ascii="Times New Roman" w:eastAsia="Calibri" w:hAnsi="Times New Roman" w:cs="Times New Roman"/>
          <w:sz w:val="28"/>
          <w:szCs w:val="28"/>
        </w:rPr>
      </w:pPr>
      <w:r w:rsidRPr="0052097D">
        <w:rPr>
          <w:rFonts w:ascii="Times New Roman" w:eastAsia="Calibri" w:hAnsi="Times New Roman" w:cs="Times New Roman"/>
          <w:sz w:val="28"/>
          <w:szCs w:val="28"/>
        </w:rPr>
        <w:t xml:space="preserve">- р. Омутница и </w:t>
      </w:r>
      <w:proofErr w:type="spellStart"/>
      <w:r w:rsidRPr="0052097D">
        <w:rPr>
          <w:rFonts w:ascii="Times New Roman" w:eastAsia="Calibri" w:hAnsi="Times New Roman" w:cs="Times New Roman"/>
          <w:sz w:val="28"/>
          <w:szCs w:val="28"/>
        </w:rPr>
        <w:t>р.Коровайка</w:t>
      </w:r>
      <w:proofErr w:type="spellEnd"/>
      <w:r w:rsidRPr="0052097D">
        <w:rPr>
          <w:rFonts w:ascii="Times New Roman" w:eastAsia="Calibri" w:hAnsi="Times New Roman" w:cs="Times New Roman"/>
          <w:sz w:val="28"/>
          <w:szCs w:val="28"/>
        </w:rPr>
        <w:t xml:space="preserve"> – </w:t>
      </w:r>
      <w:smartTag w:uri="urn:schemas-microsoft-com:office:smarttags" w:element="metricconverter">
        <w:smartTagPr>
          <w:attr w:name="ProductID" w:val="100 м"/>
        </w:smartTagPr>
        <w:r w:rsidRPr="0052097D">
          <w:rPr>
            <w:rFonts w:ascii="Times New Roman" w:eastAsia="Calibri" w:hAnsi="Times New Roman" w:cs="Times New Roman"/>
            <w:sz w:val="28"/>
            <w:szCs w:val="28"/>
          </w:rPr>
          <w:t>100 м</w:t>
        </w:r>
      </w:smartTag>
      <w:r w:rsidRPr="0052097D">
        <w:rPr>
          <w:rFonts w:ascii="Times New Roman" w:eastAsia="Calibri" w:hAnsi="Times New Roman" w:cs="Times New Roman"/>
          <w:sz w:val="28"/>
          <w:szCs w:val="28"/>
        </w:rPr>
        <w:t>;</w:t>
      </w:r>
    </w:p>
    <w:p w:rsidR="00AD4C5F" w:rsidRPr="0052097D" w:rsidRDefault="00AD4C5F" w:rsidP="00DA0A9F">
      <w:pPr>
        <w:spacing w:line="240" w:lineRule="auto"/>
        <w:ind w:firstLine="709"/>
        <w:rPr>
          <w:rFonts w:ascii="Times New Roman" w:eastAsia="Calibri" w:hAnsi="Times New Roman" w:cs="Times New Roman"/>
          <w:sz w:val="28"/>
          <w:szCs w:val="28"/>
        </w:rPr>
      </w:pPr>
      <w:r w:rsidRPr="0052097D">
        <w:rPr>
          <w:rFonts w:ascii="Times New Roman" w:eastAsia="Calibri" w:hAnsi="Times New Roman" w:cs="Times New Roman"/>
          <w:sz w:val="28"/>
          <w:szCs w:val="28"/>
        </w:rPr>
        <w:t xml:space="preserve">- остальные водотоки – по </w:t>
      </w:r>
      <w:smartTag w:uri="urn:schemas-microsoft-com:office:smarttags" w:element="metricconverter">
        <w:smartTagPr>
          <w:attr w:name="ProductID" w:val="50 м"/>
        </w:smartTagPr>
        <w:r w:rsidRPr="0052097D">
          <w:rPr>
            <w:rFonts w:ascii="Times New Roman" w:eastAsia="Calibri" w:hAnsi="Times New Roman" w:cs="Times New Roman"/>
            <w:sz w:val="28"/>
            <w:szCs w:val="28"/>
          </w:rPr>
          <w:t>50 м</w:t>
        </w:r>
      </w:smartTag>
      <w:r w:rsidRPr="0052097D">
        <w:rPr>
          <w:rFonts w:ascii="Times New Roman" w:eastAsia="Calibri" w:hAnsi="Times New Roman" w:cs="Times New Roman"/>
          <w:sz w:val="28"/>
          <w:szCs w:val="28"/>
        </w:rPr>
        <w:t>.</w:t>
      </w:r>
    </w:p>
    <w:p w:rsidR="00DA0A9F" w:rsidRDefault="00AD4C5F" w:rsidP="00DA0A9F">
      <w:pPr>
        <w:spacing w:line="360" w:lineRule="auto"/>
        <w:ind w:firstLine="709"/>
        <w:jc w:val="center"/>
        <w:rPr>
          <w:rFonts w:ascii="Times New Roman" w:eastAsia="Calibri" w:hAnsi="Times New Roman" w:cs="Times New Roman"/>
          <w:b/>
          <w:sz w:val="28"/>
          <w:szCs w:val="28"/>
        </w:rPr>
      </w:pPr>
      <w:r w:rsidRPr="00AD4C5F">
        <w:rPr>
          <w:rFonts w:ascii="Times New Roman" w:eastAsia="Calibri" w:hAnsi="Times New Roman" w:cs="Times New Roman"/>
          <w:b/>
          <w:sz w:val="28"/>
          <w:szCs w:val="28"/>
        </w:rPr>
        <w:t>2.6 Зоны санитарной охраны источников водоснабжения</w:t>
      </w:r>
    </w:p>
    <w:p w:rsidR="00AD4C5F" w:rsidRPr="00DA0A9F" w:rsidRDefault="00AD4C5F" w:rsidP="00DA0A9F">
      <w:pPr>
        <w:spacing w:line="360" w:lineRule="auto"/>
        <w:ind w:firstLine="709"/>
        <w:rPr>
          <w:rFonts w:ascii="Times New Roman" w:eastAsia="Calibri" w:hAnsi="Times New Roman" w:cs="Times New Roman"/>
          <w:b/>
          <w:sz w:val="28"/>
          <w:szCs w:val="28"/>
        </w:rPr>
      </w:pPr>
      <w:r w:rsidRPr="0052097D">
        <w:rPr>
          <w:rFonts w:ascii="Times New Roman" w:eastAsia="Calibri" w:hAnsi="Times New Roman" w:cs="Times New Roman"/>
          <w:sz w:val="28"/>
          <w:szCs w:val="28"/>
        </w:rPr>
        <w:t>Использование территорий в соответствии с СанПиН 2.1.4.1110-02 «Зоны санитарной охраны источников водоснабжения и водопроводов питьевого назначения», СНиП 2.04.02-84 «Водоснабжение. Наружные сети и сооружения», СанПиН 2.1.5.980-00 «Гигиенические требования к охране поверхностных вод». 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AD4C5F" w:rsidRPr="0052097D" w:rsidRDefault="00AD4C5F" w:rsidP="00AD4C5F">
      <w:pPr>
        <w:numPr>
          <w:ilvl w:val="0"/>
          <w:numId w:val="19"/>
        </w:numPr>
        <w:tabs>
          <w:tab w:val="left" w:pos="360"/>
        </w:tabs>
        <w:spacing w:after="0" w:line="360" w:lineRule="auto"/>
        <w:ind w:firstLine="709"/>
        <w:rPr>
          <w:rFonts w:ascii="Times New Roman" w:eastAsia="Calibri" w:hAnsi="Times New Roman" w:cs="Times New Roman"/>
          <w:sz w:val="28"/>
          <w:szCs w:val="28"/>
        </w:rPr>
      </w:pPr>
      <w:r w:rsidRPr="0052097D">
        <w:rPr>
          <w:rFonts w:ascii="Times New Roman" w:eastAsia="Calibri" w:hAnsi="Times New Roman" w:cs="Times New Roman"/>
          <w:sz w:val="28"/>
          <w:szCs w:val="28"/>
        </w:rPr>
        <w:t>I пояс (строгого режима) включает территорию расположения водозаборов, очистных сооружений, резервуаров чистой воды, напорных резервуары и водонапорных башен, а также санитарно-защитные полосы водоводов, в пределах которых запрещаются все виды строительства, не имеющего непосредственного отношения к водозабору;</w:t>
      </w:r>
    </w:p>
    <w:p w:rsidR="00AD4C5F" w:rsidRPr="0052097D" w:rsidRDefault="00AD4C5F" w:rsidP="00AD4C5F">
      <w:pPr>
        <w:numPr>
          <w:ilvl w:val="0"/>
          <w:numId w:val="19"/>
        </w:numPr>
        <w:tabs>
          <w:tab w:val="left" w:pos="360"/>
        </w:tabs>
        <w:spacing w:after="0" w:line="360" w:lineRule="auto"/>
        <w:ind w:firstLine="709"/>
        <w:rPr>
          <w:rFonts w:ascii="Times New Roman" w:eastAsia="Calibri" w:hAnsi="Times New Roman" w:cs="Times New Roman"/>
          <w:sz w:val="28"/>
          <w:szCs w:val="28"/>
        </w:rPr>
      </w:pPr>
      <w:r w:rsidRPr="0052097D">
        <w:rPr>
          <w:rFonts w:ascii="Times New Roman" w:eastAsia="Calibri" w:hAnsi="Times New Roman" w:cs="Times New Roman"/>
          <w:sz w:val="28"/>
          <w:szCs w:val="28"/>
        </w:rPr>
        <w:t xml:space="preserve">II пояс (режимов ограничений) включает территорию, предназначенную для предупреждения загрязнения воды источников водоснабжения. В пределах II-III поясов ЗСО градостроительная деятельность допускается при условии обязательного </w:t>
      </w:r>
      <w:proofErr w:type="spellStart"/>
      <w:r w:rsidRPr="0052097D">
        <w:rPr>
          <w:rFonts w:ascii="Times New Roman" w:eastAsia="Calibri" w:hAnsi="Times New Roman" w:cs="Times New Roman"/>
          <w:sz w:val="28"/>
          <w:szCs w:val="28"/>
        </w:rPr>
        <w:t>канализования</w:t>
      </w:r>
      <w:proofErr w:type="spellEnd"/>
      <w:r w:rsidRPr="0052097D">
        <w:rPr>
          <w:rFonts w:ascii="Times New Roman" w:eastAsia="Calibri" w:hAnsi="Times New Roman" w:cs="Times New Roman"/>
          <w:sz w:val="28"/>
          <w:szCs w:val="28"/>
        </w:rPr>
        <w:t xml:space="preserve"> зданий и сооружений, благоустройства территории, организации поверхностного стока и др.</w:t>
      </w:r>
    </w:p>
    <w:p w:rsidR="00E521ED" w:rsidRDefault="00E521ED" w:rsidP="00DA0A9F">
      <w:pPr>
        <w:spacing w:after="0" w:line="360" w:lineRule="auto"/>
        <w:rPr>
          <w:rFonts w:ascii="Times New Roman" w:eastAsia="Calibri" w:hAnsi="Times New Roman" w:cs="Times New Roman"/>
          <w:b/>
          <w:sz w:val="28"/>
          <w:szCs w:val="28"/>
        </w:rPr>
        <w:sectPr w:rsidR="00E521ED" w:rsidSect="004866D7">
          <w:footerReference w:type="default" r:id="rId9"/>
          <w:footerReference w:type="first" r:id="rId10"/>
          <w:pgSz w:w="11906" w:h="16838"/>
          <w:pgMar w:top="1701" w:right="1134" w:bottom="851" w:left="1134" w:header="709" w:footer="709" w:gutter="0"/>
          <w:cols w:space="708"/>
          <w:titlePg/>
          <w:docGrid w:linePitch="360"/>
        </w:sectPr>
      </w:pPr>
    </w:p>
    <w:p w:rsidR="00E521ED" w:rsidRPr="00E521ED" w:rsidRDefault="00DA0A9F" w:rsidP="00DA0A9F">
      <w:pPr>
        <w:spacing w:after="0" w:line="360" w:lineRule="auto"/>
        <w:jc w:val="center"/>
        <w:rPr>
          <w:rFonts w:ascii="Times New Roman" w:eastAsiaTheme="minorEastAsia" w:hAnsi="Times New Roman" w:cs="Times New Roman"/>
          <w:b/>
          <w:sz w:val="28"/>
          <w:szCs w:val="28"/>
        </w:rPr>
      </w:pPr>
      <w:r>
        <w:rPr>
          <w:rFonts w:ascii="Times New Roman" w:eastAsia="Calibri" w:hAnsi="Times New Roman" w:cs="Times New Roman"/>
          <w:b/>
          <w:sz w:val="28"/>
          <w:szCs w:val="28"/>
        </w:rPr>
        <w:lastRenderedPageBreak/>
        <w:t>2.7</w:t>
      </w:r>
      <w:r w:rsidR="00E521ED" w:rsidRPr="00E521ED">
        <w:rPr>
          <w:rFonts w:ascii="Times New Roman" w:eastAsia="Calibri" w:hAnsi="Times New Roman" w:cs="Times New Roman"/>
          <w:b/>
          <w:sz w:val="28"/>
          <w:szCs w:val="28"/>
        </w:rPr>
        <w:t xml:space="preserve"> </w:t>
      </w:r>
      <w:r w:rsidR="00E521ED" w:rsidRPr="00E521ED">
        <w:rPr>
          <w:rFonts w:ascii="Times New Roman" w:eastAsiaTheme="minorEastAsia" w:hAnsi="Times New Roman" w:cs="Times New Roman"/>
          <w:b/>
          <w:sz w:val="28"/>
          <w:szCs w:val="28"/>
        </w:rPr>
        <w:t>Административная граница МО «Октябрьское»</w:t>
      </w:r>
    </w:p>
    <w:p w:rsidR="008F3E4B" w:rsidRPr="0052097D" w:rsidRDefault="008F3E4B" w:rsidP="0052097D">
      <w:pPr>
        <w:widowControl w:val="0"/>
        <w:spacing w:after="0" w:line="360" w:lineRule="auto"/>
        <w:ind w:firstLine="709"/>
        <w:rPr>
          <w:rFonts w:ascii="Times New Roman" w:eastAsia="Times New Roman" w:hAnsi="Times New Roman" w:cs="Times New Roman"/>
          <w:sz w:val="28"/>
          <w:szCs w:val="28"/>
          <w:lang w:eastAsia="ru-RU"/>
        </w:rPr>
      </w:pPr>
    </w:p>
    <w:p w:rsidR="006E36B5" w:rsidRPr="0052097D" w:rsidRDefault="00E521ED" w:rsidP="0052097D">
      <w:pPr>
        <w:widowControl w:val="0"/>
        <w:spacing w:after="0" w:line="360" w:lineRule="auto"/>
        <w:ind w:firstLine="709"/>
        <w:rPr>
          <w:rFonts w:ascii="Times New Roman" w:eastAsia="Times New Roman" w:hAnsi="Times New Roman" w:cs="Times New Roman"/>
          <w:sz w:val="28"/>
          <w:szCs w:val="28"/>
          <w:lang w:eastAsia="ru-RU"/>
        </w:rPr>
      </w:pPr>
      <w:r w:rsidRPr="00E521ED">
        <w:rPr>
          <w:rFonts w:ascii="Times New Roman" w:eastAsia="Times New Roman" w:hAnsi="Times New Roman" w:cs="Times New Roman"/>
          <w:noProof/>
          <w:sz w:val="28"/>
          <w:szCs w:val="28"/>
          <w:lang w:eastAsia="ru-RU"/>
        </w:rPr>
        <w:drawing>
          <wp:inline distT="0" distB="0" distL="0" distR="0">
            <wp:extent cx="9072699" cy="4794069"/>
            <wp:effectExtent l="19050" t="0" r="0" b="0"/>
            <wp:docPr id="3" name="Рисунок 2" descr="C:\Users\Oksana\Desktop\к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sana\Desktop\карта.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07015" cy="4812202"/>
                    </a:xfrm>
                    <a:prstGeom prst="rect">
                      <a:avLst/>
                    </a:prstGeom>
                    <a:noFill/>
                    <a:ln>
                      <a:noFill/>
                    </a:ln>
                  </pic:spPr>
                </pic:pic>
              </a:graphicData>
            </a:graphic>
          </wp:inline>
        </w:drawing>
      </w:r>
    </w:p>
    <w:p w:rsidR="006E36B5" w:rsidRPr="0052097D" w:rsidRDefault="006E36B5" w:rsidP="0052097D">
      <w:pPr>
        <w:widowControl w:val="0"/>
        <w:spacing w:after="0" w:line="360" w:lineRule="auto"/>
        <w:ind w:firstLine="709"/>
        <w:rPr>
          <w:rFonts w:ascii="Times New Roman" w:eastAsia="Times New Roman" w:hAnsi="Times New Roman" w:cs="Times New Roman"/>
          <w:sz w:val="28"/>
          <w:szCs w:val="28"/>
          <w:lang w:eastAsia="ru-RU"/>
        </w:rPr>
      </w:pPr>
    </w:p>
    <w:p w:rsidR="00E521ED" w:rsidRDefault="00E521ED" w:rsidP="00E521ED">
      <w:pPr>
        <w:widowControl w:val="0"/>
        <w:spacing w:after="0" w:line="360" w:lineRule="auto"/>
        <w:ind w:firstLine="709"/>
        <w:jc w:val="center"/>
        <w:rPr>
          <w:rFonts w:ascii="Times New Roman" w:eastAsia="Times New Roman" w:hAnsi="Times New Roman" w:cs="Times New Roman"/>
          <w:b/>
          <w:sz w:val="28"/>
          <w:szCs w:val="28"/>
          <w:lang w:eastAsia="ru-RU"/>
        </w:rPr>
        <w:sectPr w:rsidR="00E521ED" w:rsidSect="00E521ED">
          <w:pgSz w:w="16838" w:h="11906" w:orient="landscape"/>
          <w:pgMar w:top="1134" w:right="851" w:bottom="1134" w:left="1701" w:header="709" w:footer="709" w:gutter="0"/>
          <w:cols w:space="708"/>
          <w:titlePg/>
          <w:docGrid w:linePitch="360"/>
        </w:sectPr>
      </w:pPr>
    </w:p>
    <w:p w:rsidR="00E521ED" w:rsidRPr="00E521ED" w:rsidRDefault="00DA0A9F" w:rsidP="00E521ED">
      <w:pPr>
        <w:widowControl w:val="0"/>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2.8</w:t>
      </w:r>
      <w:r w:rsidR="00E521ED" w:rsidRPr="00E521ED">
        <w:rPr>
          <w:rFonts w:ascii="Times New Roman" w:eastAsia="Times New Roman" w:hAnsi="Times New Roman" w:cs="Times New Roman"/>
          <w:b/>
          <w:sz w:val="28"/>
          <w:szCs w:val="28"/>
          <w:lang w:eastAsia="ru-RU"/>
        </w:rPr>
        <w:t xml:space="preserve"> Характеристика населенных пунктов</w:t>
      </w:r>
    </w:p>
    <w:p w:rsidR="00E521ED" w:rsidRDefault="00E521ED" w:rsidP="00E521ED">
      <w:pPr>
        <w:spacing w:after="0" w:line="360" w:lineRule="auto"/>
        <w:ind w:firstLine="709"/>
        <w:rPr>
          <w:rFonts w:ascii="Times New Roman" w:hAnsi="Times New Roman" w:cs="Times New Roman"/>
          <w:bCs/>
          <w:sz w:val="28"/>
          <w:szCs w:val="28"/>
        </w:rPr>
      </w:pPr>
      <w:r w:rsidRPr="0052097D">
        <w:rPr>
          <w:rFonts w:ascii="Times New Roman" w:hAnsi="Times New Roman" w:cs="Times New Roman"/>
          <w:sz w:val="28"/>
          <w:szCs w:val="28"/>
        </w:rPr>
        <w:t xml:space="preserve">Всего населенных пунктов в муниципальном образовании «Октябрьское» </w:t>
      </w:r>
      <w:r w:rsidRPr="0052097D">
        <w:rPr>
          <w:rFonts w:ascii="Times New Roman" w:hAnsi="Times New Roman" w:cs="Times New Roman"/>
          <w:bCs/>
          <w:sz w:val="28"/>
          <w:szCs w:val="28"/>
        </w:rPr>
        <w:t>9:</w:t>
      </w:r>
      <w:r>
        <w:rPr>
          <w:rFonts w:ascii="Times New Roman" w:hAnsi="Times New Roman" w:cs="Times New Roman"/>
          <w:bCs/>
          <w:sz w:val="28"/>
          <w:szCs w:val="28"/>
        </w:rPr>
        <w:t xml:space="preserve"> </w:t>
      </w:r>
      <w:r w:rsidRPr="0052097D">
        <w:rPr>
          <w:rFonts w:ascii="Times New Roman" w:hAnsi="Times New Roman" w:cs="Times New Roman"/>
          <w:sz w:val="28"/>
          <w:szCs w:val="28"/>
        </w:rPr>
        <w:t xml:space="preserve">с. Октябрьский, д. Омутница, жилые дома на 1177 </w:t>
      </w:r>
      <w:proofErr w:type="spellStart"/>
      <w:r w:rsidRPr="0052097D">
        <w:rPr>
          <w:rFonts w:ascii="Times New Roman" w:hAnsi="Times New Roman" w:cs="Times New Roman"/>
          <w:sz w:val="28"/>
          <w:szCs w:val="28"/>
        </w:rPr>
        <w:t>км.ж.д</w:t>
      </w:r>
      <w:proofErr w:type="spellEnd"/>
      <w:r w:rsidRPr="0052097D">
        <w:rPr>
          <w:rFonts w:ascii="Times New Roman" w:hAnsi="Times New Roman" w:cs="Times New Roman"/>
          <w:sz w:val="28"/>
          <w:szCs w:val="28"/>
        </w:rPr>
        <w:t xml:space="preserve">, на 1181 </w:t>
      </w:r>
      <w:proofErr w:type="spellStart"/>
      <w:r w:rsidRPr="0052097D">
        <w:rPr>
          <w:rFonts w:ascii="Times New Roman" w:hAnsi="Times New Roman" w:cs="Times New Roman"/>
          <w:sz w:val="28"/>
          <w:szCs w:val="28"/>
        </w:rPr>
        <w:t>км.ж.д</w:t>
      </w:r>
      <w:proofErr w:type="spellEnd"/>
      <w:r w:rsidRPr="0052097D">
        <w:rPr>
          <w:rFonts w:ascii="Times New Roman" w:hAnsi="Times New Roman" w:cs="Times New Roman"/>
          <w:sz w:val="28"/>
          <w:szCs w:val="28"/>
        </w:rPr>
        <w:t xml:space="preserve">., на 1182 </w:t>
      </w:r>
      <w:proofErr w:type="spellStart"/>
      <w:r w:rsidRPr="0052097D">
        <w:rPr>
          <w:rFonts w:ascii="Times New Roman" w:hAnsi="Times New Roman" w:cs="Times New Roman"/>
          <w:sz w:val="28"/>
          <w:szCs w:val="28"/>
        </w:rPr>
        <w:t>км.ж.д</w:t>
      </w:r>
      <w:proofErr w:type="spellEnd"/>
      <w:r w:rsidRPr="0052097D">
        <w:rPr>
          <w:rFonts w:ascii="Times New Roman" w:hAnsi="Times New Roman" w:cs="Times New Roman"/>
          <w:sz w:val="28"/>
          <w:szCs w:val="28"/>
        </w:rPr>
        <w:t>., д.Якшино, д.Сепыч, д.Котнырево, д.Трубашур.</w:t>
      </w:r>
    </w:p>
    <w:p w:rsidR="00E521ED" w:rsidRPr="00E521ED" w:rsidRDefault="00E521ED" w:rsidP="00E521ED">
      <w:pPr>
        <w:spacing w:after="0" w:line="360" w:lineRule="auto"/>
        <w:ind w:firstLine="709"/>
        <w:rPr>
          <w:rFonts w:ascii="Times New Roman" w:hAnsi="Times New Roman" w:cs="Times New Roman"/>
          <w:bCs/>
          <w:sz w:val="28"/>
          <w:szCs w:val="28"/>
        </w:rPr>
      </w:pPr>
      <w:r w:rsidRPr="0052097D">
        <w:rPr>
          <w:rFonts w:ascii="Times New Roman" w:hAnsi="Times New Roman" w:cs="Times New Roman"/>
          <w:sz w:val="28"/>
          <w:szCs w:val="28"/>
        </w:rPr>
        <w:t>Центр муниципального образования – с.Октябрьский, Администрация МО располагается в с.Октябрьский, ул.</w:t>
      </w:r>
      <w:r w:rsidR="003B35E3">
        <w:rPr>
          <w:rFonts w:ascii="Times New Roman" w:hAnsi="Times New Roman" w:cs="Times New Roman"/>
          <w:sz w:val="28"/>
          <w:szCs w:val="28"/>
        </w:rPr>
        <w:t xml:space="preserve"> </w:t>
      </w:r>
      <w:r w:rsidRPr="0052097D">
        <w:rPr>
          <w:rFonts w:ascii="Times New Roman" w:hAnsi="Times New Roman" w:cs="Times New Roman"/>
          <w:sz w:val="28"/>
          <w:szCs w:val="28"/>
        </w:rPr>
        <w:t>Наговицына, д.3.</w:t>
      </w:r>
    </w:p>
    <w:p w:rsidR="00AD4C5F" w:rsidRDefault="00E521ED" w:rsidP="00AD4C5F">
      <w:pPr>
        <w:spacing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Населенные пункты муниципального образования различаются по уровню экономического и социального развития. Можно выделить две деревни с относительно развитой производственной и социальной инфраструктурой  – с. Октябрьский,  д.</w:t>
      </w:r>
      <w:r w:rsidR="00AD4C5F">
        <w:rPr>
          <w:rFonts w:ascii="Times New Roman" w:eastAsiaTheme="minorEastAsia" w:hAnsi="Times New Roman" w:cs="Times New Roman"/>
          <w:sz w:val="28"/>
          <w:szCs w:val="28"/>
        </w:rPr>
        <w:t xml:space="preserve"> Трубашур.</w:t>
      </w:r>
    </w:p>
    <w:p w:rsidR="00E521ED" w:rsidRPr="0052097D" w:rsidRDefault="00E521ED" w:rsidP="00AD4C5F">
      <w:pPr>
        <w:spacing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Велика вероятность того, что в среднесрочной и долгосрочной перспективе количество населенных пунктов будет уменьшаться. «Исчезают» в первую очередь деревни, в которых отсутствуют объекты социальной сферы – школы, фельдшерско-акушерские пункты, сельские дома культуры, а также нормальные пути сообщения и возможности расширения. К таким населенным пунктам относятся дома 1177,1181 и 1182 км, расположенные вдоль железной дороги. В других населенных пунктах положение стабильное, есть постоянный спрос на земельные участки под строительство. Предусматриваются варианты расширения территории населенных пунктов. Близость города Глазова обусловила развитие личных подсобных хозяйств (преимущественно разведение коров и свиней, а также посадки картофеля) в населенных пунктах.</w:t>
      </w:r>
    </w:p>
    <w:p w:rsidR="00E521ED" w:rsidRPr="0052097D" w:rsidRDefault="00E521ED" w:rsidP="00E521ED">
      <w:pPr>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Жилищный фонд  и коммунальная инфраструктура муниципального образования имеют высокую степень износа. В структуре жилищного фонда основная доля приходится на частную собственность. Жилищное строительство в последние годы осуществляется исключительно за счет индивидуального жилищного строительства.</w:t>
      </w:r>
    </w:p>
    <w:p w:rsidR="00E521ED" w:rsidRDefault="00E521ED" w:rsidP="00AD4C5F">
      <w:pPr>
        <w:widowControl w:val="0"/>
        <w:spacing w:after="0" w:line="360" w:lineRule="auto"/>
        <w:rPr>
          <w:rFonts w:ascii="Times New Roman" w:eastAsia="Times New Roman" w:hAnsi="Times New Roman" w:cs="Times New Roman"/>
          <w:sz w:val="28"/>
          <w:szCs w:val="28"/>
          <w:lang w:eastAsia="ru-RU"/>
        </w:rPr>
        <w:sectPr w:rsidR="00E521ED" w:rsidSect="00E521ED">
          <w:pgSz w:w="11906" w:h="16838"/>
          <w:pgMar w:top="1701" w:right="1134" w:bottom="851" w:left="1134" w:header="709" w:footer="709" w:gutter="0"/>
          <w:cols w:space="708"/>
          <w:titlePg/>
          <w:docGrid w:linePitch="360"/>
        </w:sectPr>
      </w:pPr>
    </w:p>
    <w:p w:rsidR="00DB1508" w:rsidRDefault="00DB1508" w:rsidP="00AD4C5F">
      <w:pPr>
        <w:spacing w:after="0" w:line="360" w:lineRule="auto"/>
        <w:ind w:firstLine="709"/>
        <w:jc w:val="right"/>
        <w:rPr>
          <w:rFonts w:ascii="Times New Roman" w:eastAsia="Calibri" w:hAnsi="Times New Roman" w:cs="Times New Roman"/>
          <w:b/>
          <w:sz w:val="28"/>
          <w:szCs w:val="28"/>
        </w:rPr>
      </w:pPr>
      <w:r w:rsidRPr="0052097D">
        <w:rPr>
          <w:rFonts w:ascii="Times New Roman" w:eastAsia="Calibri" w:hAnsi="Times New Roman" w:cs="Times New Roman"/>
          <w:b/>
          <w:sz w:val="28"/>
          <w:szCs w:val="28"/>
        </w:rPr>
        <w:lastRenderedPageBreak/>
        <w:t>Таблица 1 Характеристика МО «Октябрьское»</w:t>
      </w:r>
    </w:p>
    <w:p w:rsidR="008C6AF4" w:rsidRPr="0052097D" w:rsidRDefault="008C6AF4" w:rsidP="00AD4C5F">
      <w:pPr>
        <w:spacing w:after="0" w:line="360" w:lineRule="auto"/>
        <w:ind w:firstLine="709"/>
        <w:jc w:val="right"/>
        <w:rPr>
          <w:rFonts w:ascii="Times New Roman" w:eastAsia="Calibri" w:hAnsi="Times New Roman" w:cs="Times New Roman"/>
          <w:b/>
          <w:sz w:val="28"/>
          <w:szCs w:val="28"/>
        </w:rPr>
      </w:pPr>
    </w:p>
    <w:tbl>
      <w:tblPr>
        <w:tblpPr w:leftFromText="180" w:rightFromText="180" w:vertAnchor="text"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33"/>
        <w:gridCol w:w="2268"/>
        <w:gridCol w:w="2518"/>
        <w:gridCol w:w="2552"/>
      </w:tblGrid>
      <w:tr w:rsidR="00160455" w:rsidRPr="0052097D" w:rsidTr="00AD4C5F">
        <w:trPr>
          <w:trHeight w:val="383"/>
        </w:trPr>
        <w:tc>
          <w:tcPr>
            <w:tcW w:w="2268" w:type="dxa"/>
            <w:gridSpan w:val="2"/>
          </w:tcPr>
          <w:p w:rsidR="00AD4C5F" w:rsidRDefault="00AD4C5F" w:rsidP="00AD4C5F">
            <w:pPr>
              <w:pStyle w:val="Default"/>
              <w:spacing w:line="360" w:lineRule="auto"/>
              <w:rPr>
                <w:sz w:val="28"/>
                <w:szCs w:val="28"/>
              </w:rPr>
            </w:pPr>
            <w:r w:rsidRPr="0052097D">
              <w:rPr>
                <w:b/>
                <w:bCs/>
                <w:sz w:val="28"/>
                <w:szCs w:val="28"/>
              </w:rPr>
              <w:t>Н</w:t>
            </w:r>
            <w:r w:rsidR="00160455" w:rsidRPr="0052097D">
              <w:rPr>
                <w:b/>
                <w:bCs/>
                <w:sz w:val="28"/>
                <w:szCs w:val="28"/>
              </w:rPr>
              <w:t>аименование</w:t>
            </w:r>
          </w:p>
          <w:p w:rsidR="00160455" w:rsidRPr="0052097D" w:rsidRDefault="00160455" w:rsidP="00AD4C5F">
            <w:pPr>
              <w:pStyle w:val="Default"/>
              <w:spacing w:line="360" w:lineRule="auto"/>
              <w:rPr>
                <w:sz w:val="28"/>
                <w:szCs w:val="28"/>
              </w:rPr>
            </w:pPr>
            <w:r w:rsidRPr="0052097D">
              <w:rPr>
                <w:b/>
                <w:bCs/>
                <w:sz w:val="28"/>
                <w:szCs w:val="28"/>
              </w:rPr>
              <w:t>населенного пункта</w:t>
            </w:r>
          </w:p>
        </w:tc>
        <w:tc>
          <w:tcPr>
            <w:tcW w:w="2268" w:type="dxa"/>
          </w:tcPr>
          <w:p w:rsidR="00160455" w:rsidRPr="0052097D" w:rsidRDefault="00AD4C5F" w:rsidP="00AD4C5F">
            <w:pPr>
              <w:pStyle w:val="Default"/>
              <w:spacing w:line="360" w:lineRule="auto"/>
              <w:rPr>
                <w:sz w:val="28"/>
                <w:szCs w:val="28"/>
              </w:rPr>
            </w:pPr>
            <w:r>
              <w:rPr>
                <w:b/>
                <w:bCs/>
                <w:sz w:val="28"/>
                <w:szCs w:val="28"/>
              </w:rPr>
              <w:t>Б</w:t>
            </w:r>
            <w:r w:rsidR="00160455" w:rsidRPr="0052097D">
              <w:rPr>
                <w:b/>
                <w:bCs/>
                <w:sz w:val="28"/>
                <w:szCs w:val="28"/>
              </w:rPr>
              <w:t>юджетные предприятия, организации</w:t>
            </w:r>
          </w:p>
        </w:tc>
        <w:tc>
          <w:tcPr>
            <w:tcW w:w="2518" w:type="dxa"/>
          </w:tcPr>
          <w:p w:rsidR="00160455" w:rsidRPr="0052097D" w:rsidRDefault="00AD4C5F" w:rsidP="00AD4C5F">
            <w:pPr>
              <w:pStyle w:val="Default"/>
              <w:spacing w:line="360" w:lineRule="auto"/>
              <w:rPr>
                <w:sz w:val="28"/>
                <w:szCs w:val="28"/>
              </w:rPr>
            </w:pPr>
            <w:r>
              <w:rPr>
                <w:b/>
                <w:bCs/>
                <w:sz w:val="28"/>
                <w:szCs w:val="28"/>
              </w:rPr>
              <w:t>М</w:t>
            </w:r>
            <w:r w:rsidR="00160455" w:rsidRPr="0052097D">
              <w:rPr>
                <w:b/>
                <w:bCs/>
                <w:sz w:val="28"/>
                <w:szCs w:val="28"/>
              </w:rPr>
              <w:t>униципальные предприятия, организации</w:t>
            </w:r>
          </w:p>
        </w:tc>
        <w:tc>
          <w:tcPr>
            <w:tcW w:w="2552" w:type="dxa"/>
          </w:tcPr>
          <w:p w:rsidR="00160455" w:rsidRPr="0052097D" w:rsidRDefault="00AD4C5F" w:rsidP="00AD4C5F">
            <w:pPr>
              <w:pStyle w:val="Default"/>
              <w:spacing w:line="360" w:lineRule="auto"/>
              <w:rPr>
                <w:sz w:val="28"/>
                <w:szCs w:val="28"/>
              </w:rPr>
            </w:pPr>
            <w:r>
              <w:rPr>
                <w:b/>
                <w:bCs/>
                <w:sz w:val="28"/>
                <w:szCs w:val="28"/>
              </w:rPr>
              <w:t>К</w:t>
            </w:r>
            <w:r w:rsidR="00160455" w:rsidRPr="0052097D">
              <w:rPr>
                <w:b/>
                <w:bCs/>
                <w:sz w:val="28"/>
                <w:szCs w:val="28"/>
              </w:rPr>
              <w:t>оммерческие предприятия, организации</w:t>
            </w:r>
          </w:p>
        </w:tc>
      </w:tr>
      <w:tr w:rsidR="00160455" w:rsidRPr="0052097D" w:rsidTr="00AD4C5F">
        <w:trPr>
          <w:trHeight w:val="5516"/>
        </w:trPr>
        <w:tc>
          <w:tcPr>
            <w:tcW w:w="2268" w:type="dxa"/>
            <w:gridSpan w:val="2"/>
          </w:tcPr>
          <w:p w:rsidR="00160455" w:rsidRPr="0052097D" w:rsidRDefault="00160455" w:rsidP="00AD4C5F">
            <w:pPr>
              <w:pStyle w:val="Default"/>
              <w:spacing w:line="360" w:lineRule="auto"/>
              <w:rPr>
                <w:sz w:val="28"/>
                <w:szCs w:val="28"/>
              </w:rPr>
            </w:pPr>
            <w:r w:rsidRPr="0052097D">
              <w:rPr>
                <w:sz w:val="28"/>
                <w:szCs w:val="28"/>
              </w:rPr>
              <w:t>с.</w:t>
            </w:r>
            <w:r w:rsidR="00E611A1" w:rsidRPr="0052097D">
              <w:rPr>
                <w:sz w:val="28"/>
                <w:szCs w:val="28"/>
              </w:rPr>
              <w:t xml:space="preserve"> </w:t>
            </w:r>
            <w:r w:rsidRPr="0052097D">
              <w:rPr>
                <w:sz w:val="28"/>
                <w:szCs w:val="28"/>
              </w:rPr>
              <w:t>Октябрьский</w:t>
            </w:r>
          </w:p>
        </w:tc>
        <w:tc>
          <w:tcPr>
            <w:tcW w:w="2268" w:type="dxa"/>
          </w:tcPr>
          <w:p w:rsidR="00160455" w:rsidRPr="0052097D" w:rsidRDefault="00AD4C5F" w:rsidP="00AD4C5F">
            <w:pPr>
              <w:pStyle w:val="Default"/>
              <w:spacing w:line="360" w:lineRule="auto"/>
              <w:rPr>
                <w:sz w:val="28"/>
                <w:szCs w:val="28"/>
              </w:rPr>
            </w:pPr>
            <w:r>
              <w:rPr>
                <w:sz w:val="28"/>
                <w:szCs w:val="28"/>
              </w:rPr>
              <w:t xml:space="preserve"> - </w:t>
            </w:r>
            <w:r w:rsidR="00160455" w:rsidRPr="0052097D">
              <w:rPr>
                <w:sz w:val="28"/>
                <w:szCs w:val="28"/>
              </w:rPr>
              <w:t>почтовое отделение</w:t>
            </w:r>
          </w:p>
          <w:p w:rsidR="00160455" w:rsidRPr="0052097D" w:rsidRDefault="00AD4C5F" w:rsidP="00AD4C5F">
            <w:pPr>
              <w:pStyle w:val="Default"/>
              <w:spacing w:line="360" w:lineRule="auto"/>
              <w:rPr>
                <w:sz w:val="28"/>
                <w:szCs w:val="28"/>
              </w:rPr>
            </w:pPr>
            <w:r>
              <w:rPr>
                <w:sz w:val="28"/>
                <w:szCs w:val="28"/>
              </w:rPr>
              <w:t xml:space="preserve"> - </w:t>
            </w:r>
            <w:r w:rsidR="00160455" w:rsidRPr="0052097D">
              <w:rPr>
                <w:sz w:val="28"/>
                <w:szCs w:val="28"/>
              </w:rPr>
              <w:t>сберкасса</w:t>
            </w:r>
          </w:p>
        </w:tc>
        <w:tc>
          <w:tcPr>
            <w:tcW w:w="2518" w:type="dxa"/>
          </w:tcPr>
          <w:p w:rsidR="00160455" w:rsidRPr="0052097D" w:rsidRDefault="00E611A1" w:rsidP="00AD4C5F">
            <w:pPr>
              <w:pStyle w:val="Default"/>
              <w:spacing w:line="360" w:lineRule="auto"/>
              <w:rPr>
                <w:sz w:val="28"/>
                <w:szCs w:val="28"/>
              </w:rPr>
            </w:pPr>
            <w:r w:rsidRPr="0052097D">
              <w:rPr>
                <w:color w:val="auto"/>
                <w:sz w:val="28"/>
                <w:szCs w:val="28"/>
              </w:rPr>
              <w:t xml:space="preserve">- </w:t>
            </w:r>
            <w:r w:rsidR="00160455" w:rsidRPr="0052097D">
              <w:rPr>
                <w:sz w:val="28"/>
                <w:szCs w:val="28"/>
              </w:rPr>
              <w:t>МОУ «Октябрьская средняя общеобразовательная школа»</w:t>
            </w:r>
          </w:p>
          <w:p w:rsidR="00160455" w:rsidRPr="00DC75ED" w:rsidRDefault="00E611A1" w:rsidP="00AD4C5F">
            <w:pPr>
              <w:pStyle w:val="Default"/>
              <w:spacing w:line="360" w:lineRule="auto"/>
              <w:rPr>
                <w:color w:val="auto"/>
                <w:sz w:val="28"/>
                <w:szCs w:val="28"/>
              </w:rPr>
            </w:pPr>
            <w:r w:rsidRPr="00DC75ED">
              <w:rPr>
                <w:color w:val="auto"/>
                <w:sz w:val="28"/>
                <w:szCs w:val="28"/>
              </w:rPr>
              <w:t xml:space="preserve">- </w:t>
            </w:r>
            <w:r w:rsidR="00160455" w:rsidRPr="00DC75ED">
              <w:rPr>
                <w:color w:val="auto"/>
                <w:sz w:val="28"/>
                <w:szCs w:val="28"/>
              </w:rPr>
              <w:t xml:space="preserve">Октябрьский </w:t>
            </w:r>
            <w:r w:rsidR="003B35E3" w:rsidRPr="00DC75ED">
              <w:rPr>
                <w:color w:val="auto"/>
                <w:sz w:val="28"/>
                <w:szCs w:val="28"/>
              </w:rPr>
              <w:t>ЦСДК</w:t>
            </w:r>
          </w:p>
          <w:p w:rsidR="00160455" w:rsidRPr="0052097D" w:rsidRDefault="00E611A1" w:rsidP="00AD4C5F">
            <w:pPr>
              <w:pStyle w:val="Default"/>
              <w:spacing w:line="360" w:lineRule="auto"/>
              <w:rPr>
                <w:sz w:val="28"/>
                <w:szCs w:val="28"/>
              </w:rPr>
            </w:pPr>
            <w:r w:rsidRPr="0052097D">
              <w:rPr>
                <w:sz w:val="28"/>
                <w:szCs w:val="28"/>
              </w:rPr>
              <w:t xml:space="preserve">- </w:t>
            </w:r>
            <w:r w:rsidR="00160455" w:rsidRPr="0052097D">
              <w:rPr>
                <w:sz w:val="28"/>
                <w:szCs w:val="28"/>
              </w:rPr>
              <w:t>библиотека</w:t>
            </w:r>
          </w:p>
          <w:p w:rsidR="00160455" w:rsidRPr="0052097D" w:rsidRDefault="00E611A1" w:rsidP="00AD4C5F">
            <w:pPr>
              <w:pStyle w:val="Default"/>
              <w:spacing w:line="360" w:lineRule="auto"/>
              <w:rPr>
                <w:sz w:val="28"/>
                <w:szCs w:val="28"/>
              </w:rPr>
            </w:pPr>
            <w:r w:rsidRPr="0052097D">
              <w:rPr>
                <w:sz w:val="28"/>
                <w:szCs w:val="28"/>
              </w:rPr>
              <w:t xml:space="preserve">- </w:t>
            </w:r>
            <w:r w:rsidR="00160455" w:rsidRPr="0052097D">
              <w:rPr>
                <w:sz w:val="28"/>
                <w:szCs w:val="28"/>
              </w:rPr>
              <w:t>амбулатория</w:t>
            </w:r>
          </w:p>
          <w:p w:rsidR="00160455" w:rsidRPr="0052097D" w:rsidRDefault="00E611A1" w:rsidP="00AD4C5F">
            <w:pPr>
              <w:pStyle w:val="Default"/>
              <w:spacing w:line="360" w:lineRule="auto"/>
              <w:rPr>
                <w:sz w:val="28"/>
                <w:szCs w:val="28"/>
              </w:rPr>
            </w:pPr>
            <w:r w:rsidRPr="0052097D">
              <w:rPr>
                <w:sz w:val="28"/>
                <w:szCs w:val="28"/>
              </w:rPr>
              <w:t xml:space="preserve">- </w:t>
            </w:r>
            <w:r w:rsidR="00AD4C5F">
              <w:rPr>
                <w:sz w:val="28"/>
                <w:szCs w:val="28"/>
              </w:rPr>
              <w:t xml:space="preserve">Администрация </w:t>
            </w:r>
            <w:proofErr w:type="spellStart"/>
            <w:r w:rsidR="00AD4C5F">
              <w:rPr>
                <w:sz w:val="28"/>
                <w:szCs w:val="28"/>
              </w:rPr>
              <w:t>МО</w:t>
            </w:r>
            <w:r w:rsidR="00160455" w:rsidRPr="0052097D">
              <w:rPr>
                <w:sz w:val="28"/>
                <w:szCs w:val="28"/>
              </w:rPr>
              <w:t>«Октябрьское</w:t>
            </w:r>
            <w:proofErr w:type="spellEnd"/>
            <w:r w:rsidR="00160455" w:rsidRPr="0052097D">
              <w:rPr>
                <w:sz w:val="28"/>
                <w:szCs w:val="28"/>
              </w:rPr>
              <w:t>»</w:t>
            </w:r>
          </w:p>
        </w:tc>
        <w:tc>
          <w:tcPr>
            <w:tcW w:w="2552" w:type="dxa"/>
          </w:tcPr>
          <w:p w:rsidR="00160455" w:rsidRPr="0052097D" w:rsidRDefault="00E611A1" w:rsidP="00AD4C5F">
            <w:pPr>
              <w:pStyle w:val="Default"/>
              <w:spacing w:line="360" w:lineRule="auto"/>
              <w:rPr>
                <w:sz w:val="28"/>
                <w:szCs w:val="28"/>
              </w:rPr>
            </w:pPr>
            <w:r w:rsidRPr="0052097D">
              <w:rPr>
                <w:color w:val="auto"/>
                <w:sz w:val="28"/>
                <w:szCs w:val="28"/>
              </w:rPr>
              <w:t xml:space="preserve">- </w:t>
            </w:r>
            <w:r w:rsidR="00160455" w:rsidRPr="0052097D">
              <w:rPr>
                <w:sz w:val="28"/>
                <w:szCs w:val="28"/>
              </w:rPr>
              <w:t>ООО «Октябрьский»</w:t>
            </w:r>
          </w:p>
          <w:p w:rsidR="00160455" w:rsidRPr="0052097D" w:rsidRDefault="00E611A1" w:rsidP="00AD4C5F">
            <w:pPr>
              <w:pStyle w:val="Default"/>
              <w:spacing w:line="360" w:lineRule="auto"/>
              <w:rPr>
                <w:sz w:val="28"/>
                <w:szCs w:val="28"/>
              </w:rPr>
            </w:pPr>
            <w:r w:rsidRPr="0052097D">
              <w:rPr>
                <w:sz w:val="28"/>
                <w:szCs w:val="28"/>
              </w:rPr>
              <w:t xml:space="preserve">- </w:t>
            </w:r>
            <w:r w:rsidR="00160455" w:rsidRPr="0052097D">
              <w:rPr>
                <w:sz w:val="28"/>
                <w:szCs w:val="28"/>
              </w:rPr>
              <w:t>Магазин ИП «Кытманова М.В.»</w:t>
            </w:r>
          </w:p>
          <w:p w:rsidR="00160455" w:rsidRPr="00DC75ED" w:rsidRDefault="00E611A1" w:rsidP="00AD4C5F">
            <w:pPr>
              <w:pStyle w:val="Default"/>
              <w:spacing w:line="360" w:lineRule="auto"/>
              <w:rPr>
                <w:color w:val="auto"/>
                <w:sz w:val="28"/>
                <w:szCs w:val="28"/>
              </w:rPr>
            </w:pPr>
            <w:r w:rsidRPr="00DC75ED">
              <w:rPr>
                <w:color w:val="auto"/>
                <w:sz w:val="28"/>
                <w:szCs w:val="28"/>
              </w:rPr>
              <w:t xml:space="preserve">- </w:t>
            </w:r>
            <w:r w:rsidR="00160455" w:rsidRPr="00DC75ED">
              <w:rPr>
                <w:color w:val="auto"/>
                <w:sz w:val="28"/>
                <w:szCs w:val="28"/>
              </w:rPr>
              <w:t xml:space="preserve">Магазин </w:t>
            </w:r>
            <w:r w:rsidR="00643FED" w:rsidRPr="00DC75ED">
              <w:rPr>
                <w:color w:val="auto"/>
                <w:sz w:val="28"/>
                <w:szCs w:val="28"/>
              </w:rPr>
              <w:t>ООО «Империя вкуса – Чаплыгина Т.А.</w:t>
            </w:r>
          </w:p>
          <w:p w:rsidR="00643FED" w:rsidRPr="00DC75ED" w:rsidRDefault="00643FED" w:rsidP="00AD4C5F">
            <w:pPr>
              <w:pStyle w:val="Default"/>
              <w:spacing w:line="360" w:lineRule="auto"/>
              <w:rPr>
                <w:color w:val="auto"/>
                <w:sz w:val="28"/>
                <w:szCs w:val="28"/>
              </w:rPr>
            </w:pPr>
            <w:r w:rsidRPr="00DC75ED">
              <w:rPr>
                <w:color w:val="auto"/>
                <w:sz w:val="28"/>
                <w:szCs w:val="28"/>
              </w:rPr>
              <w:t>- пекарня ИП «Сидоров М.Ю.»</w:t>
            </w:r>
          </w:p>
          <w:p w:rsidR="00160455" w:rsidRPr="00DC75ED" w:rsidRDefault="00E611A1" w:rsidP="00AD4C5F">
            <w:pPr>
              <w:pStyle w:val="Default"/>
              <w:spacing w:line="360" w:lineRule="auto"/>
              <w:rPr>
                <w:color w:val="auto"/>
                <w:sz w:val="28"/>
                <w:szCs w:val="28"/>
              </w:rPr>
            </w:pPr>
            <w:r w:rsidRPr="00DC75ED">
              <w:rPr>
                <w:color w:val="auto"/>
                <w:sz w:val="28"/>
                <w:szCs w:val="28"/>
              </w:rPr>
              <w:t xml:space="preserve">- </w:t>
            </w:r>
            <w:r w:rsidR="00160455" w:rsidRPr="00DC75ED">
              <w:rPr>
                <w:color w:val="auto"/>
                <w:sz w:val="28"/>
                <w:szCs w:val="28"/>
              </w:rPr>
              <w:t>Мебельный цех ИП «Пушков В.А.»</w:t>
            </w:r>
          </w:p>
          <w:p w:rsidR="00160455" w:rsidRPr="00DC75ED" w:rsidRDefault="00E611A1" w:rsidP="00AD4C5F">
            <w:pPr>
              <w:pStyle w:val="Default"/>
              <w:spacing w:line="360" w:lineRule="auto"/>
              <w:rPr>
                <w:color w:val="auto"/>
                <w:sz w:val="28"/>
                <w:szCs w:val="28"/>
              </w:rPr>
            </w:pPr>
            <w:r w:rsidRPr="00DC75ED">
              <w:rPr>
                <w:color w:val="auto"/>
                <w:sz w:val="28"/>
                <w:szCs w:val="28"/>
              </w:rPr>
              <w:t xml:space="preserve">- </w:t>
            </w:r>
            <w:r w:rsidR="008C6AF4" w:rsidRPr="00DC75ED">
              <w:rPr>
                <w:color w:val="auto"/>
                <w:sz w:val="28"/>
                <w:szCs w:val="28"/>
              </w:rPr>
              <w:t xml:space="preserve"> ООО «Лето»</w:t>
            </w:r>
          </w:p>
          <w:p w:rsidR="00643FED" w:rsidRPr="00DC75ED" w:rsidRDefault="00643FED" w:rsidP="00AD4C5F">
            <w:pPr>
              <w:pStyle w:val="Default"/>
              <w:spacing w:line="360" w:lineRule="auto"/>
              <w:rPr>
                <w:color w:val="auto"/>
                <w:sz w:val="28"/>
                <w:szCs w:val="28"/>
              </w:rPr>
            </w:pPr>
            <w:r w:rsidRPr="00DC75ED">
              <w:rPr>
                <w:color w:val="auto"/>
                <w:sz w:val="28"/>
                <w:szCs w:val="28"/>
              </w:rPr>
              <w:t>- магазин ООО «Ультра» - Бронников И.В.</w:t>
            </w:r>
          </w:p>
          <w:p w:rsidR="00160455" w:rsidRPr="0052097D" w:rsidRDefault="00160455" w:rsidP="0052097D">
            <w:pPr>
              <w:pStyle w:val="Default"/>
              <w:spacing w:line="360" w:lineRule="auto"/>
              <w:ind w:firstLine="709"/>
              <w:rPr>
                <w:sz w:val="28"/>
                <w:szCs w:val="28"/>
              </w:rPr>
            </w:pPr>
          </w:p>
        </w:tc>
      </w:tr>
      <w:tr w:rsidR="00160455" w:rsidRPr="0052097D" w:rsidTr="00AD4C5F">
        <w:trPr>
          <w:trHeight w:val="937"/>
        </w:trPr>
        <w:tc>
          <w:tcPr>
            <w:tcW w:w="2235" w:type="dxa"/>
          </w:tcPr>
          <w:p w:rsidR="00160455" w:rsidRPr="0052097D" w:rsidRDefault="00E611A1" w:rsidP="00AD4C5F">
            <w:pPr>
              <w:pStyle w:val="Default"/>
              <w:spacing w:line="360" w:lineRule="auto"/>
              <w:rPr>
                <w:sz w:val="28"/>
                <w:szCs w:val="28"/>
              </w:rPr>
            </w:pPr>
            <w:r w:rsidRPr="0052097D">
              <w:rPr>
                <w:sz w:val="28"/>
                <w:szCs w:val="28"/>
              </w:rPr>
              <w:t>д</w:t>
            </w:r>
            <w:r w:rsidR="00160455" w:rsidRPr="0052097D">
              <w:rPr>
                <w:sz w:val="28"/>
                <w:szCs w:val="28"/>
              </w:rPr>
              <w:t>.Трубашур</w:t>
            </w:r>
          </w:p>
        </w:tc>
        <w:tc>
          <w:tcPr>
            <w:tcW w:w="4819" w:type="dxa"/>
            <w:gridSpan w:val="3"/>
          </w:tcPr>
          <w:p w:rsidR="00160455" w:rsidRPr="0052097D" w:rsidRDefault="00E611A1" w:rsidP="0052097D">
            <w:pPr>
              <w:pStyle w:val="Default"/>
              <w:spacing w:line="360" w:lineRule="auto"/>
              <w:ind w:firstLine="709"/>
              <w:rPr>
                <w:sz w:val="28"/>
                <w:szCs w:val="28"/>
              </w:rPr>
            </w:pPr>
            <w:r w:rsidRPr="0052097D">
              <w:rPr>
                <w:color w:val="auto"/>
                <w:sz w:val="28"/>
                <w:szCs w:val="28"/>
              </w:rPr>
              <w:t xml:space="preserve">- </w:t>
            </w:r>
            <w:r w:rsidR="00160455" w:rsidRPr="0052097D">
              <w:rPr>
                <w:sz w:val="28"/>
                <w:szCs w:val="28"/>
              </w:rPr>
              <w:t>МУСО КЦСОН</w:t>
            </w:r>
          </w:p>
          <w:p w:rsidR="00160455" w:rsidRPr="0052097D" w:rsidRDefault="00E611A1" w:rsidP="0052097D">
            <w:pPr>
              <w:pStyle w:val="Default"/>
              <w:spacing w:line="360" w:lineRule="auto"/>
              <w:ind w:firstLine="709"/>
              <w:rPr>
                <w:sz w:val="28"/>
                <w:szCs w:val="28"/>
              </w:rPr>
            </w:pPr>
            <w:r w:rsidRPr="0052097D">
              <w:rPr>
                <w:sz w:val="28"/>
                <w:szCs w:val="28"/>
              </w:rPr>
              <w:t xml:space="preserve">- </w:t>
            </w:r>
            <w:proofErr w:type="spellStart"/>
            <w:r w:rsidR="00160455" w:rsidRPr="0052097D">
              <w:rPr>
                <w:sz w:val="28"/>
                <w:szCs w:val="28"/>
              </w:rPr>
              <w:t>Трубашурский</w:t>
            </w:r>
            <w:proofErr w:type="spellEnd"/>
            <w:r w:rsidR="00160455" w:rsidRPr="0052097D">
              <w:rPr>
                <w:sz w:val="28"/>
                <w:szCs w:val="28"/>
              </w:rPr>
              <w:t xml:space="preserve"> </w:t>
            </w:r>
            <w:r w:rsidR="008C6AF4">
              <w:rPr>
                <w:sz w:val="28"/>
                <w:szCs w:val="28"/>
              </w:rPr>
              <w:t>СДК</w:t>
            </w:r>
          </w:p>
          <w:p w:rsidR="00160455" w:rsidRPr="0052097D" w:rsidRDefault="00E611A1" w:rsidP="0052097D">
            <w:pPr>
              <w:pStyle w:val="Default"/>
              <w:spacing w:line="360" w:lineRule="auto"/>
              <w:ind w:firstLine="709"/>
              <w:rPr>
                <w:sz w:val="28"/>
                <w:szCs w:val="28"/>
              </w:rPr>
            </w:pPr>
            <w:r w:rsidRPr="0052097D">
              <w:rPr>
                <w:sz w:val="28"/>
                <w:szCs w:val="28"/>
              </w:rPr>
              <w:t xml:space="preserve">- </w:t>
            </w:r>
            <w:r w:rsidR="00160455" w:rsidRPr="0052097D">
              <w:rPr>
                <w:sz w:val="28"/>
                <w:szCs w:val="28"/>
              </w:rPr>
              <w:t>ФАП</w:t>
            </w:r>
          </w:p>
        </w:tc>
        <w:tc>
          <w:tcPr>
            <w:tcW w:w="2552" w:type="dxa"/>
          </w:tcPr>
          <w:p w:rsidR="00160455" w:rsidRPr="0052097D" w:rsidRDefault="00E611A1" w:rsidP="00AD4C5F">
            <w:pPr>
              <w:pStyle w:val="Default"/>
              <w:spacing w:line="360" w:lineRule="auto"/>
              <w:rPr>
                <w:sz w:val="28"/>
                <w:szCs w:val="28"/>
              </w:rPr>
            </w:pPr>
            <w:r w:rsidRPr="0052097D">
              <w:rPr>
                <w:color w:val="auto"/>
                <w:sz w:val="28"/>
                <w:szCs w:val="28"/>
              </w:rPr>
              <w:t xml:space="preserve">- </w:t>
            </w:r>
            <w:r w:rsidR="00160455" w:rsidRPr="0052097D">
              <w:rPr>
                <w:sz w:val="28"/>
                <w:szCs w:val="28"/>
              </w:rPr>
              <w:t>Магазин ИП «Кытманова М.В.»</w:t>
            </w:r>
          </w:p>
          <w:p w:rsidR="00160455" w:rsidRPr="0052097D" w:rsidRDefault="00E611A1" w:rsidP="00AD4C5F">
            <w:pPr>
              <w:pStyle w:val="Default"/>
              <w:spacing w:line="360" w:lineRule="auto"/>
              <w:rPr>
                <w:sz w:val="28"/>
                <w:szCs w:val="28"/>
              </w:rPr>
            </w:pPr>
            <w:r w:rsidRPr="0052097D">
              <w:rPr>
                <w:sz w:val="28"/>
                <w:szCs w:val="28"/>
              </w:rPr>
              <w:t xml:space="preserve">- </w:t>
            </w:r>
            <w:r w:rsidR="008C6AF4">
              <w:rPr>
                <w:sz w:val="28"/>
                <w:szCs w:val="28"/>
              </w:rPr>
              <w:t>Магазин ИП «Сидорова М.В.»</w:t>
            </w:r>
          </w:p>
        </w:tc>
      </w:tr>
      <w:tr w:rsidR="00160455" w:rsidRPr="0052097D" w:rsidTr="00AD4C5F">
        <w:trPr>
          <w:trHeight w:val="247"/>
        </w:trPr>
        <w:tc>
          <w:tcPr>
            <w:tcW w:w="2268" w:type="dxa"/>
            <w:gridSpan w:val="2"/>
          </w:tcPr>
          <w:p w:rsidR="00160455" w:rsidRPr="0052097D" w:rsidRDefault="00160455" w:rsidP="00AD4C5F">
            <w:pPr>
              <w:pStyle w:val="Default"/>
              <w:spacing w:line="360" w:lineRule="auto"/>
              <w:rPr>
                <w:sz w:val="28"/>
                <w:szCs w:val="28"/>
              </w:rPr>
            </w:pPr>
            <w:r w:rsidRPr="0052097D">
              <w:rPr>
                <w:sz w:val="28"/>
                <w:szCs w:val="28"/>
              </w:rPr>
              <w:t>д. Омутница</w:t>
            </w:r>
          </w:p>
        </w:tc>
        <w:tc>
          <w:tcPr>
            <w:tcW w:w="2268" w:type="dxa"/>
          </w:tcPr>
          <w:p w:rsidR="00160455" w:rsidRPr="0052097D" w:rsidRDefault="00160455" w:rsidP="0052097D">
            <w:pPr>
              <w:pStyle w:val="Default"/>
              <w:spacing w:line="360" w:lineRule="auto"/>
              <w:ind w:firstLine="709"/>
              <w:rPr>
                <w:sz w:val="28"/>
                <w:szCs w:val="28"/>
              </w:rPr>
            </w:pPr>
          </w:p>
        </w:tc>
        <w:tc>
          <w:tcPr>
            <w:tcW w:w="2518" w:type="dxa"/>
          </w:tcPr>
          <w:p w:rsidR="00160455" w:rsidRPr="0052097D" w:rsidRDefault="00160455" w:rsidP="008C6AF4">
            <w:pPr>
              <w:pStyle w:val="Default"/>
              <w:spacing w:line="360" w:lineRule="auto"/>
              <w:rPr>
                <w:sz w:val="28"/>
                <w:szCs w:val="28"/>
              </w:rPr>
            </w:pPr>
            <w:r w:rsidRPr="0052097D">
              <w:rPr>
                <w:sz w:val="28"/>
                <w:szCs w:val="28"/>
              </w:rPr>
              <w:t xml:space="preserve">- </w:t>
            </w:r>
            <w:proofErr w:type="spellStart"/>
            <w:r w:rsidRPr="0052097D">
              <w:rPr>
                <w:sz w:val="28"/>
                <w:szCs w:val="28"/>
              </w:rPr>
              <w:t>Омутницкий</w:t>
            </w:r>
            <w:proofErr w:type="spellEnd"/>
            <w:r w:rsidRPr="0052097D">
              <w:rPr>
                <w:sz w:val="28"/>
                <w:szCs w:val="28"/>
              </w:rPr>
              <w:t xml:space="preserve"> </w:t>
            </w:r>
            <w:r w:rsidR="008C6AF4">
              <w:rPr>
                <w:sz w:val="28"/>
                <w:szCs w:val="28"/>
              </w:rPr>
              <w:t>СК</w:t>
            </w:r>
          </w:p>
        </w:tc>
        <w:tc>
          <w:tcPr>
            <w:tcW w:w="2552" w:type="dxa"/>
          </w:tcPr>
          <w:p w:rsidR="00160455" w:rsidRPr="0052097D" w:rsidRDefault="00160455" w:rsidP="00AD4C5F">
            <w:pPr>
              <w:pStyle w:val="Default"/>
              <w:spacing w:line="360" w:lineRule="auto"/>
              <w:rPr>
                <w:sz w:val="28"/>
                <w:szCs w:val="28"/>
              </w:rPr>
            </w:pPr>
            <w:r w:rsidRPr="0052097D">
              <w:rPr>
                <w:sz w:val="28"/>
                <w:szCs w:val="28"/>
              </w:rPr>
              <w:t>- магазин ИП «Кытманова М.В.»</w:t>
            </w:r>
          </w:p>
        </w:tc>
      </w:tr>
    </w:tbl>
    <w:p w:rsidR="00AD4C5F" w:rsidRDefault="00AD4C5F" w:rsidP="00AD4C5F">
      <w:pPr>
        <w:pStyle w:val="a6"/>
        <w:numPr>
          <w:ilvl w:val="0"/>
          <w:numId w:val="23"/>
        </w:numPr>
        <w:spacing w:after="0" w:line="360" w:lineRule="auto"/>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lastRenderedPageBreak/>
        <w:t>ОБЩАЯ ХАРАКТЕРИСТИКА СИСТЕМЫ ВОДОСНАБЖЕНИЯ И ВОДООТВЕДЕНИЯ</w:t>
      </w:r>
    </w:p>
    <w:p w:rsidR="00AD4C5F" w:rsidRPr="00AD4C5F" w:rsidRDefault="00AD4C5F" w:rsidP="00AD4C5F">
      <w:pPr>
        <w:spacing w:after="0" w:line="360" w:lineRule="auto"/>
        <w:ind w:firstLine="709"/>
        <w:jc w:val="center"/>
        <w:rPr>
          <w:rFonts w:ascii="Times New Roman" w:eastAsiaTheme="minorEastAsia" w:hAnsi="Times New Roman" w:cs="Times New Roman"/>
          <w:b/>
          <w:sz w:val="28"/>
          <w:szCs w:val="28"/>
        </w:rPr>
      </w:pPr>
    </w:p>
    <w:p w:rsidR="00AD4C5F" w:rsidRPr="00AD4C5F" w:rsidRDefault="00AD4C5F" w:rsidP="00AD4C5F">
      <w:pPr>
        <w:spacing w:after="0" w:line="360" w:lineRule="auto"/>
        <w:ind w:firstLine="709"/>
        <w:jc w:val="center"/>
        <w:rPr>
          <w:rFonts w:ascii="Times New Roman" w:eastAsiaTheme="minorEastAsia" w:hAnsi="Times New Roman" w:cs="Times New Roman"/>
          <w:b/>
          <w:sz w:val="28"/>
          <w:szCs w:val="28"/>
        </w:rPr>
      </w:pPr>
      <w:r w:rsidRPr="00AD4C5F">
        <w:rPr>
          <w:rFonts w:ascii="Times New Roman" w:eastAsiaTheme="minorEastAsia" w:hAnsi="Times New Roman" w:cs="Times New Roman"/>
          <w:b/>
          <w:sz w:val="28"/>
          <w:szCs w:val="28"/>
        </w:rPr>
        <w:t>3.1 Система водоснабжения</w:t>
      </w:r>
    </w:p>
    <w:p w:rsidR="00DA0A9F" w:rsidRDefault="004B0961" w:rsidP="00DA0A9F">
      <w:pPr>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предприятиях.</w:t>
      </w:r>
    </w:p>
    <w:p w:rsidR="00DA0A9F" w:rsidRPr="00DA0A9F" w:rsidRDefault="008F3E4B" w:rsidP="00DA0A9F">
      <w:pPr>
        <w:spacing w:after="0" w:line="360" w:lineRule="auto"/>
        <w:ind w:firstLine="709"/>
        <w:rPr>
          <w:rFonts w:ascii="Times New Roman" w:eastAsiaTheme="minorEastAsia" w:hAnsi="Times New Roman" w:cs="Times New Roman"/>
          <w:sz w:val="28"/>
          <w:szCs w:val="28"/>
        </w:rPr>
      </w:pPr>
      <w:r w:rsidRPr="0052097D">
        <w:rPr>
          <w:rFonts w:ascii="Times New Roman" w:eastAsia="Calibri" w:hAnsi="Times New Roman" w:cs="Times New Roman"/>
          <w:sz w:val="28"/>
          <w:szCs w:val="28"/>
        </w:rPr>
        <w:t>Централизованная система водоснабжения имеется в с. Октябрьский, д. Трубашур, д. Омутница.</w:t>
      </w:r>
      <w:r w:rsidR="00DA0A9F">
        <w:rPr>
          <w:rFonts w:ascii="Times New Roman" w:eastAsiaTheme="minorEastAsia" w:hAnsi="Times New Roman" w:cs="Times New Roman"/>
          <w:sz w:val="28"/>
          <w:szCs w:val="28"/>
        </w:rPr>
        <w:t xml:space="preserve"> </w:t>
      </w:r>
      <w:r w:rsidRPr="0052097D">
        <w:rPr>
          <w:rFonts w:ascii="Times New Roman" w:eastAsia="Calibri" w:hAnsi="Times New Roman" w:cs="Times New Roman"/>
          <w:sz w:val="28"/>
          <w:szCs w:val="28"/>
        </w:rPr>
        <w:t>Вода подается из артезианских скважин в водонапорные башни и далее поступает в водопроводную сеть.</w:t>
      </w:r>
      <w:r w:rsidR="00DA0A9F">
        <w:rPr>
          <w:rFonts w:ascii="Times New Roman" w:eastAsiaTheme="minorEastAsia" w:hAnsi="Times New Roman" w:cs="Times New Roman"/>
          <w:sz w:val="28"/>
          <w:szCs w:val="28"/>
        </w:rPr>
        <w:t xml:space="preserve"> </w:t>
      </w:r>
      <w:r w:rsidRPr="0052097D">
        <w:rPr>
          <w:rFonts w:ascii="Times New Roman" w:eastAsia="Calibri" w:hAnsi="Times New Roman" w:cs="Times New Roman"/>
          <w:sz w:val="28"/>
          <w:szCs w:val="28"/>
        </w:rPr>
        <w:t>В остальных населенных пунктах население пользуется водой из шахтных колодцев.</w:t>
      </w:r>
    </w:p>
    <w:p w:rsidR="00E611A1" w:rsidRPr="0052097D" w:rsidRDefault="00E611A1" w:rsidP="00DA0A9F">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w:t>
      </w:r>
      <w:r w:rsidR="00DA0A9F">
        <w:rPr>
          <w:rFonts w:ascii="Times New Roman" w:eastAsiaTheme="minorEastAsia" w:hAnsi="Times New Roman" w:cs="Times New Roman"/>
          <w:sz w:val="28"/>
          <w:szCs w:val="28"/>
        </w:rPr>
        <w:t xml:space="preserve"> </w:t>
      </w:r>
      <w:r w:rsidRPr="0052097D">
        <w:rPr>
          <w:rFonts w:ascii="Times New Roman" w:eastAsiaTheme="minorEastAsia" w:hAnsi="Times New Roman" w:cs="Times New Roman"/>
          <w:sz w:val="28"/>
          <w:szCs w:val="28"/>
        </w:rPr>
        <w:t>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4B0961" w:rsidRPr="0052097D" w:rsidRDefault="004B0961" w:rsidP="0052097D">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Общая протяженность водо</w:t>
      </w:r>
      <w:r w:rsidR="000E4440" w:rsidRPr="0052097D">
        <w:rPr>
          <w:rFonts w:ascii="Times New Roman" w:eastAsiaTheme="minorEastAsia" w:hAnsi="Times New Roman" w:cs="Times New Roman"/>
          <w:sz w:val="28"/>
          <w:szCs w:val="28"/>
        </w:rPr>
        <w:t>проводных сетей МО «Октябрьское</w:t>
      </w:r>
      <w:r w:rsidRPr="0052097D">
        <w:rPr>
          <w:rFonts w:ascii="Times New Roman" w:eastAsiaTheme="minorEastAsia" w:hAnsi="Times New Roman" w:cs="Times New Roman"/>
          <w:sz w:val="28"/>
          <w:szCs w:val="28"/>
        </w:rPr>
        <w:t xml:space="preserve">» составляет </w:t>
      </w:r>
      <w:r w:rsidR="00987A16" w:rsidRPr="0052097D">
        <w:rPr>
          <w:rFonts w:ascii="Times New Roman" w:eastAsiaTheme="minorEastAsia" w:hAnsi="Times New Roman" w:cs="Times New Roman"/>
          <w:sz w:val="28"/>
          <w:szCs w:val="28"/>
        </w:rPr>
        <w:t xml:space="preserve">19,413 </w:t>
      </w:r>
      <w:r w:rsidRPr="0052097D">
        <w:rPr>
          <w:rFonts w:ascii="Times New Roman" w:eastAsiaTheme="minorEastAsia" w:hAnsi="Times New Roman" w:cs="Times New Roman"/>
          <w:sz w:val="28"/>
          <w:szCs w:val="28"/>
        </w:rPr>
        <w:t>км, материал труб – сталь, диаметром до 110 мм.</w:t>
      </w:r>
    </w:p>
    <w:p w:rsidR="00DA0A9F" w:rsidRDefault="00DA0A9F" w:rsidP="00DA0A9F">
      <w:pPr>
        <w:tabs>
          <w:tab w:val="left" w:pos="6135"/>
        </w:tabs>
        <w:spacing w:after="0" w:line="360" w:lineRule="auto"/>
        <w:ind w:firstLine="709"/>
        <w:jc w:val="right"/>
        <w:rPr>
          <w:rFonts w:ascii="Times New Roman" w:eastAsiaTheme="minorEastAsia" w:hAnsi="Times New Roman" w:cs="Times New Roman"/>
          <w:b/>
          <w:sz w:val="28"/>
          <w:szCs w:val="28"/>
        </w:rPr>
      </w:pPr>
    </w:p>
    <w:p w:rsidR="00DA0A9F" w:rsidRDefault="00DA0A9F" w:rsidP="00DA0A9F">
      <w:pPr>
        <w:tabs>
          <w:tab w:val="left" w:pos="6135"/>
        </w:tabs>
        <w:spacing w:after="0" w:line="360" w:lineRule="auto"/>
        <w:ind w:firstLine="709"/>
        <w:jc w:val="right"/>
        <w:rPr>
          <w:rFonts w:ascii="Times New Roman" w:eastAsiaTheme="minorEastAsia" w:hAnsi="Times New Roman" w:cs="Times New Roman"/>
          <w:b/>
          <w:sz w:val="28"/>
          <w:szCs w:val="28"/>
        </w:rPr>
      </w:pPr>
    </w:p>
    <w:p w:rsidR="00DA0A9F" w:rsidRDefault="00DA0A9F" w:rsidP="00DA0A9F">
      <w:pPr>
        <w:tabs>
          <w:tab w:val="left" w:pos="6135"/>
        </w:tabs>
        <w:spacing w:after="0" w:line="360" w:lineRule="auto"/>
        <w:ind w:firstLine="709"/>
        <w:jc w:val="right"/>
        <w:rPr>
          <w:rFonts w:ascii="Times New Roman" w:eastAsiaTheme="minorEastAsia" w:hAnsi="Times New Roman" w:cs="Times New Roman"/>
          <w:b/>
          <w:sz w:val="28"/>
          <w:szCs w:val="28"/>
        </w:rPr>
      </w:pPr>
    </w:p>
    <w:p w:rsidR="00DA0A9F" w:rsidRDefault="00DA0A9F" w:rsidP="00DA0A9F">
      <w:pPr>
        <w:tabs>
          <w:tab w:val="left" w:pos="6135"/>
        </w:tabs>
        <w:spacing w:after="0" w:line="360" w:lineRule="auto"/>
        <w:ind w:firstLine="709"/>
        <w:jc w:val="right"/>
        <w:rPr>
          <w:rFonts w:ascii="Times New Roman" w:eastAsiaTheme="minorEastAsia" w:hAnsi="Times New Roman" w:cs="Times New Roman"/>
          <w:b/>
          <w:sz w:val="28"/>
          <w:szCs w:val="28"/>
        </w:rPr>
      </w:pPr>
    </w:p>
    <w:p w:rsidR="00DA0A9F" w:rsidRDefault="00DA0A9F" w:rsidP="00DA0A9F">
      <w:pPr>
        <w:tabs>
          <w:tab w:val="left" w:pos="6135"/>
        </w:tabs>
        <w:spacing w:after="0" w:line="360" w:lineRule="auto"/>
        <w:ind w:firstLine="709"/>
        <w:jc w:val="right"/>
        <w:rPr>
          <w:rFonts w:ascii="Times New Roman" w:eastAsiaTheme="minorEastAsia" w:hAnsi="Times New Roman" w:cs="Times New Roman"/>
          <w:b/>
          <w:sz w:val="28"/>
          <w:szCs w:val="28"/>
        </w:rPr>
      </w:pPr>
    </w:p>
    <w:p w:rsidR="00DA0A9F" w:rsidRDefault="00DA0A9F" w:rsidP="00DA0A9F">
      <w:pPr>
        <w:tabs>
          <w:tab w:val="left" w:pos="6135"/>
        </w:tabs>
        <w:spacing w:after="0" w:line="360" w:lineRule="auto"/>
        <w:ind w:firstLine="709"/>
        <w:jc w:val="right"/>
        <w:rPr>
          <w:rFonts w:ascii="Times New Roman" w:eastAsiaTheme="minorEastAsia" w:hAnsi="Times New Roman" w:cs="Times New Roman"/>
          <w:b/>
          <w:sz w:val="28"/>
          <w:szCs w:val="28"/>
        </w:rPr>
      </w:pPr>
    </w:p>
    <w:p w:rsidR="00DA0A9F" w:rsidRDefault="00DA0A9F" w:rsidP="00DA0A9F">
      <w:pPr>
        <w:tabs>
          <w:tab w:val="left" w:pos="6135"/>
        </w:tabs>
        <w:spacing w:after="0" w:line="360" w:lineRule="auto"/>
        <w:ind w:firstLine="709"/>
        <w:jc w:val="right"/>
        <w:rPr>
          <w:rFonts w:ascii="Times New Roman" w:eastAsiaTheme="minorEastAsia" w:hAnsi="Times New Roman" w:cs="Times New Roman"/>
          <w:b/>
          <w:sz w:val="28"/>
          <w:szCs w:val="28"/>
        </w:rPr>
        <w:sectPr w:rsidR="00DA0A9F" w:rsidSect="00AD4C5F">
          <w:pgSz w:w="11906" w:h="16838"/>
          <w:pgMar w:top="1701" w:right="1134" w:bottom="851" w:left="1134" w:header="709" w:footer="709" w:gutter="0"/>
          <w:cols w:space="708"/>
          <w:titlePg/>
          <w:docGrid w:linePitch="360"/>
        </w:sectPr>
      </w:pPr>
    </w:p>
    <w:p w:rsidR="00E611A1" w:rsidRPr="0052097D" w:rsidRDefault="00E611A1" w:rsidP="00DA0A9F">
      <w:pPr>
        <w:tabs>
          <w:tab w:val="left" w:pos="6135"/>
        </w:tabs>
        <w:spacing w:after="0" w:line="360" w:lineRule="auto"/>
        <w:ind w:firstLine="709"/>
        <w:jc w:val="right"/>
        <w:rPr>
          <w:rFonts w:ascii="Times New Roman" w:eastAsiaTheme="minorEastAsia" w:hAnsi="Times New Roman" w:cs="Times New Roman"/>
          <w:b/>
          <w:sz w:val="28"/>
          <w:szCs w:val="28"/>
        </w:rPr>
      </w:pPr>
      <w:r w:rsidRPr="0052097D">
        <w:rPr>
          <w:rFonts w:ascii="Times New Roman" w:eastAsiaTheme="minorEastAsia" w:hAnsi="Times New Roman" w:cs="Times New Roman"/>
          <w:b/>
          <w:sz w:val="28"/>
          <w:szCs w:val="28"/>
        </w:rPr>
        <w:lastRenderedPageBreak/>
        <w:t>Таблица</w:t>
      </w:r>
      <w:r w:rsidR="0073061D" w:rsidRPr="0052097D">
        <w:rPr>
          <w:rFonts w:ascii="Times New Roman" w:eastAsiaTheme="minorEastAsia" w:hAnsi="Times New Roman" w:cs="Times New Roman"/>
          <w:b/>
          <w:sz w:val="28"/>
          <w:szCs w:val="28"/>
        </w:rPr>
        <w:t xml:space="preserve"> 2 </w:t>
      </w:r>
      <w:r w:rsidRPr="0052097D">
        <w:rPr>
          <w:rFonts w:ascii="Times New Roman" w:eastAsiaTheme="minorEastAsia" w:hAnsi="Times New Roman" w:cs="Times New Roman"/>
          <w:b/>
          <w:sz w:val="28"/>
          <w:szCs w:val="28"/>
        </w:rPr>
        <w:t xml:space="preserve"> Водопроводные сети МО «Октябрьское»</w:t>
      </w:r>
    </w:p>
    <w:tbl>
      <w:tblPr>
        <w:tblStyle w:val="a5"/>
        <w:tblW w:w="0" w:type="auto"/>
        <w:tblLayout w:type="fixed"/>
        <w:tblLook w:val="04A0" w:firstRow="1" w:lastRow="0" w:firstColumn="1" w:lastColumn="0" w:noHBand="0" w:noVBand="1"/>
      </w:tblPr>
      <w:tblGrid>
        <w:gridCol w:w="2613"/>
        <w:gridCol w:w="1428"/>
        <w:gridCol w:w="1029"/>
        <w:gridCol w:w="1134"/>
        <w:gridCol w:w="1417"/>
        <w:gridCol w:w="1516"/>
        <w:gridCol w:w="1819"/>
        <w:gridCol w:w="2193"/>
        <w:gridCol w:w="1353"/>
      </w:tblGrid>
      <w:tr w:rsidR="00E611A1" w:rsidRPr="0052097D" w:rsidTr="00DA0A9F">
        <w:tc>
          <w:tcPr>
            <w:tcW w:w="2613"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Наименование населенного пункта</w:t>
            </w:r>
          </w:p>
        </w:tc>
        <w:tc>
          <w:tcPr>
            <w:tcW w:w="1428"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Кол-во скважин (</w:t>
            </w:r>
            <w:proofErr w:type="spellStart"/>
            <w:r w:rsidRPr="0052097D">
              <w:rPr>
                <w:rFonts w:ascii="Times New Roman" w:hAnsi="Times New Roman"/>
                <w:sz w:val="28"/>
                <w:szCs w:val="28"/>
              </w:rPr>
              <w:t>шт</w:t>
            </w:r>
            <w:proofErr w:type="spellEnd"/>
            <w:r w:rsidRPr="0052097D">
              <w:rPr>
                <w:rFonts w:ascii="Times New Roman" w:hAnsi="Times New Roman"/>
                <w:sz w:val="28"/>
                <w:szCs w:val="28"/>
              </w:rPr>
              <w:t>)</w:t>
            </w:r>
          </w:p>
        </w:tc>
        <w:tc>
          <w:tcPr>
            <w:tcW w:w="1029"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Кол-во скважин, требующих ремонта (</w:t>
            </w:r>
            <w:proofErr w:type="spellStart"/>
            <w:r w:rsidRPr="0052097D">
              <w:rPr>
                <w:rFonts w:ascii="Times New Roman" w:hAnsi="Times New Roman"/>
                <w:sz w:val="28"/>
                <w:szCs w:val="28"/>
              </w:rPr>
              <w:t>шт</w:t>
            </w:r>
            <w:proofErr w:type="spellEnd"/>
            <w:r w:rsidRPr="0052097D">
              <w:rPr>
                <w:rFonts w:ascii="Times New Roman" w:hAnsi="Times New Roman"/>
                <w:sz w:val="28"/>
                <w:szCs w:val="28"/>
              </w:rPr>
              <w:t>)</w:t>
            </w:r>
          </w:p>
        </w:tc>
        <w:tc>
          <w:tcPr>
            <w:tcW w:w="1134"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 xml:space="preserve">Кол-во </w:t>
            </w:r>
            <w:proofErr w:type="spellStart"/>
            <w:r w:rsidRPr="0052097D">
              <w:rPr>
                <w:rFonts w:ascii="Times New Roman" w:hAnsi="Times New Roman"/>
                <w:sz w:val="28"/>
                <w:szCs w:val="28"/>
              </w:rPr>
              <w:t>каптажных</w:t>
            </w:r>
            <w:proofErr w:type="spellEnd"/>
            <w:r w:rsidRPr="0052097D">
              <w:rPr>
                <w:rFonts w:ascii="Times New Roman" w:hAnsi="Times New Roman"/>
                <w:sz w:val="28"/>
                <w:szCs w:val="28"/>
              </w:rPr>
              <w:t xml:space="preserve"> колодцев (</w:t>
            </w:r>
            <w:proofErr w:type="spellStart"/>
            <w:r w:rsidRPr="0052097D">
              <w:rPr>
                <w:rFonts w:ascii="Times New Roman" w:hAnsi="Times New Roman"/>
                <w:sz w:val="28"/>
                <w:szCs w:val="28"/>
              </w:rPr>
              <w:t>шт</w:t>
            </w:r>
            <w:proofErr w:type="spellEnd"/>
            <w:r w:rsidRPr="0052097D">
              <w:rPr>
                <w:rFonts w:ascii="Times New Roman" w:hAnsi="Times New Roman"/>
                <w:sz w:val="28"/>
                <w:szCs w:val="28"/>
              </w:rPr>
              <w:t>)</w:t>
            </w:r>
          </w:p>
        </w:tc>
        <w:tc>
          <w:tcPr>
            <w:tcW w:w="1417"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Кол-во примитивных устройств для приема воды (</w:t>
            </w:r>
            <w:proofErr w:type="spellStart"/>
            <w:r w:rsidRPr="0052097D">
              <w:rPr>
                <w:rFonts w:ascii="Times New Roman" w:hAnsi="Times New Roman"/>
                <w:sz w:val="28"/>
                <w:szCs w:val="28"/>
              </w:rPr>
              <w:t>шт</w:t>
            </w:r>
            <w:proofErr w:type="spellEnd"/>
            <w:r w:rsidRPr="0052097D">
              <w:rPr>
                <w:rFonts w:ascii="Times New Roman" w:hAnsi="Times New Roman"/>
                <w:sz w:val="28"/>
                <w:szCs w:val="28"/>
              </w:rPr>
              <w:t>)</w:t>
            </w:r>
          </w:p>
        </w:tc>
        <w:tc>
          <w:tcPr>
            <w:tcW w:w="1516"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Кол-во водоразборных колонок (</w:t>
            </w:r>
            <w:proofErr w:type="spellStart"/>
            <w:r w:rsidRPr="0052097D">
              <w:rPr>
                <w:rFonts w:ascii="Times New Roman" w:hAnsi="Times New Roman"/>
                <w:sz w:val="28"/>
                <w:szCs w:val="28"/>
              </w:rPr>
              <w:t>шт</w:t>
            </w:r>
            <w:proofErr w:type="spellEnd"/>
            <w:r w:rsidRPr="0052097D">
              <w:rPr>
                <w:rFonts w:ascii="Times New Roman" w:hAnsi="Times New Roman"/>
                <w:sz w:val="28"/>
                <w:szCs w:val="28"/>
              </w:rPr>
              <w:t>)</w:t>
            </w:r>
          </w:p>
        </w:tc>
        <w:tc>
          <w:tcPr>
            <w:tcW w:w="1819"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Кол-во водоразборных башен (</w:t>
            </w:r>
            <w:proofErr w:type="spellStart"/>
            <w:r w:rsidRPr="0052097D">
              <w:rPr>
                <w:rFonts w:ascii="Times New Roman" w:hAnsi="Times New Roman"/>
                <w:sz w:val="28"/>
                <w:szCs w:val="28"/>
              </w:rPr>
              <w:t>шт</w:t>
            </w:r>
            <w:proofErr w:type="spellEnd"/>
            <w:r w:rsidRPr="0052097D">
              <w:rPr>
                <w:rFonts w:ascii="Times New Roman" w:hAnsi="Times New Roman"/>
                <w:sz w:val="28"/>
                <w:szCs w:val="28"/>
              </w:rPr>
              <w:t>)</w:t>
            </w:r>
          </w:p>
        </w:tc>
        <w:tc>
          <w:tcPr>
            <w:tcW w:w="2193"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Протяженность сетей (км)</w:t>
            </w:r>
          </w:p>
        </w:tc>
        <w:tc>
          <w:tcPr>
            <w:tcW w:w="1353"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Год ввода в эксплуатацию</w:t>
            </w:r>
          </w:p>
        </w:tc>
      </w:tr>
      <w:tr w:rsidR="00E611A1" w:rsidRPr="0052097D" w:rsidTr="00DA0A9F">
        <w:tc>
          <w:tcPr>
            <w:tcW w:w="2613"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с. Октябрьский</w:t>
            </w:r>
          </w:p>
        </w:tc>
        <w:tc>
          <w:tcPr>
            <w:tcW w:w="1428"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3</w:t>
            </w:r>
          </w:p>
        </w:tc>
        <w:tc>
          <w:tcPr>
            <w:tcW w:w="1029"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3</w:t>
            </w:r>
          </w:p>
        </w:tc>
        <w:tc>
          <w:tcPr>
            <w:tcW w:w="1134"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1417"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72</w:t>
            </w:r>
          </w:p>
        </w:tc>
        <w:tc>
          <w:tcPr>
            <w:tcW w:w="1516"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14</w:t>
            </w:r>
          </w:p>
        </w:tc>
        <w:tc>
          <w:tcPr>
            <w:tcW w:w="1819"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1</w:t>
            </w:r>
          </w:p>
        </w:tc>
        <w:tc>
          <w:tcPr>
            <w:tcW w:w="2193"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8,05</w:t>
            </w:r>
          </w:p>
        </w:tc>
        <w:tc>
          <w:tcPr>
            <w:tcW w:w="1353"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1963</w:t>
            </w:r>
          </w:p>
        </w:tc>
      </w:tr>
      <w:tr w:rsidR="00E611A1" w:rsidRPr="0052097D" w:rsidTr="00DA0A9F">
        <w:tc>
          <w:tcPr>
            <w:tcW w:w="2613"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дома 1177 км</w:t>
            </w:r>
          </w:p>
        </w:tc>
        <w:tc>
          <w:tcPr>
            <w:tcW w:w="1428"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1029"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1134"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1417"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1</w:t>
            </w:r>
          </w:p>
        </w:tc>
        <w:tc>
          <w:tcPr>
            <w:tcW w:w="1516"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1819"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2193"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1353"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r>
      <w:tr w:rsidR="00E611A1" w:rsidRPr="0052097D" w:rsidTr="00DA0A9F">
        <w:tc>
          <w:tcPr>
            <w:tcW w:w="2613"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дома 1181 км</w:t>
            </w:r>
          </w:p>
        </w:tc>
        <w:tc>
          <w:tcPr>
            <w:tcW w:w="1428"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1029"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1134"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1417"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1</w:t>
            </w:r>
          </w:p>
        </w:tc>
        <w:tc>
          <w:tcPr>
            <w:tcW w:w="1516"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1819"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2193"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1353"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p w:rsidR="00E611A1" w:rsidRPr="0052097D" w:rsidRDefault="00E611A1" w:rsidP="0052097D">
            <w:pPr>
              <w:tabs>
                <w:tab w:val="left" w:pos="6135"/>
              </w:tabs>
              <w:spacing w:line="360" w:lineRule="auto"/>
              <w:ind w:firstLine="709"/>
              <w:rPr>
                <w:rFonts w:ascii="Times New Roman" w:hAnsi="Times New Roman"/>
                <w:sz w:val="28"/>
                <w:szCs w:val="28"/>
              </w:rPr>
            </w:pPr>
          </w:p>
        </w:tc>
      </w:tr>
      <w:tr w:rsidR="00E611A1" w:rsidRPr="0052097D" w:rsidTr="00DA0A9F">
        <w:tc>
          <w:tcPr>
            <w:tcW w:w="2613"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дома 1182 км</w:t>
            </w:r>
          </w:p>
        </w:tc>
        <w:tc>
          <w:tcPr>
            <w:tcW w:w="1428"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1029"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1134"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1417"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1</w:t>
            </w:r>
          </w:p>
        </w:tc>
        <w:tc>
          <w:tcPr>
            <w:tcW w:w="1516"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1819"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2193"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1353"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r>
      <w:tr w:rsidR="00E611A1" w:rsidRPr="0052097D" w:rsidTr="00DA0A9F">
        <w:tc>
          <w:tcPr>
            <w:tcW w:w="2613"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 xml:space="preserve">д. </w:t>
            </w:r>
            <w:proofErr w:type="spellStart"/>
            <w:r w:rsidRPr="0052097D">
              <w:rPr>
                <w:rFonts w:ascii="Times New Roman" w:hAnsi="Times New Roman"/>
                <w:sz w:val="28"/>
                <w:szCs w:val="28"/>
              </w:rPr>
              <w:t>Котнырево</w:t>
            </w:r>
            <w:proofErr w:type="spellEnd"/>
          </w:p>
        </w:tc>
        <w:tc>
          <w:tcPr>
            <w:tcW w:w="1428"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1029"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1134"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1417"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1</w:t>
            </w:r>
          </w:p>
        </w:tc>
        <w:tc>
          <w:tcPr>
            <w:tcW w:w="1516"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1819"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2193"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1353"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r>
      <w:tr w:rsidR="00E611A1" w:rsidRPr="0052097D" w:rsidTr="00DA0A9F">
        <w:tc>
          <w:tcPr>
            <w:tcW w:w="2613"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д. Омутница</w:t>
            </w:r>
          </w:p>
        </w:tc>
        <w:tc>
          <w:tcPr>
            <w:tcW w:w="1428"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1</w:t>
            </w:r>
          </w:p>
        </w:tc>
        <w:tc>
          <w:tcPr>
            <w:tcW w:w="1029"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1</w:t>
            </w:r>
          </w:p>
        </w:tc>
        <w:tc>
          <w:tcPr>
            <w:tcW w:w="1134"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1417"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13</w:t>
            </w:r>
          </w:p>
        </w:tc>
        <w:tc>
          <w:tcPr>
            <w:tcW w:w="1516"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11</w:t>
            </w:r>
          </w:p>
        </w:tc>
        <w:tc>
          <w:tcPr>
            <w:tcW w:w="1819"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1</w:t>
            </w:r>
          </w:p>
        </w:tc>
        <w:tc>
          <w:tcPr>
            <w:tcW w:w="2193"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2,52</w:t>
            </w:r>
          </w:p>
        </w:tc>
        <w:tc>
          <w:tcPr>
            <w:tcW w:w="1353"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1963</w:t>
            </w:r>
          </w:p>
        </w:tc>
      </w:tr>
      <w:tr w:rsidR="00E611A1" w:rsidRPr="0052097D" w:rsidTr="00DA0A9F">
        <w:tc>
          <w:tcPr>
            <w:tcW w:w="2613"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д. Сепыч</w:t>
            </w:r>
          </w:p>
        </w:tc>
        <w:tc>
          <w:tcPr>
            <w:tcW w:w="1428"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1</w:t>
            </w:r>
          </w:p>
        </w:tc>
        <w:tc>
          <w:tcPr>
            <w:tcW w:w="1029"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1</w:t>
            </w:r>
          </w:p>
        </w:tc>
        <w:tc>
          <w:tcPr>
            <w:tcW w:w="1134"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1417"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4</w:t>
            </w:r>
          </w:p>
        </w:tc>
        <w:tc>
          <w:tcPr>
            <w:tcW w:w="1516"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4</w:t>
            </w:r>
          </w:p>
        </w:tc>
        <w:tc>
          <w:tcPr>
            <w:tcW w:w="1819"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1</w:t>
            </w:r>
          </w:p>
        </w:tc>
        <w:tc>
          <w:tcPr>
            <w:tcW w:w="2193"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1,903</w:t>
            </w:r>
          </w:p>
        </w:tc>
        <w:tc>
          <w:tcPr>
            <w:tcW w:w="1353" w:type="dxa"/>
          </w:tcPr>
          <w:p w:rsidR="00E611A1" w:rsidRPr="0052097D" w:rsidRDefault="00E611A1"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1998</w:t>
            </w:r>
          </w:p>
        </w:tc>
      </w:tr>
      <w:tr w:rsidR="00DA0A9F" w:rsidRPr="0052097D" w:rsidTr="00DA0A9F">
        <w:tc>
          <w:tcPr>
            <w:tcW w:w="2613" w:type="dxa"/>
          </w:tcPr>
          <w:p w:rsidR="0037099C" w:rsidRDefault="0037099C" w:rsidP="001D42C7">
            <w:pPr>
              <w:tabs>
                <w:tab w:val="left" w:pos="6135"/>
              </w:tabs>
              <w:spacing w:line="360" w:lineRule="auto"/>
              <w:rPr>
                <w:rFonts w:ascii="Times New Roman" w:hAnsi="Times New Roman"/>
                <w:sz w:val="28"/>
                <w:szCs w:val="28"/>
              </w:rPr>
            </w:pPr>
          </w:p>
          <w:p w:rsidR="00DA0A9F" w:rsidRPr="0052097D" w:rsidRDefault="00DA0A9F" w:rsidP="001D42C7">
            <w:pPr>
              <w:tabs>
                <w:tab w:val="left" w:pos="6135"/>
              </w:tabs>
              <w:spacing w:line="360" w:lineRule="auto"/>
              <w:rPr>
                <w:rFonts w:ascii="Times New Roman" w:hAnsi="Times New Roman"/>
                <w:sz w:val="28"/>
                <w:szCs w:val="28"/>
              </w:rPr>
            </w:pPr>
            <w:r w:rsidRPr="0052097D">
              <w:rPr>
                <w:rFonts w:ascii="Times New Roman" w:hAnsi="Times New Roman"/>
                <w:sz w:val="28"/>
                <w:szCs w:val="28"/>
              </w:rPr>
              <w:lastRenderedPageBreak/>
              <w:t>Наименование населенного пункта</w:t>
            </w:r>
          </w:p>
        </w:tc>
        <w:tc>
          <w:tcPr>
            <w:tcW w:w="1428" w:type="dxa"/>
          </w:tcPr>
          <w:p w:rsidR="0037099C" w:rsidRDefault="0037099C" w:rsidP="001D42C7">
            <w:pPr>
              <w:tabs>
                <w:tab w:val="left" w:pos="6135"/>
              </w:tabs>
              <w:spacing w:line="360" w:lineRule="auto"/>
              <w:rPr>
                <w:rFonts w:ascii="Times New Roman" w:hAnsi="Times New Roman"/>
                <w:sz w:val="28"/>
                <w:szCs w:val="28"/>
              </w:rPr>
            </w:pPr>
          </w:p>
          <w:p w:rsidR="00DA0A9F" w:rsidRPr="0052097D" w:rsidRDefault="00DA0A9F" w:rsidP="001D42C7">
            <w:pPr>
              <w:tabs>
                <w:tab w:val="left" w:pos="6135"/>
              </w:tabs>
              <w:spacing w:line="360" w:lineRule="auto"/>
              <w:rPr>
                <w:rFonts w:ascii="Times New Roman" w:hAnsi="Times New Roman"/>
                <w:sz w:val="28"/>
                <w:szCs w:val="28"/>
              </w:rPr>
            </w:pPr>
            <w:r w:rsidRPr="0052097D">
              <w:rPr>
                <w:rFonts w:ascii="Times New Roman" w:hAnsi="Times New Roman"/>
                <w:sz w:val="28"/>
                <w:szCs w:val="28"/>
              </w:rPr>
              <w:lastRenderedPageBreak/>
              <w:t>Кол-во скважин (</w:t>
            </w:r>
            <w:proofErr w:type="spellStart"/>
            <w:r w:rsidRPr="0052097D">
              <w:rPr>
                <w:rFonts w:ascii="Times New Roman" w:hAnsi="Times New Roman"/>
                <w:sz w:val="28"/>
                <w:szCs w:val="28"/>
              </w:rPr>
              <w:t>шт</w:t>
            </w:r>
            <w:proofErr w:type="spellEnd"/>
            <w:r w:rsidRPr="0052097D">
              <w:rPr>
                <w:rFonts w:ascii="Times New Roman" w:hAnsi="Times New Roman"/>
                <w:sz w:val="28"/>
                <w:szCs w:val="28"/>
              </w:rPr>
              <w:t>)</w:t>
            </w:r>
          </w:p>
        </w:tc>
        <w:tc>
          <w:tcPr>
            <w:tcW w:w="1029" w:type="dxa"/>
          </w:tcPr>
          <w:p w:rsidR="0037099C" w:rsidRDefault="0037099C" w:rsidP="001D42C7">
            <w:pPr>
              <w:tabs>
                <w:tab w:val="left" w:pos="6135"/>
              </w:tabs>
              <w:spacing w:line="360" w:lineRule="auto"/>
              <w:rPr>
                <w:rFonts w:ascii="Times New Roman" w:hAnsi="Times New Roman"/>
                <w:sz w:val="28"/>
                <w:szCs w:val="28"/>
              </w:rPr>
            </w:pPr>
          </w:p>
          <w:p w:rsidR="00DA0A9F" w:rsidRPr="0052097D" w:rsidRDefault="00DA0A9F" w:rsidP="001D42C7">
            <w:pPr>
              <w:tabs>
                <w:tab w:val="left" w:pos="6135"/>
              </w:tabs>
              <w:spacing w:line="360" w:lineRule="auto"/>
              <w:rPr>
                <w:rFonts w:ascii="Times New Roman" w:hAnsi="Times New Roman"/>
                <w:sz w:val="28"/>
                <w:szCs w:val="28"/>
              </w:rPr>
            </w:pPr>
            <w:r w:rsidRPr="0052097D">
              <w:rPr>
                <w:rFonts w:ascii="Times New Roman" w:hAnsi="Times New Roman"/>
                <w:sz w:val="28"/>
                <w:szCs w:val="28"/>
              </w:rPr>
              <w:lastRenderedPageBreak/>
              <w:t>Кол-во скважин, требующих ремонта (</w:t>
            </w:r>
            <w:proofErr w:type="spellStart"/>
            <w:r w:rsidRPr="0052097D">
              <w:rPr>
                <w:rFonts w:ascii="Times New Roman" w:hAnsi="Times New Roman"/>
                <w:sz w:val="28"/>
                <w:szCs w:val="28"/>
              </w:rPr>
              <w:t>шт</w:t>
            </w:r>
            <w:proofErr w:type="spellEnd"/>
            <w:r w:rsidRPr="0052097D">
              <w:rPr>
                <w:rFonts w:ascii="Times New Roman" w:hAnsi="Times New Roman"/>
                <w:sz w:val="28"/>
                <w:szCs w:val="28"/>
              </w:rPr>
              <w:t>)</w:t>
            </w:r>
          </w:p>
        </w:tc>
        <w:tc>
          <w:tcPr>
            <w:tcW w:w="1134" w:type="dxa"/>
          </w:tcPr>
          <w:p w:rsidR="0037099C" w:rsidRDefault="0037099C" w:rsidP="001D42C7">
            <w:pPr>
              <w:tabs>
                <w:tab w:val="left" w:pos="6135"/>
              </w:tabs>
              <w:spacing w:line="360" w:lineRule="auto"/>
              <w:rPr>
                <w:rFonts w:ascii="Times New Roman" w:hAnsi="Times New Roman"/>
                <w:sz w:val="28"/>
                <w:szCs w:val="28"/>
              </w:rPr>
            </w:pPr>
          </w:p>
          <w:p w:rsidR="00DA0A9F" w:rsidRPr="0052097D" w:rsidRDefault="00DA0A9F" w:rsidP="001D42C7">
            <w:pPr>
              <w:tabs>
                <w:tab w:val="left" w:pos="6135"/>
              </w:tabs>
              <w:spacing w:line="360" w:lineRule="auto"/>
              <w:rPr>
                <w:rFonts w:ascii="Times New Roman" w:hAnsi="Times New Roman"/>
                <w:sz w:val="28"/>
                <w:szCs w:val="28"/>
              </w:rPr>
            </w:pPr>
            <w:r w:rsidRPr="0052097D">
              <w:rPr>
                <w:rFonts w:ascii="Times New Roman" w:hAnsi="Times New Roman"/>
                <w:sz w:val="28"/>
                <w:szCs w:val="28"/>
              </w:rPr>
              <w:lastRenderedPageBreak/>
              <w:t xml:space="preserve">Кол-во </w:t>
            </w:r>
            <w:proofErr w:type="spellStart"/>
            <w:r w:rsidRPr="0052097D">
              <w:rPr>
                <w:rFonts w:ascii="Times New Roman" w:hAnsi="Times New Roman"/>
                <w:sz w:val="28"/>
                <w:szCs w:val="28"/>
              </w:rPr>
              <w:t>каптажных</w:t>
            </w:r>
            <w:proofErr w:type="spellEnd"/>
            <w:r w:rsidRPr="0052097D">
              <w:rPr>
                <w:rFonts w:ascii="Times New Roman" w:hAnsi="Times New Roman"/>
                <w:sz w:val="28"/>
                <w:szCs w:val="28"/>
              </w:rPr>
              <w:t xml:space="preserve"> колодцев (</w:t>
            </w:r>
            <w:proofErr w:type="spellStart"/>
            <w:r w:rsidRPr="0052097D">
              <w:rPr>
                <w:rFonts w:ascii="Times New Roman" w:hAnsi="Times New Roman"/>
                <w:sz w:val="28"/>
                <w:szCs w:val="28"/>
              </w:rPr>
              <w:t>шт</w:t>
            </w:r>
            <w:proofErr w:type="spellEnd"/>
            <w:r w:rsidRPr="0052097D">
              <w:rPr>
                <w:rFonts w:ascii="Times New Roman" w:hAnsi="Times New Roman"/>
                <w:sz w:val="28"/>
                <w:szCs w:val="28"/>
              </w:rPr>
              <w:t>)</w:t>
            </w:r>
          </w:p>
        </w:tc>
        <w:tc>
          <w:tcPr>
            <w:tcW w:w="1417" w:type="dxa"/>
          </w:tcPr>
          <w:p w:rsidR="0037099C" w:rsidRDefault="0037099C" w:rsidP="001D42C7">
            <w:pPr>
              <w:tabs>
                <w:tab w:val="left" w:pos="6135"/>
              </w:tabs>
              <w:spacing w:line="360" w:lineRule="auto"/>
              <w:rPr>
                <w:rFonts w:ascii="Times New Roman" w:hAnsi="Times New Roman"/>
                <w:sz w:val="28"/>
                <w:szCs w:val="28"/>
              </w:rPr>
            </w:pPr>
          </w:p>
          <w:p w:rsidR="00DA0A9F" w:rsidRPr="0052097D" w:rsidRDefault="00DA0A9F" w:rsidP="001D42C7">
            <w:pPr>
              <w:tabs>
                <w:tab w:val="left" w:pos="6135"/>
              </w:tabs>
              <w:spacing w:line="360" w:lineRule="auto"/>
              <w:rPr>
                <w:rFonts w:ascii="Times New Roman" w:hAnsi="Times New Roman"/>
                <w:sz w:val="28"/>
                <w:szCs w:val="28"/>
              </w:rPr>
            </w:pPr>
            <w:r w:rsidRPr="0052097D">
              <w:rPr>
                <w:rFonts w:ascii="Times New Roman" w:hAnsi="Times New Roman"/>
                <w:sz w:val="28"/>
                <w:szCs w:val="28"/>
              </w:rPr>
              <w:lastRenderedPageBreak/>
              <w:t>Кол-во примитивных устройств для приема воды (</w:t>
            </w:r>
            <w:proofErr w:type="spellStart"/>
            <w:r w:rsidRPr="0052097D">
              <w:rPr>
                <w:rFonts w:ascii="Times New Roman" w:hAnsi="Times New Roman"/>
                <w:sz w:val="28"/>
                <w:szCs w:val="28"/>
              </w:rPr>
              <w:t>шт</w:t>
            </w:r>
            <w:proofErr w:type="spellEnd"/>
            <w:r w:rsidRPr="0052097D">
              <w:rPr>
                <w:rFonts w:ascii="Times New Roman" w:hAnsi="Times New Roman"/>
                <w:sz w:val="28"/>
                <w:szCs w:val="28"/>
              </w:rPr>
              <w:t>)</w:t>
            </w:r>
          </w:p>
        </w:tc>
        <w:tc>
          <w:tcPr>
            <w:tcW w:w="1516" w:type="dxa"/>
          </w:tcPr>
          <w:p w:rsidR="0037099C" w:rsidRDefault="0037099C" w:rsidP="001D42C7">
            <w:pPr>
              <w:tabs>
                <w:tab w:val="left" w:pos="6135"/>
              </w:tabs>
              <w:spacing w:line="360" w:lineRule="auto"/>
              <w:rPr>
                <w:rFonts w:ascii="Times New Roman" w:hAnsi="Times New Roman"/>
                <w:sz w:val="28"/>
                <w:szCs w:val="28"/>
              </w:rPr>
            </w:pPr>
          </w:p>
          <w:p w:rsidR="00DA0A9F" w:rsidRPr="0052097D" w:rsidRDefault="00DA0A9F" w:rsidP="001D42C7">
            <w:pPr>
              <w:tabs>
                <w:tab w:val="left" w:pos="6135"/>
              </w:tabs>
              <w:spacing w:line="360" w:lineRule="auto"/>
              <w:rPr>
                <w:rFonts w:ascii="Times New Roman" w:hAnsi="Times New Roman"/>
                <w:sz w:val="28"/>
                <w:szCs w:val="28"/>
              </w:rPr>
            </w:pPr>
            <w:r w:rsidRPr="0052097D">
              <w:rPr>
                <w:rFonts w:ascii="Times New Roman" w:hAnsi="Times New Roman"/>
                <w:sz w:val="28"/>
                <w:szCs w:val="28"/>
              </w:rPr>
              <w:lastRenderedPageBreak/>
              <w:t>Кол-во водоразборных колонок (</w:t>
            </w:r>
            <w:proofErr w:type="spellStart"/>
            <w:r w:rsidRPr="0052097D">
              <w:rPr>
                <w:rFonts w:ascii="Times New Roman" w:hAnsi="Times New Roman"/>
                <w:sz w:val="28"/>
                <w:szCs w:val="28"/>
              </w:rPr>
              <w:t>шт</w:t>
            </w:r>
            <w:proofErr w:type="spellEnd"/>
            <w:r w:rsidRPr="0052097D">
              <w:rPr>
                <w:rFonts w:ascii="Times New Roman" w:hAnsi="Times New Roman"/>
                <w:sz w:val="28"/>
                <w:szCs w:val="28"/>
              </w:rPr>
              <w:t>)</w:t>
            </w:r>
          </w:p>
        </w:tc>
        <w:tc>
          <w:tcPr>
            <w:tcW w:w="1819" w:type="dxa"/>
          </w:tcPr>
          <w:p w:rsidR="0037099C" w:rsidRDefault="0037099C" w:rsidP="001D42C7">
            <w:pPr>
              <w:tabs>
                <w:tab w:val="left" w:pos="6135"/>
              </w:tabs>
              <w:spacing w:line="360" w:lineRule="auto"/>
              <w:rPr>
                <w:rFonts w:ascii="Times New Roman" w:hAnsi="Times New Roman"/>
                <w:sz w:val="28"/>
                <w:szCs w:val="28"/>
              </w:rPr>
            </w:pPr>
          </w:p>
          <w:p w:rsidR="00DA0A9F" w:rsidRPr="0052097D" w:rsidRDefault="00DA0A9F" w:rsidP="001D42C7">
            <w:pPr>
              <w:tabs>
                <w:tab w:val="left" w:pos="6135"/>
              </w:tabs>
              <w:spacing w:line="360" w:lineRule="auto"/>
              <w:rPr>
                <w:rFonts w:ascii="Times New Roman" w:hAnsi="Times New Roman"/>
                <w:sz w:val="28"/>
                <w:szCs w:val="28"/>
              </w:rPr>
            </w:pPr>
            <w:r w:rsidRPr="0052097D">
              <w:rPr>
                <w:rFonts w:ascii="Times New Roman" w:hAnsi="Times New Roman"/>
                <w:sz w:val="28"/>
                <w:szCs w:val="28"/>
              </w:rPr>
              <w:lastRenderedPageBreak/>
              <w:t>Кол-во водоразборных башен (</w:t>
            </w:r>
            <w:proofErr w:type="spellStart"/>
            <w:r w:rsidRPr="0052097D">
              <w:rPr>
                <w:rFonts w:ascii="Times New Roman" w:hAnsi="Times New Roman"/>
                <w:sz w:val="28"/>
                <w:szCs w:val="28"/>
              </w:rPr>
              <w:t>шт</w:t>
            </w:r>
            <w:proofErr w:type="spellEnd"/>
            <w:r w:rsidRPr="0052097D">
              <w:rPr>
                <w:rFonts w:ascii="Times New Roman" w:hAnsi="Times New Roman"/>
                <w:sz w:val="28"/>
                <w:szCs w:val="28"/>
              </w:rPr>
              <w:t>)</w:t>
            </w:r>
          </w:p>
        </w:tc>
        <w:tc>
          <w:tcPr>
            <w:tcW w:w="2193" w:type="dxa"/>
          </w:tcPr>
          <w:p w:rsidR="0037099C" w:rsidRDefault="0037099C" w:rsidP="001D42C7">
            <w:pPr>
              <w:tabs>
                <w:tab w:val="left" w:pos="6135"/>
              </w:tabs>
              <w:spacing w:line="360" w:lineRule="auto"/>
              <w:rPr>
                <w:rFonts w:ascii="Times New Roman" w:hAnsi="Times New Roman"/>
                <w:sz w:val="28"/>
                <w:szCs w:val="28"/>
              </w:rPr>
            </w:pPr>
          </w:p>
          <w:p w:rsidR="00DA0A9F" w:rsidRPr="0052097D" w:rsidRDefault="00DA0A9F" w:rsidP="001D42C7">
            <w:pPr>
              <w:tabs>
                <w:tab w:val="left" w:pos="6135"/>
              </w:tabs>
              <w:spacing w:line="360" w:lineRule="auto"/>
              <w:rPr>
                <w:rFonts w:ascii="Times New Roman" w:hAnsi="Times New Roman"/>
                <w:sz w:val="28"/>
                <w:szCs w:val="28"/>
              </w:rPr>
            </w:pPr>
            <w:r w:rsidRPr="0052097D">
              <w:rPr>
                <w:rFonts w:ascii="Times New Roman" w:hAnsi="Times New Roman"/>
                <w:sz w:val="28"/>
                <w:szCs w:val="28"/>
              </w:rPr>
              <w:lastRenderedPageBreak/>
              <w:t>Протяженность сетей (км)</w:t>
            </w:r>
          </w:p>
        </w:tc>
        <w:tc>
          <w:tcPr>
            <w:tcW w:w="1353" w:type="dxa"/>
          </w:tcPr>
          <w:p w:rsidR="0037099C" w:rsidRDefault="0037099C" w:rsidP="001D42C7">
            <w:pPr>
              <w:tabs>
                <w:tab w:val="left" w:pos="6135"/>
              </w:tabs>
              <w:spacing w:line="360" w:lineRule="auto"/>
              <w:rPr>
                <w:rFonts w:ascii="Times New Roman" w:hAnsi="Times New Roman"/>
                <w:sz w:val="28"/>
                <w:szCs w:val="28"/>
              </w:rPr>
            </w:pPr>
          </w:p>
          <w:p w:rsidR="00DA0A9F" w:rsidRPr="0052097D" w:rsidRDefault="00DA0A9F" w:rsidP="001D42C7">
            <w:pPr>
              <w:tabs>
                <w:tab w:val="left" w:pos="6135"/>
              </w:tabs>
              <w:spacing w:line="360" w:lineRule="auto"/>
              <w:rPr>
                <w:rFonts w:ascii="Times New Roman" w:hAnsi="Times New Roman"/>
                <w:sz w:val="28"/>
                <w:szCs w:val="28"/>
              </w:rPr>
            </w:pPr>
            <w:r w:rsidRPr="0052097D">
              <w:rPr>
                <w:rFonts w:ascii="Times New Roman" w:hAnsi="Times New Roman"/>
                <w:sz w:val="28"/>
                <w:szCs w:val="28"/>
              </w:rPr>
              <w:lastRenderedPageBreak/>
              <w:t>Год ввода в эксплуатацию</w:t>
            </w:r>
          </w:p>
        </w:tc>
      </w:tr>
      <w:tr w:rsidR="00DA0A9F" w:rsidRPr="0052097D" w:rsidTr="00DA0A9F">
        <w:tc>
          <w:tcPr>
            <w:tcW w:w="2613" w:type="dxa"/>
          </w:tcPr>
          <w:p w:rsidR="00DA0A9F" w:rsidRPr="0052097D" w:rsidRDefault="00DA0A9F"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lastRenderedPageBreak/>
              <w:t>д. Трубашур</w:t>
            </w:r>
          </w:p>
        </w:tc>
        <w:tc>
          <w:tcPr>
            <w:tcW w:w="1428" w:type="dxa"/>
          </w:tcPr>
          <w:p w:rsidR="00DA0A9F" w:rsidRPr="0052097D" w:rsidRDefault="00DA0A9F"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2</w:t>
            </w:r>
          </w:p>
        </w:tc>
        <w:tc>
          <w:tcPr>
            <w:tcW w:w="1029" w:type="dxa"/>
          </w:tcPr>
          <w:p w:rsidR="00DA0A9F" w:rsidRPr="0052097D" w:rsidRDefault="00DA0A9F"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2</w:t>
            </w:r>
          </w:p>
        </w:tc>
        <w:tc>
          <w:tcPr>
            <w:tcW w:w="1134" w:type="dxa"/>
          </w:tcPr>
          <w:p w:rsidR="00DA0A9F" w:rsidRPr="0052097D" w:rsidRDefault="00DA0A9F"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1417" w:type="dxa"/>
          </w:tcPr>
          <w:p w:rsidR="00DA0A9F" w:rsidRPr="0052097D" w:rsidRDefault="00DA0A9F"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35</w:t>
            </w:r>
          </w:p>
        </w:tc>
        <w:tc>
          <w:tcPr>
            <w:tcW w:w="1516" w:type="dxa"/>
          </w:tcPr>
          <w:p w:rsidR="00DA0A9F" w:rsidRPr="0052097D" w:rsidRDefault="00DA0A9F"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8</w:t>
            </w:r>
          </w:p>
        </w:tc>
        <w:tc>
          <w:tcPr>
            <w:tcW w:w="1819" w:type="dxa"/>
          </w:tcPr>
          <w:p w:rsidR="00DA0A9F" w:rsidRPr="0052097D" w:rsidRDefault="00DA0A9F"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1</w:t>
            </w:r>
          </w:p>
        </w:tc>
        <w:tc>
          <w:tcPr>
            <w:tcW w:w="2193" w:type="dxa"/>
          </w:tcPr>
          <w:p w:rsidR="00DA0A9F" w:rsidRPr="0052097D" w:rsidRDefault="00DA0A9F"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6,94</w:t>
            </w:r>
          </w:p>
        </w:tc>
        <w:tc>
          <w:tcPr>
            <w:tcW w:w="1353" w:type="dxa"/>
          </w:tcPr>
          <w:p w:rsidR="00DA0A9F" w:rsidRPr="0052097D" w:rsidRDefault="00DA0A9F"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1980</w:t>
            </w:r>
          </w:p>
        </w:tc>
      </w:tr>
      <w:tr w:rsidR="00DA0A9F" w:rsidRPr="0052097D" w:rsidTr="00DA0A9F">
        <w:tc>
          <w:tcPr>
            <w:tcW w:w="2613" w:type="dxa"/>
          </w:tcPr>
          <w:p w:rsidR="00DA0A9F" w:rsidRPr="0052097D" w:rsidRDefault="00DA0A9F"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д. Яшкино</w:t>
            </w:r>
          </w:p>
        </w:tc>
        <w:tc>
          <w:tcPr>
            <w:tcW w:w="1428" w:type="dxa"/>
          </w:tcPr>
          <w:p w:rsidR="00DA0A9F" w:rsidRPr="0052097D" w:rsidRDefault="00DA0A9F"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1029" w:type="dxa"/>
          </w:tcPr>
          <w:p w:rsidR="00DA0A9F" w:rsidRPr="0052097D" w:rsidRDefault="00DA0A9F"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1134" w:type="dxa"/>
          </w:tcPr>
          <w:p w:rsidR="00DA0A9F" w:rsidRPr="0052097D" w:rsidRDefault="00DA0A9F"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1417" w:type="dxa"/>
          </w:tcPr>
          <w:p w:rsidR="00DA0A9F" w:rsidRPr="0052097D" w:rsidRDefault="00DA0A9F"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1516" w:type="dxa"/>
          </w:tcPr>
          <w:p w:rsidR="00DA0A9F" w:rsidRPr="0052097D" w:rsidRDefault="00DA0A9F"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1819" w:type="dxa"/>
          </w:tcPr>
          <w:p w:rsidR="00DA0A9F" w:rsidRPr="0052097D" w:rsidRDefault="00DA0A9F"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2193" w:type="dxa"/>
          </w:tcPr>
          <w:p w:rsidR="00DA0A9F" w:rsidRPr="0052097D" w:rsidRDefault="00DA0A9F"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c>
          <w:tcPr>
            <w:tcW w:w="1353" w:type="dxa"/>
          </w:tcPr>
          <w:p w:rsidR="00DA0A9F" w:rsidRPr="0052097D" w:rsidRDefault="00DA0A9F" w:rsidP="00DA0A9F">
            <w:pPr>
              <w:tabs>
                <w:tab w:val="left" w:pos="6135"/>
              </w:tabs>
              <w:spacing w:line="360" w:lineRule="auto"/>
              <w:rPr>
                <w:rFonts w:ascii="Times New Roman" w:hAnsi="Times New Roman"/>
                <w:sz w:val="28"/>
                <w:szCs w:val="28"/>
              </w:rPr>
            </w:pPr>
            <w:r w:rsidRPr="0052097D">
              <w:rPr>
                <w:rFonts w:ascii="Times New Roman" w:hAnsi="Times New Roman"/>
                <w:sz w:val="28"/>
                <w:szCs w:val="28"/>
              </w:rPr>
              <w:t>-</w:t>
            </w:r>
          </w:p>
        </w:tc>
      </w:tr>
    </w:tbl>
    <w:p w:rsidR="00E611A1" w:rsidRPr="0052097D" w:rsidRDefault="00E611A1" w:rsidP="0052097D">
      <w:pPr>
        <w:tabs>
          <w:tab w:val="left" w:pos="6135"/>
        </w:tabs>
        <w:spacing w:after="0" w:line="360" w:lineRule="auto"/>
        <w:ind w:firstLine="709"/>
        <w:rPr>
          <w:rFonts w:ascii="Times New Roman" w:eastAsiaTheme="minorEastAsia" w:hAnsi="Times New Roman" w:cs="Times New Roman"/>
          <w:sz w:val="28"/>
          <w:szCs w:val="28"/>
        </w:rPr>
      </w:pPr>
    </w:p>
    <w:p w:rsidR="004C6D82" w:rsidRPr="004C6D82" w:rsidRDefault="004C6D82" w:rsidP="004C6D82">
      <w:pPr>
        <w:tabs>
          <w:tab w:val="left" w:pos="6135"/>
        </w:tabs>
        <w:spacing w:after="0" w:line="360" w:lineRule="auto"/>
        <w:ind w:firstLine="709"/>
        <w:jc w:val="center"/>
        <w:rPr>
          <w:rFonts w:ascii="Times New Roman" w:eastAsiaTheme="minorEastAsia" w:hAnsi="Times New Roman" w:cs="Times New Roman"/>
          <w:b/>
          <w:sz w:val="28"/>
          <w:szCs w:val="28"/>
        </w:rPr>
      </w:pPr>
      <w:r w:rsidRPr="004C6D82">
        <w:rPr>
          <w:rFonts w:ascii="Times New Roman" w:eastAsiaTheme="minorEastAsia" w:hAnsi="Times New Roman" w:cs="Times New Roman"/>
          <w:b/>
          <w:sz w:val="28"/>
          <w:szCs w:val="28"/>
        </w:rPr>
        <w:t>3.2 Проблемы в области водоснабжения</w:t>
      </w:r>
    </w:p>
    <w:p w:rsidR="00E611A1" w:rsidRPr="0052097D" w:rsidRDefault="00E611A1" w:rsidP="0052097D">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В настоящее время основной проблемой в водоснабжении муниципального образования является значительный износ сетей водоснабжения. На 1 января 2015 года в замене нуждаются 9 км водопроводных сетей.</w:t>
      </w:r>
    </w:p>
    <w:p w:rsidR="004C6D82" w:rsidRDefault="004B0961" w:rsidP="0052097D">
      <w:pPr>
        <w:tabs>
          <w:tab w:val="left" w:pos="6135"/>
        </w:tabs>
        <w:spacing w:after="0" w:line="360" w:lineRule="auto"/>
        <w:ind w:firstLine="709"/>
        <w:rPr>
          <w:rFonts w:ascii="Times New Roman" w:eastAsiaTheme="minorEastAsia" w:hAnsi="Times New Roman" w:cs="Times New Roman"/>
          <w:sz w:val="28"/>
          <w:szCs w:val="28"/>
        </w:rPr>
        <w:sectPr w:rsidR="004C6D82" w:rsidSect="00DA0A9F">
          <w:pgSz w:w="16838" w:h="11906" w:orient="landscape"/>
          <w:pgMar w:top="1134" w:right="851" w:bottom="1134" w:left="1701" w:header="709" w:footer="709" w:gutter="0"/>
          <w:cols w:space="708"/>
          <w:titlePg/>
          <w:docGrid w:linePitch="360"/>
        </w:sectPr>
      </w:pPr>
      <w:r w:rsidRPr="0052097D">
        <w:rPr>
          <w:rFonts w:ascii="Times New Roman" w:eastAsiaTheme="minorEastAsia" w:hAnsi="Times New Roman" w:cs="Times New Roman"/>
          <w:sz w:val="28"/>
          <w:szCs w:val="28"/>
        </w:rPr>
        <w:t xml:space="preserve">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w:t>
      </w:r>
      <w:proofErr w:type="spellStart"/>
      <w:r w:rsidRPr="0052097D">
        <w:rPr>
          <w:rFonts w:ascii="Times New Roman" w:eastAsiaTheme="minorEastAsia" w:hAnsi="Times New Roman" w:cs="Times New Roman"/>
          <w:sz w:val="28"/>
          <w:szCs w:val="28"/>
        </w:rPr>
        <w:t>Запорно</w:t>
      </w:r>
      <w:proofErr w:type="spellEnd"/>
      <w:r w:rsidRPr="0052097D">
        <w:rPr>
          <w:rFonts w:ascii="Times New Roman" w:eastAsiaTheme="minorEastAsia" w:hAnsi="Times New Roman" w:cs="Times New Roman"/>
          <w:sz w:val="28"/>
          <w:szCs w:val="28"/>
        </w:rPr>
        <w:t xml:space="preserve"> - регулирующая арматура необходима для локализации аварийных участков </w:t>
      </w:r>
    </w:p>
    <w:p w:rsidR="004B0961" w:rsidRPr="0052097D" w:rsidRDefault="004B0961" w:rsidP="0052097D">
      <w:pPr>
        <w:tabs>
          <w:tab w:val="left" w:pos="6135"/>
        </w:tabs>
        <w:spacing w:after="0" w:line="360" w:lineRule="auto"/>
        <w:ind w:firstLine="709"/>
        <w:rPr>
          <w:rFonts w:ascii="Times New Roman" w:eastAsiaTheme="minorEastAsia" w:hAnsi="Times New Roman" w:cs="Times New Roman"/>
          <w:color w:val="FF0000"/>
          <w:sz w:val="28"/>
          <w:szCs w:val="28"/>
        </w:rPr>
      </w:pPr>
      <w:r w:rsidRPr="0052097D">
        <w:rPr>
          <w:rFonts w:ascii="Times New Roman" w:eastAsiaTheme="minorEastAsia" w:hAnsi="Times New Roman" w:cs="Times New Roman"/>
          <w:sz w:val="28"/>
          <w:szCs w:val="28"/>
        </w:rPr>
        <w:lastRenderedPageBreak/>
        <w:t>водопровода и отключения наименьшего числа жителей и предприятий при</w:t>
      </w:r>
      <w:r w:rsidRPr="0052097D">
        <w:rPr>
          <w:rFonts w:ascii="Times New Roman" w:eastAsiaTheme="minorEastAsia" w:hAnsi="Times New Roman" w:cs="Times New Roman"/>
          <w:color w:val="FF0000"/>
          <w:sz w:val="28"/>
          <w:szCs w:val="28"/>
        </w:rPr>
        <w:t xml:space="preserve"> </w:t>
      </w:r>
      <w:r w:rsidRPr="0052097D">
        <w:rPr>
          <w:rFonts w:ascii="Times New Roman" w:eastAsiaTheme="minorEastAsia" w:hAnsi="Times New Roman" w:cs="Times New Roman"/>
          <w:sz w:val="28"/>
          <w:szCs w:val="28"/>
        </w:rPr>
        <w:t>производстве аварийно-восстановительных работ.</w:t>
      </w:r>
    </w:p>
    <w:p w:rsidR="004B0961" w:rsidRPr="0052097D" w:rsidRDefault="004B0961" w:rsidP="0052097D">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С 2000 года чугунные и стальные трубопроводы заменяются на полиэтиленовые и изготовленные из ПЭ 80,100.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w:t>
      </w:r>
    </w:p>
    <w:p w:rsidR="004B0961" w:rsidRPr="0052097D" w:rsidRDefault="004B0961" w:rsidP="0052097D">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w:t>
      </w:r>
    </w:p>
    <w:p w:rsidR="004B0961" w:rsidRPr="0052097D" w:rsidRDefault="004B0961" w:rsidP="0052097D">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Так же запорно-регулирующая арматура (задвижки и пожарные гидранты), отвечает последним стандартам качества и имеет высокую степень надежности.</w:t>
      </w:r>
    </w:p>
    <w:p w:rsidR="00987A16" w:rsidRPr="0052097D" w:rsidRDefault="004B0961" w:rsidP="0052097D">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Еще одна значительная проблема при эксплуатации водопроводных сетей является недостаточная оснащенность потребителей приборами учета.</w:t>
      </w:r>
    </w:p>
    <w:p w:rsidR="00987A16" w:rsidRPr="0052097D" w:rsidRDefault="0073061D" w:rsidP="004C6D82">
      <w:pPr>
        <w:tabs>
          <w:tab w:val="left" w:pos="6135"/>
        </w:tabs>
        <w:spacing w:after="0" w:line="360" w:lineRule="auto"/>
        <w:ind w:firstLine="709"/>
        <w:jc w:val="right"/>
        <w:rPr>
          <w:rFonts w:ascii="Times New Roman" w:eastAsiaTheme="minorEastAsia" w:hAnsi="Times New Roman" w:cs="Times New Roman"/>
          <w:b/>
          <w:sz w:val="28"/>
          <w:szCs w:val="28"/>
        </w:rPr>
      </w:pPr>
      <w:r w:rsidRPr="0052097D">
        <w:rPr>
          <w:rFonts w:ascii="Times New Roman" w:eastAsiaTheme="minorEastAsia" w:hAnsi="Times New Roman" w:cs="Times New Roman"/>
          <w:b/>
          <w:sz w:val="28"/>
          <w:szCs w:val="28"/>
        </w:rPr>
        <w:t>Таблица 3</w:t>
      </w:r>
      <w:r w:rsidR="00987A16" w:rsidRPr="0052097D">
        <w:rPr>
          <w:rFonts w:ascii="Times New Roman" w:eastAsiaTheme="minorEastAsia" w:hAnsi="Times New Roman" w:cs="Times New Roman"/>
          <w:b/>
          <w:sz w:val="28"/>
          <w:szCs w:val="28"/>
        </w:rPr>
        <w:t xml:space="preserve"> Оснащенность приборами учета населения за 2014 год</w:t>
      </w:r>
    </w:p>
    <w:tbl>
      <w:tblPr>
        <w:tblStyle w:val="a5"/>
        <w:tblW w:w="0" w:type="auto"/>
        <w:tblLook w:val="04A0" w:firstRow="1" w:lastRow="0" w:firstColumn="1" w:lastColumn="0" w:noHBand="0" w:noVBand="1"/>
      </w:tblPr>
      <w:tblGrid>
        <w:gridCol w:w="1673"/>
        <w:gridCol w:w="2115"/>
        <w:gridCol w:w="2083"/>
        <w:gridCol w:w="2083"/>
        <w:gridCol w:w="1617"/>
      </w:tblGrid>
      <w:tr w:rsidR="00987A16" w:rsidRPr="0052097D" w:rsidTr="0052097D">
        <w:tc>
          <w:tcPr>
            <w:tcW w:w="1673" w:type="dxa"/>
          </w:tcPr>
          <w:p w:rsidR="00987A16" w:rsidRPr="0052097D" w:rsidRDefault="00987A16" w:rsidP="004C6D82">
            <w:pPr>
              <w:tabs>
                <w:tab w:val="left" w:pos="6135"/>
              </w:tabs>
              <w:spacing w:line="360" w:lineRule="auto"/>
              <w:rPr>
                <w:rFonts w:ascii="Times New Roman" w:hAnsi="Times New Roman"/>
                <w:sz w:val="28"/>
                <w:szCs w:val="28"/>
              </w:rPr>
            </w:pPr>
            <w:r w:rsidRPr="0052097D">
              <w:rPr>
                <w:rFonts w:ascii="Times New Roman" w:hAnsi="Times New Roman"/>
                <w:sz w:val="28"/>
                <w:szCs w:val="28"/>
              </w:rPr>
              <w:t>№ п/п</w:t>
            </w:r>
          </w:p>
        </w:tc>
        <w:tc>
          <w:tcPr>
            <w:tcW w:w="2115" w:type="dxa"/>
          </w:tcPr>
          <w:p w:rsidR="00987A16" w:rsidRPr="0052097D" w:rsidRDefault="00987A16" w:rsidP="004C6D82">
            <w:pPr>
              <w:tabs>
                <w:tab w:val="left" w:pos="6135"/>
              </w:tabs>
              <w:spacing w:line="360" w:lineRule="auto"/>
              <w:rPr>
                <w:rFonts w:ascii="Times New Roman" w:hAnsi="Times New Roman"/>
                <w:sz w:val="28"/>
                <w:szCs w:val="28"/>
              </w:rPr>
            </w:pPr>
            <w:r w:rsidRPr="0052097D">
              <w:rPr>
                <w:rFonts w:ascii="Times New Roman" w:hAnsi="Times New Roman"/>
                <w:sz w:val="28"/>
                <w:szCs w:val="28"/>
              </w:rPr>
              <w:t>Населенный пункт</w:t>
            </w:r>
          </w:p>
        </w:tc>
        <w:tc>
          <w:tcPr>
            <w:tcW w:w="2083" w:type="dxa"/>
          </w:tcPr>
          <w:p w:rsidR="00987A16" w:rsidRPr="0052097D" w:rsidRDefault="00987A16" w:rsidP="004C6D82">
            <w:pPr>
              <w:tabs>
                <w:tab w:val="left" w:pos="6135"/>
              </w:tabs>
              <w:spacing w:line="360" w:lineRule="auto"/>
              <w:rPr>
                <w:rFonts w:ascii="Times New Roman" w:hAnsi="Times New Roman"/>
                <w:sz w:val="28"/>
                <w:szCs w:val="28"/>
              </w:rPr>
            </w:pPr>
            <w:r w:rsidRPr="0052097D">
              <w:rPr>
                <w:rFonts w:ascii="Times New Roman" w:hAnsi="Times New Roman"/>
                <w:sz w:val="28"/>
                <w:szCs w:val="28"/>
              </w:rPr>
              <w:t>Количество лицевых счетов</w:t>
            </w:r>
          </w:p>
        </w:tc>
        <w:tc>
          <w:tcPr>
            <w:tcW w:w="2083" w:type="dxa"/>
          </w:tcPr>
          <w:p w:rsidR="00987A16" w:rsidRPr="0052097D" w:rsidRDefault="00987A16" w:rsidP="004C6D82">
            <w:pPr>
              <w:tabs>
                <w:tab w:val="left" w:pos="6135"/>
              </w:tabs>
              <w:spacing w:line="360" w:lineRule="auto"/>
              <w:rPr>
                <w:rFonts w:ascii="Times New Roman" w:hAnsi="Times New Roman"/>
                <w:sz w:val="28"/>
                <w:szCs w:val="28"/>
              </w:rPr>
            </w:pPr>
            <w:r w:rsidRPr="0052097D">
              <w:rPr>
                <w:rFonts w:ascii="Times New Roman" w:hAnsi="Times New Roman"/>
                <w:sz w:val="28"/>
                <w:szCs w:val="28"/>
              </w:rPr>
              <w:t>Количество приборов учета, шт.</w:t>
            </w:r>
          </w:p>
        </w:tc>
        <w:tc>
          <w:tcPr>
            <w:tcW w:w="1617" w:type="dxa"/>
          </w:tcPr>
          <w:p w:rsidR="00987A16" w:rsidRPr="0052097D" w:rsidRDefault="00987A16" w:rsidP="004C6D82">
            <w:pPr>
              <w:tabs>
                <w:tab w:val="left" w:pos="6135"/>
              </w:tabs>
              <w:spacing w:line="360" w:lineRule="auto"/>
              <w:rPr>
                <w:rFonts w:ascii="Times New Roman" w:hAnsi="Times New Roman"/>
                <w:sz w:val="28"/>
                <w:szCs w:val="28"/>
              </w:rPr>
            </w:pPr>
            <w:r w:rsidRPr="0052097D">
              <w:rPr>
                <w:rFonts w:ascii="Times New Roman" w:hAnsi="Times New Roman"/>
                <w:sz w:val="28"/>
                <w:szCs w:val="28"/>
              </w:rPr>
              <w:t>Количество приборов учета, %</w:t>
            </w:r>
          </w:p>
        </w:tc>
      </w:tr>
      <w:tr w:rsidR="00987A16" w:rsidRPr="0052097D" w:rsidTr="0052097D">
        <w:tc>
          <w:tcPr>
            <w:tcW w:w="1673" w:type="dxa"/>
          </w:tcPr>
          <w:p w:rsidR="00987A16" w:rsidRPr="0052097D" w:rsidRDefault="00987A16" w:rsidP="004C6D82">
            <w:pPr>
              <w:tabs>
                <w:tab w:val="left" w:pos="6135"/>
              </w:tabs>
              <w:spacing w:line="360" w:lineRule="auto"/>
              <w:rPr>
                <w:rFonts w:ascii="Times New Roman" w:hAnsi="Times New Roman"/>
                <w:sz w:val="28"/>
                <w:szCs w:val="28"/>
              </w:rPr>
            </w:pPr>
            <w:r w:rsidRPr="0052097D">
              <w:rPr>
                <w:rFonts w:ascii="Times New Roman" w:hAnsi="Times New Roman"/>
                <w:sz w:val="28"/>
                <w:szCs w:val="28"/>
              </w:rPr>
              <w:t>1</w:t>
            </w:r>
          </w:p>
        </w:tc>
        <w:tc>
          <w:tcPr>
            <w:tcW w:w="2115" w:type="dxa"/>
          </w:tcPr>
          <w:p w:rsidR="00987A16" w:rsidRPr="0052097D" w:rsidRDefault="00987A16" w:rsidP="004C6D82">
            <w:pPr>
              <w:tabs>
                <w:tab w:val="left" w:pos="6135"/>
              </w:tabs>
              <w:spacing w:line="360" w:lineRule="auto"/>
              <w:rPr>
                <w:rFonts w:ascii="Times New Roman" w:hAnsi="Times New Roman"/>
                <w:sz w:val="28"/>
                <w:szCs w:val="28"/>
              </w:rPr>
            </w:pPr>
            <w:r w:rsidRPr="0052097D">
              <w:rPr>
                <w:rFonts w:ascii="Times New Roman" w:hAnsi="Times New Roman"/>
                <w:sz w:val="28"/>
                <w:szCs w:val="28"/>
              </w:rPr>
              <w:t>Октябрьский</w:t>
            </w:r>
          </w:p>
        </w:tc>
        <w:tc>
          <w:tcPr>
            <w:tcW w:w="2083" w:type="dxa"/>
          </w:tcPr>
          <w:p w:rsidR="00987A16" w:rsidRPr="0052097D" w:rsidRDefault="00987A16"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227</w:t>
            </w:r>
          </w:p>
        </w:tc>
        <w:tc>
          <w:tcPr>
            <w:tcW w:w="2083" w:type="dxa"/>
          </w:tcPr>
          <w:p w:rsidR="00987A16" w:rsidRPr="0052097D" w:rsidRDefault="00987A16"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110</w:t>
            </w:r>
          </w:p>
        </w:tc>
        <w:tc>
          <w:tcPr>
            <w:tcW w:w="1617" w:type="dxa"/>
          </w:tcPr>
          <w:p w:rsidR="00987A16" w:rsidRPr="0052097D" w:rsidRDefault="00987A16"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48,4</w:t>
            </w:r>
          </w:p>
        </w:tc>
      </w:tr>
      <w:tr w:rsidR="00987A16" w:rsidRPr="0052097D" w:rsidTr="0052097D">
        <w:tc>
          <w:tcPr>
            <w:tcW w:w="1673" w:type="dxa"/>
          </w:tcPr>
          <w:p w:rsidR="00987A16" w:rsidRPr="0052097D" w:rsidRDefault="00987A16" w:rsidP="004C6D82">
            <w:pPr>
              <w:tabs>
                <w:tab w:val="left" w:pos="6135"/>
              </w:tabs>
              <w:spacing w:line="360" w:lineRule="auto"/>
              <w:rPr>
                <w:rFonts w:ascii="Times New Roman" w:hAnsi="Times New Roman"/>
                <w:sz w:val="28"/>
                <w:szCs w:val="28"/>
              </w:rPr>
            </w:pPr>
            <w:r w:rsidRPr="0052097D">
              <w:rPr>
                <w:rFonts w:ascii="Times New Roman" w:hAnsi="Times New Roman"/>
                <w:sz w:val="28"/>
                <w:szCs w:val="28"/>
              </w:rPr>
              <w:t>2</w:t>
            </w:r>
          </w:p>
        </w:tc>
        <w:tc>
          <w:tcPr>
            <w:tcW w:w="2115" w:type="dxa"/>
          </w:tcPr>
          <w:p w:rsidR="00987A16" w:rsidRPr="0052097D" w:rsidRDefault="00987A16" w:rsidP="004C6D82">
            <w:pPr>
              <w:tabs>
                <w:tab w:val="left" w:pos="6135"/>
              </w:tabs>
              <w:spacing w:line="360" w:lineRule="auto"/>
              <w:rPr>
                <w:rFonts w:ascii="Times New Roman" w:hAnsi="Times New Roman"/>
                <w:sz w:val="28"/>
                <w:szCs w:val="28"/>
              </w:rPr>
            </w:pPr>
            <w:r w:rsidRPr="0052097D">
              <w:rPr>
                <w:rFonts w:ascii="Times New Roman" w:hAnsi="Times New Roman"/>
                <w:sz w:val="28"/>
                <w:szCs w:val="28"/>
              </w:rPr>
              <w:t>Омутница</w:t>
            </w:r>
          </w:p>
        </w:tc>
        <w:tc>
          <w:tcPr>
            <w:tcW w:w="2083" w:type="dxa"/>
          </w:tcPr>
          <w:p w:rsidR="00987A16" w:rsidRPr="0052097D" w:rsidRDefault="00987A16"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74</w:t>
            </w:r>
          </w:p>
        </w:tc>
        <w:tc>
          <w:tcPr>
            <w:tcW w:w="2083" w:type="dxa"/>
          </w:tcPr>
          <w:p w:rsidR="00987A16" w:rsidRPr="0052097D" w:rsidRDefault="00987A16"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11</w:t>
            </w:r>
          </w:p>
        </w:tc>
        <w:tc>
          <w:tcPr>
            <w:tcW w:w="1617" w:type="dxa"/>
          </w:tcPr>
          <w:p w:rsidR="00987A16" w:rsidRPr="0052097D" w:rsidRDefault="00987A16"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14,86</w:t>
            </w:r>
          </w:p>
        </w:tc>
      </w:tr>
      <w:tr w:rsidR="00987A16" w:rsidRPr="0052097D" w:rsidTr="0052097D">
        <w:tc>
          <w:tcPr>
            <w:tcW w:w="1673" w:type="dxa"/>
          </w:tcPr>
          <w:p w:rsidR="00987A16" w:rsidRPr="0052097D" w:rsidRDefault="00987A16" w:rsidP="004C6D82">
            <w:pPr>
              <w:tabs>
                <w:tab w:val="left" w:pos="6135"/>
              </w:tabs>
              <w:spacing w:line="360" w:lineRule="auto"/>
              <w:rPr>
                <w:rFonts w:ascii="Times New Roman" w:hAnsi="Times New Roman"/>
                <w:sz w:val="28"/>
                <w:szCs w:val="28"/>
              </w:rPr>
            </w:pPr>
            <w:r w:rsidRPr="0052097D">
              <w:rPr>
                <w:rFonts w:ascii="Times New Roman" w:hAnsi="Times New Roman"/>
                <w:sz w:val="28"/>
                <w:szCs w:val="28"/>
              </w:rPr>
              <w:t>3</w:t>
            </w:r>
          </w:p>
        </w:tc>
        <w:tc>
          <w:tcPr>
            <w:tcW w:w="2115" w:type="dxa"/>
          </w:tcPr>
          <w:p w:rsidR="00987A16" w:rsidRPr="0052097D" w:rsidRDefault="00987A16" w:rsidP="004C6D82">
            <w:pPr>
              <w:tabs>
                <w:tab w:val="left" w:pos="6135"/>
              </w:tabs>
              <w:spacing w:line="360" w:lineRule="auto"/>
              <w:rPr>
                <w:rFonts w:ascii="Times New Roman" w:hAnsi="Times New Roman"/>
                <w:sz w:val="28"/>
                <w:szCs w:val="28"/>
              </w:rPr>
            </w:pPr>
            <w:r w:rsidRPr="0052097D">
              <w:rPr>
                <w:rFonts w:ascii="Times New Roman" w:hAnsi="Times New Roman"/>
                <w:sz w:val="28"/>
                <w:szCs w:val="28"/>
              </w:rPr>
              <w:t>Трубашур</w:t>
            </w:r>
          </w:p>
        </w:tc>
        <w:tc>
          <w:tcPr>
            <w:tcW w:w="2083" w:type="dxa"/>
          </w:tcPr>
          <w:p w:rsidR="00987A16" w:rsidRPr="0052097D" w:rsidRDefault="00987A16"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116</w:t>
            </w:r>
          </w:p>
        </w:tc>
        <w:tc>
          <w:tcPr>
            <w:tcW w:w="2083" w:type="dxa"/>
          </w:tcPr>
          <w:p w:rsidR="00987A16" w:rsidRPr="0052097D" w:rsidRDefault="00987A16"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55</w:t>
            </w:r>
          </w:p>
        </w:tc>
        <w:tc>
          <w:tcPr>
            <w:tcW w:w="1617" w:type="dxa"/>
          </w:tcPr>
          <w:p w:rsidR="00987A16" w:rsidRPr="0052097D" w:rsidRDefault="00987A16"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47,41</w:t>
            </w:r>
          </w:p>
        </w:tc>
      </w:tr>
    </w:tbl>
    <w:p w:rsidR="00987A16" w:rsidRPr="0052097D" w:rsidRDefault="00987A16" w:rsidP="0052097D">
      <w:pPr>
        <w:tabs>
          <w:tab w:val="left" w:pos="6135"/>
        </w:tabs>
        <w:spacing w:after="0" w:line="360" w:lineRule="auto"/>
        <w:ind w:firstLine="709"/>
        <w:rPr>
          <w:rFonts w:ascii="Times New Roman" w:eastAsiaTheme="minorEastAsia" w:hAnsi="Times New Roman" w:cs="Times New Roman"/>
          <w:sz w:val="28"/>
          <w:szCs w:val="28"/>
        </w:rPr>
      </w:pPr>
    </w:p>
    <w:p w:rsidR="005048E2" w:rsidRPr="0052097D" w:rsidRDefault="004B0961" w:rsidP="0052097D">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lastRenderedPageBreak/>
        <w:t>Менее 50 % жилых домов укомплектованы счетчиками холодной воды. Установка современных общедомовых приборов учета позволит решить проблему достоверной информации о потреблении воды.</w:t>
      </w:r>
    </w:p>
    <w:p w:rsidR="008B20AD" w:rsidRDefault="008B20AD" w:rsidP="0052097D">
      <w:pPr>
        <w:spacing w:after="0" w:line="360" w:lineRule="auto"/>
        <w:ind w:firstLine="709"/>
        <w:rPr>
          <w:rFonts w:ascii="Times New Roman" w:eastAsia="Calibri" w:hAnsi="Times New Roman" w:cs="Times New Roman"/>
          <w:b/>
          <w:sz w:val="28"/>
          <w:szCs w:val="28"/>
        </w:rPr>
      </w:pPr>
    </w:p>
    <w:p w:rsidR="008B20AD" w:rsidRDefault="008B20AD" w:rsidP="008B20AD">
      <w:pPr>
        <w:spacing w:after="0"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3.3 Система водоотведения</w:t>
      </w:r>
    </w:p>
    <w:p w:rsidR="008B20AD" w:rsidRPr="0052097D" w:rsidRDefault="008B20AD" w:rsidP="008B20AD">
      <w:pPr>
        <w:spacing w:after="0" w:line="360" w:lineRule="auto"/>
        <w:ind w:firstLine="709"/>
        <w:rPr>
          <w:rFonts w:ascii="Times New Roman" w:eastAsia="Calibri" w:hAnsi="Times New Roman" w:cs="Times New Roman"/>
          <w:b/>
          <w:sz w:val="28"/>
          <w:szCs w:val="28"/>
        </w:rPr>
      </w:pPr>
      <w:r w:rsidRPr="0052097D">
        <w:rPr>
          <w:rFonts w:ascii="Times New Roman" w:eastAsia="Times New Roman" w:hAnsi="Times New Roman" w:cs="Times New Roman"/>
          <w:bCs/>
          <w:color w:val="000000"/>
          <w:sz w:val="28"/>
          <w:szCs w:val="28"/>
          <w:lang w:eastAsia="ru-RU"/>
        </w:rPr>
        <w:t>Схемой водоотведения</w:t>
      </w:r>
      <w:r w:rsidRPr="0052097D">
        <w:rPr>
          <w:rFonts w:ascii="Times New Roman" w:eastAsia="Times New Roman" w:hAnsi="Times New Roman" w:cs="Times New Roman"/>
          <w:b/>
          <w:bCs/>
          <w:color w:val="000000"/>
          <w:sz w:val="28"/>
          <w:szCs w:val="28"/>
          <w:lang w:eastAsia="ru-RU"/>
        </w:rPr>
        <w:t> </w:t>
      </w:r>
      <w:r w:rsidRPr="0052097D">
        <w:rPr>
          <w:rFonts w:ascii="Times New Roman" w:eastAsia="Times New Roman" w:hAnsi="Times New Roman" w:cs="Times New Roman"/>
          <w:color w:val="000000"/>
          <w:sz w:val="28"/>
          <w:szCs w:val="28"/>
          <w:lang w:eastAsia="ru-RU"/>
        </w:rPr>
        <w:t>называется технически и экономически обоснованное проектное решение принятой системы водоотведения с учетом местных условий и перспектив развития объекта водоотведения.</w:t>
      </w:r>
    </w:p>
    <w:p w:rsidR="008B20AD" w:rsidRPr="0052097D" w:rsidRDefault="008B20AD" w:rsidP="008B20AD">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52097D">
        <w:rPr>
          <w:rFonts w:ascii="Times New Roman" w:eastAsia="Times New Roman" w:hAnsi="Times New Roman" w:cs="Times New Roman"/>
          <w:color w:val="000000"/>
          <w:sz w:val="28"/>
          <w:szCs w:val="28"/>
          <w:lang w:eastAsia="ru-RU"/>
        </w:rPr>
        <w:t>Схема водоотведения обслуживаемого объекта включает разнообразные сооружения, которые по своему назначению делятся на две основные группы.</w:t>
      </w:r>
    </w:p>
    <w:p w:rsidR="008B20AD" w:rsidRPr="0052097D" w:rsidRDefault="008B20AD" w:rsidP="008B20AD">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52097D">
        <w:rPr>
          <w:rFonts w:ascii="Times New Roman" w:eastAsia="Times New Roman" w:hAnsi="Times New Roman" w:cs="Times New Roman"/>
          <w:color w:val="000000"/>
          <w:sz w:val="28"/>
          <w:szCs w:val="28"/>
          <w:lang w:eastAsia="ru-RU"/>
        </w:rPr>
        <w:t>К </w:t>
      </w:r>
      <w:r w:rsidRPr="0052097D">
        <w:rPr>
          <w:rFonts w:ascii="Times New Roman" w:eastAsia="Times New Roman" w:hAnsi="Times New Roman" w:cs="Times New Roman"/>
          <w:color w:val="000000"/>
          <w:sz w:val="28"/>
          <w:szCs w:val="28"/>
          <w:u w:val="single"/>
          <w:lang w:eastAsia="ru-RU"/>
        </w:rPr>
        <w:t>первой группе </w:t>
      </w:r>
      <w:r w:rsidRPr="0052097D">
        <w:rPr>
          <w:rFonts w:ascii="Times New Roman" w:eastAsia="Times New Roman" w:hAnsi="Times New Roman" w:cs="Times New Roman"/>
          <w:color w:val="000000"/>
          <w:sz w:val="28"/>
          <w:szCs w:val="28"/>
          <w:lang w:eastAsia="ru-RU"/>
        </w:rPr>
        <w:t>относят оборудование и сооружения, предназначенные для приема и транспортирования сточных вод:</w:t>
      </w:r>
    </w:p>
    <w:p w:rsidR="008B20AD" w:rsidRPr="0052097D" w:rsidRDefault="008B20AD" w:rsidP="008B20AD">
      <w:pPr>
        <w:numPr>
          <w:ilvl w:val="0"/>
          <w:numId w:val="10"/>
        </w:num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52097D">
        <w:rPr>
          <w:rFonts w:ascii="Times New Roman" w:eastAsia="Times New Roman" w:hAnsi="Times New Roman" w:cs="Times New Roman"/>
          <w:color w:val="000000"/>
          <w:sz w:val="28"/>
          <w:szCs w:val="28"/>
          <w:lang w:eastAsia="ru-RU"/>
        </w:rPr>
        <w:t>Внутренние водоотводящие устройства (внутренняя сеть),</w:t>
      </w:r>
    </w:p>
    <w:p w:rsidR="008B20AD" w:rsidRPr="0052097D" w:rsidRDefault="008B20AD" w:rsidP="008B20AD">
      <w:pPr>
        <w:numPr>
          <w:ilvl w:val="0"/>
          <w:numId w:val="10"/>
        </w:num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52097D">
        <w:rPr>
          <w:rFonts w:ascii="Times New Roman" w:eastAsia="Times New Roman" w:hAnsi="Times New Roman" w:cs="Times New Roman"/>
          <w:color w:val="000000"/>
          <w:sz w:val="28"/>
          <w:szCs w:val="28"/>
          <w:lang w:eastAsia="ru-RU"/>
        </w:rPr>
        <w:t>Наружная водоотводящая сеть,</w:t>
      </w:r>
    </w:p>
    <w:p w:rsidR="008B20AD" w:rsidRPr="0052097D" w:rsidRDefault="008B20AD" w:rsidP="008B20AD">
      <w:pPr>
        <w:numPr>
          <w:ilvl w:val="0"/>
          <w:numId w:val="10"/>
        </w:num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52097D">
        <w:rPr>
          <w:rFonts w:ascii="Times New Roman" w:eastAsia="Times New Roman" w:hAnsi="Times New Roman" w:cs="Times New Roman"/>
          <w:color w:val="000000"/>
          <w:sz w:val="28"/>
          <w:szCs w:val="28"/>
          <w:lang w:eastAsia="ru-RU"/>
        </w:rPr>
        <w:t>Насосные станции и напорные водоводы</w:t>
      </w:r>
    </w:p>
    <w:p w:rsidR="008B20AD" w:rsidRPr="0052097D" w:rsidRDefault="008B20AD" w:rsidP="008B20AD">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52097D">
        <w:rPr>
          <w:rFonts w:ascii="Times New Roman" w:eastAsia="Times New Roman" w:hAnsi="Times New Roman" w:cs="Times New Roman"/>
          <w:color w:val="000000"/>
          <w:sz w:val="28"/>
          <w:szCs w:val="28"/>
          <w:lang w:eastAsia="ru-RU"/>
        </w:rPr>
        <w:t>Ко </w:t>
      </w:r>
      <w:r w:rsidRPr="0052097D">
        <w:rPr>
          <w:rFonts w:ascii="Times New Roman" w:eastAsia="Times New Roman" w:hAnsi="Times New Roman" w:cs="Times New Roman"/>
          <w:i/>
          <w:iCs/>
          <w:color w:val="000000"/>
          <w:sz w:val="28"/>
          <w:szCs w:val="28"/>
          <w:lang w:eastAsia="ru-RU"/>
        </w:rPr>
        <w:t>второй группе</w:t>
      </w:r>
      <w:r w:rsidRPr="0052097D">
        <w:rPr>
          <w:rFonts w:ascii="Times New Roman" w:eastAsia="Times New Roman" w:hAnsi="Times New Roman" w:cs="Times New Roman"/>
          <w:color w:val="000000"/>
          <w:sz w:val="28"/>
          <w:szCs w:val="28"/>
          <w:lang w:eastAsia="ru-RU"/>
        </w:rPr>
        <w:t> относят:</w:t>
      </w:r>
    </w:p>
    <w:p w:rsidR="008B20AD" w:rsidRPr="0052097D" w:rsidRDefault="008B20AD" w:rsidP="008B20AD">
      <w:pPr>
        <w:numPr>
          <w:ilvl w:val="0"/>
          <w:numId w:val="11"/>
        </w:num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52097D">
        <w:rPr>
          <w:rFonts w:ascii="Times New Roman" w:eastAsia="Times New Roman" w:hAnsi="Times New Roman" w:cs="Times New Roman"/>
          <w:color w:val="000000"/>
          <w:sz w:val="28"/>
          <w:szCs w:val="28"/>
          <w:lang w:eastAsia="ru-RU"/>
        </w:rPr>
        <w:t>Очистные станции и сооружения,</w:t>
      </w:r>
    </w:p>
    <w:p w:rsidR="008B20AD" w:rsidRPr="00E918E1" w:rsidRDefault="008B20AD" w:rsidP="00E918E1">
      <w:pPr>
        <w:numPr>
          <w:ilvl w:val="0"/>
          <w:numId w:val="11"/>
        </w:num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52097D">
        <w:rPr>
          <w:rFonts w:ascii="Times New Roman" w:eastAsia="Times New Roman" w:hAnsi="Times New Roman" w:cs="Times New Roman"/>
          <w:color w:val="000000"/>
          <w:sz w:val="28"/>
          <w:szCs w:val="28"/>
          <w:lang w:eastAsia="ru-RU"/>
        </w:rPr>
        <w:t>Выпуски сточных вод в водоем</w:t>
      </w:r>
    </w:p>
    <w:p w:rsidR="008F3E4B" w:rsidRPr="008B20AD" w:rsidRDefault="008F3E4B" w:rsidP="008B20AD">
      <w:pPr>
        <w:spacing w:after="0" w:line="360" w:lineRule="auto"/>
        <w:ind w:firstLine="709"/>
        <w:jc w:val="center"/>
        <w:rPr>
          <w:rFonts w:ascii="Times New Roman" w:eastAsia="Calibri" w:hAnsi="Times New Roman" w:cs="Times New Roman"/>
          <w:b/>
          <w:sz w:val="28"/>
          <w:szCs w:val="28"/>
        </w:rPr>
      </w:pPr>
      <w:r w:rsidRPr="0052097D">
        <w:rPr>
          <w:rFonts w:ascii="Times New Roman" w:eastAsia="Calibri" w:hAnsi="Times New Roman" w:cs="Times New Roman"/>
          <w:sz w:val="28"/>
          <w:szCs w:val="28"/>
        </w:rPr>
        <w:t>Централизованная система канализации существует в с. Октябрьский</w:t>
      </w:r>
    </w:p>
    <w:p w:rsidR="008F3E4B" w:rsidRPr="008B20AD" w:rsidRDefault="008F3E4B" w:rsidP="008B20AD">
      <w:pPr>
        <w:spacing w:line="360" w:lineRule="auto"/>
        <w:rPr>
          <w:rFonts w:ascii="Times New Roman" w:eastAsia="Calibri" w:hAnsi="Times New Roman" w:cs="Times New Roman"/>
          <w:sz w:val="28"/>
          <w:szCs w:val="28"/>
        </w:rPr>
      </w:pPr>
      <w:r w:rsidRPr="0052097D">
        <w:rPr>
          <w:rFonts w:ascii="Times New Roman" w:eastAsia="Calibri" w:hAnsi="Times New Roman" w:cs="Times New Roman"/>
          <w:sz w:val="28"/>
          <w:szCs w:val="28"/>
        </w:rPr>
        <w:t>и д. Трубашур.</w:t>
      </w:r>
      <w:r w:rsidR="008B20AD">
        <w:rPr>
          <w:rFonts w:ascii="Times New Roman" w:eastAsia="Calibri" w:hAnsi="Times New Roman" w:cs="Times New Roman"/>
          <w:sz w:val="28"/>
          <w:szCs w:val="28"/>
        </w:rPr>
        <w:t xml:space="preserve"> </w:t>
      </w:r>
      <w:r w:rsidRPr="0052097D">
        <w:rPr>
          <w:rFonts w:ascii="Times New Roman" w:eastAsia="Calibri" w:hAnsi="Times New Roman" w:cs="Times New Roman"/>
          <w:sz w:val="28"/>
          <w:szCs w:val="28"/>
        </w:rPr>
        <w:t>В с. Октябрьский и д. Трубашур канализационные стоки отводятся на очистные сооружения. Сброс очищенных стоков осуществляется соответственно в р. Чепца и р. Сепыч.</w:t>
      </w:r>
      <w:r w:rsidR="008B20AD">
        <w:rPr>
          <w:rFonts w:ascii="Times New Roman" w:eastAsia="Calibri" w:hAnsi="Times New Roman" w:cs="Times New Roman"/>
          <w:sz w:val="28"/>
          <w:szCs w:val="28"/>
        </w:rPr>
        <w:t xml:space="preserve"> </w:t>
      </w:r>
      <w:r w:rsidRPr="0052097D">
        <w:rPr>
          <w:rFonts w:ascii="Times New Roman" w:eastAsia="Calibri" w:hAnsi="Times New Roman" w:cs="Times New Roman"/>
          <w:sz w:val="28"/>
          <w:szCs w:val="28"/>
        </w:rPr>
        <w:t>Канализационные стоки остальных населенных пунктов собираются в выгреба и септики.</w:t>
      </w:r>
    </w:p>
    <w:p w:rsidR="00E918E1" w:rsidRDefault="00E918E1" w:rsidP="0052097D">
      <w:pPr>
        <w:spacing w:after="0" w:line="360" w:lineRule="auto"/>
        <w:ind w:firstLine="709"/>
        <w:rPr>
          <w:rFonts w:ascii="Times New Roman" w:eastAsia="Times New Roman" w:hAnsi="Times New Roman" w:cs="Times New Roman"/>
          <w:color w:val="000000"/>
          <w:sz w:val="28"/>
          <w:szCs w:val="28"/>
          <w:lang w:eastAsia="ru-RU"/>
        </w:rPr>
      </w:pPr>
    </w:p>
    <w:p w:rsidR="00E918E1" w:rsidRDefault="00E918E1" w:rsidP="0052097D">
      <w:pPr>
        <w:spacing w:after="0" w:line="360" w:lineRule="auto"/>
        <w:ind w:firstLine="709"/>
        <w:rPr>
          <w:rFonts w:ascii="Times New Roman" w:eastAsia="Times New Roman" w:hAnsi="Times New Roman" w:cs="Times New Roman"/>
          <w:color w:val="000000"/>
          <w:sz w:val="28"/>
          <w:szCs w:val="28"/>
          <w:lang w:eastAsia="ru-RU"/>
        </w:rPr>
      </w:pPr>
    </w:p>
    <w:p w:rsidR="00D06933" w:rsidRPr="0052097D" w:rsidRDefault="00D06933" w:rsidP="00E918E1">
      <w:pPr>
        <w:spacing w:after="0" w:line="360" w:lineRule="auto"/>
        <w:ind w:firstLine="709"/>
        <w:jc w:val="right"/>
        <w:rPr>
          <w:rFonts w:ascii="Times New Roman" w:eastAsia="Calibri" w:hAnsi="Times New Roman" w:cs="Times New Roman"/>
          <w:b/>
          <w:sz w:val="28"/>
          <w:szCs w:val="28"/>
        </w:rPr>
      </w:pPr>
      <w:r w:rsidRPr="0052097D">
        <w:rPr>
          <w:rFonts w:ascii="Times New Roman" w:eastAsia="Calibri" w:hAnsi="Times New Roman" w:cs="Times New Roman"/>
          <w:b/>
          <w:sz w:val="28"/>
          <w:szCs w:val="28"/>
        </w:rPr>
        <w:lastRenderedPageBreak/>
        <w:t>Таблица</w:t>
      </w:r>
      <w:r w:rsidR="0073061D" w:rsidRPr="0052097D">
        <w:rPr>
          <w:rFonts w:ascii="Times New Roman" w:eastAsia="Calibri" w:hAnsi="Times New Roman" w:cs="Times New Roman"/>
          <w:b/>
          <w:sz w:val="28"/>
          <w:szCs w:val="28"/>
        </w:rPr>
        <w:t xml:space="preserve"> 4 </w:t>
      </w:r>
      <w:r w:rsidRPr="0052097D">
        <w:rPr>
          <w:rFonts w:ascii="Times New Roman" w:eastAsia="Calibri" w:hAnsi="Times New Roman" w:cs="Times New Roman"/>
          <w:b/>
          <w:sz w:val="28"/>
          <w:szCs w:val="28"/>
        </w:rPr>
        <w:t xml:space="preserve"> Характеристика систем водоотведения</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2127"/>
        <w:gridCol w:w="1911"/>
        <w:gridCol w:w="2208"/>
        <w:gridCol w:w="2118"/>
      </w:tblGrid>
      <w:tr w:rsidR="00C64B18" w:rsidRPr="0052097D" w:rsidTr="00E918E1">
        <w:tc>
          <w:tcPr>
            <w:tcW w:w="1809" w:type="dxa"/>
            <w:shd w:val="clear" w:color="auto" w:fill="auto"/>
          </w:tcPr>
          <w:p w:rsidR="00C64B18" w:rsidRPr="0052097D" w:rsidRDefault="00C64B18" w:rsidP="00E918E1">
            <w:pPr>
              <w:spacing w:after="0" w:line="360" w:lineRule="auto"/>
              <w:rPr>
                <w:rFonts w:ascii="Times New Roman" w:eastAsia="Calibri" w:hAnsi="Times New Roman" w:cs="Times New Roman"/>
                <w:sz w:val="28"/>
                <w:szCs w:val="28"/>
              </w:rPr>
            </w:pPr>
            <w:r w:rsidRPr="0052097D">
              <w:rPr>
                <w:rFonts w:ascii="Times New Roman" w:eastAsia="Calibri" w:hAnsi="Times New Roman" w:cs="Times New Roman"/>
                <w:sz w:val="28"/>
                <w:szCs w:val="28"/>
              </w:rPr>
              <w:t>Населенный пункт</w:t>
            </w:r>
          </w:p>
        </w:tc>
        <w:tc>
          <w:tcPr>
            <w:tcW w:w="2127" w:type="dxa"/>
            <w:shd w:val="clear" w:color="auto" w:fill="auto"/>
          </w:tcPr>
          <w:p w:rsidR="00C64B18" w:rsidRPr="0052097D" w:rsidRDefault="00C64B18" w:rsidP="00E918E1">
            <w:pPr>
              <w:spacing w:after="0" w:line="360" w:lineRule="auto"/>
              <w:rPr>
                <w:rFonts w:ascii="Times New Roman" w:eastAsia="Calibri" w:hAnsi="Times New Roman" w:cs="Times New Roman"/>
                <w:sz w:val="28"/>
                <w:szCs w:val="28"/>
              </w:rPr>
            </w:pPr>
            <w:r w:rsidRPr="0052097D">
              <w:rPr>
                <w:rFonts w:ascii="Times New Roman" w:eastAsia="Calibri" w:hAnsi="Times New Roman" w:cs="Times New Roman"/>
                <w:sz w:val="28"/>
                <w:szCs w:val="28"/>
              </w:rPr>
              <w:t>Протяженность (км)</w:t>
            </w:r>
          </w:p>
        </w:tc>
        <w:tc>
          <w:tcPr>
            <w:tcW w:w="1911" w:type="dxa"/>
            <w:shd w:val="clear" w:color="auto" w:fill="auto"/>
          </w:tcPr>
          <w:p w:rsidR="00C64B18" w:rsidRPr="0052097D" w:rsidRDefault="00C64B18" w:rsidP="00E918E1">
            <w:pPr>
              <w:spacing w:after="0" w:line="360" w:lineRule="auto"/>
              <w:rPr>
                <w:rFonts w:ascii="Times New Roman" w:eastAsia="Calibri" w:hAnsi="Times New Roman" w:cs="Times New Roman"/>
                <w:sz w:val="28"/>
                <w:szCs w:val="28"/>
              </w:rPr>
            </w:pPr>
            <w:r w:rsidRPr="0052097D">
              <w:rPr>
                <w:rFonts w:ascii="Times New Roman" w:eastAsia="Calibri" w:hAnsi="Times New Roman" w:cs="Times New Roman"/>
                <w:sz w:val="28"/>
                <w:szCs w:val="28"/>
              </w:rPr>
              <w:t>Наличие канализационных – насосных станций  (</w:t>
            </w:r>
            <w:proofErr w:type="spellStart"/>
            <w:r w:rsidRPr="0052097D">
              <w:rPr>
                <w:rFonts w:ascii="Times New Roman" w:eastAsia="Calibri" w:hAnsi="Times New Roman" w:cs="Times New Roman"/>
                <w:sz w:val="28"/>
                <w:szCs w:val="28"/>
              </w:rPr>
              <w:t>шт</w:t>
            </w:r>
            <w:proofErr w:type="spellEnd"/>
            <w:r w:rsidRPr="0052097D">
              <w:rPr>
                <w:rFonts w:ascii="Times New Roman" w:eastAsia="Calibri" w:hAnsi="Times New Roman" w:cs="Times New Roman"/>
                <w:sz w:val="28"/>
                <w:szCs w:val="28"/>
              </w:rPr>
              <w:t>)</w:t>
            </w:r>
          </w:p>
        </w:tc>
        <w:tc>
          <w:tcPr>
            <w:tcW w:w="2208" w:type="dxa"/>
            <w:shd w:val="clear" w:color="auto" w:fill="auto"/>
          </w:tcPr>
          <w:p w:rsidR="00C64B18" w:rsidRPr="0052097D" w:rsidRDefault="00C64B18" w:rsidP="00E918E1">
            <w:pPr>
              <w:spacing w:after="0" w:line="360" w:lineRule="auto"/>
              <w:rPr>
                <w:rFonts w:ascii="Times New Roman" w:eastAsia="Calibri" w:hAnsi="Times New Roman" w:cs="Times New Roman"/>
                <w:sz w:val="28"/>
                <w:szCs w:val="28"/>
              </w:rPr>
            </w:pPr>
            <w:r w:rsidRPr="0052097D">
              <w:rPr>
                <w:rFonts w:ascii="Times New Roman" w:eastAsia="Calibri" w:hAnsi="Times New Roman" w:cs="Times New Roman"/>
                <w:sz w:val="28"/>
                <w:szCs w:val="28"/>
              </w:rPr>
              <w:t>Наличие канализационных колодцев (</w:t>
            </w:r>
            <w:proofErr w:type="spellStart"/>
            <w:r w:rsidRPr="0052097D">
              <w:rPr>
                <w:rFonts w:ascii="Times New Roman" w:eastAsia="Calibri" w:hAnsi="Times New Roman" w:cs="Times New Roman"/>
                <w:sz w:val="28"/>
                <w:szCs w:val="28"/>
              </w:rPr>
              <w:t>шт</w:t>
            </w:r>
            <w:proofErr w:type="spellEnd"/>
            <w:r w:rsidRPr="0052097D">
              <w:rPr>
                <w:rFonts w:ascii="Times New Roman" w:eastAsia="Calibri" w:hAnsi="Times New Roman" w:cs="Times New Roman"/>
                <w:sz w:val="28"/>
                <w:szCs w:val="28"/>
              </w:rPr>
              <w:t>)</w:t>
            </w:r>
          </w:p>
        </w:tc>
        <w:tc>
          <w:tcPr>
            <w:tcW w:w="2118" w:type="dxa"/>
            <w:shd w:val="clear" w:color="auto" w:fill="auto"/>
          </w:tcPr>
          <w:p w:rsidR="00C64B18" w:rsidRPr="0052097D" w:rsidRDefault="00C64B18" w:rsidP="00E918E1">
            <w:pPr>
              <w:spacing w:after="0" w:line="360" w:lineRule="auto"/>
              <w:rPr>
                <w:rFonts w:ascii="Times New Roman" w:eastAsia="Calibri" w:hAnsi="Times New Roman" w:cs="Times New Roman"/>
                <w:sz w:val="28"/>
                <w:szCs w:val="28"/>
              </w:rPr>
            </w:pPr>
            <w:r w:rsidRPr="0052097D">
              <w:rPr>
                <w:rFonts w:ascii="Times New Roman" w:eastAsia="Calibri" w:hAnsi="Times New Roman" w:cs="Times New Roman"/>
                <w:sz w:val="28"/>
                <w:szCs w:val="28"/>
              </w:rPr>
              <w:t>Год ввода в эксплуатацию</w:t>
            </w:r>
          </w:p>
        </w:tc>
      </w:tr>
      <w:tr w:rsidR="00C64B18" w:rsidRPr="0052097D" w:rsidTr="00E918E1">
        <w:tc>
          <w:tcPr>
            <w:tcW w:w="1809" w:type="dxa"/>
            <w:shd w:val="clear" w:color="auto" w:fill="auto"/>
          </w:tcPr>
          <w:p w:rsidR="00C64B18" w:rsidRPr="0052097D" w:rsidRDefault="00C64B18" w:rsidP="00E918E1">
            <w:pPr>
              <w:spacing w:after="0" w:line="360" w:lineRule="auto"/>
              <w:rPr>
                <w:rFonts w:ascii="Times New Roman" w:eastAsia="Calibri" w:hAnsi="Times New Roman" w:cs="Times New Roman"/>
                <w:sz w:val="28"/>
                <w:szCs w:val="28"/>
              </w:rPr>
            </w:pPr>
            <w:r w:rsidRPr="0052097D">
              <w:rPr>
                <w:rFonts w:ascii="Times New Roman" w:eastAsia="Calibri" w:hAnsi="Times New Roman" w:cs="Times New Roman"/>
                <w:sz w:val="28"/>
                <w:szCs w:val="28"/>
              </w:rPr>
              <w:t>с. Октябрьский</w:t>
            </w:r>
          </w:p>
        </w:tc>
        <w:tc>
          <w:tcPr>
            <w:tcW w:w="2127" w:type="dxa"/>
            <w:shd w:val="clear" w:color="auto" w:fill="auto"/>
          </w:tcPr>
          <w:p w:rsidR="00C64B18" w:rsidRPr="0052097D" w:rsidRDefault="00C64B18" w:rsidP="0052097D">
            <w:pPr>
              <w:spacing w:after="0" w:line="360" w:lineRule="auto"/>
              <w:ind w:firstLine="709"/>
              <w:rPr>
                <w:rFonts w:ascii="Times New Roman" w:eastAsia="Calibri" w:hAnsi="Times New Roman" w:cs="Times New Roman"/>
                <w:sz w:val="28"/>
                <w:szCs w:val="28"/>
              </w:rPr>
            </w:pPr>
            <w:r w:rsidRPr="0052097D">
              <w:rPr>
                <w:rFonts w:ascii="Times New Roman" w:eastAsia="Calibri" w:hAnsi="Times New Roman" w:cs="Times New Roman"/>
                <w:sz w:val="28"/>
                <w:szCs w:val="28"/>
              </w:rPr>
              <w:t>6,1</w:t>
            </w:r>
          </w:p>
        </w:tc>
        <w:tc>
          <w:tcPr>
            <w:tcW w:w="1911" w:type="dxa"/>
            <w:shd w:val="clear" w:color="auto" w:fill="auto"/>
          </w:tcPr>
          <w:p w:rsidR="00C64B18" w:rsidRPr="0052097D" w:rsidRDefault="00C64B18" w:rsidP="0052097D">
            <w:pPr>
              <w:spacing w:after="0" w:line="360" w:lineRule="auto"/>
              <w:ind w:firstLine="709"/>
              <w:rPr>
                <w:rFonts w:ascii="Times New Roman" w:eastAsia="Calibri" w:hAnsi="Times New Roman" w:cs="Times New Roman"/>
                <w:sz w:val="28"/>
                <w:szCs w:val="28"/>
              </w:rPr>
            </w:pPr>
            <w:r w:rsidRPr="0052097D">
              <w:rPr>
                <w:rFonts w:ascii="Times New Roman" w:eastAsia="Calibri" w:hAnsi="Times New Roman" w:cs="Times New Roman"/>
                <w:sz w:val="28"/>
                <w:szCs w:val="28"/>
              </w:rPr>
              <w:t>0</w:t>
            </w:r>
          </w:p>
        </w:tc>
        <w:tc>
          <w:tcPr>
            <w:tcW w:w="2208" w:type="dxa"/>
            <w:shd w:val="clear" w:color="auto" w:fill="auto"/>
          </w:tcPr>
          <w:p w:rsidR="00C64B18" w:rsidRPr="0052097D" w:rsidRDefault="00C64B18" w:rsidP="00E918E1">
            <w:pPr>
              <w:spacing w:after="0" w:line="360" w:lineRule="auto"/>
              <w:rPr>
                <w:rFonts w:ascii="Times New Roman" w:eastAsia="Calibri" w:hAnsi="Times New Roman" w:cs="Times New Roman"/>
                <w:sz w:val="28"/>
                <w:szCs w:val="28"/>
              </w:rPr>
            </w:pPr>
            <w:r w:rsidRPr="0052097D">
              <w:rPr>
                <w:rFonts w:ascii="Times New Roman" w:eastAsia="Calibri" w:hAnsi="Times New Roman" w:cs="Times New Roman"/>
                <w:sz w:val="28"/>
                <w:szCs w:val="28"/>
              </w:rPr>
              <w:t>очистные</w:t>
            </w:r>
          </w:p>
        </w:tc>
        <w:tc>
          <w:tcPr>
            <w:tcW w:w="2118" w:type="dxa"/>
            <w:shd w:val="clear" w:color="auto" w:fill="auto"/>
          </w:tcPr>
          <w:p w:rsidR="00C64B18" w:rsidRPr="0052097D" w:rsidRDefault="00C64B18" w:rsidP="00E918E1">
            <w:pPr>
              <w:spacing w:after="0" w:line="360" w:lineRule="auto"/>
              <w:rPr>
                <w:rFonts w:ascii="Times New Roman" w:eastAsia="Calibri" w:hAnsi="Times New Roman" w:cs="Times New Roman"/>
                <w:sz w:val="28"/>
                <w:szCs w:val="28"/>
              </w:rPr>
            </w:pPr>
            <w:r w:rsidRPr="0052097D">
              <w:rPr>
                <w:rFonts w:ascii="Times New Roman" w:eastAsia="Calibri" w:hAnsi="Times New Roman" w:cs="Times New Roman"/>
                <w:sz w:val="28"/>
                <w:szCs w:val="28"/>
              </w:rPr>
              <w:t>1970</w:t>
            </w:r>
          </w:p>
        </w:tc>
      </w:tr>
      <w:tr w:rsidR="00C64B18" w:rsidRPr="0052097D" w:rsidTr="00E918E1">
        <w:tc>
          <w:tcPr>
            <w:tcW w:w="1809" w:type="dxa"/>
            <w:shd w:val="clear" w:color="auto" w:fill="auto"/>
          </w:tcPr>
          <w:p w:rsidR="00C64B18" w:rsidRPr="0052097D" w:rsidRDefault="00C64B18" w:rsidP="00E918E1">
            <w:pPr>
              <w:spacing w:after="0" w:line="360" w:lineRule="auto"/>
              <w:rPr>
                <w:rFonts w:ascii="Times New Roman" w:eastAsia="Calibri" w:hAnsi="Times New Roman" w:cs="Times New Roman"/>
                <w:sz w:val="28"/>
                <w:szCs w:val="28"/>
              </w:rPr>
            </w:pPr>
            <w:r w:rsidRPr="0052097D">
              <w:rPr>
                <w:rFonts w:ascii="Times New Roman" w:eastAsia="Calibri" w:hAnsi="Times New Roman" w:cs="Times New Roman"/>
                <w:sz w:val="28"/>
                <w:szCs w:val="28"/>
              </w:rPr>
              <w:t>д. Трубашур</w:t>
            </w:r>
          </w:p>
        </w:tc>
        <w:tc>
          <w:tcPr>
            <w:tcW w:w="2127" w:type="dxa"/>
            <w:shd w:val="clear" w:color="auto" w:fill="auto"/>
          </w:tcPr>
          <w:p w:rsidR="00C64B18" w:rsidRPr="0052097D" w:rsidRDefault="00C64B18" w:rsidP="0052097D">
            <w:pPr>
              <w:spacing w:after="0" w:line="360" w:lineRule="auto"/>
              <w:ind w:firstLine="709"/>
              <w:rPr>
                <w:rFonts w:ascii="Times New Roman" w:eastAsia="Calibri" w:hAnsi="Times New Roman" w:cs="Times New Roman"/>
                <w:sz w:val="28"/>
                <w:szCs w:val="28"/>
              </w:rPr>
            </w:pPr>
            <w:r w:rsidRPr="0052097D">
              <w:rPr>
                <w:rFonts w:ascii="Times New Roman" w:eastAsia="Calibri" w:hAnsi="Times New Roman" w:cs="Times New Roman"/>
                <w:sz w:val="28"/>
                <w:szCs w:val="28"/>
              </w:rPr>
              <w:t>3,1</w:t>
            </w:r>
          </w:p>
        </w:tc>
        <w:tc>
          <w:tcPr>
            <w:tcW w:w="1911" w:type="dxa"/>
            <w:shd w:val="clear" w:color="auto" w:fill="auto"/>
          </w:tcPr>
          <w:p w:rsidR="00C64B18" w:rsidRPr="0052097D" w:rsidRDefault="00C64B18" w:rsidP="0052097D">
            <w:pPr>
              <w:spacing w:after="0" w:line="360" w:lineRule="auto"/>
              <w:ind w:firstLine="709"/>
              <w:rPr>
                <w:rFonts w:ascii="Times New Roman" w:eastAsia="Calibri" w:hAnsi="Times New Roman" w:cs="Times New Roman"/>
                <w:sz w:val="28"/>
                <w:szCs w:val="28"/>
              </w:rPr>
            </w:pPr>
            <w:r w:rsidRPr="0052097D">
              <w:rPr>
                <w:rFonts w:ascii="Times New Roman" w:eastAsia="Calibri" w:hAnsi="Times New Roman" w:cs="Times New Roman"/>
                <w:sz w:val="28"/>
                <w:szCs w:val="28"/>
              </w:rPr>
              <w:t>1</w:t>
            </w:r>
          </w:p>
        </w:tc>
        <w:tc>
          <w:tcPr>
            <w:tcW w:w="2208" w:type="dxa"/>
            <w:shd w:val="clear" w:color="auto" w:fill="auto"/>
          </w:tcPr>
          <w:p w:rsidR="00C64B18" w:rsidRPr="0052097D" w:rsidRDefault="00C64B18" w:rsidP="00E918E1">
            <w:pPr>
              <w:spacing w:after="0" w:line="360" w:lineRule="auto"/>
              <w:rPr>
                <w:rFonts w:ascii="Times New Roman" w:eastAsia="Calibri" w:hAnsi="Times New Roman" w:cs="Times New Roman"/>
                <w:sz w:val="28"/>
                <w:szCs w:val="28"/>
              </w:rPr>
            </w:pPr>
            <w:r w:rsidRPr="0052097D">
              <w:rPr>
                <w:rFonts w:ascii="Times New Roman" w:eastAsia="Calibri" w:hAnsi="Times New Roman" w:cs="Times New Roman"/>
                <w:sz w:val="28"/>
                <w:szCs w:val="28"/>
              </w:rPr>
              <w:t>очистные</w:t>
            </w:r>
          </w:p>
        </w:tc>
        <w:tc>
          <w:tcPr>
            <w:tcW w:w="2118" w:type="dxa"/>
            <w:shd w:val="clear" w:color="auto" w:fill="auto"/>
          </w:tcPr>
          <w:p w:rsidR="00C64B18" w:rsidRPr="0052097D" w:rsidRDefault="00C64B18" w:rsidP="00E918E1">
            <w:pPr>
              <w:spacing w:after="0" w:line="360" w:lineRule="auto"/>
              <w:rPr>
                <w:rFonts w:ascii="Times New Roman" w:eastAsia="Calibri" w:hAnsi="Times New Roman" w:cs="Times New Roman"/>
                <w:sz w:val="28"/>
                <w:szCs w:val="28"/>
              </w:rPr>
            </w:pPr>
            <w:r w:rsidRPr="0052097D">
              <w:rPr>
                <w:rFonts w:ascii="Times New Roman" w:eastAsia="Calibri" w:hAnsi="Times New Roman" w:cs="Times New Roman"/>
                <w:sz w:val="28"/>
                <w:szCs w:val="28"/>
              </w:rPr>
              <w:t>1970</w:t>
            </w:r>
          </w:p>
        </w:tc>
      </w:tr>
    </w:tbl>
    <w:p w:rsidR="00C64B18" w:rsidRPr="0052097D" w:rsidRDefault="00C64B18" w:rsidP="0052097D">
      <w:pPr>
        <w:widowControl w:val="0"/>
        <w:spacing w:after="0" w:line="360" w:lineRule="auto"/>
        <w:ind w:firstLine="709"/>
        <w:rPr>
          <w:rFonts w:ascii="Times New Roman" w:eastAsia="Times New Roman" w:hAnsi="Times New Roman" w:cs="Times New Roman"/>
          <w:sz w:val="28"/>
          <w:szCs w:val="28"/>
          <w:lang w:eastAsia="ru-RU"/>
        </w:rPr>
      </w:pPr>
    </w:p>
    <w:p w:rsidR="00D06933" w:rsidRPr="0052097D" w:rsidRDefault="00D06933" w:rsidP="0052097D">
      <w:pPr>
        <w:spacing w:after="0" w:line="360" w:lineRule="auto"/>
        <w:ind w:firstLine="709"/>
        <w:rPr>
          <w:rFonts w:ascii="Times New Roman" w:eastAsia="Calibri" w:hAnsi="Times New Roman" w:cs="Times New Roman"/>
          <w:sz w:val="28"/>
          <w:szCs w:val="28"/>
        </w:rPr>
      </w:pPr>
      <w:r w:rsidRPr="0052097D">
        <w:rPr>
          <w:rFonts w:ascii="Times New Roman" w:eastAsia="Calibri" w:hAnsi="Times New Roman" w:cs="Times New Roman"/>
          <w:sz w:val="28"/>
          <w:szCs w:val="28"/>
        </w:rPr>
        <w:t>Из таблицы можно сделать вывод, что сети давно введены в эксплуатацию, и поскольку население муниципального образования увеличивается, необходимо проводить ремонты, и замену ветхих сетей.</w:t>
      </w:r>
    </w:p>
    <w:p w:rsidR="00E918E1" w:rsidRDefault="00E918E1" w:rsidP="00E918E1">
      <w:pPr>
        <w:pStyle w:val="a6"/>
        <w:tabs>
          <w:tab w:val="left" w:pos="6135"/>
        </w:tabs>
        <w:spacing w:after="0" w:line="360" w:lineRule="auto"/>
        <w:ind w:left="1429"/>
        <w:rPr>
          <w:rFonts w:ascii="Times New Roman" w:eastAsiaTheme="minorEastAsia" w:hAnsi="Times New Roman" w:cs="Times New Roman"/>
          <w:b/>
          <w:sz w:val="28"/>
          <w:szCs w:val="28"/>
        </w:rPr>
      </w:pPr>
    </w:p>
    <w:p w:rsidR="00E918E1" w:rsidRDefault="00E918E1" w:rsidP="00E918E1">
      <w:pPr>
        <w:pStyle w:val="a6"/>
        <w:tabs>
          <w:tab w:val="left" w:pos="6135"/>
        </w:tabs>
        <w:spacing w:after="0" w:line="360" w:lineRule="auto"/>
        <w:ind w:left="1429"/>
        <w:rPr>
          <w:rFonts w:ascii="Times New Roman" w:eastAsiaTheme="minorEastAsia" w:hAnsi="Times New Roman" w:cs="Times New Roman"/>
          <w:b/>
          <w:sz w:val="28"/>
          <w:szCs w:val="28"/>
        </w:rPr>
      </w:pPr>
    </w:p>
    <w:p w:rsidR="00E918E1" w:rsidRDefault="00E918E1" w:rsidP="00E918E1">
      <w:pPr>
        <w:pStyle w:val="a6"/>
        <w:tabs>
          <w:tab w:val="left" w:pos="6135"/>
        </w:tabs>
        <w:spacing w:after="0" w:line="360" w:lineRule="auto"/>
        <w:ind w:left="1429"/>
        <w:rPr>
          <w:rFonts w:ascii="Times New Roman" w:eastAsiaTheme="minorEastAsia" w:hAnsi="Times New Roman" w:cs="Times New Roman"/>
          <w:b/>
          <w:sz w:val="28"/>
          <w:szCs w:val="28"/>
        </w:rPr>
      </w:pPr>
    </w:p>
    <w:p w:rsidR="00E918E1" w:rsidRDefault="00E918E1" w:rsidP="00E918E1">
      <w:pPr>
        <w:pStyle w:val="a6"/>
        <w:tabs>
          <w:tab w:val="left" w:pos="6135"/>
        </w:tabs>
        <w:spacing w:after="0" w:line="360" w:lineRule="auto"/>
        <w:ind w:left="1429"/>
        <w:rPr>
          <w:rFonts w:ascii="Times New Roman" w:eastAsiaTheme="minorEastAsia" w:hAnsi="Times New Roman" w:cs="Times New Roman"/>
          <w:b/>
          <w:sz w:val="28"/>
          <w:szCs w:val="28"/>
        </w:rPr>
      </w:pPr>
    </w:p>
    <w:p w:rsidR="00E918E1" w:rsidRDefault="00E918E1" w:rsidP="00E918E1">
      <w:pPr>
        <w:pStyle w:val="a6"/>
        <w:tabs>
          <w:tab w:val="left" w:pos="6135"/>
        </w:tabs>
        <w:spacing w:after="0" w:line="360" w:lineRule="auto"/>
        <w:ind w:left="1429"/>
        <w:rPr>
          <w:rFonts w:ascii="Times New Roman" w:eastAsiaTheme="minorEastAsia" w:hAnsi="Times New Roman" w:cs="Times New Roman"/>
          <w:b/>
          <w:sz w:val="28"/>
          <w:szCs w:val="28"/>
        </w:rPr>
      </w:pPr>
    </w:p>
    <w:p w:rsidR="00E918E1" w:rsidRDefault="00E918E1" w:rsidP="00E918E1">
      <w:pPr>
        <w:pStyle w:val="a6"/>
        <w:tabs>
          <w:tab w:val="left" w:pos="6135"/>
        </w:tabs>
        <w:spacing w:after="0" w:line="360" w:lineRule="auto"/>
        <w:ind w:left="1429"/>
        <w:rPr>
          <w:rFonts w:ascii="Times New Roman" w:eastAsiaTheme="minorEastAsia" w:hAnsi="Times New Roman" w:cs="Times New Roman"/>
          <w:b/>
          <w:sz w:val="28"/>
          <w:szCs w:val="28"/>
        </w:rPr>
      </w:pPr>
    </w:p>
    <w:p w:rsidR="00E918E1" w:rsidRDefault="00E918E1" w:rsidP="00E918E1">
      <w:pPr>
        <w:pStyle w:val="a6"/>
        <w:tabs>
          <w:tab w:val="left" w:pos="6135"/>
        </w:tabs>
        <w:spacing w:after="0" w:line="360" w:lineRule="auto"/>
        <w:ind w:left="1429"/>
        <w:rPr>
          <w:rFonts w:ascii="Times New Roman" w:eastAsiaTheme="minorEastAsia" w:hAnsi="Times New Roman" w:cs="Times New Roman"/>
          <w:b/>
          <w:sz w:val="28"/>
          <w:szCs w:val="28"/>
        </w:rPr>
      </w:pPr>
    </w:p>
    <w:p w:rsidR="00E918E1" w:rsidRDefault="00E918E1" w:rsidP="00E918E1">
      <w:pPr>
        <w:pStyle w:val="a6"/>
        <w:tabs>
          <w:tab w:val="left" w:pos="6135"/>
        </w:tabs>
        <w:spacing w:after="0" w:line="360" w:lineRule="auto"/>
        <w:ind w:left="1429"/>
        <w:rPr>
          <w:rFonts w:ascii="Times New Roman" w:eastAsiaTheme="minorEastAsia" w:hAnsi="Times New Roman" w:cs="Times New Roman"/>
          <w:b/>
          <w:sz w:val="28"/>
          <w:szCs w:val="28"/>
        </w:rPr>
      </w:pPr>
    </w:p>
    <w:p w:rsidR="00E918E1" w:rsidRDefault="00E918E1" w:rsidP="00E918E1">
      <w:pPr>
        <w:pStyle w:val="a6"/>
        <w:tabs>
          <w:tab w:val="left" w:pos="6135"/>
        </w:tabs>
        <w:spacing w:after="0" w:line="360" w:lineRule="auto"/>
        <w:ind w:left="1429"/>
        <w:rPr>
          <w:rFonts w:ascii="Times New Roman" w:eastAsiaTheme="minorEastAsia" w:hAnsi="Times New Roman" w:cs="Times New Roman"/>
          <w:b/>
          <w:sz w:val="28"/>
          <w:szCs w:val="28"/>
        </w:rPr>
      </w:pPr>
    </w:p>
    <w:p w:rsidR="00E918E1" w:rsidRDefault="00E918E1" w:rsidP="00E918E1">
      <w:pPr>
        <w:pStyle w:val="a6"/>
        <w:tabs>
          <w:tab w:val="left" w:pos="6135"/>
        </w:tabs>
        <w:spacing w:after="0" w:line="360" w:lineRule="auto"/>
        <w:ind w:left="1429"/>
        <w:rPr>
          <w:rFonts w:ascii="Times New Roman" w:eastAsiaTheme="minorEastAsia" w:hAnsi="Times New Roman" w:cs="Times New Roman"/>
          <w:b/>
          <w:sz w:val="28"/>
          <w:szCs w:val="28"/>
        </w:rPr>
      </w:pPr>
    </w:p>
    <w:p w:rsidR="00E918E1" w:rsidRDefault="00E918E1" w:rsidP="00E918E1">
      <w:pPr>
        <w:pStyle w:val="a6"/>
        <w:tabs>
          <w:tab w:val="left" w:pos="6135"/>
        </w:tabs>
        <w:spacing w:after="0" w:line="360" w:lineRule="auto"/>
        <w:ind w:left="1429"/>
        <w:rPr>
          <w:rFonts w:ascii="Times New Roman" w:eastAsiaTheme="minorEastAsia" w:hAnsi="Times New Roman" w:cs="Times New Roman"/>
          <w:b/>
          <w:sz w:val="28"/>
          <w:szCs w:val="28"/>
        </w:rPr>
      </w:pPr>
    </w:p>
    <w:p w:rsidR="00E918E1" w:rsidRDefault="00E918E1" w:rsidP="00E918E1">
      <w:pPr>
        <w:pStyle w:val="a6"/>
        <w:tabs>
          <w:tab w:val="left" w:pos="6135"/>
        </w:tabs>
        <w:spacing w:after="0" w:line="360" w:lineRule="auto"/>
        <w:ind w:left="1429"/>
        <w:rPr>
          <w:rFonts w:ascii="Times New Roman" w:eastAsiaTheme="minorEastAsia" w:hAnsi="Times New Roman" w:cs="Times New Roman"/>
          <w:b/>
          <w:sz w:val="28"/>
          <w:szCs w:val="28"/>
        </w:rPr>
      </w:pPr>
    </w:p>
    <w:p w:rsidR="00E918E1" w:rsidRDefault="00E918E1" w:rsidP="00E918E1">
      <w:pPr>
        <w:pStyle w:val="a6"/>
        <w:tabs>
          <w:tab w:val="left" w:pos="6135"/>
        </w:tabs>
        <w:spacing w:after="0" w:line="360" w:lineRule="auto"/>
        <w:ind w:left="1429"/>
        <w:rPr>
          <w:rFonts w:ascii="Times New Roman" w:eastAsiaTheme="minorEastAsia" w:hAnsi="Times New Roman" w:cs="Times New Roman"/>
          <w:b/>
          <w:sz w:val="28"/>
          <w:szCs w:val="28"/>
        </w:rPr>
      </w:pPr>
    </w:p>
    <w:p w:rsidR="008E3D17" w:rsidRDefault="008E3D17" w:rsidP="00E918E1">
      <w:pPr>
        <w:pStyle w:val="a6"/>
        <w:tabs>
          <w:tab w:val="left" w:pos="6135"/>
        </w:tabs>
        <w:spacing w:after="0" w:line="360" w:lineRule="auto"/>
        <w:ind w:left="1429"/>
        <w:rPr>
          <w:rFonts w:ascii="Times New Roman" w:eastAsiaTheme="minorEastAsia" w:hAnsi="Times New Roman" w:cs="Times New Roman"/>
          <w:b/>
          <w:sz w:val="28"/>
          <w:szCs w:val="28"/>
        </w:rPr>
      </w:pPr>
    </w:p>
    <w:p w:rsidR="008E3D17" w:rsidRDefault="008E3D17" w:rsidP="00E918E1">
      <w:pPr>
        <w:pStyle w:val="a6"/>
        <w:tabs>
          <w:tab w:val="left" w:pos="6135"/>
        </w:tabs>
        <w:spacing w:after="0" w:line="360" w:lineRule="auto"/>
        <w:ind w:left="1429"/>
        <w:rPr>
          <w:rFonts w:ascii="Times New Roman" w:eastAsiaTheme="minorEastAsia" w:hAnsi="Times New Roman" w:cs="Times New Roman"/>
          <w:b/>
          <w:sz w:val="28"/>
          <w:szCs w:val="28"/>
        </w:rPr>
      </w:pPr>
    </w:p>
    <w:p w:rsidR="008E3D17" w:rsidRDefault="008E3D17" w:rsidP="008E3D17">
      <w:pPr>
        <w:pStyle w:val="a6"/>
        <w:numPr>
          <w:ilvl w:val="0"/>
          <w:numId w:val="23"/>
        </w:numPr>
        <w:tabs>
          <w:tab w:val="left" w:pos="6135"/>
        </w:tabs>
        <w:spacing w:after="0" w:line="360" w:lineRule="auto"/>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lastRenderedPageBreak/>
        <w:t>СУЩЕСТВУЮЩИЕ БАЛАНСЫ ПРОИЗВОДИТЕЛЬНОСТИ СООРУЖЕНИЙ СИСТЕМЫ ВОДОСНАБЖЕНИЯ, ВОДООТВЕДЕНИЯ, ПОТРЕБЛЕНИЯ ВОДЫ И УДЕЛЬНОГО ВОДОПОТРЕБЛЕНИЯ</w:t>
      </w:r>
    </w:p>
    <w:p w:rsidR="008E3D17" w:rsidRDefault="008E3D17" w:rsidP="008E3D17">
      <w:pPr>
        <w:pStyle w:val="Default"/>
        <w:spacing w:line="360" w:lineRule="auto"/>
        <w:ind w:firstLine="709"/>
        <w:jc w:val="center"/>
        <w:rPr>
          <w:rFonts w:eastAsiaTheme="minorEastAsia"/>
          <w:b/>
          <w:sz w:val="28"/>
          <w:szCs w:val="28"/>
        </w:rPr>
      </w:pPr>
    </w:p>
    <w:p w:rsidR="008E3D17" w:rsidRPr="008E3D17" w:rsidRDefault="008E3D17" w:rsidP="008E3D17">
      <w:pPr>
        <w:pStyle w:val="Default"/>
        <w:spacing w:line="360" w:lineRule="auto"/>
        <w:ind w:firstLine="709"/>
        <w:jc w:val="center"/>
        <w:rPr>
          <w:rFonts w:eastAsiaTheme="minorEastAsia"/>
          <w:b/>
          <w:sz w:val="28"/>
          <w:szCs w:val="28"/>
        </w:rPr>
      </w:pPr>
      <w:r w:rsidRPr="008E3D17">
        <w:rPr>
          <w:rFonts w:eastAsiaTheme="minorEastAsia"/>
          <w:b/>
          <w:sz w:val="28"/>
          <w:szCs w:val="28"/>
        </w:rPr>
        <w:t>4.1 Объем отпущенной воды населению</w:t>
      </w:r>
    </w:p>
    <w:p w:rsidR="000E4440" w:rsidRPr="0052097D" w:rsidRDefault="000E4440" w:rsidP="0052097D">
      <w:pPr>
        <w:pStyle w:val="Default"/>
        <w:spacing w:line="360" w:lineRule="auto"/>
        <w:ind w:firstLine="709"/>
        <w:rPr>
          <w:sz w:val="28"/>
          <w:szCs w:val="28"/>
        </w:rPr>
      </w:pPr>
      <w:r w:rsidRPr="0052097D">
        <w:rPr>
          <w:rFonts w:eastAsiaTheme="minorEastAsia"/>
          <w:sz w:val="28"/>
          <w:szCs w:val="28"/>
        </w:rPr>
        <w:t xml:space="preserve">По географическому принципу </w:t>
      </w:r>
      <w:r w:rsidR="00D06933" w:rsidRPr="0052097D">
        <w:rPr>
          <w:rFonts w:eastAsiaTheme="minorEastAsia"/>
          <w:sz w:val="28"/>
          <w:szCs w:val="28"/>
        </w:rPr>
        <w:t xml:space="preserve">в муниципальном образовании «Октябрьский» </w:t>
      </w:r>
      <w:r w:rsidRPr="0052097D">
        <w:rPr>
          <w:rFonts w:eastAsiaTheme="minorEastAsia"/>
          <w:sz w:val="28"/>
          <w:szCs w:val="28"/>
        </w:rPr>
        <w:t xml:space="preserve">можно выделить 9  </w:t>
      </w:r>
      <w:r w:rsidR="00DC75ED" w:rsidRPr="00DC75ED">
        <w:rPr>
          <w:rFonts w:eastAsiaTheme="minorEastAsia"/>
          <w:color w:val="auto"/>
          <w:sz w:val="28"/>
          <w:szCs w:val="28"/>
        </w:rPr>
        <w:t>населенных пунктов</w:t>
      </w:r>
      <w:r w:rsidRPr="0052097D">
        <w:rPr>
          <w:rFonts w:eastAsiaTheme="minorEastAsia"/>
          <w:sz w:val="28"/>
          <w:szCs w:val="28"/>
        </w:rPr>
        <w:t xml:space="preserve">: </w:t>
      </w:r>
      <w:r w:rsidRPr="0052097D">
        <w:rPr>
          <w:sz w:val="28"/>
          <w:szCs w:val="28"/>
        </w:rPr>
        <w:t xml:space="preserve">с.Октябрьский, д.Омутница, жилые дома на 1177 </w:t>
      </w:r>
      <w:proofErr w:type="spellStart"/>
      <w:r w:rsidRPr="0052097D">
        <w:rPr>
          <w:sz w:val="28"/>
          <w:szCs w:val="28"/>
        </w:rPr>
        <w:t>км</w:t>
      </w:r>
      <w:proofErr w:type="gramStart"/>
      <w:r w:rsidRPr="0052097D">
        <w:rPr>
          <w:sz w:val="28"/>
          <w:szCs w:val="28"/>
        </w:rPr>
        <w:t>.ж</w:t>
      </w:r>
      <w:proofErr w:type="gramEnd"/>
      <w:r w:rsidRPr="0052097D">
        <w:rPr>
          <w:sz w:val="28"/>
          <w:szCs w:val="28"/>
        </w:rPr>
        <w:t>.д</w:t>
      </w:r>
      <w:proofErr w:type="spellEnd"/>
      <w:r w:rsidRPr="0052097D">
        <w:rPr>
          <w:sz w:val="28"/>
          <w:szCs w:val="28"/>
        </w:rPr>
        <w:t xml:space="preserve">, на 1181 </w:t>
      </w:r>
      <w:proofErr w:type="spellStart"/>
      <w:r w:rsidRPr="0052097D">
        <w:rPr>
          <w:sz w:val="28"/>
          <w:szCs w:val="28"/>
        </w:rPr>
        <w:t>км.ж.д</w:t>
      </w:r>
      <w:proofErr w:type="spellEnd"/>
      <w:r w:rsidRPr="0052097D">
        <w:rPr>
          <w:sz w:val="28"/>
          <w:szCs w:val="28"/>
        </w:rPr>
        <w:t xml:space="preserve">., на 1182 </w:t>
      </w:r>
      <w:proofErr w:type="spellStart"/>
      <w:r w:rsidRPr="0052097D">
        <w:rPr>
          <w:sz w:val="28"/>
          <w:szCs w:val="28"/>
        </w:rPr>
        <w:t>км.ж.д</w:t>
      </w:r>
      <w:proofErr w:type="spellEnd"/>
      <w:r w:rsidRPr="0052097D">
        <w:rPr>
          <w:sz w:val="28"/>
          <w:szCs w:val="28"/>
        </w:rPr>
        <w:t>., д.Якшино, д.Сепыч, д.Котнырево, д.Трубашур.</w:t>
      </w:r>
    </w:p>
    <w:p w:rsidR="000E4440" w:rsidRPr="0052097D" w:rsidRDefault="000E4440" w:rsidP="0052097D">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Наиболее крупн</w:t>
      </w:r>
      <w:r w:rsidR="008E3D17">
        <w:rPr>
          <w:rFonts w:ascii="Times New Roman" w:eastAsiaTheme="minorEastAsia" w:hAnsi="Times New Roman" w:cs="Times New Roman"/>
          <w:sz w:val="28"/>
          <w:szCs w:val="28"/>
        </w:rPr>
        <w:t>ым потребителем являются населенные пункты</w:t>
      </w:r>
      <w:r w:rsidRPr="0052097D">
        <w:rPr>
          <w:rFonts w:ascii="Times New Roman" w:eastAsiaTheme="minorEastAsia" w:hAnsi="Times New Roman" w:cs="Times New Roman"/>
          <w:sz w:val="28"/>
          <w:szCs w:val="28"/>
        </w:rPr>
        <w:t>:</w:t>
      </w:r>
    </w:p>
    <w:p w:rsidR="000E4440" w:rsidRPr="0052097D" w:rsidRDefault="000E4440" w:rsidP="008E3D17">
      <w:pPr>
        <w:tabs>
          <w:tab w:val="left" w:pos="6135"/>
        </w:tabs>
        <w:spacing w:after="0" w:line="360" w:lineRule="auto"/>
        <w:ind w:firstLine="709"/>
        <w:jc w:val="center"/>
        <w:rPr>
          <w:rFonts w:ascii="Times New Roman" w:eastAsiaTheme="minorEastAsia" w:hAnsi="Times New Roman" w:cs="Times New Roman"/>
          <w:sz w:val="28"/>
          <w:szCs w:val="28"/>
        </w:rPr>
      </w:pPr>
      <w:r w:rsidRPr="0052097D">
        <w:rPr>
          <w:rFonts w:ascii="Times New Roman" w:eastAsiaTheme="minorEastAsia" w:hAnsi="Times New Roman" w:cs="Times New Roman"/>
          <w:noProof/>
          <w:sz w:val="28"/>
          <w:szCs w:val="28"/>
          <w:lang w:eastAsia="ru-RU"/>
        </w:rPr>
        <w:drawing>
          <wp:inline distT="0" distB="0" distL="0" distR="0">
            <wp:extent cx="3997234" cy="3775166"/>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E3D17" w:rsidRDefault="008E3D17" w:rsidP="0052097D">
      <w:pPr>
        <w:tabs>
          <w:tab w:val="left" w:pos="6135"/>
        </w:tabs>
        <w:spacing w:after="0" w:line="360" w:lineRule="auto"/>
        <w:ind w:firstLine="709"/>
        <w:rPr>
          <w:rFonts w:ascii="Times New Roman" w:eastAsiaTheme="minorEastAsia" w:hAnsi="Times New Roman" w:cs="Times New Roman"/>
          <w:sz w:val="28"/>
          <w:szCs w:val="28"/>
        </w:rPr>
      </w:pPr>
    </w:p>
    <w:p w:rsidR="000E4440" w:rsidRPr="0052097D" w:rsidRDefault="000E4440" w:rsidP="0052097D">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 xml:space="preserve">Основная доля приходится на </w:t>
      </w:r>
      <w:r w:rsidR="001D481D" w:rsidRPr="0052097D">
        <w:rPr>
          <w:rFonts w:ascii="Times New Roman" w:eastAsiaTheme="minorEastAsia" w:hAnsi="Times New Roman" w:cs="Times New Roman"/>
          <w:sz w:val="28"/>
          <w:szCs w:val="28"/>
        </w:rPr>
        <w:t>с. Октябрьский</w:t>
      </w:r>
      <w:r w:rsidR="00367D1B" w:rsidRPr="0052097D">
        <w:rPr>
          <w:rFonts w:ascii="Times New Roman" w:eastAsiaTheme="minorEastAsia" w:hAnsi="Times New Roman" w:cs="Times New Roman"/>
          <w:sz w:val="28"/>
          <w:szCs w:val="28"/>
        </w:rPr>
        <w:t>.</w:t>
      </w:r>
    </w:p>
    <w:p w:rsidR="008E3D17" w:rsidRDefault="008E3D17" w:rsidP="008E3D17">
      <w:pPr>
        <w:widowControl w:val="0"/>
        <w:spacing w:after="0" w:line="360" w:lineRule="auto"/>
        <w:rPr>
          <w:rFonts w:ascii="Times New Roman" w:eastAsia="Times New Roman" w:hAnsi="Times New Roman" w:cs="Times New Roman"/>
          <w:b/>
          <w:sz w:val="28"/>
          <w:szCs w:val="28"/>
          <w:lang w:eastAsia="ru-RU"/>
        </w:rPr>
      </w:pPr>
    </w:p>
    <w:p w:rsidR="008E3D17" w:rsidRDefault="008E3D17" w:rsidP="008E3D17">
      <w:pPr>
        <w:widowControl w:val="0"/>
        <w:spacing w:after="0" w:line="360" w:lineRule="auto"/>
        <w:rPr>
          <w:rFonts w:ascii="Times New Roman" w:eastAsia="Times New Roman" w:hAnsi="Times New Roman" w:cs="Times New Roman"/>
          <w:b/>
          <w:sz w:val="28"/>
          <w:szCs w:val="28"/>
          <w:lang w:eastAsia="ru-RU"/>
        </w:rPr>
      </w:pPr>
    </w:p>
    <w:p w:rsidR="008E3D17" w:rsidRDefault="008E3D17" w:rsidP="008E3D17">
      <w:pPr>
        <w:widowControl w:val="0"/>
        <w:spacing w:after="0" w:line="360" w:lineRule="auto"/>
        <w:rPr>
          <w:rFonts w:ascii="Times New Roman" w:eastAsia="Times New Roman" w:hAnsi="Times New Roman" w:cs="Times New Roman"/>
          <w:b/>
          <w:sz w:val="28"/>
          <w:szCs w:val="28"/>
          <w:lang w:eastAsia="ru-RU"/>
        </w:rPr>
      </w:pPr>
    </w:p>
    <w:p w:rsidR="00D06933" w:rsidRPr="007C4A63" w:rsidRDefault="0073061D" w:rsidP="008E3D17">
      <w:pPr>
        <w:widowControl w:val="0"/>
        <w:spacing w:after="0" w:line="360" w:lineRule="auto"/>
        <w:ind w:firstLine="709"/>
        <w:jc w:val="right"/>
        <w:rPr>
          <w:rFonts w:ascii="Times New Roman" w:eastAsia="Times New Roman" w:hAnsi="Times New Roman" w:cs="Times New Roman"/>
          <w:b/>
          <w:sz w:val="28"/>
          <w:szCs w:val="28"/>
          <w:lang w:eastAsia="ru-RU"/>
        </w:rPr>
      </w:pPr>
      <w:r w:rsidRPr="007C4A63">
        <w:rPr>
          <w:rFonts w:ascii="Times New Roman" w:eastAsia="Times New Roman" w:hAnsi="Times New Roman" w:cs="Times New Roman"/>
          <w:b/>
          <w:sz w:val="28"/>
          <w:szCs w:val="28"/>
          <w:lang w:eastAsia="ru-RU"/>
        </w:rPr>
        <w:lastRenderedPageBreak/>
        <w:t>Таблица 5</w:t>
      </w:r>
      <w:r w:rsidR="00D06933" w:rsidRPr="007C4A63">
        <w:rPr>
          <w:rFonts w:ascii="Times New Roman" w:eastAsia="Times New Roman" w:hAnsi="Times New Roman" w:cs="Times New Roman"/>
          <w:b/>
          <w:sz w:val="28"/>
          <w:szCs w:val="28"/>
          <w:lang w:eastAsia="ru-RU"/>
        </w:rPr>
        <w:t xml:space="preserve">  Объем отпущенной воды населению</w:t>
      </w:r>
    </w:p>
    <w:tbl>
      <w:tblPr>
        <w:tblStyle w:val="a5"/>
        <w:tblW w:w="0" w:type="auto"/>
        <w:jc w:val="center"/>
        <w:tblLook w:val="04A0" w:firstRow="1" w:lastRow="0" w:firstColumn="1" w:lastColumn="0" w:noHBand="0" w:noVBand="1"/>
      </w:tblPr>
      <w:tblGrid>
        <w:gridCol w:w="594"/>
        <w:gridCol w:w="1924"/>
        <w:gridCol w:w="2410"/>
        <w:gridCol w:w="2268"/>
        <w:gridCol w:w="2375"/>
      </w:tblGrid>
      <w:tr w:rsidR="00D06933" w:rsidRPr="0052097D" w:rsidTr="0052097D">
        <w:trPr>
          <w:jc w:val="center"/>
        </w:trPr>
        <w:tc>
          <w:tcPr>
            <w:tcW w:w="594" w:type="dxa"/>
          </w:tcPr>
          <w:p w:rsidR="00D06933" w:rsidRPr="0052097D" w:rsidRDefault="007C4A63" w:rsidP="007C4A63">
            <w:pPr>
              <w:tabs>
                <w:tab w:val="left" w:pos="6135"/>
              </w:tabs>
              <w:spacing w:line="360" w:lineRule="auto"/>
              <w:rPr>
                <w:rFonts w:ascii="Times New Roman" w:hAnsi="Times New Roman"/>
                <w:sz w:val="28"/>
                <w:szCs w:val="28"/>
              </w:rPr>
            </w:pPr>
            <w:r>
              <w:rPr>
                <w:rFonts w:ascii="Times New Roman" w:hAnsi="Times New Roman"/>
                <w:sz w:val="28"/>
                <w:szCs w:val="28"/>
              </w:rPr>
              <w:t xml:space="preserve">№ </w:t>
            </w:r>
            <w:r w:rsidR="00D06933" w:rsidRPr="0052097D">
              <w:rPr>
                <w:rFonts w:ascii="Times New Roman" w:hAnsi="Times New Roman"/>
                <w:sz w:val="28"/>
                <w:szCs w:val="28"/>
              </w:rPr>
              <w:t>п/п</w:t>
            </w:r>
          </w:p>
        </w:tc>
        <w:tc>
          <w:tcPr>
            <w:tcW w:w="1924" w:type="dxa"/>
          </w:tcPr>
          <w:p w:rsidR="00D06933" w:rsidRPr="0052097D" w:rsidRDefault="00D06933" w:rsidP="007C4A63">
            <w:pPr>
              <w:tabs>
                <w:tab w:val="left" w:pos="6135"/>
              </w:tabs>
              <w:spacing w:line="360" w:lineRule="auto"/>
              <w:rPr>
                <w:rFonts w:ascii="Times New Roman" w:hAnsi="Times New Roman"/>
                <w:sz w:val="28"/>
                <w:szCs w:val="28"/>
              </w:rPr>
            </w:pPr>
            <w:r w:rsidRPr="0052097D">
              <w:rPr>
                <w:rFonts w:ascii="Times New Roman" w:hAnsi="Times New Roman"/>
                <w:sz w:val="28"/>
                <w:szCs w:val="28"/>
              </w:rPr>
              <w:t>Потребитель</w:t>
            </w:r>
          </w:p>
        </w:tc>
        <w:tc>
          <w:tcPr>
            <w:tcW w:w="2410" w:type="dxa"/>
          </w:tcPr>
          <w:p w:rsidR="00D06933" w:rsidRPr="0052097D" w:rsidRDefault="00D06933" w:rsidP="007C4A63">
            <w:pPr>
              <w:tabs>
                <w:tab w:val="left" w:pos="6135"/>
              </w:tabs>
              <w:spacing w:line="360" w:lineRule="auto"/>
              <w:rPr>
                <w:rFonts w:ascii="Times New Roman" w:hAnsi="Times New Roman"/>
                <w:sz w:val="28"/>
                <w:szCs w:val="28"/>
                <w:vertAlign w:val="superscript"/>
              </w:rPr>
            </w:pPr>
            <w:r w:rsidRPr="0052097D">
              <w:rPr>
                <w:rFonts w:ascii="Times New Roman" w:hAnsi="Times New Roman"/>
                <w:sz w:val="28"/>
                <w:szCs w:val="28"/>
              </w:rPr>
              <w:t>Объем воды, м</w:t>
            </w:r>
            <w:r w:rsidRPr="0052097D">
              <w:rPr>
                <w:rFonts w:ascii="Times New Roman" w:hAnsi="Times New Roman"/>
                <w:sz w:val="28"/>
                <w:szCs w:val="28"/>
                <w:vertAlign w:val="superscript"/>
              </w:rPr>
              <w:t>3</w:t>
            </w:r>
          </w:p>
          <w:p w:rsidR="00D06933" w:rsidRPr="0052097D" w:rsidRDefault="00D06933" w:rsidP="007C4A63">
            <w:pPr>
              <w:tabs>
                <w:tab w:val="left" w:pos="6135"/>
              </w:tabs>
              <w:spacing w:line="360" w:lineRule="auto"/>
              <w:rPr>
                <w:rFonts w:ascii="Times New Roman" w:hAnsi="Times New Roman"/>
                <w:sz w:val="28"/>
                <w:szCs w:val="28"/>
              </w:rPr>
            </w:pPr>
            <w:r w:rsidRPr="0052097D">
              <w:rPr>
                <w:rFonts w:ascii="Times New Roman" w:hAnsi="Times New Roman"/>
                <w:sz w:val="28"/>
                <w:szCs w:val="28"/>
              </w:rPr>
              <w:t>за второе</w:t>
            </w:r>
            <w:r w:rsidRPr="0052097D">
              <w:rPr>
                <w:rFonts w:ascii="Times New Roman" w:hAnsi="Times New Roman"/>
                <w:sz w:val="28"/>
                <w:szCs w:val="28"/>
                <w:vertAlign w:val="superscript"/>
              </w:rPr>
              <w:t xml:space="preserve"> </w:t>
            </w:r>
            <w:r w:rsidRPr="0052097D">
              <w:rPr>
                <w:rFonts w:ascii="Times New Roman" w:hAnsi="Times New Roman"/>
                <w:sz w:val="28"/>
                <w:szCs w:val="28"/>
              </w:rPr>
              <w:t>полугодие 2013 года</w:t>
            </w:r>
          </w:p>
        </w:tc>
        <w:tc>
          <w:tcPr>
            <w:tcW w:w="2268" w:type="dxa"/>
          </w:tcPr>
          <w:p w:rsidR="00D06933" w:rsidRPr="0052097D" w:rsidRDefault="00D06933" w:rsidP="007C4A63">
            <w:pPr>
              <w:tabs>
                <w:tab w:val="left" w:pos="6135"/>
              </w:tabs>
              <w:spacing w:line="360" w:lineRule="auto"/>
              <w:rPr>
                <w:rFonts w:ascii="Times New Roman" w:hAnsi="Times New Roman"/>
                <w:sz w:val="28"/>
                <w:szCs w:val="28"/>
              </w:rPr>
            </w:pPr>
            <w:r w:rsidRPr="0052097D">
              <w:rPr>
                <w:rFonts w:ascii="Times New Roman" w:hAnsi="Times New Roman"/>
                <w:sz w:val="28"/>
                <w:szCs w:val="28"/>
              </w:rPr>
              <w:t>Объем воды, м3</w:t>
            </w:r>
          </w:p>
          <w:p w:rsidR="00D06933" w:rsidRPr="0052097D" w:rsidRDefault="00D06933" w:rsidP="007C4A63">
            <w:pPr>
              <w:tabs>
                <w:tab w:val="left" w:pos="6135"/>
              </w:tabs>
              <w:spacing w:line="360" w:lineRule="auto"/>
              <w:rPr>
                <w:rFonts w:ascii="Times New Roman" w:hAnsi="Times New Roman"/>
                <w:sz w:val="28"/>
                <w:szCs w:val="28"/>
              </w:rPr>
            </w:pPr>
            <w:r w:rsidRPr="0052097D">
              <w:rPr>
                <w:rFonts w:ascii="Times New Roman" w:hAnsi="Times New Roman"/>
                <w:sz w:val="28"/>
                <w:szCs w:val="28"/>
              </w:rPr>
              <w:t>за первое полугодие 2014 года</w:t>
            </w:r>
          </w:p>
        </w:tc>
        <w:tc>
          <w:tcPr>
            <w:tcW w:w="2375" w:type="dxa"/>
          </w:tcPr>
          <w:p w:rsidR="00D06933" w:rsidRPr="0052097D" w:rsidRDefault="00D06933" w:rsidP="007C4A63">
            <w:pPr>
              <w:tabs>
                <w:tab w:val="left" w:pos="6135"/>
              </w:tabs>
              <w:spacing w:line="360" w:lineRule="auto"/>
              <w:rPr>
                <w:rFonts w:ascii="Times New Roman" w:hAnsi="Times New Roman"/>
                <w:sz w:val="28"/>
                <w:szCs w:val="28"/>
                <w:vertAlign w:val="superscript"/>
              </w:rPr>
            </w:pPr>
            <w:r w:rsidRPr="0052097D">
              <w:rPr>
                <w:rFonts w:ascii="Times New Roman" w:hAnsi="Times New Roman"/>
                <w:sz w:val="28"/>
                <w:szCs w:val="28"/>
              </w:rPr>
              <w:t>Объем воды, м</w:t>
            </w:r>
            <w:r w:rsidRPr="0052097D">
              <w:rPr>
                <w:rFonts w:ascii="Times New Roman" w:hAnsi="Times New Roman"/>
                <w:sz w:val="28"/>
                <w:szCs w:val="28"/>
                <w:vertAlign w:val="superscript"/>
              </w:rPr>
              <w:t>3</w:t>
            </w:r>
          </w:p>
          <w:p w:rsidR="00D06933" w:rsidRPr="0052097D" w:rsidRDefault="00D06933" w:rsidP="007C4A63">
            <w:pPr>
              <w:tabs>
                <w:tab w:val="left" w:pos="6135"/>
              </w:tabs>
              <w:spacing w:line="360" w:lineRule="auto"/>
              <w:rPr>
                <w:rFonts w:ascii="Times New Roman" w:hAnsi="Times New Roman"/>
                <w:sz w:val="28"/>
                <w:szCs w:val="28"/>
              </w:rPr>
            </w:pPr>
            <w:r w:rsidRPr="0052097D">
              <w:rPr>
                <w:rFonts w:ascii="Times New Roman" w:hAnsi="Times New Roman"/>
                <w:sz w:val="28"/>
                <w:szCs w:val="28"/>
              </w:rPr>
              <w:t>за второе</w:t>
            </w:r>
            <w:r w:rsidRPr="0052097D">
              <w:rPr>
                <w:rFonts w:ascii="Times New Roman" w:hAnsi="Times New Roman"/>
                <w:sz w:val="28"/>
                <w:szCs w:val="28"/>
                <w:vertAlign w:val="superscript"/>
              </w:rPr>
              <w:t xml:space="preserve"> </w:t>
            </w:r>
            <w:r w:rsidRPr="0052097D">
              <w:rPr>
                <w:rFonts w:ascii="Times New Roman" w:hAnsi="Times New Roman"/>
                <w:sz w:val="28"/>
                <w:szCs w:val="28"/>
              </w:rPr>
              <w:t>полугодие 2014 года</w:t>
            </w:r>
          </w:p>
        </w:tc>
      </w:tr>
      <w:tr w:rsidR="00D06933" w:rsidRPr="0052097D" w:rsidTr="0052097D">
        <w:trPr>
          <w:jc w:val="center"/>
        </w:trPr>
        <w:tc>
          <w:tcPr>
            <w:tcW w:w="594" w:type="dxa"/>
          </w:tcPr>
          <w:p w:rsidR="00D06933" w:rsidRPr="0052097D" w:rsidRDefault="00D06933" w:rsidP="007C4A63">
            <w:pPr>
              <w:tabs>
                <w:tab w:val="left" w:pos="6135"/>
              </w:tabs>
              <w:spacing w:line="360" w:lineRule="auto"/>
              <w:rPr>
                <w:rFonts w:ascii="Times New Roman" w:hAnsi="Times New Roman"/>
                <w:sz w:val="28"/>
                <w:szCs w:val="28"/>
              </w:rPr>
            </w:pPr>
            <w:r w:rsidRPr="0052097D">
              <w:rPr>
                <w:rFonts w:ascii="Times New Roman" w:hAnsi="Times New Roman"/>
                <w:sz w:val="28"/>
                <w:szCs w:val="28"/>
              </w:rPr>
              <w:t>1</w:t>
            </w:r>
          </w:p>
        </w:tc>
        <w:tc>
          <w:tcPr>
            <w:tcW w:w="1924" w:type="dxa"/>
          </w:tcPr>
          <w:p w:rsidR="00D06933" w:rsidRPr="0052097D" w:rsidRDefault="00D06933" w:rsidP="007C4A63">
            <w:pPr>
              <w:tabs>
                <w:tab w:val="left" w:pos="6135"/>
              </w:tabs>
              <w:spacing w:line="360" w:lineRule="auto"/>
              <w:rPr>
                <w:rFonts w:ascii="Times New Roman" w:hAnsi="Times New Roman"/>
                <w:sz w:val="28"/>
                <w:szCs w:val="28"/>
              </w:rPr>
            </w:pPr>
            <w:r w:rsidRPr="0052097D">
              <w:rPr>
                <w:rFonts w:ascii="Times New Roman" w:hAnsi="Times New Roman"/>
                <w:sz w:val="28"/>
                <w:szCs w:val="28"/>
              </w:rPr>
              <w:t>Октябрьский</w:t>
            </w:r>
          </w:p>
        </w:tc>
        <w:tc>
          <w:tcPr>
            <w:tcW w:w="2410" w:type="dxa"/>
          </w:tcPr>
          <w:p w:rsidR="00D06933" w:rsidRPr="0052097D" w:rsidRDefault="00D06933"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17844,03</w:t>
            </w:r>
          </w:p>
        </w:tc>
        <w:tc>
          <w:tcPr>
            <w:tcW w:w="2268" w:type="dxa"/>
          </w:tcPr>
          <w:p w:rsidR="00D06933" w:rsidRPr="0052097D" w:rsidRDefault="00D06933"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23180,45</w:t>
            </w:r>
          </w:p>
        </w:tc>
        <w:tc>
          <w:tcPr>
            <w:tcW w:w="2375" w:type="dxa"/>
          </w:tcPr>
          <w:p w:rsidR="00D06933" w:rsidRPr="0052097D" w:rsidRDefault="00D06933"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19556,55</w:t>
            </w:r>
          </w:p>
        </w:tc>
      </w:tr>
      <w:tr w:rsidR="00D06933" w:rsidRPr="0052097D" w:rsidTr="0052097D">
        <w:trPr>
          <w:jc w:val="center"/>
        </w:trPr>
        <w:tc>
          <w:tcPr>
            <w:tcW w:w="594" w:type="dxa"/>
          </w:tcPr>
          <w:p w:rsidR="00D06933" w:rsidRPr="0052097D" w:rsidRDefault="00D06933" w:rsidP="007C4A63">
            <w:pPr>
              <w:tabs>
                <w:tab w:val="left" w:pos="6135"/>
              </w:tabs>
              <w:spacing w:line="360" w:lineRule="auto"/>
              <w:rPr>
                <w:rFonts w:ascii="Times New Roman" w:hAnsi="Times New Roman"/>
                <w:sz w:val="28"/>
                <w:szCs w:val="28"/>
              </w:rPr>
            </w:pPr>
            <w:r w:rsidRPr="0052097D">
              <w:rPr>
                <w:rFonts w:ascii="Times New Roman" w:hAnsi="Times New Roman"/>
                <w:sz w:val="28"/>
                <w:szCs w:val="28"/>
              </w:rPr>
              <w:t>2</w:t>
            </w:r>
          </w:p>
        </w:tc>
        <w:tc>
          <w:tcPr>
            <w:tcW w:w="1924" w:type="dxa"/>
          </w:tcPr>
          <w:p w:rsidR="00D06933" w:rsidRPr="0052097D" w:rsidRDefault="00D06933" w:rsidP="007C4A63">
            <w:pPr>
              <w:tabs>
                <w:tab w:val="left" w:pos="6135"/>
              </w:tabs>
              <w:spacing w:line="360" w:lineRule="auto"/>
              <w:rPr>
                <w:rFonts w:ascii="Times New Roman" w:hAnsi="Times New Roman"/>
                <w:sz w:val="28"/>
                <w:szCs w:val="28"/>
              </w:rPr>
            </w:pPr>
            <w:r w:rsidRPr="0052097D">
              <w:rPr>
                <w:rFonts w:ascii="Times New Roman" w:hAnsi="Times New Roman"/>
                <w:sz w:val="28"/>
                <w:szCs w:val="28"/>
              </w:rPr>
              <w:t>Омутница</w:t>
            </w:r>
          </w:p>
        </w:tc>
        <w:tc>
          <w:tcPr>
            <w:tcW w:w="2410" w:type="dxa"/>
          </w:tcPr>
          <w:p w:rsidR="00D06933" w:rsidRPr="0052097D" w:rsidRDefault="00D06933"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2101,55</w:t>
            </w:r>
          </w:p>
        </w:tc>
        <w:tc>
          <w:tcPr>
            <w:tcW w:w="2268" w:type="dxa"/>
          </w:tcPr>
          <w:p w:rsidR="00D06933" w:rsidRPr="0052097D" w:rsidRDefault="00D06933"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3725,21</w:t>
            </w:r>
          </w:p>
        </w:tc>
        <w:tc>
          <w:tcPr>
            <w:tcW w:w="2375" w:type="dxa"/>
          </w:tcPr>
          <w:p w:rsidR="00D06933" w:rsidRPr="0052097D" w:rsidRDefault="00D06933"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2660,83</w:t>
            </w:r>
          </w:p>
        </w:tc>
      </w:tr>
      <w:tr w:rsidR="00D06933" w:rsidRPr="0052097D" w:rsidTr="0052097D">
        <w:trPr>
          <w:jc w:val="center"/>
        </w:trPr>
        <w:tc>
          <w:tcPr>
            <w:tcW w:w="594" w:type="dxa"/>
          </w:tcPr>
          <w:p w:rsidR="00D06933" w:rsidRPr="0052097D" w:rsidRDefault="00D06933" w:rsidP="007C4A63">
            <w:pPr>
              <w:tabs>
                <w:tab w:val="left" w:pos="6135"/>
              </w:tabs>
              <w:spacing w:line="360" w:lineRule="auto"/>
              <w:rPr>
                <w:rFonts w:ascii="Times New Roman" w:hAnsi="Times New Roman"/>
                <w:sz w:val="28"/>
                <w:szCs w:val="28"/>
              </w:rPr>
            </w:pPr>
            <w:r w:rsidRPr="0052097D">
              <w:rPr>
                <w:rFonts w:ascii="Times New Roman" w:hAnsi="Times New Roman"/>
                <w:sz w:val="28"/>
                <w:szCs w:val="28"/>
              </w:rPr>
              <w:t>3</w:t>
            </w:r>
          </w:p>
        </w:tc>
        <w:tc>
          <w:tcPr>
            <w:tcW w:w="1924" w:type="dxa"/>
          </w:tcPr>
          <w:p w:rsidR="00D06933" w:rsidRPr="0052097D" w:rsidRDefault="00D06933" w:rsidP="007C4A63">
            <w:pPr>
              <w:tabs>
                <w:tab w:val="left" w:pos="6135"/>
              </w:tabs>
              <w:spacing w:line="360" w:lineRule="auto"/>
              <w:rPr>
                <w:rFonts w:ascii="Times New Roman" w:hAnsi="Times New Roman"/>
                <w:sz w:val="28"/>
                <w:szCs w:val="28"/>
              </w:rPr>
            </w:pPr>
            <w:r w:rsidRPr="0052097D">
              <w:rPr>
                <w:rFonts w:ascii="Times New Roman" w:hAnsi="Times New Roman"/>
                <w:sz w:val="28"/>
                <w:szCs w:val="28"/>
              </w:rPr>
              <w:t>Трубашур</w:t>
            </w:r>
          </w:p>
        </w:tc>
        <w:tc>
          <w:tcPr>
            <w:tcW w:w="2410" w:type="dxa"/>
          </w:tcPr>
          <w:p w:rsidR="00D06933" w:rsidRPr="0052097D" w:rsidRDefault="00D06933"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11852,94</w:t>
            </w:r>
          </w:p>
        </w:tc>
        <w:tc>
          <w:tcPr>
            <w:tcW w:w="2268" w:type="dxa"/>
          </w:tcPr>
          <w:p w:rsidR="00D06933" w:rsidRPr="0052097D" w:rsidRDefault="00D06933"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11245,43</w:t>
            </w:r>
          </w:p>
        </w:tc>
        <w:tc>
          <w:tcPr>
            <w:tcW w:w="2375" w:type="dxa"/>
          </w:tcPr>
          <w:p w:rsidR="00D06933" w:rsidRPr="0052097D" w:rsidRDefault="00D06933"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10624,05</w:t>
            </w:r>
          </w:p>
        </w:tc>
      </w:tr>
    </w:tbl>
    <w:p w:rsidR="00D06933" w:rsidRPr="0052097D" w:rsidRDefault="00D06933" w:rsidP="0052097D">
      <w:pPr>
        <w:tabs>
          <w:tab w:val="left" w:pos="6135"/>
        </w:tabs>
        <w:spacing w:after="0" w:line="360" w:lineRule="auto"/>
        <w:ind w:firstLine="709"/>
        <w:rPr>
          <w:rFonts w:ascii="Times New Roman" w:eastAsiaTheme="minorEastAsia" w:hAnsi="Times New Roman" w:cs="Times New Roman"/>
          <w:sz w:val="28"/>
          <w:szCs w:val="28"/>
        </w:rPr>
      </w:pPr>
    </w:p>
    <w:p w:rsidR="000E4440" w:rsidRPr="001D42C7" w:rsidRDefault="00D06933" w:rsidP="0052097D">
      <w:pPr>
        <w:tabs>
          <w:tab w:val="left" w:pos="6135"/>
        </w:tabs>
        <w:spacing w:after="0" w:line="360" w:lineRule="auto"/>
        <w:ind w:firstLine="709"/>
        <w:rPr>
          <w:rFonts w:ascii="Times New Roman" w:eastAsiaTheme="minorEastAsia" w:hAnsi="Times New Roman" w:cs="Times New Roman"/>
          <w:sz w:val="28"/>
          <w:szCs w:val="28"/>
        </w:rPr>
      </w:pPr>
      <w:r w:rsidRPr="001D42C7">
        <w:rPr>
          <w:rFonts w:ascii="Times New Roman" w:eastAsiaTheme="minorEastAsia" w:hAnsi="Times New Roman" w:cs="Times New Roman"/>
          <w:sz w:val="28"/>
          <w:szCs w:val="28"/>
        </w:rPr>
        <w:t>Объем сточных вод равен объему водоснабжения, данные по таблицам будут аналогичными.</w:t>
      </w:r>
    </w:p>
    <w:p w:rsidR="001D42C7" w:rsidRPr="001D42C7" w:rsidRDefault="001D42C7" w:rsidP="001D42C7">
      <w:pPr>
        <w:tabs>
          <w:tab w:val="left" w:pos="6135"/>
        </w:tabs>
        <w:spacing w:after="0" w:line="360" w:lineRule="auto"/>
        <w:ind w:firstLine="709"/>
        <w:jc w:val="center"/>
        <w:rPr>
          <w:rFonts w:ascii="Times New Roman" w:eastAsiaTheme="minorEastAsia" w:hAnsi="Times New Roman" w:cs="Times New Roman"/>
          <w:b/>
          <w:sz w:val="28"/>
          <w:szCs w:val="28"/>
        </w:rPr>
      </w:pPr>
      <w:r w:rsidRPr="001D42C7">
        <w:rPr>
          <w:rFonts w:ascii="Times New Roman" w:eastAsiaTheme="minorEastAsia" w:hAnsi="Times New Roman" w:cs="Times New Roman"/>
          <w:b/>
          <w:sz w:val="28"/>
          <w:szCs w:val="28"/>
        </w:rPr>
        <w:t>4.2 Потери на сетях водоснабжения</w:t>
      </w:r>
    </w:p>
    <w:p w:rsidR="000E4440" w:rsidRPr="0052097D" w:rsidRDefault="000E4440" w:rsidP="0052097D">
      <w:pPr>
        <w:tabs>
          <w:tab w:val="left" w:pos="6135"/>
        </w:tabs>
        <w:spacing w:after="0" w:line="360" w:lineRule="auto"/>
        <w:ind w:firstLine="709"/>
        <w:rPr>
          <w:rFonts w:ascii="Times New Roman" w:eastAsiaTheme="minorEastAsia" w:hAnsi="Times New Roman" w:cs="Times New Roman"/>
          <w:sz w:val="28"/>
          <w:szCs w:val="28"/>
        </w:rPr>
      </w:pPr>
      <w:r w:rsidRPr="001D42C7">
        <w:rPr>
          <w:rFonts w:ascii="Times New Roman" w:eastAsiaTheme="minorEastAsia" w:hAnsi="Times New Roman" w:cs="Times New Roman"/>
          <w:sz w:val="28"/>
          <w:szCs w:val="28"/>
        </w:rPr>
        <w:t>Для сокращения и устранения непроизводительных</w:t>
      </w:r>
      <w:r w:rsidRPr="0052097D">
        <w:rPr>
          <w:rFonts w:ascii="Times New Roman" w:eastAsiaTheme="minorEastAsia" w:hAnsi="Times New Roman" w:cs="Times New Roman"/>
          <w:sz w:val="28"/>
          <w:szCs w:val="28"/>
        </w:rPr>
        <w:t xml:space="preserve"> затрат и потерь воды</w:t>
      </w:r>
    </w:p>
    <w:p w:rsidR="000E4440" w:rsidRPr="0052097D" w:rsidRDefault="000E4440" w:rsidP="007C4A63">
      <w:pPr>
        <w:tabs>
          <w:tab w:val="left" w:pos="6135"/>
        </w:tabs>
        <w:spacing w:after="0" w:line="360" w:lineRule="auto"/>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0E4440" w:rsidRPr="0052097D" w:rsidRDefault="000E4440" w:rsidP="0052097D">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Неучтенные и неустранимые расходы и потери из водопроводных сетей можно разделить:</w:t>
      </w:r>
    </w:p>
    <w:p w:rsidR="000E4440" w:rsidRPr="001D42C7" w:rsidRDefault="000E4440" w:rsidP="001D42C7">
      <w:pPr>
        <w:pStyle w:val="a6"/>
        <w:tabs>
          <w:tab w:val="left" w:pos="6135"/>
        </w:tabs>
        <w:spacing w:after="0" w:line="360" w:lineRule="auto"/>
        <w:ind w:left="1429"/>
        <w:rPr>
          <w:rFonts w:ascii="Times New Roman" w:eastAsiaTheme="minorEastAsia" w:hAnsi="Times New Roman" w:cs="Times New Roman"/>
          <w:b/>
          <w:sz w:val="28"/>
          <w:szCs w:val="28"/>
        </w:rPr>
      </w:pPr>
      <w:r w:rsidRPr="001D42C7">
        <w:rPr>
          <w:rFonts w:ascii="Times New Roman" w:eastAsiaTheme="minorEastAsia" w:hAnsi="Times New Roman" w:cs="Times New Roman"/>
          <w:b/>
          <w:sz w:val="28"/>
          <w:szCs w:val="28"/>
        </w:rPr>
        <w:t>полезные расходы:</w:t>
      </w:r>
    </w:p>
    <w:p w:rsidR="000E4440" w:rsidRPr="001D42C7" w:rsidRDefault="000E4440" w:rsidP="001D42C7">
      <w:pPr>
        <w:pStyle w:val="a6"/>
        <w:numPr>
          <w:ilvl w:val="0"/>
          <w:numId w:val="24"/>
        </w:numPr>
        <w:tabs>
          <w:tab w:val="left" w:pos="6135"/>
        </w:tabs>
        <w:spacing w:after="0" w:line="360" w:lineRule="auto"/>
        <w:rPr>
          <w:rFonts w:ascii="Times New Roman" w:eastAsiaTheme="minorEastAsia" w:hAnsi="Times New Roman" w:cs="Times New Roman"/>
          <w:sz w:val="28"/>
          <w:szCs w:val="28"/>
        </w:rPr>
      </w:pPr>
      <w:r w:rsidRPr="001D42C7">
        <w:rPr>
          <w:rFonts w:ascii="Times New Roman" w:eastAsiaTheme="minorEastAsia" w:hAnsi="Times New Roman" w:cs="Times New Roman"/>
          <w:sz w:val="28"/>
          <w:szCs w:val="28"/>
        </w:rPr>
        <w:t>расходы на технологические нужды водопроводных сетей, в том числе:</w:t>
      </w:r>
    </w:p>
    <w:p w:rsidR="000E4440" w:rsidRPr="0052097D" w:rsidRDefault="001D42C7" w:rsidP="0052097D">
      <w:pPr>
        <w:tabs>
          <w:tab w:val="left" w:pos="6135"/>
        </w:tabs>
        <w:spacing w:after="0" w:line="360" w:lineRule="auto"/>
        <w:ind w:left="1440" w:firstLine="709"/>
        <w:contextualSpacing/>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промывка </w:t>
      </w:r>
      <w:r w:rsidR="000E4440" w:rsidRPr="0052097D">
        <w:rPr>
          <w:rFonts w:ascii="Times New Roman" w:eastAsiaTheme="minorEastAsia" w:hAnsi="Times New Roman" w:cs="Times New Roman"/>
          <w:sz w:val="28"/>
          <w:szCs w:val="28"/>
        </w:rPr>
        <w:t>сетей;</w:t>
      </w:r>
    </w:p>
    <w:p w:rsidR="000E4440" w:rsidRPr="0052097D" w:rsidRDefault="000E4440" w:rsidP="0052097D">
      <w:pPr>
        <w:tabs>
          <w:tab w:val="left" w:pos="6135"/>
        </w:tabs>
        <w:spacing w:after="0" w:line="360" w:lineRule="auto"/>
        <w:ind w:left="1440" w:firstLine="709"/>
        <w:contextualSpacing/>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 на дезинфекцию, промывку после устранения аварий, плановых замен;</w:t>
      </w:r>
    </w:p>
    <w:p w:rsidR="000E4440" w:rsidRPr="0052097D" w:rsidRDefault="000E4440" w:rsidP="0052097D">
      <w:pPr>
        <w:tabs>
          <w:tab w:val="left" w:pos="6135"/>
        </w:tabs>
        <w:spacing w:after="0" w:line="360" w:lineRule="auto"/>
        <w:ind w:left="1440" w:firstLine="709"/>
        <w:contextualSpacing/>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lastRenderedPageBreak/>
        <w:t>- расходы на ежегодные профилактические ремонтные работы, промывки;</w:t>
      </w:r>
    </w:p>
    <w:p w:rsidR="000E4440" w:rsidRPr="0052097D" w:rsidRDefault="000E4440" w:rsidP="0052097D">
      <w:pPr>
        <w:tabs>
          <w:tab w:val="left" w:pos="6135"/>
        </w:tabs>
        <w:spacing w:after="0" w:line="360" w:lineRule="auto"/>
        <w:ind w:left="1440" w:firstLine="709"/>
        <w:contextualSpacing/>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 тушение пожаров;</w:t>
      </w:r>
    </w:p>
    <w:p w:rsidR="000E4440" w:rsidRPr="0052097D" w:rsidRDefault="000E4440" w:rsidP="0052097D">
      <w:pPr>
        <w:tabs>
          <w:tab w:val="left" w:pos="6135"/>
        </w:tabs>
        <w:spacing w:after="0" w:line="360" w:lineRule="auto"/>
        <w:ind w:left="1440" w:firstLine="709"/>
        <w:contextualSpacing/>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 испытание пожарных гидрантов.</w:t>
      </w:r>
    </w:p>
    <w:p w:rsidR="000E4440" w:rsidRPr="001D42C7" w:rsidRDefault="000E4440" w:rsidP="001D42C7">
      <w:pPr>
        <w:pStyle w:val="a6"/>
        <w:numPr>
          <w:ilvl w:val="0"/>
          <w:numId w:val="24"/>
        </w:numPr>
        <w:tabs>
          <w:tab w:val="left" w:pos="6135"/>
        </w:tabs>
        <w:spacing w:after="0" w:line="360" w:lineRule="auto"/>
        <w:rPr>
          <w:rFonts w:ascii="Times New Roman" w:eastAsiaTheme="minorEastAsia" w:hAnsi="Times New Roman" w:cs="Times New Roman"/>
          <w:sz w:val="28"/>
          <w:szCs w:val="28"/>
        </w:rPr>
      </w:pPr>
      <w:r w:rsidRPr="001D42C7">
        <w:rPr>
          <w:rFonts w:ascii="Times New Roman" w:eastAsiaTheme="minorEastAsia" w:hAnsi="Times New Roman" w:cs="Times New Roman"/>
          <w:sz w:val="28"/>
          <w:szCs w:val="28"/>
        </w:rPr>
        <w:t>организационно-учетные расходы, в том числе:</w:t>
      </w:r>
    </w:p>
    <w:p w:rsidR="000E4440" w:rsidRPr="0052097D" w:rsidRDefault="000E4440" w:rsidP="0052097D">
      <w:pPr>
        <w:tabs>
          <w:tab w:val="left" w:pos="6135"/>
        </w:tabs>
        <w:spacing w:after="0" w:line="360" w:lineRule="auto"/>
        <w:ind w:left="1440" w:firstLine="709"/>
        <w:contextualSpacing/>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 не зарегистрированные средствами измерения;</w:t>
      </w:r>
    </w:p>
    <w:p w:rsidR="000E4440" w:rsidRPr="0052097D" w:rsidRDefault="000E4440" w:rsidP="0052097D">
      <w:pPr>
        <w:tabs>
          <w:tab w:val="left" w:pos="6135"/>
        </w:tabs>
        <w:spacing w:after="0" w:line="360" w:lineRule="auto"/>
        <w:ind w:left="1440" w:firstLine="709"/>
        <w:contextualSpacing/>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 не учтенные из-за погрешности средств измерения у абонентов;</w:t>
      </w:r>
    </w:p>
    <w:p w:rsidR="000E4440" w:rsidRPr="0052097D" w:rsidRDefault="000E4440" w:rsidP="0052097D">
      <w:pPr>
        <w:tabs>
          <w:tab w:val="left" w:pos="6135"/>
        </w:tabs>
        <w:spacing w:after="0" w:line="360" w:lineRule="auto"/>
        <w:ind w:left="1440" w:firstLine="709"/>
        <w:contextualSpacing/>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 не зарегистрированные средствами измерения водомеров;</w:t>
      </w:r>
    </w:p>
    <w:p w:rsidR="000E4440" w:rsidRPr="001D42C7" w:rsidRDefault="000E4440" w:rsidP="001D42C7">
      <w:pPr>
        <w:pStyle w:val="a6"/>
        <w:numPr>
          <w:ilvl w:val="0"/>
          <w:numId w:val="24"/>
        </w:numPr>
        <w:tabs>
          <w:tab w:val="left" w:pos="6135"/>
        </w:tabs>
        <w:spacing w:after="0" w:line="360" w:lineRule="auto"/>
        <w:rPr>
          <w:rFonts w:ascii="Times New Roman" w:eastAsiaTheme="minorEastAsia" w:hAnsi="Times New Roman" w:cs="Times New Roman"/>
          <w:sz w:val="28"/>
          <w:szCs w:val="28"/>
        </w:rPr>
      </w:pPr>
      <w:r w:rsidRPr="001D42C7">
        <w:rPr>
          <w:rFonts w:ascii="Times New Roman" w:eastAsiaTheme="minorEastAsia" w:hAnsi="Times New Roman" w:cs="Times New Roman"/>
          <w:sz w:val="28"/>
          <w:szCs w:val="28"/>
        </w:rPr>
        <w:t>потери из водопроводных сетей:</w:t>
      </w:r>
    </w:p>
    <w:p w:rsidR="000E4440" w:rsidRPr="0052097D" w:rsidRDefault="000E4440" w:rsidP="0052097D">
      <w:pPr>
        <w:tabs>
          <w:tab w:val="left" w:pos="6135"/>
        </w:tabs>
        <w:spacing w:after="0" w:line="360" w:lineRule="auto"/>
        <w:ind w:left="1440" w:firstLine="709"/>
        <w:contextualSpacing/>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 потери из водопроводных сетей в результате аварий;</w:t>
      </w:r>
    </w:p>
    <w:p w:rsidR="000E4440" w:rsidRPr="0052097D" w:rsidRDefault="000E4440" w:rsidP="0052097D">
      <w:pPr>
        <w:tabs>
          <w:tab w:val="left" w:pos="6135"/>
        </w:tabs>
        <w:spacing w:after="0" w:line="360" w:lineRule="auto"/>
        <w:ind w:left="1440" w:firstLine="709"/>
        <w:contextualSpacing/>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 скрытые утечки из водопроводных сетей;</w:t>
      </w:r>
    </w:p>
    <w:p w:rsidR="000E4440" w:rsidRPr="0052097D" w:rsidRDefault="000E4440" w:rsidP="0052097D">
      <w:pPr>
        <w:tabs>
          <w:tab w:val="left" w:pos="6135"/>
        </w:tabs>
        <w:spacing w:after="0" w:line="360" w:lineRule="auto"/>
        <w:ind w:left="1440" w:firstLine="709"/>
        <w:contextualSpacing/>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 утечки из уплотнения сетевой арматуры;</w:t>
      </w:r>
    </w:p>
    <w:p w:rsidR="000E4440" w:rsidRPr="0052097D" w:rsidRDefault="000E4440" w:rsidP="0052097D">
      <w:pPr>
        <w:tabs>
          <w:tab w:val="left" w:pos="6135"/>
        </w:tabs>
        <w:spacing w:after="0" w:line="360" w:lineRule="auto"/>
        <w:ind w:left="1440" w:firstLine="709"/>
        <w:contextualSpacing/>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 утечки через водопроводные колонки;</w:t>
      </w:r>
    </w:p>
    <w:p w:rsidR="000E4440" w:rsidRPr="0052097D" w:rsidRDefault="000E4440" w:rsidP="0052097D">
      <w:pPr>
        <w:tabs>
          <w:tab w:val="left" w:pos="6135"/>
        </w:tabs>
        <w:spacing w:after="0" w:line="360" w:lineRule="auto"/>
        <w:ind w:left="1440" w:firstLine="709"/>
        <w:contextualSpacing/>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 расходы на естественную убыль при подаче воды по трубопроводам;</w:t>
      </w:r>
    </w:p>
    <w:p w:rsidR="000E4440" w:rsidRPr="0052097D" w:rsidRDefault="000E4440" w:rsidP="0052097D">
      <w:pPr>
        <w:tabs>
          <w:tab w:val="left" w:pos="6135"/>
        </w:tabs>
        <w:spacing w:after="0" w:line="360" w:lineRule="auto"/>
        <w:ind w:left="1440" w:firstLine="709"/>
        <w:contextualSpacing/>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 утечки в результате аварий на водопроводных сетях, которые находятся на балансе абонентов до водомерных узлов.</w:t>
      </w:r>
    </w:p>
    <w:p w:rsidR="000E4440" w:rsidRPr="0052097D" w:rsidRDefault="00715FAF" w:rsidP="0052097D">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П</w:t>
      </w:r>
      <w:r w:rsidR="000E4440" w:rsidRPr="0052097D">
        <w:rPr>
          <w:rFonts w:ascii="Times New Roman" w:eastAsiaTheme="minorEastAsia" w:hAnsi="Times New Roman" w:cs="Times New Roman"/>
          <w:sz w:val="28"/>
          <w:szCs w:val="28"/>
        </w:rPr>
        <w:t>отребление воды населением растет. Наиболее наглядно это видно на графике</w:t>
      </w:r>
      <w:r w:rsidR="00367D1B" w:rsidRPr="0052097D">
        <w:rPr>
          <w:rFonts w:ascii="Times New Roman" w:eastAsiaTheme="minorEastAsia" w:hAnsi="Times New Roman" w:cs="Times New Roman"/>
          <w:sz w:val="28"/>
          <w:szCs w:val="28"/>
        </w:rPr>
        <w:t>, уменьшение потребления воды отмечается лишь  в деревне Трубашур, этого связано с тем, что население ставит приборы учета воды</w:t>
      </w:r>
      <w:r w:rsidR="000E4440" w:rsidRPr="0052097D">
        <w:rPr>
          <w:rFonts w:ascii="Times New Roman" w:eastAsiaTheme="minorEastAsia" w:hAnsi="Times New Roman" w:cs="Times New Roman"/>
          <w:sz w:val="28"/>
          <w:szCs w:val="28"/>
        </w:rPr>
        <w:t>:</w:t>
      </w:r>
    </w:p>
    <w:p w:rsidR="001D42C7" w:rsidRDefault="000E4440" w:rsidP="001D42C7">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noProof/>
          <w:sz w:val="28"/>
          <w:szCs w:val="28"/>
          <w:lang w:eastAsia="ru-RU"/>
        </w:rPr>
        <w:drawing>
          <wp:inline distT="0" distB="0" distL="0" distR="0">
            <wp:extent cx="5486400" cy="2168434"/>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D42C7" w:rsidRPr="001D42C7" w:rsidRDefault="001D42C7" w:rsidP="001D42C7">
      <w:pPr>
        <w:tabs>
          <w:tab w:val="left" w:pos="6135"/>
        </w:tabs>
        <w:spacing w:after="0" w:line="360" w:lineRule="auto"/>
        <w:ind w:firstLine="709"/>
        <w:jc w:val="center"/>
        <w:rPr>
          <w:rFonts w:ascii="Times New Roman" w:eastAsiaTheme="minorEastAsia" w:hAnsi="Times New Roman" w:cs="Times New Roman"/>
          <w:b/>
          <w:sz w:val="28"/>
          <w:szCs w:val="28"/>
        </w:rPr>
      </w:pPr>
      <w:r w:rsidRPr="001D42C7">
        <w:rPr>
          <w:rFonts w:ascii="Times New Roman" w:eastAsiaTheme="minorEastAsia" w:hAnsi="Times New Roman" w:cs="Times New Roman"/>
          <w:b/>
          <w:sz w:val="28"/>
          <w:szCs w:val="28"/>
        </w:rPr>
        <w:lastRenderedPageBreak/>
        <w:t>4.3 Долги  населения</w:t>
      </w:r>
    </w:p>
    <w:p w:rsidR="000E4440" w:rsidRPr="0052097D" w:rsidRDefault="000E4440" w:rsidP="001D42C7">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Потребление воды растет, увеличивается нагрузка на водопроводные сети, но чтобы проводить своевременный ремонт водопроводных сетей, необходимо учитывать что, оплата населением услуг водоснабжения  происходит не стабильно,  есть много неплательщиков, по графикам можно отсле</w:t>
      </w:r>
      <w:r w:rsidR="00367D1B" w:rsidRPr="0052097D">
        <w:rPr>
          <w:rFonts w:ascii="Times New Roman" w:eastAsiaTheme="minorEastAsia" w:hAnsi="Times New Roman" w:cs="Times New Roman"/>
          <w:sz w:val="28"/>
          <w:szCs w:val="28"/>
        </w:rPr>
        <w:t>дить разницу между начислениями, за услуги водоснабжения</w:t>
      </w:r>
      <w:r w:rsidRPr="0052097D">
        <w:rPr>
          <w:rFonts w:ascii="Times New Roman" w:eastAsiaTheme="minorEastAsia" w:hAnsi="Times New Roman" w:cs="Times New Roman"/>
          <w:sz w:val="28"/>
          <w:szCs w:val="28"/>
        </w:rPr>
        <w:t>, населению и оплатой.</w:t>
      </w:r>
    </w:p>
    <w:p w:rsidR="000E4440" w:rsidRPr="0052097D" w:rsidRDefault="00367D1B" w:rsidP="001D42C7">
      <w:pPr>
        <w:tabs>
          <w:tab w:val="left" w:pos="6135"/>
        </w:tabs>
        <w:spacing w:after="0" w:line="360" w:lineRule="auto"/>
        <w:ind w:firstLine="709"/>
        <w:jc w:val="right"/>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с. Октябрьский</w:t>
      </w:r>
    </w:p>
    <w:p w:rsidR="000E4440" w:rsidRPr="0052097D" w:rsidRDefault="000E4440" w:rsidP="0052097D">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noProof/>
          <w:sz w:val="28"/>
          <w:szCs w:val="28"/>
          <w:lang w:eastAsia="ru-RU"/>
        </w:rPr>
        <w:drawing>
          <wp:inline distT="0" distB="0" distL="0" distR="0">
            <wp:extent cx="4333875" cy="210502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E4F04" w:rsidRPr="0052097D" w:rsidRDefault="005E4F04" w:rsidP="0052097D">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noProof/>
          <w:sz w:val="28"/>
          <w:szCs w:val="28"/>
          <w:lang w:eastAsia="ru-RU"/>
        </w:rPr>
        <w:drawing>
          <wp:inline distT="0" distB="0" distL="0" distR="0">
            <wp:extent cx="5648325" cy="1895475"/>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E4440" w:rsidRPr="0052097D" w:rsidRDefault="00813425" w:rsidP="001D42C7">
      <w:pPr>
        <w:tabs>
          <w:tab w:val="left" w:pos="6135"/>
        </w:tabs>
        <w:spacing w:after="0" w:line="360" w:lineRule="auto"/>
        <w:ind w:firstLine="709"/>
        <w:jc w:val="right"/>
        <w:rPr>
          <w:rFonts w:ascii="Times New Roman" w:eastAsiaTheme="minorEastAsia" w:hAnsi="Times New Roman" w:cs="Times New Roman"/>
          <w:sz w:val="28"/>
          <w:szCs w:val="28"/>
        </w:rPr>
      </w:pPr>
      <w:r w:rsidRPr="0052097D">
        <w:rPr>
          <w:rFonts w:ascii="Times New Roman" w:eastAsiaTheme="minorEastAsia"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-985520</wp:posOffset>
            </wp:positionH>
            <wp:positionV relativeFrom="paragraph">
              <wp:posOffset>309245</wp:posOffset>
            </wp:positionV>
            <wp:extent cx="7096125" cy="1971675"/>
            <wp:effectExtent l="0" t="0" r="0" b="0"/>
            <wp:wrapSquare wrapText="bothSides"/>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0E4440" w:rsidRPr="0052097D">
        <w:rPr>
          <w:rFonts w:ascii="Times New Roman" w:eastAsiaTheme="minorEastAsia" w:hAnsi="Times New Roman" w:cs="Times New Roman"/>
          <w:sz w:val="28"/>
          <w:szCs w:val="28"/>
        </w:rPr>
        <w:t xml:space="preserve">д. </w:t>
      </w:r>
      <w:r w:rsidR="008B4C33" w:rsidRPr="0052097D">
        <w:rPr>
          <w:rFonts w:ascii="Times New Roman" w:eastAsiaTheme="minorEastAsia" w:hAnsi="Times New Roman" w:cs="Times New Roman"/>
          <w:sz w:val="28"/>
          <w:szCs w:val="28"/>
        </w:rPr>
        <w:t>Омутница</w:t>
      </w:r>
    </w:p>
    <w:p w:rsidR="000E4440" w:rsidRPr="0052097D" w:rsidRDefault="00813425" w:rsidP="001D42C7">
      <w:pPr>
        <w:tabs>
          <w:tab w:val="left" w:pos="6135"/>
        </w:tabs>
        <w:spacing w:after="0" w:line="360" w:lineRule="auto"/>
        <w:ind w:firstLine="709"/>
        <w:jc w:val="right"/>
        <w:rPr>
          <w:rFonts w:ascii="Times New Roman" w:eastAsiaTheme="minorEastAsia" w:hAnsi="Times New Roman" w:cs="Times New Roman"/>
          <w:sz w:val="28"/>
          <w:szCs w:val="28"/>
        </w:rPr>
      </w:pPr>
      <w:r w:rsidRPr="0052097D">
        <w:rPr>
          <w:rFonts w:ascii="Times New Roman" w:eastAsiaTheme="minorEastAsia" w:hAnsi="Times New Roman" w:cs="Times New Roman"/>
          <w:noProof/>
          <w:sz w:val="28"/>
          <w:szCs w:val="28"/>
          <w:lang w:eastAsia="ru-RU"/>
        </w:rPr>
        <w:lastRenderedPageBreak/>
        <w:drawing>
          <wp:inline distT="0" distB="0" distL="0" distR="0">
            <wp:extent cx="5648325" cy="189547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0E4440" w:rsidRPr="0052097D">
        <w:rPr>
          <w:rFonts w:ascii="Times New Roman" w:eastAsiaTheme="minorEastAsia" w:hAnsi="Times New Roman" w:cs="Times New Roman"/>
          <w:sz w:val="28"/>
          <w:szCs w:val="28"/>
        </w:rPr>
        <w:br w:type="textWrapping" w:clear="all"/>
        <w:t xml:space="preserve">д. </w:t>
      </w:r>
      <w:r w:rsidR="008B4C33" w:rsidRPr="0052097D">
        <w:rPr>
          <w:rFonts w:ascii="Times New Roman" w:eastAsiaTheme="minorEastAsia" w:hAnsi="Times New Roman" w:cs="Times New Roman"/>
          <w:sz w:val="28"/>
          <w:szCs w:val="28"/>
        </w:rPr>
        <w:t>Трубашур</w:t>
      </w:r>
    </w:p>
    <w:p w:rsidR="00B30F25" w:rsidRPr="0052097D" w:rsidRDefault="000E4440" w:rsidP="0052097D">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noProof/>
          <w:sz w:val="28"/>
          <w:szCs w:val="28"/>
          <w:lang w:eastAsia="ru-RU"/>
        </w:rPr>
        <w:drawing>
          <wp:inline distT="0" distB="0" distL="0" distR="0">
            <wp:extent cx="4229100" cy="17335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30F25" w:rsidRPr="0052097D" w:rsidRDefault="00B30F25" w:rsidP="0052097D">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noProof/>
          <w:sz w:val="28"/>
          <w:szCs w:val="28"/>
          <w:lang w:eastAsia="ru-RU"/>
        </w:rPr>
        <w:drawing>
          <wp:inline distT="0" distB="0" distL="0" distR="0">
            <wp:extent cx="5648325" cy="189547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30F25" w:rsidRPr="0052097D" w:rsidRDefault="00B30F25" w:rsidP="0052097D">
      <w:pPr>
        <w:tabs>
          <w:tab w:val="left" w:pos="6135"/>
        </w:tabs>
        <w:spacing w:after="0" w:line="360" w:lineRule="auto"/>
        <w:ind w:firstLine="709"/>
        <w:rPr>
          <w:rFonts w:ascii="Times New Roman" w:eastAsiaTheme="minorEastAsia" w:hAnsi="Times New Roman" w:cs="Times New Roman"/>
          <w:sz w:val="28"/>
          <w:szCs w:val="28"/>
        </w:rPr>
      </w:pPr>
    </w:p>
    <w:p w:rsidR="000E4440" w:rsidRPr="0052097D" w:rsidRDefault="000E4440" w:rsidP="0052097D">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На графиках отчетливо видно, что долг населения за пользование водными ресурсами</w:t>
      </w:r>
      <w:r w:rsidR="00B30F25" w:rsidRPr="0052097D">
        <w:rPr>
          <w:rFonts w:ascii="Times New Roman" w:eastAsiaTheme="minorEastAsia" w:hAnsi="Times New Roman" w:cs="Times New Roman"/>
          <w:sz w:val="28"/>
          <w:szCs w:val="28"/>
        </w:rPr>
        <w:t xml:space="preserve"> составляет значительную часть от годовых поступлений</w:t>
      </w:r>
      <w:r w:rsidRPr="0052097D">
        <w:rPr>
          <w:rFonts w:ascii="Times New Roman" w:eastAsiaTheme="minorEastAsia" w:hAnsi="Times New Roman" w:cs="Times New Roman"/>
          <w:sz w:val="28"/>
          <w:szCs w:val="28"/>
        </w:rPr>
        <w:t>.</w:t>
      </w:r>
    </w:p>
    <w:p w:rsidR="001D42C7" w:rsidRPr="001D42C7" w:rsidRDefault="001D42C7" w:rsidP="001D42C7">
      <w:pPr>
        <w:keepNext/>
        <w:spacing w:line="360" w:lineRule="auto"/>
        <w:ind w:firstLine="709"/>
        <w:jc w:val="center"/>
        <w:rPr>
          <w:rFonts w:ascii="Times New Roman" w:eastAsia="Calibri" w:hAnsi="Times New Roman" w:cs="Times New Roman"/>
          <w:b/>
          <w:bCs/>
          <w:sz w:val="28"/>
          <w:szCs w:val="28"/>
        </w:rPr>
      </w:pPr>
      <w:r w:rsidRPr="001D42C7">
        <w:rPr>
          <w:rFonts w:ascii="Times New Roman" w:eastAsia="Calibri" w:hAnsi="Times New Roman" w:cs="Times New Roman"/>
          <w:b/>
          <w:bCs/>
          <w:sz w:val="28"/>
          <w:szCs w:val="28"/>
        </w:rPr>
        <w:t>4.4 Структура потребителей воды</w:t>
      </w:r>
    </w:p>
    <w:p w:rsidR="000E4440" w:rsidRPr="0052097D" w:rsidRDefault="00F90881" w:rsidP="0052097D">
      <w:pPr>
        <w:keepNext/>
        <w:spacing w:line="360" w:lineRule="auto"/>
        <w:ind w:firstLine="709"/>
        <w:rPr>
          <w:rFonts w:ascii="Times New Roman" w:eastAsia="Calibri" w:hAnsi="Times New Roman" w:cs="Times New Roman"/>
          <w:bCs/>
          <w:sz w:val="28"/>
          <w:szCs w:val="28"/>
        </w:rPr>
      </w:pPr>
      <w:r w:rsidRPr="0052097D">
        <w:rPr>
          <w:rFonts w:ascii="Times New Roman" w:eastAsia="Calibri" w:hAnsi="Times New Roman" w:cs="Times New Roman"/>
          <w:bCs/>
          <w:sz w:val="28"/>
          <w:szCs w:val="28"/>
        </w:rPr>
        <w:t>По структуре потребителей воды можно разделить на следующие категории:</w:t>
      </w:r>
      <w:r w:rsidR="001D42C7">
        <w:rPr>
          <w:rFonts w:ascii="Times New Roman" w:eastAsia="Calibri" w:hAnsi="Times New Roman" w:cs="Times New Roman"/>
          <w:bCs/>
          <w:sz w:val="28"/>
          <w:szCs w:val="28"/>
        </w:rPr>
        <w:t xml:space="preserve"> население, бюджетные и коммерческие организации.</w:t>
      </w:r>
    </w:p>
    <w:p w:rsidR="001D42C7" w:rsidRDefault="001D42C7" w:rsidP="001D42C7">
      <w:pPr>
        <w:keepNext/>
        <w:spacing w:line="360" w:lineRule="auto"/>
        <w:ind w:firstLine="709"/>
        <w:jc w:val="right"/>
        <w:rPr>
          <w:rFonts w:ascii="Times New Roman" w:eastAsia="Calibri" w:hAnsi="Times New Roman" w:cs="Times New Roman"/>
          <w:b/>
          <w:bCs/>
          <w:sz w:val="28"/>
          <w:szCs w:val="28"/>
        </w:rPr>
      </w:pPr>
      <w:r w:rsidRPr="001D42C7">
        <w:rPr>
          <w:rFonts w:ascii="Times New Roman" w:eastAsia="Calibri" w:hAnsi="Times New Roman" w:cs="Times New Roman"/>
          <w:b/>
          <w:bCs/>
          <w:noProof/>
          <w:sz w:val="28"/>
          <w:szCs w:val="28"/>
          <w:lang w:eastAsia="ru-RU"/>
        </w:rPr>
        <w:lastRenderedPageBreak/>
        <w:drawing>
          <wp:anchor distT="0" distB="0" distL="114300" distR="114300" simplePos="0" relativeHeight="251663360" behindDoc="0" locked="0" layoutInCell="1" allowOverlap="1">
            <wp:simplePos x="0" y="0"/>
            <wp:positionH relativeFrom="column">
              <wp:posOffset>677545</wp:posOffset>
            </wp:positionH>
            <wp:positionV relativeFrom="paragraph">
              <wp:posOffset>226060</wp:posOffset>
            </wp:positionV>
            <wp:extent cx="4741545" cy="2194560"/>
            <wp:effectExtent l="0" t="0" r="0" b="0"/>
            <wp:wrapSquare wrapText="bothSides"/>
            <wp:docPr id="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1D42C7" w:rsidRDefault="001D42C7" w:rsidP="001D42C7">
      <w:pPr>
        <w:keepNext/>
        <w:spacing w:line="360" w:lineRule="auto"/>
        <w:ind w:firstLine="709"/>
        <w:jc w:val="right"/>
        <w:rPr>
          <w:rFonts w:ascii="Times New Roman" w:eastAsia="Calibri" w:hAnsi="Times New Roman" w:cs="Times New Roman"/>
          <w:b/>
          <w:bCs/>
          <w:sz w:val="28"/>
          <w:szCs w:val="28"/>
        </w:rPr>
      </w:pPr>
    </w:p>
    <w:p w:rsidR="001D42C7" w:rsidRDefault="001D42C7" w:rsidP="001D42C7">
      <w:pPr>
        <w:keepNext/>
        <w:spacing w:line="360" w:lineRule="auto"/>
        <w:ind w:firstLine="709"/>
        <w:jc w:val="right"/>
        <w:rPr>
          <w:rFonts w:ascii="Times New Roman" w:eastAsia="Calibri" w:hAnsi="Times New Roman" w:cs="Times New Roman"/>
          <w:b/>
          <w:bCs/>
          <w:sz w:val="28"/>
          <w:szCs w:val="28"/>
        </w:rPr>
      </w:pPr>
    </w:p>
    <w:p w:rsidR="001D42C7" w:rsidRDefault="001D42C7" w:rsidP="001D42C7">
      <w:pPr>
        <w:keepNext/>
        <w:spacing w:line="360" w:lineRule="auto"/>
        <w:ind w:firstLine="709"/>
        <w:jc w:val="right"/>
        <w:rPr>
          <w:rFonts w:ascii="Times New Roman" w:eastAsia="Calibri" w:hAnsi="Times New Roman" w:cs="Times New Roman"/>
          <w:b/>
          <w:bCs/>
          <w:sz w:val="28"/>
          <w:szCs w:val="28"/>
        </w:rPr>
      </w:pPr>
    </w:p>
    <w:p w:rsidR="001D42C7" w:rsidRDefault="001D42C7" w:rsidP="001D42C7">
      <w:pPr>
        <w:keepNext/>
        <w:spacing w:line="360" w:lineRule="auto"/>
        <w:ind w:firstLine="709"/>
        <w:jc w:val="right"/>
        <w:rPr>
          <w:rFonts w:ascii="Times New Roman" w:eastAsia="Calibri" w:hAnsi="Times New Roman" w:cs="Times New Roman"/>
          <w:b/>
          <w:bCs/>
          <w:sz w:val="28"/>
          <w:szCs w:val="28"/>
        </w:rPr>
      </w:pPr>
    </w:p>
    <w:p w:rsidR="001D42C7" w:rsidRDefault="001D42C7" w:rsidP="001D42C7">
      <w:pPr>
        <w:keepNext/>
        <w:spacing w:line="360" w:lineRule="auto"/>
        <w:ind w:firstLine="709"/>
        <w:jc w:val="right"/>
        <w:rPr>
          <w:rFonts w:ascii="Times New Roman" w:eastAsia="Calibri" w:hAnsi="Times New Roman" w:cs="Times New Roman"/>
          <w:b/>
          <w:bCs/>
          <w:sz w:val="28"/>
          <w:szCs w:val="28"/>
        </w:rPr>
      </w:pPr>
    </w:p>
    <w:p w:rsidR="000E4440" w:rsidRPr="0052097D" w:rsidRDefault="0073061D" w:rsidP="001D42C7">
      <w:pPr>
        <w:keepNext/>
        <w:spacing w:line="360" w:lineRule="auto"/>
        <w:ind w:firstLine="709"/>
        <w:jc w:val="right"/>
        <w:rPr>
          <w:rFonts w:ascii="Times New Roman" w:eastAsia="Calibri" w:hAnsi="Times New Roman" w:cs="Times New Roman"/>
          <w:b/>
          <w:bCs/>
          <w:sz w:val="28"/>
          <w:szCs w:val="28"/>
        </w:rPr>
      </w:pPr>
      <w:r w:rsidRPr="0052097D">
        <w:rPr>
          <w:rFonts w:ascii="Times New Roman" w:eastAsia="Calibri" w:hAnsi="Times New Roman" w:cs="Times New Roman"/>
          <w:b/>
          <w:bCs/>
          <w:sz w:val="28"/>
          <w:szCs w:val="28"/>
        </w:rPr>
        <w:t>Таблица 6</w:t>
      </w:r>
      <w:r w:rsidR="00F90881" w:rsidRPr="0052097D">
        <w:rPr>
          <w:rFonts w:ascii="Times New Roman" w:eastAsia="Calibri" w:hAnsi="Times New Roman" w:cs="Times New Roman"/>
          <w:b/>
          <w:bCs/>
          <w:sz w:val="28"/>
          <w:szCs w:val="28"/>
        </w:rPr>
        <w:t xml:space="preserve"> О</w:t>
      </w:r>
      <w:r w:rsidR="000E4440" w:rsidRPr="0052097D">
        <w:rPr>
          <w:rFonts w:ascii="Times New Roman" w:eastAsia="Calibri" w:hAnsi="Times New Roman" w:cs="Times New Roman"/>
          <w:b/>
          <w:bCs/>
          <w:sz w:val="28"/>
          <w:szCs w:val="28"/>
        </w:rPr>
        <w:t>бъема отпуска воды потребителям ООО "Водосток</w:t>
      </w:r>
      <w:r w:rsidR="00A67B16" w:rsidRPr="0052097D">
        <w:rPr>
          <w:rFonts w:ascii="Times New Roman" w:eastAsia="Calibri" w:hAnsi="Times New Roman" w:cs="Times New Roman"/>
          <w:b/>
          <w:bCs/>
          <w:sz w:val="28"/>
          <w:szCs w:val="28"/>
        </w:rPr>
        <w:t>" на территории МО «Октябрьское»  з</w:t>
      </w:r>
      <w:r w:rsidR="000E4440" w:rsidRPr="0052097D">
        <w:rPr>
          <w:rFonts w:ascii="Times New Roman" w:eastAsia="Calibri" w:hAnsi="Times New Roman" w:cs="Times New Roman"/>
          <w:b/>
          <w:bCs/>
          <w:sz w:val="28"/>
          <w:szCs w:val="28"/>
        </w:rPr>
        <w:t>а 2014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6"/>
        <w:gridCol w:w="4244"/>
      </w:tblGrid>
      <w:tr w:rsidR="000E4440" w:rsidRPr="0052097D" w:rsidTr="00A67B16">
        <w:trPr>
          <w:jc w:val="center"/>
        </w:trPr>
        <w:tc>
          <w:tcPr>
            <w:tcW w:w="5326" w:type="dxa"/>
            <w:tcBorders>
              <w:top w:val="single" w:sz="4" w:space="0" w:color="auto"/>
              <w:left w:val="single" w:sz="4" w:space="0" w:color="auto"/>
              <w:bottom w:val="single" w:sz="4" w:space="0" w:color="auto"/>
              <w:right w:val="single" w:sz="4" w:space="0" w:color="auto"/>
            </w:tcBorders>
            <w:vAlign w:val="center"/>
          </w:tcPr>
          <w:p w:rsidR="000E4440" w:rsidRPr="0052097D" w:rsidRDefault="000E4440" w:rsidP="001D42C7">
            <w:pPr>
              <w:spacing w:after="0" w:line="360" w:lineRule="auto"/>
              <w:rPr>
                <w:rFonts w:ascii="Times New Roman" w:eastAsia="Calibri" w:hAnsi="Times New Roman" w:cs="Times New Roman"/>
                <w:b/>
                <w:bCs/>
                <w:sz w:val="28"/>
                <w:szCs w:val="28"/>
              </w:rPr>
            </w:pPr>
            <w:r w:rsidRPr="0052097D">
              <w:rPr>
                <w:rFonts w:ascii="Times New Roman" w:eastAsia="Calibri" w:hAnsi="Times New Roman" w:cs="Times New Roman"/>
                <w:b/>
                <w:bCs/>
                <w:sz w:val="28"/>
                <w:szCs w:val="28"/>
              </w:rPr>
              <w:t>Наименование потребителя</w:t>
            </w:r>
          </w:p>
        </w:tc>
        <w:tc>
          <w:tcPr>
            <w:tcW w:w="4244" w:type="dxa"/>
            <w:tcBorders>
              <w:top w:val="single" w:sz="4" w:space="0" w:color="auto"/>
              <w:left w:val="single" w:sz="4" w:space="0" w:color="auto"/>
              <w:bottom w:val="single" w:sz="4" w:space="0" w:color="auto"/>
              <w:right w:val="single" w:sz="4" w:space="0" w:color="auto"/>
            </w:tcBorders>
            <w:vAlign w:val="center"/>
          </w:tcPr>
          <w:p w:rsidR="000E4440" w:rsidRPr="0052097D" w:rsidRDefault="000E4440" w:rsidP="001D42C7">
            <w:pPr>
              <w:spacing w:after="0" w:line="360" w:lineRule="auto"/>
              <w:rPr>
                <w:rFonts w:ascii="Times New Roman" w:eastAsia="Calibri" w:hAnsi="Times New Roman" w:cs="Times New Roman"/>
                <w:b/>
                <w:bCs/>
                <w:sz w:val="28"/>
                <w:szCs w:val="28"/>
              </w:rPr>
            </w:pPr>
            <w:r w:rsidRPr="0052097D">
              <w:rPr>
                <w:rFonts w:ascii="Times New Roman" w:eastAsia="Calibri" w:hAnsi="Times New Roman" w:cs="Times New Roman"/>
                <w:b/>
                <w:bCs/>
                <w:sz w:val="28"/>
                <w:szCs w:val="28"/>
              </w:rPr>
              <w:t>Годовое потребление воды, м</w:t>
            </w:r>
            <w:r w:rsidRPr="0052097D">
              <w:rPr>
                <w:rFonts w:ascii="Times New Roman" w:eastAsia="Calibri" w:hAnsi="Times New Roman" w:cs="Times New Roman"/>
                <w:b/>
                <w:bCs/>
                <w:sz w:val="28"/>
                <w:szCs w:val="28"/>
                <w:vertAlign w:val="superscript"/>
              </w:rPr>
              <w:t>3</w:t>
            </w:r>
          </w:p>
        </w:tc>
      </w:tr>
      <w:tr w:rsidR="00A67B16" w:rsidRPr="0052097D" w:rsidTr="00A67B16">
        <w:trPr>
          <w:jc w:val="center"/>
        </w:trPr>
        <w:tc>
          <w:tcPr>
            <w:tcW w:w="5326" w:type="dxa"/>
            <w:tcBorders>
              <w:top w:val="single" w:sz="4" w:space="0" w:color="auto"/>
              <w:left w:val="single" w:sz="4" w:space="0" w:color="auto"/>
              <w:bottom w:val="single" w:sz="4" w:space="0" w:color="auto"/>
              <w:right w:val="single" w:sz="4" w:space="0" w:color="auto"/>
            </w:tcBorders>
            <w:vAlign w:val="center"/>
          </w:tcPr>
          <w:p w:rsidR="00A67B16" w:rsidRPr="0052097D" w:rsidRDefault="00A67B16" w:rsidP="001D42C7">
            <w:pPr>
              <w:spacing w:after="0" w:line="360" w:lineRule="auto"/>
              <w:rPr>
                <w:rFonts w:ascii="Times New Roman" w:eastAsia="Calibri" w:hAnsi="Times New Roman" w:cs="Times New Roman"/>
                <w:bCs/>
                <w:sz w:val="28"/>
                <w:szCs w:val="28"/>
              </w:rPr>
            </w:pPr>
            <w:r w:rsidRPr="0052097D">
              <w:rPr>
                <w:rFonts w:ascii="Times New Roman" w:eastAsia="Calibri" w:hAnsi="Times New Roman" w:cs="Times New Roman"/>
                <w:bCs/>
                <w:sz w:val="28"/>
                <w:szCs w:val="28"/>
              </w:rPr>
              <w:t>Администрация МО «Октябрьское»</w:t>
            </w:r>
          </w:p>
        </w:tc>
        <w:tc>
          <w:tcPr>
            <w:tcW w:w="4244" w:type="dxa"/>
            <w:tcBorders>
              <w:top w:val="single" w:sz="4" w:space="0" w:color="auto"/>
              <w:left w:val="single" w:sz="4" w:space="0" w:color="auto"/>
              <w:bottom w:val="single" w:sz="4" w:space="0" w:color="auto"/>
              <w:right w:val="single" w:sz="4" w:space="0" w:color="auto"/>
            </w:tcBorders>
            <w:vAlign w:val="center"/>
          </w:tcPr>
          <w:p w:rsidR="00A67B16" w:rsidRPr="0052097D" w:rsidRDefault="00A67B16" w:rsidP="0052097D">
            <w:pPr>
              <w:spacing w:after="0" w:line="360" w:lineRule="auto"/>
              <w:ind w:firstLine="709"/>
              <w:rPr>
                <w:rFonts w:ascii="Times New Roman" w:eastAsia="Calibri" w:hAnsi="Times New Roman" w:cs="Times New Roman"/>
                <w:bCs/>
                <w:sz w:val="28"/>
                <w:szCs w:val="28"/>
              </w:rPr>
            </w:pPr>
            <w:r w:rsidRPr="0052097D">
              <w:rPr>
                <w:rFonts w:ascii="Times New Roman" w:eastAsia="Calibri" w:hAnsi="Times New Roman" w:cs="Times New Roman"/>
                <w:bCs/>
                <w:sz w:val="28"/>
                <w:szCs w:val="28"/>
              </w:rPr>
              <w:t>4302,65</w:t>
            </w:r>
          </w:p>
        </w:tc>
      </w:tr>
      <w:tr w:rsidR="00A67B16" w:rsidRPr="0052097D" w:rsidTr="00A67B16">
        <w:trPr>
          <w:jc w:val="center"/>
        </w:trPr>
        <w:tc>
          <w:tcPr>
            <w:tcW w:w="5326" w:type="dxa"/>
            <w:tcBorders>
              <w:top w:val="single" w:sz="4" w:space="0" w:color="auto"/>
              <w:left w:val="single" w:sz="4" w:space="0" w:color="auto"/>
              <w:bottom w:val="single" w:sz="4" w:space="0" w:color="auto"/>
              <w:right w:val="single" w:sz="4" w:space="0" w:color="auto"/>
            </w:tcBorders>
            <w:vAlign w:val="center"/>
          </w:tcPr>
          <w:p w:rsidR="00A67B16" w:rsidRPr="0052097D" w:rsidRDefault="00A67B16" w:rsidP="001D42C7">
            <w:pPr>
              <w:spacing w:after="0" w:line="360" w:lineRule="auto"/>
              <w:rPr>
                <w:rFonts w:ascii="Times New Roman" w:eastAsia="Calibri" w:hAnsi="Times New Roman" w:cs="Times New Roman"/>
                <w:bCs/>
                <w:sz w:val="28"/>
                <w:szCs w:val="28"/>
              </w:rPr>
            </w:pPr>
            <w:r w:rsidRPr="0052097D">
              <w:rPr>
                <w:rFonts w:ascii="Times New Roman" w:eastAsia="Calibri" w:hAnsi="Times New Roman" w:cs="Times New Roman"/>
                <w:bCs/>
                <w:sz w:val="28"/>
                <w:szCs w:val="28"/>
              </w:rPr>
              <w:t>Библиотека</w:t>
            </w:r>
          </w:p>
        </w:tc>
        <w:tc>
          <w:tcPr>
            <w:tcW w:w="4244" w:type="dxa"/>
            <w:tcBorders>
              <w:top w:val="single" w:sz="4" w:space="0" w:color="auto"/>
              <w:left w:val="single" w:sz="4" w:space="0" w:color="auto"/>
              <w:bottom w:val="single" w:sz="4" w:space="0" w:color="auto"/>
              <w:right w:val="single" w:sz="4" w:space="0" w:color="auto"/>
            </w:tcBorders>
            <w:vAlign w:val="center"/>
          </w:tcPr>
          <w:p w:rsidR="00A67B16" w:rsidRPr="0052097D" w:rsidRDefault="00A67B16" w:rsidP="0052097D">
            <w:pPr>
              <w:spacing w:after="0" w:line="360" w:lineRule="auto"/>
              <w:ind w:firstLine="709"/>
              <w:rPr>
                <w:rFonts w:ascii="Times New Roman" w:eastAsia="Calibri" w:hAnsi="Times New Roman" w:cs="Times New Roman"/>
                <w:bCs/>
                <w:sz w:val="28"/>
                <w:szCs w:val="28"/>
              </w:rPr>
            </w:pPr>
            <w:r w:rsidRPr="0052097D">
              <w:rPr>
                <w:rFonts w:ascii="Times New Roman" w:eastAsia="Calibri" w:hAnsi="Times New Roman" w:cs="Times New Roman"/>
                <w:bCs/>
                <w:sz w:val="28"/>
                <w:szCs w:val="28"/>
              </w:rPr>
              <w:t>27,03</w:t>
            </w:r>
          </w:p>
        </w:tc>
      </w:tr>
      <w:tr w:rsidR="00A67B16" w:rsidRPr="0052097D" w:rsidTr="00A67B16">
        <w:trPr>
          <w:jc w:val="center"/>
        </w:trPr>
        <w:tc>
          <w:tcPr>
            <w:tcW w:w="5326" w:type="dxa"/>
            <w:tcBorders>
              <w:top w:val="single" w:sz="4" w:space="0" w:color="auto"/>
              <w:left w:val="single" w:sz="4" w:space="0" w:color="auto"/>
              <w:bottom w:val="single" w:sz="4" w:space="0" w:color="auto"/>
              <w:right w:val="single" w:sz="4" w:space="0" w:color="auto"/>
            </w:tcBorders>
            <w:vAlign w:val="center"/>
          </w:tcPr>
          <w:p w:rsidR="00A67B16" w:rsidRPr="0052097D" w:rsidRDefault="00DC75ED" w:rsidP="001D42C7">
            <w:pPr>
              <w:spacing w:after="0" w:line="360" w:lineRule="auto"/>
              <w:rPr>
                <w:rFonts w:ascii="Times New Roman" w:eastAsia="Calibri" w:hAnsi="Times New Roman" w:cs="Times New Roman"/>
                <w:bCs/>
                <w:sz w:val="28"/>
                <w:szCs w:val="28"/>
              </w:rPr>
            </w:pPr>
            <w:r w:rsidRPr="00DC75ED">
              <w:rPr>
                <w:rFonts w:ascii="Times New Roman" w:eastAsia="Calibri" w:hAnsi="Times New Roman" w:cs="Times New Roman"/>
                <w:bCs/>
                <w:sz w:val="28"/>
                <w:szCs w:val="28"/>
              </w:rPr>
              <w:t>ИП Чаплыгина Т.А.</w:t>
            </w:r>
          </w:p>
        </w:tc>
        <w:tc>
          <w:tcPr>
            <w:tcW w:w="4244" w:type="dxa"/>
            <w:tcBorders>
              <w:top w:val="single" w:sz="4" w:space="0" w:color="auto"/>
              <w:left w:val="single" w:sz="4" w:space="0" w:color="auto"/>
              <w:bottom w:val="single" w:sz="4" w:space="0" w:color="auto"/>
              <w:right w:val="single" w:sz="4" w:space="0" w:color="auto"/>
            </w:tcBorders>
            <w:vAlign w:val="center"/>
          </w:tcPr>
          <w:p w:rsidR="00A67B16" w:rsidRPr="0052097D" w:rsidRDefault="00A67B16" w:rsidP="0052097D">
            <w:pPr>
              <w:spacing w:after="0" w:line="360" w:lineRule="auto"/>
              <w:ind w:firstLine="709"/>
              <w:rPr>
                <w:rFonts w:ascii="Times New Roman" w:eastAsia="Calibri" w:hAnsi="Times New Roman" w:cs="Times New Roman"/>
                <w:bCs/>
                <w:sz w:val="28"/>
                <w:szCs w:val="28"/>
              </w:rPr>
            </w:pPr>
            <w:r w:rsidRPr="0052097D">
              <w:rPr>
                <w:rFonts w:ascii="Times New Roman" w:eastAsia="Calibri" w:hAnsi="Times New Roman" w:cs="Times New Roman"/>
                <w:bCs/>
                <w:sz w:val="28"/>
                <w:szCs w:val="28"/>
              </w:rPr>
              <w:t>535,93</w:t>
            </w:r>
          </w:p>
        </w:tc>
      </w:tr>
      <w:tr w:rsidR="00A67B16" w:rsidRPr="0052097D" w:rsidTr="00A67B16">
        <w:trPr>
          <w:jc w:val="center"/>
        </w:trPr>
        <w:tc>
          <w:tcPr>
            <w:tcW w:w="5326" w:type="dxa"/>
            <w:tcBorders>
              <w:top w:val="single" w:sz="4" w:space="0" w:color="auto"/>
              <w:left w:val="single" w:sz="4" w:space="0" w:color="auto"/>
              <w:bottom w:val="single" w:sz="4" w:space="0" w:color="auto"/>
              <w:right w:val="single" w:sz="4" w:space="0" w:color="auto"/>
            </w:tcBorders>
            <w:vAlign w:val="center"/>
          </w:tcPr>
          <w:p w:rsidR="00A67B16" w:rsidRPr="0052097D" w:rsidRDefault="00A67B16" w:rsidP="001D42C7">
            <w:pPr>
              <w:spacing w:after="0" w:line="360" w:lineRule="auto"/>
              <w:rPr>
                <w:rFonts w:ascii="Times New Roman" w:eastAsia="Calibri" w:hAnsi="Times New Roman" w:cs="Times New Roman"/>
                <w:bCs/>
                <w:sz w:val="28"/>
                <w:szCs w:val="28"/>
              </w:rPr>
            </w:pPr>
            <w:r w:rsidRPr="0052097D">
              <w:rPr>
                <w:rFonts w:ascii="Times New Roman" w:eastAsia="Calibri" w:hAnsi="Times New Roman" w:cs="Times New Roman"/>
                <w:bCs/>
                <w:sz w:val="28"/>
                <w:szCs w:val="28"/>
              </w:rPr>
              <w:t>КЦСОН</w:t>
            </w:r>
          </w:p>
        </w:tc>
        <w:tc>
          <w:tcPr>
            <w:tcW w:w="4244" w:type="dxa"/>
            <w:tcBorders>
              <w:top w:val="single" w:sz="4" w:space="0" w:color="auto"/>
              <w:left w:val="single" w:sz="4" w:space="0" w:color="auto"/>
              <w:bottom w:val="single" w:sz="4" w:space="0" w:color="auto"/>
              <w:right w:val="single" w:sz="4" w:space="0" w:color="auto"/>
            </w:tcBorders>
            <w:vAlign w:val="center"/>
          </w:tcPr>
          <w:p w:rsidR="00A67B16" w:rsidRPr="0052097D" w:rsidRDefault="00A67B16" w:rsidP="0052097D">
            <w:pPr>
              <w:spacing w:after="0" w:line="360" w:lineRule="auto"/>
              <w:ind w:firstLine="709"/>
              <w:rPr>
                <w:rFonts w:ascii="Times New Roman" w:eastAsia="Calibri" w:hAnsi="Times New Roman" w:cs="Times New Roman"/>
                <w:bCs/>
                <w:sz w:val="28"/>
                <w:szCs w:val="28"/>
              </w:rPr>
            </w:pPr>
            <w:r w:rsidRPr="0052097D">
              <w:rPr>
                <w:rFonts w:ascii="Times New Roman" w:eastAsia="Calibri" w:hAnsi="Times New Roman" w:cs="Times New Roman"/>
                <w:bCs/>
                <w:sz w:val="28"/>
                <w:szCs w:val="28"/>
              </w:rPr>
              <w:t>3608,51</w:t>
            </w:r>
          </w:p>
        </w:tc>
      </w:tr>
      <w:tr w:rsidR="00A67B16" w:rsidRPr="0052097D" w:rsidTr="00A67B16">
        <w:trPr>
          <w:jc w:val="center"/>
        </w:trPr>
        <w:tc>
          <w:tcPr>
            <w:tcW w:w="5326" w:type="dxa"/>
            <w:tcBorders>
              <w:top w:val="single" w:sz="4" w:space="0" w:color="auto"/>
              <w:left w:val="single" w:sz="4" w:space="0" w:color="auto"/>
              <w:bottom w:val="single" w:sz="4" w:space="0" w:color="auto"/>
              <w:right w:val="single" w:sz="4" w:space="0" w:color="auto"/>
            </w:tcBorders>
            <w:vAlign w:val="center"/>
          </w:tcPr>
          <w:p w:rsidR="00A67B16" w:rsidRPr="0052097D" w:rsidRDefault="00A67B16" w:rsidP="001D42C7">
            <w:pPr>
              <w:spacing w:after="0" w:line="360" w:lineRule="auto"/>
              <w:rPr>
                <w:rFonts w:ascii="Times New Roman" w:eastAsia="Calibri" w:hAnsi="Times New Roman" w:cs="Times New Roman"/>
                <w:bCs/>
                <w:sz w:val="28"/>
                <w:szCs w:val="28"/>
              </w:rPr>
            </w:pPr>
            <w:r w:rsidRPr="0052097D">
              <w:rPr>
                <w:rFonts w:ascii="Times New Roman" w:eastAsia="Calibri" w:hAnsi="Times New Roman" w:cs="Times New Roman"/>
                <w:bCs/>
                <w:sz w:val="28"/>
                <w:szCs w:val="28"/>
              </w:rPr>
              <w:t>ООО «Лето»</w:t>
            </w:r>
          </w:p>
        </w:tc>
        <w:tc>
          <w:tcPr>
            <w:tcW w:w="4244" w:type="dxa"/>
            <w:tcBorders>
              <w:top w:val="single" w:sz="4" w:space="0" w:color="auto"/>
              <w:left w:val="single" w:sz="4" w:space="0" w:color="auto"/>
              <w:bottom w:val="single" w:sz="4" w:space="0" w:color="auto"/>
              <w:right w:val="single" w:sz="4" w:space="0" w:color="auto"/>
            </w:tcBorders>
            <w:vAlign w:val="center"/>
          </w:tcPr>
          <w:p w:rsidR="00A67B16" w:rsidRPr="0052097D" w:rsidRDefault="00A67B16" w:rsidP="0052097D">
            <w:pPr>
              <w:spacing w:after="0" w:line="360" w:lineRule="auto"/>
              <w:ind w:firstLine="709"/>
              <w:rPr>
                <w:rFonts w:ascii="Times New Roman" w:eastAsia="Calibri" w:hAnsi="Times New Roman" w:cs="Times New Roman"/>
                <w:bCs/>
                <w:sz w:val="28"/>
                <w:szCs w:val="28"/>
              </w:rPr>
            </w:pPr>
            <w:r w:rsidRPr="0052097D">
              <w:rPr>
                <w:rFonts w:ascii="Times New Roman" w:eastAsia="Calibri" w:hAnsi="Times New Roman" w:cs="Times New Roman"/>
                <w:bCs/>
                <w:sz w:val="28"/>
                <w:szCs w:val="28"/>
              </w:rPr>
              <w:t>165,39</w:t>
            </w:r>
          </w:p>
        </w:tc>
      </w:tr>
      <w:tr w:rsidR="00A67B16" w:rsidRPr="0052097D" w:rsidTr="00A67B16">
        <w:trPr>
          <w:jc w:val="center"/>
        </w:trPr>
        <w:tc>
          <w:tcPr>
            <w:tcW w:w="5326" w:type="dxa"/>
            <w:tcBorders>
              <w:top w:val="single" w:sz="4" w:space="0" w:color="auto"/>
              <w:left w:val="single" w:sz="4" w:space="0" w:color="auto"/>
              <w:bottom w:val="single" w:sz="4" w:space="0" w:color="auto"/>
              <w:right w:val="single" w:sz="4" w:space="0" w:color="auto"/>
            </w:tcBorders>
            <w:vAlign w:val="center"/>
          </w:tcPr>
          <w:p w:rsidR="00A67B16" w:rsidRPr="0052097D" w:rsidRDefault="00A67B16" w:rsidP="001D42C7">
            <w:pPr>
              <w:spacing w:after="0" w:line="360" w:lineRule="auto"/>
              <w:rPr>
                <w:rFonts w:ascii="Times New Roman" w:eastAsia="Calibri" w:hAnsi="Times New Roman" w:cs="Times New Roman"/>
                <w:bCs/>
                <w:sz w:val="28"/>
                <w:szCs w:val="28"/>
              </w:rPr>
            </w:pPr>
            <w:r w:rsidRPr="0052097D">
              <w:rPr>
                <w:rFonts w:ascii="Times New Roman" w:eastAsia="Calibri" w:hAnsi="Times New Roman" w:cs="Times New Roman"/>
                <w:bCs/>
                <w:sz w:val="28"/>
                <w:szCs w:val="28"/>
              </w:rPr>
              <w:t>МБУЗ «</w:t>
            </w:r>
            <w:proofErr w:type="spellStart"/>
            <w:r w:rsidRPr="0052097D">
              <w:rPr>
                <w:rFonts w:ascii="Times New Roman" w:eastAsia="Calibri" w:hAnsi="Times New Roman" w:cs="Times New Roman"/>
                <w:bCs/>
                <w:sz w:val="28"/>
                <w:szCs w:val="28"/>
              </w:rPr>
              <w:t>Глазовская</w:t>
            </w:r>
            <w:proofErr w:type="spellEnd"/>
            <w:r w:rsidRPr="0052097D">
              <w:rPr>
                <w:rFonts w:ascii="Times New Roman" w:eastAsia="Calibri" w:hAnsi="Times New Roman" w:cs="Times New Roman"/>
                <w:bCs/>
                <w:sz w:val="28"/>
                <w:szCs w:val="28"/>
              </w:rPr>
              <w:t xml:space="preserve"> ЦРБ»</w:t>
            </w:r>
          </w:p>
        </w:tc>
        <w:tc>
          <w:tcPr>
            <w:tcW w:w="4244" w:type="dxa"/>
            <w:tcBorders>
              <w:top w:val="single" w:sz="4" w:space="0" w:color="auto"/>
              <w:left w:val="single" w:sz="4" w:space="0" w:color="auto"/>
              <w:bottom w:val="single" w:sz="4" w:space="0" w:color="auto"/>
              <w:right w:val="single" w:sz="4" w:space="0" w:color="auto"/>
            </w:tcBorders>
            <w:vAlign w:val="center"/>
          </w:tcPr>
          <w:p w:rsidR="00A67B16" w:rsidRPr="0052097D" w:rsidRDefault="00A67B16" w:rsidP="0052097D">
            <w:pPr>
              <w:spacing w:after="0" w:line="360" w:lineRule="auto"/>
              <w:ind w:firstLine="709"/>
              <w:rPr>
                <w:rFonts w:ascii="Times New Roman" w:eastAsia="Calibri" w:hAnsi="Times New Roman" w:cs="Times New Roman"/>
                <w:bCs/>
                <w:sz w:val="28"/>
                <w:szCs w:val="28"/>
              </w:rPr>
            </w:pPr>
            <w:r w:rsidRPr="0052097D">
              <w:rPr>
                <w:rFonts w:ascii="Times New Roman" w:eastAsia="Calibri" w:hAnsi="Times New Roman" w:cs="Times New Roman"/>
                <w:bCs/>
                <w:sz w:val="28"/>
                <w:szCs w:val="28"/>
              </w:rPr>
              <w:t>335,26</w:t>
            </w:r>
          </w:p>
        </w:tc>
      </w:tr>
      <w:tr w:rsidR="00A67B16" w:rsidRPr="0052097D" w:rsidTr="00A67B16">
        <w:trPr>
          <w:jc w:val="center"/>
        </w:trPr>
        <w:tc>
          <w:tcPr>
            <w:tcW w:w="5326" w:type="dxa"/>
            <w:tcBorders>
              <w:top w:val="single" w:sz="4" w:space="0" w:color="auto"/>
              <w:left w:val="single" w:sz="4" w:space="0" w:color="auto"/>
              <w:bottom w:val="single" w:sz="4" w:space="0" w:color="auto"/>
              <w:right w:val="single" w:sz="4" w:space="0" w:color="auto"/>
            </w:tcBorders>
            <w:vAlign w:val="center"/>
          </w:tcPr>
          <w:p w:rsidR="00A67B16" w:rsidRPr="0052097D" w:rsidRDefault="00A67B16" w:rsidP="001D42C7">
            <w:pPr>
              <w:spacing w:after="0" w:line="360" w:lineRule="auto"/>
              <w:rPr>
                <w:rFonts w:ascii="Times New Roman" w:eastAsia="Calibri" w:hAnsi="Times New Roman" w:cs="Times New Roman"/>
                <w:bCs/>
                <w:sz w:val="28"/>
                <w:szCs w:val="28"/>
              </w:rPr>
            </w:pPr>
            <w:r w:rsidRPr="0052097D">
              <w:rPr>
                <w:rFonts w:ascii="Times New Roman" w:eastAsia="Calibri" w:hAnsi="Times New Roman" w:cs="Times New Roman"/>
                <w:bCs/>
                <w:sz w:val="28"/>
                <w:szCs w:val="28"/>
              </w:rPr>
              <w:t>МОУ «Октябрьская СОШ»</w:t>
            </w:r>
          </w:p>
        </w:tc>
        <w:tc>
          <w:tcPr>
            <w:tcW w:w="4244" w:type="dxa"/>
            <w:tcBorders>
              <w:top w:val="single" w:sz="4" w:space="0" w:color="auto"/>
              <w:left w:val="single" w:sz="4" w:space="0" w:color="auto"/>
              <w:bottom w:val="single" w:sz="4" w:space="0" w:color="auto"/>
              <w:right w:val="single" w:sz="4" w:space="0" w:color="auto"/>
            </w:tcBorders>
            <w:vAlign w:val="center"/>
          </w:tcPr>
          <w:p w:rsidR="00A67B16" w:rsidRPr="0052097D" w:rsidRDefault="00A67B16" w:rsidP="0052097D">
            <w:pPr>
              <w:spacing w:after="0" w:line="360" w:lineRule="auto"/>
              <w:ind w:firstLine="709"/>
              <w:rPr>
                <w:rFonts w:ascii="Times New Roman" w:eastAsia="Calibri" w:hAnsi="Times New Roman" w:cs="Times New Roman"/>
                <w:bCs/>
                <w:sz w:val="28"/>
                <w:szCs w:val="28"/>
              </w:rPr>
            </w:pPr>
            <w:r w:rsidRPr="0052097D">
              <w:rPr>
                <w:rFonts w:ascii="Times New Roman" w:eastAsia="Calibri" w:hAnsi="Times New Roman" w:cs="Times New Roman"/>
                <w:bCs/>
                <w:sz w:val="28"/>
                <w:szCs w:val="28"/>
              </w:rPr>
              <w:t>3319,20</w:t>
            </w:r>
          </w:p>
        </w:tc>
      </w:tr>
      <w:tr w:rsidR="00A67B16" w:rsidRPr="0052097D" w:rsidTr="00A67B16">
        <w:trPr>
          <w:jc w:val="center"/>
        </w:trPr>
        <w:tc>
          <w:tcPr>
            <w:tcW w:w="5326" w:type="dxa"/>
            <w:tcBorders>
              <w:top w:val="single" w:sz="4" w:space="0" w:color="auto"/>
              <w:left w:val="single" w:sz="4" w:space="0" w:color="auto"/>
              <w:bottom w:val="single" w:sz="4" w:space="0" w:color="auto"/>
              <w:right w:val="single" w:sz="4" w:space="0" w:color="auto"/>
            </w:tcBorders>
            <w:vAlign w:val="center"/>
          </w:tcPr>
          <w:p w:rsidR="00A67B16" w:rsidRPr="0052097D" w:rsidRDefault="00CF47A8" w:rsidP="001D42C7">
            <w:pPr>
              <w:spacing w:after="0" w:line="360" w:lineRule="auto"/>
              <w:rPr>
                <w:rFonts w:ascii="Times New Roman" w:eastAsia="Calibri" w:hAnsi="Times New Roman" w:cs="Times New Roman"/>
                <w:bCs/>
                <w:sz w:val="28"/>
                <w:szCs w:val="28"/>
              </w:rPr>
            </w:pPr>
            <w:r w:rsidRPr="0052097D">
              <w:rPr>
                <w:rFonts w:ascii="Times New Roman" w:eastAsia="Calibri" w:hAnsi="Times New Roman" w:cs="Times New Roman"/>
                <w:bCs/>
                <w:sz w:val="28"/>
                <w:szCs w:val="28"/>
              </w:rPr>
              <w:t>МОУ «</w:t>
            </w:r>
            <w:proofErr w:type="spellStart"/>
            <w:r w:rsidRPr="0052097D">
              <w:rPr>
                <w:rFonts w:ascii="Times New Roman" w:eastAsia="Calibri" w:hAnsi="Times New Roman" w:cs="Times New Roman"/>
                <w:bCs/>
                <w:sz w:val="28"/>
                <w:szCs w:val="28"/>
              </w:rPr>
              <w:t>Трубашурская</w:t>
            </w:r>
            <w:proofErr w:type="spellEnd"/>
            <w:r w:rsidRPr="0052097D">
              <w:rPr>
                <w:rFonts w:ascii="Times New Roman" w:eastAsia="Calibri" w:hAnsi="Times New Roman" w:cs="Times New Roman"/>
                <w:bCs/>
                <w:sz w:val="28"/>
                <w:szCs w:val="28"/>
              </w:rPr>
              <w:t xml:space="preserve"> начальная школа-детский сад»</w:t>
            </w:r>
          </w:p>
        </w:tc>
        <w:tc>
          <w:tcPr>
            <w:tcW w:w="4244" w:type="dxa"/>
            <w:tcBorders>
              <w:top w:val="single" w:sz="4" w:space="0" w:color="auto"/>
              <w:left w:val="single" w:sz="4" w:space="0" w:color="auto"/>
              <w:bottom w:val="single" w:sz="4" w:space="0" w:color="auto"/>
              <w:right w:val="single" w:sz="4" w:space="0" w:color="auto"/>
            </w:tcBorders>
            <w:vAlign w:val="center"/>
          </w:tcPr>
          <w:p w:rsidR="00A67B16" w:rsidRPr="0052097D" w:rsidRDefault="00CF47A8" w:rsidP="0052097D">
            <w:pPr>
              <w:spacing w:after="0" w:line="360" w:lineRule="auto"/>
              <w:ind w:firstLine="709"/>
              <w:rPr>
                <w:rFonts w:ascii="Times New Roman" w:eastAsia="Calibri" w:hAnsi="Times New Roman" w:cs="Times New Roman"/>
                <w:bCs/>
                <w:sz w:val="28"/>
                <w:szCs w:val="28"/>
              </w:rPr>
            </w:pPr>
            <w:r w:rsidRPr="0052097D">
              <w:rPr>
                <w:rFonts w:ascii="Times New Roman" w:eastAsia="Calibri" w:hAnsi="Times New Roman" w:cs="Times New Roman"/>
                <w:bCs/>
                <w:sz w:val="28"/>
                <w:szCs w:val="28"/>
              </w:rPr>
              <w:t>931,40</w:t>
            </w:r>
          </w:p>
        </w:tc>
      </w:tr>
      <w:tr w:rsidR="00CF47A8" w:rsidRPr="0052097D" w:rsidTr="00A67B16">
        <w:trPr>
          <w:jc w:val="center"/>
        </w:trPr>
        <w:tc>
          <w:tcPr>
            <w:tcW w:w="5326" w:type="dxa"/>
            <w:tcBorders>
              <w:top w:val="single" w:sz="4" w:space="0" w:color="auto"/>
              <w:left w:val="single" w:sz="4" w:space="0" w:color="auto"/>
              <w:bottom w:val="single" w:sz="4" w:space="0" w:color="auto"/>
              <w:right w:val="single" w:sz="4" w:space="0" w:color="auto"/>
            </w:tcBorders>
            <w:vAlign w:val="center"/>
          </w:tcPr>
          <w:p w:rsidR="00CF47A8" w:rsidRPr="0052097D" w:rsidRDefault="00CF47A8" w:rsidP="00DC75ED">
            <w:pPr>
              <w:spacing w:after="0" w:line="360" w:lineRule="auto"/>
              <w:rPr>
                <w:rFonts w:ascii="Times New Roman" w:eastAsia="Calibri" w:hAnsi="Times New Roman" w:cs="Times New Roman"/>
                <w:bCs/>
                <w:sz w:val="28"/>
                <w:szCs w:val="28"/>
              </w:rPr>
            </w:pPr>
            <w:proofErr w:type="spellStart"/>
            <w:r w:rsidRPr="0052097D">
              <w:rPr>
                <w:rFonts w:ascii="Times New Roman" w:eastAsia="Calibri" w:hAnsi="Times New Roman" w:cs="Times New Roman"/>
                <w:bCs/>
                <w:sz w:val="28"/>
                <w:szCs w:val="28"/>
              </w:rPr>
              <w:t>Трубашурский</w:t>
            </w:r>
            <w:proofErr w:type="spellEnd"/>
            <w:r w:rsidRPr="0052097D">
              <w:rPr>
                <w:rFonts w:ascii="Times New Roman" w:eastAsia="Calibri" w:hAnsi="Times New Roman" w:cs="Times New Roman"/>
                <w:bCs/>
                <w:sz w:val="28"/>
                <w:szCs w:val="28"/>
              </w:rPr>
              <w:t xml:space="preserve"> </w:t>
            </w:r>
            <w:r w:rsidR="00DC75ED">
              <w:rPr>
                <w:rFonts w:ascii="Times New Roman" w:eastAsia="Calibri" w:hAnsi="Times New Roman" w:cs="Times New Roman"/>
                <w:bCs/>
                <w:sz w:val="28"/>
                <w:szCs w:val="28"/>
              </w:rPr>
              <w:t>СДК</w:t>
            </w:r>
          </w:p>
        </w:tc>
        <w:tc>
          <w:tcPr>
            <w:tcW w:w="4244" w:type="dxa"/>
            <w:tcBorders>
              <w:top w:val="single" w:sz="4" w:space="0" w:color="auto"/>
              <w:left w:val="single" w:sz="4" w:space="0" w:color="auto"/>
              <w:bottom w:val="single" w:sz="4" w:space="0" w:color="auto"/>
              <w:right w:val="single" w:sz="4" w:space="0" w:color="auto"/>
            </w:tcBorders>
            <w:vAlign w:val="center"/>
          </w:tcPr>
          <w:p w:rsidR="00CF47A8" w:rsidRPr="0052097D" w:rsidRDefault="00CF47A8" w:rsidP="0052097D">
            <w:pPr>
              <w:spacing w:after="0" w:line="360" w:lineRule="auto"/>
              <w:ind w:firstLine="709"/>
              <w:rPr>
                <w:rFonts w:ascii="Times New Roman" w:eastAsia="Calibri" w:hAnsi="Times New Roman" w:cs="Times New Roman"/>
                <w:bCs/>
                <w:sz w:val="28"/>
                <w:szCs w:val="28"/>
              </w:rPr>
            </w:pPr>
            <w:r w:rsidRPr="0052097D">
              <w:rPr>
                <w:rFonts w:ascii="Times New Roman" w:eastAsia="Calibri" w:hAnsi="Times New Roman" w:cs="Times New Roman"/>
                <w:bCs/>
                <w:sz w:val="28"/>
                <w:szCs w:val="28"/>
              </w:rPr>
              <w:t>37,47</w:t>
            </w:r>
          </w:p>
        </w:tc>
      </w:tr>
      <w:tr w:rsidR="00CF47A8" w:rsidRPr="0052097D" w:rsidTr="00A67B16">
        <w:trPr>
          <w:jc w:val="center"/>
        </w:trPr>
        <w:tc>
          <w:tcPr>
            <w:tcW w:w="5326" w:type="dxa"/>
            <w:tcBorders>
              <w:top w:val="single" w:sz="4" w:space="0" w:color="auto"/>
              <w:left w:val="single" w:sz="4" w:space="0" w:color="auto"/>
              <w:bottom w:val="single" w:sz="4" w:space="0" w:color="auto"/>
              <w:right w:val="single" w:sz="4" w:space="0" w:color="auto"/>
            </w:tcBorders>
            <w:vAlign w:val="center"/>
          </w:tcPr>
          <w:p w:rsidR="00CF47A8" w:rsidRPr="0052097D" w:rsidRDefault="00DC75ED" w:rsidP="001D42C7">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Октябрьский ЦСДК</w:t>
            </w:r>
            <w:bookmarkStart w:id="0" w:name="_GoBack"/>
            <w:bookmarkEnd w:id="0"/>
          </w:p>
        </w:tc>
        <w:tc>
          <w:tcPr>
            <w:tcW w:w="4244" w:type="dxa"/>
            <w:tcBorders>
              <w:top w:val="single" w:sz="4" w:space="0" w:color="auto"/>
              <w:left w:val="single" w:sz="4" w:space="0" w:color="auto"/>
              <w:bottom w:val="single" w:sz="4" w:space="0" w:color="auto"/>
              <w:right w:val="single" w:sz="4" w:space="0" w:color="auto"/>
            </w:tcBorders>
            <w:vAlign w:val="center"/>
          </w:tcPr>
          <w:p w:rsidR="00CF47A8" w:rsidRPr="0052097D" w:rsidRDefault="00665A42" w:rsidP="0052097D">
            <w:pPr>
              <w:spacing w:after="0" w:line="360" w:lineRule="auto"/>
              <w:ind w:firstLine="709"/>
              <w:rPr>
                <w:rFonts w:ascii="Times New Roman" w:eastAsia="Calibri" w:hAnsi="Times New Roman" w:cs="Times New Roman"/>
                <w:bCs/>
                <w:sz w:val="28"/>
                <w:szCs w:val="28"/>
              </w:rPr>
            </w:pPr>
            <w:r w:rsidRPr="0052097D">
              <w:rPr>
                <w:rFonts w:ascii="Times New Roman" w:eastAsia="Calibri" w:hAnsi="Times New Roman" w:cs="Times New Roman"/>
                <w:bCs/>
                <w:sz w:val="28"/>
                <w:szCs w:val="28"/>
              </w:rPr>
              <w:t>73,37</w:t>
            </w:r>
          </w:p>
        </w:tc>
      </w:tr>
      <w:tr w:rsidR="00665A42" w:rsidRPr="0052097D" w:rsidTr="00A67B16">
        <w:trPr>
          <w:jc w:val="center"/>
        </w:trPr>
        <w:tc>
          <w:tcPr>
            <w:tcW w:w="5326" w:type="dxa"/>
            <w:tcBorders>
              <w:top w:val="single" w:sz="4" w:space="0" w:color="auto"/>
              <w:left w:val="single" w:sz="4" w:space="0" w:color="auto"/>
              <w:bottom w:val="single" w:sz="4" w:space="0" w:color="auto"/>
              <w:right w:val="single" w:sz="4" w:space="0" w:color="auto"/>
            </w:tcBorders>
            <w:vAlign w:val="center"/>
          </w:tcPr>
          <w:p w:rsidR="00665A42" w:rsidRPr="0052097D" w:rsidRDefault="00EB492B" w:rsidP="001D42C7">
            <w:pPr>
              <w:spacing w:after="0" w:line="360" w:lineRule="auto"/>
              <w:rPr>
                <w:rFonts w:ascii="Times New Roman" w:eastAsia="Calibri" w:hAnsi="Times New Roman" w:cs="Times New Roman"/>
                <w:bCs/>
                <w:sz w:val="28"/>
                <w:szCs w:val="28"/>
              </w:rPr>
            </w:pPr>
            <w:r w:rsidRPr="0052097D">
              <w:rPr>
                <w:rFonts w:ascii="Times New Roman" w:eastAsia="Calibri" w:hAnsi="Times New Roman" w:cs="Times New Roman"/>
                <w:bCs/>
                <w:sz w:val="28"/>
                <w:szCs w:val="28"/>
              </w:rPr>
              <w:t>ООО «Октябрьский»</w:t>
            </w:r>
          </w:p>
        </w:tc>
        <w:tc>
          <w:tcPr>
            <w:tcW w:w="4244" w:type="dxa"/>
            <w:tcBorders>
              <w:top w:val="single" w:sz="4" w:space="0" w:color="auto"/>
              <w:left w:val="single" w:sz="4" w:space="0" w:color="auto"/>
              <w:bottom w:val="single" w:sz="4" w:space="0" w:color="auto"/>
              <w:right w:val="single" w:sz="4" w:space="0" w:color="auto"/>
            </w:tcBorders>
            <w:vAlign w:val="center"/>
          </w:tcPr>
          <w:p w:rsidR="00665A42" w:rsidRPr="0052097D" w:rsidRDefault="00EB492B" w:rsidP="0052097D">
            <w:pPr>
              <w:spacing w:after="0" w:line="360" w:lineRule="auto"/>
              <w:ind w:firstLine="709"/>
              <w:rPr>
                <w:rFonts w:ascii="Times New Roman" w:eastAsia="Calibri" w:hAnsi="Times New Roman" w:cs="Times New Roman"/>
                <w:bCs/>
                <w:sz w:val="28"/>
                <w:szCs w:val="28"/>
              </w:rPr>
            </w:pPr>
            <w:r w:rsidRPr="0052097D">
              <w:rPr>
                <w:rFonts w:ascii="Times New Roman" w:eastAsia="Calibri" w:hAnsi="Times New Roman" w:cs="Times New Roman"/>
                <w:bCs/>
                <w:sz w:val="28"/>
                <w:szCs w:val="28"/>
              </w:rPr>
              <w:t>68141,39</w:t>
            </w:r>
          </w:p>
        </w:tc>
      </w:tr>
      <w:tr w:rsidR="00EB492B" w:rsidRPr="0052097D" w:rsidTr="00A67B16">
        <w:trPr>
          <w:jc w:val="center"/>
        </w:trPr>
        <w:tc>
          <w:tcPr>
            <w:tcW w:w="5326" w:type="dxa"/>
            <w:tcBorders>
              <w:top w:val="single" w:sz="4" w:space="0" w:color="auto"/>
              <w:left w:val="single" w:sz="4" w:space="0" w:color="auto"/>
              <w:bottom w:val="single" w:sz="4" w:space="0" w:color="auto"/>
              <w:right w:val="single" w:sz="4" w:space="0" w:color="auto"/>
            </w:tcBorders>
            <w:vAlign w:val="center"/>
          </w:tcPr>
          <w:p w:rsidR="00EB492B" w:rsidRPr="0052097D" w:rsidRDefault="00EB492B" w:rsidP="001D42C7">
            <w:pPr>
              <w:spacing w:after="0" w:line="360" w:lineRule="auto"/>
              <w:rPr>
                <w:rFonts w:ascii="Times New Roman" w:eastAsia="Calibri" w:hAnsi="Times New Roman" w:cs="Times New Roman"/>
                <w:bCs/>
                <w:sz w:val="28"/>
                <w:szCs w:val="28"/>
              </w:rPr>
            </w:pPr>
            <w:r w:rsidRPr="0052097D">
              <w:rPr>
                <w:rFonts w:ascii="Times New Roman" w:eastAsia="Calibri" w:hAnsi="Times New Roman" w:cs="Times New Roman"/>
                <w:bCs/>
                <w:sz w:val="28"/>
                <w:szCs w:val="28"/>
              </w:rPr>
              <w:t>ИП Кытманова М.В</w:t>
            </w:r>
          </w:p>
        </w:tc>
        <w:tc>
          <w:tcPr>
            <w:tcW w:w="4244" w:type="dxa"/>
            <w:tcBorders>
              <w:top w:val="single" w:sz="4" w:space="0" w:color="auto"/>
              <w:left w:val="single" w:sz="4" w:space="0" w:color="auto"/>
              <w:bottom w:val="single" w:sz="4" w:space="0" w:color="auto"/>
              <w:right w:val="single" w:sz="4" w:space="0" w:color="auto"/>
            </w:tcBorders>
            <w:vAlign w:val="center"/>
          </w:tcPr>
          <w:p w:rsidR="00EB492B" w:rsidRPr="0052097D" w:rsidRDefault="00EB492B" w:rsidP="0052097D">
            <w:pPr>
              <w:spacing w:after="0" w:line="360" w:lineRule="auto"/>
              <w:ind w:firstLine="709"/>
              <w:rPr>
                <w:rFonts w:ascii="Times New Roman" w:eastAsia="Calibri" w:hAnsi="Times New Roman" w:cs="Times New Roman"/>
                <w:bCs/>
                <w:sz w:val="28"/>
                <w:szCs w:val="28"/>
              </w:rPr>
            </w:pPr>
            <w:r w:rsidRPr="0052097D">
              <w:rPr>
                <w:rFonts w:ascii="Times New Roman" w:eastAsia="Calibri" w:hAnsi="Times New Roman" w:cs="Times New Roman"/>
                <w:bCs/>
                <w:sz w:val="28"/>
                <w:szCs w:val="28"/>
              </w:rPr>
              <w:t>593,06</w:t>
            </w:r>
          </w:p>
        </w:tc>
      </w:tr>
      <w:tr w:rsidR="00EB492B" w:rsidRPr="0052097D" w:rsidTr="00A67B16">
        <w:trPr>
          <w:jc w:val="center"/>
        </w:trPr>
        <w:tc>
          <w:tcPr>
            <w:tcW w:w="5326" w:type="dxa"/>
            <w:tcBorders>
              <w:top w:val="single" w:sz="4" w:space="0" w:color="auto"/>
              <w:left w:val="single" w:sz="4" w:space="0" w:color="auto"/>
              <w:bottom w:val="single" w:sz="4" w:space="0" w:color="auto"/>
              <w:right w:val="single" w:sz="4" w:space="0" w:color="auto"/>
            </w:tcBorders>
            <w:vAlign w:val="center"/>
          </w:tcPr>
          <w:p w:rsidR="00EB492B" w:rsidRPr="0052097D" w:rsidRDefault="00EB492B" w:rsidP="001D42C7">
            <w:pPr>
              <w:spacing w:after="0" w:line="360" w:lineRule="auto"/>
              <w:rPr>
                <w:rFonts w:ascii="Times New Roman" w:eastAsia="Calibri" w:hAnsi="Times New Roman" w:cs="Times New Roman"/>
                <w:bCs/>
                <w:sz w:val="28"/>
                <w:szCs w:val="28"/>
              </w:rPr>
            </w:pPr>
            <w:r w:rsidRPr="0052097D">
              <w:rPr>
                <w:rFonts w:ascii="Times New Roman" w:eastAsia="Calibri" w:hAnsi="Times New Roman" w:cs="Times New Roman"/>
                <w:bCs/>
                <w:sz w:val="28"/>
                <w:szCs w:val="28"/>
              </w:rPr>
              <w:t>ИП Пушков В.А</w:t>
            </w:r>
          </w:p>
        </w:tc>
        <w:tc>
          <w:tcPr>
            <w:tcW w:w="4244" w:type="dxa"/>
            <w:tcBorders>
              <w:top w:val="single" w:sz="4" w:space="0" w:color="auto"/>
              <w:left w:val="single" w:sz="4" w:space="0" w:color="auto"/>
              <w:bottom w:val="single" w:sz="4" w:space="0" w:color="auto"/>
              <w:right w:val="single" w:sz="4" w:space="0" w:color="auto"/>
            </w:tcBorders>
            <w:vAlign w:val="center"/>
          </w:tcPr>
          <w:p w:rsidR="00EB492B" w:rsidRPr="0052097D" w:rsidRDefault="00EB492B" w:rsidP="0052097D">
            <w:pPr>
              <w:spacing w:after="0" w:line="360" w:lineRule="auto"/>
              <w:ind w:firstLine="709"/>
              <w:rPr>
                <w:rFonts w:ascii="Times New Roman" w:eastAsia="Calibri" w:hAnsi="Times New Roman" w:cs="Times New Roman"/>
                <w:bCs/>
                <w:sz w:val="28"/>
                <w:szCs w:val="28"/>
              </w:rPr>
            </w:pPr>
            <w:r w:rsidRPr="0052097D">
              <w:rPr>
                <w:rFonts w:ascii="Times New Roman" w:eastAsia="Calibri" w:hAnsi="Times New Roman" w:cs="Times New Roman"/>
                <w:bCs/>
                <w:sz w:val="28"/>
                <w:szCs w:val="28"/>
              </w:rPr>
              <w:t>1369,48</w:t>
            </w:r>
          </w:p>
        </w:tc>
      </w:tr>
    </w:tbl>
    <w:p w:rsidR="0073061D" w:rsidRPr="0052097D" w:rsidRDefault="0073061D" w:rsidP="001D42C7">
      <w:pPr>
        <w:tabs>
          <w:tab w:val="left" w:pos="6135"/>
        </w:tabs>
        <w:spacing w:after="0" w:line="360" w:lineRule="auto"/>
        <w:rPr>
          <w:rFonts w:ascii="Times New Roman" w:eastAsiaTheme="minorEastAsia" w:hAnsi="Times New Roman" w:cs="Times New Roman"/>
          <w:sz w:val="28"/>
          <w:szCs w:val="28"/>
        </w:rPr>
      </w:pPr>
    </w:p>
    <w:p w:rsidR="000E4440" w:rsidRPr="0052097D" w:rsidRDefault="000E4440" w:rsidP="0052097D">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lastRenderedPageBreak/>
        <w:t>Основным потребителем воды является население</w:t>
      </w:r>
      <w:r w:rsidR="00F5058C" w:rsidRPr="0052097D">
        <w:rPr>
          <w:rFonts w:ascii="Times New Roman" w:eastAsiaTheme="minorEastAsia" w:hAnsi="Times New Roman" w:cs="Times New Roman"/>
          <w:sz w:val="28"/>
          <w:szCs w:val="28"/>
        </w:rPr>
        <w:t xml:space="preserve"> – 58,96 </w:t>
      </w:r>
      <w:r w:rsidRPr="0052097D">
        <w:rPr>
          <w:rFonts w:ascii="Times New Roman" w:eastAsiaTheme="minorEastAsia" w:hAnsi="Times New Roman" w:cs="Times New Roman"/>
          <w:sz w:val="28"/>
          <w:szCs w:val="28"/>
        </w:rPr>
        <w:t>%.</w:t>
      </w:r>
      <w:r w:rsidR="00F5058C" w:rsidRPr="0052097D">
        <w:rPr>
          <w:rFonts w:ascii="Times New Roman" w:eastAsiaTheme="minorEastAsia" w:hAnsi="Times New Roman" w:cs="Times New Roman"/>
          <w:sz w:val="28"/>
          <w:szCs w:val="28"/>
        </w:rPr>
        <w:t xml:space="preserve"> На долю </w:t>
      </w:r>
      <w:r w:rsidRPr="0052097D">
        <w:rPr>
          <w:rFonts w:ascii="Times New Roman" w:eastAsiaTheme="minorEastAsia" w:hAnsi="Times New Roman" w:cs="Times New Roman"/>
          <w:sz w:val="28"/>
          <w:szCs w:val="28"/>
        </w:rPr>
        <w:t>бюджетных организаций</w:t>
      </w:r>
      <w:r w:rsidR="00F5058C" w:rsidRPr="0052097D">
        <w:rPr>
          <w:rFonts w:ascii="Times New Roman" w:eastAsiaTheme="minorEastAsia" w:hAnsi="Times New Roman" w:cs="Times New Roman"/>
          <w:sz w:val="28"/>
          <w:szCs w:val="28"/>
        </w:rPr>
        <w:t xml:space="preserve"> приходится 6,2 % , </w:t>
      </w:r>
      <w:r w:rsidRPr="0052097D">
        <w:rPr>
          <w:rFonts w:ascii="Times New Roman" w:eastAsiaTheme="minorEastAsia" w:hAnsi="Times New Roman" w:cs="Times New Roman"/>
          <w:sz w:val="28"/>
          <w:szCs w:val="28"/>
        </w:rPr>
        <w:t>юридических лиц</w:t>
      </w:r>
      <w:r w:rsidR="00F5058C" w:rsidRPr="0052097D">
        <w:rPr>
          <w:rFonts w:ascii="Times New Roman" w:eastAsiaTheme="minorEastAsia" w:hAnsi="Times New Roman" w:cs="Times New Roman"/>
          <w:sz w:val="28"/>
          <w:szCs w:val="28"/>
        </w:rPr>
        <w:t xml:space="preserve"> 34,78 % .</w:t>
      </w:r>
    </w:p>
    <w:p w:rsidR="001D42C7" w:rsidRDefault="001D42C7" w:rsidP="001D42C7">
      <w:pPr>
        <w:tabs>
          <w:tab w:val="left" w:pos="6135"/>
        </w:tabs>
        <w:spacing w:after="0" w:line="360" w:lineRule="auto"/>
        <w:ind w:firstLine="709"/>
        <w:jc w:val="center"/>
        <w:rPr>
          <w:rFonts w:ascii="Times New Roman" w:eastAsiaTheme="minorEastAsia" w:hAnsi="Times New Roman" w:cs="Times New Roman"/>
          <w:b/>
          <w:sz w:val="28"/>
          <w:szCs w:val="28"/>
        </w:rPr>
      </w:pPr>
    </w:p>
    <w:p w:rsidR="001D42C7" w:rsidRPr="001D42C7" w:rsidRDefault="001D42C7" w:rsidP="001D42C7">
      <w:pPr>
        <w:tabs>
          <w:tab w:val="left" w:pos="6135"/>
        </w:tabs>
        <w:spacing w:after="0" w:line="360" w:lineRule="auto"/>
        <w:ind w:firstLine="709"/>
        <w:jc w:val="center"/>
        <w:rPr>
          <w:rFonts w:ascii="Times New Roman" w:eastAsiaTheme="minorEastAsia" w:hAnsi="Times New Roman" w:cs="Times New Roman"/>
          <w:b/>
          <w:sz w:val="28"/>
          <w:szCs w:val="28"/>
        </w:rPr>
      </w:pPr>
      <w:r w:rsidRPr="001D42C7">
        <w:rPr>
          <w:rFonts w:ascii="Times New Roman" w:eastAsiaTheme="minorEastAsia" w:hAnsi="Times New Roman" w:cs="Times New Roman"/>
          <w:b/>
          <w:sz w:val="28"/>
          <w:szCs w:val="28"/>
        </w:rPr>
        <w:t>4.5 Нормативы потребления воды</w:t>
      </w:r>
    </w:p>
    <w:p w:rsidR="00160455" w:rsidRPr="0052097D" w:rsidRDefault="000E4440" w:rsidP="0052097D">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В на</w:t>
      </w:r>
      <w:r w:rsidR="00D168FF" w:rsidRPr="0052097D">
        <w:rPr>
          <w:rFonts w:ascii="Times New Roman" w:eastAsiaTheme="minorEastAsia" w:hAnsi="Times New Roman" w:cs="Times New Roman"/>
          <w:sz w:val="28"/>
          <w:szCs w:val="28"/>
        </w:rPr>
        <w:t>стоящее время в МО «Октябрьское</w:t>
      </w:r>
      <w:r w:rsidRPr="0052097D">
        <w:rPr>
          <w:rFonts w:ascii="Times New Roman" w:eastAsiaTheme="minorEastAsia" w:hAnsi="Times New Roman" w:cs="Times New Roman"/>
          <w:sz w:val="28"/>
          <w:szCs w:val="28"/>
        </w:rPr>
        <w:t>» действует Постановление Правительства Удмуртской Республики № 222 от 27 мая 2013 года «Об утверждении нормативов потребления коммунальных услуг по холодному и горячему водоснабжению, водоотведению в жилых помещениях в многоквартирном доме  и жилом доме в</w:t>
      </w:r>
      <w:r w:rsidR="000A6692" w:rsidRPr="0052097D">
        <w:rPr>
          <w:rFonts w:ascii="Times New Roman" w:eastAsiaTheme="minorEastAsia" w:hAnsi="Times New Roman" w:cs="Times New Roman"/>
          <w:sz w:val="28"/>
          <w:szCs w:val="28"/>
        </w:rPr>
        <w:t xml:space="preserve"> УР».</w:t>
      </w:r>
    </w:p>
    <w:p w:rsidR="000E4440" w:rsidRPr="0052097D" w:rsidRDefault="0073061D" w:rsidP="001D42C7">
      <w:pPr>
        <w:widowControl w:val="0"/>
        <w:autoSpaceDE w:val="0"/>
        <w:autoSpaceDN w:val="0"/>
        <w:adjustRightInd w:val="0"/>
        <w:spacing w:after="0" w:line="360" w:lineRule="auto"/>
        <w:ind w:firstLine="709"/>
        <w:jc w:val="right"/>
        <w:rPr>
          <w:rFonts w:ascii="Times New Roman" w:eastAsiaTheme="minorEastAsia" w:hAnsi="Times New Roman" w:cs="Times New Roman"/>
          <w:b/>
          <w:bCs/>
          <w:sz w:val="28"/>
          <w:szCs w:val="28"/>
        </w:rPr>
      </w:pPr>
      <w:r w:rsidRPr="0052097D">
        <w:rPr>
          <w:rFonts w:ascii="Times New Roman" w:eastAsiaTheme="minorEastAsia" w:hAnsi="Times New Roman" w:cs="Times New Roman"/>
          <w:b/>
          <w:bCs/>
          <w:sz w:val="28"/>
          <w:szCs w:val="28"/>
        </w:rPr>
        <w:t>Таблица 7</w:t>
      </w:r>
      <w:r w:rsidR="000E4440" w:rsidRPr="0052097D">
        <w:rPr>
          <w:rFonts w:ascii="Times New Roman" w:eastAsiaTheme="minorEastAsia" w:hAnsi="Times New Roman" w:cs="Times New Roman"/>
          <w:b/>
          <w:bCs/>
          <w:sz w:val="28"/>
          <w:szCs w:val="28"/>
        </w:rPr>
        <w:t xml:space="preserve"> Нормативы потребления коммунальных услуг по холодному и горячему водоснабжению, водоотведению в жилых помещениях в МКД и жилых домах</w:t>
      </w:r>
    </w:p>
    <w:p w:rsidR="000E4440" w:rsidRPr="0052097D" w:rsidRDefault="000E4440" w:rsidP="0052097D">
      <w:pPr>
        <w:widowControl w:val="0"/>
        <w:autoSpaceDE w:val="0"/>
        <w:autoSpaceDN w:val="0"/>
        <w:adjustRightInd w:val="0"/>
        <w:spacing w:after="0" w:line="360" w:lineRule="auto"/>
        <w:ind w:firstLine="709"/>
        <w:rPr>
          <w:rFonts w:ascii="Times New Roman" w:eastAsiaTheme="minorEastAsia" w:hAnsi="Times New Roman" w:cs="Times New Roman"/>
          <w:b/>
          <w:sz w:val="28"/>
          <w:szCs w:val="28"/>
        </w:rPr>
      </w:pPr>
    </w:p>
    <w:tbl>
      <w:tblPr>
        <w:tblW w:w="0" w:type="auto"/>
        <w:tblInd w:w="75" w:type="dxa"/>
        <w:tblLayout w:type="fixed"/>
        <w:tblCellMar>
          <w:left w:w="75" w:type="dxa"/>
          <w:right w:w="75" w:type="dxa"/>
        </w:tblCellMar>
        <w:tblLook w:val="04A0" w:firstRow="1" w:lastRow="0" w:firstColumn="1" w:lastColumn="0" w:noHBand="0" w:noVBand="1"/>
      </w:tblPr>
      <w:tblGrid>
        <w:gridCol w:w="2457"/>
        <w:gridCol w:w="1638"/>
        <w:gridCol w:w="1755"/>
        <w:gridCol w:w="1755"/>
        <w:gridCol w:w="1755"/>
      </w:tblGrid>
      <w:tr w:rsidR="000E4440" w:rsidRPr="0052097D" w:rsidTr="00E611A1">
        <w:trPr>
          <w:trHeight w:val="600"/>
        </w:trPr>
        <w:tc>
          <w:tcPr>
            <w:tcW w:w="4095" w:type="dxa"/>
            <w:gridSpan w:val="2"/>
            <w:vMerge w:val="restart"/>
            <w:tcBorders>
              <w:top w:val="single" w:sz="4" w:space="0" w:color="auto"/>
              <w:left w:val="single" w:sz="4" w:space="0" w:color="auto"/>
              <w:bottom w:val="single" w:sz="4" w:space="0" w:color="auto"/>
              <w:right w:val="single" w:sz="4" w:space="0" w:color="auto"/>
            </w:tcBorders>
            <w:hideMark/>
          </w:tcPr>
          <w:p w:rsidR="000E4440" w:rsidRPr="0052097D" w:rsidRDefault="001D42C7" w:rsidP="001D42C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Степень благоустройства     </w:t>
            </w:r>
            <w:r w:rsidR="000E4440" w:rsidRPr="0052097D">
              <w:rPr>
                <w:rFonts w:ascii="Times New Roman" w:eastAsia="Times New Roman" w:hAnsi="Times New Roman" w:cs="Times New Roman"/>
                <w:sz w:val="28"/>
                <w:szCs w:val="28"/>
                <w:lang w:eastAsia="ru-RU"/>
              </w:rPr>
              <w:t xml:space="preserve">  мног</w:t>
            </w:r>
            <w:r>
              <w:rPr>
                <w:rFonts w:ascii="Times New Roman" w:eastAsia="Times New Roman" w:hAnsi="Times New Roman" w:cs="Times New Roman"/>
                <w:sz w:val="28"/>
                <w:szCs w:val="28"/>
                <w:lang w:eastAsia="ru-RU"/>
              </w:rPr>
              <w:t xml:space="preserve">оквартирного дома      </w:t>
            </w:r>
            <w:r>
              <w:rPr>
                <w:rFonts w:ascii="Times New Roman" w:eastAsia="Times New Roman" w:hAnsi="Times New Roman" w:cs="Times New Roman"/>
                <w:sz w:val="28"/>
                <w:szCs w:val="28"/>
                <w:lang w:eastAsia="ru-RU"/>
              </w:rPr>
              <w:br/>
              <w:t xml:space="preserve"> </w:t>
            </w:r>
            <w:r w:rsidR="000E4440" w:rsidRPr="0052097D">
              <w:rPr>
                <w:rFonts w:ascii="Times New Roman" w:eastAsia="Times New Roman" w:hAnsi="Times New Roman" w:cs="Times New Roman"/>
                <w:sz w:val="28"/>
                <w:szCs w:val="28"/>
                <w:lang w:eastAsia="ru-RU"/>
              </w:rPr>
              <w:t>или жилого дома</w:t>
            </w:r>
          </w:p>
        </w:tc>
        <w:tc>
          <w:tcPr>
            <w:tcW w:w="5265" w:type="dxa"/>
            <w:gridSpan w:val="3"/>
            <w:tcBorders>
              <w:top w:val="single" w:sz="4" w:space="0" w:color="auto"/>
              <w:left w:val="single" w:sz="4" w:space="0" w:color="auto"/>
              <w:bottom w:val="single" w:sz="4" w:space="0" w:color="auto"/>
              <w:right w:val="single" w:sz="4" w:space="0" w:color="auto"/>
            </w:tcBorders>
            <w:hideMark/>
          </w:tcPr>
          <w:p w:rsidR="000E4440" w:rsidRPr="0052097D" w:rsidRDefault="000E4440" w:rsidP="001D42C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2097D">
              <w:rPr>
                <w:rFonts w:ascii="Times New Roman" w:eastAsia="Times New Roman" w:hAnsi="Times New Roman" w:cs="Times New Roman"/>
                <w:sz w:val="28"/>
                <w:szCs w:val="28"/>
                <w:lang w:eastAsia="ru-RU"/>
              </w:rPr>
              <w:t>Нормативы п</w:t>
            </w:r>
            <w:r w:rsidR="001D42C7">
              <w:rPr>
                <w:rFonts w:ascii="Times New Roman" w:eastAsia="Times New Roman" w:hAnsi="Times New Roman" w:cs="Times New Roman"/>
                <w:sz w:val="28"/>
                <w:szCs w:val="28"/>
                <w:lang w:eastAsia="ru-RU"/>
              </w:rPr>
              <w:t xml:space="preserve">отребления в жилых помещениях </w:t>
            </w:r>
            <w:r w:rsidRPr="0052097D">
              <w:rPr>
                <w:rFonts w:ascii="Times New Roman" w:eastAsia="Times New Roman" w:hAnsi="Times New Roman" w:cs="Times New Roman"/>
                <w:sz w:val="28"/>
                <w:szCs w:val="28"/>
                <w:lang w:eastAsia="ru-RU"/>
              </w:rPr>
              <w:t xml:space="preserve"> в многоквартирном доме или жилом доме</w:t>
            </w:r>
          </w:p>
        </w:tc>
      </w:tr>
      <w:tr w:rsidR="000E4440" w:rsidRPr="0052097D" w:rsidTr="00E611A1">
        <w:trPr>
          <w:trHeight w:val="600"/>
        </w:trPr>
        <w:tc>
          <w:tcPr>
            <w:tcW w:w="4095" w:type="dxa"/>
            <w:gridSpan w:val="2"/>
            <w:vMerge/>
            <w:tcBorders>
              <w:top w:val="single" w:sz="4" w:space="0" w:color="auto"/>
              <w:left w:val="single" w:sz="4" w:space="0" w:color="auto"/>
              <w:bottom w:val="single" w:sz="4" w:space="0" w:color="auto"/>
              <w:right w:val="single" w:sz="4" w:space="0" w:color="auto"/>
            </w:tcBorders>
            <w:vAlign w:val="center"/>
            <w:hideMark/>
          </w:tcPr>
          <w:p w:rsidR="000E4440" w:rsidRPr="0052097D" w:rsidRDefault="000E4440" w:rsidP="0052097D">
            <w:pPr>
              <w:spacing w:after="0" w:line="360" w:lineRule="auto"/>
              <w:ind w:firstLine="709"/>
              <w:rPr>
                <w:rFonts w:ascii="Times New Roman" w:eastAsiaTheme="minorEastAsia" w:hAnsi="Times New Roman" w:cs="Times New Roman"/>
                <w:sz w:val="28"/>
                <w:szCs w:val="28"/>
                <w:lang w:eastAsia="ru-RU"/>
              </w:rPr>
            </w:pPr>
          </w:p>
        </w:tc>
        <w:tc>
          <w:tcPr>
            <w:tcW w:w="1755" w:type="dxa"/>
            <w:tcBorders>
              <w:top w:val="nil"/>
              <w:left w:val="single" w:sz="4" w:space="0" w:color="auto"/>
              <w:bottom w:val="single" w:sz="4" w:space="0" w:color="auto"/>
              <w:right w:val="single" w:sz="4" w:space="0" w:color="auto"/>
            </w:tcBorders>
            <w:hideMark/>
          </w:tcPr>
          <w:p w:rsidR="000E4440" w:rsidRPr="0052097D" w:rsidRDefault="000E4440" w:rsidP="001D42C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2097D">
              <w:rPr>
                <w:rFonts w:ascii="Times New Roman" w:eastAsia="Times New Roman" w:hAnsi="Times New Roman" w:cs="Times New Roman"/>
                <w:sz w:val="28"/>
                <w:szCs w:val="28"/>
                <w:lang w:eastAsia="ru-RU"/>
              </w:rPr>
              <w:t xml:space="preserve">холодное   </w:t>
            </w:r>
            <w:r w:rsidRPr="0052097D">
              <w:rPr>
                <w:rFonts w:ascii="Times New Roman" w:eastAsia="Times New Roman" w:hAnsi="Times New Roman" w:cs="Times New Roman"/>
                <w:sz w:val="28"/>
                <w:szCs w:val="28"/>
                <w:lang w:eastAsia="ru-RU"/>
              </w:rPr>
              <w:br/>
              <w:t>водоснабжение</w:t>
            </w:r>
          </w:p>
        </w:tc>
        <w:tc>
          <w:tcPr>
            <w:tcW w:w="1755" w:type="dxa"/>
            <w:tcBorders>
              <w:top w:val="nil"/>
              <w:left w:val="single" w:sz="4" w:space="0" w:color="auto"/>
              <w:bottom w:val="single" w:sz="4" w:space="0" w:color="auto"/>
              <w:right w:val="single" w:sz="4" w:space="0" w:color="auto"/>
            </w:tcBorders>
            <w:hideMark/>
          </w:tcPr>
          <w:p w:rsidR="000E4440" w:rsidRPr="0052097D" w:rsidRDefault="000E4440" w:rsidP="001D42C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2097D">
              <w:rPr>
                <w:rFonts w:ascii="Times New Roman" w:eastAsia="Times New Roman" w:hAnsi="Times New Roman" w:cs="Times New Roman"/>
                <w:sz w:val="28"/>
                <w:szCs w:val="28"/>
                <w:lang w:eastAsia="ru-RU"/>
              </w:rPr>
              <w:t xml:space="preserve">горячее   </w:t>
            </w:r>
            <w:r w:rsidRPr="0052097D">
              <w:rPr>
                <w:rFonts w:ascii="Times New Roman" w:eastAsia="Times New Roman" w:hAnsi="Times New Roman" w:cs="Times New Roman"/>
                <w:sz w:val="28"/>
                <w:szCs w:val="28"/>
                <w:lang w:eastAsia="ru-RU"/>
              </w:rPr>
              <w:br/>
              <w:t>водоснабжение</w:t>
            </w:r>
          </w:p>
        </w:tc>
        <w:tc>
          <w:tcPr>
            <w:tcW w:w="1755" w:type="dxa"/>
            <w:tcBorders>
              <w:top w:val="nil"/>
              <w:left w:val="single" w:sz="4" w:space="0" w:color="auto"/>
              <w:bottom w:val="single" w:sz="4" w:space="0" w:color="auto"/>
              <w:right w:val="single" w:sz="4" w:space="0" w:color="auto"/>
            </w:tcBorders>
            <w:hideMark/>
          </w:tcPr>
          <w:p w:rsidR="000E4440" w:rsidRPr="0052097D" w:rsidRDefault="000E4440" w:rsidP="001D42C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2097D">
              <w:rPr>
                <w:rFonts w:ascii="Times New Roman" w:eastAsia="Times New Roman" w:hAnsi="Times New Roman" w:cs="Times New Roman"/>
                <w:sz w:val="28"/>
                <w:szCs w:val="28"/>
                <w:lang w:eastAsia="ru-RU"/>
              </w:rPr>
              <w:t>водоотведение</w:t>
            </w:r>
          </w:p>
        </w:tc>
      </w:tr>
      <w:tr w:rsidR="000E4440" w:rsidRPr="0052097D" w:rsidTr="00E611A1">
        <w:tc>
          <w:tcPr>
            <w:tcW w:w="4095" w:type="dxa"/>
            <w:gridSpan w:val="2"/>
            <w:vMerge/>
            <w:tcBorders>
              <w:top w:val="single" w:sz="4" w:space="0" w:color="auto"/>
              <w:left w:val="single" w:sz="4" w:space="0" w:color="auto"/>
              <w:bottom w:val="single" w:sz="4" w:space="0" w:color="auto"/>
              <w:right w:val="single" w:sz="4" w:space="0" w:color="auto"/>
            </w:tcBorders>
            <w:vAlign w:val="center"/>
            <w:hideMark/>
          </w:tcPr>
          <w:p w:rsidR="000E4440" w:rsidRPr="0052097D" w:rsidRDefault="000E4440" w:rsidP="0052097D">
            <w:pPr>
              <w:spacing w:after="0" w:line="360" w:lineRule="auto"/>
              <w:ind w:firstLine="709"/>
              <w:rPr>
                <w:rFonts w:ascii="Times New Roman" w:eastAsiaTheme="minorEastAsia" w:hAnsi="Times New Roman" w:cs="Times New Roman"/>
                <w:sz w:val="28"/>
                <w:szCs w:val="28"/>
                <w:lang w:eastAsia="ru-RU"/>
              </w:rPr>
            </w:pPr>
          </w:p>
        </w:tc>
        <w:tc>
          <w:tcPr>
            <w:tcW w:w="5265" w:type="dxa"/>
            <w:gridSpan w:val="3"/>
            <w:tcBorders>
              <w:top w:val="nil"/>
              <w:left w:val="single" w:sz="4" w:space="0" w:color="auto"/>
              <w:bottom w:val="single" w:sz="4" w:space="0" w:color="auto"/>
              <w:right w:val="single" w:sz="4" w:space="0" w:color="auto"/>
            </w:tcBorders>
            <w:hideMark/>
          </w:tcPr>
          <w:p w:rsidR="000E4440" w:rsidRPr="0052097D" w:rsidRDefault="000E4440" w:rsidP="0052097D">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52097D">
              <w:rPr>
                <w:rFonts w:ascii="Times New Roman" w:eastAsia="Times New Roman" w:hAnsi="Times New Roman" w:cs="Times New Roman"/>
                <w:sz w:val="28"/>
                <w:szCs w:val="28"/>
                <w:lang w:eastAsia="ru-RU"/>
              </w:rPr>
              <w:t>куб. метр на 1 человека в месяц</w:t>
            </w:r>
          </w:p>
        </w:tc>
      </w:tr>
      <w:tr w:rsidR="000E4440" w:rsidRPr="0052097D" w:rsidTr="00E611A1">
        <w:trPr>
          <w:trHeight w:val="1400"/>
        </w:trPr>
        <w:tc>
          <w:tcPr>
            <w:tcW w:w="2457" w:type="dxa"/>
            <w:vMerge w:val="restart"/>
            <w:tcBorders>
              <w:top w:val="nil"/>
              <w:left w:val="single" w:sz="4" w:space="0" w:color="auto"/>
              <w:bottom w:val="single" w:sz="4" w:space="0" w:color="auto"/>
              <w:right w:val="single" w:sz="4" w:space="0" w:color="auto"/>
            </w:tcBorders>
            <w:hideMark/>
          </w:tcPr>
          <w:p w:rsidR="000E4440" w:rsidRPr="0052097D" w:rsidRDefault="000E4440" w:rsidP="001D42C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2097D">
              <w:rPr>
                <w:rFonts w:ascii="Times New Roman" w:eastAsia="Times New Roman" w:hAnsi="Times New Roman" w:cs="Times New Roman"/>
                <w:sz w:val="28"/>
                <w:szCs w:val="28"/>
                <w:lang w:eastAsia="ru-RU"/>
              </w:rPr>
              <w:t xml:space="preserve">Многоквартирные </w:t>
            </w:r>
            <w:r w:rsidRPr="0052097D">
              <w:rPr>
                <w:rFonts w:ascii="Times New Roman" w:eastAsia="Times New Roman" w:hAnsi="Times New Roman" w:cs="Times New Roman"/>
                <w:sz w:val="28"/>
                <w:szCs w:val="28"/>
                <w:lang w:eastAsia="ru-RU"/>
              </w:rPr>
              <w:br/>
              <w:t xml:space="preserve">дома и жилые дома  </w:t>
            </w:r>
            <w:r w:rsidRPr="0052097D">
              <w:rPr>
                <w:rFonts w:ascii="Times New Roman" w:eastAsia="Times New Roman" w:hAnsi="Times New Roman" w:cs="Times New Roman"/>
                <w:sz w:val="28"/>
                <w:szCs w:val="28"/>
                <w:lang w:eastAsia="ru-RU"/>
              </w:rPr>
              <w:br/>
              <w:t xml:space="preserve">с централизованным </w:t>
            </w:r>
            <w:r w:rsidRPr="0052097D">
              <w:rPr>
                <w:rFonts w:ascii="Times New Roman" w:eastAsia="Times New Roman" w:hAnsi="Times New Roman" w:cs="Times New Roman"/>
                <w:sz w:val="28"/>
                <w:szCs w:val="28"/>
                <w:lang w:eastAsia="ru-RU"/>
              </w:rPr>
              <w:br/>
              <w:t xml:space="preserve">холодным           </w:t>
            </w:r>
            <w:r w:rsidRPr="0052097D">
              <w:rPr>
                <w:rFonts w:ascii="Times New Roman" w:eastAsia="Times New Roman" w:hAnsi="Times New Roman" w:cs="Times New Roman"/>
                <w:sz w:val="28"/>
                <w:szCs w:val="28"/>
                <w:lang w:eastAsia="ru-RU"/>
              </w:rPr>
              <w:br/>
              <w:t xml:space="preserve">водоснабжением,    </w:t>
            </w:r>
            <w:r w:rsidRPr="0052097D">
              <w:rPr>
                <w:rFonts w:ascii="Times New Roman" w:eastAsia="Times New Roman" w:hAnsi="Times New Roman" w:cs="Times New Roman"/>
                <w:sz w:val="28"/>
                <w:szCs w:val="28"/>
                <w:lang w:eastAsia="ru-RU"/>
              </w:rPr>
              <w:br/>
              <w:t xml:space="preserve">с внутридомовой    </w:t>
            </w:r>
            <w:r w:rsidRPr="0052097D">
              <w:rPr>
                <w:rFonts w:ascii="Times New Roman" w:eastAsia="Times New Roman" w:hAnsi="Times New Roman" w:cs="Times New Roman"/>
                <w:sz w:val="28"/>
                <w:szCs w:val="28"/>
                <w:lang w:eastAsia="ru-RU"/>
              </w:rPr>
              <w:br/>
            </w:r>
            <w:r w:rsidRPr="0052097D">
              <w:rPr>
                <w:rFonts w:ascii="Times New Roman" w:eastAsia="Times New Roman" w:hAnsi="Times New Roman" w:cs="Times New Roman"/>
                <w:sz w:val="28"/>
                <w:szCs w:val="28"/>
                <w:lang w:eastAsia="ru-RU"/>
              </w:rPr>
              <w:lastRenderedPageBreak/>
              <w:t xml:space="preserve">системой           </w:t>
            </w:r>
            <w:r w:rsidRPr="0052097D">
              <w:rPr>
                <w:rFonts w:ascii="Times New Roman" w:eastAsia="Times New Roman" w:hAnsi="Times New Roman" w:cs="Times New Roman"/>
                <w:sz w:val="28"/>
                <w:szCs w:val="28"/>
                <w:lang w:eastAsia="ru-RU"/>
              </w:rPr>
              <w:br/>
              <w:t xml:space="preserve">канализации,       </w:t>
            </w:r>
            <w:r w:rsidRPr="0052097D">
              <w:rPr>
                <w:rFonts w:ascii="Times New Roman" w:eastAsia="Times New Roman" w:hAnsi="Times New Roman" w:cs="Times New Roman"/>
                <w:sz w:val="28"/>
                <w:szCs w:val="28"/>
                <w:lang w:eastAsia="ru-RU"/>
              </w:rPr>
              <w:br/>
              <w:t xml:space="preserve">не присоединенной  </w:t>
            </w:r>
            <w:r w:rsidRPr="0052097D">
              <w:rPr>
                <w:rFonts w:ascii="Times New Roman" w:eastAsia="Times New Roman" w:hAnsi="Times New Roman" w:cs="Times New Roman"/>
                <w:sz w:val="28"/>
                <w:szCs w:val="28"/>
                <w:lang w:eastAsia="ru-RU"/>
              </w:rPr>
              <w:br/>
              <w:t xml:space="preserve">к централизованным </w:t>
            </w:r>
            <w:r w:rsidRPr="0052097D">
              <w:rPr>
                <w:rFonts w:ascii="Times New Roman" w:eastAsia="Times New Roman" w:hAnsi="Times New Roman" w:cs="Times New Roman"/>
                <w:sz w:val="28"/>
                <w:szCs w:val="28"/>
                <w:lang w:eastAsia="ru-RU"/>
              </w:rPr>
              <w:br/>
              <w:t>сетям</w:t>
            </w:r>
          </w:p>
        </w:tc>
        <w:tc>
          <w:tcPr>
            <w:tcW w:w="1638" w:type="dxa"/>
            <w:tcBorders>
              <w:top w:val="nil"/>
              <w:left w:val="single" w:sz="4" w:space="0" w:color="auto"/>
              <w:bottom w:val="single" w:sz="4" w:space="0" w:color="auto"/>
              <w:right w:val="single" w:sz="4" w:space="0" w:color="auto"/>
            </w:tcBorders>
            <w:hideMark/>
          </w:tcPr>
          <w:p w:rsidR="000E4440" w:rsidRPr="0052097D" w:rsidRDefault="000E4440" w:rsidP="001D42C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2097D">
              <w:rPr>
                <w:rFonts w:ascii="Times New Roman" w:eastAsia="Times New Roman" w:hAnsi="Times New Roman" w:cs="Times New Roman"/>
                <w:sz w:val="28"/>
                <w:szCs w:val="28"/>
                <w:lang w:eastAsia="ru-RU"/>
              </w:rPr>
              <w:lastRenderedPageBreak/>
              <w:t xml:space="preserve">с ванной    </w:t>
            </w:r>
            <w:r w:rsidRPr="0052097D">
              <w:rPr>
                <w:rFonts w:ascii="Times New Roman" w:eastAsia="Times New Roman" w:hAnsi="Times New Roman" w:cs="Times New Roman"/>
                <w:sz w:val="28"/>
                <w:szCs w:val="28"/>
                <w:lang w:eastAsia="ru-RU"/>
              </w:rPr>
              <w:br/>
              <w:t xml:space="preserve">без душа,   </w:t>
            </w:r>
            <w:r w:rsidRPr="0052097D">
              <w:rPr>
                <w:rFonts w:ascii="Times New Roman" w:eastAsia="Times New Roman" w:hAnsi="Times New Roman" w:cs="Times New Roman"/>
                <w:sz w:val="28"/>
                <w:szCs w:val="28"/>
                <w:lang w:eastAsia="ru-RU"/>
              </w:rPr>
              <w:br/>
              <w:t xml:space="preserve">раковиной,  </w:t>
            </w:r>
            <w:r w:rsidRPr="0052097D">
              <w:rPr>
                <w:rFonts w:ascii="Times New Roman" w:eastAsia="Times New Roman" w:hAnsi="Times New Roman" w:cs="Times New Roman"/>
                <w:sz w:val="28"/>
                <w:szCs w:val="28"/>
                <w:lang w:eastAsia="ru-RU"/>
              </w:rPr>
              <w:br/>
              <w:t xml:space="preserve">мойкой      </w:t>
            </w:r>
            <w:r w:rsidRPr="0052097D">
              <w:rPr>
                <w:rFonts w:ascii="Times New Roman" w:eastAsia="Times New Roman" w:hAnsi="Times New Roman" w:cs="Times New Roman"/>
                <w:sz w:val="28"/>
                <w:szCs w:val="28"/>
                <w:lang w:eastAsia="ru-RU"/>
              </w:rPr>
              <w:br/>
              <w:t xml:space="preserve">кухонной,   </w:t>
            </w:r>
            <w:r w:rsidRPr="0052097D">
              <w:rPr>
                <w:rFonts w:ascii="Times New Roman" w:eastAsia="Times New Roman" w:hAnsi="Times New Roman" w:cs="Times New Roman"/>
                <w:sz w:val="28"/>
                <w:szCs w:val="28"/>
                <w:lang w:eastAsia="ru-RU"/>
              </w:rPr>
              <w:br/>
              <w:t>унитазом</w:t>
            </w:r>
          </w:p>
        </w:tc>
        <w:tc>
          <w:tcPr>
            <w:tcW w:w="1755" w:type="dxa"/>
            <w:tcBorders>
              <w:top w:val="nil"/>
              <w:left w:val="single" w:sz="4" w:space="0" w:color="auto"/>
              <w:bottom w:val="single" w:sz="4" w:space="0" w:color="auto"/>
              <w:right w:val="single" w:sz="4" w:space="0" w:color="auto"/>
            </w:tcBorders>
            <w:hideMark/>
          </w:tcPr>
          <w:p w:rsidR="000E4440" w:rsidRPr="0052097D" w:rsidRDefault="000E4440" w:rsidP="0052097D">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52097D">
              <w:rPr>
                <w:rFonts w:ascii="Times New Roman" w:eastAsia="Times New Roman" w:hAnsi="Times New Roman" w:cs="Times New Roman"/>
                <w:sz w:val="28"/>
                <w:szCs w:val="28"/>
                <w:lang w:eastAsia="ru-RU"/>
              </w:rPr>
              <w:t>3,91</w:t>
            </w:r>
          </w:p>
        </w:tc>
        <w:tc>
          <w:tcPr>
            <w:tcW w:w="1755" w:type="dxa"/>
            <w:tcBorders>
              <w:top w:val="nil"/>
              <w:left w:val="single" w:sz="4" w:space="0" w:color="auto"/>
              <w:bottom w:val="single" w:sz="4" w:space="0" w:color="auto"/>
              <w:right w:val="single" w:sz="4" w:space="0" w:color="auto"/>
            </w:tcBorders>
            <w:hideMark/>
          </w:tcPr>
          <w:p w:rsidR="000E4440" w:rsidRPr="0052097D" w:rsidRDefault="000E4440" w:rsidP="0052097D">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52097D">
              <w:rPr>
                <w:rFonts w:ascii="Times New Roman" w:eastAsia="Times New Roman" w:hAnsi="Times New Roman" w:cs="Times New Roman"/>
                <w:sz w:val="28"/>
                <w:szCs w:val="28"/>
                <w:lang w:eastAsia="ru-RU"/>
              </w:rPr>
              <w:t>-</w:t>
            </w:r>
          </w:p>
        </w:tc>
        <w:tc>
          <w:tcPr>
            <w:tcW w:w="1755" w:type="dxa"/>
            <w:tcBorders>
              <w:top w:val="nil"/>
              <w:left w:val="single" w:sz="4" w:space="0" w:color="auto"/>
              <w:bottom w:val="single" w:sz="4" w:space="0" w:color="auto"/>
              <w:right w:val="single" w:sz="4" w:space="0" w:color="auto"/>
            </w:tcBorders>
            <w:hideMark/>
          </w:tcPr>
          <w:p w:rsidR="000E4440" w:rsidRPr="0052097D" w:rsidRDefault="000E4440" w:rsidP="0052097D">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52097D">
              <w:rPr>
                <w:rFonts w:ascii="Times New Roman" w:eastAsia="Times New Roman" w:hAnsi="Times New Roman" w:cs="Times New Roman"/>
                <w:sz w:val="28"/>
                <w:szCs w:val="28"/>
                <w:lang w:eastAsia="ru-RU"/>
              </w:rPr>
              <w:t>-</w:t>
            </w:r>
          </w:p>
        </w:tc>
      </w:tr>
      <w:tr w:rsidR="000E4440" w:rsidRPr="0052097D" w:rsidTr="00E611A1">
        <w:trPr>
          <w:trHeight w:val="1000"/>
        </w:trPr>
        <w:tc>
          <w:tcPr>
            <w:tcW w:w="2457" w:type="dxa"/>
            <w:vMerge/>
            <w:tcBorders>
              <w:top w:val="nil"/>
              <w:left w:val="single" w:sz="4" w:space="0" w:color="auto"/>
              <w:bottom w:val="single" w:sz="4" w:space="0" w:color="auto"/>
              <w:right w:val="single" w:sz="4" w:space="0" w:color="auto"/>
            </w:tcBorders>
            <w:vAlign w:val="center"/>
            <w:hideMark/>
          </w:tcPr>
          <w:p w:rsidR="000E4440" w:rsidRPr="0052097D" w:rsidRDefault="000E4440" w:rsidP="0052097D">
            <w:pPr>
              <w:spacing w:after="0" w:line="360" w:lineRule="auto"/>
              <w:ind w:firstLine="709"/>
              <w:rPr>
                <w:rFonts w:ascii="Times New Roman" w:eastAsiaTheme="minorEastAsia" w:hAnsi="Times New Roman" w:cs="Times New Roman"/>
                <w:sz w:val="28"/>
                <w:szCs w:val="28"/>
                <w:lang w:eastAsia="ru-RU"/>
              </w:rPr>
            </w:pPr>
          </w:p>
        </w:tc>
        <w:tc>
          <w:tcPr>
            <w:tcW w:w="1638" w:type="dxa"/>
            <w:tcBorders>
              <w:top w:val="nil"/>
              <w:left w:val="single" w:sz="4" w:space="0" w:color="auto"/>
              <w:bottom w:val="single" w:sz="4" w:space="0" w:color="auto"/>
              <w:right w:val="single" w:sz="4" w:space="0" w:color="auto"/>
            </w:tcBorders>
            <w:hideMark/>
          </w:tcPr>
          <w:p w:rsidR="000E4440" w:rsidRPr="0052097D" w:rsidRDefault="000E4440" w:rsidP="001D42C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2097D">
              <w:rPr>
                <w:rFonts w:ascii="Times New Roman" w:eastAsia="Times New Roman" w:hAnsi="Times New Roman" w:cs="Times New Roman"/>
                <w:sz w:val="28"/>
                <w:szCs w:val="28"/>
                <w:lang w:eastAsia="ru-RU"/>
              </w:rPr>
              <w:t>с раковиной,</w:t>
            </w:r>
            <w:r w:rsidRPr="0052097D">
              <w:rPr>
                <w:rFonts w:ascii="Times New Roman" w:eastAsia="Times New Roman" w:hAnsi="Times New Roman" w:cs="Times New Roman"/>
                <w:sz w:val="28"/>
                <w:szCs w:val="28"/>
                <w:lang w:eastAsia="ru-RU"/>
              </w:rPr>
              <w:br/>
            </w:r>
            <w:r w:rsidRPr="0052097D">
              <w:rPr>
                <w:rFonts w:ascii="Times New Roman" w:eastAsia="Times New Roman" w:hAnsi="Times New Roman" w:cs="Times New Roman"/>
                <w:sz w:val="28"/>
                <w:szCs w:val="28"/>
                <w:lang w:eastAsia="ru-RU"/>
              </w:rPr>
              <w:lastRenderedPageBreak/>
              <w:t xml:space="preserve">кухонной    </w:t>
            </w:r>
            <w:r w:rsidRPr="0052097D">
              <w:rPr>
                <w:rFonts w:ascii="Times New Roman" w:eastAsia="Times New Roman" w:hAnsi="Times New Roman" w:cs="Times New Roman"/>
                <w:sz w:val="28"/>
                <w:szCs w:val="28"/>
                <w:lang w:eastAsia="ru-RU"/>
              </w:rPr>
              <w:br/>
              <w:t xml:space="preserve">мойкой,     </w:t>
            </w:r>
            <w:r w:rsidRPr="0052097D">
              <w:rPr>
                <w:rFonts w:ascii="Times New Roman" w:eastAsia="Times New Roman" w:hAnsi="Times New Roman" w:cs="Times New Roman"/>
                <w:sz w:val="28"/>
                <w:szCs w:val="28"/>
                <w:lang w:eastAsia="ru-RU"/>
              </w:rPr>
              <w:br/>
              <w:t>унитазом</w:t>
            </w:r>
          </w:p>
        </w:tc>
        <w:tc>
          <w:tcPr>
            <w:tcW w:w="1755" w:type="dxa"/>
            <w:tcBorders>
              <w:top w:val="nil"/>
              <w:left w:val="single" w:sz="4" w:space="0" w:color="auto"/>
              <w:bottom w:val="single" w:sz="4" w:space="0" w:color="auto"/>
              <w:right w:val="single" w:sz="4" w:space="0" w:color="auto"/>
            </w:tcBorders>
            <w:hideMark/>
          </w:tcPr>
          <w:p w:rsidR="000E4440" w:rsidRPr="0052097D" w:rsidRDefault="000E4440" w:rsidP="0052097D">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52097D">
              <w:rPr>
                <w:rFonts w:ascii="Times New Roman" w:eastAsia="Times New Roman" w:hAnsi="Times New Roman" w:cs="Times New Roman"/>
                <w:sz w:val="28"/>
                <w:szCs w:val="28"/>
                <w:lang w:eastAsia="ru-RU"/>
              </w:rPr>
              <w:lastRenderedPageBreak/>
              <w:t>3,04</w:t>
            </w:r>
          </w:p>
        </w:tc>
        <w:tc>
          <w:tcPr>
            <w:tcW w:w="1755" w:type="dxa"/>
            <w:tcBorders>
              <w:top w:val="nil"/>
              <w:left w:val="single" w:sz="4" w:space="0" w:color="auto"/>
              <w:bottom w:val="single" w:sz="4" w:space="0" w:color="auto"/>
              <w:right w:val="single" w:sz="4" w:space="0" w:color="auto"/>
            </w:tcBorders>
            <w:hideMark/>
          </w:tcPr>
          <w:p w:rsidR="000E4440" w:rsidRPr="0052097D" w:rsidRDefault="000E4440" w:rsidP="0052097D">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52097D">
              <w:rPr>
                <w:rFonts w:ascii="Times New Roman" w:eastAsia="Times New Roman" w:hAnsi="Times New Roman" w:cs="Times New Roman"/>
                <w:sz w:val="28"/>
                <w:szCs w:val="28"/>
                <w:lang w:eastAsia="ru-RU"/>
              </w:rPr>
              <w:t>-</w:t>
            </w:r>
          </w:p>
        </w:tc>
        <w:tc>
          <w:tcPr>
            <w:tcW w:w="1755" w:type="dxa"/>
            <w:tcBorders>
              <w:top w:val="nil"/>
              <w:left w:val="single" w:sz="4" w:space="0" w:color="auto"/>
              <w:bottom w:val="single" w:sz="4" w:space="0" w:color="auto"/>
              <w:right w:val="single" w:sz="4" w:space="0" w:color="auto"/>
            </w:tcBorders>
            <w:hideMark/>
          </w:tcPr>
          <w:p w:rsidR="000E4440" w:rsidRPr="0052097D" w:rsidRDefault="000E4440" w:rsidP="0052097D">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52097D">
              <w:rPr>
                <w:rFonts w:ascii="Times New Roman" w:eastAsia="Times New Roman" w:hAnsi="Times New Roman" w:cs="Times New Roman"/>
                <w:sz w:val="28"/>
                <w:szCs w:val="28"/>
                <w:lang w:eastAsia="ru-RU"/>
              </w:rPr>
              <w:t>-</w:t>
            </w:r>
          </w:p>
        </w:tc>
      </w:tr>
      <w:tr w:rsidR="000E4440" w:rsidRPr="0052097D" w:rsidTr="00E611A1">
        <w:trPr>
          <w:trHeight w:val="600"/>
        </w:trPr>
        <w:tc>
          <w:tcPr>
            <w:tcW w:w="2457" w:type="dxa"/>
            <w:vMerge/>
            <w:tcBorders>
              <w:top w:val="nil"/>
              <w:left w:val="single" w:sz="4" w:space="0" w:color="auto"/>
              <w:bottom w:val="single" w:sz="4" w:space="0" w:color="auto"/>
              <w:right w:val="single" w:sz="4" w:space="0" w:color="auto"/>
            </w:tcBorders>
            <w:vAlign w:val="center"/>
            <w:hideMark/>
          </w:tcPr>
          <w:p w:rsidR="000E4440" w:rsidRPr="0052097D" w:rsidRDefault="000E4440" w:rsidP="0052097D">
            <w:pPr>
              <w:spacing w:after="0" w:line="360" w:lineRule="auto"/>
              <w:ind w:firstLine="709"/>
              <w:rPr>
                <w:rFonts w:ascii="Times New Roman" w:eastAsiaTheme="minorEastAsia" w:hAnsi="Times New Roman" w:cs="Times New Roman"/>
                <w:sz w:val="28"/>
                <w:szCs w:val="28"/>
                <w:lang w:eastAsia="ru-RU"/>
              </w:rPr>
            </w:pPr>
          </w:p>
        </w:tc>
        <w:tc>
          <w:tcPr>
            <w:tcW w:w="1638" w:type="dxa"/>
            <w:tcBorders>
              <w:top w:val="nil"/>
              <w:left w:val="single" w:sz="4" w:space="0" w:color="auto"/>
              <w:bottom w:val="single" w:sz="4" w:space="0" w:color="auto"/>
              <w:right w:val="single" w:sz="4" w:space="0" w:color="auto"/>
            </w:tcBorders>
            <w:hideMark/>
          </w:tcPr>
          <w:p w:rsidR="000E4440" w:rsidRPr="0052097D" w:rsidRDefault="000E4440" w:rsidP="001D42C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2097D">
              <w:rPr>
                <w:rFonts w:ascii="Times New Roman" w:eastAsia="Times New Roman" w:hAnsi="Times New Roman" w:cs="Times New Roman"/>
                <w:sz w:val="28"/>
                <w:szCs w:val="28"/>
                <w:lang w:eastAsia="ru-RU"/>
              </w:rPr>
              <w:t>с раковиной,</w:t>
            </w:r>
            <w:r w:rsidRPr="0052097D">
              <w:rPr>
                <w:rFonts w:ascii="Times New Roman" w:eastAsia="Times New Roman" w:hAnsi="Times New Roman" w:cs="Times New Roman"/>
                <w:sz w:val="28"/>
                <w:szCs w:val="28"/>
                <w:lang w:eastAsia="ru-RU"/>
              </w:rPr>
              <w:br/>
              <w:t>унитазом</w:t>
            </w:r>
          </w:p>
        </w:tc>
        <w:tc>
          <w:tcPr>
            <w:tcW w:w="1755" w:type="dxa"/>
            <w:tcBorders>
              <w:top w:val="nil"/>
              <w:left w:val="single" w:sz="4" w:space="0" w:color="auto"/>
              <w:bottom w:val="single" w:sz="4" w:space="0" w:color="auto"/>
              <w:right w:val="single" w:sz="4" w:space="0" w:color="auto"/>
            </w:tcBorders>
            <w:hideMark/>
          </w:tcPr>
          <w:p w:rsidR="000E4440" w:rsidRPr="0052097D" w:rsidRDefault="000E4440" w:rsidP="0052097D">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52097D">
              <w:rPr>
                <w:rFonts w:ascii="Times New Roman" w:eastAsia="Times New Roman" w:hAnsi="Times New Roman" w:cs="Times New Roman"/>
                <w:sz w:val="28"/>
                <w:szCs w:val="28"/>
                <w:lang w:eastAsia="ru-RU"/>
              </w:rPr>
              <w:t>2,80</w:t>
            </w:r>
          </w:p>
        </w:tc>
        <w:tc>
          <w:tcPr>
            <w:tcW w:w="1755" w:type="dxa"/>
            <w:tcBorders>
              <w:top w:val="nil"/>
              <w:left w:val="single" w:sz="4" w:space="0" w:color="auto"/>
              <w:bottom w:val="single" w:sz="4" w:space="0" w:color="auto"/>
              <w:right w:val="single" w:sz="4" w:space="0" w:color="auto"/>
            </w:tcBorders>
            <w:hideMark/>
          </w:tcPr>
          <w:p w:rsidR="000E4440" w:rsidRPr="0052097D" w:rsidRDefault="000E4440" w:rsidP="0052097D">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52097D">
              <w:rPr>
                <w:rFonts w:ascii="Times New Roman" w:eastAsia="Times New Roman" w:hAnsi="Times New Roman" w:cs="Times New Roman"/>
                <w:sz w:val="28"/>
                <w:szCs w:val="28"/>
                <w:lang w:eastAsia="ru-RU"/>
              </w:rPr>
              <w:t>-</w:t>
            </w:r>
          </w:p>
        </w:tc>
        <w:tc>
          <w:tcPr>
            <w:tcW w:w="1755" w:type="dxa"/>
            <w:tcBorders>
              <w:top w:val="nil"/>
              <w:left w:val="single" w:sz="4" w:space="0" w:color="auto"/>
              <w:bottom w:val="single" w:sz="4" w:space="0" w:color="auto"/>
              <w:right w:val="single" w:sz="4" w:space="0" w:color="auto"/>
            </w:tcBorders>
            <w:hideMark/>
          </w:tcPr>
          <w:p w:rsidR="000E4440" w:rsidRPr="0052097D" w:rsidRDefault="000E4440" w:rsidP="0052097D">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52097D">
              <w:rPr>
                <w:rFonts w:ascii="Times New Roman" w:eastAsia="Times New Roman" w:hAnsi="Times New Roman" w:cs="Times New Roman"/>
                <w:sz w:val="28"/>
                <w:szCs w:val="28"/>
                <w:lang w:eastAsia="ru-RU"/>
              </w:rPr>
              <w:t>-</w:t>
            </w:r>
          </w:p>
        </w:tc>
      </w:tr>
      <w:tr w:rsidR="000E4440" w:rsidRPr="0052097D" w:rsidTr="00E611A1">
        <w:tc>
          <w:tcPr>
            <w:tcW w:w="2457" w:type="dxa"/>
            <w:vMerge/>
            <w:tcBorders>
              <w:top w:val="nil"/>
              <w:left w:val="single" w:sz="4" w:space="0" w:color="auto"/>
              <w:bottom w:val="single" w:sz="4" w:space="0" w:color="auto"/>
              <w:right w:val="single" w:sz="4" w:space="0" w:color="auto"/>
            </w:tcBorders>
            <w:vAlign w:val="center"/>
            <w:hideMark/>
          </w:tcPr>
          <w:p w:rsidR="000E4440" w:rsidRPr="0052097D" w:rsidRDefault="000E4440" w:rsidP="0052097D">
            <w:pPr>
              <w:spacing w:after="0" w:line="360" w:lineRule="auto"/>
              <w:ind w:firstLine="709"/>
              <w:rPr>
                <w:rFonts w:ascii="Times New Roman" w:eastAsiaTheme="minorEastAsia" w:hAnsi="Times New Roman" w:cs="Times New Roman"/>
                <w:sz w:val="28"/>
                <w:szCs w:val="28"/>
                <w:lang w:eastAsia="ru-RU"/>
              </w:rPr>
            </w:pPr>
          </w:p>
        </w:tc>
        <w:tc>
          <w:tcPr>
            <w:tcW w:w="1638" w:type="dxa"/>
            <w:tcBorders>
              <w:top w:val="nil"/>
              <w:left w:val="single" w:sz="4" w:space="0" w:color="auto"/>
              <w:bottom w:val="single" w:sz="4" w:space="0" w:color="auto"/>
              <w:right w:val="single" w:sz="4" w:space="0" w:color="auto"/>
            </w:tcBorders>
            <w:hideMark/>
          </w:tcPr>
          <w:p w:rsidR="000E4440" w:rsidRPr="0052097D" w:rsidRDefault="000E4440" w:rsidP="001D42C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2097D">
              <w:rPr>
                <w:rFonts w:ascii="Times New Roman" w:eastAsia="Times New Roman" w:hAnsi="Times New Roman" w:cs="Times New Roman"/>
                <w:sz w:val="28"/>
                <w:szCs w:val="28"/>
                <w:lang w:eastAsia="ru-RU"/>
              </w:rPr>
              <w:t>с раковиной</w:t>
            </w:r>
          </w:p>
        </w:tc>
        <w:tc>
          <w:tcPr>
            <w:tcW w:w="1755" w:type="dxa"/>
            <w:tcBorders>
              <w:top w:val="nil"/>
              <w:left w:val="single" w:sz="4" w:space="0" w:color="auto"/>
              <w:bottom w:val="single" w:sz="4" w:space="0" w:color="auto"/>
              <w:right w:val="single" w:sz="4" w:space="0" w:color="auto"/>
            </w:tcBorders>
            <w:hideMark/>
          </w:tcPr>
          <w:p w:rsidR="000E4440" w:rsidRPr="0052097D" w:rsidRDefault="000E4440" w:rsidP="0052097D">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52097D">
              <w:rPr>
                <w:rFonts w:ascii="Times New Roman" w:eastAsia="Times New Roman" w:hAnsi="Times New Roman" w:cs="Times New Roman"/>
                <w:sz w:val="28"/>
                <w:szCs w:val="28"/>
                <w:lang w:eastAsia="ru-RU"/>
              </w:rPr>
              <w:t>2,07</w:t>
            </w:r>
          </w:p>
        </w:tc>
        <w:tc>
          <w:tcPr>
            <w:tcW w:w="1755" w:type="dxa"/>
            <w:tcBorders>
              <w:top w:val="nil"/>
              <w:left w:val="single" w:sz="4" w:space="0" w:color="auto"/>
              <w:bottom w:val="single" w:sz="4" w:space="0" w:color="auto"/>
              <w:right w:val="single" w:sz="4" w:space="0" w:color="auto"/>
            </w:tcBorders>
            <w:hideMark/>
          </w:tcPr>
          <w:p w:rsidR="000E4440" w:rsidRPr="0052097D" w:rsidRDefault="000E4440" w:rsidP="0052097D">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52097D">
              <w:rPr>
                <w:rFonts w:ascii="Times New Roman" w:eastAsia="Times New Roman" w:hAnsi="Times New Roman" w:cs="Times New Roman"/>
                <w:sz w:val="28"/>
                <w:szCs w:val="28"/>
                <w:lang w:eastAsia="ru-RU"/>
              </w:rPr>
              <w:t>-</w:t>
            </w:r>
          </w:p>
        </w:tc>
        <w:tc>
          <w:tcPr>
            <w:tcW w:w="1755" w:type="dxa"/>
            <w:tcBorders>
              <w:top w:val="nil"/>
              <w:left w:val="single" w:sz="4" w:space="0" w:color="auto"/>
              <w:bottom w:val="single" w:sz="4" w:space="0" w:color="auto"/>
              <w:right w:val="single" w:sz="4" w:space="0" w:color="auto"/>
            </w:tcBorders>
            <w:hideMark/>
          </w:tcPr>
          <w:p w:rsidR="000E4440" w:rsidRPr="0052097D" w:rsidRDefault="000E4440" w:rsidP="0052097D">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52097D">
              <w:rPr>
                <w:rFonts w:ascii="Times New Roman" w:eastAsia="Times New Roman" w:hAnsi="Times New Roman" w:cs="Times New Roman"/>
                <w:sz w:val="28"/>
                <w:szCs w:val="28"/>
                <w:lang w:eastAsia="ru-RU"/>
              </w:rPr>
              <w:t>-</w:t>
            </w:r>
          </w:p>
        </w:tc>
      </w:tr>
      <w:tr w:rsidR="000E4440" w:rsidRPr="0052097D" w:rsidTr="00E611A1">
        <w:trPr>
          <w:trHeight w:val="1200"/>
        </w:trPr>
        <w:tc>
          <w:tcPr>
            <w:tcW w:w="2457" w:type="dxa"/>
            <w:tcBorders>
              <w:top w:val="nil"/>
              <w:left w:val="single" w:sz="4" w:space="0" w:color="auto"/>
              <w:bottom w:val="single" w:sz="4" w:space="0" w:color="auto"/>
              <w:right w:val="single" w:sz="4" w:space="0" w:color="auto"/>
            </w:tcBorders>
            <w:hideMark/>
          </w:tcPr>
          <w:p w:rsidR="000E4440" w:rsidRPr="0052097D" w:rsidRDefault="000E4440" w:rsidP="001D42C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2097D">
              <w:rPr>
                <w:rFonts w:ascii="Times New Roman" w:eastAsia="Times New Roman" w:hAnsi="Times New Roman" w:cs="Times New Roman"/>
                <w:sz w:val="28"/>
                <w:szCs w:val="28"/>
                <w:lang w:eastAsia="ru-RU"/>
              </w:rPr>
              <w:t xml:space="preserve">Многоквартирные </w:t>
            </w:r>
            <w:r w:rsidRPr="0052097D">
              <w:rPr>
                <w:rFonts w:ascii="Times New Roman" w:eastAsia="Times New Roman" w:hAnsi="Times New Roman" w:cs="Times New Roman"/>
                <w:sz w:val="28"/>
                <w:szCs w:val="28"/>
                <w:lang w:eastAsia="ru-RU"/>
              </w:rPr>
              <w:br/>
              <w:t xml:space="preserve">дома и жилые дома  </w:t>
            </w:r>
            <w:r w:rsidRPr="0052097D">
              <w:rPr>
                <w:rFonts w:ascii="Times New Roman" w:eastAsia="Times New Roman" w:hAnsi="Times New Roman" w:cs="Times New Roman"/>
                <w:sz w:val="28"/>
                <w:szCs w:val="28"/>
                <w:lang w:eastAsia="ru-RU"/>
              </w:rPr>
              <w:br/>
              <w:t xml:space="preserve">с централизованным </w:t>
            </w:r>
            <w:r w:rsidRPr="0052097D">
              <w:rPr>
                <w:rFonts w:ascii="Times New Roman" w:eastAsia="Times New Roman" w:hAnsi="Times New Roman" w:cs="Times New Roman"/>
                <w:sz w:val="28"/>
                <w:szCs w:val="28"/>
                <w:lang w:eastAsia="ru-RU"/>
              </w:rPr>
              <w:br/>
              <w:t xml:space="preserve">холодным           </w:t>
            </w:r>
            <w:r w:rsidRPr="0052097D">
              <w:rPr>
                <w:rFonts w:ascii="Times New Roman" w:eastAsia="Times New Roman" w:hAnsi="Times New Roman" w:cs="Times New Roman"/>
                <w:sz w:val="28"/>
                <w:szCs w:val="28"/>
                <w:lang w:eastAsia="ru-RU"/>
              </w:rPr>
              <w:br/>
              <w:t xml:space="preserve">водоснабжением без </w:t>
            </w:r>
            <w:r w:rsidRPr="0052097D">
              <w:rPr>
                <w:rFonts w:ascii="Times New Roman" w:eastAsia="Times New Roman" w:hAnsi="Times New Roman" w:cs="Times New Roman"/>
                <w:sz w:val="28"/>
                <w:szCs w:val="28"/>
                <w:lang w:eastAsia="ru-RU"/>
              </w:rPr>
              <w:br/>
              <w:t>системы канализации</w:t>
            </w:r>
          </w:p>
        </w:tc>
        <w:tc>
          <w:tcPr>
            <w:tcW w:w="1638" w:type="dxa"/>
            <w:tcBorders>
              <w:top w:val="nil"/>
              <w:left w:val="single" w:sz="4" w:space="0" w:color="auto"/>
              <w:bottom w:val="single" w:sz="4" w:space="0" w:color="auto"/>
              <w:right w:val="single" w:sz="4" w:space="0" w:color="auto"/>
            </w:tcBorders>
          </w:tcPr>
          <w:p w:rsidR="000E4440" w:rsidRPr="0052097D" w:rsidRDefault="000E4440" w:rsidP="0052097D">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p>
        </w:tc>
        <w:tc>
          <w:tcPr>
            <w:tcW w:w="1755" w:type="dxa"/>
            <w:tcBorders>
              <w:top w:val="nil"/>
              <w:left w:val="single" w:sz="4" w:space="0" w:color="auto"/>
              <w:bottom w:val="single" w:sz="4" w:space="0" w:color="auto"/>
              <w:right w:val="single" w:sz="4" w:space="0" w:color="auto"/>
            </w:tcBorders>
            <w:hideMark/>
          </w:tcPr>
          <w:p w:rsidR="000E4440" w:rsidRPr="0052097D" w:rsidRDefault="000E4440" w:rsidP="0052097D">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52097D">
              <w:rPr>
                <w:rFonts w:ascii="Times New Roman" w:eastAsia="Times New Roman" w:hAnsi="Times New Roman" w:cs="Times New Roman"/>
                <w:sz w:val="28"/>
                <w:szCs w:val="28"/>
                <w:lang w:eastAsia="ru-RU"/>
              </w:rPr>
              <w:t>1,81</w:t>
            </w:r>
          </w:p>
        </w:tc>
        <w:tc>
          <w:tcPr>
            <w:tcW w:w="1755" w:type="dxa"/>
            <w:tcBorders>
              <w:top w:val="nil"/>
              <w:left w:val="single" w:sz="4" w:space="0" w:color="auto"/>
              <w:bottom w:val="single" w:sz="4" w:space="0" w:color="auto"/>
              <w:right w:val="single" w:sz="4" w:space="0" w:color="auto"/>
            </w:tcBorders>
            <w:hideMark/>
          </w:tcPr>
          <w:p w:rsidR="000E4440" w:rsidRPr="0052097D" w:rsidRDefault="000E4440" w:rsidP="0052097D">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52097D">
              <w:rPr>
                <w:rFonts w:ascii="Times New Roman" w:eastAsia="Times New Roman" w:hAnsi="Times New Roman" w:cs="Times New Roman"/>
                <w:sz w:val="28"/>
                <w:szCs w:val="28"/>
                <w:lang w:eastAsia="ru-RU"/>
              </w:rPr>
              <w:t>-</w:t>
            </w:r>
          </w:p>
        </w:tc>
        <w:tc>
          <w:tcPr>
            <w:tcW w:w="1755" w:type="dxa"/>
            <w:tcBorders>
              <w:top w:val="nil"/>
              <w:left w:val="single" w:sz="4" w:space="0" w:color="auto"/>
              <w:bottom w:val="single" w:sz="4" w:space="0" w:color="auto"/>
              <w:right w:val="single" w:sz="4" w:space="0" w:color="auto"/>
            </w:tcBorders>
            <w:hideMark/>
          </w:tcPr>
          <w:p w:rsidR="000E4440" w:rsidRPr="0052097D" w:rsidRDefault="000E4440" w:rsidP="0052097D">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52097D">
              <w:rPr>
                <w:rFonts w:ascii="Times New Roman" w:eastAsia="Times New Roman" w:hAnsi="Times New Roman" w:cs="Times New Roman"/>
                <w:sz w:val="28"/>
                <w:szCs w:val="28"/>
                <w:lang w:eastAsia="ru-RU"/>
              </w:rPr>
              <w:t>-</w:t>
            </w:r>
          </w:p>
        </w:tc>
      </w:tr>
      <w:tr w:rsidR="000E4440" w:rsidRPr="0052097D" w:rsidTr="00E611A1">
        <w:trPr>
          <w:trHeight w:val="1000"/>
        </w:trPr>
        <w:tc>
          <w:tcPr>
            <w:tcW w:w="2457" w:type="dxa"/>
            <w:tcBorders>
              <w:top w:val="nil"/>
              <w:left w:val="single" w:sz="4" w:space="0" w:color="auto"/>
              <w:bottom w:val="single" w:sz="4" w:space="0" w:color="auto"/>
              <w:right w:val="single" w:sz="4" w:space="0" w:color="auto"/>
            </w:tcBorders>
            <w:hideMark/>
          </w:tcPr>
          <w:p w:rsidR="000E4440" w:rsidRPr="0052097D" w:rsidRDefault="000E4440" w:rsidP="001D42C7">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52097D">
              <w:rPr>
                <w:rFonts w:ascii="Times New Roman" w:eastAsia="Times New Roman" w:hAnsi="Times New Roman" w:cs="Times New Roman"/>
                <w:sz w:val="28"/>
                <w:szCs w:val="28"/>
                <w:lang w:eastAsia="ru-RU"/>
              </w:rPr>
              <w:t>Многоквартирные</w:t>
            </w:r>
            <w:r w:rsidRPr="0052097D">
              <w:rPr>
                <w:rFonts w:ascii="Times New Roman" w:eastAsia="Times New Roman" w:hAnsi="Times New Roman" w:cs="Times New Roman"/>
                <w:sz w:val="28"/>
                <w:szCs w:val="28"/>
                <w:lang w:eastAsia="ru-RU"/>
              </w:rPr>
              <w:br/>
              <w:t xml:space="preserve">дома и жилые дома  </w:t>
            </w:r>
            <w:r w:rsidRPr="0052097D">
              <w:rPr>
                <w:rFonts w:ascii="Times New Roman" w:eastAsia="Times New Roman" w:hAnsi="Times New Roman" w:cs="Times New Roman"/>
                <w:sz w:val="28"/>
                <w:szCs w:val="28"/>
                <w:lang w:eastAsia="ru-RU"/>
              </w:rPr>
              <w:br/>
              <w:t xml:space="preserve">с водоснабжением   </w:t>
            </w:r>
            <w:r w:rsidRPr="0052097D">
              <w:rPr>
                <w:rFonts w:ascii="Times New Roman" w:eastAsia="Times New Roman" w:hAnsi="Times New Roman" w:cs="Times New Roman"/>
                <w:sz w:val="28"/>
                <w:szCs w:val="28"/>
                <w:lang w:eastAsia="ru-RU"/>
              </w:rPr>
              <w:br/>
              <w:t xml:space="preserve">из водоразборных   </w:t>
            </w:r>
            <w:r w:rsidRPr="0052097D">
              <w:rPr>
                <w:rFonts w:ascii="Times New Roman" w:eastAsia="Times New Roman" w:hAnsi="Times New Roman" w:cs="Times New Roman"/>
                <w:sz w:val="28"/>
                <w:szCs w:val="28"/>
                <w:lang w:eastAsia="ru-RU"/>
              </w:rPr>
              <w:br/>
              <w:t>колонок</w:t>
            </w:r>
          </w:p>
        </w:tc>
        <w:tc>
          <w:tcPr>
            <w:tcW w:w="1638" w:type="dxa"/>
            <w:tcBorders>
              <w:top w:val="nil"/>
              <w:left w:val="single" w:sz="4" w:space="0" w:color="auto"/>
              <w:bottom w:val="single" w:sz="4" w:space="0" w:color="auto"/>
              <w:right w:val="single" w:sz="4" w:space="0" w:color="auto"/>
            </w:tcBorders>
          </w:tcPr>
          <w:p w:rsidR="000E4440" w:rsidRPr="0052097D" w:rsidRDefault="000E4440" w:rsidP="0052097D">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p>
        </w:tc>
        <w:tc>
          <w:tcPr>
            <w:tcW w:w="1755" w:type="dxa"/>
            <w:tcBorders>
              <w:top w:val="nil"/>
              <w:left w:val="single" w:sz="4" w:space="0" w:color="auto"/>
              <w:bottom w:val="single" w:sz="4" w:space="0" w:color="auto"/>
              <w:right w:val="single" w:sz="4" w:space="0" w:color="auto"/>
            </w:tcBorders>
            <w:hideMark/>
          </w:tcPr>
          <w:p w:rsidR="000E4440" w:rsidRPr="0052097D" w:rsidRDefault="000E4440" w:rsidP="0052097D">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52097D">
              <w:rPr>
                <w:rFonts w:ascii="Times New Roman" w:eastAsia="Times New Roman" w:hAnsi="Times New Roman" w:cs="Times New Roman"/>
                <w:sz w:val="28"/>
                <w:szCs w:val="28"/>
                <w:lang w:eastAsia="ru-RU"/>
              </w:rPr>
              <w:t>1,20</w:t>
            </w:r>
          </w:p>
        </w:tc>
        <w:tc>
          <w:tcPr>
            <w:tcW w:w="1755" w:type="dxa"/>
            <w:tcBorders>
              <w:top w:val="nil"/>
              <w:left w:val="single" w:sz="4" w:space="0" w:color="auto"/>
              <w:bottom w:val="single" w:sz="4" w:space="0" w:color="auto"/>
              <w:right w:val="single" w:sz="4" w:space="0" w:color="auto"/>
            </w:tcBorders>
            <w:hideMark/>
          </w:tcPr>
          <w:p w:rsidR="000E4440" w:rsidRPr="0052097D" w:rsidRDefault="000E4440" w:rsidP="0052097D">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52097D">
              <w:rPr>
                <w:rFonts w:ascii="Times New Roman" w:eastAsia="Times New Roman" w:hAnsi="Times New Roman" w:cs="Times New Roman"/>
                <w:sz w:val="28"/>
                <w:szCs w:val="28"/>
                <w:lang w:eastAsia="ru-RU"/>
              </w:rPr>
              <w:t>-</w:t>
            </w:r>
          </w:p>
        </w:tc>
        <w:tc>
          <w:tcPr>
            <w:tcW w:w="1755" w:type="dxa"/>
            <w:tcBorders>
              <w:top w:val="nil"/>
              <w:left w:val="single" w:sz="4" w:space="0" w:color="auto"/>
              <w:bottom w:val="single" w:sz="4" w:space="0" w:color="auto"/>
              <w:right w:val="single" w:sz="4" w:space="0" w:color="auto"/>
            </w:tcBorders>
            <w:hideMark/>
          </w:tcPr>
          <w:p w:rsidR="000E4440" w:rsidRPr="0052097D" w:rsidRDefault="000E4440" w:rsidP="0052097D">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52097D">
              <w:rPr>
                <w:rFonts w:ascii="Times New Roman" w:eastAsia="Times New Roman" w:hAnsi="Times New Roman" w:cs="Times New Roman"/>
                <w:sz w:val="28"/>
                <w:szCs w:val="28"/>
                <w:lang w:eastAsia="ru-RU"/>
              </w:rPr>
              <w:t>-</w:t>
            </w:r>
          </w:p>
        </w:tc>
      </w:tr>
    </w:tbl>
    <w:p w:rsidR="000E4440" w:rsidRPr="0052097D" w:rsidRDefault="000E4440" w:rsidP="0052097D">
      <w:pPr>
        <w:widowControl w:val="0"/>
        <w:autoSpaceDE w:val="0"/>
        <w:autoSpaceDN w:val="0"/>
        <w:adjustRightInd w:val="0"/>
        <w:spacing w:after="0" w:line="360" w:lineRule="auto"/>
        <w:ind w:firstLine="709"/>
        <w:rPr>
          <w:rFonts w:ascii="Times New Roman" w:eastAsiaTheme="minorEastAsia" w:hAnsi="Times New Roman" w:cs="Times New Roman"/>
          <w:sz w:val="28"/>
          <w:szCs w:val="28"/>
        </w:rPr>
      </w:pPr>
    </w:p>
    <w:p w:rsidR="000E4440" w:rsidRPr="0052097D" w:rsidRDefault="000E4440" w:rsidP="0052097D">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Нормативы потребления необходимы для правильного расчета потребления воды населением, у которого не установлены приборы учета. А такого населения большинство.</w:t>
      </w:r>
    </w:p>
    <w:p w:rsidR="001D42C7" w:rsidRDefault="001D42C7" w:rsidP="0052097D">
      <w:pPr>
        <w:tabs>
          <w:tab w:val="left" w:pos="6135"/>
        </w:tabs>
        <w:spacing w:after="0" w:line="360" w:lineRule="auto"/>
        <w:ind w:firstLine="709"/>
        <w:rPr>
          <w:rFonts w:ascii="Times New Roman" w:eastAsiaTheme="minorEastAsia" w:hAnsi="Times New Roman" w:cs="Times New Roman"/>
          <w:b/>
          <w:sz w:val="28"/>
          <w:szCs w:val="28"/>
        </w:rPr>
      </w:pPr>
    </w:p>
    <w:p w:rsidR="000E4440" w:rsidRPr="003E7F3B" w:rsidRDefault="0073061D" w:rsidP="001D42C7">
      <w:pPr>
        <w:tabs>
          <w:tab w:val="left" w:pos="6135"/>
        </w:tabs>
        <w:spacing w:after="0" w:line="360" w:lineRule="auto"/>
        <w:ind w:firstLine="709"/>
        <w:jc w:val="right"/>
        <w:rPr>
          <w:rFonts w:ascii="Times New Roman" w:eastAsiaTheme="minorEastAsia" w:hAnsi="Times New Roman" w:cs="Times New Roman"/>
          <w:b/>
          <w:sz w:val="28"/>
          <w:szCs w:val="28"/>
        </w:rPr>
      </w:pPr>
      <w:r w:rsidRPr="003E7F3B">
        <w:rPr>
          <w:rFonts w:ascii="Times New Roman" w:eastAsiaTheme="minorEastAsia" w:hAnsi="Times New Roman" w:cs="Times New Roman"/>
          <w:b/>
          <w:sz w:val="28"/>
          <w:szCs w:val="28"/>
        </w:rPr>
        <w:lastRenderedPageBreak/>
        <w:t>Таблица 8</w:t>
      </w:r>
      <w:r w:rsidR="000E4440" w:rsidRPr="003E7F3B">
        <w:rPr>
          <w:rFonts w:ascii="Times New Roman" w:eastAsiaTheme="minorEastAsia" w:hAnsi="Times New Roman" w:cs="Times New Roman"/>
          <w:b/>
          <w:sz w:val="28"/>
          <w:szCs w:val="28"/>
        </w:rPr>
        <w:t xml:space="preserve"> Оснащенность приборами учета населения за 2014 год</w:t>
      </w:r>
    </w:p>
    <w:tbl>
      <w:tblPr>
        <w:tblStyle w:val="a5"/>
        <w:tblW w:w="0" w:type="auto"/>
        <w:tblLook w:val="04A0" w:firstRow="1" w:lastRow="0" w:firstColumn="1" w:lastColumn="0" w:noHBand="0" w:noVBand="1"/>
      </w:tblPr>
      <w:tblGrid>
        <w:gridCol w:w="1673"/>
        <w:gridCol w:w="2115"/>
        <w:gridCol w:w="2083"/>
        <w:gridCol w:w="2083"/>
        <w:gridCol w:w="1617"/>
      </w:tblGrid>
      <w:tr w:rsidR="000E4440" w:rsidRPr="0052097D" w:rsidTr="000F2E37">
        <w:tc>
          <w:tcPr>
            <w:tcW w:w="1673" w:type="dxa"/>
          </w:tcPr>
          <w:p w:rsidR="000E4440" w:rsidRPr="0052097D" w:rsidRDefault="000E4440" w:rsidP="003E7F3B">
            <w:pPr>
              <w:tabs>
                <w:tab w:val="left" w:pos="6135"/>
              </w:tabs>
              <w:spacing w:line="360" w:lineRule="auto"/>
              <w:rPr>
                <w:rFonts w:ascii="Times New Roman" w:hAnsi="Times New Roman"/>
                <w:sz w:val="28"/>
                <w:szCs w:val="28"/>
              </w:rPr>
            </w:pPr>
            <w:r w:rsidRPr="0052097D">
              <w:rPr>
                <w:rFonts w:ascii="Times New Roman" w:hAnsi="Times New Roman"/>
                <w:sz w:val="28"/>
                <w:szCs w:val="28"/>
              </w:rPr>
              <w:t>№ п/п</w:t>
            </w:r>
          </w:p>
        </w:tc>
        <w:tc>
          <w:tcPr>
            <w:tcW w:w="2115" w:type="dxa"/>
          </w:tcPr>
          <w:p w:rsidR="000E4440" w:rsidRPr="0052097D" w:rsidRDefault="000E4440" w:rsidP="003E7F3B">
            <w:pPr>
              <w:tabs>
                <w:tab w:val="left" w:pos="6135"/>
              </w:tabs>
              <w:spacing w:line="360" w:lineRule="auto"/>
              <w:rPr>
                <w:rFonts w:ascii="Times New Roman" w:hAnsi="Times New Roman"/>
                <w:sz w:val="28"/>
                <w:szCs w:val="28"/>
              </w:rPr>
            </w:pPr>
            <w:r w:rsidRPr="0052097D">
              <w:rPr>
                <w:rFonts w:ascii="Times New Roman" w:hAnsi="Times New Roman"/>
                <w:sz w:val="28"/>
                <w:szCs w:val="28"/>
              </w:rPr>
              <w:t>Населенный пункт</w:t>
            </w:r>
          </w:p>
        </w:tc>
        <w:tc>
          <w:tcPr>
            <w:tcW w:w="2083" w:type="dxa"/>
          </w:tcPr>
          <w:p w:rsidR="000E4440" w:rsidRPr="0052097D" w:rsidRDefault="000E4440" w:rsidP="003E7F3B">
            <w:pPr>
              <w:tabs>
                <w:tab w:val="left" w:pos="6135"/>
              </w:tabs>
              <w:spacing w:line="360" w:lineRule="auto"/>
              <w:rPr>
                <w:rFonts w:ascii="Times New Roman" w:hAnsi="Times New Roman"/>
                <w:sz w:val="28"/>
                <w:szCs w:val="28"/>
              </w:rPr>
            </w:pPr>
            <w:r w:rsidRPr="0052097D">
              <w:rPr>
                <w:rFonts w:ascii="Times New Roman" w:hAnsi="Times New Roman"/>
                <w:sz w:val="28"/>
                <w:szCs w:val="28"/>
              </w:rPr>
              <w:t>Количество лицевых счетов</w:t>
            </w:r>
          </w:p>
        </w:tc>
        <w:tc>
          <w:tcPr>
            <w:tcW w:w="2083" w:type="dxa"/>
          </w:tcPr>
          <w:p w:rsidR="000E4440" w:rsidRPr="0052097D" w:rsidRDefault="000E4440" w:rsidP="003E7F3B">
            <w:pPr>
              <w:tabs>
                <w:tab w:val="left" w:pos="6135"/>
              </w:tabs>
              <w:spacing w:line="360" w:lineRule="auto"/>
              <w:rPr>
                <w:rFonts w:ascii="Times New Roman" w:hAnsi="Times New Roman"/>
                <w:sz w:val="28"/>
                <w:szCs w:val="28"/>
              </w:rPr>
            </w:pPr>
            <w:r w:rsidRPr="0052097D">
              <w:rPr>
                <w:rFonts w:ascii="Times New Roman" w:hAnsi="Times New Roman"/>
                <w:sz w:val="28"/>
                <w:szCs w:val="28"/>
              </w:rPr>
              <w:t>Количество приборов учета, шт.</w:t>
            </w:r>
          </w:p>
        </w:tc>
        <w:tc>
          <w:tcPr>
            <w:tcW w:w="1617" w:type="dxa"/>
          </w:tcPr>
          <w:p w:rsidR="000E4440" w:rsidRPr="0052097D" w:rsidRDefault="000E4440" w:rsidP="003E7F3B">
            <w:pPr>
              <w:tabs>
                <w:tab w:val="left" w:pos="6135"/>
              </w:tabs>
              <w:spacing w:line="360" w:lineRule="auto"/>
              <w:rPr>
                <w:rFonts w:ascii="Times New Roman" w:hAnsi="Times New Roman"/>
                <w:sz w:val="28"/>
                <w:szCs w:val="28"/>
              </w:rPr>
            </w:pPr>
            <w:r w:rsidRPr="0052097D">
              <w:rPr>
                <w:rFonts w:ascii="Times New Roman" w:hAnsi="Times New Roman"/>
                <w:sz w:val="28"/>
                <w:szCs w:val="28"/>
              </w:rPr>
              <w:t>Количество приборов учета, %</w:t>
            </w:r>
          </w:p>
        </w:tc>
      </w:tr>
      <w:tr w:rsidR="000E4440" w:rsidRPr="0052097D" w:rsidTr="000F2E37">
        <w:tc>
          <w:tcPr>
            <w:tcW w:w="1673" w:type="dxa"/>
          </w:tcPr>
          <w:p w:rsidR="000E4440" w:rsidRPr="0052097D" w:rsidRDefault="000E4440"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1</w:t>
            </w:r>
          </w:p>
        </w:tc>
        <w:tc>
          <w:tcPr>
            <w:tcW w:w="2115" w:type="dxa"/>
          </w:tcPr>
          <w:p w:rsidR="000E4440" w:rsidRPr="0052097D" w:rsidRDefault="000F2E37" w:rsidP="003E7F3B">
            <w:pPr>
              <w:tabs>
                <w:tab w:val="left" w:pos="6135"/>
              </w:tabs>
              <w:spacing w:line="360" w:lineRule="auto"/>
              <w:rPr>
                <w:rFonts w:ascii="Times New Roman" w:hAnsi="Times New Roman"/>
                <w:sz w:val="28"/>
                <w:szCs w:val="28"/>
              </w:rPr>
            </w:pPr>
            <w:r w:rsidRPr="0052097D">
              <w:rPr>
                <w:rFonts w:ascii="Times New Roman" w:hAnsi="Times New Roman"/>
                <w:sz w:val="28"/>
                <w:szCs w:val="28"/>
              </w:rPr>
              <w:t>Октябрьский</w:t>
            </w:r>
          </w:p>
        </w:tc>
        <w:tc>
          <w:tcPr>
            <w:tcW w:w="2083" w:type="dxa"/>
          </w:tcPr>
          <w:p w:rsidR="000E4440" w:rsidRPr="0052097D" w:rsidRDefault="000F2E37"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227</w:t>
            </w:r>
          </w:p>
        </w:tc>
        <w:tc>
          <w:tcPr>
            <w:tcW w:w="2083" w:type="dxa"/>
          </w:tcPr>
          <w:p w:rsidR="000E4440" w:rsidRPr="0052097D" w:rsidRDefault="00337BE7"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110</w:t>
            </w:r>
          </w:p>
        </w:tc>
        <w:tc>
          <w:tcPr>
            <w:tcW w:w="1617" w:type="dxa"/>
          </w:tcPr>
          <w:p w:rsidR="000E4440" w:rsidRPr="0052097D" w:rsidRDefault="00337BE7" w:rsidP="003E7F3B">
            <w:pPr>
              <w:tabs>
                <w:tab w:val="left" w:pos="6135"/>
              </w:tabs>
              <w:spacing w:line="360" w:lineRule="auto"/>
              <w:rPr>
                <w:rFonts w:ascii="Times New Roman" w:hAnsi="Times New Roman"/>
                <w:sz w:val="28"/>
                <w:szCs w:val="28"/>
              </w:rPr>
            </w:pPr>
            <w:r w:rsidRPr="0052097D">
              <w:rPr>
                <w:rFonts w:ascii="Times New Roman" w:hAnsi="Times New Roman"/>
                <w:sz w:val="28"/>
                <w:szCs w:val="28"/>
              </w:rPr>
              <w:t>48,4</w:t>
            </w:r>
          </w:p>
        </w:tc>
      </w:tr>
      <w:tr w:rsidR="000E4440" w:rsidRPr="0052097D" w:rsidTr="000F2E37">
        <w:tc>
          <w:tcPr>
            <w:tcW w:w="1673" w:type="dxa"/>
          </w:tcPr>
          <w:p w:rsidR="000E4440" w:rsidRPr="0052097D" w:rsidRDefault="000E4440"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2</w:t>
            </w:r>
          </w:p>
        </w:tc>
        <w:tc>
          <w:tcPr>
            <w:tcW w:w="2115" w:type="dxa"/>
          </w:tcPr>
          <w:p w:rsidR="000E4440" w:rsidRPr="0052097D" w:rsidRDefault="000F2E37" w:rsidP="003E7F3B">
            <w:pPr>
              <w:tabs>
                <w:tab w:val="left" w:pos="6135"/>
              </w:tabs>
              <w:spacing w:line="360" w:lineRule="auto"/>
              <w:rPr>
                <w:rFonts w:ascii="Times New Roman" w:hAnsi="Times New Roman"/>
                <w:sz w:val="28"/>
                <w:szCs w:val="28"/>
              </w:rPr>
            </w:pPr>
            <w:r w:rsidRPr="0052097D">
              <w:rPr>
                <w:rFonts w:ascii="Times New Roman" w:hAnsi="Times New Roman"/>
                <w:sz w:val="28"/>
                <w:szCs w:val="28"/>
              </w:rPr>
              <w:t>Омутница</w:t>
            </w:r>
          </w:p>
        </w:tc>
        <w:tc>
          <w:tcPr>
            <w:tcW w:w="2083" w:type="dxa"/>
          </w:tcPr>
          <w:p w:rsidR="000E4440" w:rsidRPr="0052097D" w:rsidRDefault="000F2E37"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74</w:t>
            </w:r>
          </w:p>
        </w:tc>
        <w:tc>
          <w:tcPr>
            <w:tcW w:w="2083" w:type="dxa"/>
          </w:tcPr>
          <w:p w:rsidR="000E4440" w:rsidRPr="0052097D" w:rsidRDefault="000F2E37"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11</w:t>
            </w:r>
          </w:p>
        </w:tc>
        <w:tc>
          <w:tcPr>
            <w:tcW w:w="1617" w:type="dxa"/>
          </w:tcPr>
          <w:p w:rsidR="000E4440" w:rsidRPr="0052097D" w:rsidRDefault="00337BE7" w:rsidP="003E7F3B">
            <w:pPr>
              <w:tabs>
                <w:tab w:val="left" w:pos="6135"/>
              </w:tabs>
              <w:spacing w:line="360" w:lineRule="auto"/>
              <w:rPr>
                <w:rFonts w:ascii="Times New Roman" w:hAnsi="Times New Roman"/>
                <w:sz w:val="28"/>
                <w:szCs w:val="28"/>
              </w:rPr>
            </w:pPr>
            <w:r w:rsidRPr="0052097D">
              <w:rPr>
                <w:rFonts w:ascii="Times New Roman" w:hAnsi="Times New Roman"/>
                <w:sz w:val="28"/>
                <w:szCs w:val="28"/>
              </w:rPr>
              <w:t>14,86</w:t>
            </w:r>
          </w:p>
        </w:tc>
      </w:tr>
      <w:tr w:rsidR="000E4440" w:rsidRPr="0052097D" w:rsidTr="000F2E37">
        <w:tc>
          <w:tcPr>
            <w:tcW w:w="1673" w:type="dxa"/>
          </w:tcPr>
          <w:p w:rsidR="000E4440" w:rsidRPr="0052097D" w:rsidRDefault="000E4440"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3</w:t>
            </w:r>
          </w:p>
        </w:tc>
        <w:tc>
          <w:tcPr>
            <w:tcW w:w="2115" w:type="dxa"/>
          </w:tcPr>
          <w:p w:rsidR="000E4440" w:rsidRPr="0052097D" w:rsidRDefault="000F2E37" w:rsidP="003E7F3B">
            <w:pPr>
              <w:tabs>
                <w:tab w:val="left" w:pos="6135"/>
              </w:tabs>
              <w:spacing w:line="360" w:lineRule="auto"/>
              <w:rPr>
                <w:rFonts w:ascii="Times New Roman" w:hAnsi="Times New Roman"/>
                <w:sz w:val="28"/>
                <w:szCs w:val="28"/>
              </w:rPr>
            </w:pPr>
            <w:r w:rsidRPr="0052097D">
              <w:rPr>
                <w:rFonts w:ascii="Times New Roman" w:hAnsi="Times New Roman"/>
                <w:sz w:val="28"/>
                <w:szCs w:val="28"/>
              </w:rPr>
              <w:t>Трубашур</w:t>
            </w:r>
          </w:p>
        </w:tc>
        <w:tc>
          <w:tcPr>
            <w:tcW w:w="2083" w:type="dxa"/>
          </w:tcPr>
          <w:p w:rsidR="000E4440" w:rsidRPr="0052097D" w:rsidRDefault="000F2E37"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116</w:t>
            </w:r>
          </w:p>
        </w:tc>
        <w:tc>
          <w:tcPr>
            <w:tcW w:w="2083" w:type="dxa"/>
          </w:tcPr>
          <w:p w:rsidR="000F2E37" w:rsidRPr="0052097D" w:rsidRDefault="00337BE7"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55</w:t>
            </w:r>
          </w:p>
        </w:tc>
        <w:tc>
          <w:tcPr>
            <w:tcW w:w="1617" w:type="dxa"/>
          </w:tcPr>
          <w:p w:rsidR="00337BE7" w:rsidRPr="0052097D" w:rsidRDefault="00337BE7" w:rsidP="003E7F3B">
            <w:pPr>
              <w:tabs>
                <w:tab w:val="left" w:pos="6135"/>
              </w:tabs>
              <w:spacing w:line="360" w:lineRule="auto"/>
              <w:rPr>
                <w:rFonts w:ascii="Times New Roman" w:hAnsi="Times New Roman"/>
                <w:sz w:val="28"/>
                <w:szCs w:val="28"/>
              </w:rPr>
            </w:pPr>
            <w:r w:rsidRPr="0052097D">
              <w:rPr>
                <w:rFonts w:ascii="Times New Roman" w:hAnsi="Times New Roman"/>
                <w:sz w:val="28"/>
                <w:szCs w:val="28"/>
              </w:rPr>
              <w:t>47,41</w:t>
            </w:r>
          </w:p>
        </w:tc>
      </w:tr>
    </w:tbl>
    <w:p w:rsidR="000E4440" w:rsidRPr="0052097D" w:rsidRDefault="000E4440" w:rsidP="0052097D">
      <w:pPr>
        <w:tabs>
          <w:tab w:val="left" w:pos="6135"/>
        </w:tabs>
        <w:spacing w:after="0" w:line="360" w:lineRule="auto"/>
        <w:ind w:firstLine="709"/>
        <w:rPr>
          <w:rFonts w:ascii="Times New Roman" w:eastAsiaTheme="minorEastAsia" w:hAnsi="Times New Roman" w:cs="Times New Roman"/>
          <w:sz w:val="28"/>
          <w:szCs w:val="28"/>
        </w:rPr>
      </w:pPr>
    </w:p>
    <w:p w:rsidR="000E4440" w:rsidRPr="0052097D" w:rsidRDefault="000E4440" w:rsidP="0052097D">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Оснащенность приборами учета населения очень н</w:t>
      </w:r>
      <w:r w:rsidR="0007341D" w:rsidRPr="0052097D">
        <w:rPr>
          <w:rFonts w:ascii="Times New Roman" w:eastAsiaTheme="minorEastAsia" w:hAnsi="Times New Roman" w:cs="Times New Roman"/>
          <w:sz w:val="28"/>
          <w:szCs w:val="28"/>
        </w:rPr>
        <w:t xml:space="preserve">изкая и составляет в среднем 36,89 </w:t>
      </w:r>
      <w:r w:rsidRPr="0052097D">
        <w:rPr>
          <w:rFonts w:ascii="Times New Roman" w:eastAsiaTheme="minorEastAsia" w:hAnsi="Times New Roman" w:cs="Times New Roman"/>
          <w:sz w:val="28"/>
          <w:szCs w:val="28"/>
        </w:rPr>
        <w:t>%.</w:t>
      </w:r>
    </w:p>
    <w:p w:rsidR="000E4440" w:rsidRPr="0052097D" w:rsidRDefault="000E4440" w:rsidP="0052097D">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Приборный мониторинг фактического водопотребления населения произвести невозможно, т. к обеспеченность приборами учета составляет менее 50 %.</w:t>
      </w:r>
    </w:p>
    <w:p w:rsidR="000E4440" w:rsidRPr="0052097D" w:rsidRDefault="000E4440" w:rsidP="0052097D">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Наиболее сильно эту разницу видно  на графике:</w:t>
      </w:r>
    </w:p>
    <w:p w:rsidR="000E4440" w:rsidRPr="0052097D" w:rsidRDefault="000E4440" w:rsidP="0052097D">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noProof/>
          <w:color w:val="FF0000"/>
          <w:sz w:val="28"/>
          <w:szCs w:val="28"/>
          <w:lang w:eastAsia="ru-RU"/>
        </w:rPr>
        <w:drawing>
          <wp:inline distT="0" distB="0" distL="0" distR="0">
            <wp:extent cx="5342709" cy="2769326"/>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E4440" w:rsidRPr="0052097D" w:rsidRDefault="000E4440" w:rsidP="0052097D">
      <w:pPr>
        <w:tabs>
          <w:tab w:val="left" w:pos="6135"/>
        </w:tabs>
        <w:spacing w:after="0" w:line="360" w:lineRule="auto"/>
        <w:ind w:firstLine="709"/>
        <w:rPr>
          <w:rFonts w:ascii="Times New Roman" w:eastAsiaTheme="minorEastAsia" w:hAnsi="Times New Roman" w:cs="Times New Roman"/>
          <w:sz w:val="28"/>
          <w:szCs w:val="28"/>
        </w:rPr>
      </w:pPr>
    </w:p>
    <w:p w:rsidR="000E4440" w:rsidRPr="0052097D" w:rsidRDefault="000E4440" w:rsidP="0052097D">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Приоритетными группами потребителей, для которых требуется решение задачи по обеспечению коммерческого учета,  являются бюджетная сфера и жилищный фонд. В настоящее время существует план по установке приборов учета.</w:t>
      </w:r>
    </w:p>
    <w:p w:rsidR="000E4440" w:rsidRPr="0052097D" w:rsidRDefault="000E4440" w:rsidP="003E7F3B">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lastRenderedPageBreak/>
        <w:t>Для обеспечения 100% оснащенности необходимо выполнять мероприятия в</w:t>
      </w:r>
      <w:r w:rsidR="003E7F3B">
        <w:rPr>
          <w:rFonts w:ascii="Times New Roman" w:eastAsiaTheme="minorEastAsia" w:hAnsi="Times New Roman" w:cs="Times New Roman"/>
          <w:sz w:val="28"/>
          <w:szCs w:val="28"/>
        </w:rPr>
        <w:t xml:space="preserve"> </w:t>
      </w:r>
      <w:r w:rsidRPr="0052097D">
        <w:rPr>
          <w:rFonts w:ascii="Times New Roman" w:eastAsiaTheme="minorEastAsia" w:hAnsi="Times New Roman" w:cs="Times New Roman"/>
          <w:sz w:val="28"/>
          <w:szCs w:val="28"/>
        </w:rPr>
        <w:t>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E4440" w:rsidRPr="0052097D" w:rsidRDefault="000E4440" w:rsidP="0052097D">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в муниципальном образовании «Глазовский район» разработана программа «Энергосбережение и повышение энергетической эффективности муниципального образования «Глазовский район» » на 2015 — 2020 годы. Программа утверждена постановлением Администрации МО «Глазовский район» от 12.01.2015 г. № 2.1</w:t>
      </w:r>
    </w:p>
    <w:p w:rsidR="000E4440" w:rsidRPr="0052097D" w:rsidRDefault="000E4440" w:rsidP="0052097D">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Основными задачами программы являются:</w:t>
      </w:r>
    </w:p>
    <w:p w:rsidR="000E4440" w:rsidRPr="0052097D" w:rsidRDefault="003E7F3B" w:rsidP="003E7F3B">
      <w:pPr>
        <w:tabs>
          <w:tab w:val="left" w:pos="6135"/>
        </w:tabs>
        <w:spacing w:after="0" w:line="360" w:lineRule="auto"/>
        <w:ind w:left="1429"/>
        <w:contextualSpacing/>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 </w:t>
      </w:r>
      <w:r w:rsidR="000E4440" w:rsidRPr="0052097D">
        <w:rPr>
          <w:rFonts w:ascii="Times New Roman" w:eastAsiaTheme="minorEastAsia" w:hAnsi="Times New Roman" w:cs="Times New Roman"/>
          <w:sz w:val="28"/>
          <w:szCs w:val="28"/>
        </w:rPr>
        <w:t>Стимулирование рационального использования топливно-энергетических ресурсов;</w:t>
      </w:r>
    </w:p>
    <w:p w:rsidR="000E4440" w:rsidRPr="0052097D" w:rsidRDefault="003E7F3B" w:rsidP="003E7F3B">
      <w:pPr>
        <w:tabs>
          <w:tab w:val="left" w:pos="6135"/>
        </w:tabs>
        <w:spacing w:after="0" w:line="360" w:lineRule="auto"/>
        <w:ind w:left="1429"/>
        <w:contextualSpacing/>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 </w:t>
      </w:r>
      <w:r w:rsidR="000E4440" w:rsidRPr="0052097D">
        <w:rPr>
          <w:rFonts w:ascii="Times New Roman" w:eastAsiaTheme="minorEastAsia" w:hAnsi="Times New Roman" w:cs="Times New Roman"/>
          <w:sz w:val="28"/>
          <w:szCs w:val="28"/>
        </w:rPr>
        <w:t>Повышение эффективности бюджетных расходом путем снижения доли затрат на оплату коммунальных услуг в общих затратах на муниципальное управление;</w:t>
      </w:r>
    </w:p>
    <w:p w:rsidR="000E4440" w:rsidRPr="0052097D" w:rsidRDefault="003E7F3B" w:rsidP="003E7F3B">
      <w:pPr>
        <w:tabs>
          <w:tab w:val="left" w:pos="6135"/>
        </w:tabs>
        <w:spacing w:after="0" w:line="360" w:lineRule="auto"/>
        <w:ind w:left="1429"/>
        <w:contextualSpacing/>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 </w:t>
      </w:r>
      <w:r w:rsidR="000E4440" w:rsidRPr="0052097D">
        <w:rPr>
          <w:rFonts w:ascii="Times New Roman" w:eastAsiaTheme="minorEastAsia" w:hAnsi="Times New Roman" w:cs="Times New Roman"/>
          <w:sz w:val="28"/>
          <w:szCs w:val="28"/>
        </w:rPr>
        <w:t>Снижение удельного потребления энергетических ресурсов при осуществлении регулируемых видов деятельности в муниципальном образовании;</w:t>
      </w:r>
    </w:p>
    <w:p w:rsidR="000E4440" w:rsidRPr="0052097D" w:rsidRDefault="003E7F3B" w:rsidP="003E7F3B">
      <w:pPr>
        <w:tabs>
          <w:tab w:val="left" w:pos="6135"/>
        </w:tabs>
        <w:spacing w:after="0" w:line="360" w:lineRule="auto"/>
        <w:ind w:left="1429"/>
        <w:contextualSpacing/>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 </w:t>
      </w:r>
      <w:r w:rsidR="000E4440" w:rsidRPr="0052097D">
        <w:rPr>
          <w:rFonts w:ascii="Times New Roman" w:eastAsiaTheme="minorEastAsia" w:hAnsi="Times New Roman" w:cs="Times New Roman"/>
          <w:sz w:val="28"/>
          <w:szCs w:val="28"/>
        </w:rPr>
        <w:t>Снижение удельного потребления энергетических ресурсов в жилищном фонде муниципального образования;</w:t>
      </w:r>
    </w:p>
    <w:p w:rsidR="000E4440" w:rsidRPr="0052097D" w:rsidRDefault="003E7F3B" w:rsidP="003E7F3B">
      <w:pPr>
        <w:tabs>
          <w:tab w:val="left" w:pos="6135"/>
        </w:tabs>
        <w:spacing w:after="0" w:line="360" w:lineRule="auto"/>
        <w:ind w:left="1429"/>
        <w:contextualSpacing/>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 </w:t>
      </w:r>
      <w:r w:rsidR="000E4440" w:rsidRPr="0052097D">
        <w:rPr>
          <w:rFonts w:ascii="Times New Roman" w:eastAsiaTheme="minorEastAsia" w:hAnsi="Times New Roman" w:cs="Times New Roman"/>
          <w:sz w:val="28"/>
          <w:szCs w:val="28"/>
        </w:rPr>
        <w:t>Развитие информационного обеспечения мероприятий по энергосбережению и повышению энергетической эффективности.</w:t>
      </w:r>
    </w:p>
    <w:p w:rsidR="00802974" w:rsidRPr="0052097D" w:rsidRDefault="00802974" w:rsidP="0052097D">
      <w:pPr>
        <w:tabs>
          <w:tab w:val="left" w:pos="6135"/>
        </w:tabs>
        <w:spacing w:after="0" w:line="360" w:lineRule="auto"/>
        <w:ind w:firstLine="709"/>
        <w:rPr>
          <w:rFonts w:ascii="Times New Roman" w:eastAsiaTheme="minorEastAsia" w:hAnsi="Times New Roman" w:cs="Times New Roman"/>
          <w:sz w:val="28"/>
          <w:szCs w:val="28"/>
        </w:rPr>
      </w:pPr>
    </w:p>
    <w:p w:rsidR="000A6692" w:rsidRPr="0052097D" w:rsidRDefault="000A6692" w:rsidP="0052097D">
      <w:pPr>
        <w:tabs>
          <w:tab w:val="left" w:pos="6135"/>
        </w:tabs>
        <w:spacing w:after="0" w:line="360" w:lineRule="auto"/>
        <w:ind w:firstLine="709"/>
        <w:rPr>
          <w:rFonts w:ascii="Times New Roman" w:eastAsiaTheme="minorEastAsia" w:hAnsi="Times New Roman" w:cs="Times New Roman"/>
          <w:sz w:val="28"/>
          <w:szCs w:val="28"/>
        </w:rPr>
      </w:pPr>
    </w:p>
    <w:p w:rsidR="006A604B" w:rsidRPr="0052097D" w:rsidRDefault="006A604B" w:rsidP="00BF2B90">
      <w:pPr>
        <w:tabs>
          <w:tab w:val="left" w:pos="6135"/>
        </w:tabs>
        <w:spacing w:after="0" w:line="360" w:lineRule="auto"/>
        <w:rPr>
          <w:rFonts w:ascii="Times New Roman" w:eastAsiaTheme="minorEastAsia" w:hAnsi="Times New Roman" w:cs="Times New Roman"/>
          <w:b/>
          <w:sz w:val="28"/>
          <w:szCs w:val="28"/>
        </w:rPr>
        <w:sectPr w:rsidR="006A604B" w:rsidRPr="0052097D" w:rsidSect="004C6D82">
          <w:pgSz w:w="11906" w:h="16838"/>
          <w:pgMar w:top="1701" w:right="1134" w:bottom="851" w:left="1134" w:header="709" w:footer="709" w:gutter="0"/>
          <w:cols w:space="708"/>
          <w:titlePg/>
          <w:docGrid w:linePitch="360"/>
        </w:sectPr>
      </w:pPr>
    </w:p>
    <w:p w:rsidR="00BF2B90" w:rsidRDefault="00BF2B90" w:rsidP="00BF2B90">
      <w:pPr>
        <w:pStyle w:val="a6"/>
        <w:numPr>
          <w:ilvl w:val="0"/>
          <w:numId w:val="23"/>
        </w:numPr>
        <w:tabs>
          <w:tab w:val="left" w:pos="6135"/>
        </w:tabs>
        <w:spacing w:after="0" w:line="360" w:lineRule="auto"/>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lastRenderedPageBreak/>
        <w:t>ПЕРСПЕКТИВНОЕ ПОТРЕБЛЕНИЕ КОММУНАЛЬНЫХ РЕСУРСОВ В СФЕРЕ ВОДОСНАБЖЕНИЯ</w:t>
      </w:r>
    </w:p>
    <w:p w:rsidR="00BF2B90" w:rsidRDefault="00BF2B90" w:rsidP="00BF2B90">
      <w:pPr>
        <w:pStyle w:val="a6"/>
        <w:numPr>
          <w:ilvl w:val="1"/>
          <w:numId w:val="26"/>
        </w:numPr>
        <w:tabs>
          <w:tab w:val="left" w:pos="6135"/>
        </w:tabs>
        <w:spacing w:after="0" w:line="360" w:lineRule="auto"/>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Оценка расхода воды в перспективе до 2025 года</w:t>
      </w:r>
    </w:p>
    <w:p w:rsidR="000A6692" w:rsidRPr="00BF2B90" w:rsidRDefault="0073061D" w:rsidP="00BF2B90">
      <w:pPr>
        <w:pStyle w:val="a6"/>
        <w:tabs>
          <w:tab w:val="left" w:pos="6135"/>
        </w:tabs>
        <w:spacing w:after="0" w:line="360" w:lineRule="auto"/>
        <w:ind w:left="375"/>
        <w:jc w:val="right"/>
        <w:rPr>
          <w:rFonts w:ascii="Times New Roman" w:eastAsiaTheme="minorEastAsia" w:hAnsi="Times New Roman" w:cs="Times New Roman"/>
          <w:b/>
          <w:sz w:val="28"/>
          <w:szCs w:val="28"/>
        </w:rPr>
      </w:pPr>
      <w:r w:rsidRPr="00BF2B90">
        <w:rPr>
          <w:rFonts w:ascii="Times New Roman" w:eastAsiaTheme="minorEastAsia" w:hAnsi="Times New Roman" w:cs="Times New Roman"/>
          <w:b/>
          <w:sz w:val="28"/>
          <w:szCs w:val="28"/>
        </w:rPr>
        <w:t>Таблица 9</w:t>
      </w:r>
      <w:r w:rsidR="000A6692" w:rsidRPr="00BF2B90">
        <w:rPr>
          <w:rFonts w:ascii="Times New Roman" w:eastAsiaTheme="minorEastAsia" w:hAnsi="Times New Roman" w:cs="Times New Roman"/>
          <w:b/>
          <w:sz w:val="28"/>
          <w:szCs w:val="28"/>
        </w:rPr>
        <w:t xml:space="preserve"> Оценка расходов воды</w:t>
      </w:r>
    </w:p>
    <w:tbl>
      <w:tblPr>
        <w:tblStyle w:val="a5"/>
        <w:tblpPr w:leftFromText="180" w:rightFromText="180" w:vertAnchor="text" w:tblpXSpec="center" w:tblpY="182"/>
        <w:tblW w:w="15276" w:type="dxa"/>
        <w:tblLook w:val="04A0" w:firstRow="1" w:lastRow="0" w:firstColumn="1" w:lastColumn="0" w:noHBand="0" w:noVBand="1"/>
      </w:tblPr>
      <w:tblGrid>
        <w:gridCol w:w="1961"/>
        <w:gridCol w:w="982"/>
        <w:gridCol w:w="993"/>
        <w:gridCol w:w="1134"/>
        <w:gridCol w:w="1134"/>
        <w:gridCol w:w="1134"/>
        <w:gridCol w:w="1134"/>
        <w:gridCol w:w="1134"/>
        <w:gridCol w:w="1134"/>
        <w:gridCol w:w="1134"/>
        <w:gridCol w:w="1134"/>
        <w:gridCol w:w="1134"/>
        <w:gridCol w:w="1134"/>
      </w:tblGrid>
      <w:tr w:rsidR="008A69FE" w:rsidRPr="0052097D" w:rsidTr="008A69FE">
        <w:tc>
          <w:tcPr>
            <w:tcW w:w="1961"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Категория потребителей</w:t>
            </w:r>
          </w:p>
        </w:tc>
        <w:tc>
          <w:tcPr>
            <w:tcW w:w="982"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2014</w:t>
            </w:r>
          </w:p>
        </w:tc>
        <w:tc>
          <w:tcPr>
            <w:tcW w:w="993"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2015</w:t>
            </w:r>
          </w:p>
        </w:tc>
        <w:tc>
          <w:tcPr>
            <w:tcW w:w="1134"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2016</w:t>
            </w:r>
          </w:p>
        </w:tc>
        <w:tc>
          <w:tcPr>
            <w:tcW w:w="1134"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2017</w:t>
            </w:r>
          </w:p>
        </w:tc>
        <w:tc>
          <w:tcPr>
            <w:tcW w:w="1134"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2018</w:t>
            </w:r>
          </w:p>
        </w:tc>
        <w:tc>
          <w:tcPr>
            <w:tcW w:w="1134"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2019</w:t>
            </w:r>
          </w:p>
        </w:tc>
        <w:tc>
          <w:tcPr>
            <w:tcW w:w="1134"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2020</w:t>
            </w:r>
          </w:p>
        </w:tc>
        <w:tc>
          <w:tcPr>
            <w:tcW w:w="1134"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2021</w:t>
            </w:r>
          </w:p>
        </w:tc>
        <w:tc>
          <w:tcPr>
            <w:tcW w:w="1134"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2022</w:t>
            </w:r>
          </w:p>
        </w:tc>
        <w:tc>
          <w:tcPr>
            <w:tcW w:w="1134"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2023</w:t>
            </w:r>
          </w:p>
        </w:tc>
        <w:tc>
          <w:tcPr>
            <w:tcW w:w="1134"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2024</w:t>
            </w:r>
          </w:p>
        </w:tc>
        <w:tc>
          <w:tcPr>
            <w:tcW w:w="1134"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2025</w:t>
            </w:r>
          </w:p>
        </w:tc>
      </w:tr>
      <w:tr w:rsidR="008A69FE" w:rsidRPr="0052097D" w:rsidTr="008A69FE">
        <w:tc>
          <w:tcPr>
            <w:tcW w:w="1961"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Население</w:t>
            </w:r>
          </w:p>
        </w:tc>
        <w:tc>
          <w:tcPr>
            <w:tcW w:w="982" w:type="dxa"/>
          </w:tcPr>
          <w:p w:rsidR="00BF2B90" w:rsidRPr="0052097D" w:rsidRDefault="008A69FE" w:rsidP="008A69FE">
            <w:pPr>
              <w:tabs>
                <w:tab w:val="left" w:pos="6135"/>
              </w:tabs>
              <w:spacing w:line="360" w:lineRule="auto"/>
              <w:ind w:left="-106" w:right="-129"/>
              <w:rPr>
                <w:rFonts w:ascii="Times New Roman" w:hAnsi="Times New Roman"/>
                <w:sz w:val="28"/>
                <w:szCs w:val="28"/>
              </w:rPr>
            </w:pPr>
            <w:r>
              <w:rPr>
                <w:rFonts w:ascii="Times New Roman" w:hAnsi="Times New Roman"/>
                <w:sz w:val="28"/>
                <w:szCs w:val="28"/>
              </w:rPr>
              <w:t>11913</w:t>
            </w:r>
            <w:r w:rsidR="00BF2B90" w:rsidRPr="0052097D">
              <w:rPr>
                <w:rFonts w:ascii="Times New Roman" w:hAnsi="Times New Roman"/>
                <w:sz w:val="28"/>
                <w:szCs w:val="28"/>
              </w:rPr>
              <w:t>,2</w:t>
            </w:r>
          </w:p>
        </w:tc>
        <w:tc>
          <w:tcPr>
            <w:tcW w:w="993" w:type="dxa"/>
          </w:tcPr>
          <w:p w:rsidR="00BF2B90" w:rsidRPr="0052097D" w:rsidRDefault="008A69FE" w:rsidP="008A69FE">
            <w:pPr>
              <w:tabs>
                <w:tab w:val="left" w:pos="6135"/>
              </w:tabs>
              <w:spacing w:line="360" w:lineRule="auto"/>
              <w:ind w:left="-106" w:right="-129"/>
              <w:rPr>
                <w:rFonts w:ascii="Times New Roman" w:hAnsi="Times New Roman"/>
                <w:sz w:val="28"/>
                <w:szCs w:val="28"/>
              </w:rPr>
            </w:pPr>
            <w:r>
              <w:rPr>
                <w:rFonts w:ascii="Times New Roman" w:hAnsi="Times New Roman"/>
                <w:sz w:val="28"/>
                <w:szCs w:val="28"/>
              </w:rPr>
              <w:t>11958</w:t>
            </w:r>
            <w:r w:rsidR="00BF2B90" w:rsidRPr="0052097D">
              <w:rPr>
                <w:rFonts w:ascii="Times New Roman" w:hAnsi="Times New Roman"/>
                <w:sz w:val="28"/>
                <w:szCs w:val="28"/>
              </w:rPr>
              <w:t>,4</w:t>
            </w:r>
          </w:p>
        </w:tc>
        <w:tc>
          <w:tcPr>
            <w:tcW w:w="1134"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120033,6</w:t>
            </w:r>
          </w:p>
        </w:tc>
        <w:tc>
          <w:tcPr>
            <w:tcW w:w="1134"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120483,8</w:t>
            </w:r>
          </w:p>
        </w:tc>
        <w:tc>
          <w:tcPr>
            <w:tcW w:w="1134"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120934,0</w:t>
            </w:r>
          </w:p>
        </w:tc>
        <w:tc>
          <w:tcPr>
            <w:tcW w:w="1134"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121384,2</w:t>
            </w:r>
          </w:p>
        </w:tc>
        <w:tc>
          <w:tcPr>
            <w:tcW w:w="1134"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121834,4</w:t>
            </w:r>
          </w:p>
        </w:tc>
        <w:tc>
          <w:tcPr>
            <w:tcW w:w="1134"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122284,6</w:t>
            </w:r>
          </w:p>
        </w:tc>
        <w:tc>
          <w:tcPr>
            <w:tcW w:w="1134"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122734,8</w:t>
            </w:r>
          </w:p>
        </w:tc>
        <w:tc>
          <w:tcPr>
            <w:tcW w:w="1134"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123185,0</w:t>
            </w:r>
          </w:p>
        </w:tc>
        <w:tc>
          <w:tcPr>
            <w:tcW w:w="1134"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123635,2</w:t>
            </w:r>
          </w:p>
        </w:tc>
        <w:tc>
          <w:tcPr>
            <w:tcW w:w="1134"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124085,4</w:t>
            </w:r>
          </w:p>
        </w:tc>
      </w:tr>
      <w:tr w:rsidR="008A69FE" w:rsidRPr="0052097D" w:rsidTr="008A69FE">
        <w:tc>
          <w:tcPr>
            <w:tcW w:w="1961"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Бюджет</w:t>
            </w:r>
          </w:p>
        </w:tc>
        <w:tc>
          <w:tcPr>
            <w:tcW w:w="982"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12634,8</w:t>
            </w:r>
          </w:p>
        </w:tc>
        <w:tc>
          <w:tcPr>
            <w:tcW w:w="993"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12630,0</w:t>
            </w:r>
          </w:p>
        </w:tc>
        <w:tc>
          <w:tcPr>
            <w:tcW w:w="1134"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12630,0</w:t>
            </w:r>
          </w:p>
        </w:tc>
        <w:tc>
          <w:tcPr>
            <w:tcW w:w="1134"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12630,0</w:t>
            </w:r>
          </w:p>
        </w:tc>
        <w:tc>
          <w:tcPr>
            <w:tcW w:w="1134"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12630,0</w:t>
            </w:r>
          </w:p>
        </w:tc>
        <w:tc>
          <w:tcPr>
            <w:tcW w:w="1134"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12630,0</w:t>
            </w:r>
          </w:p>
        </w:tc>
        <w:tc>
          <w:tcPr>
            <w:tcW w:w="1134"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12630,0</w:t>
            </w:r>
          </w:p>
        </w:tc>
        <w:tc>
          <w:tcPr>
            <w:tcW w:w="1134"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12630,0</w:t>
            </w:r>
          </w:p>
        </w:tc>
        <w:tc>
          <w:tcPr>
            <w:tcW w:w="1134"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12630,0</w:t>
            </w:r>
          </w:p>
        </w:tc>
        <w:tc>
          <w:tcPr>
            <w:tcW w:w="1134"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12630,0</w:t>
            </w:r>
          </w:p>
        </w:tc>
        <w:tc>
          <w:tcPr>
            <w:tcW w:w="1134"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12630,0</w:t>
            </w:r>
          </w:p>
        </w:tc>
        <w:tc>
          <w:tcPr>
            <w:tcW w:w="1134"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12630,0</w:t>
            </w:r>
          </w:p>
        </w:tc>
      </w:tr>
      <w:tr w:rsidR="008A69FE" w:rsidRPr="0052097D" w:rsidTr="008A69FE">
        <w:tc>
          <w:tcPr>
            <w:tcW w:w="1961"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Коммерческие организации</w:t>
            </w:r>
          </w:p>
        </w:tc>
        <w:tc>
          <w:tcPr>
            <w:tcW w:w="982"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70269,3</w:t>
            </w:r>
          </w:p>
        </w:tc>
        <w:tc>
          <w:tcPr>
            <w:tcW w:w="993"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70279,4</w:t>
            </w:r>
          </w:p>
        </w:tc>
        <w:tc>
          <w:tcPr>
            <w:tcW w:w="1134"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70289,5</w:t>
            </w:r>
          </w:p>
        </w:tc>
        <w:tc>
          <w:tcPr>
            <w:tcW w:w="1134"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70299,6</w:t>
            </w:r>
          </w:p>
        </w:tc>
        <w:tc>
          <w:tcPr>
            <w:tcW w:w="1134"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70309,7</w:t>
            </w:r>
          </w:p>
        </w:tc>
        <w:tc>
          <w:tcPr>
            <w:tcW w:w="1134"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70319,8</w:t>
            </w:r>
          </w:p>
        </w:tc>
        <w:tc>
          <w:tcPr>
            <w:tcW w:w="1134"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70329,9</w:t>
            </w:r>
          </w:p>
        </w:tc>
        <w:tc>
          <w:tcPr>
            <w:tcW w:w="1134" w:type="dxa"/>
          </w:tcPr>
          <w:p w:rsidR="00BF2B90" w:rsidRPr="0052097D" w:rsidRDefault="008A69FE" w:rsidP="008A69FE">
            <w:pPr>
              <w:tabs>
                <w:tab w:val="left" w:pos="6135"/>
              </w:tabs>
              <w:spacing w:line="360" w:lineRule="auto"/>
              <w:ind w:left="-106" w:right="-129"/>
              <w:rPr>
                <w:rFonts w:ascii="Times New Roman" w:hAnsi="Times New Roman"/>
                <w:sz w:val="28"/>
                <w:szCs w:val="28"/>
              </w:rPr>
            </w:pPr>
            <w:r>
              <w:rPr>
                <w:rFonts w:ascii="Times New Roman" w:hAnsi="Times New Roman"/>
                <w:sz w:val="28"/>
                <w:szCs w:val="28"/>
              </w:rPr>
              <w:t>70340</w:t>
            </w:r>
            <w:r w:rsidR="00BF2B90" w:rsidRPr="0052097D">
              <w:rPr>
                <w:rFonts w:ascii="Times New Roman" w:hAnsi="Times New Roman"/>
                <w:sz w:val="28"/>
                <w:szCs w:val="28"/>
              </w:rPr>
              <w:t>,0</w:t>
            </w:r>
          </w:p>
        </w:tc>
        <w:tc>
          <w:tcPr>
            <w:tcW w:w="1134"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70350,1</w:t>
            </w:r>
          </w:p>
        </w:tc>
        <w:tc>
          <w:tcPr>
            <w:tcW w:w="1134"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70360,2</w:t>
            </w:r>
          </w:p>
        </w:tc>
        <w:tc>
          <w:tcPr>
            <w:tcW w:w="1134"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70370,3</w:t>
            </w:r>
          </w:p>
        </w:tc>
        <w:tc>
          <w:tcPr>
            <w:tcW w:w="1134" w:type="dxa"/>
          </w:tcPr>
          <w:p w:rsidR="00BF2B90" w:rsidRPr="0052097D" w:rsidRDefault="00BF2B90" w:rsidP="008A69FE">
            <w:pPr>
              <w:tabs>
                <w:tab w:val="left" w:pos="6135"/>
              </w:tabs>
              <w:spacing w:line="360" w:lineRule="auto"/>
              <w:ind w:left="-106" w:right="-129"/>
              <w:rPr>
                <w:rFonts w:ascii="Times New Roman" w:hAnsi="Times New Roman"/>
                <w:sz w:val="28"/>
                <w:szCs w:val="28"/>
              </w:rPr>
            </w:pPr>
            <w:r w:rsidRPr="0052097D">
              <w:rPr>
                <w:rFonts w:ascii="Times New Roman" w:hAnsi="Times New Roman"/>
                <w:sz w:val="28"/>
                <w:szCs w:val="28"/>
              </w:rPr>
              <w:t>70380,4</w:t>
            </w:r>
          </w:p>
        </w:tc>
      </w:tr>
    </w:tbl>
    <w:p w:rsidR="00802974" w:rsidRPr="0052097D" w:rsidRDefault="00802974" w:rsidP="00BF2B90">
      <w:pPr>
        <w:tabs>
          <w:tab w:val="left" w:pos="6135"/>
        </w:tabs>
        <w:spacing w:after="0" w:line="360" w:lineRule="auto"/>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Как видно из таблицы, потребление воды населением в среднем увеличится на 450</w:t>
      </w:r>
      <w:r w:rsidR="00986AED" w:rsidRPr="0052097D">
        <w:rPr>
          <w:rFonts w:ascii="Times New Roman" w:eastAsiaTheme="minorEastAsia" w:hAnsi="Times New Roman" w:cs="Times New Roman"/>
          <w:sz w:val="28"/>
          <w:szCs w:val="28"/>
        </w:rPr>
        <w:t>,20</w:t>
      </w:r>
      <w:r w:rsidRPr="0052097D">
        <w:rPr>
          <w:rFonts w:ascii="Times New Roman" w:eastAsiaTheme="minorEastAsia" w:hAnsi="Times New Roman" w:cs="Times New Roman"/>
          <w:sz w:val="28"/>
          <w:szCs w:val="28"/>
        </w:rPr>
        <w:t xml:space="preserve"> м</w:t>
      </w:r>
      <w:r w:rsidRPr="0052097D">
        <w:rPr>
          <w:rFonts w:ascii="Times New Roman" w:eastAsiaTheme="minorEastAsia" w:hAnsi="Times New Roman" w:cs="Times New Roman"/>
          <w:sz w:val="28"/>
          <w:szCs w:val="28"/>
          <w:vertAlign w:val="superscript"/>
        </w:rPr>
        <w:t>3</w:t>
      </w:r>
      <w:r w:rsidRPr="0052097D">
        <w:rPr>
          <w:rFonts w:ascii="Times New Roman" w:eastAsiaTheme="minorEastAsia" w:hAnsi="Times New Roman" w:cs="Times New Roman"/>
          <w:sz w:val="28"/>
          <w:szCs w:val="28"/>
        </w:rPr>
        <w:t xml:space="preserve"> в год, коммерческих организаций 10</w:t>
      </w:r>
      <w:r w:rsidR="00986AED" w:rsidRPr="0052097D">
        <w:rPr>
          <w:rFonts w:ascii="Times New Roman" w:eastAsiaTheme="minorEastAsia" w:hAnsi="Times New Roman" w:cs="Times New Roman"/>
          <w:sz w:val="28"/>
          <w:szCs w:val="28"/>
        </w:rPr>
        <w:t>,10</w:t>
      </w:r>
      <w:r w:rsidRPr="0052097D">
        <w:rPr>
          <w:rFonts w:ascii="Times New Roman" w:eastAsiaTheme="minorEastAsia" w:hAnsi="Times New Roman" w:cs="Times New Roman"/>
          <w:sz w:val="28"/>
          <w:szCs w:val="28"/>
        </w:rPr>
        <w:t xml:space="preserve"> м</w:t>
      </w:r>
      <w:r w:rsidRPr="0052097D">
        <w:rPr>
          <w:rFonts w:ascii="Times New Roman" w:eastAsiaTheme="minorEastAsia" w:hAnsi="Times New Roman" w:cs="Times New Roman"/>
          <w:sz w:val="28"/>
          <w:szCs w:val="28"/>
          <w:vertAlign w:val="superscript"/>
        </w:rPr>
        <w:t>3</w:t>
      </w:r>
      <w:r w:rsidRPr="0052097D">
        <w:rPr>
          <w:rFonts w:ascii="Times New Roman" w:eastAsiaTheme="minorEastAsia" w:hAnsi="Times New Roman" w:cs="Times New Roman"/>
          <w:sz w:val="28"/>
          <w:szCs w:val="28"/>
        </w:rPr>
        <w:t>; б</w:t>
      </w:r>
      <w:r w:rsidR="00986AED" w:rsidRPr="0052097D">
        <w:rPr>
          <w:rFonts w:ascii="Times New Roman" w:eastAsiaTheme="minorEastAsia" w:hAnsi="Times New Roman" w:cs="Times New Roman"/>
          <w:sz w:val="28"/>
          <w:szCs w:val="28"/>
        </w:rPr>
        <w:t xml:space="preserve">юджетных организаций останется на прежнем уровне, возможно небольшое сокращение объема, </w:t>
      </w:r>
      <w:proofErr w:type="spellStart"/>
      <w:r w:rsidR="00986AED" w:rsidRPr="0052097D">
        <w:rPr>
          <w:rFonts w:ascii="Times New Roman" w:eastAsiaTheme="minorEastAsia" w:hAnsi="Times New Roman" w:cs="Times New Roman"/>
          <w:sz w:val="28"/>
          <w:szCs w:val="28"/>
        </w:rPr>
        <w:t>т.к</w:t>
      </w:r>
      <w:proofErr w:type="spellEnd"/>
      <w:r w:rsidR="00986AED" w:rsidRPr="0052097D">
        <w:rPr>
          <w:rFonts w:ascii="Times New Roman" w:eastAsiaTheme="minorEastAsia" w:hAnsi="Times New Roman" w:cs="Times New Roman"/>
          <w:sz w:val="28"/>
          <w:szCs w:val="28"/>
        </w:rPr>
        <w:t xml:space="preserve"> наблюдается объединение бюджетных учреждений или их полная ликвидация</w:t>
      </w:r>
      <w:r w:rsidRPr="0052097D">
        <w:rPr>
          <w:rFonts w:ascii="Times New Roman" w:eastAsiaTheme="minorEastAsia" w:hAnsi="Times New Roman" w:cs="Times New Roman"/>
          <w:sz w:val="28"/>
          <w:szCs w:val="28"/>
        </w:rPr>
        <w:t>.</w:t>
      </w:r>
    </w:p>
    <w:p w:rsidR="006A604B" w:rsidRPr="0052097D" w:rsidRDefault="006A604B" w:rsidP="008A69FE">
      <w:pPr>
        <w:framePr w:w="14708" w:wrap="auto" w:hAnchor="text" w:x="1276"/>
        <w:tabs>
          <w:tab w:val="left" w:pos="6135"/>
        </w:tabs>
        <w:spacing w:after="0" w:line="360" w:lineRule="auto"/>
        <w:ind w:firstLine="709"/>
        <w:rPr>
          <w:rFonts w:ascii="Times New Roman" w:eastAsiaTheme="minorEastAsia" w:hAnsi="Times New Roman" w:cs="Times New Roman"/>
          <w:sz w:val="28"/>
          <w:szCs w:val="28"/>
        </w:rPr>
        <w:sectPr w:rsidR="006A604B" w:rsidRPr="0052097D" w:rsidSect="00BF2B90">
          <w:pgSz w:w="16838" w:h="11906" w:orient="landscape"/>
          <w:pgMar w:top="1134" w:right="851" w:bottom="1134" w:left="1701" w:header="709" w:footer="709" w:gutter="0"/>
          <w:cols w:space="708"/>
          <w:titlePg/>
          <w:docGrid w:linePitch="360"/>
        </w:sectPr>
      </w:pPr>
    </w:p>
    <w:p w:rsidR="00BF2B90" w:rsidRPr="00BF2B90" w:rsidRDefault="00BF2B90" w:rsidP="00BF2B90">
      <w:pPr>
        <w:tabs>
          <w:tab w:val="left" w:pos="6135"/>
        </w:tabs>
        <w:spacing w:after="0" w:line="360" w:lineRule="auto"/>
        <w:ind w:firstLine="709"/>
        <w:jc w:val="center"/>
        <w:rPr>
          <w:rFonts w:ascii="Times New Roman" w:eastAsiaTheme="minorEastAsia" w:hAnsi="Times New Roman" w:cs="Times New Roman"/>
          <w:b/>
          <w:sz w:val="28"/>
          <w:szCs w:val="28"/>
        </w:rPr>
      </w:pPr>
      <w:r w:rsidRPr="00BF2B90">
        <w:rPr>
          <w:rFonts w:ascii="Times New Roman" w:eastAsiaTheme="minorEastAsia" w:hAnsi="Times New Roman" w:cs="Times New Roman"/>
          <w:b/>
          <w:sz w:val="28"/>
          <w:szCs w:val="28"/>
        </w:rPr>
        <w:lastRenderedPageBreak/>
        <w:t>5.2 Территориальный и структурный баланс водопотребления</w:t>
      </w:r>
    </w:p>
    <w:p w:rsidR="00802974" w:rsidRPr="0052097D" w:rsidRDefault="0073061D" w:rsidP="00BF2B90">
      <w:pPr>
        <w:tabs>
          <w:tab w:val="left" w:pos="6135"/>
        </w:tabs>
        <w:spacing w:after="0" w:line="360" w:lineRule="auto"/>
        <w:ind w:firstLine="709"/>
        <w:jc w:val="right"/>
        <w:rPr>
          <w:rFonts w:ascii="Times New Roman" w:eastAsiaTheme="minorEastAsia" w:hAnsi="Times New Roman" w:cs="Times New Roman"/>
          <w:b/>
          <w:sz w:val="28"/>
          <w:szCs w:val="28"/>
        </w:rPr>
      </w:pPr>
      <w:r w:rsidRPr="0052097D">
        <w:rPr>
          <w:rFonts w:ascii="Times New Roman" w:eastAsiaTheme="minorEastAsia" w:hAnsi="Times New Roman" w:cs="Times New Roman"/>
          <w:b/>
          <w:sz w:val="28"/>
          <w:szCs w:val="28"/>
        </w:rPr>
        <w:t>Таблица 10</w:t>
      </w:r>
      <w:r w:rsidR="00802974" w:rsidRPr="0052097D">
        <w:rPr>
          <w:rFonts w:ascii="Times New Roman" w:eastAsiaTheme="minorEastAsia" w:hAnsi="Times New Roman" w:cs="Times New Roman"/>
          <w:b/>
          <w:sz w:val="28"/>
          <w:szCs w:val="28"/>
        </w:rPr>
        <w:t xml:space="preserve"> Общий водный баланс подачи и реализации воды на 2025 год</w:t>
      </w:r>
    </w:p>
    <w:tbl>
      <w:tblPr>
        <w:tblStyle w:val="a5"/>
        <w:tblpPr w:leftFromText="180" w:rightFromText="180" w:vertAnchor="text" w:horzAnchor="margin" w:tblpXSpec="center" w:tblpY="140"/>
        <w:tblW w:w="0" w:type="auto"/>
        <w:tblLook w:val="04A0" w:firstRow="1" w:lastRow="0" w:firstColumn="1" w:lastColumn="0" w:noHBand="0" w:noVBand="1"/>
      </w:tblPr>
      <w:tblGrid>
        <w:gridCol w:w="3419"/>
        <w:gridCol w:w="2393"/>
        <w:gridCol w:w="1701"/>
      </w:tblGrid>
      <w:tr w:rsidR="00BF2B90" w:rsidRPr="0052097D" w:rsidTr="00BF2B90">
        <w:tc>
          <w:tcPr>
            <w:tcW w:w="3419" w:type="dxa"/>
          </w:tcPr>
          <w:p w:rsidR="00BF2B90" w:rsidRPr="00BF2B90" w:rsidRDefault="00BF2B90" w:rsidP="00BF2B90">
            <w:pPr>
              <w:tabs>
                <w:tab w:val="left" w:pos="6135"/>
              </w:tabs>
              <w:spacing w:line="360" w:lineRule="auto"/>
              <w:rPr>
                <w:rFonts w:ascii="Times New Roman" w:hAnsi="Times New Roman"/>
                <w:b/>
                <w:sz w:val="28"/>
                <w:szCs w:val="28"/>
              </w:rPr>
            </w:pPr>
            <w:r w:rsidRPr="00BF2B90">
              <w:rPr>
                <w:rFonts w:ascii="Times New Roman" w:hAnsi="Times New Roman"/>
                <w:b/>
                <w:sz w:val="28"/>
                <w:szCs w:val="28"/>
              </w:rPr>
              <w:t>Статья расхода</w:t>
            </w:r>
          </w:p>
        </w:tc>
        <w:tc>
          <w:tcPr>
            <w:tcW w:w="2393" w:type="dxa"/>
          </w:tcPr>
          <w:p w:rsidR="00BF2B90" w:rsidRPr="00BF2B90" w:rsidRDefault="00BF2B90" w:rsidP="00BF2B90">
            <w:pPr>
              <w:tabs>
                <w:tab w:val="left" w:pos="6135"/>
              </w:tabs>
              <w:spacing w:line="360" w:lineRule="auto"/>
              <w:rPr>
                <w:rFonts w:ascii="Times New Roman" w:hAnsi="Times New Roman"/>
                <w:b/>
                <w:sz w:val="28"/>
                <w:szCs w:val="28"/>
              </w:rPr>
            </w:pPr>
            <w:r w:rsidRPr="00BF2B90">
              <w:rPr>
                <w:rFonts w:ascii="Times New Roman" w:hAnsi="Times New Roman"/>
                <w:b/>
                <w:sz w:val="28"/>
                <w:szCs w:val="28"/>
              </w:rPr>
              <w:t>Единица измерения</w:t>
            </w:r>
          </w:p>
        </w:tc>
        <w:tc>
          <w:tcPr>
            <w:tcW w:w="1701" w:type="dxa"/>
          </w:tcPr>
          <w:p w:rsidR="00BF2B90" w:rsidRPr="00BF2B90" w:rsidRDefault="00BF2B90" w:rsidP="00BF2B90">
            <w:pPr>
              <w:tabs>
                <w:tab w:val="left" w:pos="6135"/>
              </w:tabs>
              <w:spacing w:line="360" w:lineRule="auto"/>
              <w:rPr>
                <w:rFonts w:ascii="Times New Roman" w:hAnsi="Times New Roman"/>
                <w:b/>
                <w:sz w:val="28"/>
                <w:szCs w:val="28"/>
              </w:rPr>
            </w:pPr>
            <w:r w:rsidRPr="00BF2B90">
              <w:rPr>
                <w:rFonts w:ascii="Times New Roman" w:hAnsi="Times New Roman"/>
                <w:b/>
                <w:sz w:val="28"/>
                <w:szCs w:val="28"/>
              </w:rPr>
              <w:t>Значение</w:t>
            </w:r>
          </w:p>
        </w:tc>
      </w:tr>
      <w:tr w:rsidR="00BF2B90" w:rsidRPr="0052097D" w:rsidTr="00BF2B90">
        <w:tc>
          <w:tcPr>
            <w:tcW w:w="3419"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Объем поднятой воды</w:t>
            </w:r>
          </w:p>
        </w:tc>
        <w:tc>
          <w:tcPr>
            <w:tcW w:w="2393" w:type="dxa"/>
          </w:tcPr>
          <w:p w:rsidR="00BF2B90" w:rsidRPr="0052097D" w:rsidRDefault="00BF2B90"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м</w:t>
            </w:r>
            <w:r w:rsidRPr="0052097D">
              <w:rPr>
                <w:rFonts w:ascii="Times New Roman" w:hAnsi="Times New Roman"/>
                <w:sz w:val="28"/>
                <w:szCs w:val="28"/>
                <w:vertAlign w:val="superscript"/>
              </w:rPr>
              <w:t>3</w:t>
            </w:r>
          </w:p>
        </w:tc>
        <w:tc>
          <w:tcPr>
            <w:tcW w:w="1701"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227805,47</w:t>
            </w:r>
          </w:p>
          <w:p w:rsidR="00BF2B90" w:rsidRPr="0052097D" w:rsidRDefault="00BF2B90" w:rsidP="0052097D">
            <w:pPr>
              <w:tabs>
                <w:tab w:val="left" w:pos="6135"/>
              </w:tabs>
              <w:spacing w:line="360" w:lineRule="auto"/>
              <w:ind w:firstLine="709"/>
              <w:rPr>
                <w:rFonts w:ascii="Times New Roman" w:hAnsi="Times New Roman"/>
                <w:sz w:val="28"/>
                <w:szCs w:val="28"/>
              </w:rPr>
            </w:pPr>
          </w:p>
        </w:tc>
      </w:tr>
      <w:tr w:rsidR="00BF2B90" w:rsidRPr="0052097D" w:rsidTr="00BF2B90">
        <w:tc>
          <w:tcPr>
            <w:tcW w:w="3419"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Объем отпуска в сеть</w:t>
            </w:r>
          </w:p>
        </w:tc>
        <w:tc>
          <w:tcPr>
            <w:tcW w:w="2393" w:type="dxa"/>
          </w:tcPr>
          <w:p w:rsidR="00BF2B90" w:rsidRPr="0052097D" w:rsidRDefault="00BF2B90"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м</w:t>
            </w:r>
            <w:r w:rsidRPr="0052097D">
              <w:rPr>
                <w:rFonts w:ascii="Times New Roman" w:hAnsi="Times New Roman"/>
                <w:sz w:val="28"/>
                <w:szCs w:val="28"/>
                <w:vertAlign w:val="superscript"/>
              </w:rPr>
              <w:t>3</w:t>
            </w:r>
          </w:p>
        </w:tc>
        <w:tc>
          <w:tcPr>
            <w:tcW w:w="1701"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207095,88</w:t>
            </w:r>
          </w:p>
        </w:tc>
      </w:tr>
      <w:tr w:rsidR="00BF2B90" w:rsidRPr="0052097D" w:rsidTr="00BF2B90">
        <w:tc>
          <w:tcPr>
            <w:tcW w:w="3419"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Объем потерь</w:t>
            </w:r>
          </w:p>
        </w:tc>
        <w:tc>
          <w:tcPr>
            <w:tcW w:w="2393" w:type="dxa"/>
          </w:tcPr>
          <w:p w:rsidR="00BF2B90" w:rsidRPr="0052097D" w:rsidRDefault="00BF2B90"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м</w:t>
            </w:r>
            <w:r w:rsidRPr="0052097D">
              <w:rPr>
                <w:rFonts w:ascii="Times New Roman" w:hAnsi="Times New Roman"/>
                <w:sz w:val="28"/>
                <w:szCs w:val="28"/>
                <w:vertAlign w:val="superscript"/>
              </w:rPr>
              <w:t>3</w:t>
            </w:r>
          </w:p>
        </w:tc>
        <w:tc>
          <w:tcPr>
            <w:tcW w:w="1701"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20709,59</w:t>
            </w:r>
          </w:p>
        </w:tc>
      </w:tr>
    </w:tbl>
    <w:p w:rsidR="00802974" w:rsidRPr="0052097D" w:rsidRDefault="00802974" w:rsidP="0052097D">
      <w:pPr>
        <w:tabs>
          <w:tab w:val="left" w:pos="6135"/>
        </w:tabs>
        <w:spacing w:after="0" w:line="360" w:lineRule="auto"/>
        <w:ind w:firstLine="709"/>
        <w:rPr>
          <w:rFonts w:ascii="Times New Roman" w:eastAsiaTheme="minorEastAsia" w:hAnsi="Times New Roman" w:cs="Times New Roman"/>
          <w:b/>
          <w:sz w:val="28"/>
          <w:szCs w:val="28"/>
        </w:rPr>
      </w:pPr>
    </w:p>
    <w:p w:rsidR="006A604B" w:rsidRPr="0052097D" w:rsidRDefault="006A604B" w:rsidP="0052097D">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Объем поднятой воды увеличится, потери сократятся, за счет своевременного проведения ремонтных работ и замены ветхих сетей.</w:t>
      </w:r>
    </w:p>
    <w:p w:rsidR="00BF2B90" w:rsidRDefault="00BF2B90" w:rsidP="0052097D">
      <w:pPr>
        <w:tabs>
          <w:tab w:val="left" w:pos="6135"/>
        </w:tabs>
        <w:spacing w:after="0" w:line="360" w:lineRule="auto"/>
        <w:ind w:firstLine="709"/>
        <w:rPr>
          <w:rFonts w:ascii="Times New Roman" w:eastAsiaTheme="minorEastAsia" w:hAnsi="Times New Roman" w:cs="Times New Roman"/>
          <w:b/>
          <w:sz w:val="28"/>
          <w:szCs w:val="28"/>
        </w:rPr>
      </w:pPr>
    </w:p>
    <w:p w:rsidR="00802974" w:rsidRPr="0052097D" w:rsidRDefault="0073061D" w:rsidP="00BF2B90">
      <w:pPr>
        <w:tabs>
          <w:tab w:val="left" w:pos="6135"/>
        </w:tabs>
        <w:spacing w:after="0" w:line="360" w:lineRule="auto"/>
        <w:ind w:firstLine="709"/>
        <w:jc w:val="right"/>
        <w:rPr>
          <w:rFonts w:ascii="Times New Roman" w:eastAsiaTheme="minorEastAsia" w:hAnsi="Times New Roman" w:cs="Times New Roman"/>
          <w:b/>
          <w:sz w:val="28"/>
          <w:szCs w:val="28"/>
        </w:rPr>
      </w:pPr>
      <w:r w:rsidRPr="0052097D">
        <w:rPr>
          <w:rFonts w:ascii="Times New Roman" w:eastAsiaTheme="minorEastAsia" w:hAnsi="Times New Roman" w:cs="Times New Roman"/>
          <w:b/>
          <w:sz w:val="28"/>
          <w:szCs w:val="28"/>
        </w:rPr>
        <w:t>Таблица 11</w:t>
      </w:r>
      <w:r w:rsidR="00802974" w:rsidRPr="0052097D">
        <w:rPr>
          <w:rFonts w:ascii="Times New Roman" w:eastAsiaTheme="minorEastAsia" w:hAnsi="Times New Roman" w:cs="Times New Roman"/>
          <w:b/>
          <w:sz w:val="28"/>
          <w:szCs w:val="28"/>
        </w:rPr>
        <w:t xml:space="preserve"> Территориальный перспективный водный баланс на 2025 год</w:t>
      </w:r>
    </w:p>
    <w:tbl>
      <w:tblPr>
        <w:tblStyle w:val="a5"/>
        <w:tblW w:w="0" w:type="auto"/>
        <w:jc w:val="center"/>
        <w:tblLook w:val="04A0" w:firstRow="1" w:lastRow="0" w:firstColumn="1" w:lastColumn="0" w:noHBand="0" w:noVBand="1"/>
      </w:tblPr>
      <w:tblGrid>
        <w:gridCol w:w="2093"/>
        <w:gridCol w:w="2126"/>
      </w:tblGrid>
      <w:tr w:rsidR="00BF2B90" w:rsidRPr="0052097D" w:rsidTr="00BF2B90">
        <w:trPr>
          <w:jc w:val="center"/>
        </w:trPr>
        <w:tc>
          <w:tcPr>
            <w:tcW w:w="2093" w:type="dxa"/>
          </w:tcPr>
          <w:p w:rsidR="00BF2B90" w:rsidRPr="00BF2B90" w:rsidRDefault="00BF2B90" w:rsidP="00BF2B90">
            <w:pPr>
              <w:tabs>
                <w:tab w:val="left" w:pos="6135"/>
              </w:tabs>
              <w:spacing w:line="360" w:lineRule="auto"/>
              <w:rPr>
                <w:rFonts w:ascii="Times New Roman" w:hAnsi="Times New Roman"/>
                <w:b/>
                <w:sz w:val="28"/>
                <w:szCs w:val="28"/>
              </w:rPr>
            </w:pPr>
            <w:r w:rsidRPr="00BF2B90">
              <w:rPr>
                <w:rFonts w:ascii="Times New Roman" w:hAnsi="Times New Roman"/>
                <w:b/>
                <w:sz w:val="28"/>
                <w:szCs w:val="28"/>
              </w:rPr>
              <w:t>Потребитель</w:t>
            </w:r>
          </w:p>
        </w:tc>
        <w:tc>
          <w:tcPr>
            <w:tcW w:w="2126" w:type="dxa"/>
          </w:tcPr>
          <w:p w:rsidR="00BF2B90" w:rsidRPr="00BF2B90" w:rsidRDefault="00BF2B90" w:rsidP="00BF2B90">
            <w:pPr>
              <w:tabs>
                <w:tab w:val="left" w:pos="6135"/>
              </w:tabs>
              <w:spacing w:line="360" w:lineRule="auto"/>
              <w:rPr>
                <w:rFonts w:ascii="Times New Roman" w:hAnsi="Times New Roman"/>
                <w:b/>
                <w:sz w:val="28"/>
                <w:szCs w:val="28"/>
              </w:rPr>
            </w:pPr>
            <w:r w:rsidRPr="00BF2B90">
              <w:rPr>
                <w:rFonts w:ascii="Times New Roman" w:hAnsi="Times New Roman"/>
                <w:b/>
                <w:sz w:val="28"/>
                <w:szCs w:val="28"/>
              </w:rPr>
              <w:t>ХПВ, м</w:t>
            </w:r>
            <w:r w:rsidRPr="00BF2B90">
              <w:rPr>
                <w:rFonts w:ascii="Times New Roman" w:hAnsi="Times New Roman"/>
                <w:b/>
                <w:sz w:val="28"/>
                <w:szCs w:val="28"/>
                <w:vertAlign w:val="superscript"/>
              </w:rPr>
              <w:t>3</w:t>
            </w:r>
            <w:r w:rsidRPr="00BF2B90">
              <w:rPr>
                <w:rFonts w:ascii="Times New Roman" w:hAnsi="Times New Roman"/>
                <w:b/>
                <w:sz w:val="28"/>
                <w:szCs w:val="28"/>
              </w:rPr>
              <w:t xml:space="preserve"> в год</w:t>
            </w:r>
          </w:p>
        </w:tc>
      </w:tr>
      <w:tr w:rsidR="00BF2B90" w:rsidRPr="0052097D" w:rsidTr="00BF2B90">
        <w:trPr>
          <w:jc w:val="center"/>
        </w:trPr>
        <w:tc>
          <w:tcPr>
            <w:tcW w:w="2093"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Октябрьский</w:t>
            </w:r>
          </w:p>
        </w:tc>
        <w:tc>
          <w:tcPr>
            <w:tcW w:w="2126"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145 000</w:t>
            </w:r>
          </w:p>
        </w:tc>
      </w:tr>
      <w:tr w:rsidR="00BF2B90" w:rsidRPr="0052097D" w:rsidTr="00BF2B90">
        <w:trPr>
          <w:jc w:val="center"/>
        </w:trPr>
        <w:tc>
          <w:tcPr>
            <w:tcW w:w="2093"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Омутница</w:t>
            </w:r>
          </w:p>
        </w:tc>
        <w:tc>
          <w:tcPr>
            <w:tcW w:w="2126"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8 000</w:t>
            </w:r>
          </w:p>
        </w:tc>
      </w:tr>
      <w:tr w:rsidR="00BF2B90" w:rsidRPr="0052097D" w:rsidTr="00BF2B90">
        <w:trPr>
          <w:jc w:val="center"/>
        </w:trPr>
        <w:tc>
          <w:tcPr>
            <w:tcW w:w="2093"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Трубашур</w:t>
            </w:r>
          </w:p>
        </w:tc>
        <w:tc>
          <w:tcPr>
            <w:tcW w:w="2126"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45 000</w:t>
            </w:r>
          </w:p>
        </w:tc>
      </w:tr>
    </w:tbl>
    <w:p w:rsidR="00802974" w:rsidRPr="0052097D" w:rsidRDefault="00802974" w:rsidP="0052097D">
      <w:pPr>
        <w:tabs>
          <w:tab w:val="left" w:pos="6135"/>
        </w:tabs>
        <w:spacing w:after="0" w:line="360" w:lineRule="auto"/>
        <w:ind w:firstLine="709"/>
        <w:rPr>
          <w:rFonts w:ascii="Times New Roman" w:eastAsiaTheme="minorEastAsia" w:hAnsi="Times New Roman" w:cs="Times New Roman"/>
          <w:b/>
          <w:sz w:val="28"/>
          <w:szCs w:val="28"/>
        </w:rPr>
      </w:pPr>
    </w:p>
    <w:p w:rsidR="006A604B" w:rsidRPr="0052097D" w:rsidRDefault="006A604B" w:rsidP="0052097D">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 xml:space="preserve">Можно сделать вывод, что основные потребители останутся такими же, </w:t>
      </w:r>
      <w:proofErr w:type="spellStart"/>
      <w:r w:rsidRPr="0052097D">
        <w:rPr>
          <w:rFonts w:ascii="Times New Roman" w:eastAsiaTheme="minorEastAsia" w:hAnsi="Times New Roman" w:cs="Times New Roman"/>
          <w:sz w:val="28"/>
          <w:szCs w:val="28"/>
        </w:rPr>
        <w:t>т.е</w:t>
      </w:r>
      <w:proofErr w:type="spellEnd"/>
      <w:r w:rsidRPr="0052097D">
        <w:rPr>
          <w:rFonts w:ascii="Times New Roman" w:eastAsiaTheme="minorEastAsia" w:hAnsi="Times New Roman" w:cs="Times New Roman"/>
          <w:sz w:val="28"/>
          <w:szCs w:val="28"/>
        </w:rPr>
        <w:t xml:space="preserve"> наиболее крупные населенные пункты в настоящем муниципальном образовании.</w:t>
      </w:r>
    </w:p>
    <w:p w:rsidR="00BF2B90" w:rsidRDefault="00BF2B90" w:rsidP="00BF2B90">
      <w:pPr>
        <w:tabs>
          <w:tab w:val="left" w:pos="6135"/>
        </w:tabs>
        <w:spacing w:after="0" w:line="360" w:lineRule="auto"/>
        <w:ind w:firstLine="709"/>
        <w:jc w:val="right"/>
        <w:rPr>
          <w:rFonts w:ascii="Times New Roman" w:eastAsiaTheme="minorEastAsia" w:hAnsi="Times New Roman" w:cs="Times New Roman"/>
          <w:b/>
          <w:sz w:val="28"/>
          <w:szCs w:val="28"/>
        </w:rPr>
      </w:pPr>
    </w:p>
    <w:p w:rsidR="00BF2B90" w:rsidRDefault="00BF2B90" w:rsidP="00BF2B90">
      <w:pPr>
        <w:tabs>
          <w:tab w:val="left" w:pos="6135"/>
        </w:tabs>
        <w:spacing w:after="0" w:line="360" w:lineRule="auto"/>
        <w:ind w:firstLine="709"/>
        <w:jc w:val="right"/>
        <w:rPr>
          <w:rFonts w:ascii="Times New Roman" w:eastAsiaTheme="minorEastAsia" w:hAnsi="Times New Roman" w:cs="Times New Roman"/>
          <w:b/>
          <w:sz w:val="28"/>
          <w:szCs w:val="28"/>
        </w:rPr>
      </w:pPr>
    </w:p>
    <w:p w:rsidR="00BF2B90" w:rsidRDefault="00BF2B90" w:rsidP="00BF2B90">
      <w:pPr>
        <w:tabs>
          <w:tab w:val="left" w:pos="6135"/>
        </w:tabs>
        <w:spacing w:after="0" w:line="360" w:lineRule="auto"/>
        <w:ind w:firstLine="709"/>
        <w:jc w:val="right"/>
        <w:rPr>
          <w:rFonts w:ascii="Times New Roman" w:eastAsiaTheme="minorEastAsia" w:hAnsi="Times New Roman" w:cs="Times New Roman"/>
          <w:b/>
          <w:sz w:val="28"/>
          <w:szCs w:val="28"/>
        </w:rPr>
      </w:pPr>
    </w:p>
    <w:p w:rsidR="00BF2B90" w:rsidRDefault="00BF2B90" w:rsidP="00BF2B90">
      <w:pPr>
        <w:tabs>
          <w:tab w:val="left" w:pos="6135"/>
        </w:tabs>
        <w:spacing w:after="0" w:line="360" w:lineRule="auto"/>
        <w:ind w:firstLine="709"/>
        <w:jc w:val="right"/>
        <w:rPr>
          <w:rFonts w:ascii="Times New Roman" w:eastAsiaTheme="minorEastAsia" w:hAnsi="Times New Roman" w:cs="Times New Roman"/>
          <w:b/>
          <w:sz w:val="28"/>
          <w:szCs w:val="28"/>
        </w:rPr>
      </w:pPr>
    </w:p>
    <w:p w:rsidR="00802974" w:rsidRPr="0052097D" w:rsidRDefault="0073061D" w:rsidP="00BF2B90">
      <w:pPr>
        <w:tabs>
          <w:tab w:val="left" w:pos="6135"/>
        </w:tabs>
        <w:spacing w:after="0" w:line="360" w:lineRule="auto"/>
        <w:ind w:firstLine="709"/>
        <w:jc w:val="right"/>
        <w:rPr>
          <w:rFonts w:ascii="Times New Roman" w:eastAsiaTheme="minorEastAsia" w:hAnsi="Times New Roman" w:cs="Times New Roman"/>
          <w:b/>
          <w:sz w:val="28"/>
          <w:szCs w:val="28"/>
        </w:rPr>
      </w:pPr>
      <w:r w:rsidRPr="0052097D">
        <w:rPr>
          <w:rFonts w:ascii="Times New Roman" w:eastAsiaTheme="minorEastAsia" w:hAnsi="Times New Roman" w:cs="Times New Roman"/>
          <w:b/>
          <w:sz w:val="28"/>
          <w:szCs w:val="28"/>
        </w:rPr>
        <w:lastRenderedPageBreak/>
        <w:t xml:space="preserve">Таблицы 12 </w:t>
      </w:r>
      <w:r w:rsidR="00802974" w:rsidRPr="0052097D">
        <w:rPr>
          <w:rFonts w:ascii="Times New Roman" w:eastAsiaTheme="minorEastAsia" w:hAnsi="Times New Roman" w:cs="Times New Roman"/>
          <w:b/>
          <w:sz w:val="28"/>
          <w:szCs w:val="28"/>
        </w:rPr>
        <w:t xml:space="preserve"> Перспективный структурный водный баланс на 2025 год</w:t>
      </w:r>
    </w:p>
    <w:tbl>
      <w:tblPr>
        <w:tblStyle w:val="a5"/>
        <w:tblW w:w="3367" w:type="dxa"/>
        <w:jc w:val="center"/>
        <w:tblLook w:val="04A0" w:firstRow="1" w:lastRow="0" w:firstColumn="1" w:lastColumn="0" w:noHBand="0" w:noVBand="1"/>
      </w:tblPr>
      <w:tblGrid>
        <w:gridCol w:w="1961"/>
        <w:gridCol w:w="1406"/>
      </w:tblGrid>
      <w:tr w:rsidR="00BF2B90" w:rsidRPr="0052097D" w:rsidTr="00BF2B90">
        <w:trPr>
          <w:jc w:val="center"/>
        </w:trPr>
        <w:tc>
          <w:tcPr>
            <w:tcW w:w="1961" w:type="dxa"/>
          </w:tcPr>
          <w:p w:rsidR="00BF2B90" w:rsidRPr="00BF2B90" w:rsidRDefault="00BF2B90" w:rsidP="00BF2B90">
            <w:pPr>
              <w:tabs>
                <w:tab w:val="left" w:pos="6135"/>
              </w:tabs>
              <w:spacing w:line="360" w:lineRule="auto"/>
              <w:rPr>
                <w:rFonts w:ascii="Times New Roman" w:hAnsi="Times New Roman"/>
                <w:b/>
                <w:sz w:val="28"/>
                <w:szCs w:val="28"/>
              </w:rPr>
            </w:pPr>
            <w:r w:rsidRPr="00BF2B90">
              <w:rPr>
                <w:rFonts w:ascii="Times New Roman" w:hAnsi="Times New Roman"/>
                <w:b/>
                <w:sz w:val="28"/>
                <w:szCs w:val="28"/>
              </w:rPr>
              <w:t>Категория потребителей</w:t>
            </w:r>
          </w:p>
        </w:tc>
        <w:tc>
          <w:tcPr>
            <w:tcW w:w="1406" w:type="dxa"/>
          </w:tcPr>
          <w:p w:rsidR="00BF2B90" w:rsidRPr="00BF2B90" w:rsidRDefault="00BF2B90" w:rsidP="00BF2B90">
            <w:pPr>
              <w:tabs>
                <w:tab w:val="left" w:pos="6135"/>
              </w:tabs>
              <w:spacing w:line="360" w:lineRule="auto"/>
              <w:rPr>
                <w:rFonts w:ascii="Times New Roman" w:hAnsi="Times New Roman"/>
                <w:b/>
                <w:sz w:val="28"/>
                <w:szCs w:val="28"/>
              </w:rPr>
            </w:pPr>
            <w:r w:rsidRPr="00BF2B90">
              <w:rPr>
                <w:rFonts w:ascii="Times New Roman" w:hAnsi="Times New Roman"/>
                <w:b/>
                <w:sz w:val="28"/>
                <w:szCs w:val="28"/>
              </w:rPr>
              <w:t>м</w:t>
            </w:r>
            <w:r w:rsidRPr="00BF2B90">
              <w:rPr>
                <w:rFonts w:ascii="Times New Roman" w:hAnsi="Times New Roman"/>
                <w:b/>
                <w:sz w:val="28"/>
                <w:szCs w:val="28"/>
                <w:vertAlign w:val="superscript"/>
              </w:rPr>
              <w:t>3</w:t>
            </w:r>
            <w:r w:rsidRPr="00BF2B90">
              <w:rPr>
                <w:rFonts w:ascii="Times New Roman" w:hAnsi="Times New Roman"/>
                <w:b/>
                <w:sz w:val="28"/>
                <w:szCs w:val="28"/>
              </w:rPr>
              <w:t xml:space="preserve"> в год</w:t>
            </w:r>
          </w:p>
        </w:tc>
      </w:tr>
      <w:tr w:rsidR="00BF2B90" w:rsidRPr="0052097D" w:rsidTr="00BF2B90">
        <w:trPr>
          <w:jc w:val="center"/>
        </w:trPr>
        <w:tc>
          <w:tcPr>
            <w:tcW w:w="1961"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Население</w:t>
            </w:r>
          </w:p>
        </w:tc>
        <w:tc>
          <w:tcPr>
            <w:tcW w:w="1406"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124085,46</w:t>
            </w:r>
          </w:p>
        </w:tc>
      </w:tr>
      <w:tr w:rsidR="00BF2B90" w:rsidRPr="0052097D" w:rsidTr="00BF2B90">
        <w:trPr>
          <w:jc w:val="center"/>
        </w:trPr>
        <w:tc>
          <w:tcPr>
            <w:tcW w:w="1961"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Бюджет</w:t>
            </w:r>
          </w:p>
        </w:tc>
        <w:tc>
          <w:tcPr>
            <w:tcW w:w="1406"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12630,00</w:t>
            </w:r>
          </w:p>
        </w:tc>
      </w:tr>
      <w:tr w:rsidR="00BF2B90" w:rsidRPr="0052097D" w:rsidTr="00BF2B90">
        <w:trPr>
          <w:jc w:val="center"/>
        </w:trPr>
        <w:tc>
          <w:tcPr>
            <w:tcW w:w="1961"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Коммерческие организации</w:t>
            </w:r>
          </w:p>
        </w:tc>
        <w:tc>
          <w:tcPr>
            <w:tcW w:w="1406" w:type="dxa"/>
          </w:tcPr>
          <w:p w:rsidR="00BF2B90" w:rsidRPr="0052097D" w:rsidRDefault="00BF2B90" w:rsidP="00BF2B90">
            <w:pPr>
              <w:tabs>
                <w:tab w:val="left" w:pos="6135"/>
              </w:tabs>
              <w:spacing w:line="360" w:lineRule="auto"/>
              <w:rPr>
                <w:rFonts w:ascii="Times New Roman" w:hAnsi="Times New Roman"/>
                <w:sz w:val="28"/>
                <w:szCs w:val="28"/>
              </w:rPr>
            </w:pPr>
            <w:r w:rsidRPr="0052097D">
              <w:rPr>
                <w:rFonts w:ascii="Times New Roman" w:hAnsi="Times New Roman"/>
                <w:sz w:val="28"/>
                <w:szCs w:val="28"/>
              </w:rPr>
              <w:t>70380,42</w:t>
            </w:r>
          </w:p>
        </w:tc>
      </w:tr>
    </w:tbl>
    <w:p w:rsidR="006A604B" w:rsidRPr="0052097D" w:rsidRDefault="006A604B" w:rsidP="0052097D">
      <w:pPr>
        <w:tabs>
          <w:tab w:val="left" w:pos="6135"/>
        </w:tabs>
        <w:spacing w:after="0" w:line="360" w:lineRule="auto"/>
        <w:ind w:firstLine="709"/>
        <w:rPr>
          <w:rFonts w:ascii="Times New Roman" w:eastAsiaTheme="minorEastAsia" w:hAnsi="Times New Roman" w:cs="Times New Roman"/>
          <w:sz w:val="28"/>
          <w:szCs w:val="28"/>
        </w:rPr>
      </w:pPr>
    </w:p>
    <w:p w:rsidR="006A604B" w:rsidRPr="0052097D" w:rsidRDefault="006A604B" w:rsidP="0052097D">
      <w:pPr>
        <w:tabs>
          <w:tab w:val="left" w:pos="6135"/>
        </w:tabs>
        <w:spacing w:after="0" w:line="360" w:lineRule="auto"/>
        <w:ind w:firstLine="709"/>
        <w:rPr>
          <w:rFonts w:ascii="Times New Roman" w:eastAsiaTheme="minorEastAsia" w:hAnsi="Times New Roman" w:cs="Times New Roman"/>
          <w:sz w:val="28"/>
          <w:szCs w:val="28"/>
        </w:rPr>
      </w:pPr>
      <w:r w:rsidRPr="0052097D">
        <w:rPr>
          <w:rFonts w:ascii="Times New Roman" w:eastAsiaTheme="minorEastAsia" w:hAnsi="Times New Roman" w:cs="Times New Roman"/>
          <w:sz w:val="28"/>
          <w:szCs w:val="28"/>
        </w:rPr>
        <w:t>Как и в настоящее время, основным потребителем останется население, в основном за счет увеличения индивидуальной застройки в муниципальном образовании.</w:t>
      </w:r>
    </w:p>
    <w:p w:rsidR="0073061D" w:rsidRDefault="0073061D" w:rsidP="0052097D">
      <w:pPr>
        <w:tabs>
          <w:tab w:val="left" w:pos="6135"/>
        </w:tabs>
        <w:spacing w:after="0" w:line="360" w:lineRule="auto"/>
        <w:ind w:firstLine="709"/>
        <w:rPr>
          <w:rFonts w:ascii="Times New Roman" w:eastAsiaTheme="minorEastAsia" w:hAnsi="Times New Roman" w:cs="Times New Roman"/>
          <w:sz w:val="28"/>
          <w:szCs w:val="28"/>
        </w:rPr>
      </w:pPr>
    </w:p>
    <w:p w:rsidR="0048752C" w:rsidRDefault="0048752C" w:rsidP="0052097D">
      <w:pPr>
        <w:tabs>
          <w:tab w:val="left" w:pos="6135"/>
        </w:tabs>
        <w:spacing w:after="0" w:line="360" w:lineRule="auto"/>
        <w:ind w:firstLine="709"/>
        <w:rPr>
          <w:rFonts w:ascii="Times New Roman" w:eastAsiaTheme="minorEastAsia" w:hAnsi="Times New Roman" w:cs="Times New Roman"/>
          <w:sz w:val="28"/>
          <w:szCs w:val="28"/>
        </w:rPr>
      </w:pPr>
    </w:p>
    <w:p w:rsidR="0048752C" w:rsidRDefault="0048752C" w:rsidP="0052097D">
      <w:pPr>
        <w:tabs>
          <w:tab w:val="left" w:pos="6135"/>
        </w:tabs>
        <w:spacing w:after="0" w:line="360" w:lineRule="auto"/>
        <w:ind w:firstLine="709"/>
        <w:rPr>
          <w:rFonts w:ascii="Times New Roman" w:eastAsiaTheme="minorEastAsia" w:hAnsi="Times New Roman" w:cs="Times New Roman"/>
          <w:sz w:val="28"/>
          <w:szCs w:val="28"/>
        </w:rPr>
      </w:pPr>
    </w:p>
    <w:p w:rsidR="0048752C" w:rsidRDefault="0048752C" w:rsidP="0052097D">
      <w:pPr>
        <w:tabs>
          <w:tab w:val="left" w:pos="6135"/>
        </w:tabs>
        <w:spacing w:after="0" w:line="360" w:lineRule="auto"/>
        <w:ind w:firstLine="709"/>
        <w:rPr>
          <w:rFonts w:ascii="Times New Roman" w:eastAsiaTheme="minorEastAsia" w:hAnsi="Times New Roman" w:cs="Times New Roman"/>
          <w:sz w:val="28"/>
          <w:szCs w:val="28"/>
        </w:rPr>
      </w:pPr>
    </w:p>
    <w:p w:rsidR="0048752C" w:rsidRDefault="0048752C" w:rsidP="0052097D">
      <w:pPr>
        <w:tabs>
          <w:tab w:val="left" w:pos="6135"/>
        </w:tabs>
        <w:spacing w:after="0" w:line="360" w:lineRule="auto"/>
        <w:ind w:firstLine="709"/>
        <w:rPr>
          <w:rFonts w:ascii="Times New Roman" w:eastAsiaTheme="minorEastAsia" w:hAnsi="Times New Roman" w:cs="Times New Roman"/>
          <w:sz w:val="28"/>
          <w:szCs w:val="28"/>
        </w:rPr>
      </w:pPr>
    </w:p>
    <w:p w:rsidR="0048752C" w:rsidRDefault="0048752C" w:rsidP="0052097D">
      <w:pPr>
        <w:tabs>
          <w:tab w:val="left" w:pos="6135"/>
        </w:tabs>
        <w:spacing w:after="0" w:line="360" w:lineRule="auto"/>
        <w:ind w:firstLine="709"/>
        <w:rPr>
          <w:rFonts w:ascii="Times New Roman" w:eastAsiaTheme="minorEastAsia" w:hAnsi="Times New Roman" w:cs="Times New Roman"/>
          <w:sz w:val="28"/>
          <w:szCs w:val="28"/>
        </w:rPr>
      </w:pPr>
    </w:p>
    <w:p w:rsidR="0048752C" w:rsidRDefault="0048752C" w:rsidP="0052097D">
      <w:pPr>
        <w:tabs>
          <w:tab w:val="left" w:pos="6135"/>
        </w:tabs>
        <w:spacing w:after="0" w:line="360" w:lineRule="auto"/>
        <w:ind w:firstLine="709"/>
        <w:rPr>
          <w:rFonts w:ascii="Times New Roman" w:eastAsiaTheme="minorEastAsia" w:hAnsi="Times New Roman" w:cs="Times New Roman"/>
          <w:sz w:val="28"/>
          <w:szCs w:val="28"/>
        </w:rPr>
      </w:pPr>
    </w:p>
    <w:p w:rsidR="0048752C" w:rsidRDefault="0048752C" w:rsidP="0052097D">
      <w:pPr>
        <w:tabs>
          <w:tab w:val="left" w:pos="6135"/>
        </w:tabs>
        <w:spacing w:after="0" w:line="360" w:lineRule="auto"/>
        <w:ind w:firstLine="709"/>
        <w:rPr>
          <w:rFonts w:ascii="Times New Roman" w:eastAsiaTheme="minorEastAsia" w:hAnsi="Times New Roman" w:cs="Times New Roman"/>
          <w:sz w:val="28"/>
          <w:szCs w:val="28"/>
        </w:rPr>
      </w:pPr>
    </w:p>
    <w:p w:rsidR="0048752C" w:rsidRDefault="0048752C" w:rsidP="0052097D">
      <w:pPr>
        <w:tabs>
          <w:tab w:val="left" w:pos="6135"/>
        </w:tabs>
        <w:spacing w:after="0" w:line="360" w:lineRule="auto"/>
        <w:ind w:firstLine="709"/>
        <w:rPr>
          <w:rFonts w:ascii="Times New Roman" w:eastAsiaTheme="minorEastAsia" w:hAnsi="Times New Roman" w:cs="Times New Roman"/>
          <w:sz w:val="28"/>
          <w:szCs w:val="28"/>
        </w:rPr>
      </w:pPr>
    </w:p>
    <w:p w:rsidR="0048752C" w:rsidRDefault="0048752C" w:rsidP="0052097D">
      <w:pPr>
        <w:tabs>
          <w:tab w:val="left" w:pos="6135"/>
        </w:tabs>
        <w:spacing w:after="0" w:line="360" w:lineRule="auto"/>
        <w:ind w:firstLine="709"/>
        <w:rPr>
          <w:rFonts w:ascii="Times New Roman" w:eastAsiaTheme="minorEastAsia" w:hAnsi="Times New Roman" w:cs="Times New Roman"/>
          <w:sz w:val="28"/>
          <w:szCs w:val="28"/>
        </w:rPr>
      </w:pPr>
    </w:p>
    <w:p w:rsidR="0048752C" w:rsidRDefault="0048752C" w:rsidP="0052097D">
      <w:pPr>
        <w:tabs>
          <w:tab w:val="left" w:pos="6135"/>
        </w:tabs>
        <w:spacing w:after="0" w:line="360" w:lineRule="auto"/>
        <w:ind w:firstLine="709"/>
        <w:rPr>
          <w:rFonts w:ascii="Times New Roman" w:eastAsiaTheme="minorEastAsia" w:hAnsi="Times New Roman" w:cs="Times New Roman"/>
          <w:sz w:val="28"/>
          <w:szCs w:val="28"/>
        </w:rPr>
      </w:pPr>
    </w:p>
    <w:p w:rsidR="0048752C" w:rsidRDefault="0048752C" w:rsidP="0052097D">
      <w:pPr>
        <w:tabs>
          <w:tab w:val="left" w:pos="6135"/>
        </w:tabs>
        <w:spacing w:after="0" w:line="360" w:lineRule="auto"/>
        <w:ind w:firstLine="709"/>
        <w:rPr>
          <w:rFonts w:ascii="Times New Roman" w:eastAsiaTheme="minorEastAsia" w:hAnsi="Times New Roman" w:cs="Times New Roman"/>
          <w:sz w:val="28"/>
          <w:szCs w:val="28"/>
        </w:rPr>
      </w:pPr>
    </w:p>
    <w:p w:rsidR="0048752C" w:rsidRDefault="0048752C" w:rsidP="0052097D">
      <w:pPr>
        <w:tabs>
          <w:tab w:val="left" w:pos="6135"/>
        </w:tabs>
        <w:spacing w:after="0" w:line="360" w:lineRule="auto"/>
        <w:ind w:firstLine="709"/>
        <w:rPr>
          <w:rFonts w:ascii="Times New Roman" w:eastAsiaTheme="minorEastAsia" w:hAnsi="Times New Roman" w:cs="Times New Roman"/>
          <w:sz w:val="28"/>
          <w:szCs w:val="28"/>
        </w:rPr>
      </w:pPr>
    </w:p>
    <w:p w:rsidR="0048752C" w:rsidRDefault="0048752C" w:rsidP="0052097D">
      <w:pPr>
        <w:tabs>
          <w:tab w:val="left" w:pos="6135"/>
        </w:tabs>
        <w:spacing w:after="0" w:line="360" w:lineRule="auto"/>
        <w:ind w:firstLine="709"/>
        <w:rPr>
          <w:rFonts w:ascii="Times New Roman" w:eastAsiaTheme="minorEastAsia" w:hAnsi="Times New Roman" w:cs="Times New Roman"/>
          <w:sz w:val="28"/>
          <w:szCs w:val="28"/>
        </w:rPr>
      </w:pPr>
    </w:p>
    <w:p w:rsidR="0048752C" w:rsidRPr="0052097D" w:rsidRDefault="0048752C" w:rsidP="0052097D">
      <w:pPr>
        <w:tabs>
          <w:tab w:val="left" w:pos="6135"/>
        </w:tabs>
        <w:spacing w:after="0" w:line="360" w:lineRule="auto"/>
        <w:ind w:firstLine="709"/>
        <w:rPr>
          <w:rFonts w:ascii="Times New Roman" w:eastAsiaTheme="minorEastAsia" w:hAnsi="Times New Roman" w:cs="Times New Roman"/>
          <w:sz w:val="28"/>
          <w:szCs w:val="28"/>
        </w:rPr>
      </w:pPr>
    </w:p>
    <w:p w:rsidR="0048752C" w:rsidRDefault="0048752C" w:rsidP="0048752C">
      <w:pPr>
        <w:pStyle w:val="a6"/>
        <w:numPr>
          <w:ilvl w:val="0"/>
          <w:numId w:val="23"/>
        </w:numPr>
        <w:tabs>
          <w:tab w:val="left" w:pos="6135"/>
        </w:tabs>
        <w:spacing w:after="0" w:line="360" w:lineRule="auto"/>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lastRenderedPageBreak/>
        <w:t xml:space="preserve">ПРЕДЛОЖЕНИЯ ПО СТРОИТЕЛЬСТВУ, </w:t>
      </w:r>
      <w:r w:rsidRPr="0037099C">
        <w:rPr>
          <w:rFonts w:ascii="Times New Roman" w:eastAsiaTheme="minorEastAsia" w:hAnsi="Times New Roman" w:cs="Times New Roman"/>
          <w:b/>
          <w:sz w:val="28"/>
          <w:szCs w:val="28"/>
        </w:rPr>
        <w:t>РЕКОНСТРУКЦИИ, МОДЕРНИЗАЦИИИ ОБЪЕКТОВ</w:t>
      </w:r>
      <w:r>
        <w:rPr>
          <w:rFonts w:ascii="Times New Roman" w:eastAsiaTheme="minorEastAsia" w:hAnsi="Times New Roman" w:cs="Times New Roman"/>
          <w:b/>
          <w:sz w:val="28"/>
          <w:szCs w:val="28"/>
        </w:rPr>
        <w:t xml:space="preserve"> СИСТЕМ ВОДОСНАБЖЕНИЯ</w:t>
      </w:r>
    </w:p>
    <w:p w:rsidR="00717BDD" w:rsidRPr="0052097D" w:rsidRDefault="00717BDD" w:rsidP="0052097D">
      <w:pPr>
        <w:spacing w:line="360" w:lineRule="auto"/>
        <w:ind w:firstLine="709"/>
        <w:rPr>
          <w:rFonts w:ascii="Times New Roman" w:eastAsia="Calibri" w:hAnsi="Times New Roman" w:cs="Times New Roman"/>
          <w:sz w:val="28"/>
          <w:szCs w:val="28"/>
        </w:rPr>
      </w:pPr>
      <w:r w:rsidRPr="0052097D">
        <w:rPr>
          <w:rFonts w:ascii="Times New Roman" w:eastAsia="Calibri" w:hAnsi="Times New Roman" w:cs="Times New Roman"/>
          <w:sz w:val="28"/>
          <w:szCs w:val="28"/>
        </w:rPr>
        <w:t>Для хозяйственно-питьевого водоснабжения поселения будут использоваться подземные воды. Извлечение воды осуществляется артезианскими скважинами, колодцами.</w:t>
      </w:r>
    </w:p>
    <w:p w:rsidR="00717BDD" w:rsidRPr="0052097D" w:rsidRDefault="00717BDD" w:rsidP="0052097D">
      <w:pPr>
        <w:spacing w:line="360" w:lineRule="auto"/>
        <w:ind w:firstLine="709"/>
        <w:rPr>
          <w:rFonts w:ascii="Times New Roman" w:eastAsia="Calibri" w:hAnsi="Times New Roman" w:cs="Times New Roman"/>
          <w:sz w:val="28"/>
          <w:szCs w:val="28"/>
        </w:rPr>
      </w:pPr>
      <w:r w:rsidRPr="0052097D">
        <w:rPr>
          <w:rFonts w:ascii="Times New Roman" w:eastAsia="Calibri" w:hAnsi="Times New Roman" w:cs="Times New Roman"/>
          <w:spacing w:val="1"/>
          <w:sz w:val="28"/>
          <w:szCs w:val="28"/>
        </w:rPr>
        <w:t>Техническое состояние существующих сетей и сооружений водопровода, ввиду их длительной эксплуатации, снижает уровень подготовки воды питьевого качества. Требуется ремонт и реконструкция.</w:t>
      </w:r>
    </w:p>
    <w:p w:rsidR="00717BDD" w:rsidRPr="0052097D" w:rsidRDefault="00717BDD" w:rsidP="0052097D">
      <w:pPr>
        <w:pStyle w:val="2"/>
        <w:widowControl w:val="0"/>
        <w:spacing w:after="0" w:line="360" w:lineRule="auto"/>
        <w:ind w:left="0" w:firstLine="709"/>
        <w:rPr>
          <w:iCs/>
          <w:sz w:val="28"/>
          <w:szCs w:val="28"/>
        </w:rPr>
      </w:pPr>
      <w:r w:rsidRPr="0052097D">
        <w:rPr>
          <w:iCs/>
          <w:sz w:val="28"/>
          <w:szCs w:val="28"/>
        </w:rPr>
        <w:t>Вода должна отвечать требованиям норм централизованных и децентрализованных систем питьевого водоснабжения.</w:t>
      </w:r>
    </w:p>
    <w:p w:rsidR="00717BDD" w:rsidRDefault="00717BDD" w:rsidP="0048752C">
      <w:pPr>
        <w:spacing w:line="360" w:lineRule="auto"/>
        <w:ind w:firstLine="709"/>
        <w:rPr>
          <w:rFonts w:ascii="Times New Roman" w:eastAsia="Calibri" w:hAnsi="Times New Roman" w:cs="Times New Roman"/>
          <w:spacing w:val="1"/>
          <w:sz w:val="28"/>
          <w:szCs w:val="28"/>
        </w:rPr>
      </w:pPr>
      <w:r w:rsidRPr="0052097D">
        <w:rPr>
          <w:rFonts w:ascii="Times New Roman" w:eastAsia="Calibri" w:hAnsi="Times New Roman" w:cs="Times New Roman"/>
          <w:spacing w:val="1"/>
          <w:sz w:val="28"/>
          <w:szCs w:val="28"/>
        </w:rPr>
        <w:t>Для решения проблемы обеспечения населения качественной питьевой водой необходимо следующее: ремонт артезианских скважин, реконструкция и строительство подземных водопроводных сетей, замена водонапорных башен, оборудованных системой автоматики, оснащение всех источников водоснабжения приборами учета расхода воды.</w:t>
      </w:r>
    </w:p>
    <w:p w:rsidR="0037099C" w:rsidRPr="0037099C" w:rsidRDefault="0037099C" w:rsidP="0037099C">
      <w:pPr>
        <w:tabs>
          <w:tab w:val="left" w:pos="360"/>
        </w:tabs>
        <w:spacing w:after="0" w:line="240" w:lineRule="auto"/>
        <w:jc w:val="right"/>
        <w:rPr>
          <w:rFonts w:ascii="Times New Roman" w:eastAsia="Times New Roman" w:hAnsi="Times New Roman" w:cs="Times New Roman"/>
          <w:b/>
          <w:sz w:val="28"/>
          <w:szCs w:val="28"/>
          <w:lang w:eastAsia="ru-RU"/>
        </w:rPr>
      </w:pPr>
      <w:r w:rsidRPr="0037099C">
        <w:rPr>
          <w:rFonts w:ascii="Times New Roman" w:eastAsia="Times New Roman" w:hAnsi="Times New Roman" w:cs="Times New Roman"/>
          <w:b/>
          <w:sz w:val="28"/>
          <w:szCs w:val="28"/>
          <w:lang w:eastAsia="ru-RU"/>
        </w:rPr>
        <w:t xml:space="preserve">Таблица 13 Расходы воды на хозяйственно-питьевые нужды </w:t>
      </w:r>
    </w:p>
    <w:p w:rsidR="0037099C" w:rsidRDefault="0037099C" w:rsidP="0037099C">
      <w:pPr>
        <w:tabs>
          <w:tab w:val="left" w:pos="360"/>
        </w:tabs>
        <w:spacing w:after="0" w:line="240" w:lineRule="auto"/>
        <w:jc w:val="right"/>
        <w:rPr>
          <w:rFonts w:ascii="Times New Roman" w:eastAsia="Times New Roman" w:hAnsi="Times New Roman" w:cs="Times New Roman"/>
          <w:b/>
          <w:sz w:val="28"/>
          <w:szCs w:val="28"/>
          <w:lang w:eastAsia="ru-RU"/>
        </w:rPr>
      </w:pPr>
      <w:r w:rsidRPr="0037099C">
        <w:rPr>
          <w:rFonts w:ascii="Times New Roman" w:eastAsia="Times New Roman" w:hAnsi="Times New Roman" w:cs="Times New Roman"/>
          <w:b/>
          <w:sz w:val="28"/>
          <w:szCs w:val="28"/>
          <w:lang w:eastAsia="ru-RU"/>
        </w:rPr>
        <w:t>(с. Октябрьский, д. Трубашур)</w:t>
      </w:r>
    </w:p>
    <w:p w:rsidR="0037099C" w:rsidRPr="0037099C" w:rsidRDefault="0037099C" w:rsidP="0037099C">
      <w:pPr>
        <w:tabs>
          <w:tab w:val="left" w:pos="360"/>
        </w:tabs>
        <w:spacing w:after="0" w:line="240" w:lineRule="auto"/>
        <w:jc w:val="right"/>
        <w:rPr>
          <w:rFonts w:ascii="Times New Roman" w:eastAsia="Times New Roman" w:hAnsi="Times New Roman" w:cs="Times New Roman"/>
          <w:b/>
          <w:sz w:val="28"/>
          <w:szCs w:val="28"/>
          <w:lang w:eastAsia="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
        <w:gridCol w:w="2441"/>
        <w:gridCol w:w="884"/>
        <w:gridCol w:w="884"/>
        <w:gridCol w:w="1235"/>
        <w:gridCol w:w="928"/>
        <w:gridCol w:w="928"/>
        <w:gridCol w:w="928"/>
        <w:gridCol w:w="928"/>
      </w:tblGrid>
      <w:tr w:rsidR="0037099C" w:rsidRPr="0037099C" w:rsidTr="003B35E3">
        <w:trPr>
          <w:cantSplit/>
          <w:trHeight w:val="460"/>
        </w:trPr>
        <w:tc>
          <w:tcPr>
            <w:tcW w:w="492" w:type="dxa"/>
            <w:vMerge w:val="restart"/>
            <w:tcBorders>
              <w:top w:val="single" w:sz="4" w:space="0" w:color="auto"/>
              <w:left w:val="single" w:sz="4" w:space="0" w:color="auto"/>
              <w:right w:val="single" w:sz="4" w:space="0" w:color="auto"/>
            </w:tcBorders>
          </w:tcPr>
          <w:p w:rsidR="0037099C" w:rsidRPr="0037099C" w:rsidRDefault="0037099C" w:rsidP="003B35E3">
            <w:pPr>
              <w:tabs>
                <w:tab w:val="left" w:pos="930"/>
              </w:tabs>
              <w:spacing w:after="0" w:line="240" w:lineRule="auto"/>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№п/п</w:t>
            </w:r>
          </w:p>
        </w:tc>
        <w:tc>
          <w:tcPr>
            <w:tcW w:w="2441" w:type="dxa"/>
            <w:vMerge w:val="restart"/>
            <w:tcBorders>
              <w:top w:val="single" w:sz="4" w:space="0" w:color="auto"/>
              <w:left w:val="single" w:sz="4" w:space="0" w:color="auto"/>
              <w:right w:val="single" w:sz="4" w:space="0" w:color="auto"/>
            </w:tcBorders>
          </w:tcPr>
          <w:p w:rsidR="0037099C" w:rsidRPr="0037099C" w:rsidRDefault="0037099C" w:rsidP="003B35E3">
            <w:pPr>
              <w:tabs>
                <w:tab w:val="left" w:pos="945"/>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Наименование</w:t>
            </w:r>
          </w:p>
        </w:tc>
        <w:tc>
          <w:tcPr>
            <w:tcW w:w="1768" w:type="dxa"/>
            <w:gridSpan w:val="2"/>
            <w:vMerge w:val="restart"/>
            <w:tcBorders>
              <w:top w:val="single" w:sz="4" w:space="0" w:color="auto"/>
              <w:left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Население тыс. чел.</w:t>
            </w:r>
          </w:p>
        </w:tc>
        <w:tc>
          <w:tcPr>
            <w:tcW w:w="1235" w:type="dxa"/>
            <w:vMerge w:val="restart"/>
            <w:tcBorders>
              <w:top w:val="single" w:sz="4" w:space="0" w:color="auto"/>
              <w:left w:val="single" w:sz="4" w:space="0" w:color="auto"/>
              <w:bottom w:val="single" w:sz="4" w:space="0" w:color="auto"/>
              <w:right w:val="single" w:sz="4" w:space="0" w:color="auto"/>
            </w:tcBorders>
          </w:tcPr>
          <w:p w:rsidR="0037099C" w:rsidRPr="0037099C" w:rsidRDefault="0037099C" w:rsidP="003B35E3">
            <w:pPr>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Норма водопотребления л/</w:t>
            </w:r>
            <w:proofErr w:type="spellStart"/>
            <w:r w:rsidRPr="0037099C">
              <w:rPr>
                <w:rFonts w:ascii="Times New Roman" w:eastAsia="Times New Roman" w:hAnsi="Times New Roman" w:cs="Times New Roman"/>
                <w:sz w:val="28"/>
                <w:szCs w:val="28"/>
                <w:lang w:eastAsia="ru-RU"/>
              </w:rPr>
              <w:t>сут</w:t>
            </w:r>
            <w:proofErr w:type="spellEnd"/>
            <w:r w:rsidRPr="0037099C">
              <w:rPr>
                <w:rFonts w:ascii="Times New Roman" w:eastAsia="Times New Roman" w:hAnsi="Times New Roman" w:cs="Times New Roman"/>
                <w:sz w:val="28"/>
                <w:szCs w:val="28"/>
                <w:lang w:eastAsia="ru-RU"/>
              </w:rPr>
              <w:t>. чел</w:t>
            </w:r>
          </w:p>
        </w:tc>
        <w:tc>
          <w:tcPr>
            <w:tcW w:w="3712" w:type="dxa"/>
            <w:gridSpan w:val="4"/>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111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Расходы воды тыс. м</w:t>
            </w:r>
            <w:r w:rsidRPr="0037099C">
              <w:rPr>
                <w:rFonts w:ascii="Times New Roman" w:eastAsia="Times New Roman" w:hAnsi="Times New Roman" w:cs="Times New Roman"/>
                <w:sz w:val="28"/>
                <w:szCs w:val="28"/>
                <w:vertAlign w:val="superscript"/>
                <w:lang w:eastAsia="ru-RU"/>
              </w:rPr>
              <w:t>3</w:t>
            </w:r>
            <w:r w:rsidRPr="0037099C">
              <w:rPr>
                <w:rFonts w:ascii="Times New Roman" w:eastAsia="Times New Roman" w:hAnsi="Times New Roman" w:cs="Times New Roman"/>
                <w:sz w:val="28"/>
                <w:szCs w:val="28"/>
                <w:lang w:eastAsia="ru-RU"/>
              </w:rPr>
              <w:t>/</w:t>
            </w:r>
            <w:proofErr w:type="spellStart"/>
            <w:r w:rsidRPr="0037099C">
              <w:rPr>
                <w:rFonts w:ascii="Times New Roman" w:eastAsia="Times New Roman" w:hAnsi="Times New Roman" w:cs="Times New Roman"/>
                <w:sz w:val="28"/>
                <w:szCs w:val="28"/>
                <w:lang w:eastAsia="ru-RU"/>
              </w:rPr>
              <w:t>сут</w:t>
            </w:r>
            <w:proofErr w:type="spellEnd"/>
            <w:r w:rsidRPr="0037099C">
              <w:rPr>
                <w:rFonts w:ascii="Times New Roman" w:eastAsia="Times New Roman" w:hAnsi="Times New Roman" w:cs="Times New Roman"/>
                <w:sz w:val="28"/>
                <w:szCs w:val="28"/>
                <w:lang w:eastAsia="ru-RU"/>
              </w:rPr>
              <w:t>.</w:t>
            </w:r>
          </w:p>
        </w:tc>
      </w:tr>
      <w:tr w:rsidR="0037099C" w:rsidRPr="0037099C" w:rsidTr="003B35E3">
        <w:trPr>
          <w:cantSplit/>
          <w:trHeight w:val="596"/>
        </w:trPr>
        <w:tc>
          <w:tcPr>
            <w:tcW w:w="492" w:type="dxa"/>
            <w:vMerge/>
            <w:tcBorders>
              <w:left w:val="single" w:sz="4" w:space="0" w:color="auto"/>
              <w:right w:val="single" w:sz="4" w:space="0" w:color="auto"/>
            </w:tcBorders>
            <w:vAlign w:val="center"/>
          </w:tcPr>
          <w:p w:rsidR="0037099C" w:rsidRPr="0037099C" w:rsidRDefault="0037099C" w:rsidP="003B35E3">
            <w:pPr>
              <w:spacing w:after="0" w:line="240" w:lineRule="auto"/>
              <w:rPr>
                <w:rFonts w:ascii="Times New Roman" w:eastAsia="Times New Roman" w:hAnsi="Times New Roman" w:cs="Times New Roman"/>
                <w:sz w:val="28"/>
                <w:szCs w:val="28"/>
                <w:lang w:eastAsia="ru-RU"/>
              </w:rPr>
            </w:pPr>
          </w:p>
        </w:tc>
        <w:tc>
          <w:tcPr>
            <w:tcW w:w="2441" w:type="dxa"/>
            <w:vMerge/>
            <w:tcBorders>
              <w:left w:val="single" w:sz="4" w:space="0" w:color="auto"/>
              <w:right w:val="single" w:sz="4" w:space="0" w:color="auto"/>
            </w:tcBorders>
            <w:vAlign w:val="center"/>
          </w:tcPr>
          <w:p w:rsidR="0037099C" w:rsidRPr="0037099C" w:rsidRDefault="0037099C" w:rsidP="003B35E3">
            <w:pPr>
              <w:spacing w:after="0" w:line="240" w:lineRule="auto"/>
              <w:rPr>
                <w:rFonts w:ascii="Times New Roman" w:eastAsia="Times New Roman" w:hAnsi="Times New Roman" w:cs="Times New Roman"/>
                <w:sz w:val="28"/>
                <w:szCs w:val="28"/>
                <w:lang w:eastAsia="ru-RU"/>
              </w:rPr>
            </w:pPr>
          </w:p>
        </w:tc>
        <w:tc>
          <w:tcPr>
            <w:tcW w:w="1768" w:type="dxa"/>
            <w:gridSpan w:val="2"/>
            <w:vMerge/>
            <w:tcBorders>
              <w:left w:val="single" w:sz="4" w:space="0" w:color="auto"/>
              <w:right w:val="single" w:sz="4" w:space="0" w:color="auto"/>
            </w:tcBorders>
            <w:vAlign w:val="center"/>
          </w:tcPr>
          <w:p w:rsidR="0037099C" w:rsidRPr="0037099C" w:rsidRDefault="0037099C" w:rsidP="003B35E3">
            <w:pPr>
              <w:spacing w:after="0" w:line="240" w:lineRule="auto"/>
              <w:rPr>
                <w:rFonts w:ascii="Times New Roman" w:eastAsia="Times New Roman" w:hAnsi="Times New Roman" w:cs="Times New Roman"/>
                <w:sz w:val="28"/>
                <w:szCs w:val="28"/>
                <w:lang w:eastAsia="ru-RU"/>
              </w:rPr>
            </w:pPr>
          </w:p>
        </w:tc>
        <w:tc>
          <w:tcPr>
            <w:tcW w:w="1235" w:type="dxa"/>
            <w:vMerge/>
            <w:tcBorders>
              <w:top w:val="single" w:sz="4" w:space="0" w:color="auto"/>
              <w:left w:val="single" w:sz="4" w:space="0" w:color="auto"/>
              <w:bottom w:val="single" w:sz="4" w:space="0" w:color="auto"/>
              <w:right w:val="single" w:sz="4" w:space="0" w:color="auto"/>
            </w:tcBorders>
            <w:vAlign w:val="center"/>
          </w:tcPr>
          <w:p w:rsidR="0037099C" w:rsidRPr="0037099C" w:rsidRDefault="0037099C" w:rsidP="003B35E3">
            <w:pPr>
              <w:spacing w:after="0" w:line="240" w:lineRule="auto"/>
              <w:rPr>
                <w:rFonts w:ascii="Times New Roman" w:eastAsia="Times New Roman" w:hAnsi="Times New Roman" w:cs="Times New Roman"/>
                <w:sz w:val="28"/>
                <w:szCs w:val="28"/>
                <w:lang w:eastAsia="ru-RU"/>
              </w:rPr>
            </w:pPr>
          </w:p>
        </w:tc>
        <w:tc>
          <w:tcPr>
            <w:tcW w:w="1856" w:type="dxa"/>
            <w:gridSpan w:val="2"/>
            <w:tcBorders>
              <w:top w:val="single" w:sz="4" w:space="0" w:color="auto"/>
              <w:left w:val="single" w:sz="4" w:space="0" w:color="auto"/>
              <w:right w:val="single" w:sz="4" w:space="0" w:color="auto"/>
            </w:tcBorders>
          </w:tcPr>
          <w:p w:rsidR="0037099C" w:rsidRPr="0037099C" w:rsidRDefault="0037099C" w:rsidP="003B35E3">
            <w:pPr>
              <w:tabs>
                <w:tab w:val="left" w:pos="930"/>
              </w:tabs>
              <w:spacing w:after="0" w:line="240" w:lineRule="auto"/>
              <w:rPr>
                <w:rFonts w:ascii="Times New Roman" w:eastAsia="Times New Roman" w:hAnsi="Times New Roman" w:cs="Times New Roman"/>
                <w:sz w:val="28"/>
                <w:szCs w:val="28"/>
                <w:lang w:eastAsia="ru-RU"/>
              </w:rPr>
            </w:pPr>
            <w:proofErr w:type="spellStart"/>
            <w:r w:rsidRPr="0037099C">
              <w:rPr>
                <w:rFonts w:ascii="Times New Roman" w:eastAsia="Times New Roman" w:hAnsi="Times New Roman" w:cs="Times New Roman"/>
                <w:sz w:val="28"/>
                <w:szCs w:val="28"/>
                <w:lang w:eastAsia="ru-RU"/>
              </w:rPr>
              <w:t>среднесуточн</w:t>
            </w:r>
            <w:proofErr w:type="spellEnd"/>
            <w:r w:rsidRPr="0037099C">
              <w:rPr>
                <w:rFonts w:ascii="Times New Roman" w:eastAsia="Times New Roman" w:hAnsi="Times New Roman" w:cs="Times New Roman"/>
                <w:sz w:val="28"/>
                <w:szCs w:val="28"/>
                <w:lang w:eastAsia="ru-RU"/>
              </w:rPr>
              <w:t>.</w:t>
            </w:r>
          </w:p>
        </w:tc>
        <w:tc>
          <w:tcPr>
            <w:tcW w:w="1856" w:type="dxa"/>
            <w:gridSpan w:val="2"/>
            <w:tcBorders>
              <w:top w:val="single" w:sz="4" w:space="0" w:color="auto"/>
              <w:left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 xml:space="preserve">максимально- </w:t>
            </w:r>
            <w:proofErr w:type="spellStart"/>
            <w:r w:rsidRPr="0037099C">
              <w:rPr>
                <w:rFonts w:ascii="Times New Roman" w:eastAsia="Times New Roman" w:hAnsi="Times New Roman" w:cs="Times New Roman"/>
                <w:sz w:val="28"/>
                <w:szCs w:val="28"/>
                <w:lang w:eastAsia="ru-RU"/>
              </w:rPr>
              <w:t>суточн</w:t>
            </w:r>
            <w:proofErr w:type="spellEnd"/>
            <w:r w:rsidRPr="0037099C">
              <w:rPr>
                <w:rFonts w:ascii="Times New Roman" w:eastAsia="Times New Roman" w:hAnsi="Times New Roman" w:cs="Times New Roman"/>
                <w:sz w:val="28"/>
                <w:szCs w:val="28"/>
                <w:lang w:eastAsia="ru-RU"/>
              </w:rPr>
              <w:t>. К=1,2</w:t>
            </w:r>
          </w:p>
        </w:tc>
      </w:tr>
      <w:tr w:rsidR="0037099C" w:rsidRPr="0037099C" w:rsidTr="003B35E3">
        <w:trPr>
          <w:cantSplit/>
          <w:trHeight w:val="520"/>
        </w:trPr>
        <w:tc>
          <w:tcPr>
            <w:tcW w:w="492" w:type="dxa"/>
            <w:vMerge/>
            <w:tcBorders>
              <w:left w:val="single" w:sz="4" w:space="0" w:color="auto"/>
              <w:bottom w:val="single" w:sz="4" w:space="0" w:color="auto"/>
              <w:right w:val="single" w:sz="4" w:space="0" w:color="auto"/>
            </w:tcBorders>
            <w:vAlign w:val="center"/>
          </w:tcPr>
          <w:p w:rsidR="0037099C" w:rsidRPr="0037099C" w:rsidRDefault="0037099C" w:rsidP="003B35E3">
            <w:pPr>
              <w:spacing w:after="0" w:line="240" w:lineRule="auto"/>
              <w:rPr>
                <w:rFonts w:ascii="Times New Roman" w:eastAsia="Times New Roman" w:hAnsi="Times New Roman" w:cs="Times New Roman"/>
                <w:sz w:val="28"/>
                <w:szCs w:val="28"/>
                <w:lang w:eastAsia="ru-RU"/>
              </w:rPr>
            </w:pPr>
          </w:p>
        </w:tc>
        <w:tc>
          <w:tcPr>
            <w:tcW w:w="2441" w:type="dxa"/>
            <w:vMerge/>
            <w:tcBorders>
              <w:left w:val="single" w:sz="4" w:space="0" w:color="auto"/>
              <w:bottom w:val="single" w:sz="4" w:space="0" w:color="auto"/>
              <w:right w:val="single" w:sz="4" w:space="0" w:color="auto"/>
            </w:tcBorders>
            <w:vAlign w:val="center"/>
          </w:tcPr>
          <w:p w:rsidR="0037099C" w:rsidRPr="0037099C" w:rsidRDefault="0037099C" w:rsidP="003B35E3">
            <w:pPr>
              <w:spacing w:after="0" w:line="240" w:lineRule="auto"/>
              <w:rPr>
                <w:rFonts w:ascii="Times New Roman" w:eastAsia="Times New Roman" w:hAnsi="Times New Roman" w:cs="Times New Roman"/>
                <w:sz w:val="28"/>
                <w:szCs w:val="28"/>
                <w:lang w:eastAsia="ru-RU"/>
              </w:rPr>
            </w:pPr>
          </w:p>
        </w:tc>
        <w:tc>
          <w:tcPr>
            <w:tcW w:w="884" w:type="dxa"/>
            <w:tcBorders>
              <w:left w:val="single" w:sz="4" w:space="0" w:color="auto"/>
              <w:bottom w:val="single" w:sz="4" w:space="0" w:color="auto"/>
              <w:right w:val="single" w:sz="4" w:space="0" w:color="auto"/>
            </w:tcBorders>
            <w:vAlign w:val="center"/>
          </w:tcPr>
          <w:p w:rsidR="0037099C" w:rsidRPr="0037099C" w:rsidRDefault="0037099C" w:rsidP="003B35E3">
            <w:pPr>
              <w:spacing w:after="0" w:line="240" w:lineRule="auto"/>
              <w:rPr>
                <w:rFonts w:ascii="Times New Roman" w:eastAsia="Times New Roman" w:hAnsi="Times New Roman" w:cs="Times New Roman"/>
                <w:sz w:val="28"/>
                <w:szCs w:val="28"/>
                <w:lang w:eastAsia="ru-RU"/>
              </w:rPr>
            </w:pPr>
            <w:proofErr w:type="spellStart"/>
            <w:r w:rsidRPr="0037099C">
              <w:rPr>
                <w:rFonts w:ascii="Times New Roman" w:eastAsia="Times New Roman" w:hAnsi="Times New Roman" w:cs="Times New Roman"/>
                <w:sz w:val="28"/>
                <w:szCs w:val="28"/>
                <w:lang w:eastAsia="ru-RU"/>
              </w:rPr>
              <w:t>расч</w:t>
            </w:r>
            <w:proofErr w:type="spellEnd"/>
            <w:r w:rsidRPr="0037099C">
              <w:rPr>
                <w:rFonts w:ascii="Times New Roman" w:eastAsia="Times New Roman" w:hAnsi="Times New Roman" w:cs="Times New Roman"/>
                <w:sz w:val="28"/>
                <w:szCs w:val="28"/>
                <w:lang w:eastAsia="ru-RU"/>
              </w:rPr>
              <w:t>. срок</w:t>
            </w:r>
          </w:p>
        </w:tc>
        <w:tc>
          <w:tcPr>
            <w:tcW w:w="884" w:type="dxa"/>
            <w:tcBorders>
              <w:left w:val="single" w:sz="4" w:space="0" w:color="auto"/>
              <w:bottom w:val="single" w:sz="4" w:space="0" w:color="auto"/>
              <w:right w:val="single" w:sz="4" w:space="0" w:color="auto"/>
            </w:tcBorders>
            <w:vAlign w:val="center"/>
          </w:tcPr>
          <w:p w:rsidR="0037099C" w:rsidRPr="0037099C" w:rsidRDefault="0037099C" w:rsidP="003B35E3">
            <w:pPr>
              <w:spacing w:after="0" w:line="240" w:lineRule="auto"/>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1 оч.</w:t>
            </w:r>
          </w:p>
        </w:tc>
        <w:tc>
          <w:tcPr>
            <w:tcW w:w="1235" w:type="dxa"/>
            <w:tcBorders>
              <w:top w:val="single" w:sz="4" w:space="0" w:color="auto"/>
              <w:left w:val="single" w:sz="4" w:space="0" w:color="auto"/>
              <w:bottom w:val="single" w:sz="4" w:space="0" w:color="auto"/>
              <w:right w:val="single" w:sz="4" w:space="0" w:color="auto"/>
            </w:tcBorders>
            <w:vAlign w:val="center"/>
          </w:tcPr>
          <w:p w:rsidR="0037099C" w:rsidRPr="0037099C" w:rsidRDefault="0037099C" w:rsidP="003B35E3">
            <w:pPr>
              <w:spacing w:after="0" w:line="240" w:lineRule="auto"/>
              <w:jc w:val="center"/>
              <w:rPr>
                <w:rFonts w:ascii="Times New Roman" w:eastAsia="Times New Roman" w:hAnsi="Times New Roman" w:cs="Times New Roman"/>
                <w:sz w:val="28"/>
                <w:szCs w:val="28"/>
                <w:lang w:eastAsia="ru-RU"/>
              </w:rPr>
            </w:pPr>
            <w:proofErr w:type="spellStart"/>
            <w:r w:rsidRPr="0037099C">
              <w:rPr>
                <w:rFonts w:ascii="Times New Roman" w:eastAsia="Times New Roman" w:hAnsi="Times New Roman" w:cs="Times New Roman"/>
                <w:sz w:val="28"/>
                <w:szCs w:val="28"/>
                <w:lang w:eastAsia="ru-RU"/>
              </w:rPr>
              <w:t>расч</w:t>
            </w:r>
            <w:proofErr w:type="spellEnd"/>
            <w:r w:rsidRPr="0037099C">
              <w:rPr>
                <w:rFonts w:ascii="Times New Roman" w:eastAsia="Times New Roman" w:hAnsi="Times New Roman" w:cs="Times New Roman"/>
                <w:sz w:val="28"/>
                <w:szCs w:val="28"/>
                <w:lang w:eastAsia="ru-RU"/>
              </w:rPr>
              <w:t>. срок и 1 оч.</w:t>
            </w:r>
          </w:p>
        </w:tc>
        <w:tc>
          <w:tcPr>
            <w:tcW w:w="928" w:type="dxa"/>
            <w:tcBorders>
              <w:left w:val="single" w:sz="4" w:space="0" w:color="auto"/>
              <w:bottom w:val="single" w:sz="4" w:space="0" w:color="auto"/>
              <w:right w:val="single" w:sz="4" w:space="0" w:color="auto"/>
            </w:tcBorders>
            <w:vAlign w:val="center"/>
          </w:tcPr>
          <w:p w:rsidR="0037099C" w:rsidRPr="0037099C" w:rsidRDefault="0037099C" w:rsidP="003B35E3">
            <w:pPr>
              <w:spacing w:after="0" w:line="240" w:lineRule="auto"/>
              <w:rPr>
                <w:rFonts w:ascii="Times New Roman" w:eastAsia="Times New Roman" w:hAnsi="Times New Roman" w:cs="Times New Roman"/>
                <w:sz w:val="28"/>
                <w:szCs w:val="28"/>
                <w:lang w:eastAsia="ru-RU"/>
              </w:rPr>
            </w:pPr>
            <w:proofErr w:type="spellStart"/>
            <w:r w:rsidRPr="0037099C">
              <w:rPr>
                <w:rFonts w:ascii="Times New Roman" w:eastAsia="Times New Roman" w:hAnsi="Times New Roman" w:cs="Times New Roman"/>
                <w:sz w:val="28"/>
                <w:szCs w:val="28"/>
                <w:lang w:eastAsia="ru-RU"/>
              </w:rPr>
              <w:t>расч</w:t>
            </w:r>
            <w:proofErr w:type="spellEnd"/>
            <w:r w:rsidRPr="0037099C">
              <w:rPr>
                <w:rFonts w:ascii="Times New Roman" w:eastAsia="Times New Roman" w:hAnsi="Times New Roman" w:cs="Times New Roman"/>
                <w:sz w:val="28"/>
                <w:szCs w:val="28"/>
                <w:lang w:eastAsia="ru-RU"/>
              </w:rPr>
              <w:t>. срок</w:t>
            </w:r>
          </w:p>
        </w:tc>
        <w:tc>
          <w:tcPr>
            <w:tcW w:w="928" w:type="dxa"/>
            <w:tcBorders>
              <w:left w:val="single" w:sz="4" w:space="0" w:color="auto"/>
              <w:bottom w:val="single" w:sz="4" w:space="0" w:color="auto"/>
              <w:right w:val="single" w:sz="4" w:space="0" w:color="auto"/>
            </w:tcBorders>
            <w:vAlign w:val="center"/>
          </w:tcPr>
          <w:p w:rsidR="0037099C" w:rsidRPr="0037099C" w:rsidRDefault="0037099C" w:rsidP="003B35E3">
            <w:pPr>
              <w:spacing w:after="0" w:line="240" w:lineRule="auto"/>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1 оч.</w:t>
            </w:r>
          </w:p>
        </w:tc>
        <w:tc>
          <w:tcPr>
            <w:tcW w:w="928" w:type="dxa"/>
            <w:tcBorders>
              <w:left w:val="single" w:sz="4" w:space="0" w:color="auto"/>
              <w:bottom w:val="single" w:sz="4" w:space="0" w:color="auto"/>
              <w:right w:val="single" w:sz="4" w:space="0" w:color="auto"/>
            </w:tcBorders>
            <w:vAlign w:val="center"/>
          </w:tcPr>
          <w:p w:rsidR="0037099C" w:rsidRPr="0037099C" w:rsidRDefault="0037099C" w:rsidP="003B35E3">
            <w:pPr>
              <w:spacing w:after="0" w:line="240" w:lineRule="auto"/>
              <w:rPr>
                <w:rFonts w:ascii="Times New Roman" w:eastAsia="Times New Roman" w:hAnsi="Times New Roman" w:cs="Times New Roman"/>
                <w:sz w:val="28"/>
                <w:szCs w:val="28"/>
                <w:lang w:eastAsia="ru-RU"/>
              </w:rPr>
            </w:pPr>
            <w:proofErr w:type="spellStart"/>
            <w:r w:rsidRPr="0037099C">
              <w:rPr>
                <w:rFonts w:ascii="Times New Roman" w:eastAsia="Times New Roman" w:hAnsi="Times New Roman" w:cs="Times New Roman"/>
                <w:sz w:val="28"/>
                <w:szCs w:val="28"/>
                <w:lang w:eastAsia="ru-RU"/>
              </w:rPr>
              <w:t>расч</w:t>
            </w:r>
            <w:proofErr w:type="spellEnd"/>
            <w:r w:rsidRPr="0037099C">
              <w:rPr>
                <w:rFonts w:ascii="Times New Roman" w:eastAsia="Times New Roman" w:hAnsi="Times New Roman" w:cs="Times New Roman"/>
                <w:sz w:val="28"/>
                <w:szCs w:val="28"/>
                <w:lang w:eastAsia="ru-RU"/>
              </w:rPr>
              <w:t>. срок</w:t>
            </w:r>
          </w:p>
        </w:tc>
        <w:tc>
          <w:tcPr>
            <w:tcW w:w="928" w:type="dxa"/>
            <w:tcBorders>
              <w:left w:val="single" w:sz="4" w:space="0" w:color="auto"/>
              <w:bottom w:val="single" w:sz="4" w:space="0" w:color="auto"/>
              <w:right w:val="single" w:sz="4" w:space="0" w:color="auto"/>
            </w:tcBorders>
            <w:vAlign w:val="center"/>
          </w:tcPr>
          <w:p w:rsidR="0037099C" w:rsidRPr="0037099C" w:rsidRDefault="0037099C" w:rsidP="003B35E3">
            <w:pPr>
              <w:spacing w:after="0" w:line="240" w:lineRule="auto"/>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 xml:space="preserve">1 оч. </w:t>
            </w:r>
          </w:p>
        </w:tc>
      </w:tr>
      <w:tr w:rsidR="0037099C" w:rsidRPr="0037099C" w:rsidTr="003B35E3">
        <w:trPr>
          <w:cantSplit/>
          <w:trHeight w:val="284"/>
        </w:trPr>
        <w:tc>
          <w:tcPr>
            <w:tcW w:w="492"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1</w:t>
            </w:r>
          </w:p>
        </w:tc>
        <w:tc>
          <w:tcPr>
            <w:tcW w:w="2441"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rPr>
                <w:rFonts w:ascii="Times New Roman" w:eastAsia="Times New Roman" w:hAnsi="Times New Roman" w:cs="Times New Roman"/>
                <w:b/>
                <w:sz w:val="28"/>
                <w:szCs w:val="28"/>
                <w:lang w:eastAsia="ru-RU"/>
              </w:rPr>
            </w:pPr>
            <w:r w:rsidRPr="0037099C">
              <w:rPr>
                <w:rFonts w:ascii="Times New Roman" w:eastAsia="Times New Roman" w:hAnsi="Times New Roman" w:cs="Times New Roman"/>
                <w:b/>
                <w:sz w:val="28"/>
                <w:szCs w:val="28"/>
                <w:lang w:eastAsia="ru-RU"/>
              </w:rPr>
              <w:t>с. Октябрьский</w:t>
            </w:r>
          </w:p>
        </w:tc>
        <w:tc>
          <w:tcPr>
            <w:tcW w:w="884"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1,45</w:t>
            </w:r>
          </w:p>
        </w:tc>
        <w:tc>
          <w:tcPr>
            <w:tcW w:w="884"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1,34</w:t>
            </w:r>
          </w:p>
        </w:tc>
        <w:tc>
          <w:tcPr>
            <w:tcW w:w="1235"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150</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0,22</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0,20</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0,26</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0,24</w:t>
            </w:r>
          </w:p>
        </w:tc>
      </w:tr>
      <w:tr w:rsidR="0037099C" w:rsidRPr="0037099C" w:rsidTr="003B35E3">
        <w:trPr>
          <w:cantSplit/>
          <w:trHeight w:val="284"/>
        </w:trPr>
        <w:tc>
          <w:tcPr>
            <w:tcW w:w="492"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2</w:t>
            </w:r>
          </w:p>
        </w:tc>
        <w:tc>
          <w:tcPr>
            <w:tcW w:w="2441"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spacing w:after="0" w:line="240" w:lineRule="auto"/>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Неучтенные расходы 10%</w:t>
            </w:r>
          </w:p>
        </w:tc>
        <w:tc>
          <w:tcPr>
            <w:tcW w:w="884"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p>
        </w:tc>
        <w:tc>
          <w:tcPr>
            <w:tcW w:w="884"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p>
        </w:tc>
        <w:tc>
          <w:tcPr>
            <w:tcW w:w="1235"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420"/>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0,02</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420"/>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0,02</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0,03</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0,02</w:t>
            </w:r>
          </w:p>
        </w:tc>
      </w:tr>
      <w:tr w:rsidR="0037099C" w:rsidRPr="0037099C" w:rsidTr="003B35E3">
        <w:trPr>
          <w:cantSplit/>
          <w:trHeight w:val="284"/>
        </w:trPr>
        <w:tc>
          <w:tcPr>
            <w:tcW w:w="492"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3</w:t>
            </w:r>
          </w:p>
        </w:tc>
        <w:tc>
          <w:tcPr>
            <w:tcW w:w="2441"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Поливочные нужды</w:t>
            </w:r>
          </w:p>
        </w:tc>
        <w:tc>
          <w:tcPr>
            <w:tcW w:w="884"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1,45</w:t>
            </w:r>
          </w:p>
        </w:tc>
        <w:tc>
          <w:tcPr>
            <w:tcW w:w="884"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1,34</w:t>
            </w:r>
          </w:p>
        </w:tc>
        <w:tc>
          <w:tcPr>
            <w:tcW w:w="1235"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50</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0,07</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0,07</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0,07</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0,07</w:t>
            </w:r>
          </w:p>
        </w:tc>
      </w:tr>
      <w:tr w:rsidR="0037099C" w:rsidRPr="0037099C" w:rsidTr="003B35E3">
        <w:trPr>
          <w:cantSplit/>
          <w:trHeight w:val="284"/>
        </w:trPr>
        <w:tc>
          <w:tcPr>
            <w:tcW w:w="492"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lastRenderedPageBreak/>
              <w:t>4</w:t>
            </w:r>
          </w:p>
        </w:tc>
        <w:tc>
          <w:tcPr>
            <w:tcW w:w="2441"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spacing w:after="0" w:line="240" w:lineRule="auto"/>
              <w:rPr>
                <w:rFonts w:ascii="Times New Roman" w:eastAsia="Times New Roman" w:hAnsi="Times New Roman" w:cs="Times New Roman"/>
                <w:b/>
                <w:bCs/>
                <w:sz w:val="28"/>
                <w:szCs w:val="28"/>
                <w:lang w:eastAsia="ru-RU"/>
              </w:rPr>
            </w:pPr>
            <w:r w:rsidRPr="0037099C">
              <w:rPr>
                <w:rFonts w:ascii="Times New Roman" w:eastAsia="Times New Roman" w:hAnsi="Times New Roman" w:cs="Times New Roman"/>
                <w:b/>
                <w:bCs/>
                <w:sz w:val="28"/>
                <w:szCs w:val="28"/>
                <w:lang w:eastAsia="ru-RU"/>
              </w:rPr>
              <w:t>Итого:</w:t>
            </w:r>
          </w:p>
        </w:tc>
        <w:tc>
          <w:tcPr>
            <w:tcW w:w="884"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b/>
                <w:sz w:val="28"/>
                <w:szCs w:val="28"/>
                <w:lang w:eastAsia="ru-RU"/>
              </w:rPr>
            </w:pPr>
          </w:p>
        </w:tc>
        <w:tc>
          <w:tcPr>
            <w:tcW w:w="884"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b/>
                <w:sz w:val="28"/>
                <w:szCs w:val="28"/>
                <w:lang w:eastAsia="ru-RU"/>
              </w:rPr>
            </w:pPr>
          </w:p>
        </w:tc>
        <w:tc>
          <w:tcPr>
            <w:tcW w:w="1235"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b/>
                <w:sz w:val="28"/>
                <w:szCs w:val="28"/>
                <w:lang w:eastAsia="ru-RU"/>
              </w:rPr>
            </w:pP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b/>
                <w:sz w:val="28"/>
                <w:szCs w:val="28"/>
                <w:lang w:eastAsia="ru-RU"/>
              </w:rPr>
            </w:pPr>
            <w:r w:rsidRPr="0037099C">
              <w:rPr>
                <w:rFonts w:ascii="Times New Roman" w:eastAsia="Times New Roman" w:hAnsi="Times New Roman" w:cs="Times New Roman"/>
                <w:b/>
                <w:sz w:val="28"/>
                <w:szCs w:val="28"/>
                <w:lang w:eastAsia="ru-RU"/>
              </w:rPr>
              <w:t>0,31</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b/>
                <w:sz w:val="28"/>
                <w:szCs w:val="28"/>
                <w:lang w:eastAsia="ru-RU"/>
              </w:rPr>
            </w:pPr>
            <w:r w:rsidRPr="0037099C">
              <w:rPr>
                <w:rFonts w:ascii="Times New Roman" w:eastAsia="Times New Roman" w:hAnsi="Times New Roman" w:cs="Times New Roman"/>
                <w:b/>
                <w:sz w:val="28"/>
                <w:szCs w:val="28"/>
                <w:lang w:eastAsia="ru-RU"/>
              </w:rPr>
              <w:t>0,29</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b/>
                <w:sz w:val="28"/>
                <w:szCs w:val="28"/>
                <w:lang w:eastAsia="ru-RU"/>
              </w:rPr>
            </w:pPr>
            <w:r w:rsidRPr="0037099C">
              <w:rPr>
                <w:rFonts w:ascii="Times New Roman" w:eastAsia="Times New Roman" w:hAnsi="Times New Roman" w:cs="Times New Roman"/>
                <w:b/>
                <w:sz w:val="28"/>
                <w:szCs w:val="28"/>
                <w:lang w:eastAsia="ru-RU"/>
              </w:rPr>
              <w:t>0,36</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b/>
                <w:sz w:val="28"/>
                <w:szCs w:val="28"/>
                <w:lang w:eastAsia="ru-RU"/>
              </w:rPr>
            </w:pPr>
            <w:r w:rsidRPr="0037099C">
              <w:rPr>
                <w:rFonts w:ascii="Times New Roman" w:eastAsia="Times New Roman" w:hAnsi="Times New Roman" w:cs="Times New Roman"/>
                <w:b/>
                <w:sz w:val="28"/>
                <w:szCs w:val="28"/>
                <w:lang w:eastAsia="ru-RU"/>
              </w:rPr>
              <w:t>0,33</w:t>
            </w:r>
          </w:p>
        </w:tc>
      </w:tr>
      <w:tr w:rsidR="0037099C" w:rsidRPr="0037099C" w:rsidTr="003B35E3">
        <w:trPr>
          <w:cantSplit/>
          <w:trHeight w:val="284"/>
        </w:trPr>
        <w:tc>
          <w:tcPr>
            <w:tcW w:w="492"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5</w:t>
            </w:r>
          </w:p>
        </w:tc>
        <w:tc>
          <w:tcPr>
            <w:tcW w:w="2441"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spacing w:after="0" w:line="240" w:lineRule="auto"/>
              <w:rPr>
                <w:rFonts w:ascii="Times New Roman" w:eastAsia="Times New Roman" w:hAnsi="Times New Roman" w:cs="Times New Roman"/>
                <w:b/>
                <w:bCs/>
                <w:sz w:val="28"/>
                <w:szCs w:val="28"/>
                <w:lang w:eastAsia="ru-RU"/>
              </w:rPr>
            </w:pPr>
            <w:r w:rsidRPr="0037099C">
              <w:rPr>
                <w:rFonts w:ascii="Times New Roman" w:eastAsia="Times New Roman" w:hAnsi="Times New Roman" w:cs="Times New Roman"/>
                <w:b/>
                <w:bCs/>
                <w:sz w:val="28"/>
                <w:szCs w:val="28"/>
                <w:lang w:eastAsia="ru-RU"/>
              </w:rPr>
              <w:t>д. Трубашур</w:t>
            </w:r>
          </w:p>
        </w:tc>
        <w:tc>
          <w:tcPr>
            <w:tcW w:w="884"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0,40</w:t>
            </w:r>
          </w:p>
        </w:tc>
        <w:tc>
          <w:tcPr>
            <w:tcW w:w="884"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0,38</w:t>
            </w:r>
          </w:p>
        </w:tc>
        <w:tc>
          <w:tcPr>
            <w:tcW w:w="1235"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150</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0,06</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0,06</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0,07</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0,07</w:t>
            </w:r>
          </w:p>
        </w:tc>
      </w:tr>
      <w:tr w:rsidR="0037099C" w:rsidRPr="0037099C" w:rsidTr="003B35E3">
        <w:trPr>
          <w:cantSplit/>
          <w:trHeight w:val="284"/>
        </w:trPr>
        <w:tc>
          <w:tcPr>
            <w:tcW w:w="492"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6</w:t>
            </w:r>
          </w:p>
        </w:tc>
        <w:tc>
          <w:tcPr>
            <w:tcW w:w="2441"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spacing w:after="0" w:line="240" w:lineRule="auto"/>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Неучтенные расходы 10%</w:t>
            </w:r>
          </w:p>
        </w:tc>
        <w:tc>
          <w:tcPr>
            <w:tcW w:w="884"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p>
        </w:tc>
        <w:tc>
          <w:tcPr>
            <w:tcW w:w="884"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p>
        </w:tc>
        <w:tc>
          <w:tcPr>
            <w:tcW w:w="1235"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0,01</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0,01</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0,01</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0,01</w:t>
            </w:r>
          </w:p>
        </w:tc>
      </w:tr>
      <w:tr w:rsidR="0037099C" w:rsidRPr="0037099C" w:rsidTr="003B35E3">
        <w:trPr>
          <w:cantSplit/>
          <w:trHeight w:val="284"/>
        </w:trPr>
        <w:tc>
          <w:tcPr>
            <w:tcW w:w="492"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7</w:t>
            </w:r>
          </w:p>
        </w:tc>
        <w:tc>
          <w:tcPr>
            <w:tcW w:w="2441"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Поливочные нужды</w:t>
            </w:r>
          </w:p>
        </w:tc>
        <w:tc>
          <w:tcPr>
            <w:tcW w:w="884"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0,40</w:t>
            </w:r>
          </w:p>
        </w:tc>
        <w:tc>
          <w:tcPr>
            <w:tcW w:w="884"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0,38</w:t>
            </w:r>
          </w:p>
        </w:tc>
        <w:tc>
          <w:tcPr>
            <w:tcW w:w="1235"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50</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0,02</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0,02</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0,02</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0,02</w:t>
            </w:r>
          </w:p>
        </w:tc>
      </w:tr>
      <w:tr w:rsidR="0037099C" w:rsidRPr="0037099C" w:rsidTr="003B35E3">
        <w:trPr>
          <w:cantSplit/>
          <w:trHeight w:val="284"/>
        </w:trPr>
        <w:tc>
          <w:tcPr>
            <w:tcW w:w="492"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8</w:t>
            </w:r>
          </w:p>
        </w:tc>
        <w:tc>
          <w:tcPr>
            <w:tcW w:w="2441"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spacing w:after="0" w:line="240" w:lineRule="auto"/>
              <w:rPr>
                <w:rFonts w:ascii="Times New Roman" w:eastAsia="Times New Roman" w:hAnsi="Times New Roman" w:cs="Times New Roman"/>
                <w:b/>
                <w:bCs/>
                <w:sz w:val="28"/>
                <w:szCs w:val="28"/>
                <w:lang w:eastAsia="ru-RU"/>
              </w:rPr>
            </w:pPr>
            <w:r w:rsidRPr="0037099C">
              <w:rPr>
                <w:rFonts w:ascii="Times New Roman" w:eastAsia="Times New Roman" w:hAnsi="Times New Roman" w:cs="Times New Roman"/>
                <w:b/>
                <w:bCs/>
                <w:sz w:val="28"/>
                <w:szCs w:val="28"/>
                <w:lang w:eastAsia="ru-RU"/>
              </w:rPr>
              <w:t>Итого:</w:t>
            </w:r>
          </w:p>
        </w:tc>
        <w:tc>
          <w:tcPr>
            <w:tcW w:w="884"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p>
        </w:tc>
        <w:tc>
          <w:tcPr>
            <w:tcW w:w="884"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p>
        </w:tc>
        <w:tc>
          <w:tcPr>
            <w:tcW w:w="1235"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b/>
                <w:sz w:val="28"/>
                <w:szCs w:val="28"/>
                <w:lang w:eastAsia="ru-RU"/>
              </w:rPr>
            </w:pPr>
            <w:r w:rsidRPr="0037099C">
              <w:rPr>
                <w:rFonts w:ascii="Times New Roman" w:eastAsia="Times New Roman" w:hAnsi="Times New Roman" w:cs="Times New Roman"/>
                <w:b/>
                <w:sz w:val="28"/>
                <w:szCs w:val="28"/>
                <w:lang w:eastAsia="ru-RU"/>
              </w:rPr>
              <w:t>0,09</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b/>
                <w:sz w:val="28"/>
                <w:szCs w:val="28"/>
                <w:lang w:eastAsia="ru-RU"/>
              </w:rPr>
            </w:pPr>
            <w:r w:rsidRPr="0037099C">
              <w:rPr>
                <w:rFonts w:ascii="Times New Roman" w:eastAsia="Times New Roman" w:hAnsi="Times New Roman" w:cs="Times New Roman"/>
                <w:b/>
                <w:sz w:val="28"/>
                <w:szCs w:val="28"/>
                <w:lang w:eastAsia="ru-RU"/>
              </w:rPr>
              <w:t>0,09</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b/>
                <w:sz w:val="28"/>
                <w:szCs w:val="28"/>
                <w:lang w:eastAsia="ru-RU"/>
              </w:rPr>
            </w:pPr>
            <w:r w:rsidRPr="0037099C">
              <w:rPr>
                <w:rFonts w:ascii="Times New Roman" w:eastAsia="Times New Roman" w:hAnsi="Times New Roman" w:cs="Times New Roman"/>
                <w:b/>
                <w:sz w:val="28"/>
                <w:szCs w:val="28"/>
                <w:lang w:eastAsia="ru-RU"/>
              </w:rPr>
              <w:t>0,10</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b/>
                <w:sz w:val="28"/>
                <w:szCs w:val="28"/>
                <w:lang w:eastAsia="ru-RU"/>
              </w:rPr>
            </w:pPr>
            <w:r w:rsidRPr="0037099C">
              <w:rPr>
                <w:rFonts w:ascii="Times New Roman" w:eastAsia="Times New Roman" w:hAnsi="Times New Roman" w:cs="Times New Roman"/>
                <w:b/>
                <w:sz w:val="28"/>
                <w:szCs w:val="28"/>
                <w:lang w:eastAsia="ru-RU"/>
              </w:rPr>
              <w:t>0,10</w:t>
            </w:r>
          </w:p>
        </w:tc>
      </w:tr>
    </w:tbl>
    <w:p w:rsidR="0037099C" w:rsidRPr="0048752C" w:rsidRDefault="0037099C" w:rsidP="0037099C">
      <w:pPr>
        <w:spacing w:line="360" w:lineRule="auto"/>
        <w:rPr>
          <w:rFonts w:ascii="Times New Roman" w:eastAsia="Calibri" w:hAnsi="Times New Roman" w:cs="Times New Roman"/>
          <w:spacing w:val="1"/>
          <w:sz w:val="28"/>
          <w:szCs w:val="28"/>
        </w:rPr>
      </w:pPr>
    </w:p>
    <w:p w:rsidR="00717BDD" w:rsidRPr="0052097D" w:rsidRDefault="00717BDD" w:rsidP="0052097D">
      <w:pPr>
        <w:pStyle w:val="ConsPlusNormal"/>
        <w:widowControl/>
        <w:spacing w:line="360" w:lineRule="auto"/>
        <w:ind w:firstLine="709"/>
        <w:rPr>
          <w:rFonts w:ascii="Times New Roman" w:hAnsi="Times New Roman" w:cs="Times New Roman"/>
          <w:sz w:val="28"/>
          <w:szCs w:val="28"/>
        </w:rPr>
      </w:pPr>
      <w:r w:rsidRPr="0052097D">
        <w:rPr>
          <w:rFonts w:ascii="Times New Roman" w:hAnsi="Times New Roman" w:cs="Times New Roman"/>
          <w:sz w:val="28"/>
          <w:szCs w:val="28"/>
        </w:rPr>
        <w:t>Степень развития систем канализации в поселении находится на достаточно низком уровне.</w:t>
      </w:r>
    </w:p>
    <w:p w:rsidR="00717BDD" w:rsidRDefault="0048752C" w:rsidP="0048752C">
      <w:pPr>
        <w:pStyle w:val="ConsPlusNormal"/>
        <w:widowControl/>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Схемой </w:t>
      </w:r>
      <w:r w:rsidR="00717BDD" w:rsidRPr="0052097D">
        <w:rPr>
          <w:rFonts w:ascii="Times New Roman" w:hAnsi="Times New Roman" w:cs="Times New Roman"/>
          <w:sz w:val="28"/>
          <w:szCs w:val="28"/>
        </w:rPr>
        <w:t>принимается развитие централизованной системы хозяйственно-бытовой канализации в, с. Октябрьский и д. Трубашур.</w:t>
      </w:r>
    </w:p>
    <w:p w:rsidR="0037099C" w:rsidRDefault="0037099C" w:rsidP="0048752C">
      <w:pPr>
        <w:pStyle w:val="ConsPlusNormal"/>
        <w:widowControl/>
        <w:spacing w:line="360" w:lineRule="auto"/>
        <w:ind w:firstLine="709"/>
        <w:rPr>
          <w:rFonts w:ascii="Times New Roman" w:hAnsi="Times New Roman" w:cs="Times New Roman"/>
          <w:sz w:val="28"/>
          <w:szCs w:val="28"/>
        </w:rPr>
      </w:pPr>
    </w:p>
    <w:p w:rsidR="0037099C" w:rsidRPr="0037099C" w:rsidRDefault="0037099C" w:rsidP="0037099C">
      <w:pPr>
        <w:tabs>
          <w:tab w:val="left" w:pos="360"/>
        </w:tabs>
        <w:spacing w:after="0" w:line="240" w:lineRule="auto"/>
        <w:ind w:firstLine="709"/>
        <w:jc w:val="right"/>
        <w:rPr>
          <w:rFonts w:ascii="Times New Roman" w:eastAsia="Times New Roman" w:hAnsi="Times New Roman" w:cs="Times New Roman"/>
          <w:b/>
          <w:sz w:val="28"/>
          <w:szCs w:val="28"/>
          <w:lang w:eastAsia="ru-RU"/>
        </w:rPr>
      </w:pPr>
      <w:r w:rsidRPr="0037099C">
        <w:rPr>
          <w:rFonts w:ascii="Times New Roman" w:eastAsia="Times New Roman" w:hAnsi="Times New Roman" w:cs="Times New Roman"/>
          <w:b/>
          <w:sz w:val="28"/>
          <w:szCs w:val="28"/>
          <w:lang w:eastAsia="ru-RU"/>
        </w:rPr>
        <w:t xml:space="preserve">Таблица 14 Расходы хозяйственно-бытовых стоков от населения </w:t>
      </w:r>
    </w:p>
    <w:p w:rsidR="0037099C" w:rsidRDefault="0037099C" w:rsidP="0037099C">
      <w:pPr>
        <w:tabs>
          <w:tab w:val="left" w:pos="360"/>
        </w:tabs>
        <w:spacing w:after="0" w:line="240" w:lineRule="auto"/>
        <w:ind w:firstLine="709"/>
        <w:jc w:val="right"/>
        <w:rPr>
          <w:rFonts w:ascii="Times New Roman" w:eastAsia="Times New Roman" w:hAnsi="Times New Roman" w:cs="Times New Roman"/>
          <w:b/>
          <w:sz w:val="28"/>
          <w:szCs w:val="28"/>
          <w:lang w:eastAsia="ru-RU"/>
        </w:rPr>
      </w:pPr>
      <w:r w:rsidRPr="0037099C">
        <w:rPr>
          <w:rFonts w:ascii="Times New Roman" w:eastAsia="Times New Roman" w:hAnsi="Times New Roman" w:cs="Times New Roman"/>
          <w:b/>
          <w:sz w:val="28"/>
          <w:szCs w:val="28"/>
          <w:lang w:eastAsia="ru-RU"/>
        </w:rPr>
        <w:t>(с. Октябрьский, д. Трубашур)</w:t>
      </w:r>
    </w:p>
    <w:p w:rsidR="0037099C" w:rsidRPr="0037099C" w:rsidRDefault="0037099C" w:rsidP="0037099C">
      <w:pPr>
        <w:tabs>
          <w:tab w:val="left" w:pos="360"/>
        </w:tabs>
        <w:spacing w:after="0" w:line="240" w:lineRule="auto"/>
        <w:ind w:firstLine="709"/>
        <w:jc w:val="right"/>
        <w:rPr>
          <w:rFonts w:ascii="Times New Roman" w:eastAsia="Times New Roman" w:hAnsi="Times New Roman" w:cs="Times New Roman"/>
          <w:b/>
          <w:sz w:val="28"/>
          <w:szCs w:val="28"/>
          <w:lang w:eastAsia="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
        <w:gridCol w:w="2441"/>
        <w:gridCol w:w="884"/>
        <w:gridCol w:w="884"/>
        <w:gridCol w:w="1235"/>
        <w:gridCol w:w="928"/>
        <w:gridCol w:w="928"/>
        <w:gridCol w:w="928"/>
        <w:gridCol w:w="928"/>
      </w:tblGrid>
      <w:tr w:rsidR="0037099C" w:rsidRPr="0037099C" w:rsidTr="003B35E3">
        <w:trPr>
          <w:cantSplit/>
          <w:trHeight w:val="460"/>
        </w:trPr>
        <w:tc>
          <w:tcPr>
            <w:tcW w:w="492" w:type="dxa"/>
            <w:vMerge w:val="restart"/>
            <w:tcBorders>
              <w:top w:val="single" w:sz="4" w:space="0" w:color="auto"/>
              <w:left w:val="single" w:sz="4" w:space="0" w:color="auto"/>
              <w:right w:val="single" w:sz="4" w:space="0" w:color="auto"/>
            </w:tcBorders>
          </w:tcPr>
          <w:p w:rsidR="0037099C" w:rsidRPr="0037099C" w:rsidRDefault="0037099C" w:rsidP="003B35E3">
            <w:pPr>
              <w:tabs>
                <w:tab w:val="left" w:pos="930"/>
              </w:tabs>
              <w:spacing w:after="0" w:line="240" w:lineRule="auto"/>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№п/п</w:t>
            </w:r>
          </w:p>
        </w:tc>
        <w:tc>
          <w:tcPr>
            <w:tcW w:w="2441" w:type="dxa"/>
            <w:vMerge w:val="restart"/>
            <w:tcBorders>
              <w:top w:val="single" w:sz="4" w:space="0" w:color="auto"/>
              <w:left w:val="single" w:sz="4" w:space="0" w:color="auto"/>
              <w:right w:val="single" w:sz="4" w:space="0" w:color="auto"/>
            </w:tcBorders>
          </w:tcPr>
          <w:p w:rsidR="0037099C" w:rsidRPr="0037099C" w:rsidRDefault="0037099C" w:rsidP="003B35E3">
            <w:pPr>
              <w:tabs>
                <w:tab w:val="left" w:pos="945"/>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Наименование</w:t>
            </w:r>
          </w:p>
        </w:tc>
        <w:tc>
          <w:tcPr>
            <w:tcW w:w="1768" w:type="dxa"/>
            <w:gridSpan w:val="2"/>
            <w:vMerge w:val="restart"/>
            <w:tcBorders>
              <w:top w:val="single" w:sz="4" w:space="0" w:color="auto"/>
              <w:left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 xml:space="preserve">Население </w:t>
            </w:r>
            <w:proofErr w:type="spellStart"/>
            <w:r w:rsidRPr="0037099C">
              <w:rPr>
                <w:rFonts w:ascii="Times New Roman" w:eastAsia="Times New Roman" w:hAnsi="Times New Roman" w:cs="Times New Roman"/>
                <w:sz w:val="28"/>
                <w:szCs w:val="28"/>
                <w:lang w:eastAsia="ru-RU"/>
              </w:rPr>
              <w:t>тыс.чел</w:t>
            </w:r>
            <w:proofErr w:type="spellEnd"/>
            <w:r w:rsidRPr="0037099C">
              <w:rPr>
                <w:rFonts w:ascii="Times New Roman" w:eastAsia="Times New Roman" w:hAnsi="Times New Roman" w:cs="Times New Roman"/>
                <w:sz w:val="28"/>
                <w:szCs w:val="28"/>
                <w:lang w:eastAsia="ru-RU"/>
              </w:rPr>
              <w:t>.</w:t>
            </w:r>
          </w:p>
        </w:tc>
        <w:tc>
          <w:tcPr>
            <w:tcW w:w="1235" w:type="dxa"/>
            <w:vMerge w:val="restart"/>
            <w:tcBorders>
              <w:top w:val="single" w:sz="4" w:space="0" w:color="auto"/>
              <w:left w:val="single" w:sz="4" w:space="0" w:color="auto"/>
              <w:bottom w:val="single" w:sz="4" w:space="0" w:color="auto"/>
              <w:right w:val="single" w:sz="4" w:space="0" w:color="auto"/>
            </w:tcBorders>
          </w:tcPr>
          <w:p w:rsidR="0037099C" w:rsidRPr="0037099C" w:rsidRDefault="0037099C" w:rsidP="003B35E3">
            <w:pPr>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Норма водоотведения л/</w:t>
            </w:r>
            <w:proofErr w:type="spellStart"/>
            <w:r w:rsidRPr="0037099C">
              <w:rPr>
                <w:rFonts w:ascii="Times New Roman" w:eastAsia="Times New Roman" w:hAnsi="Times New Roman" w:cs="Times New Roman"/>
                <w:sz w:val="28"/>
                <w:szCs w:val="28"/>
                <w:lang w:eastAsia="ru-RU"/>
              </w:rPr>
              <w:t>сут</w:t>
            </w:r>
            <w:proofErr w:type="spellEnd"/>
            <w:r w:rsidRPr="0037099C">
              <w:rPr>
                <w:rFonts w:ascii="Times New Roman" w:eastAsia="Times New Roman" w:hAnsi="Times New Roman" w:cs="Times New Roman"/>
                <w:sz w:val="28"/>
                <w:szCs w:val="28"/>
                <w:lang w:eastAsia="ru-RU"/>
              </w:rPr>
              <w:t>. чел</w:t>
            </w:r>
          </w:p>
        </w:tc>
        <w:tc>
          <w:tcPr>
            <w:tcW w:w="3712" w:type="dxa"/>
            <w:gridSpan w:val="4"/>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111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Расходы стоков тыс. м</w:t>
            </w:r>
            <w:r w:rsidRPr="0037099C">
              <w:rPr>
                <w:rFonts w:ascii="Times New Roman" w:eastAsia="Times New Roman" w:hAnsi="Times New Roman" w:cs="Times New Roman"/>
                <w:sz w:val="28"/>
                <w:szCs w:val="28"/>
                <w:vertAlign w:val="superscript"/>
                <w:lang w:eastAsia="ru-RU"/>
              </w:rPr>
              <w:t>3</w:t>
            </w:r>
            <w:r w:rsidRPr="0037099C">
              <w:rPr>
                <w:rFonts w:ascii="Times New Roman" w:eastAsia="Times New Roman" w:hAnsi="Times New Roman" w:cs="Times New Roman"/>
                <w:sz w:val="28"/>
                <w:szCs w:val="28"/>
                <w:lang w:eastAsia="ru-RU"/>
              </w:rPr>
              <w:t>/</w:t>
            </w:r>
            <w:proofErr w:type="spellStart"/>
            <w:r w:rsidRPr="0037099C">
              <w:rPr>
                <w:rFonts w:ascii="Times New Roman" w:eastAsia="Times New Roman" w:hAnsi="Times New Roman" w:cs="Times New Roman"/>
                <w:sz w:val="28"/>
                <w:szCs w:val="28"/>
                <w:lang w:eastAsia="ru-RU"/>
              </w:rPr>
              <w:t>сут</w:t>
            </w:r>
            <w:proofErr w:type="spellEnd"/>
            <w:r w:rsidRPr="0037099C">
              <w:rPr>
                <w:rFonts w:ascii="Times New Roman" w:eastAsia="Times New Roman" w:hAnsi="Times New Roman" w:cs="Times New Roman"/>
                <w:sz w:val="28"/>
                <w:szCs w:val="28"/>
                <w:lang w:eastAsia="ru-RU"/>
              </w:rPr>
              <w:t>.</w:t>
            </w:r>
          </w:p>
        </w:tc>
      </w:tr>
      <w:tr w:rsidR="0037099C" w:rsidRPr="0037099C" w:rsidTr="003B35E3">
        <w:trPr>
          <w:cantSplit/>
          <w:trHeight w:val="596"/>
        </w:trPr>
        <w:tc>
          <w:tcPr>
            <w:tcW w:w="492" w:type="dxa"/>
            <w:vMerge/>
            <w:tcBorders>
              <w:left w:val="single" w:sz="4" w:space="0" w:color="auto"/>
              <w:right w:val="single" w:sz="4" w:space="0" w:color="auto"/>
            </w:tcBorders>
            <w:vAlign w:val="center"/>
          </w:tcPr>
          <w:p w:rsidR="0037099C" w:rsidRPr="0037099C" w:rsidRDefault="0037099C" w:rsidP="003B35E3">
            <w:pPr>
              <w:spacing w:after="0" w:line="240" w:lineRule="auto"/>
              <w:rPr>
                <w:rFonts w:ascii="Times New Roman" w:eastAsia="Times New Roman" w:hAnsi="Times New Roman" w:cs="Times New Roman"/>
                <w:sz w:val="28"/>
                <w:szCs w:val="28"/>
                <w:lang w:eastAsia="ru-RU"/>
              </w:rPr>
            </w:pPr>
          </w:p>
        </w:tc>
        <w:tc>
          <w:tcPr>
            <w:tcW w:w="2441" w:type="dxa"/>
            <w:vMerge/>
            <w:tcBorders>
              <w:left w:val="single" w:sz="4" w:space="0" w:color="auto"/>
              <w:right w:val="single" w:sz="4" w:space="0" w:color="auto"/>
            </w:tcBorders>
            <w:vAlign w:val="center"/>
          </w:tcPr>
          <w:p w:rsidR="0037099C" w:rsidRPr="0037099C" w:rsidRDefault="0037099C" w:rsidP="003B35E3">
            <w:pPr>
              <w:spacing w:after="0" w:line="240" w:lineRule="auto"/>
              <w:rPr>
                <w:rFonts w:ascii="Times New Roman" w:eastAsia="Times New Roman" w:hAnsi="Times New Roman" w:cs="Times New Roman"/>
                <w:sz w:val="28"/>
                <w:szCs w:val="28"/>
                <w:lang w:eastAsia="ru-RU"/>
              </w:rPr>
            </w:pPr>
          </w:p>
        </w:tc>
        <w:tc>
          <w:tcPr>
            <w:tcW w:w="1768" w:type="dxa"/>
            <w:gridSpan w:val="2"/>
            <w:vMerge/>
            <w:tcBorders>
              <w:left w:val="single" w:sz="4" w:space="0" w:color="auto"/>
              <w:right w:val="single" w:sz="4" w:space="0" w:color="auto"/>
            </w:tcBorders>
            <w:vAlign w:val="center"/>
          </w:tcPr>
          <w:p w:rsidR="0037099C" w:rsidRPr="0037099C" w:rsidRDefault="0037099C" w:rsidP="003B35E3">
            <w:pPr>
              <w:spacing w:after="0" w:line="240" w:lineRule="auto"/>
              <w:rPr>
                <w:rFonts w:ascii="Times New Roman" w:eastAsia="Times New Roman" w:hAnsi="Times New Roman" w:cs="Times New Roman"/>
                <w:sz w:val="28"/>
                <w:szCs w:val="28"/>
                <w:lang w:eastAsia="ru-RU"/>
              </w:rPr>
            </w:pPr>
          </w:p>
        </w:tc>
        <w:tc>
          <w:tcPr>
            <w:tcW w:w="1235" w:type="dxa"/>
            <w:vMerge/>
            <w:tcBorders>
              <w:top w:val="single" w:sz="4" w:space="0" w:color="auto"/>
              <w:left w:val="single" w:sz="4" w:space="0" w:color="auto"/>
              <w:bottom w:val="single" w:sz="4" w:space="0" w:color="auto"/>
              <w:right w:val="single" w:sz="4" w:space="0" w:color="auto"/>
            </w:tcBorders>
            <w:vAlign w:val="center"/>
          </w:tcPr>
          <w:p w:rsidR="0037099C" w:rsidRPr="0037099C" w:rsidRDefault="0037099C" w:rsidP="003B35E3">
            <w:pPr>
              <w:spacing w:after="0" w:line="240" w:lineRule="auto"/>
              <w:rPr>
                <w:rFonts w:ascii="Times New Roman" w:eastAsia="Times New Roman" w:hAnsi="Times New Roman" w:cs="Times New Roman"/>
                <w:sz w:val="28"/>
                <w:szCs w:val="28"/>
                <w:lang w:eastAsia="ru-RU"/>
              </w:rPr>
            </w:pPr>
          </w:p>
        </w:tc>
        <w:tc>
          <w:tcPr>
            <w:tcW w:w="1856" w:type="dxa"/>
            <w:gridSpan w:val="2"/>
            <w:tcBorders>
              <w:top w:val="single" w:sz="4" w:space="0" w:color="auto"/>
              <w:left w:val="single" w:sz="4" w:space="0" w:color="auto"/>
              <w:right w:val="single" w:sz="4" w:space="0" w:color="auto"/>
            </w:tcBorders>
          </w:tcPr>
          <w:p w:rsidR="0037099C" w:rsidRPr="0037099C" w:rsidRDefault="0037099C" w:rsidP="003B35E3">
            <w:pPr>
              <w:tabs>
                <w:tab w:val="left" w:pos="930"/>
              </w:tabs>
              <w:spacing w:after="0" w:line="240" w:lineRule="auto"/>
              <w:rPr>
                <w:rFonts w:ascii="Times New Roman" w:eastAsia="Times New Roman" w:hAnsi="Times New Roman" w:cs="Times New Roman"/>
                <w:sz w:val="28"/>
                <w:szCs w:val="28"/>
                <w:lang w:eastAsia="ru-RU"/>
              </w:rPr>
            </w:pPr>
            <w:proofErr w:type="spellStart"/>
            <w:r w:rsidRPr="0037099C">
              <w:rPr>
                <w:rFonts w:ascii="Times New Roman" w:eastAsia="Times New Roman" w:hAnsi="Times New Roman" w:cs="Times New Roman"/>
                <w:sz w:val="28"/>
                <w:szCs w:val="28"/>
                <w:lang w:eastAsia="ru-RU"/>
              </w:rPr>
              <w:t>среднесуточн</w:t>
            </w:r>
            <w:proofErr w:type="spellEnd"/>
            <w:r w:rsidRPr="0037099C">
              <w:rPr>
                <w:rFonts w:ascii="Times New Roman" w:eastAsia="Times New Roman" w:hAnsi="Times New Roman" w:cs="Times New Roman"/>
                <w:sz w:val="28"/>
                <w:szCs w:val="28"/>
                <w:lang w:eastAsia="ru-RU"/>
              </w:rPr>
              <w:t>.</w:t>
            </w:r>
          </w:p>
        </w:tc>
        <w:tc>
          <w:tcPr>
            <w:tcW w:w="1856" w:type="dxa"/>
            <w:gridSpan w:val="2"/>
            <w:tcBorders>
              <w:top w:val="single" w:sz="4" w:space="0" w:color="auto"/>
              <w:left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 xml:space="preserve">максимально- </w:t>
            </w:r>
            <w:proofErr w:type="spellStart"/>
            <w:r w:rsidRPr="0037099C">
              <w:rPr>
                <w:rFonts w:ascii="Times New Roman" w:eastAsia="Times New Roman" w:hAnsi="Times New Roman" w:cs="Times New Roman"/>
                <w:sz w:val="28"/>
                <w:szCs w:val="28"/>
                <w:lang w:eastAsia="ru-RU"/>
              </w:rPr>
              <w:t>суточн</w:t>
            </w:r>
            <w:proofErr w:type="spellEnd"/>
            <w:r w:rsidRPr="0037099C">
              <w:rPr>
                <w:rFonts w:ascii="Times New Roman" w:eastAsia="Times New Roman" w:hAnsi="Times New Roman" w:cs="Times New Roman"/>
                <w:sz w:val="28"/>
                <w:szCs w:val="28"/>
                <w:lang w:eastAsia="ru-RU"/>
              </w:rPr>
              <w:t>. К=1,2</w:t>
            </w:r>
          </w:p>
        </w:tc>
      </w:tr>
      <w:tr w:rsidR="0037099C" w:rsidRPr="0037099C" w:rsidTr="003B35E3">
        <w:trPr>
          <w:cantSplit/>
          <w:trHeight w:val="520"/>
        </w:trPr>
        <w:tc>
          <w:tcPr>
            <w:tcW w:w="492" w:type="dxa"/>
            <w:vMerge/>
            <w:tcBorders>
              <w:left w:val="single" w:sz="4" w:space="0" w:color="auto"/>
              <w:bottom w:val="single" w:sz="4" w:space="0" w:color="auto"/>
              <w:right w:val="single" w:sz="4" w:space="0" w:color="auto"/>
            </w:tcBorders>
            <w:vAlign w:val="center"/>
          </w:tcPr>
          <w:p w:rsidR="0037099C" w:rsidRPr="0037099C" w:rsidRDefault="0037099C" w:rsidP="003B35E3">
            <w:pPr>
              <w:spacing w:after="0" w:line="240" w:lineRule="auto"/>
              <w:rPr>
                <w:rFonts w:ascii="Times New Roman" w:eastAsia="Times New Roman" w:hAnsi="Times New Roman" w:cs="Times New Roman"/>
                <w:sz w:val="28"/>
                <w:szCs w:val="28"/>
                <w:lang w:eastAsia="ru-RU"/>
              </w:rPr>
            </w:pPr>
          </w:p>
        </w:tc>
        <w:tc>
          <w:tcPr>
            <w:tcW w:w="2441" w:type="dxa"/>
            <w:vMerge/>
            <w:tcBorders>
              <w:left w:val="single" w:sz="4" w:space="0" w:color="auto"/>
              <w:bottom w:val="single" w:sz="4" w:space="0" w:color="auto"/>
              <w:right w:val="single" w:sz="4" w:space="0" w:color="auto"/>
            </w:tcBorders>
            <w:vAlign w:val="center"/>
          </w:tcPr>
          <w:p w:rsidR="0037099C" w:rsidRPr="0037099C" w:rsidRDefault="0037099C" w:rsidP="003B35E3">
            <w:pPr>
              <w:spacing w:after="0" w:line="240" w:lineRule="auto"/>
              <w:rPr>
                <w:rFonts w:ascii="Times New Roman" w:eastAsia="Times New Roman" w:hAnsi="Times New Roman" w:cs="Times New Roman"/>
                <w:sz w:val="28"/>
                <w:szCs w:val="28"/>
                <w:lang w:eastAsia="ru-RU"/>
              </w:rPr>
            </w:pPr>
          </w:p>
        </w:tc>
        <w:tc>
          <w:tcPr>
            <w:tcW w:w="884" w:type="dxa"/>
            <w:tcBorders>
              <w:left w:val="single" w:sz="4" w:space="0" w:color="auto"/>
              <w:bottom w:val="single" w:sz="4" w:space="0" w:color="auto"/>
              <w:right w:val="single" w:sz="4" w:space="0" w:color="auto"/>
            </w:tcBorders>
            <w:vAlign w:val="center"/>
          </w:tcPr>
          <w:p w:rsidR="0037099C" w:rsidRPr="0037099C" w:rsidRDefault="0037099C" w:rsidP="003B35E3">
            <w:pPr>
              <w:spacing w:after="0" w:line="240" w:lineRule="auto"/>
              <w:rPr>
                <w:rFonts w:ascii="Times New Roman" w:eastAsia="Times New Roman" w:hAnsi="Times New Roman" w:cs="Times New Roman"/>
                <w:sz w:val="28"/>
                <w:szCs w:val="28"/>
                <w:lang w:eastAsia="ru-RU"/>
              </w:rPr>
            </w:pPr>
            <w:proofErr w:type="spellStart"/>
            <w:r w:rsidRPr="0037099C">
              <w:rPr>
                <w:rFonts w:ascii="Times New Roman" w:eastAsia="Times New Roman" w:hAnsi="Times New Roman" w:cs="Times New Roman"/>
                <w:sz w:val="28"/>
                <w:szCs w:val="28"/>
                <w:lang w:eastAsia="ru-RU"/>
              </w:rPr>
              <w:t>расч.срок</w:t>
            </w:r>
            <w:proofErr w:type="spellEnd"/>
          </w:p>
        </w:tc>
        <w:tc>
          <w:tcPr>
            <w:tcW w:w="884" w:type="dxa"/>
            <w:tcBorders>
              <w:left w:val="single" w:sz="4" w:space="0" w:color="auto"/>
              <w:bottom w:val="single" w:sz="4" w:space="0" w:color="auto"/>
              <w:right w:val="single" w:sz="4" w:space="0" w:color="auto"/>
            </w:tcBorders>
            <w:vAlign w:val="center"/>
          </w:tcPr>
          <w:p w:rsidR="0037099C" w:rsidRPr="0037099C" w:rsidRDefault="0037099C" w:rsidP="003B35E3">
            <w:pPr>
              <w:spacing w:after="0" w:line="240" w:lineRule="auto"/>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1 оч.</w:t>
            </w:r>
          </w:p>
        </w:tc>
        <w:tc>
          <w:tcPr>
            <w:tcW w:w="1235" w:type="dxa"/>
            <w:tcBorders>
              <w:top w:val="single" w:sz="4" w:space="0" w:color="auto"/>
              <w:left w:val="single" w:sz="4" w:space="0" w:color="auto"/>
              <w:bottom w:val="single" w:sz="4" w:space="0" w:color="auto"/>
              <w:right w:val="single" w:sz="4" w:space="0" w:color="auto"/>
            </w:tcBorders>
            <w:vAlign w:val="center"/>
          </w:tcPr>
          <w:p w:rsidR="0037099C" w:rsidRPr="0037099C" w:rsidRDefault="0037099C" w:rsidP="003B35E3">
            <w:pPr>
              <w:spacing w:after="0" w:line="240" w:lineRule="auto"/>
              <w:jc w:val="center"/>
              <w:rPr>
                <w:rFonts w:ascii="Times New Roman" w:eastAsia="Times New Roman" w:hAnsi="Times New Roman" w:cs="Times New Roman"/>
                <w:sz w:val="28"/>
                <w:szCs w:val="28"/>
                <w:lang w:eastAsia="ru-RU"/>
              </w:rPr>
            </w:pPr>
            <w:proofErr w:type="spellStart"/>
            <w:r w:rsidRPr="0037099C">
              <w:rPr>
                <w:rFonts w:ascii="Times New Roman" w:eastAsia="Times New Roman" w:hAnsi="Times New Roman" w:cs="Times New Roman"/>
                <w:sz w:val="28"/>
                <w:szCs w:val="28"/>
                <w:lang w:eastAsia="ru-RU"/>
              </w:rPr>
              <w:t>расч</w:t>
            </w:r>
            <w:proofErr w:type="spellEnd"/>
            <w:r w:rsidRPr="0037099C">
              <w:rPr>
                <w:rFonts w:ascii="Times New Roman" w:eastAsia="Times New Roman" w:hAnsi="Times New Roman" w:cs="Times New Roman"/>
                <w:sz w:val="28"/>
                <w:szCs w:val="28"/>
                <w:lang w:eastAsia="ru-RU"/>
              </w:rPr>
              <w:t>. срок и 1 оч.</w:t>
            </w:r>
          </w:p>
        </w:tc>
        <w:tc>
          <w:tcPr>
            <w:tcW w:w="928" w:type="dxa"/>
            <w:tcBorders>
              <w:left w:val="single" w:sz="4" w:space="0" w:color="auto"/>
              <w:bottom w:val="single" w:sz="4" w:space="0" w:color="auto"/>
              <w:right w:val="single" w:sz="4" w:space="0" w:color="auto"/>
            </w:tcBorders>
            <w:vAlign w:val="center"/>
          </w:tcPr>
          <w:p w:rsidR="0037099C" w:rsidRPr="0037099C" w:rsidRDefault="0037099C" w:rsidP="003B35E3">
            <w:pPr>
              <w:spacing w:after="0" w:line="240" w:lineRule="auto"/>
              <w:rPr>
                <w:rFonts w:ascii="Times New Roman" w:eastAsia="Times New Roman" w:hAnsi="Times New Roman" w:cs="Times New Roman"/>
                <w:sz w:val="28"/>
                <w:szCs w:val="28"/>
                <w:lang w:eastAsia="ru-RU"/>
              </w:rPr>
            </w:pPr>
            <w:proofErr w:type="spellStart"/>
            <w:r w:rsidRPr="0037099C">
              <w:rPr>
                <w:rFonts w:ascii="Times New Roman" w:eastAsia="Times New Roman" w:hAnsi="Times New Roman" w:cs="Times New Roman"/>
                <w:sz w:val="28"/>
                <w:szCs w:val="28"/>
                <w:lang w:eastAsia="ru-RU"/>
              </w:rPr>
              <w:t>расч</w:t>
            </w:r>
            <w:proofErr w:type="spellEnd"/>
            <w:r w:rsidRPr="0037099C">
              <w:rPr>
                <w:rFonts w:ascii="Times New Roman" w:eastAsia="Times New Roman" w:hAnsi="Times New Roman" w:cs="Times New Roman"/>
                <w:sz w:val="28"/>
                <w:szCs w:val="28"/>
                <w:lang w:eastAsia="ru-RU"/>
              </w:rPr>
              <w:t>. срок</w:t>
            </w:r>
          </w:p>
        </w:tc>
        <w:tc>
          <w:tcPr>
            <w:tcW w:w="928" w:type="dxa"/>
            <w:tcBorders>
              <w:left w:val="single" w:sz="4" w:space="0" w:color="auto"/>
              <w:bottom w:val="single" w:sz="4" w:space="0" w:color="auto"/>
              <w:right w:val="single" w:sz="4" w:space="0" w:color="auto"/>
            </w:tcBorders>
            <w:vAlign w:val="center"/>
          </w:tcPr>
          <w:p w:rsidR="0037099C" w:rsidRPr="0037099C" w:rsidRDefault="0037099C" w:rsidP="003B35E3">
            <w:pPr>
              <w:spacing w:after="0" w:line="240" w:lineRule="auto"/>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1 оч.</w:t>
            </w:r>
          </w:p>
        </w:tc>
        <w:tc>
          <w:tcPr>
            <w:tcW w:w="928" w:type="dxa"/>
            <w:tcBorders>
              <w:left w:val="single" w:sz="4" w:space="0" w:color="auto"/>
              <w:bottom w:val="single" w:sz="4" w:space="0" w:color="auto"/>
              <w:right w:val="single" w:sz="4" w:space="0" w:color="auto"/>
            </w:tcBorders>
            <w:vAlign w:val="center"/>
          </w:tcPr>
          <w:p w:rsidR="0037099C" w:rsidRPr="0037099C" w:rsidRDefault="0037099C" w:rsidP="003B35E3">
            <w:pPr>
              <w:spacing w:after="0" w:line="240" w:lineRule="auto"/>
              <w:rPr>
                <w:rFonts w:ascii="Times New Roman" w:eastAsia="Times New Roman" w:hAnsi="Times New Roman" w:cs="Times New Roman"/>
                <w:sz w:val="28"/>
                <w:szCs w:val="28"/>
                <w:lang w:eastAsia="ru-RU"/>
              </w:rPr>
            </w:pPr>
            <w:proofErr w:type="spellStart"/>
            <w:r w:rsidRPr="0037099C">
              <w:rPr>
                <w:rFonts w:ascii="Times New Roman" w:eastAsia="Times New Roman" w:hAnsi="Times New Roman" w:cs="Times New Roman"/>
                <w:sz w:val="28"/>
                <w:szCs w:val="28"/>
                <w:lang w:eastAsia="ru-RU"/>
              </w:rPr>
              <w:t>расч</w:t>
            </w:r>
            <w:proofErr w:type="spellEnd"/>
            <w:r w:rsidRPr="0037099C">
              <w:rPr>
                <w:rFonts w:ascii="Times New Roman" w:eastAsia="Times New Roman" w:hAnsi="Times New Roman" w:cs="Times New Roman"/>
                <w:sz w:val="28"/>
                <w:szCs w:val="28"/>
                <w:lang w:eastAsia="ru-RU"/>
              </w:rPr>
              <w:t>. срок</w:t>
            </w:r>
          </w:p>
        </w:tc>
        <w:tc>
          <w:tcPr>
            <w:tcW w:w="928" w:type="dxa"/>
            <w:tcBorders>
              <w:left w:val="single" w:sz="4" w:space="0" w:color="auto"/>
              <w:bottom w:val="single" w:sz="4" w:space="0" w:color="auto"/>
              <w:right w:val="single" w:sz="4" w:space="0" w:color="auto"/>
            </w:tcBorders>
            <w:vAlign w:val="center"/>
          </w:tcPr>
          <w:p w:rsidR="0037099C" w:rsidRPr="0037099C" w:rsidRDefault="0037099C" w:rsidP="003B35E3">
            <w:pPr>
              <w:spacing w:after="0" w:line="240" w:lineRule="auto"/>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1 оч.</w:t>
            </w:r>
          </w:p>
        </w:tc>
      </w:tr>
      <w:tr w:rsidR="0037099C" w:rsidRPr="0037099C" w:rsidTr="003B35E3">
        <w:trPr>
          <w:cantSplit/>
          <w:trHeight w:val="284"/>
        </w:trPr>
        <w:tc>
          <w:tcPr>
            <w:tcW w:w="492"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1</w:t>
            </w:r>
          </w:p>
        </w:tc>
        <w:tc>
          <w:tcPr>
            <w:tcW w:w="2441"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rPr>
                <w:rFonts w:ascii="Times New Roman" w:eastAsia="Times New Roman" w:hAnsi="Times New Roman" w:cs="Times New Roman"/>
                <w:b/>
                <w:sz w:val="28"/>
                <w:szCs w:val="28"/>
                <w:lang w:eastAsia="ru-RU"/>
              </w:rPr>
            </w:pPr>
            <w:r w:rsidRPr="0037099C">
              <w:rPr>
                <w:rFonts w:ascii="Times New Roman" w:eastAsia="Times New Roman" w:hAnsi="Times New Roman" w:cs="Times New Roman"/>
                <w:b/>
                <w:sz w:val="28"/>
                <w:szCs w:val="28"/>
                <w:lang w:eastAsia="ru-RU"/>
              </w:rPr>
              <w:t>с. Октябрьский</w:t>
            </w:r>
          </w:p>
        </w:tc>
        <w:tc>
          <w:tcPr>
            <w:tcW w:w="884"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1,45</w:t>
            </w:r>
          </w:p>
        </w:tc>
        <w:tc>
          <w:tcPr>
            <w:tcW w:w="884"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1,34</w:t>
            </w:r>
          </w:p>
        </w:tc>
        <w:tc>
          <w:tcPr>
            <w:tcW w:w="1235"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150</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0,22</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0,20</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0,26</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0,24</w:t>
            </w:r>
          </w:p>
        </w:tc>
      </w:tr>
      <w:tr w:rsidR="0037099C" w:rsidRPr="0037099C" w:rsidTr="003B35E3">
        <w:trPr>
          <w:cantSplit/>
          <w:trHeight w:val="284"/>
        </w:trPr>
        <w:tc>
          <w:tcPr>
            <w:tcW w:w="492"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2</w:t>
            </w:r>
          </w:p>
        </w:tc>
        <w:tc>
          <w:tcPr>
            <w:tcW w:w="2441"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spacing w:after="0" w:line="240" w:lineRule="auto"/>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Неучтенные расходы 10 %</w:t>
            </w:r>
          </w:p>
        </w:tc>
        <w:tc>
          <w:tcPr>
            <w:tcW w:w="884"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p>
        </w:tc>
        <w:tc>
          <w:tcPr>
            <w:tcW w:w="884"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p>
        </w:tc>
        <w:tc>
          <w:tcPr>
            <w:tcW w:w="1235"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420"/>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0,02</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420"/>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0,02</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0,03</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0,02</w:t>
            </w:r>
          </w:p>
        </w:tc>
      </w:tr>
      <w:tr w:rsidR="0037099C" w:rsidRPr="0037099C" w:rsidTr="003B35E3">
        <w:trPr>
          <w:cantSplit/>
          <w:trHeight w:val="284"/>
        </w:trPr>
        <w:tc>
          <w:tcPr>
            <w:tcW w:w="492"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3</w:t>
            </w:r>
          </w:p>
        </w:tc>
        <w:tc>
          <w:tcPr>
            <w:tcW w:w="2441"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spacing w:after="0" w:line="240" w:lineRule="auto"/>
              <w:rPr>
                <w:rFonts w:ascii="Times New Roman" w:eastAsia="Times New Roman" w:hAnsi="Times New Roman" w:cs="Times New Roman"/>
                <w:b/>
                <w:bCs/>
                <w:sz w:val="28"/>
                <w:szCs w:val="28"/>
                <w:lang w:eastAsia="ru-RU"/>
              </w:rPr>
            </w:pPr>
            <w:r w:rsidRPr="0037099C">
              <w:rPr>
                <w:rFonts w:ascii="Times New Roman" w:eastAsia="Times New Roman" w:hAnsi="Times New Roman" w:cs="Times New Roman"/>
                <w:b/>
                <w:bCs/>
                <w:sz w:val="28"/>
                <w:szCs w:val="28"/>
                <w:lang w:eastAsia="ru-RU"/>
              </w:rPr>
              <w:t>Итого:</w:t>
            </w:r>
          </w:p>
        </w:tc>
        <w:tc>
          <w:tcPr>
            <w:tcW w:w="884"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b/>
                <w:sz w:val="28"/>
                <w:szCs w:val="28"/>
                <w:lang w:eastAsia="ru-RU"/>
              </w:rPr>
            </w:pPr>
          </w:p>
        </w:tc>
        <w:tc>
          <w:tcPr>
            <w:tcW w:w="884"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b/>
                <w:sz w:val="28"/>
                <w:szCs w:val="28"/>
                <w:lang w:eastAsia="ru-RU"/>
              </w:rPr>
            </w:pPr>
          </w:p>
        </w:tc>
        <w:tc>
          <w:tcPr>
            <w:tcW w:w="1235"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b/>
                <w:sz w:val="28"/>
                <w:szCs w:val="28"/>
                <w:lang w:eastAsia="ru-RU"/>
              </w:rPr>
            </w:pP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b/>
                <w:sz w:val="28"/>
                <w:szCs w:val="28"/>
                <w:lang w:eastAsia="ru-RU"/>
              </w:rPr>
            </w:pPr>
            <w:r w:rsidRPr="0037099C">
              <w:rPr>
                <w:rFonts w:ascii="Times New Roman" w:eastAsia="Times New Roman" w:hAnsi="Times New Roman" w:cs="Times New Roman"/>
                <w:b/>
                <w:sz w:val="28"/>
                <w:szCs w:val="28"/>
                <w:lang w:eastAsia="ru-RU"/>
              </w:rPr>
              <w:t>0,24</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b/>
                <w:sz w:val="28"/>
                <w:szCs w:val="28"/>
                <w:lang w:eastAsia="ru-RU"/>
              </w:rPr>
            </w:pPr>
            <w:r w:rsidRPr="0037099C">
              <w:rPr>
                <w:rFonts w:ascii="Times New Roman" w:eastAsia="Times New Roman" w:hAnsi="Times New Roman" w:cs="Times New Roman"/>
                <w:b/>
                <w:sz w:val="28"/>
                <w:szCs w:val="28"/>
                <w:lang w:eastAsia="ru-RU"/>
              </w:rPr>
              <w:t>0,22</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b/>
                <w:sz w:val="28"/>
                <w:szCs w:val="28"/>
                <w:lang w:eastAsia="ru-RU"/>
              </w:rPr>
            </w:pPr>
            <w:r w:rsidRPr="0037099C">
              <w:rPr>
                <w:rFonts w:ascii="Times New Roman" w:eastAsia="Times New Roman" w:hAnsi="Times New Roman" w:cs="Times New Roman"/>
                <w:b/>
                <w:sz w:val="28"/>
                <w:szCs w:val="28"/>
                <w:lang w:eastAsia="ru-RU"/>
              </w:rPr>
              <w:t>0,29</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b/>
                <w:sz w:val="28"/>
                <w:szCs w:val="28"/>
                <w:lang w:eastAsia="ru-RU"/>
              </w:rPr>
            </w:pPr>
            <w:r w:rsidRPr="0037099C">
              <w:rPr>
                <w:rFonts w:ascii="Times New Roman" w:eastAsia="Times New Roman" w:hAnsi="Times New Roman" w:cs="Times New Roman"/>
                <w:b/>
                <w:sz w:val="28"/>
                <w:szCs w:val="28"/>
                <w:lang w:eastAsia="ru-RU"/>
              </w:rPr>
              <w:t>0,26</w:t>
            </w:r>
          </w:p>
        </w:tc>
      </w:tr>
      <w:tr w:rsidR="0037099C" w:rsidRPr="0037099C" w:rsidTr="003B35E3">
        <w:trPr>
          <w:cantSplit/>
          <w:trHeight w:val="284"/>
        </w:trPr>
        <w:tc>
          <w:tcPr>
            <w:tcW w:w="492"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4</w:t>
            </w:r>
          </w:p>
        </w:tc>
        <w:tc>
          <w:tcPr>
            <w:tcW w:w="2441"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spacing w:after="0" w:line="240" w:lineRule="auto"/>
              <w:rPr>
                <w:rFonts w:ascii="Times New Roman" w:eastAsia="Times New Roman" w:hAnsi="Times New Roman" w:cs="Times New Roman"/>
                <w:b/>
                <w:bCs/>
                <w:sz w:val="28"/>
                <w:szCs w:val="28"/>
                <w:lang w:eastAsia="ru-RU"/>
              </w:rPr>
            </w:pPr>
            <w:r w:rsidRPr="0037099C">
              <w:rPr>
                <w:rFonts w:ascii="Times New Roman" w:eastAsia="Times New Roman" w:hAnsi="Times New Roman" w:cs="Times New Roman"/>
                <w:b/>
                <w:bCs/>
                <w:sz w:val="28"/>
                <w:szCs w:val="28"/>
                <w:lang w:eastAsia="ru-RU"/>
              </w:rPr>
              <w:t>д. Трубашур</w:t>
            </w:r>
          </w:p>
        </w:tc>
        <w:tc>
          <w:tcPr>
            <w:tcW w:w="884"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0,40</w:t>
            </w:r>
          </w:p>
        </w:tc>
        <w:tc>
          <w:tcPr>
            <w:tcW w:w="884"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0,38</w:t>
            </w:r>
          </w:p>
        </w:tc>
        <w:tc>
          <w:tcPr>
            <w:tcW w:w="1235"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150</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0,06</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0,06</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0,07</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0,07</w:t>
            </w:r>
          </w:p>
        </w:tc>
      </w:tr>
      <w:tr w:rsidR="0037099C" w:rsidRPr="0037099C" w:rsidTr="003B35E3">
        <w:trPr>
          <w:cantSplit/>
          <w:trHeight w:val="284"/>
        </w:trPr>
        <w:tc>
          <w:tcPr>
            <w:tcW w:w="492"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5</w:t>
            </w:r>
          </w:p>
        </w:tc>
        <w:tc>
          <w:tcPr>
            <w:tcW w:w="2441"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spacing w:after="0" w:line="240" w:lineRule="auto"/>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Неучтенные расходы 10 %</w:t>
            </w:r>
          </w:p>
        </w:tc>
        <w:tc>
          <w:tcPr>
            <w:tcW w:w="884"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p>
        </w:tc>
        <w:tc>
          <w:tcPr>
            <w:tcW w:w="884"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p>
        </w:tc>
        <w:tc>
          <w:tcPr>
            <w:tcW w:w="1235"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0,01</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0,01</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0,01</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0,01</w:t>
            </w:r>
          </w:p>
        </w:tc>
      </w:tr>
      <w:tr w:rsidR="0037099C" w:rsidRPr="0037099C" w:rsidTr="003B35E3">
        <w:trPr>
          <w:cantSplit/>
          <w:trHeight w:val="284"/>
        </w:trPr>
        <w:tc>
          <w:tcPr>
            <w:tcW w:w="492"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spacing w:after="0" w:line="240" w:lineRule="auto"/>
              <w:jc w:val="center"/>
              <w:rPr>
                <w:rFonts w:ascii="Times New Roman" w:eastAsia="Times New Roman" w:hAnsi="Times New Roman" w:cs="Times New Roman"/>
                <w:sz w:val="28"/>
                <w:szCs w:val="28"/>
                <w:lang w:eastAsia="ru-RU"/>
              </w:rPr>
            </w:pPr>
            <w:r w:rsidRPr="0037099C">
              <w:rPr>
                <w:rFonts w:ascii="Times New Roman" w:eastAsia="Times New Roman" w:hAnsi="Times New Roman" w:cs="Times New Roman"/>
                <w:sz w:val="28"/>
                <w:szCs w:val="28"/>
                <w:lang w:eastAsia="ru-RU"/>
              </w:rPr>
              <w:t>6</w:t>
            </w:r>
          </w:p>
        </w:tc>
        <w:tc>
          <w:tcPr>
            <w:tcW w:w="2441"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spacing w:after="0" w:line="240" w:lineRule="auto"/>
              <w:rPr>
                <w:rFonts w:ascii="Times New Roman" w:eastAsia="Times New Roman" w:hAnsi="Times New Roman" w:cs="Times New Roman"/>
                <w:b/>
                <w:bCs/>
                <w:sz w:val="28"/>
                <w:szCs w:val="28"/>
                <w:lang w:eastAsia="ru-RU"/>
              </w:rPr>
            </w:pPr>
            <w:r w:rsidRPr="0037099C">
              <w:rPr>
                <w:rFonts w:ascii="Times New Roman" w:eastAsia="Times New Roman" w:hAnsi="Times New Roman" w:cs="Times New Roman"/>
                <w:b/>
                <w:bCs/>
                <w:sz w:val="28"/>
                <w:szCs w:val="28"/>
                <w:lang w:eastAsia="ru-RU"/>
              </w:rPr>
              <w:t>Итого:</w:t>
            </w:r>
          </w:p>
        </w:tc>
        <w:tc>
          <w:tcPr>
            <w:tcW w:w="884"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p>
        </w:tc>
        <w:tc>
          <w:tcPr>
            <w:tcW w:w="884"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p>
        </w:tc>
        <w:tc>
          <w:tcPr>
            <w:tcW w:w="1235"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sz w:val="28"/>
                <w:szCs w:val="28"/>
                <w:lang w:eastAsia="ru-RU"/>
              </w:rPr>
            </w:pP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b/>
                <w:sz w:val="28"/>
                <w:szCs w:val="28"/>
                <w:lang w:eastAsia="ru-RU"/>
              </w:rPr>
            </w:pPr>
            <w:r w:rsidRPr="0037099C">
              <w:rPr>
                <w:rFonts w:ascii="Times New Roman" w:eastAsia="Times New Roman" w:hAnsi="Times New Roman" w:cs="Times New Roman"/>
                <w:b/>
                <w:sz w:val="28"/>
                <w:szCs w:val="28"/>
                <w:lang w:eastAsia="ru-RU"/>
              </w:rPr>
              <w:t>0,07</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b/>
                <w:sz w:val="28"/>
                <w:szCs w:val="28"/>
                <w:lang w:eastAsia="ru-RU"/>
              </w:rPr>
            </w:pPr>
            <w:r w:rsidRPr="0037099C">
              <w:rPr>
                <w:rFonts w:ascii="Times New Roman" w:eastAsia="Times New Roman" w:hAnsi="Times New Roman" w:cs="Times New Roman"/>
                <w:b/>
                <w:sz w:val="28"/>
                <w:szCs w:val="28"/>
                <w:lang w:eastAsia="ru-RU"/>
              </w:rPr>
              <w:t>0,07</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b/>
                <w:sz w:val="28"/>
                <w:szCs w:val="28"/>
                <w:lang w:eastAsia="ru-RU"/>
              </w:rPr>
            </w:pPr>
            <w:r w:rsidRPr="0037099C">
              <w:rPr>
                <w:rFonts w:ascii="Times New Roman" w:eastAsia="Times New Roman" w:hAnsi="Times New Roman" w:cs="Times New Roman"/>
                <w:b/>
                <w:sz w:val="28"/>
                <w:szCs w:val="28"/>
                <w:lang w:eastAsia="ru-RU"/>
              </w:rPr>
              <w:t>0,08</w:t>
            </w:r>
          </w:p>
        </w:tc>
        <w:tc>
          <w:tcPr>
            <w:tcW w:w="928" w:type="dxa"/>
            <w:tcBorders>
              <w:top w:val="single" w:sz="4" w:space="0" w:color="auto"/>
              <w:left w:val="single" w:sz="4" w:space="0" w:color="auto"/>
              <w:bottom w:val="single" w:sz="4" w:space="0" w:color="auto"/>
              <w:right w:val="single" w:sz="4" w:space="0" w:color="auto"/>
            </w:tcBorders>
          </w:tcPr>
          <w:p w:rsidR="0037099C" w:rsidRPr="0037099C" w:rsidRDefault="0037099C" w:rsidP="003B35E3">
            <w:pPr>
              <w:tabs>
                <w:tab w:val="left" w:pos="930"/>
              </w:tabs>
              <w:spacing w:after="0" w:line="240" w:lineRule="auto"/>
              <w:jc w:val="center"/>
              <w:rPr>
                <w:rFonts w:ascii="Times New Roman" w:eastAsia="Times New Roman" w:hAnsi="Times New Roman" w:cs="Times New Roman"/>
                <w:b/>
                <w:sz w:val="28"/>
                <w:szCs w:val="28"/>
                <w:lang w:eastAsia="ru-RU"/>
              </w:rPr>
            </w:pPr>
            <w:r w:rsidRPr="0037099C">
              <w:rPr>
                <w:rFonts w:ascii="Times New Roman" w:eastAsia="Times New Roman" w:hAnsi="Times New Roman" w:cs="Times New Roman"/>
                <w:b/>
                <w:sz w:val="28"/>
                <w:szCs w:val="28"/>
                <w:lang w:eastAsia="ru-RU"/>
              </w:rPr>
              <w:t>0,08</w:t>
            </w:r>
          </w:p>
        </w:tc>
      </w:tr>
    </w:tbl>
    <w:p w:rsidR="0037099C" w:rsidRDefault="0037099C" w:rsidP="0048752C">
      <w:pPr>
        <w:pStyle w:val="ConsPlusNormal"/>
        <w:widowControl/>
        <w:spacing w:line="360" w:lineRule="auto"/>
        <w:ind w:firstLine="709"/>
        <w:rPr>
          <w:rFonts w:ascii="Times New Roman" w:hAnsi="Times New Roman" w:cs="Times New Roman"/>
          <w:sz w:val="28"/>
          <w:szCs w:val="28"/>
        </w:rPr>
      </w:pPr>
    </w:p>
    <w:p w:rsidR="0037099C" w:rsidRDefault="0037099C" w:rsidP="0048752C">
      <w:pPr>
        <w:pStyle w:val="ConsPlusNormal"/>
        <w:widowControl/>
        <w:spacing w:line="360" w:lineRule="auto"/>
        <w:ind w:firstLine="709"/>
        <w:rPr>
          <w:rFonts w:ascii="Times New Roman" w:hAnsi="Times New Roman" w:cs="Times New Roman"/>
          <w:sz w:val="28"/>
          <w:szCs w:val="28"/>
        </w:rPr>
      </w:pPr>
    </w:p>
    <w:p w:rsidR="0037099C" w:rsidRDefault="0037099C" w:rsidP="0048752C">
      <w:pPr>
        <w:pStyle w:val="ConsPlusNormal"/>
        <w:widowControl/>
        <w:spacing w:line="360" w:lineRule="auto"/>
        <w:ind w:firstLine="709"/>
        <w:rPr>
          <w:rFonts w:ascii="Times New Roman" w:hAnsi="Times New Roman" w:cs="Times New Roman"/>
          <w:sz w:val="28"/>
          <w:szCs w:val="28"/>
        </w:rPr>
      </w:pPr>
    </w:p>
    <w:p w:rsidR="0037099C" w:rsidRPr="0048752C" w:rsidRDefault="0037099C" w:rsidP="0048752C">
      <w:pPr>
        <w:pStyle w:val="ConsPlusNormal"/>
        <w:widowControl/>
        <w:spacing w:line="360" w:lineRule="auto"/>
        <w:ind w:firstLine="709"/>
        <w:rPr>
          <w:rFonts w:ascii="Times New Roman" w:hAnsi="Times New Roman" w:cs="Times New Roman"/>
          <w:sz w:val="28"/>
          <w:szCs w:val="28"/>
        </w:rPr>
      </w:pPr>
    </w:p>
    <w:p w:rsidR="00802974" w:rsidRPr="0052097D" w:rsidRDefault="0073061D" w:rsidP="0048752C">
      <w:pPr>
        <w:tabs>
          <w:tab w:val="left" w:pos="6135"/>
        </w:tabs>
        <w:spacing w:after="0" w:line="360" w:lineRule="auto"/>
        <w:ind w:firstLine="709"/>
        <w:jc w:val="right"/>
        <w:rPr>
          <w:rFonts w:ascii="Times New Roman" w:eastAsiaTheme="minorEastAsia" w:hAnsi="Times New Roman" w:cs="Times New Roman"/>
          <w:b/>
          <w:sz w:val="28"/>
          <w:szCs w:val="28"/>
        </w:rPr>
      </w:pPr>
      <w:r w:rsidRPr="0052097D">
        <w:rPr>
          <w:rFonts w:ascii="Times New Roman" w:eastAsiaTheme="minorEastAsia" w:hAnsi="Times New Roman" w:cs="Times New Roman"/>
          <w:b/>
          <w:sz w:val="28"/>
          <w:szCs w:val="28"/>
        </w:rPr>
        <w:lastRenderedPageBreak/>
        <w:t>Таблица 1</w:t>
      </w:r>
      <w:r w:rsidR="0037099C">
        <w:rPr>
          <w:rFonts w:ascii="Times New Roman" w:eastAsiaTheme="minorEastAsia" w:hAnsi="Times New Roman" w:cs="Times New Roman"/>
          <w:b/>
          <w:sz w:val="28"/>
          <w:szCs w:val="28"/>
        </w:rPr>
        <w:t>5</w:t>
      </w:r>
      <w:r w:rsidR="00802974" w:rsidRPr="0052097D">
        <w:rPr>
          <w:rFonts w:ascii="Times New Roman" w:eastAsiaTheme="minorEastAsia" w:hAnsi="Times New Roman" w:cs="Times New Roman"/>
          <w:b/>
          <w:sz w:val="28"/>
          <w:szCs w:val="28"/>
        </w:rPr>
        <w:t xml:space="preserve"> Перечень планируемых работ</w:t>
      </w:r>
    </w:p>
    <w:tbl>
      <w:tblPr>
        <w:tblStyle w:val="a5"/>
        <w:tblW w:w="5000" w:type="pct"/>
        <w:tblLook w:val="04A0" w:firstRow="1" w:lastRow="0" w:firstColumn="1" w:lastColumn="0" w:noHBand="0" w:noVBand="1"/>
      </w:tblPr>
      <w:tblGrid>
        <w:gridCol w:w="2152"/>
        <w:gridCol w:w="2840"/>
        <w:gridCol w:w="1782"/>
        <w:gridCol w:w="1255"/>
        <w:gridCol w:w="1825"/>
      </w:tblGrid>
      <w:tr w:rsidR="0048752C" w:rsidRPr="0052097D" w:rsidTr="0048752C">
        <w:tc>
          <w:tcPr>
            <w:tcW w:w="1092" w:type="pct"/>
          </w:tcPr>
          <w:p w:rsidR="0048752C" w:rsidRPr="0048752C" w:rsidRDefault="0048752C" w:rsidP="0048752C">
            <w:pPr>
              <w:tabs>
                <w:tab w:val="left" w:pos="6135"/>
              </w:tabs>
              <w:spacing w:line="360" w:lineRule="auto"/>
              <w:rPr>
                <w:rFonts w:ascii="Times New Roman" w:hAnsi="Times New Roman"/>
                <w:b/>
                <w:sz w:val="28"/>
                <w:szCs w:val="28"/>
              </w:rPr>
            </w:pPr>
            <w:r w:rsidRPr="0048752C">
              <w:rPr>
                <w:rFonts w:ascii="Times New Roman" w:hAnsi="Times New Roman"/>
                <w:b/>
                <w:sz w:val="28"/>
                <w:szCs w:val="28"/>
              </w:rPr>
              <w:t>Населенный пункт</w:t>
            </w:r>
          </w:p>
        </w:tc>
        <w:tc>
          <w:tcPr>
            <w:tcW w:w="1441" w:type="pct"/>
          </w:tcPr>
          <w:p w:rsidR="0048752C" w:rsidRPr="0048752C" w:rsidRDefault="0048752C" w:rsidP="0048752C">
            <w:pPr>
              <w:tabs>
                <w:tab w:val="left" w:pos="6135"/>
              </w:tabs>
              <w:spacing w:line="360" w:lineRule="auto"/>
              <w:rPr>
                <w:rFonts w:ascii="Times New Roman" w:hAnsi="Times New Roman"/>
                <w:b/>
                <w:sz w:val="28"/>
                <w:szCs w:val="28"/>
              </w:rPr>
            </w:pPr>
            <w:r w:rsidRPr="0048752C">
              <w:rPr>
                <w:rFonts w:ascii="Times New Roman" w:hAnsi="Times New Roman"/>
                <w:b/>
                <w:sz w:val="28"/>
                <w:szCs w:val="28"/>
              </w:rPr>
              <w:t>Работы</w:t>
            </w:r>
          </w:p>
        </w:tc>
        <w:tc>
          <w:tcPr>
            <w:tcW w:w="904" w:type="pct"/>
          </w:tcPr>
          <w:p w:rsidR="0048752C" w:rsidRPr="0048752C" w:rsidRDefault="0048752C" w:rsidP="0048752C">
            <w:pPr>
              <w:tabs>
                <w:tab w:val="left" w:pos="6135"/>
              </w:tabs>
              <w:spacing w:line="360" w:lineRule="auto"/>
              <w:rPr>
                <w:rFonts w:ascii="Times New Roman" w:hAnsi="Times New Roman"/>
                <w:b/>
                <w:sz w:val="28"/>
                <w:szCs w:val="28"/>
              </w:rPr>
            </w:pPr>
            <w:r w:rsidRPr="0048752C">
              <w:rPr>
                <w:rFonts w:ascii="Times New Roman" w:hAnsi="Times New Roman"/>
                <w:b/>
                <w:sz w:val="28"/>
                <w:szCs w:val="28"/>
              </w:rPr>
              <w:t>Ед. измерения</w:t>
            </w:r>
          </w:p>
        </w:tc>
        <w:tc>
          <w:tcPr>
            <w:tcW w:w="637" w:type="pct"/>
          </w:tcPr>
          <w:p w:rsidR="0048752C" w:rsidRPr="0048752C" w:rsidRDefault="0048752C" w:rsidP="0048752C">
            <w:pPr>
              <w:tabs>
                <w:tab w:val="left" w:pos="6135"/>
              </w:tabs>
              <w:spacing w:line="360" w:lineRule="auto"/>
              <w:rPr>
                <w:rFonts w:ascii="Times New Roman" w:hAnsi="Times New Roman"/>
                <w:b/>
                <w:sz w:val="28"/>
                <w:szCs w:val="28"/>
              </w:rPr>
            </w:pPr>
            <w:r w:rsidRPr="0048752C">
              <w:rPr>
                <w:rFonts w:ascii="Times New Roman" w:hAnsi="Times New Roman"/>
                <w:b/>
                <w:sz w:val="28"/>
                <w:szCs w:val="28"/>
              </w:rPr>
              <w:t>Дата</w:t>
            </w:r>
          </w:p>
        </w:tc>
        <w:tc>
          <w:tcPr>
            <w:tcW w:w="926" w:type="pct"/>
          </w:tcPr>
          <w:p w:rsidR="0048752C" w:rsidRPr="0048752C" w:rsidRDefault="0048752C" w:rsidP="0048752C">
            <w:pPr>
              <w:tabs>
                <w:tab w:val="left" w:pos="6135"/>
              </w:tabs>
              <w:spacing w:line="360" w:lineRule="auto"/>
              <w:rPr>
                <w:rFonts w:ascii="Times New Roman" w:hAnsi="Times New Roman"/>
                <w:b/>
                <w:sz w:val="28"/>
                <w:szCs w:val="28"/>
              </w:rPr>
            </w:pPr>
            <w:r w:rsidRPr="0048752C">
              <w:rPr>
                <w:rFonts w:ascii="Times New Roman" w:hAnsi="Times New Roman"/>
                <w:b/>
                <w:sz w:val="28"/>
                <w:szCs w:val="28"/>
              </w:rPr>
              <w:t>Стоимость</w:t>
            </w:r>
          </w:p>
        </w:tc>
      </w:tr>
      <w:tr w:rsidR="0048752C" w:rsidRPr="0052097D" w:rsidTr="0048752C">
        <w:tc>
          <w:tcPr>
            <w:tcW w:w="1092" w:type="pct"/>
          </w:tcPr>
          <w:p w:rsidR="0048752C" w:rsidRPr="0052097D" w:rsidRDefault="0048752C" w:rsidP="0048752C">
            <w:pPr>
              <w:tabs>
                <w:tab w:val="left" w:pos="6135"/>
              </w:tabs>
              <w:spacing w:line="360" w:lineRule="auto"/>
              <w:rPr>
                <w:rFonts w:ascii="Times New Roman" w:hAnsi="Times New Roman"/>
                <w:sz w:val="28"/>
                <w:szCs w:val="28"/>
              </w:rPr>
            </w:pPr>
            <w:r w:rsidRPr="0052097D">
              <w:rPr>
                <w:rFonts w:ascii="Times New Roman" w:hAnsi="Times New Roman"/>
                <w:sz w:val="28"/>
                <w:szCs w:val="28"/>
              </w:rPr>
              <w:t>с. Октябрьский</w:t>
            </w:r>
          </w:p>
        </w:tc>
        <w:tc>
          <w:tcPr>
            <w:tcW w:w="1441" w:type="pct"/>
          </w:tcPr>
          <w:p w:rsidR="0048752C" w:rsidRPr="0052097D" w:rsidRDefault="0048752C" w:rsidP="0048752C">
            <w:pPr>
              <w:tabs>
                <w:tab w:val="left" w:pos="6135"/>
              </w:tabs>
              <w:spacing w:line="360" w:lineRule="auto"/>
              <w:rPr>
                <w:rFonts w:ascii="Times New Roman" w:hAnsi="Times New Roman"/>
                <w:sz w:val="28"/>
                <w:szCs w:val="28"/>
              </w:rPr>
            </w:pPr>
            <w:r w:rsidRPr="0052097D">
              <w:rPr>
                <w:rFonts w:ascii="Times New Roman" w:hAnsi="Times New Roman"/>
                <w:sz w:val="28"/>
                <w:szCs w:val="28"/>
              </w:rPr>
              <w:t>Замена ветхих водопроводных сетей</w:t>
            </w:r>
          </w:p>
        </w:tc>
        <w:tc>
          <w:tcPr>
            <w:tcW w:w="904" w:type="pct"/>
          </w:tcPr>
          <w:p w:rsidR="0048752C" w:rsidRPr="0052097D" w:rsidRDefault="0048752C"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3 км</w:t>
            </w:r>
          </w:p>
        </w:tc>
        <w:tc>
          <w:tcPr>
            <w:tcW w:w="637" w:type="pct"/>
          </w:tcPr>
          <w:p w:rsidR="0048752C" w:rsidRPr="0052097D" w:rsidRDefault="0048752C" w:rsidP="0048752C">
            <w:pPr>
              <w:tabs>
                <w:tab w:val="left" w:pos="6135"/>
              </w:tabs>
              <w:spacing w:line="360" w:lineRule="auto"/>
              <w:rPr>
                <w:rFonts w:ascii="Times New Roman" w:hAnsi="Times New Roman"/>
                <w:sz w:val="28"/>
                <w:szCs w:val="28"/>
              </w:rPr>
            </w:pPr>
            <w:r w:rsidRPr="0052097D">
              <w:rPr>
                <w:rFonts w:ascii="Times New Roman" w:hAnsi="Times New Roman"/>
                <w:sz w:val="28"/>
                <w:szCs w:val="28"/>
              </w:rPr>
              <w:t>2015-2025 года</w:t>
            </w:r>
          </w:p>
        </w:tc>
        <w:tc>
          <w:tcPr>
            <w:tcW w:w="926" w:type="pct"/>
          </w:tcPr>
          <w:p w:rsidR="0048752C" w:rsidRPr="0052097D" w:rsidRDefault="0048752C" w:rsidP="0048752C">
            <w:pPr>
              <w:tabs>
                <w:tab w:val="left" w:pos="6135"/>
              </w:tabs>
              <w:spacing w:line="360" w:lineRule="auto"/>
              <w:rPr>
                <w:rFonts w:ascii="Times New Roman" w:hAnsi="Times New Roman"/>
                <w:sz w:val="28"/>
                <w:szCs w:val="28"/>
              </w:rPr>
            </w:pPr>
            <w:r w:rsidRPr="0052097D">
              <w:rPr>
                <w:rFonts w:ascii="Times New Roman" w:hAnsi="Times New Roman"/>
                <w:sz w:val="28"/>
                <w:szCs w:val="28"/>
              </w:rPr>
              <w:t>5 000 000</w:t>
            </w:r>
          </w:p>
        </w:tc>
      </w:tr>
      <w:tr w:rsidR="0048752C" w:rsidRPr="0052097D" w:rsidTr="0048752C">
        <w:tc>
          <w:tcPr>
            <w:tcW w:w="1092" w:type="pct"/>
          </w:tcPr>
          <w:p w:rsidR="0048752C" w:rsidRPr="0052097D" w:rsidRDefault="0048752C" w:rsidP="0052097D">
            <w:pPr>
              <w:tabs>
                <w:tab w:val="left" w:pos="6135"/>
              </w:tabs>
              <w:spacing w:line="360" w:lineRule="auto"/>
              <w:ind w:firstLine="709"/>
              <w:rPr>
                <w:rFonts w:ascii="Times New Roman" w:hAnsi="Times New Roman"/>
                <w:sz w:val="28"/>
                <w:szCs w:val="28"/>
              </w:rPr>
            </w:pPr>
          </w:p>
        </w:tc>
        <w:tc>
          <w:tcPr>
            <w:tcW w:w="1441" w:type="pct"/>
          </w:tcPr>
          <w:p w:rsidR="0048752C" w:rsidRPr="0052097D" w:rsidRDefault="0048752C" w:rsidP="0048752C">
            <w:pPr>
              <w:tabs>
                <w:tab w:val="left" w:pos="6135"/>
              </w:tabs>
              <w:spacing w:line="360" w:lineRule="auto"/>
              <w:rPr>
                <w:rFonts w:ascii="Times New Roman" w:hAnsi="Times New Roman"/>
                <w:sz w:val="28"/>
                <w:szCs w:val="28"/>
              </w:rPr>
            </w:pPr>
            <w:r w:rsidRPr="0052097D">
              <w:rPr>
                <w:rFonts w:ascii="Times New Roman" w:hAnsi="Times New Roman"/>
                <w:sz w:val="28"/>
                <w:szCs w:val="28"/>
              </w:rPr>
              <w:t>Ремонт канализационных насосных станций</w:t>
            </w:r>
          </w:p>
        </w:tc>
        <w:tc>
          <w:tcPr>
            <w:tcW w:w="904" w:type="pct"/>
          </w:tcPr>
          <w:p w:rsidR="0048752C" w:rsidRPr="0052097D" w:rsidRDefault="0048752C"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1 шт.</w:t>
            </w:r>
          </w:p>
        </w:tc>
        <w:tc>
          <w:tcPr>
            <w:tcW w:w="637" w:type="pct"/>
          </w:tcPr>
          <w:p w:rsidR="0048752C" w:rsidRPr="0052097D" w:rsidRDefault="0048752C" w:rsidP="0048752C">
            <w:pPr>
              <w:tabs>
                <w:tab w:val="left" w:pos="6135"/>
              </w:tabs>
              <w:spacing w:line="360" w:lineRule="auto"/>
              <w:rPr>
                <w:rFonts w:ascii="Times New Roman" w:hAnsi="Times New Roman"/>
                <w:sz w:val="28"/>
                <w:szCs w:val="28"/>
              </w:rPr>
            </w:pPr>
            <w:r w:rsidRPr="0052097D">
              <w:rPr>
                <w:rFonts w:ascii="Times New Roman" w:hAnsi="Times New Roman"/>
                <w:sz w:val="28"/>
                <w:szCs w:val="28"/>
              </w:rPr>
              <w:t>2015-2025 года</w:t>
            </w:r>
          </w:p>
        </w:tc>
        <w:tc>
          <w:tcPr>
            <w:tcW w:w="926" w:type="pct"/>
          </w:tcPr>
          <w:p w:rsidR="0048752C" w:rsidRPr="0052097D" w:rsidRDefault="0048752C" w:rsidP="0048752C">
            <w:pPr>
              <w:tabs>
                <w:tab w:val="left" w:pos="6135"/>
              </w:tabs>
              <w:spacing w:line="360" w:lineRule="auto"/>
              <w:rPr>
                <w:rFonts w:ascii="Times New Roman" w:hAnsi="Times New Roman"/>
                <w:sz w:val="28"/>
                <w:szCs w:val="28"/>
              </w:rPr>
            </w:pPr>
            <w:r w:rsidRPr="0052097D">
              <w:rPr>
                <w:rFonts w:ascii="Times New Roman" w:hAnsi="Times New Roman"/>
                <w:sz w:val="28"/>
                <w:szCs w:val="28"/>
              </w:rPr>
              <w:t>500 000</w:t>
            </w:r>
          </w:p>
        </w:tc>
      </w:tr>
      <w:tr w:rsidR="0048752C" w:rsidRPr="0052097D" w:rsidTr="0048752C">
        <w:tc>
          <w:tcPr>
            <w:tcW w:w="1092" w:type="pct"/>
          </w:tcPr>
          <w:p w:rsidR="0048752C" w:rsidRPr="0052097D" w:rsidRDefault="0048752C" w:rsidP="0048752C">
            <w:pPr>
              <w:tabs>
                <w:tab w:val="left" w:pos="6135"/>
              </w:tabs>
              <w:spacing w:line="360" w:lineRule="auto"/>
              <w:rPr>
                <w:rFonts w:ascii="Times New Roman" w:hAnsi="Times New Roman"/>
                <w:sz w:val="28"/>
                <w:szCs w:val="28"/>
              </w:rPr>
            </w:pPr>
            <w:r w:rsidRPr="0052097D">
              <w:rPr>
                <w:rFonts w:ascii="Times New Roman" w:hAnsi="Times New Roman"/>
                <w:sz w:val="28"/>
                <w:szCs w:val="28"/>
              </w:rPr>
              <w:t>д. Омутница</w:t>
            </w:r>
          </w:p>
        </w:tc>
        <w:tc>
          <w:tcPr>
            <w:tcW w:w="1441" w:type="pct"/>
          </w:tcPr>
          <w:p w:rsidR="0048752C" w:rsidRPr="0052097D" w:rsidRDefault="0048752C" w:rsidP="0048752C">
            <w:pPr>
              <w:tabs>
                <w:tab w:val="left" w:pos="6135"/>
              </w:tabs>
              <w:spacing w:line="360" w:lineRule="auto"/>
              <w:rPr>
                <w:rFonts w:ascii="Times New Roman" w:hAnsi="Times New Roman"/>
                <w:sz w:val="28"/>
                <w:szCs w:val="28"/>
              </w:rPr>
            </w:pPr>
            <w:r w:rsidRPr="0052097D">
              <w:rPr>
                <w:rFonts w:ascii="Times New Roman" w:hAnsi="Times New Roman"/>
                <w:sz w:val="28"/>
                <w:szCs w:val="28"/>
              </w:rPr>
              <w:t>Замена ветхих водопроводных сетей</w:t>
            </w:r>
          </w:p>
        </w:tc>
        <w:tc>
          <w:tcPr>
            <w:tcW w:w="904" w:type="pct"/>
          </w:tcPr>
          <w:p w:rsidR="0048752C" w:rsidRPr="0052097D" w:rsidRDefault="0048752C"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1,8 км</w:t>
            </w:r>
          </w:p>
        </w:tc>
        <w:tc>
          <w:tcPr>
            <w:tcW w:w="637" w:type="pct"/>
          </w:tcPr>
          <w:p w:rsidR="0048752C" w:rsidRPr="0052097D" w:rsidRDefault="0048752C" w:rsidP="0048752C">
            <w:pPr>
              <w:tabs>
                <w:tab w:val="left" w:pos="6135"/>
              </w:tabs>
              <w:spacing w:line="360" w:lineRule="auto"/>
              <w:rPr>
                <w:rFonts w:ascii="Times New Roman" w:hAnsi="Times New Roman"/>
                <w:sz w:val="28"/>
                <w:szCs w:val="28"/>
              </w:rPr>
            </w:pPr>
            <w:r w:rsidRPr="0052097D">
              <w:rPr>
                <w:rFonts w:ascii="Times New Roman" w:hAnsi="Times New Roman"/>
                <w:sz w:val="28"/>
                <w:szCs w:val="28"/>
              </w:rPr>
              <w:t>2015-2025 года</w:t>
            </w:r>
          </w:p>
        </w:tc>
        <w:tc>
          <w:tcPr>
            <w:tcW w:w="926" w:type="pct"/>
          </w:tcPr>
          <w:p w:rsidR="0048752C" w:rsidRPr="0052097D" w:rsidRDefault="0048752C" w:rsidP="0048752C">
            <w:pPr>
              <w:tabs>
                <w:tab w:val="left" w:pos="6135"/>
              </w:tabs>
              <w:spacing w:line="360" w:lineRule="auto"/>
              <w:rPr>
                <w:rFonts w:ascii="Times New Roman" w:hAnsi="Times New Roman"/>
                <w:sz w:val="28"/>
                <w:szCs w:val="28"/>
              </w:rPr>
            </w:pPr>
            <w:r w:rsidRPr="0052097D">
              <w:rPr>
                <w:rFonts w:ascii="Times New Roman" w:hAnsi="Times New Roman"/>
                <w:sz w:val="28"/>
                <w:szCs w:val="28"/>
              </w:rPr>
              <w:t>500 000</w:t>
            </w:r>
          </w:p>
        </w:tc>
      </w:tr>
      <w:tr w:rsidR="0048752C" w:rsidRPr="0052097D" w:rsidTr="0048752C">
        <w:tc>
          <w:tcPr>
            <w:tcW w:w="1092" w:type="pct"/>
          </w:tcPr>
          <w:p w:rsidR="0048752C" w:rsidRPr="0052097D" w:rsidRDefault="0048752C" w:rsidP="0052097D">
            <w:pPr>
              <w:tabs>
                <w:tab w:val="left" w:pos="6135"/>
              </w:tabs>
              <w:spacing w:line="360" w:lineRule="auto"/>
              <w:ind w:firstLine="709"/>
              <w:rPr>
                <w:rFonts w:ascii="Times New Roman" w:hAnsi="Times New Roman"/>
                <w:sz w:val="28"/>
                <w:szCs w:val="28"/>
              </w:rPr>
            </w:pPr>
          </w:p>
        </w:tc>
        <w:tc>
          <w:tcPr>
            <w:tcW w:w="1441" w:type="pct"/>
          </w:tcPr>
          <w:p w:rsidR="0048752C" w:rsidRPr="0052097D" w:rsidRDefault="0048752C" w:rsidP="0048752C">
            <w:pPr>
              <w:tabs>
                <w:tab w:val="left" w:pos="6135"/>
              </w:tabs>
              <w:spacing w:line="360" w:lineRule="auto"/>
              <w:rPr>
                <w:rFonts w:ascii="Times New Roman" w:hAnsi="Times New Roman"/>
                <w:sz w:val="28"/>
                <w:szCs w:val="28"/>
              </w:rPr>
            </w:pPr>
            <w:r w:rsidRPr="0052097D">
              <w:rPr>
                <w:rFonts w:ascii="Times New Roman" w:hAnsi="Times New Roman"/>
                <w:sz w:val="28"/>
                <w:szCs w:val="28"/>
              </w:rPr>
              <w:t>Ремонт водоразборных колонок</w:t>
            </w:r>
          </w:p>
        </w:tc>
        <w:tc>
          <w:tcPr>
            <w:tcW w:w="904" w:type="pct"/>
          </w:tcPr>
          <w:p w:rsidR="0048752C" w:rsidRPr="0052097D" w:rsidRDefault="0048752C"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 xml:space="preserve">20 </w:t>
            </w:r>
            <w:proofErr w:type="spellStart"/>
            <w:r w:rsidRPr="0052097D">
              <w:rPr>
                <w:rFonts w:ascii="Times New Roman" w:hAnsi="Times New Roman"/>
                <w:sz w:val="28"/>
                <w:szCs w:val="28"/>
              </w:rPr>
              <w:t>шт</w:t>
            </w:r>
            <w:proofErr w:type="spellEnd"/>
          </w:p>
        </w:tc>
        <w:tc>
          <w:tcPr>
            <w:tcW w:w="637" w:type="pct"/>
          </w:tcPr>
          <w:p w:rsidR="0048752C" w:rsidRPr="0052097D" w:rsidRDefault="0048752C" w:rsidP="0048752C">
            <w:pPr>
              <w:tabs>
                <w:tab w:val="left" w:pos="6135"/>
              </w:tabs>
              <w:spacing w:line="360" w:lineRule="auto"/>
              <w:rPr>
                <w:rFonts w:ascii="Times New Roman" w:hAnsi="Times New Roman"/>
                <w:sz w:val="28"/>
                <w:szCs w:val="28"/>
              </w:rPr>
            </w:pPr>
            <w:r w:rsidRPr="0052097D">
              <w:rPr>
                <w:rFonts w:ascii="Times New Roman" w:hAnsi="Times New Roman"/>
                <w:sz w:val="28"/>
                <w:szCs w:val="28"/>
              </w:rPr>
              <w:t>2015-2025 года</w:t>
            </w:r>
          </w:p>
        </w:tc>
        <w:tc>
          <w:tcPr>
            <w:tcW w:w="926" w:type="pct"/>
          </w:tcPr>
          <w:p w:rsidR="0048752C" w:rsidRPr="0052097D" w:rsidRDefault="0048752C" w:rsidP="0048752C">
            <w:pPr>
              <w:tabs>
                <w:tab w:val="left" w:pos="6135"/>
              </w:tabs>
              <w:spacing w:line="360" w:lineRule="auto"/>
              <w:rPr>
                <w:rFonts w:ascii="Times New Roman" w:hAnsi="Times New Roman"/>
                <w:sz w:val="28"/>
                <w:szCs w:val="28"/>
              </w:rPr>
            </w:pPr>
            <w:r w:rsidRPr="0052097D">
              <w:rPr>
                <w:rFonts w:ascii="Times New Roman" w:hAnsi="Times New Roman"/>
                <w:sz w:val="28"/>
                <w:szCs w:val="28"/>
              </w:rPr>
              <w:t>150 000</w:t>
            </w:r>
          </w:p>
        </w:tc>
      </w:tr>
      <w:tr w:rsidR="0048752C" w:rsidRPr="0052097D" w:rsidTr="0048752C">
        <w:tc>
          <w:tcPr>
            <w:tcW w:w="1092" w:type="pct"/>
          </w:tcPr>
          <w:p w:rsidR="0048752C" w:rsidRPr="0052097D" w:rsidRDefault="0048752C" w:rsidP="0052097D">
            <w:pPr>
              <w:tabs>
                <w:tab w:val="left" w:pos="6135"/>
              </w:tabs>
              <w:spacing w:line="360" w:lineRule="auto"/>
              <w:ind w:firstLine="709"/>
              <w:rPr>
                <w:rFonts w:ascii="Times New Roman" w:hAnsi="Times New Roman"/>
                <w:sz w:val="28"/>
                <w:szCs w:val="28"/>
              </w:rPr>
            </w:pPr>
          </w:p>
        </w:tc>
        <w:tc>
          <w:tcPr>
            <w:tcW w:w="1441" w:type="pct"/>
          </w:tcPr>
          <w:p w:rsidR="0048752C" w:rsidRPr="0052097D" w:rsidRDefault="0048752C" w:rsidP="0048752C">
            <w:pPr>
              <w:tabs>
                <w:tab w:val="left" w:pos="6135"/>
              </w:tabs>
              <w:spacing w:line="360" w:lineRule="auto"/>
              <w:rPr>
                <w:rFonts w:ascii="Times New Roman" w:hAnsi="Times New Roman"/>
                <w:sz w:val="28"/>
                <w:szCs w:val="28"/>
              </w:rPr>
            </w:pPr>
            <w:r w:rsidRPr="0052097D">
              <w:rPr>
                <w:rFonts w:ascii="Times New Roman" w:hAnsi="Times New Roman"/>
                <w:sz w:val="28"/>
                <w:szCs w:val="28"/>
              </w:rPr>
              <w:t>Ремонт артезианских скважин</w:t>
            </w:r>
          </w:p>
        </w:tc>
        <w:tc>
          <w:tcPr>
            <w:tcW w:w="904" w:type="pct"/>
          </w:tcPr>
          <w:p w:rsidR="0048752C" w:rsidRPr="0052097D" w:rsidRDefault="0048752C"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1 шт.</w:t>
            </w:r>
          </w:p>
        </w:tc>
        <w:tc>
          <w:tcPr>
            <w:tcW w:w="637" w:type="pct"/>
          </w:tcPr>
          <w:p w:rsidR="0048752C" w:rsidRPr="0052097D" w:rsidRDefault="0048752C" w:rsidP="0048752C">
            <w:pPr>
              <w:tabs>
                <w:tab w:val="left" w:pos="6135"/>
              </w:tabs>
              <w:spacing w:line="360" w:lineRule="auto"/>
              <w:rPr>
                <w:rFonts w:ascii="Times New Roman" w:hAnsi="Times New Roman"/>
                <w:sz w:val="28"/>
                <w:szCs w:val="28"/>
              </w:rPr>
            </w:pPr>
            <w:r w:rsidRPr="0052097D">
              <w:rPr>
                <w:rFonts w:ascii="Times New Roman" w:hAnsi="Times New Roman"/>
                <w:sz w:val="28"/>
                <w:szCs w:val="28"/>
              </w:rPr>
              <w:t>2015-2020 года</w:t>
            </w:r>
          </w:p>
        </w:tc>
        <w:tc>
          <w:tcPr>
            <w:tcW w:w="926" w:type="pct"/>
          </w:tcPr>
          <w:p w:rsidR="0048752C" w:rsidRPr="0052097D" w:rsidRDefault="0048752C" w:rsidP="0048752C">
            <w:pPr>
              <w:tabs>
                <w:tab w:val="left" w:pos="6135"/>
              </w:tabs>
              <w:spacing w:line="360" w:lineRule="auto"/>
              <w:rPr>
                <w:rFonts w:ascii="Times New Roman" w:hAnsi="Times New Roman"/>
                <w:sz w:val="28"/>
                <w:szCs w:val="28"/>
              </w:rPr>
            </w:pPr>
            <w:r w:rsidRPr="0052097D">
              <w:rPr>
                <w:rFonts w:ascii="Times New Roman" w:hAnsi="Times New Roman"/>
                <w:sz w:val="28"/>
                <w:szCs w:val="28"/>
              </w:rPr>
              <w:t>100 000</w:t>
            </w:r>
          </w:p>
        </w:tc>
      </w:tr>
      <w:tr w:rsidR="0048752C" w:rsidRPr="0052097D" w:rsidTr="0048752C">
        <w:tc>
          <w:tcPr>
            <w:tcW w:w="1092" w:type="pct"/>
          </w:tcPr>
          <w:p w:rsidR="0048752C" w:rsidRPr="0052097D" w:rsidRDefault="0048752C" w:rsidP="0048752C">
            <w:pPr>
              <w:tabs>
                <w:tab w:val="left" w:pos="6135"/>
              </w:tabs>
              <w:spacing w:line="360" w:lineRule="auto"/>
              <w:rPr>
                <w:rFonts w:ascii="Times New Roman" w:hAnsi="Times New Roman"/>
                <w:sz w:val="28"/>
                <w:szCs w:val="28"/>
              </w:rPr>
            </w:pPr>
            <w:r w:rsidRPr="0052097D">
              <w:rPr>
                <w:rFonts w:ascii="Times New Roman" w:hAnsi="Times New Roman"/>
                <w:sz w:val="28"/>
                <w:szCs w:val="28"/>
              </w:rPr>
              <w:t>д. Трубашур</w:t>
            </w:r>
          </w:p>
        </w:tc>
        <w:tc>
          <w:tcPr>
            <w:tcW w:w="1441" w:type="pct"/>
          </w:tcPr>
          <w:p w:rsidR="0048752C" w:rsidRPr="0052097D" w:rsidRDefault="0048752C" w:rsidP="0048752C">
            <w:pPr>
              <w:tabs>
                <w:tab w:val="left" w:pos="6135"/>
              </w:tabs>
              <w:spacing w:line="360" w:lineRule="auto"/>
              <w:rPr>
                <w:rFonts w:ascii="Times New Roman" w:hAnsi="Times New Roman"/>
                <w:sz w:val="28"/>
                <w:szCs w:val="28"/>
              </w:rPr>
            </w:pPr>
            <w:r w:rsidRPr="0052097D">
              <w:rPr>
                <w:rFonts w:ascii="Times New Roman" w:hAnsi="Times New Roman"/>
                <w:sz w:val="28"/>
                <w:szCs w:val="28"/>
              </w:rPr>
              <w:t>Ремонт артезианских скважин</w:t>
            </w:r>
          </w:p>
        </w:tc>
        <w:tc>
          <w:tcPr>
            <w:tcW w:w="904" w:type="pct"/>
          </w:tcPr>
          <w:p w:rsidR="0048752C" w:rsidRPr="0052097D" w:rsidRDefault="0048752C"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 xml:space="preserve">2 </w:t>
            </w:r>
            <w:proofErr w:type="spellStart"/>
            <w:r w:rsidRPr="0052097D">
              <w:rPr>
                <w:rFonts w:ascii="Times New Roman" w:hAnsi="Times New Roman"/>
                <w:sz w:val="28"/>
                <w:szCs w:val="28"/>
              </w:rPr>
              <w:t>шт</w:t>
            </w:r>
            <w:proofErr w:type="spellEnd"/>
          </w:p>
        </w:tc>
        <w:tc>
          <w:tcPr>
            <w:tcW w:w="637" w:type="pct"/>
          </w:tcPr>
          <w:p w:rsidR="0048752C" w:rsidRPr="0052097D" w:rsidRDefault="0048752C" w:rsidP="0048752C">
            <w:pPr>
              <w:tabs>
                <w:tab w:val="left" w:pos="6135"/>
              </w:tabs>
              <w:spacing w:line="360" w:lineRule="auto"/>
              <w:rPr>
                <w:rFonts w:ascii="Times New Roman" w:hAnsi="Times New Roman"/>
                <w:sz w:val="28"/>
                <w:szCs w:val="28"/>
              </w:rPr>
            </w:pPr>
            <w:r w:rsidRPr="0052097D">
              <w:rPr>
                <w:rFonts w:ascii="Times New Roman" w:hAnsi="Times New Roman"/>
                <w:sz w:val="28"/>
                <w:szCs w:val="28"/>
              </w:rPr>
              <w:t>2015-2025 года</w:t>
            </w:r>
          </w:p>
        </w:tc>
        <w:tc>
          <w:tcPr>
            <w:tcW w:w="926" w:type="pct"/>
          </w:tcPr>
          <w:p w:rsidR="0048752C" w:rsidRPr="0052097D" w:rsidRDefault="0048752C" w:rsidP="0048752C">
            <w:pPr>
              <w:tabs>
                <w:tab w:val="left" w:pos="6135"/>
              </w:tabs>
              <w:spacing w:line="360" w:lineRule="auto"/>
              <w:rPr>
                <w:rFonts w:ascii="Times New Roman" w:hAnsi="Times New Roman"/>
                <w:sz w:val="28"/>
                <w:szCs w:val="28"/>
              </w:rPr>
            </w:pPr>
            <w:r w:rsidRPr="0052097D">
              <w:rPr>
                <w:rFonts w:ascii="Times New Roman" w:hAnsi="Times New Roman"/>
                <w:sz w:val="28"/>
                <w:szCs w:val="28"/>
              </w:rPr>
              <w:t>200 000</w:t>
            </w:r>
          </w:p>
        </w:tc>
      </w:tr>
      <w:tr w:rsidR="0048752C" w:rsidRPr="0052097D" w:rsidTr="0048752C">
        <w:tc>
          <w:tcPr>
            <w:tcW w:w="1092" w:type="pct"/>
          </w:tcPr>
          <w:p w:rsidR="0048752C" w:rsidRPr="0052097D" w:rsidRDefault="0048752C" w:rsidP="0052097D">
            <w:pPr>
              <w:tabs>
                <w:tab w:val="left" w:pos="6135"/>
              </w:tabs>
              <w:spacing w:line="360" w:lineRule="auto"/>
              <w:ind w:firstLine="709"/>
              <w:rPr>
                <w:rFonts w:ascii="Times New Roman" w:hAnsi="Times New Roman"/>
                <w:sz w:val="28"/>
                <w:szCs w:val="28"/>
              </w:rPr>
            </w:pPr>
          </w:p>
        </w:tc>
        <w:tc>
          <w:tcPr>
            <w:tcW w:w="1441" w:type="pct"/>
          </w:tcPr>
          <w:p w:rsidR="0048752C" w:rsidRPr="0052097D" w:rsidRDefault="0048752C" w:rsidP="0048752C">
            <w:pPr>
              <w:tabs>
                <w:tab w:val="left" w:pos="6135"/>
              </w:tabs>
              <w:spacing w:line="360" w:lineRule="auto"/>
              <w:rPr>
                <w:rFonts w:ascii="Times New Roman" w:hAnsi="Times New Roman"/>
                <w:sz w:val="28"/>
                <w:szCs w:val="28"/>
              </w:rPr>
            </w:pPr>
            <w:r w:rsidRPr="0052097D">
              <w:rPr>
                <w:rFonts w:ascii="Times New Roman" w:hAnsi="Times New Roman"/>
                <w:sz w:val="28"/>
                <w:szCs w:val="28"/>
              </w:rPr>
              <w:t>Ремонт очистных сооружений</w:t>
            </w:r>
          </w:p>
        </w:tc>
        <w:tc>
          <w:tcPr>
            <w:tcW w:w="904" w:type="pct"/>
          </w:tcPr>
          <w:p w:rsidR="0048752C" w:rsidRPr="0052097D" w:rsidRDefault="0048752C" w:rsidP="0052097D">
            <w:pPr>
              <w:tabs>
                <w:tab w:val="left" w:pos="6135"/>
              </w:tabs>
              <w:spacing w:line="360" w:lineRule="auto"/>
              <w:ind w:firstLine="709"/>
              <w:rPr>
                <w:rFonts w:ascii="Times New Roman" w:hAnsi="Times New Roman"/>
                <w:sz w:val="28"/>
                <w:szCs w:val="28"/>
              </w:rPr>
            </w:pPr>
            <w:r w:rsidRPr="0052097D">
              <w:rPr>
                <w:rFonts w:ascii="Times New Roman" w:hAnsi="Times New Roman"/>
                <w:sz w:val="28"/>
                <w:szCs w:val="28"/>
              </w:rPr>
              <w:t>1 шт.</w:t>
            </w:r>
          </w:p>
        </w:tc>
        <w:tc>
          <w:tcPr>
            <w:tcW w:w="637" w:type="pct"/>
          </w:tcPr>
          <w:p w:rsidR="0048752C" w:rsidRPr="0052097D" w:rsidRDefault="0048752C" w:rsidP="0048752C">
            <w:pPr>
              <w:tabs>
                <w:tab w:val="left" w:pos="6135"/>
              </w:tabs>
              <w:spacing w:line="360" w:lineRule="auto"/>
              <w:rPr>
                <w:rFonts w:ascii="Times New Roman" w:hAnsi="Times New Roman"/>
                <w:sz w:val="28"/>
                <w:szCs w:val="28"/>
              </w:rPr>
            </w:pPr>
            <w:r w:rsidRPr="0052097D">
              <w:rPr>
                <w:rFonts w:ascii="Times New Roman" w:hAnsi="Times New Roman"/>
                <w:sz w:val="28"/>
                <w:szCs w:val="28"/>
              </w:rPr>
              <w:t>2015-2025 года</w:t>
            </w:r>
          </w:p>
        </w:tc>
        <w:tc>
          <w:tcPr>
            <w:tcW w:w="926" w:type="pct"/>
          </w:tcPr>
          <w:p w:rsidR="0048752C" w:rsidRPr="0052097D" w:rsidRDefault="0048752C" w:rsidP="0048752C">
            <w:pPr>
              <w:tabs>
                <w:tab w:val="left" w:pos="6135"/>
              </w:tabs>
              <w:spacing w:line="360" w:lineRule="auto"/>
              <w:rPr>
                <w:rFonts w:ascii="Times New Roman" w:hAnsi="Times New Roman"/>
                <w:sz w:val="28"/>
                <w:szCs w:val="28"/>
              </w:rPr>
            </w:pPr>
            <w:r w:rsidRPr="0052097D">
              <w:rPr>
                <w:rFonts w:ascii="Times New Roman" w:hAnsi="Times New Roman"/>
                <w:sz w:val="28"/>
                <w:szCs w:val="28"/>
              </w:rPr>
              <w:t>600 000</w:t>
            </w:r>
          </w:p>
        </w:tc>
      </w:tr>
    </w:tbl>
    <w:p w:rsidR="0048752C" w:rsidRDefault="0048752C" w:rsidP="0037099C">
      <w:pPr>
        <w:tabs>
          <w:tab w:val="left" w:pos="6135"/>
        </w:tabs>
        <w:spacing w:after="0" w:line="360" w:lineRule="auto"/>
        <w:rPr>
          <w:rFonts w:ascii="Times New Roman" w:eastAsiaTheme="minorEastAsia" w:hAnsi="Times New Roman" w:cs="Times New Roman"/>
          <w:b/>
          <w:sz w:val="28"/>
          <w:szCs w:val="28"/>
        </w:rPr>
      </w:pPr>
    </w:p>
    <w:p w:rsidR="0048752C" w:rsidRDefault="0048752C" w:rsidP="0052097D">
      <w:pPr>
        <w:tabs>
          <w:tab w:val="left" w:pos="6135"/>
        </w:tabs>
        <w:spacing w:after="0" w:line="360" w:lineRule="auto"/>
        <w:ind w:firstLine="709"/>
        <w:rPr>
          <w:rFonts w:ascii="Times New Roman" w:eastAsiaTheme="minorEastAsia" w:hAnsi="Times New Roman" w:cs="Times New Roman"/>
          <w:b/>
          <w:sz w:val="28"/>
          <w:szCs w:val="28"/>
        </w:rPr>
      </w:pPr>
    </w:p>
    <w:p w:rsidR="0048752C" w:rsidRPr="0052097D" w:rsidRDefault="0048752C" w:rsidP="0052097D">
      <w:pPr>
        <w:tabs>
          <w:tab w:val="left" w:pos="6135"/>
        </w:tabs>
        <w:spacing w:after="0" w:line="360" w:lineRule="auto"/>
        <w:ind w:firstLine="709"/>
        <w:rPr>
          <w:rFonts w:ascii="Times New Roman" w:eastAsiaTheme="minorEastAsia" w:hAnsi="Times New Roman" w:cs="Times New Roman"/>
          <w:b/>
          <w:sz w:val="28"/>
          <w:szCs w:val="28"/>
        </w:rPr>
      </w:pPr>
    </w:p>
    <w:p w:rsidR="0048752C" w:rsidRPr="00081C0C" w:rsidRDefault="0048752C" w:rsidP="0048752C">
      <w:pPr>
        <w:numPr>
          <w:ilvl w:val="0"/>
          <w:numId w:val="23"/>
        </w:numPr>
        <w:spacing w:line="360" w:lineRule="auto"/>
        <w:jc w:val="center"/>
        <w:rPr>
          <w:rFonts w:ascii="Times New Roman" w:hAnsi="Times New Roman"/>
          <w:sz w:val="28"/>
          <w:szCs w:val="28"/>
        </w:rPr>
      </w:pPr>
      <w:r>
        <w:rPr>
          <w:rFonts w:ascii="Times New Roman" w:hAnsi="Times New Roman"/>
          <w:b/>
          <w:sz w:val="28"/>
          <w:szCs w:val="28"/>
        </w:rPr>
        <w:lastRenderedPageBreak/>
        <w:t>ЭКОЛОГИЧЕСКИЕ АСПЕКТЫ МЕРОПРИЯТИЙ ПО СТРОИТЕЛЬСТВУ И РЕКОНСТРУКЦИИ ОБЪЕКТОВ ЦЕНТРАЛИЗОВАННОЙ СИСТЕМЫ ВОДОСНАБЖЕНИЯ И ВОДООТВЕДЕНИЯ</w:t>
      </w:r>
    </w:p>
    <w:p w:rsidR="00C850F1" w:rsidRPr="0052097D" w:rsidRDefault="00C850F1" w:rsidP="0052097D">
      <w:pPr>
        <w:tabs>
          <w:tab w:val="left" w:pos="6135"/>
        </w:tabs>
        <w:spacing w:after="0" w:line="360" w:lineRule="auto"/>
        <w:ind w:firstLine="709"/>
        <w:rPr>
          <w:rFonts w:ascii="Times New Roman" w:eastAsia="Times New Roman" w:hAnsi="Times New Roman" w:cs="Times New Roman"/>
          <w:sz w:val="28"/>
          <w:szCs w:val="28"/>
        </w:rPr>
      </w:pPr>
      <w:r w:rsidRPr="0052097D">
        <w:rPr>
          <w:rFonts w:ascii="Times New Roman" w:eastAsia="Times New Roman" w:hAnsi="Times New Roman" w:cs="Times New Roman"/>
          <w:sz w:val="28"/>
          <w:szCs w:val="28"/>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 Эффект от внедрения данных мероприятий – улучшения здоровья и качества жизни граждан.</w:t>
      </w:r>
    </w:p>
    <w:p w:rsidR="0048752C" w:rsidRDefault="00717BDD" w:rsidP="0048752C">
      <w:pPr>
        <w:spacing w:line="360" w:lineRule="auto"/>
        <w:ind w:firstLine="709"/>
        <w:rPr>
          <w:rFonts w:ascii="Times New Roman" w:hAnsi="Times New Roman" w:cs="Times New Roman"/>
          <w:sz w:val="28"/>
          <w:szCs w:val="28"/>
        </w:rPr>
      </w:pPr>
      <w:r w:rsidRPr="0052097D">
        <w:rPr>
          <w:rFonts w:ascii="Times New Roman" w:eastAsia="Calibri" w:hAnsi="Times New Roman" w:cs="Times New Roman"/>
          <w:sz w:val="28"/>
          <w:szCs w:val="28"/>
        </w:rPr>
        <w:t xml:space="preserve">Причинами загрязнения поверхностных вод на территории поселения являются сброс недостаточно очищенных промышленных и хозяйственно-бытовых сточных вод, несоблюдение режима использования </w:t>
      </w:r>
      <w:proofErr w:type="spellStart"/>
      <w:r w:rsidRPr="0052097D">
        <w:rPr>
          <w:rFonts w:ascii="Times New Roman" w:eastAsia="Calibri" w:hAnsi="Times New Roman" w:cs="Times New Roman"/>
          <w:sz w:val="28"/>
          <w:szCs w:val="28"/>
        </w:rPr>
        <w:t>водоохранных</w:t>
      </w:r>
      <w:proofErr w:type="spellEnd"/>
      <w:r w:rsidRPr="0052097D">
        <w:rPr>
          <w:rFonts w:ascii="Times New Roman" w:eastAsia="Calibri" w:hAnsi="Times New Roman" w:cs="Times New Roman"/>
          <w:sz w:val="28"/>
          <w:szCs w:val="28"/>
        </w:rPr>
        <w:t xml:space="preserve"> и прибрежных зон, отсутствие локальных очистных сооружений на сельскохозяйственных предприятиях.</w:t>
      </w:r>
    </w:p>
    <w:p w:rsidR="0052097D" w:rsidRPr="0048752C" w:rsidRDefault="0052097D" w:rsidP="0048752C">
      <w:pPr>
        <w:spacing w:line="360" w:lineRule="auto"/>
        <w:ind w:firstLine="709"/>
        <w:rPr>
          <w:rFonts w:ascii="Times New Roman" w:hAnsi="Times New Roman" w:cs="Times New Roman"/>
          <w:sz w:val="28"/>
          <w:szCs w:val="28"/>
        </w:rPr>
      </w:pPr>
      <w:r w:rsidRPr="0052097D">
        <w:rPr>
          <w:rFonts w:ascii="Times New Roman" w:eastAsia="Calibri" w:hAnsi="Times New Roman" w:cs="Times New Roman"/>
          <w:b/>
          <w:sz w:val="28"/>
          <w:szCs w:val="28"/>
        </w:rPr>
        <w:t>Мероприятия на расчетный срок</w:t>
      </w:r>
    </w:p>
    <w:p w:rsidR="0052097D" w:rsidRPr="0052097D" w:rsidRDefault="0052097D" w:rsidP="0052097D">
      <w:pPr>
        <w:numPr>
          <w:ilvl w:val="0"/>
          <w:numId w:val="20"/>
        </w:numPr>
        <w:tabs>
          <w:tab w:val="clear" w:pos="360"/>
          <w:tab w:val="num" w:pos="1068"/>
        </w:tabs>
        <w:spacing w:after="0" w:line="360" w:lineRule="auto"/>
        <w:ind w:left="1080" w:firstLine="709"/>
        <w:rPr>
          <w:rFonts w:ascii="Times New Roman" w:eastAsia="Calibri" w:hAnsi="Times New Roman" w:cs="Times New Roman"/>
          <w:sz w:val="28"/>
          <w:szCs w:val="28"/>
        </w:rPr>
      </w:pPr>
      <w:r w:rsidRPr="0052097D">
        <w:rPr>
          <w:rFonts w:ascii="Times New Roman" w:eastAsia="Calibri" w:hAnsi="Times New Roman" w:cs="Times New Roman"/>
          <w:sz w:val="28"/>
          <w:szCs w:val="28"/>
        </w:rPr>
        <w:t>Постоянно поддерживать огороженную санитарно-защитную зону, проводить чистку родника и анализ воды родника «</w:t>
      </w:r>
      <w:proofErr w:type="spellStart"/>
      <w:r w:rsidRPr="0052097D">
        <w:rPr>
          <w:rFonts w:ascii="Times New Roman" w:eastAsia="Calibri" w:hAnsi="Times New Roman" w:cs="Times New Roman"/>
          <w:sz w:val="28"/>
          <w:szCs w:val="28"/>
        </w:rPr>
        <w:t>Сепычевский</w:t>
      </w:r>
      <w:proofErr w:type="spellEnd"/>
      <w:r w:rsidRPr="0052097D">
        <w:rPr>
          <w:rFonts w:ascii="Times New Roman" w:eastAsia="Calibri" w:hAnsi="Times New Roman" w:cs="Times New Roman"/>
          <w:sz w:val="28"/>
          <w:szCs w:val="28"/>
        </w:rPr>
        <w:t>»;</w:t>
      </w:r>
    </w:p>
    <w:p w:rsidR="0052097D" w:rsidRPr="0052097D" w:rsidRDefault="0052097D" w:rsidP="0052097D">
      <w:pPr>
        <w:numPr>
          <w:ilvl w:val="0"/>
          <w:numId w:val="20"/>
        </w:numPr>
        <w:tabs>
          <w:tab w:val="clear" w:pos="360"/>
          <w:tab w:val="num" w:pos="1068"/>
        </w:tabs>
        <w:spacing w:after="0" w:line="360" w:lineRule="auto"/>
        <w:ind w:left="1080" w:firstLine="709"/>
        <w:rPr>
          <w:rFonts w:ascii="Times New Roman" w:eastAsia="Calibri" w:hAnsi="Times New Roman" w:cs="Times New Roman"/>
          <w:sz w:val="28"/>
          <w:szCs w:val="28"/>
        </w:rPr>
      </w:pPr>
      <w:r w:rsidRPr="0052097D">
        <w:rPr>
          <w:rFonts w:ascii="Times New Roman" w:eastAsia="Calibri" w:hAnsi="Times New Roman" w:cs="Times New Roman"/>
          <w:sz w:val="28"/>
          <w:szCs w:val="28"/>
        </w:rPr>
        <w:t>Разработать схему генеральной очистки территории Октябрьского сельского поселения;</w:t>
      </w:r>
    </w:p>
    <w:p w:rsidR="0052097D" w:rsidRPr="0052097D" w:rsidRDefault="0052097D" w:rsidP="0052097D">
      <w:pPr>
        <w:numPr>
          <w:ilvl w:val="0"/>
          <w:numId w:val="20"/>
        </w:numPr>
        <w:tabs>
          <w:tab w:val="clear" w:pos="360"/>
          <w:tab w:val="num" w:pos="1068"/>
        </w:tabs>
        <w:spacing w:after="0" w:line="360" w:lineRule="auto"/>
        <w:ind w:left="1080" w:firstLine="709"/>
        <w:rPr>
          <w:rFonts w:ascii="Times New Roman" w:eastAsia="Calibri" w:hAnsi="Times New Roman" w:cs="Times New Roman"/>
          <w:sz w:val="28"/>
          <w:szCs w:val="28"/>
        </w:rPr>
      </w:pPr>
      <w:r w:rsidRPr="0052097D">
        <w:rPr>
          <w:rFonts w:ascii="Times New Roman" w:eastAsia="Calibri" w:hAnsi="Times New Roman" w:cs="Times New Roman"/>
          <w:sz w:val="28"/>
          <w:szCs w:val="28"/>
        </w:rPr>
        <w:t>Не допускать образование несанкционированных свалок вдоль дорог и вокруг населенных пунктов;</w:t>
      </w:r>
    </w:p>
    <w:p w:rsidR="0052097D" w:rsidRPr="0052097D" w:rsidRDefault="0052097D" w:rsidP="0052097D">
      <w:pPr>
        <w:numPr>
          <w:ilvl w:val="0"/>
          <w:numId w:val="20"/>
        </w:numPr>
        <w:tabs>
          <w:tab w:val="clear" w:pos="360"/>
          <w:tab w:val="num" w:pos="1068"/>
        </w:tabs>
        <w:spacing w:after="0" w:line="360" w:lineRule="auto"/>
        <w:ind w:left="1080" w:firstLine="709"/>
        <w:rPr>
          <w:rFonts w:ascii="Times New Roman" w:eastAsia="Calibri" w:hAnsi="Times New Roman" w:cs="Times New Roman"/>
          <w:sz w:val="28"/>
          <w:szCs w:val="28"/>
        </w:rPr>
      </w:pPr>
      <w:r w:rsidRPr="0052097D">
        <w:rPr>
          <w:rFonts w:ascii="Times New Roman" w:eastAsia="Calibri" w:hAnsi="Times New Roman" w:cs="Times New Roman"/>
          <w:sz w:val="28"/>
          <w:szCs w:val="28"/>
        </w:rPr>
        <w:t>Разработка проектов по уменьшению размеров СЗЗ от животноводческих комплексов в с. Октябрьский и д. Трубашур;</w:t>
      </w:r>
    </w:p>
    <w:p w:rsidR="0037099C" w:rsidRDefault="0052097D" w:rsidP="0037099C">
      <w:pPr>
        <w:numPr>
          <w:ilvl w:val="0"/>
          <w:numId w:val="20"/>
        </w:numPr>
        <w:tabs>
          <w:tab w:val="clear" w:pos="360"/>
          <w:tab w:val="num" w:pos="1068"/>
        </w:tabs>
        <w:spacing w:after="0" w:line="360" w:lineRule="auto"/>
        <w:ind w:left="1080" w:firstLine="709"/>
        <w:rPr>
          <w:rFonts w:ascii="Times New Roman" w:eastAsia="Calibri" w:hAnsi="Times New Roman" w:cs="Times New Roman"/>
          <w:sz w:val="28"/>
          <w:szCs w:val="28"/>
        </w:rPr>
      </w:pPr>
      <w:r w:rsidRPr="0052097D">
        <w:rPr>
          <w:rFonts w:ascii="Times New Roman" w:eastAsia="Calibri" w:hAnsi="Times New Roman" w:cs="Times New Roman"/>
          <w:sz w:val="28"/>
          <w:szCs w:val="28"/>
        </w:rPr>
        <w:t>Организация системы локальной очистки и утилизации хозяйственно-фекальных стоков от животноводческих ферм в с. Октябрьский и д. Трубашур</w:t>
      </w:r>
      <w:r w:rsidR="0037099C">
        <w:rPr>
          <w:rFonts w:ascii="Times New Roman" w:eastAsia="Calibri" w:hAnsi="Times New Roman" w:cs="Times New Roman"/>
          <w:sz w:val="28"/>
          <w:szCs w:val="28"/>
        </w:rPr>
        <w:t>.</w:t>
      </w:r>
    </w:p>
    <w:p w:rsidR="00C850F1" w:rsidRPr="0037099C" w:rsidRDefault="0037099C" w:rsidP="0037099C">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C850F1" w:rsidRPr="0037099C">
        <w:rPr>
          <w:rFonts w:ascii="Times New Roman" w:eastAsia="Times New Roman" w:hAnsi="Times New Roman" w:cs="Times New Roman"/>
          <w:sz w:val="28"/>
          <w:szCs w:val="28"/>
        </w:rPr>
        <w:t>Необходима замена существующих сетей с истекшим сроком эксплуатации для предотвращения аварийных ситуаций в сетях водоснабжения МО «Октябрьское» и вследствие этого вредного воздействия на окружающую среду.</w:t>
      </w:r>
    </w:p>
    <w:p w:rsidR="00C850F1" w:rsidRPr="0052097D" w:rsidRDefault="00C850F1" w:rsidP="0052097D">
      <w:pPr>
        <w:tabs>
          <w:tab w:val="left" w:pos="6135"/>
        </w:tabs>
        <w:spacing w:after="0" w:line="360" w:lineRule="auto"/>
        <w:ind w:firstLine="709"/>
        <w:rPr>
          <w:rFonts w:ascii="Times New Roman" w:eastAsia="Times New Roman" w:hAnsi="Times New Roman" w:cs="Times New Roman"/>
          <w:sz w:val="28"/>
          <w:szCs w:val="28"/>
        </w:rPr>
      </w:pPr>
      <w:r w:rsidRPr="0052097D">
        <w:rPr>
          <w:rFonts w:ascii="Times New Roman" w:eastAsia="Times New Roman" w:hAnsi="Times New Roman" w:cs="Times New Roman"/>
          <w:color w:val="000000"/>
          <w:sz w:val="28"/>
          <w:szCs w:val="28"/>
          <w:lang w:eastAsia="ru-RU"/>
        </w:rPr>
        <w:t>При выборе наилучшего проекта системы водоотведения населенного пункта, кроме учета технико-экономических показателей, необходимо принимать во внимание ущерб, который будет наноситься окружающей среде при эксплуатации сетей и сооружений. В данном случае речь идет о загрязнении водных объектов бытовыми, дождевыми и производственными стоками.</w:t>
      </w:r>
    </w:p>
    <w:p w:rsidR="00C850F1" w:rsidRPr="0052097D" w:rsidRDefault="00C850F1" w:rsidP="0052097D">
      <w:pPr>
        <w:tabs>
          <w:tab w:val="left" w:pos="6135"/>
        </w:tabs>
        <w:spacing w:after="0" w:line="360" w:lineRule="auto"/>
        <w:ind w:firstLine="709"/>
        <w:rPr>
          <w:rFonts w:ascii="Times New Roman" w:eastAsia="Times New Roman" w:hAnsi="Times New Roman" w:cs="Times New Roman"/>
          <w:sz w:val="28"/>
          <w:szCs w:val="28"/>
        </w:rPr>
      </w:pPr>
      <w:r w:rsidRPr="0052097D">
        <w:rPr>
          <w:rFonts w:ascii="Times New Roman" w:eastAsia="Times New Roman" w:hAnsi="Times New Roman" w:cs="Times New Roman"/>
          <w:color w:val="000000"/>
          <w:sz w:val="28"/>
          <w:szCs w:val="28"/>
          <w:lang w:eastAsia="ru-RU"/>
        </w:rPr>
        <w:t>В сферах материального производства и обслуживания потери трудовых затрат, материальные и финансовые ресурсы, связанные с ликвидацией последствий загрязнения водных объектов, определяются следующими основными факторами:</w:t>
      </w:r>
    </w:p>
    <w:p w:rsidR="00C850F1" w:rsidRPr="0052097D" w:rsidRDefault="00C850F1" w:rsidP="0052097D">
      <w:pPr>
        <w:numPr>
          <w:ilvl w:val="0"/>
          <w:numId w:val="15"/>
        </w:num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52097D">
        <w:rPr>
          <w:rFonts w:ascii="Times New Roman" w:eastAsia="Times New Roman" w:hAnsi="Times New Roman" w:cs="Times New Roman"/>
          <w:color w:val="000000"/>
          <w:sz w:val="28"/>
          <w:szCs w:val="28"/>
          <w:lang w:eastAsia="ru-RU"/>
        </w:rPr>
        <w:t>увеличением расходов на подготовку воды для питьевого, промышленного и сельскохозяйственного водоснабжения;</w:t>
      </w:r>
    </w:p>
    <w:p w:rsidR="00C850F1" w:rsidRPr="0052097D" w:rsidRDefault="00C850F1" w:rsidP="0052097D">
      <w:pPr>
        <w:numPr>
          <w:ilvl w:val="0"/>
          <w:numId w:val="15"/>
        </w:num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52097D">
        <w:rPr>
          <w:rFonts w:ascii="Times New Roman" w:eastAsia="Times New Roman" w:hAnsi="Times New Roman" w:cs="Times New Roman"/>
          <w:color w:val="000000"/>
          <w:sz w:val="28"/>
          <w:szCs w:val="28"/>
          <w:lang w:eastAsia="ru-RU"/>
        </w:rPr>
        <w:t>снижением продуктивности рыбного хозяйства;</w:t>
      </w:r>
    </w:p>
    <w:p w:rsidR="00C850F1" w:rsidRPr="0052097D" w:rsidRDefault="00C850F1" w:rsidP="0052097D">
      <w:pPr>
        <w:numPr>
          <w:ilvl w:val="0"/>
          <w:numId w:val="15"/>
        </w:num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52097D">
        <w:rPr>
          <w:rFonts w:ascii="Times New Roman" w:eastAsia="Times New Roman" w:hAnsi="Times New Roman" w:cs="Times New Roman"/>
          <w:color w:val="000000"/>
          <w:sz w:val="28"/>
          <w:szCs w:val="28"/>
          <w:lang w:eastAsia="ru-RU"/>
        </w:rPr>
        <w:t>падением производительности сельского и лесного хозяйства;</w:t>
      </w:r>
    </w:p>
    <w:p w:rsidR="00C850F1" w:rsidRPr="0052097D" w:rsidRDefault="00C850F1" w:rsidP="0052097D">
      <w:pPr>
        <w:numPr>
          <w:ilvl w:val="0"/>
          <w:numId w:val="15"/>
        </w:num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52097D">
        <w:rPr>
          <w:rFonts w:ascii="Times New Roman" w:eastAsia="Times New Roman" w:hAnsi="Times New Roman" w:cs="Times New Roman"/>
          <w:color w:val="000000"/>
          <w:sz w:val="28"/>
          <w:szCs w:val="28"/>
          <w:lang w:eastAsia="ru-RU"/>
        </w:rPr>
        <w:t>увеличением расходом в связи с переносом или ликвидацией водозаборов;</w:t>
      </w:r>
    </w:p>
    <w:p w:rsidR="00C850F1" w:rsidRPr="0052097D" w:rsidRDefault="00C850F1" w:rsidP="0052097D">
      <w:pPr>
        <w:numPr>
          <w:ilvl w:val="0"/>
          <w:numId w:val="15"/>
        </w:num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52097D">
        <w:rPr>
          <w:rFonts w:ascii="Times New Roman" w:eastAsia="Times New Roman" w:hAnsi="Times New Roman" w:cs="Times New Roman"/>
          <w:color w:val="000000"/>
          <w:sz w:val="28"/>
          <w:szCs w:val="28"/>
          <w:lang w:eastAsia="ru-RU"/>
        </w:rPr>
        <w:t>недобором промышленной и сельскохозяйственной продукции в связи с увеличением заболеваемости трудящихся;</w:t>
      </w:r>
    </w:p>
    <w:p w:rsidR="00C850F1" w:rsidRPr="0052097D" w:rsidRDefault="00C850F1" w:rsidP="0052097D">
      <w:pPr>
        <w:numPr>
          <w:ilvl w:val="0"/>
          <w:numId w:val="15"/>
        </w:num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52097D">
        <w:rPr>
          <w:rFonts w:ascii="Times New Roman" w:eastAsia="Times New Roman" w:hAnsi="Times New Roman" w:cs="Times New Roman"/>
          <w:color w:val="000000"/>
          <w:sz w:val="28"/>
          <w:szCs w:val="28"/>
          <w:lang w:eastAsia="ru-RU"/>
        </w:rPr>
        <w:t>ростом расходов на восстановление природного состояния водоемов;</w:t>
      </w:r>
    </w:p>
    <w:p w:rsidR="00C850F1" w:rsidRPr="0052097D" w:rsidRDefault="00C850F1" w:rsidP="0052097D">
      <w:pPr>
        <w:numPr>
          <w:ilvl w:val="0"/>
          <w:numId w:val="15"/>
        </w:num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52097D">
        <w:rPr>
          <w:rFonts w:ascii="Times New Roman" w:eastAsia="Times New Roman" w:hAnsi="Times New Roman" w:cs="Times New Roman"/>
          <w:color w:val="000000"/>
          <w:sz w:val="28"/>
          <w:szCs w:val="28"/>
          <w:lang w:eastAsia="ru-RU"/>
        </w:rPr>
        <w:t>увеличением расходов на санитарное обслуживание населенных пунктов и мест массового отдыха;</w:t>
      </w:r>
    </w:p>
    <w:p w:rsidR="00C850F1" w:rsidRPr="0052097D" w:rsidRDefault="00C850F1" w:rsidP="0052097D">
      <w:pPr>
        <w:numPr>
          <w:ilvl w:val="0"/>
          <w:numId w:val="15"/>
        </w:num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52097D">
        <w:rPr>
          <w:rFonts w:ascii="Times New Roman" w:eastAsia="Times New Roman" w:hAnsi="Times New Roman" w:cs="Times New Roman"/>
          <w:color w:val="000000"/>
          <w:sz w:val="28"/>
          <w:szCs w:val="28"/>
          <w:lang w:eastAsia="ru-RU"/>
        </w:rPr>
        <w:t>увеличением расходов на медицинское обслуживание в связи с увеличением заболеваемости населения</w:t>
      </w:r>
    </w:p>
    <w:p w:rsidR="00C850F1" w:rsidRPr="0052097D" w:rsidRDefault="00C850F1" w:rsidP="0052097D">
      <w:pPr>
        <w:shd w:val="clear" w:color="auto" w:fill="FFFFFF"/>
        <w:spacing w:before="100" w:beforeAutospacing="1" w:after="100" w:afterAutospacing="1" w:line="360" w:lineRule="auto"/>
        <w:ind w:firstLine="709"/>
        <w:rPr>
          <w:rFonts w:ascii="Times New Roman" w:eastAsia="Times New Roman" w:hAnsi="Times New Roman" w:cs="Times New Roman"/>
          <w:color w:val="000000"/>
          <w:sz w:val="28"/>
          <w:szCs w:val="28"/>
          <w:lang w:eastAsia="ru-RU"/>
        </w:rPr>
      </w:pPr>
      <w:r w:rsidRPr="0052097D">
        <w:rPr>
          <w:rFonts w:ascii="Times New Roman" w:eastAsia="Times New Roman" w:hAnsi="Times New Roman" w:cs="Times New Roman"/>
          <w:color w:val="000000"/>
          <w:sz w:val="28"/>
          <w:szCs w:val="28"/>
          <w:lang w:eastAsia="ru-RU"/>
        </w:rPr>
        <w:lastRenderedPageBreak/>
        <w:t>Ущерб от загрязнения водных источников представляет собой часть теряемого обществом национального дохода, выступающего в стоимостной и натурально-вещественной форме, как в сфере материального производства, так и в сфере обслуживания.</w:t>
      </w:r>
    </w:p>
    <w:p w:rsidR="00C850F1" w:rsidRDefault="00C850F1" w:rsidP="0052097D">
      <w:pPr>
        <w:spacing w:after="0" w:line="360" w:lineRule="auto"/>
        <w:ind w:firstLine="709"/>
        <w:rPr>
          <w:rFonts w:ascii="Times New Roman" w:eastAsia="Times New Roman" w:hAnsi="Times New Roman" w:cs="Times New Roman"/>
          <w:color w:val="000000"/>
          <w:sz w:val="28"/>
          <w:szCs w:val="28"/>
          <w:lang w:eastAsia="ru-RU"/>
        </w:rPr>
      </w:pPr>
    </w:p>
    <w:p w:rsidR="008E39A8" w:rsidRDefault="008E39A8" w:rsidP="0052097D">
      <w:pPr>
        <w:spacing w:after="0" w:line="360" w:lineRule="auto"/>
        <w:ind w:firstLine="709"/>
        <w:rPr>
          <w:rFonts w:ascii="Times New Roman" w:eastAsia="Times New Roman" w:hAnsi="Times New Roman" w:cs="Times New Roman"/>
          <w:color w:val="000000"/>
          <w:sz w:val="28"/>
          <w:szCs w:val="28"/>
          <w:lang w:eastAsia="ru-RU"/>
        </w:rPr>
      </w:pPr>
    </w:p>
    <w:p w:rsidR="008E39A8" w:rsidRDefault="008E39A8" w:rsidP="0052097D">
      <w:pPr>
        <w:spacing w:after="0" w:line="360" w:lineRule="auto"/>
        <w:ind w:firstLine="709"/>
        <w:rPr>
          <w:rFonts w:ascii="Times New Roman" w:eastAsia="Times New Roman" w:hAnsi="Times New Roman" w:cs="Times New Roman"/>
          <w:color w:val="000000"/>
          <w:sz w:val="28"/>
          <w:szCs w:val="28"/>
          <w:lang w:eastAsia="ru-RU"/>
        </w:rPr>
      </w:pPr>
    </w:p>
    <w:p w:rsidR="008E39A8" w:rsidRDefault="008E39A8" w:rsidP="0052097D">
      <w:pPr>
        <w:spacing w:after="0" w:line="360" w:lineRule="auto"/>
        <w:ind w:firstLine="709"/>
        <w:rPr>
          <w:rFonts w:ascii="Times New Roman" w:eastAsia="Times New Roman" w:hAnsi="Times New Roman" w:cs="Times New Roman"/>
          <w:color w:val="000000"/>
          <w:sz w:val="28"/>
          <w:szCs w:val="28"/>
          <w:lang w:eastAsia="ru-RU"/>
        </w:rPr>
      </w:pPr>
    </w:p>
    <w:p w:rsidR="008E39A8" w:rsidRDefault="008E39A8" w:rsidP="0052097D">
      <w:pPr>
        <w:spacing w:after="0" w:line="360" w:lineRule="auto"/>
        <w:ind w:firstLine="709"/>
        <w:rPr>
          <w:rFonts w:ascii="Times New Roman" w:eastAsia="Times New Roman" w:hAnsi="Times New Roman" w:cs="Times New Roman"/>
          <w:color w:val="000000"/>
          <w:sz w:val="28"/>
          <w:szCs w:val="28"/>
          <w:lang w:eastAsia="ru-RU"/>
        </w:rPr>
      </w:pPr>
    </w:p>
    <w:p w:rsidR="008E39A8" w:rsidRDefault="008E39A8" w:rsidP="0052097D">
      <w:pPr>
        <w:spacing w:after="0" w:line="360" w:lineRule="auto"/>
        <w:ind w:firstLine="709"/>
        <w:rPr>
          <w:rFonts w:ascii="Times New Roman" w:eastAsia="Times New Roman" w:hAnsi="Times New Roman" w:cs="Times New Roman"/>
          <w:color w:val="000000"/>
          <w:sz w:val="28"/>
          <w:szCs w:val="28"/>
          <w:lang w:eastAsia="ru-RU"/>
        </w:rPr>
      </w:pPr>
    </w:p>
    <w:p w:rsidR="008E39A8" w:rsidRDefault="008E39A8" w:rsidP="0052097D">
      <w:pPr>
        <w:spacing w:after="0" w:line="360" w:lineRule="auto"/>
        <w:ind w:firstLine="709"/>
        <w:rPr>
          <w:rFonts w:ascii="Times New Roman" w:eastAsia="Times New Roman" w:hAnsi="Times New Roman" w:cs="Times New Roman"/>
          <w:color w:val="000000"/>
          <w:sz w:val="28"/>
          <w:szCs w:val="28"/>
          <w:lang w:eastAsia="ru-RU"/>
        </w:rPr>
      </w:pPr>
    </w:p>
    <w:p w:rsidR="008E39A8" w:rsidRDefault="008E39A8" w:rsidP="0052097D">
      <w:pPr>
        <w:spacing w:after="0" w:line="360" w:lineRule="auto"/>
        <w:ind w:firstLine="709"/>
        <w:rPr>
          <w:rFonts w:ascii="Times New Roman" w:eastAsia="Times New Roman" w:hAnsi="Times New Roman" w:cs="Times New Roman"/>
          <w:color w:val="000000"/>
          <w:sz w:val="28"/>
          <w:szCs w:val="28"/>
          <w:lang w:eastAsia="ru-RU"/>
        </w:rPr>
      </w:pPr>
    </w:p>
    <w:p w:rsidR="008E39A8" w:rsidRDefault="008E39A8" w:rsidP="0052097D">
      <w:pPr>
        <w:spacing w:after="0" w:line="360" w:lineRule="auto"/>
        <w:ind w:firstLine="709"/>
        <w:rPr>
          <w:rFonts w:ascii="Times New Roman" w:eastAsia="Times New Roman" w:hAnsi="Times New Roman" w:cs="Times New Roman"/>
          <w:color w:val="000000"/>
          <w:sz w:val="28"/>
          <w:szCs w:val="28"/>
          <w:lang w:eastAsia="ru-RU"/>
        </w:rPr>
      </w:pPr>
    </w:p>
    <w:p w:rsidR="008E39A8" w:rsidRDefault="008E39A8" w:rsidP="0052097D">
      <w:pPr>
        <w:spacing w:after="0" w:line="360" w:lineRule="auto"/>
        <w:ind w:firstLine="709"/>
        <w:rPr>
          <w:rFonts w:ascii="Times New Roman" w:eastAsia="Times New Roman" w:hAnsi="Times New Roman" w:cs="Times New Roman"/>
          <w:color w:val="000000"/>
          <w:sz w:val="28"/>
          <w:szCs w:val="28"/>
          <w:lang w:eastAsia="ru-RU"/>
        </w:rPr>
      </w:pPr>
    </w:p>
    <w:p w:rsidR="008E39A8" w:rsidRDefault="008E39A8" w:rsidP="0052097D">
      <w:pPr>
        <w:spacing w:after="0" w:line="360" w:lineRule="auto"/>
        <w:ind w:firstLine="709"/>
        <w:rPr>
          <w:rFonts w:ascii="Times New Roman" w:eastAsia="Times New Roman" w:hAnsi="Times New Roman" w:cs="Times New Roman"/>
          <w:color w:val="000000"/>
          <w:sz w:val="28"/>
          <w:szCs w:val="28"/>
          <w:lang w:eastAsia="ru-RU"/>
        </w:rPr>
      </w:pPr>
    </w:p>
    <w:p w:rsidR="008E39A8" w:rsidRDefault="008E39A8" w:rsidP="0052097D">
      <w:pPr>
        <w:spacing w:after="0" w:line="360" w:lineRule="auto"/>
        <w:ind w:firstLine="709"/>
        <w:rPr>
          <w:rFonts w:ascii="Times New Roman" w:eastAsia="Times New Roman" w:hAnsi="Times New Roman" w:cs="Times New Roman"/>
          <w:color w:val="000000"/>
          <w:sz w:val="28"/>
          <w:szCs w:val="28"/>
          <w:lang w:eastAsia="ru-RU"/>
        </w:rPr>
      </w:pPr>
    </w:p>
    <w:p w:rsidR="008E39A8" w:rsidRDefault="008E39A8" w:rsidP="0052097D">
      <w:pPr>
        <w:spacing w:after="0" w:line="360" w:lineRule="auto"/>
        <w:ind w:firstLine="709"/>
        <w:rPr>
          <w:rFonts w:ascii="Times New Roman" w:eastAsia="Times New Roman" w:hAnsi="Times New Roman" w:cs="Times New Roman"/>
          <w:color w:val="000000"/>
          <w:sz w:val="28"/>
          <w:szCs w:val="28"/>
          <w:lang w:eastAsia="ru-RU"/>
        </w:rPr>
      </w:pPr>
    </w:p>
    <w:p w:rsidR="008E39A8" w:rsidRDefault="008E39A8" w:rsidP="0052097D">
      <w:pPr>
        <w:spacing w:after="0" w:line="360" w:lineRule="auto"/>
        <w:ind w:firstLine="709"/>
        <w:rPr>
          <w:rFonts w:ascii="Times New Roman" w:eastAsia="Times New Roman" w:hAnsi="Times New Roman" w:cs="Times New Roman"/>
          <w:color w:val="000000"/>
          <w:sz w:val="28"/>
          <w:szCs w:val="28"/>
          <w:lang w:eastAsia="ru-RU"/>
        </w:rPr>
      </w:pPr>
    </w:p>
    <w:p w:rsidR="008E39A8" w:rsidRDefault="008E39A8" w:rsidP="0052097D">
      <w:pPr>
        <w:spacing w:after="0" w:line="360" w:lineRule="auto"/>
        <w:ind w:firstLine="709"/>
        <w:rPr>
          <w:rFonts w:ascii="Times New Roman" w:eastAsia="Times New Roman" w:hAnsi="Times New Roman" w:cs="Times New Roman"/>
          <w:color w:val="000000"/>
          <w:sz w:val="28"/>
          <w:szCs w:val="28"/>
          <w:lang w:eastAsia="ru-RU"/>
        </w:rPr>
      </w:pPr>
    </w:p>
    <w:p w:rsidR="008E39A8" w:rsidRDefault="008E39A8" w:rsidP="0052097D">
      <w:pPr>
        <w:spacing w:after="0" w:line="360" w:lineRule="auto"/>
        <w:ind w:firstLine="709"/>
        <w:rPr>
          <w:rFonts w:ascii="Times New Roman" w:eastAsia="Times New Roman" w:hAnsi="Times New Roman" w:cs="Times New Roman"/>
          <w:color w:val="000000"/>
          <w:sz w:val="28"/>
          <w:szCs w:val="28"/>
          <w:lang w:eastAsia="ru-RU"/>
        </w:rPr>
      </w:pPr>
    </w:p>
    <w:p w:rsidR="008E39A8" w:rsidRDefault="008E39A8" w:rsidP="0052097D">
      <w:pPr>
        <w:spacing w:after="0" w:line="360" w:lineRule="auto"/>
        <w:ind w:firstLine="709"/>
        <w:rPr>
          <w:rFonts w:ascii="Times New Roman" w:eastAsia="Times New Roman" w:hAnsi="Times New Roman" w:cs="Times New Roman"/>
          <w:color w:val="000000"/>
          <w:sz w:val="28"/>
          <w:szCs w:val="28"/>
          <w:lang w:eastAsia="ru-RU"/>
        </w:rPr>
      </w:pPr>
    </w:p>
    <w:p w:rsidR="008E39A8" w:rsidRDefault="008E39A8" w:rsidP="0052097D">
      <w:pPr>
        <w:spacing w:after="0" w:line="360" w:lineRule="auto"/>
        <w:ind w:firstLine="709"/>
        <w:rPr>
          <w:rFonts w:ascii="Times New Roman" w:eastAsia="Times New Roman" w:hAnsi="Times New Roman" w:cs="Times New Roman"/>
          <w:color w:val="000000"/>
          <w:sz w:val="28"/>
          <w:szCs w:val="28"/>
          <w:lang w:eastAsia="ru-RU"/>
        </w:rPr>
      </w:pPr>
    </w:p>
    <w:p w:rsidR="008E39A8" w:rsidRDefault="008E39A8" w:rsidP="0052097D">
      <w:pPr>
        <w:spacing w:after="0" w:line="360" w:lineRule="auto"/>
        <w:ind w:firstLine="709"/>
        <w:rPr>
          <w:rFonts w:ascii="Times New Roman" w:eastAsia="Times New Roman" w:hAnsi="Times New Roman" w:cs="Times New Roman"/>
          <w:color w:val="000000"/>
          <w:sz w:val="28"/>
          <w:szCs w:val="28"/>
          <w:lang w:eastAsia="ru-RU"/>
        </w:rPr>
      </w:pPr>
    </w:p>
    <w:p w:rsidR="008E39A8" w:rsidRDefault="008E39A8" w:rsidP="0052097D">
      <w:pPr>
        <w:spacing w:after="0" w:line="360" w:lineRule="auto"/>
        <w:ind w:firstLine="709"/>
        <w:rPr>
          <w:rFonts w:ascii="Times New Roman" w:eastAsia="Times New Roman" w:hAnsi="Times New Roman" w:cs="Times New Roman"/>
          <w:color w:val="000000"/>
          <w:sz w:val="28"/>
          <w:szCs w:val="28"/>
          <w:lang w:eastAsia="ru-RU"/>
        </w:rPr>
      </w:pPr>
    </w:p>
    <w:p w:rsidR="008E39A8" w:rsidRDefault="008E39A8" w:rsidP="0052097D">
      <w:pPr>
        <w:spacing w:after="0" w:line="360" w:lineRule="auto"/>
        <w:ind w:firstLine="709"/>
        <w:rPr>
          <w:rFonts w:ascii="Times New Roman" w:eastAsia="Times New Roman" w:hAnsi="Times New Roman" w:cs="Times New Roman"/>
          <w:color w:val="000000"/>
          <w:sz w:val="28"/>
          <w:szCs w:val="28"/>
          <w:lang w:eastAsia="ru-RU"/>
        </w:rPr>
      </w:pPr>
    </w:p>
    <w:p w:rsidR="008E39A8" w:rsidRDefault="008E39A8" w:rsidP="0052097D">
      <w:pPr>
        <w:spacing w:after="0" w:line="360" w:lineRule="auto"/>
        <w:ind w:firstLine="709"/>
        <w:rPr>
          <w:rFonts w:ascii="Times New Roman" w:eastAsia="Times New Roman" w:hAnsi="Times New Roman" w:cs="Times New Roman"/>
          <w:color w:val="000000"/>
          <w:sz w:val="28"/>
          <w:szCs w:val="28"/>
          <w:lang w:eastAsia="ru-RU"/>
        </w:rPr>
      </w:pPr>
    </w:p>
    <w:p w:rsidR="008E39A8" w:rsidRDefault="008E39A8" w:rsidP="0052097D">
      <w:pPr>
        <w:spacing w:after="0" w:line="360" w:lineRule="auto"/>
        <w:ind w:firstLine="709"/>
        <w:rPr>
          <w:rFonts w:ascii="Times New Roman" w:eastAsia="Times New Roman" w:hAnsi="Times New Roman" w:cs="Times New Roman"/>
          <w:color w:val="000000"/>
          <w:sz w:val="28"/>
          <w:szCs w:val="28"/>
          <w:lang w:eastAsia="ru-RU"/>
        </w:rPr>
      </w:pPr>
    </w:p>
    <w:p w:rsidR="008E39A8" w:rsidRDefault="008E39A8" w:rsidP="008E39A8">
      <w:pPr>
        <w:widowControl w:val="0"/>
        <w:adjustRightInd w:val="0"/>
        <w:spacing w:before="120" w:after="60" w:line="360" w:lineRule="auto"/>
        <w:textAlignment w:val="baseline"/>
        <w:rPr>
          <w:rFonts w:ascii="Times New Roman" w:eastAsia="Calibri" w:hAnsi="Times New Roman" w:cs="Times New Roman"/>
          <w:b/>
          <w:sz w:val="28"/>
          <w:szCs w:val="28"/>
        </w:rPr>
      </w:pPr>
    </w:p>
    <w:p w:rsidR="0052097D" w:rsidRPr="008E39A8" w:rsidRDefault="0052097D" w:rsidP="008E39A8">
      <w:pPr>
        <w:widowControl w:val="0"/>
        <w:adjustRightInd w:val="0"/>
        <w:spacing w:before="120" w:after="60" w:line="360" w:lineRule="auto"/>
        <w:jc w:val="center"/>
        <w:textAlignment w:val="baseline"/>
        <w:rPr>
          <w:rFonts w:ascii="Times New Roman" w:eastAsia="Calibri" w:hAnsi="Times New Roman" w:cs="Times New Roman"/>
          <w:sz w:val="28"/>
          <w:szCs w:val="28"/>
        </w:rPr>
      </w:pPr>
      <w:r w:rsidRPr="00EA07AB">
        <w:rPr>
          <w:rFonts w:ascii="Times New Roman" w:hAnsi="Times New Roman"/>
          <w:b/>
          <w:sz w:val="28"/>
          <w:szCs w:val="28"/>
        </w:rPr>
        <w:lastRenderedPageBreak/>
        <w:t>СПИСОК ИСПОЛЬЗУЕМОЙ ЛИТЕРАТУРЫ:</w:t>
      </w:r>
    </w:p>
    <w:p w:rsidR="0052097D" w:rsidRPr="00EA07AB" w:rsidRDefault="0052097D" w:rsidP="0052097D">
      <w:pPr>
        <w:spacing w:line="360" w:lineRule="auto"/>
        <w:ind w:firstLine="709"/>
        <w:rPr>
          <w:rFonts w:ascii="Times New Roman" w:hAnsi="Times New Roman"/>
          <w:sz w:val="28"/>
          <w:szCs w:val="28"/>
        </w:rPr>
      </w:pPr>
      <w:r w:rsidRPr="00EA07AB">
        <w:rPr>
          <w:rFonts w:ascii="Times New Roman" w:hAnsi="Times New Roman"/>
          <w:sz w:val="28"/>
          <w:szCs w:val="28"/>
        </w:rPr>
        <w:t>1. Федеральный закон от 7 декабря 2011 г. № 416-ФЗ "О водоснабжении и водоотведении».</w:t>
      </w:r>
    </w:p>
    <w:p w:rsidR="0052097D" w:rsidRPr="00E56859" w:rsidRDefault="0052097D" w:rsidP="0052097D">
      <w:pPr>
        <w:spacing w:line="360" w:lineRule="auto"/>
        <w:ind w:firstLine="709"/>
        <w:rPr>
          <w:rFonts w:ascii="Times New Roman" w:hAnsi="Times New Roman"/>
          <w:sz w:val="28"/>
          <w:szCs w:val="28"/>
        </w:rPr>
      </w:pPr>
      <w:r w:rsidRPr="00E56859">
        <w:rPr>
          <w:rFonts w:ascii="Times New Roman" w:hAnsi="Times New Roman"/>
          <w:sz w:val="28"/>
          <w:szCs w:val="28"/>
        </w:rPr>
        <w:t>2.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52097D" w:rsidRPr="00E56859" w:rsidRDefault="0052097D" w:rsidP="0052097D">
      <w:pPr>
        <w:spacing w:line="360" w:lineRule="auto"/>
        <w:ind w:firstLine="709"/>
        <w:rPr>
          <w:rFonts w:ascii="Times New Roman" w:hAnsi="Times New Roman"/>
          <w:sz w:val="28"/>
          <w:szCs w:val="28"/>
        </w:rPr>
      </w:pPr>
      <w:r w:rsidRPr="00E56859">
        <w:rPr>
          <w:rFonts w:ascii="Times New Roman" w:hAnsi="Times New Roman"/>
          <w:sz w:val="28"/>
          <w:szCs w:val="28"/>
        </w:rPr>
        <w:t>3. Федеральный закон Российской Федерации от 03.06.2006 года № 74-ФЗ «Водный кодекс»</w:t>
      </w:r>
    </w:p>
    <w:p w:rsidR="0052097D" w:rsidRPr="00E56859" w:rsidRDefault="0052097D" w:rsidP="0052097D">
      <w:pPr>
        <w:spacing w:line="360" w:lineRule="auto"/>
        <w:ind w:firstLine="709"/>
        <w:rPr>
          <w:rFonts w:ascii="Times New Roman" w:hAnsi="Times New Roman"/>
          <w:sz w:val="28"/>
          <w:szCs w:val="28"/>
        </w:rPr>
      </w:pPr>
      <w:r w:rsidRPr="00E56859">
        <w:rPr>
          <w:rFonts w:ascii="Times New Roman" w:hAnsi="Times New Roman"/>
          <w:sz w:val="28"/>
          <w:szCs w:val="28"/>
        </w:rPr>
        <w:t xml:space="preserve"> 4. Постановление правительства от 05.09.2013г. № 782 «О схемах  водоснабжения и водоотведения».</w:t>
      </w:r>
    </w:p>
    <w:p w:rsidR="0052097D" w:rsidRPr="00E56859" w:rsidRDefault="0052097D" w:rsidP="0052097D">
      <w:pPr>
        <w:spacing w:line="360" w:lineRule="auto"/>
        <w:ind w:firstLine="709"/>
        <w:rPr>
          <w:rFonts w:ascii="Times New Roman" w:hAnsi="Times New Roman"/>
          <w:sz w:val="28"/>
          <w:szCs w:val="28"/>
        </w:rPr>
      </w:pPr>
    </w:p>
    <w:p w:rsidR="0052097D" w:rsidRPr="0052097D" w:rsidRDefault="0052097D" w:rsidP="0052097D">
      <w:pPr>
        <w:pStyle w:val="Firstlineindent"/>
        <w:spacing w:line="360" w:lineRule="auto"/>
        <w:ind w:firstLine="709"/>
        <w:rPr>
          <w:rFonts w:ascii="Times New Roman" w:hAnsi="Times New Roman" w:cs="Times New Roman"/>
          <w:b/>
          <w:sz w:val="28"/>
          <w:szCs w:val="28"/>
          <w:lang w:val="ru-RU"/>
        </w:rPr>
      </w:pPr>
    </w:p>
    <w:p w:rsidR="0052097D" w:rsidRPr="00E56859" w:rsidRDefault="0052097D" w:rsidP="0052097D">
      <w:pPr>
        <w:spacing w:line="360" w:lineRule="auto"/>
        <w:ind w:firstLine="709"/>
        <w:rPr>
          <w:rFonts w:ascii="Times New Roman" w:hAnsi="Times New Roman"/>
          <w:b/>
          <w:sz w:val="28"/>
          <w:szCs w:val="28"/>
        </w:rPr>
      </w:pPr>
    </w:p>
    <w:p w:rsidR="00DB1508" w:rsidRPr="0052097D" w:rsidRDefault="00DB1508" w:rsidP="0052097D">
      <w:pPr>
        <w:spacing w:line="360" w:lineRule="auto"/>
        <w:ind w:firstLine="709"/>
        <w:rPr>
          <w:rFonts w:ascii="Times New Roman" w:hAnsi="Times New Roman" w:cs="Times New Roman"/>
          <w:sz w:val="28"/>
          <w:szCs w:val="28"/>
        </w:rPr>
      </w:pPr>
    </w:p>
    <w:sectPr w:rsidR="00DB1508" w:rsidRPr="0052097D" w:rsidSect="00BF2B90">
      <w:pgSz w:w="11906" w:h="16838"/>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9F2" w:rsidRDefault="009C59F2" w:rsidP="00B80C87">
      <w:pPr>
        <w:spacing w:after="0" w:line="240" w:lineRule="auto"/>
      </w:pPr>
      <w:r>
        <w:separator/>
      </w:r>
    </w:p>
  </w:endnote>
  <w:endnote w:type="continuationSeparator" w:id="0">
    <w:p w:rsidR="009C59F2" w:rsidRDefault="009C59F2" w:rsidP="00B80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5E3" w:rsidRDefault="003B35E3">
    <w:pPr>
      <w:pStyle w:val="a9"/>
      <w:jc w:val="right"/>
    </w:pPr>
    <w:r>
      <w:t xml:space="preserve">Стр. </w:t>
    </w:r>
    <w:sdt>
      <w:sdtPr>
        <w:id w:val="-1731925074"/>
        <w:docPartObj>
          <w:docPartGallery w:val="Page Numbers (Bottom of Page)"/>
          <w:docPartUnique/>
        </w:docPartObj>
      </w:sdtPr>
      <w:sdtEndPr/>
      <w:sdtContent>
        <w:r>
          <w:fldChar w:fldCharType="begin"/>
        </w:r>
        <w:r>
          <w:instrText>PAGE   \* MERGEFORMAT</w:instrText>
        </w:r>
        <w:r>
          <w:fldChar w:fldCharType="separate"/>
        </w:r>
        <w:r w:rsidR="00DC75ED">
          <w:rPr>
            <w:noProof/>
          </w:rPr>
          <w:t>40</w:t>
        </w:r>
        <w:r>
          <w:rPr>
            <w:noProof/>
          </w:rPr>
          <w:fldChar w:fldCharType="end"/>
        </w:r>
      </w:sdtContent>
    </w:sdt>
  </w:p>
  <w:p w:rsidR="003B35E3" w:rsidRPr="00E521ED" w:rsidRDefault="003B35E3">
    <w:pPr>
      <w:pStyle w:val="a9"/>
      <w:rPr>
        <w:rFonts w:ascii="Times New Roman" w:hAnsi="Times New Roman" w:cs="Times New Roman"/>
        <w:i/>
        <w:sz w:val="28"/>
        <w:szCs w:val="28"/>
      </w:rPr>
    </w:pPr>
    <w:r w:rsidRPr="00E521ED">
      <w:rPr>
        <w:rFonts w:ascii="Times New Roman" w:hAnsi="Times New Roman" w:cs="Times New Roman"/>
        <w:i/>
        <w:sz w:val="28"/>
        <w:szCs w:val="28"/>
      </w:rPr>
      <w:t>Схема водоснабжения и водоотведения МО «Октябрьское»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5E3" w:rsidRDefault="003B35E3" w:rsidP="00E521ED">
    <w:pPr>
      <w:pStyle w:val="a9"/>
      <w:jc w:val="right"/>
    </w:pPr>
  </w:p>
  <w:p w:rsidR="003B35E3" w:rsidRDefault="003B35E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9F2" w:rsidRDefault="009C59F2" w:rsidP="00B80C87">
      <w:pPr>
        <w:spacing w:after="0" w:line="240" w:lineRule="auto"/>
      </w:pPr>
      <w:r>
        <w:separator/>
      </w:r>
    </w:p>
  </w:footnote>
  <w:footnote w:type="continuationSeparator" w:id="0">
    <w:p w:rsidR="009C59F2" w:rsidRDefault="009C59F2" w:rsidP="00B80C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1AA8"/>
    <w:multiLevelType w:val="hybridMultilevel"/>
    <w:tmpl w:val="321A764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E258D1"/>
    <w:multiLevelType w:val="hybridMultilevel"/>
    <w:tmpl w:val="1F4640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5C16583"/>
    <w:multiLevelType w:val="hybridMultilevel"/>
    <w:tmpl w:val="5CA806DE"/>
    <w:lvl w:ilvl="0" w:tplc="631EDAE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6C0D07"/>
    <w:multiLevelType w:val="hybridMultilevel"/>
    <w:tmpl w:val="1A9C19B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725456D"/>
    <w:multiLevelType w:val="multilevel"/>
    <w:tmpl w:val="35EAA294"/>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EBF6C78"/>
    <w:multiLevelType w:val="hybridMultilevel"/>
    <w:tmpl w:val="DB168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8429D4"/>
    <w:multiLevelType w:val="hybridMultilevel"/>
    <w:tmpl w:val="46DAAC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B273A2"/>
    <w:multiLevelType w:val="hybridMultilevel"/>
    <w:tmpl w:val="46DAAC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373632"/>
    <w:multiLevelType w:val="hybridMultilevel"/>
    <w:tmpl w:val="056C3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2D6E26"/>
    <w:multiLevelType w:val="multilevel"/>
    <w:tmpl w:val="120A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21424F"/>
    <w:multiLevelType w:val="hybridMultilevel"/>
    <w:tmpl w:val="6896A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F5C20AD"/>
    <w:multiLevelType w:val="multilevel"/>
    <w:tmpl w:val="6D5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0C2A48"/>
    <w:multiLevelType w:val="multilevel"/>
    <w:tmpl w:val="79C0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245A41"/>
    <w:multiLevelType w:val="multilevel"/>
    <w:tmpl w:val="E48EBE12"/>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nsid w:val="3DCA21A6"/>
    <w:multiLevelType w:val="hybridMultilevel"/>
    <w:tmpl w:val="46DAAC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13C4F45"/>
    <w:multiLevelType w:val="multilevel"/>
    <w:tmpl w:val="B81A2FA8"/>
    <w:lvl w:ilvl="0">
      <w:start w:val="5"/>
      <w:numFmt w:val="decimal"/>
      <w:lvlText w:val="%1"/>
      <w:lvlJc w:val="left"/>
      <w:pPr>
        <w:ind w:left="375" w:hanging="375"/>
      </w:pPr>
      <w:rPr>
        <w:rFonts w:hint="default"/>
      </w:rPr>
    </w:lvl>
    <w:lvl w:ilvl="1">
      <w:start w:val="1"/>
      <w:numFmt w:val="decimal"/>
      <w:lvlText w:val="%1.%2"/>
      <w:lvlJc w:val="left"/>
      <w:pPr>
        <w:ind w:left="2164" w:hanging="375"/>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174" w:hanging="144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16">
    <w:nsid w:val="417E43A3"/>
    <w:multiLevelType w:val="hybridMultilevel"/>
    <w:tmpl w:val="281E5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2ED400F"/>
    <w:multiLevelType w:val="hybridMultilevel"/>
    <w:tmpl w:val="FE28D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4E94F0C"/>
    <w:multiLevelType w:val="multilevel"/>
    <w:tmpl w:val="ABBA7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505168"/>
    <w:multiLevelType w:val="multilevel"/>
    <w:tmpl w:val="A4B66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FA3B1F"/>
    <w:multiLevelType w:val="hybridMultilevel"/>
    <w:tmpl w:val="AAB8D2A6"/>
    <w:lvl w:ilvl="0" w:tplc="FFFFFFFF">
      <w:start w:val="5"/>
      <w:numFmt w:val="bullet"/>
      <w:lvlText w:val="-"/>
      <w:lvlJc w:val="left"/>
      <w:pPr>
        <w:tabs>
          <w:tab w:val="num" w:pos="360"/>
        </w:tabs>
        <w:ind w:left="36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5F8D62F5"/>
    <w:multiLevelType w:val="hybridMultilevel"/>
    <w:tmpl w:val="2034C9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8F132C5"/>
    <w:multiLevelType w:val="hybridMultilevel"/>
    <w:tmpl w:val="B3A8C586"/>
    <w:lvl w:ilvl="0" w:tplc="56F0CCC2">
      <w:start w:val="1"/>
      <w:numFmt w:val="decimal"/>
      <w:lvlText w:val="%1."/>
      <w:lvlJc w:val="left"/>
      <w:pPr>
        <w:ind w:left="1789" w:hanging="360"/>
      </w:pPr>
      <w:rPr>
        <w:rFonts w:hint="default"/>
      </w:rPr>
    </w:lvl>
    <w:lvl w:ilvl="1" w:tplc="04190019">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3">
    <w:nsid w:val="6B6004CA"/>
    <w:multiLevelType w:val="multilevel"/>
    <w:tmpl w:val="89A643E4"/>
    <w:styleLink w:val="WWNum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6FDB67CD"/>
    <w:multiLevelType w:val="multilevel"/>
    <w:tmpl w:val="A8F40B50"/>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
    <w:nsid w:val="78CA36E6"/>
    <w:multiLevelType w:val="hybridMultilevel"/>
    <w:tmpl w:val="BDE47DE8"/>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A6B3154"/>
    <w:multiLevelType w:val="multilevel"/>
    <w:tmpl w:val="220A3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7"/>
  </w:num>
  <w:num w:numId="3">
    <w:abstractNumId w:val="6"/>
  </w:num>
  <w:num w:numId="4">
    <w:abstractNumId w:val="16"/>
  </w:num>
  <w:num w:numId="5">
    <w:abstractNumId w:val="8"/>
  </w:num>
  <w:num w:numId="6">
    <w:abstractNumId w:val="21"/>
  </w:num>
  <w:num w:numId="7">
    <w:abstractNumId w:val="3"/>
  </w:num>
  <w:num w:numId="8">
    <w:abstractNumId w:val="0"/>
  </w:num>
  <w:num w:numId="9">
    <w:abstractNumId w:val="14"/>
  </w:num>
  <w:num w:numId="10">
    <w:abstractNumId w:val="19"/>
  </w:num>
  <w:num w:numId="11">
    <w:abstractNumId w:val="18"/>
  </w:num>
  <w:num w:numId="12">
    <w:abstractNumId w:val="1"/>
  </w:num>
  <w:num w:numId="13">
    <w:abstractNumId w:val="17"/>
  </w:num>
  <w:num w:numId="14">
    <w:abstractNumId w:val="10"/>
  </w:num>
  <w:num w:numId="15">
    <w:abstractNumId w:val="9"/>
  </w:num>
  <w:num w:numId="16">
    <w:abstractNumId w:val="12"/>
  </w:num>
  <w:num w:numId="17">
    <w:abstractNumId w:val="11"/>
  </w:num>
  <w:num w:numId="18">
    <w:abstractNumId w:val="26"/>
  </w:num>
  <w:num w:numId="19">
    <w:abstractNumId w:val="2"/>
  </w:num>
  <w:num w:numId="20">
    <w:abstractNumId w:val="25"/>
  </w:num>
  <w:num w:numId="21">
    <w:abstractNumId w:val="20"/>
  </w:num>
  <w:num w:numId="22">
    <w:abstractNumId w:val="23"/>
  </w:num>
  <w:num w:numId="23">
    <w:abstractNumId w:val="22"/>
  </w:num>
  <w:num w:numId="24">
    <w:abstractNumId w:val="5"/>
  </w:num>
  <w:num w:numId="25">
    <w:abstractNumId w:val="15"/>
  </w:num>
  <w:num w:numId="26">
    <w:abstractNumId w:val="4"/>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868"/>
    <w:rsid w:val="00055DFA"/>
    <w:rsid w:val="0007341D"/>
    <w:rsid w:val="000A6692"/>
    <w:rsid w:val="000C0A48"/>
    <w:rsid w:val="000E4440"/>
    <w:rsid w:val="000F2E37"/>
    <w:rsid w:val="00160455"/>
    <w:rsid w:val="00175658"/>
    <w:rsid w:val="00191C9F"/>
    <w:rsid w:val="001A5A03"/>
    <w:rsid w:val="001D42C7"/>
    <w:rsid w:val="001D4725"/>
    <w:rsid w:val="001D481D"/>
    <w:rsid w:val="001F5EED"/>
    <w:rsid w:val="002024BF"/>
    <w:rsid w:val="00242F7E"/>
    <w:rsid w:val="002518AF"/>
    <w:rsid w:val="00270F20"/>
    <w:rsid w:val="002B190B"/>
    <w:rsid w:val="002C08BF"/>
    <w:rsid w:val="002C0B25"/>
    <w:rsid w:val="003208B1"/>
    <w:rsid w:val="00337BE7"/>
    <w:rsid w:val="0034496D"/>
    <w:rsid w:val="003475E2"/>
    <w:rsid w:val="00367D1B"/>
    <w:rsid w:val="0037099C"/>
    <w:rsid w:val="003B35E3"/>
    <w:rsid w:val="003E7F3B"/>
    <w:rsid w:val="00470B3E"/>
    <w:rsid w:val="00485981"/>
    <w:rsid w:val="004866D7"/>
    <w:rsid w:val="0048752C"/>
    <w:rsid w:val="00496586"/>
    <w:rsid w:val="004B0591"/>
    <w:rsid w:val="004B0961"/>
    <w:rsid w:val="004C6D82"/>
    <w:rsid w:val="004E0D22"/>
    <w:rsid w:val="004F11A2"/>
    <w:rsid w:val="005048E2"/>
    <w:rsid w:val="00511166"/>
    <w:rsid w:val="0052097D"/>
    <w:rsid w:val="005D526C"/>
    <w:rsid w:val="005D7471"/>
    <w:rsid w:val="005E254B"/>
    <w:rsid w:val="005E4F04"/>
    <w:rsid w:val="005E6CAF"/>
    <w:rsid w:val="0061772F"/>
    <w:rsid w:val="00643FED"/>
    <w:rsid w:val="00665A42"/>
    <w:rsid w:val="00670350"/>
    <w:rsid w:val="006A604B"/>
    <w:rsid w:val="006E36B5"/>
    <w:rsid w:val="00715FAF"/>
    <w:rsid w:val="00717BDD"/>
    <w:rsid w:val="00726E30"/>
    <w:rsid w:val="0073061D"/>
    <w:rsid w:val="00745174"/>
    <w:rsid w:val="00746D8D"/>
    <w:rsid w:val="007A6C81"/>
    <w:rsid w:val="007C4A63"/>
    <w:rsid w:val="007F5FE7"/>
    <w:rsid w:val="00802974"/>
    <w:rsid w:val="00813425"/>
    <w:rsid w:val="008379DC"/>
    <w:rsid w:val="00844C04"/>
    <w:rsid w:val="008A69FE"/>
    <w:rsid w:val="008B20AD"/>
    <w:rsid w:val="008B4C33"/>
    <w:rsid w:val="008C6AF4"/>
    <w:rsid w:val="008E39A8"/>
    <w:rsid w:val="008E3D17"/>
    <w:rsid w:val="008F3E4B"/>
    <w:rsid w:val="008F4FBE"/>
    <w:rsid w:val="0094018D"/>
    <w:rsid w:val="00950314"/>
    <w:rsid w:val="00986AED"/>
    <w:rsid w:val="00987A16"/>
    <w:rsid w:val="009A7D87"/>
    <w:rsid w:val="009C59F2"/>
    <w:rsid w:val="00A67B16"/>
    <w:rsid w:val="00A85B4D"/>
    <w:rsid w:val="00AD4C5F"/>
    <w:rsid w:val="00B23ED1"/>
    <w:rsid w:val="00B30F25"/>
    <w:rsid w:val="00B80C87"/>
    <w:rsid w:val="00BA2C02"/>
    <w:rsid w:val="00BA3752"/>
    <w:rsid w:val="00BC0706"/>
    <w:rsid w:val="00BD1281"/>
    <w:rsid w:val="00BF2B90"/>
    <w:rsid w:val="00C31562"/>
    <w:rsid w:val="00C42CCA"/>
    <w:rsid w:val="00C64B18"/>
    <w:rsid w:val="00C8440D"/>
    <w:rsid w:val="00C850F1"/>
    <w:rsid w:val="00CD14A0"/>
    <w:rsid w:val="00CF47A8"/>
    <w:rsid w:val="00D030C8"/>
    <w:rsid w:val="00D06933"/>
    <w:rsid w:val="00D168FF"/>
    <w:rsid w:val="00D26CD0"/>
    <w:rsid w:val="00D46049"/>
    <w:rsid w:val="00D56868"/>
    <w:rsid w:val="00DA0A9F"/>
    <w:rsid w:val="00DB1508"/>
    <w:rsid w:val="00DB295A"/>
    <w:rsid w:val="00DC75ED"/>
    <w:rsid w:val="00E040DE"/>
    <w:rsid w:val="00E26471"/>
    <w:rsid w:val="00E521ED"/>
    <w:rsid w:val="00E53FE8"/>
    <w:rsid w:val="00E611A1"/>
    <w:rsid w:val="00E67E24"/>
    <w:rsid w:val="00E839F4"/>
    <w:rsid w:val="00E918E1"/>
    <w:rsid w:val="00EB492B"/>
    <w:rsid w:val="00F03553"/>
    <w:rsid w:val="00F5058C"/>
    <w:rsid w:val="00F60338"/>
    <w:rsid w:val="00F90881"/>
    <w:rsid w:val="00FB2E54"/>
    <w:rsid w:val="00FD1E99"/>
    <w:rsid w:val="00FF5E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14A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91C9F"/>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5048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48E2"/>
    <w:rPr>
      <w:rFonts w:ascii="Tahoma" w:hAnsi="Tahoma" w:cs="Tahoma"/>
      <w:sz w:val="16"/>
      <w:szCs w:val="16"/>
    </w:rPr>
  </w:style>
  <w:style w:type="table" w:styleId="a5">
    <w:name w:val="Table Grid"/>
    <w:basedOn w:val="a1"/>
    <w:rsid w:val="004B0961"/>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0E4440"/>
    <w:pPr>
      <w:ind w:left="720"/>
      <w:contextualSpacing/>
    </w:pPr>
  </w:style>
  <w:style w:type="paragraph" w:styleId="a7">
    <w:name w:val="header"/>
    <w:basedOn w:val="a"/>
    <w:link w:val="a8"/>
    <w:uiPriority w:val="99"/>
    <w:unhideWhenUsed/>
    <w:rsid w:val="00B80C8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80C87"/>
  </w:style>
  <w:style w:type="paragraph" w:styleId="a9">
    <w:name w:val="footer"/>
    <w:basedOn w:val="a"/>
    <w:link w:val="aa"/>
    <w:uiPriority w:val="99"/>
    <w:unhideWhenUsed/>
    <w:rsid w:val="00B80C8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80C87"/>
  </w:style>
  <w:style w:type="paragraph" w:styleId="2">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Знак"/>
    <w:basedOn w:val="a"/>
    <w:link w:val="20"/>
    <w:rsid w:val="006E36B5"/>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1"/>
    <w:basedOn w:val="a0"/>
    <w:link w:val="2"/>
    <w:rsid w:val="006E36B5"/>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717BD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717BDD"/>
    <w:rPr>
      <w:rFonts w:ascii="Arial" w:eastAsia="Times New Roman" w:hAnsi="Arial" w:cs="Arial"/>
      <w:sz w:val="20"/>
      <w:szCs w:val="20"/>
      <w:lang w:eastAsia="ru-RU"/>
    </w:rPr>
  </w:style>
  <w:style w:type="character" w:customStyle="1" w:styleId="21">
    <w:name w:val="Основной текст 2 Знак"/>
    <w:rsid w:val="0052097D"/>
    <w:rPr>
      <w:rFonts w:ascii="Arial" w:hAnsi="Arial"/>
    </w:rPr>
  </w:style>
  <w:style w:type="paragraph" w:styleId="ab">
    <w:name w:val="caption"/>
    <w:basedOn w:val="a"/>
    <w:next w:val="a"/>
    <w:qFormat/>
    <w:rsid w:val="0052097D"/>
    <w:pPr>
      <w:spacing w:before="120" w:after="120" w:line="240" w:lineRule="auto"/>
    </w:pPr>
    <w:rPr>
      <w:rFonts w:ascii="Times New Roman" w:eastAsia="Times New Roman" w:hAnsi="Times New Roman" w:cs="Times New Roman"/>
      <w:b/>
      <w:bCs/>
      <w:sz w:val="20"/>
      <w:szCs w:val="20"/>
      <w:lang w:eastAsia="ru-RU"/>
    </w:rPr>
  </w:style>
  <w:style w:type="paragraph" w:customStyle="1" w:styleId="Textbody">
    <w:name w:val="Text body"/>
    <w:basedOn w:val="a"/>
    <w:rsid w:val="0052097D"/>
    <w:pPr>
      <w:suppressAutoHyphens/>
      <w:autoSpaceDN w:val="0"/>
      <w:spacing w:after="120"/>
      <w:textAlignment w:val="baseline"/>
    </w:pPr>
    <w:rPr>
      <w:rFonts w:ascii="Cambria" w:eastAsia="SimSun" w:hAnsi="Cambria" w:cs="F"/>
      <w:kern w:val="3"/>
      <w:lang w:val="en-US" w:bidi="en-US"/>
    </w:rPr>
  </w:style>
  <w:style w:type="paragraph" w:customStyle="1" w:styleId="Standard">
    <w:name w:val="Standard"/>
    <w:rsid w:val="0052097D"/>
    <w:pPr>
      <w:suppressAutoHyphens/>
      <w:autoSpaceDN w:val="0"/>
      <w:textAlignment w:val="baseline"/>
    </w:pPr>
    <w:rPr>
      <w:rFonts w:ascii="Cambria" w:eastAsia="SimSun" w:hAnsi="Cambria" w:cs="F"/>
      <w:kern w:val="3"/>
      <w:lang w:val="en-US" w:bidi="en-US"/>
    </w:rPr>
  </w:style>
  <w:style w:type="numbering" w:customStyle="1" w:styleId="WWNum1">
    <w:name w:val="WWNum1"/>
    <w:basedOn w:val="a2"/>
    <w:rsid w:val="0052097D"/>
    <w:pPr>
      <w:numPr>
        <w:numId w:val="22"/>
      </w:numPr>
    </w:pPr>
  </w:style>
  <w:style w:type="paragraph" w:customStyle="1" w:styleId="Firstlineindent">
    <w:name w:val="First line indent"/>
    <w:basedOn w:val="Textbody"/>
    <w:rsid w:val="0052097D"/>
    <w:pPr>
      <w:ind w:firstLine="283"/>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14A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91C9F"/>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5048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48E2"/>
    <w:rPr>
      <w:rFonts w:ascii="Tahoma" w:hAnsi="Tahoma" w:cs="Tahoma"/>
      <w:sz w:val="16"/>
      <w:szCs w:val="16"/>
    </w:rPr>
  </w:style>
  <w:style w:type="table" w:styleId="a5">
    <w:name w:val="Table Grid"/>
    <w:basedOn w:val="a1"/>
    <w:rsid w:val="004B0961"/>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0E4440"/>
    <w:pPr>
      <w:ind w:left="720"/>
      <w:contextualSpacing/>
    </w:pPr>
  </w:style>
  <w:style w:type="paragraph" w:styleId="a7">
    <w:name w:val="header"/>
    <w:basedOn w:val="a"/>
    <w:link w:val="a8"/>
    <w:uiPriority w:val="99"/>
    <w:unhideWhenUsed/>
    <w:rsid w:val="00B80C8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80C87"/>
  </w:style>
  <w:style w:type="paragraph" w:styleId="a9">
    <w:name w:val="footer"/>
    <w:basedOn w:val="a"/>
    <w:link w:val="aa"/>
    <w:uiPriority w:val="99"/>
    <w:unhideWhenUsed/>
    <w:rsid w:val="00B80C8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80C87"/>
  </w:style>
  <w:style w:type="paragraph" w:styleId="2">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Знак"/>
    <w:basedOn w:val="a"/>
    <w:link w:val="20"/>
    <w:rsid w:val="006E36B5"/>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aliases w:val=" Знак Знак Знак Знак Знак Знак,Знак Знак Знак Знак Знак Знак1,Знак Знак Знак Знак Знак Знак Знак1,Знак Знак Знак Знак Знак Знак Знак Знак,Знак Знак Знак Знак Знак1"/>
    <w:basedOn w:val="a0"/>
    <w:link w:val="2"/>
    <w:rsid w:val="006E36B5"/>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717BD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717BDD"/>
    <w:rPr>
      <w:rFonts w:ascii="Arial" w:eastAsia="Times New Roman" w:hAnsi="Arial" w:cs="Arial"/>
      <w:sz w:val="20"/>
      <w:szCs w:val="20"/>
      <w:lang w:eastAsia="ru-RU"/>
    </w:rPr>
  </w:style>
  <w:style w:type="character" w:customStyle="1" w:styleId="21">
    <w:name w:val="Основной текст 2 Знак"/>
    <w:rsid w:val="0052097D"/>
    <w:rPr>
      <w:rFonts w:ascii="Arial" w:hAnsi="Arial"/>
    </w:rPr>
  </w:style>
  <w:style w:type="paragraph" w:styleId="ab">
    <w:name w:val="caption"/>
    <w:basedOn w:val="a"/>
    <w:next w:val="a"/>
    <w:qFormat/>
    <w:rsid w:val="0052097D"/>
    <w:pPr>
      <w:spacing w:before="120" w:after="120" w:line="240" w:lineRule="auto"/>
    </w:pPr>
    <w:rPr>
      <w:rFonts w:ascii="Times New Roman" w:eastAsia="Times New Roman" w:hAnsi="Times New Roman" w:cs="Times New Roman"/>
      <w:b/>
      <w:bCs/>
      <w:sz w:val="20"/>
      <w:szCs w:val="20"/>
      <w:lang w:eastAsia="ru-RU"/>
    </w:rPr>
  </w:style>
  <w:style w:type="paragraph" w:customStyle="1" w:styleId="Textbody">
    <w:name w:val="Text body"/>
    <w:basedOn w:val="a"/>
    <w:rsid w:val="0052097D"/>
    <w:pPr>
      <w:suppressAutoHyphens/>
      <w:autoSpaceDN w:val="0"/>
      <w:spacing w:after="120"/>
      <w:textAlignment w:val="baseline"/>
    </w:pPr>
    <w:rPr>
      <w:rFonts w:ascii="Cambria" w:eastAsia="SimSun" w:hAnsi="Cambria" w:cs="F"/>
      <w:kern w:val="3"/>
      <w:lang w:val="en-US" w:bidi="en-US"/>
    </w:rPr>
  </w:style>
  <w:style w:type="paragraph" w:customStyle="1" w:styleId="Standard">
    <w:name w:val="Standard"/>
    <w:rsid w:val="0052097D"/>
    <w:pPr>
      <w:suppressAutoHyphens/>
      <w:autoSpaceDN w:val="0"/>
      <w:textAlignment w:val="baseline"/>
    </w:pPr>
    <w:rPr>
      <w:rFonts w:ascii="Cambria" w:eastAsia="SimSun" w:hAnsi="Cambria" w:cs="F"/>
      <w:kern w:val="3"/>
      <w:lang w:val="en-US" w:bidi="en-US"/>
    </w:rPr>
  </w:style>
  <w:style w:type="numbering" w:customStyle="1" w:styleId="WWNum1">
    <w:name w:val="WWNum1"/>
    <w:basedOn w:val="a2"/>
    <w:rsid w:val="0052097D"/>
    <w:pPr>
      <w:numPr>
        <w:numId w:val="22"/>
      </w:numPr>
    </w:pPr>
  </w:style>
  <w:style w:type="paragraph" w:customStyle="1" w:styleId="Firstlineindent">
    <w:name w:val="First line indent"/>
    <w:basedOn w:val="Textbody"/>
    <w:rsid w:val="0052097D"/>
    <w:pPr>
      <w:ind w:firstLine="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Объем потребления воды населением, м3</a:t>
            </a:r>
          </a:p>
        </c:rich>
      </c:tx>
      <c:layout>
        <c:manualLayout>
          <c:xMode val="edge"/>
          <c:yMode val="edge"/>
          <c:x val="0.16075671700457717"/>
          <c:y val="0"/>
        </c:manualLayout>
      </c:layout>
      <c:overlay val="0"/>
    </c:title>
    <c:autoTitleDeleted val="0"/>
    <c:plotArea>
      <c:layout/>
      <c:pieChart>
        <c:varyColors val="1"/>
        <c:ser>
          <c:idx val="0"/>
          <c:order val="0"/>
          <c:tx>
            <c:strRef>
              <c:f>Лист1!$B$1</c:f>
              <c:strCache>
                <c:ptCount val="1"/>
                <c:pt idx="0">
                  <c:v>Объем потребления воды населнием, м3</c:v>
                </c:pt>
              </c:strCache>
            </c:strRef>
          </c:tx>
          <c:spPr>
            <a:solidFill>
              <a:srgbClr val="92D050"/>
            </a:solidFill>
            <a:ln>
              <a:solidFill>
                <a:schemeClr val="tx1"/>
              </a:solidFill>
            </a:ln>
          </c:spPr>
          <c:dPt>
            <c:idx val="1"/>
            <c:bubble3D val="0"/>
            <c:spPr>
              <a:solidFill>
                <a:srgbClr val="FFFF00"/>
              </a:solidFill>
              <a:ln>
                <a:solidFill>
                  <a:schemeClr val="tx1"/>
                </a:solidFill>
              </a:ln>
            </c:spPr>
          </c:dPt>
          <c:dPt>
            <c:idx val="2"/>
            <c:bubble3D val="0"/>
            <c:spPr>
              <a:solidFill>
                <a:srgbClr val="FF0000"/>
              </a:solidFill>
              <a:ln>
                <a:solidFill>
                  <a:schemeClr val="tx1"/>
                </a:solidFill>
              </a:ln>
            </c:spPr>
          </c:dPt>
          <c:dPt>
            <c:idx val="3"/>
            <c:bubble3D val="0"/>
            <c:spPr>
              <a:solidFill>
                <a:srgbClr val="00B0F0"/>
              </a:solidFill>
              <a:ln>
                <a:solidFill>
                  <a:schemeClr val="tx1"/>
                </a:solidFill>
              </a:ln>
            </c:spPr>
          </c:dPt>
          <c:cat>
            <c:strRef>
              <c:f>Лист1!$A$2:$A$5</c:f>
              <c:strCache>
                <c:ptCount val="3"/>
                <c:pt idx="0">
                  <c:v>Октябрьский</c:v>
                </c:pt>
                <c:pt idx="1">
                  <c:v>Омутница</c:v>
                </c:pt>
                <c:pt idx="2">
                  <c:v>Трубашур</c:v>
                </c:pt>
              </c:strCache>
            </c:strRef>
          </c:cat>
          <c:val>
            <c:numRef>
              <c:f>Лист1!$B$2:$B$5</c:f>
              <c:numCache>
                <c:formatCode>General</c:formatCode>
                <c:ptCount val="4"/>
                <c:pt idx="0">
                  <c:v>19556.55</c:v>
                </c:pt>
                <c:pt idx="1">
                  <c:v>2660.8300000000022</c:v>
                </c:pt>
                <c:pt idx="2">
                  <c:v>10624.05</c:v>
                </c:pt>
              </c:numCache>
            </c:numRef>
          </c:val>
        </c:ser>
        <c:dLbls>
          <c:showLegendKey val="0"/>
          <c:showVal val="0"/>
          <c:showCatName val="0"/>
          <c:showSerName val="0"/>
          <c:showPercent val="0"/>
          <c:showBubbleSize val="0"/>
          <c:showLeaderLines val="1"/>
        </c:dLbls>
        <c:firstSliceAng val="0"/>
      </c:pieChart>
    </c:plotArea>
    <c:legend>
      <c:legendPos val="r"/>
      <c:legendEntry>
        <c:idx val="3"/>
        <c:delete val="1"/>
      </c:legendEntry>
      <c:layout>
        <c:manualLayout>
          <c:xMode val="edge"/>
          <c:yMode val="edge"/>
          <c:x val="0.75239609368638138"/>
          <c:y val="0.4567856108287468"/>
          <c:w val="0.22851082755467034"/>
          <c:h val="0.32700848848743475"/>
        </c:manualLayout>
      </c:layout>
      <c:overlay val="0"/>
    </c:legend>
    <c:plotVisOnly val="1"/>
    <c:dispBlanksAs val="zero"/>
    <c:showDLblsOverMax val="0"/>
  </c:chart>
  <c:spPr>
    <a:ln>
      <a:noFill/>
    </a:ln>
  </c:spPr>
  <c:txPr>
    <a:bodyPr/>
    <a:lstStyle/>
    <a:p>
      <a:pPr>
        <a:defRPr baseline="0"/>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430811121871932E-2"/>
          <c:y val="6.0960824341401917E-2"/>
          <c:w val="0.53884663760574925"/>
          <c:h val="0.72793736226009764"/>
        </c:manualLayout>
      </c:layout>
      <c:barChart>
        <c:barDir val="col"/>
        <c:grouping val="clustered"/>
        <c:varyColors val="0"/>
        <c:ser>
          <c:idx val="0"/>
          <c:order val="0"/>
          <c:tx>
            <c:strRef>
              <c:f>Лист1!$B$1</c:f>
              <c:strCache>
                <c:ptCount val="1"/>
                <c:pt idx="0">
                  <c:v>Количество лицевых счетов</c:v>
                </c:pt>
              </c:strCache>
            </c:strRef>
          </c:tx>
          <c:spPr>
            <a:solidFill>
              <a:srgbClr val="FFFF00"/>
            </a:solidFill>
          </c:spPr>
          <c:invertIfNegative val="0"/>
          <c:cat>
            <c:strRef>
              <c:f>Лист1!$A$2:$A$4</c:f>
              <c:strCache>
                <c:ptCount val="3"/>
                <c:pt idx="0">
                  <c:v>Октябрьский</c:v>
                </c:pt>
                <c:pt idx="1">
                  <c:v>Омутница</c:v>
                </c:pt>
                <c:pt idx="2">
                  <c:v>Трубашур</c:v>
                </c:pt>
              </c:strCache>
            </c:strRef>
          </c:cat>
          <c:val>
            <c:numRef>
              <c:f>Лист1!$B$2:$B$4</c:f>
              <c:numCache>
                <c:formatCode>General</c:formatCode>
                <c:ptCount val="3"/>
                <c:pt idx="0">
                  <c:v>227</c:v>
                </c:pt>
                <c:pt idx="1">
                  <c:v>74</c:v>
                </c:pt>
                <c:pt idx="2">
                  <c:v>116</c:v>
                </c:pt>
              </c:numCache>
            </c:numRef>
          </c:val>
        </c:ser>
        <c:ser>
          <c:idx val="1"/>
          <c:order val="1"/>
          <c:tx>
            <c:strRef>
              <c:f>Лист1!$C$1</c:f>
              <c:strCache>
                <c:ptCount val="1"/>
                <c:pt idx="0">
                  <c:v>Количество приборов учета</c:v>
                </c:pt>
              </c:strCache>
            </c:strRef>
          </c:tx>
          <c:spPr>
            <a:solidFill>
              <a:srgbClr val="00B050"/>
            </a:solidFill>
          </c:spPr>
          <c:invertIfNegative val="0"/>
          <c:cat>
            <c:strRef>
              <c:f>Лист1!$A$2:$A$4</c:f>
              <c:strCache>
                <c:ptCount val="3"/>
                <c:pt idx="0">
                  <c:v>Октябрьский</c:v>
                </c:pt>
                <c:pt idx="1">
                  <c:v>Омутница</c:v>
                </c:pt>
                <c:pt idx="2">
                  <c:v>Трубашур</c:v>
                </c:pt>
              </c:strCache>
            </c:strRef>
          </c:cat>
          <c:val>
            <c:numRef>
              <c:f>Лист1!$C$2:$C$4</c:f>
              <c:numCache>
                <c:formatCode>General</c:formatCode>
                <c:ptCount val="3"/>
                <c:pt idx="0">
                  <c:v>110</c:v>
                </c:pt>
                <c:pt idx="1">
                  <c:v>11</c:v>
                </c:pt>
                <c:pt idx="2">
                  <c:v>55</c:v>
                </c:pt>
              </c:numCache>
            </c:numRef>
          </c:val>
        </c:ser>
        <c:dLbls>
          <c:showLegendKey val="0"/>
          <c:showVal val="0"/>
          <c:showCatName val="0"/>
          <c:showSerName val="0"/>
          <c:showPercent val="0"/>
          <c:showBubbleSize val="0"/>
        </c:dLbls>
        <c:gapWidth val="150"/>
        <c:axId val="251453824"/>
        <c:axId val="251455360"/>
      </c:barChart>
      <c:catAx>
        <c:axId val="251453824"/>
        <c:scaling>
          <c:orientation val="minMax"/>
        </c:scaling>
        <c:delete val="0"/>
        <c:axPos val="b"/>
        <c:majorTickMark val="out"/>
        <c:minorTickMark val="none"/>
        <c:tickLblPos val="nextTo"/>
        <c:crossAx val="251455360"/>
        <c:crosses val="autoZero"/>
        <c:auto val="1"/>
        <c:lblAlgn val="ctr"/>
        <c:lblOffset val="100"/>
        <c:noMultiLvlLbl val="0"/>
      </c:catAx>
      <c:valAx>
        <c:axId val="251455360"/>
        <c:scaling>
          <c:orientation val="minMax"/>
        </c:scaling>
        <c:delete val="0"/>
        <c:axPos val="l"/>
        <c:majorGridlines/>
        <c:numFmt formatCode="General" sourceLinked="1"/>
        <c:majorTickMark val="out"/>
        <c:minorTickMark val="none"/>
        <c:tickLblPos val="nextTo"/>
        <c:crossAx val="251453824"/>
        <c:crosses val="autoZero"/>
        <c:crossBetween val="between"/>
      </c:valAx>
    </c:plotArea>
    <c:legend>
      <c:legendPos val="r"/>
      <c:layout>
        <c:manualLayout>
          <c:xMode val="edge"/>
          <c:yMode val="edge"/>
          <c:x val="0.70490931377641164"/>
          <c:y val="0.11317663069894046"/>
          <c:w val="0.20713911238661883"/>
          <c:h val="0.53625069782322488"/>
        </c:manualLayout>
      </c:layout>
      <c:overlay val="0"/>
      <c:spPr>
        <a:solidFill>
          <a:schemeClr val="bg1"/>
        </a:solidFill>
        <a:ln>
          <a:solidFill>
            <a:schemeClr val="tx1"/>
          </a:solidFill>
        </a:ln>
      </c:spPr>
      <c:txPr>
        <a:bodyPr/>
        <a:lstStyle/>
        <a:p>
          <a:pPr>
            <a:defRPr>
              <a:solidFill>
                <a:sysClr val="windowText" lastClr="000000"/>
              </a:solidFill>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Октябрьский</c:v>
                </c:pt>
              </c:strCache>
            </c:strRef>
          </c:tx>
          <c:spPr>
            <a:ln>
              <a:solidFill>
                <a:srgbClr val="00B050"/>
              </a:solidFill>
            </a:ln>
          </c:spPr>
          <c:marker>
            <c:symbol val="none"/>
          </c:marker>
          <c:cat>
            <c:strRef>
              <c:f>Лист1!$A$2:$A$3</c:f>
              <c:strCache>
                <c:ptCount val="2"/>
                <c:pt idx="0">
                  <c:v>объем за второе полугодие 2013 год</c:v>
                </c:pt>
                <c:pt idx="1">
                  <c:v>объем за первое полугодие 2014 года</c:v>
                </c:pt>
              </c:strCache>
            </c:strRef>
          </c:cat>
          <c:val>
            <c:numRef>
              <c:f>Лист1!$B$2:$B$3</c:f>
              <c:numCache>
                <c:formatCode>General</c:formatCode>
                <c:ptCount val="2"/>
                <c:pt idx="0">
                  <c:v>17844.03</c:v>
                </c:pt>
                <c:pt idx="1">
                  <c:v>23180.45</c:v>
                </c:pt>
              </c:numCache>
            </c:numRef>
          </c:val>
          <c:smooth val="0"/>
        </c:ser>
        <c:ser>
          <c:idx val="1"/>
          <c:order val="1"/>
          <c:tx>
            <c:strRef>
              <c:f>Лист1!$C$1</c:f>
              <c:strCache>
                <c:ptCount val="1"/>
                <c:pt idx="0">
                  <c:v>Омутница</c:v>
                </c:pt>
              </c:strCache>
            </c:strRef>
          </c:tx>
          <c:spPr>
            <a:ln>
              <a:solidFill>
                <a:srgbClr val="00B0F0"/>
              </a:solidFill>
            </a:ln>
          </c:spPr>
          <c:marker>
            <c:symbol val="none"/>
          </c:marker>
          <c:cat>
            <c:strRef>
              <c:f>Лист1!$A$2:$A$3</c:f>
              <c:strCache>
                <c:ptCount val="2"/>
                <c:pt idx="0">
                  <c:v>объем за второе полугодие 2013 год</c:v>
                </c:pt>
                <c:pt idx="1">
                  <c:v>объем за первое полугодие 2014 года</c:v>
                </c:pt>
              </c:strCache>
            </c:strRef>
          </c:cat>
          <c:val>
            <c:numRef>
              <c:f>Лист1!$C$2:$C$3</c:f>
              <c:numCache>
                <c:formatCode>General</c:formatCode>
                <c:ptCount val="2"/>
                <c:pt idx="0">
                  <c:v>2101.5500000000002</c:v>
                </c:pt>
                <c:pt idx="1">
                  <c:v>3725.21</c:v>
                </c:pt>
              </c:numCache>
            </c:numRef>
          </c:val>
          <c:smooth val="0"/>
        </c:ser>
        <c:ser>
          <c:idx val="2"/>
          <c:order val="2"/>
          <c:tx>
            <c:strRef>
              <c:f>Лист1!$D$1</c:f>
              <c:strCache>
                <c:ptCount val="1"/>
                <c:pt idx="0">
                  <c:v>Трубашур</c:v>
                </c:pt>
              </c:strCache>
            </c:strRef>
          </c:tx>
          <c:spPr>
            <a:ln>
              <a:solidFill>
                <a:srgbClr val="FF0000"/>
              </a:solidFill>
            </a:ln>
          </c:spPr>
          <c:marker>
            <c:symbol val="none"/>
          </c:marker>
          <c:cat>
            <c:strRef>
              <c:f>Лист1!$A$2:$A$3</c:f>
              <c:strCache>
                <c:ptCount val="2"/>
                <c:pt idx="0">
                  <c:v>объем за второе полугодие 2013 год</c:v>
                </c:pt>
                <c:pt idx="1">
                  <c:v>объем за первое полугодие 2014 года</c:v>
                </c:pt>
              </c:strCache>
            </c:strRef>
          </c:cat>
          <c:val>
            <c:numRef>
              <c:f>Лист1!$D$2:$D$3</c:f>
              <c:numCache>
                <c:formatCode>General</c:formatCode>
                <c:ptCount val="2"/>
                <c:pt idx="0">
                  <c:v>11852.94</c:v>
                </c:pt>
                <c:pt idx="1">
                  <c:v>11245.43</c:v>
                </c:pt>
              </c:numCache>
            </c:numRef>
          </c:val>
          <c:smooth val="0"/>
        </c:ser>
        <c:dLbls>
          <c:showLegendKey val="0"/>
          <c:showVal val="0"/>
          <c:showCatName val="0"/>
          <c:showSerName val="0"/>
          <c:showPercent val="0"/>
          <c:showBubbleSize val="0"/>
        </c:dLbls>
        <c:marker val="1"/>
        <c:smooth val="0"/>
        <c:axId val="228802560"/>
        <c:axId val="228804096"/>
      </c:lineChart>
      <c:catAx>
        <c:axId val="228802560"/>
        <c:scaling>
          <c:orientation val="minMax"/>
        </c:scaling>
        <c:delete val="0"/>
        <c:axPos val="b"/>
        <c:majorTickMark val="out"/>
        <c:minorTickMark val="none"/>
        <c:tickLblPos val="nextTo"/>
        <c:crossAx val="228804096"/>
        <c:crosses val="autoZero"/>
        <c:auto val="1"/>
        <c:lblAlgn val="ctr"/>
        <c:lblOffset val="100"/>
        <c:noMultiLvlLbl val="0"/>
      </c:catAx>
      <c:valAx>
        <c:axId val="228804096"/>
        <c:scaling>
          <c:orientation val="minMax"/>
        </c:scaling>
        <c:delete val="0"/>
        <c:axPos val="l"/>
        <c:majorGridlines/>
        <c:numFmt formatCode="General" sourceLinked="1"/>
        <c:majorTickMark val="out"/>
        <c:minorTickMark val="none"/>
        <c:tickLblPos val="nextTo"/>
        <c:crossAx val="22880256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Начислено, руб. </c:v>
                </c:pt>
              </c:strCache>
            </c:strRef>
          </c:tx>
          <c:spPr>
            <a:solidFill>
              <a:srgbClr val="92D050"/>
            </a:solidFill>
          </c:spPr>
          <c:invertIfNegative val="0"/>
          <c:cat>
            <c:strRef>
              <c:f>Лист1!$A$2:$A$5</c:f>
              <c:strCache>
                <c:ptCount val="3"/>
                <c:pt idx="0">
                  <c:v>второе полугодие 2013</c:v>
                </c:pt>
                <c:pt idx="1">
                  <c:v>первое полугодие 2014</c:v>
                </c:pt>
                <c:pt idx="2">
                  <c:v>второе полугодие 2014</c:v>
                </c:pt>
              </c:strCache>
            </c:strRef>
          </c:cat>
          <c:val>
            <c:numRef>
              <c:f>Лист1!$B$2:$B$5</c:f>
              <c:numCache>
                <c:formatCode>General</c:formatCode>
                <c:ptCount val="4"/>
                <c:pt idx="0">
                  <c:v>357951.31</c:v>
                </c:pt>
                <c:pt idx="1">
                  <c:v>464999.92000000022</c:v>
                </c:pt>
                <c:pt idx="2">
                  <c:v>408731.98000000021</c:v>
                </c:pt>
              </c:numCache>
            </c:numRef>
          </c:val>
        </c:ser>
        <c:ser>
          <c:idx val="1"/>
          <c:order val="1"/>
          <c:tx>
            <c:strRef>
              <c:f>Лист1!$C$1</c:f>
              <c:strCache>
                <c:ptCount val="1"/>
                <c:pt idx="0">
                  <c:v>Оплачено, руб.</c:v>
                </c:pt>
              </c:strCache>
            </c:strRef>
          </c:tx>
          <c:spPr>
            <a:solidFill>
              <a:srgbClr val="00B0F0"/>
            </a:solidFill>
          </c:spPr>
          <c:invertIfNegative val="0"/>
          <c:cat>
            <c:strRef>
              <c:f>Лист1!$A$2:$A$5</c:f>
              <c:strCache>
                <c:ptCount val="3"/>
                <c:pt idx="0">
                  <c:v>второе полугодие 2013</c:v>
                </c:pt>
                <c:pt idx="1">
                  <c:v>первое полугодие 2014</c:v>
                </c:pt>
                <c:pt idx="2">
                  <c:v>второе полугодие 2014</c:v>
                </c:pt>
              </c:strCache>
            </c:strRef>
          </c:cat>
          <c:val>
            <c:numRef>
              <c:f>Лист1!$C$2:$C$5</c:f>
              <c:numCache>
                <c:formatCode>General</c:formatCode>
                <c:ptCount val="4"/>
                <c:pt idx="0">
                  <c:v>381904.7</c:v>
                </c:pt>
                <c:pt idx="1">
                  <c:v>378134.05</c:v>
                </c:pt>
                <c:pt idx="2">
                  <c:v>399668.9</c:v>
                </c:pt>
              </c:numCache>
            </c:numRef>
          </c:val>
        </c:ser>
        <c:dLbls>
          <c:showLegendKey val="0"/>
          <c:showVal val="0"/>
          <c:showCatName val="0"/>
          <c:showSerName val="0"/>
          <c:showPercent val="0"/>
          <c:showBubbleSize val="0"/>
        </c:dLbls>
        <c:gapWidth val="150"/>
        <c:axId val="228829056"/>
        <c:axId val="228830592"/>
      </c:barChart>
      <c:catAx>
        <c:axId val="228829056"/>
        <c:scaling>
          <c:orientation val="minMax"/>
        </c:scaling>
        <c:delete val="0"/>
        <c:axPos val="b"/>
        <c:numFmt formatCode="General" sourceLinked="1"/>
        <c:majorTickMark val="out"/>
        <c:minorTickMark val="none"/>
        <c:tickLblPos val="nextTo"/>
        <c:crossAx val="228830592"/>
        <c:crosses val="autoZero"/>
        <c:auto val="1"/>
        <c:lblAlgn val="ctr"/>
        <c:lblOffset val="100"/>
        <c:noMultiLvlLbl val="0"/>
      </c:catAx>
      <c:valAx>
        <c:axId val="228830592"/>
        <c:scaling>
          <c:orientation val="minMax"/>
        </c:scaling>
        <c:delete val="0"/>
        <c:axPos val="l"/>
        <c:majorGridlines>
          <c:spPr>
            <a:ln>
              <a:solidFill>
                <a:schemeClr val="tx1"/>
              </a:solidFill>
            </a:ln>
          </c:spPr>
        </c:majorGridlines>
        <c:numFmt formatCode="General" sourceLinked="1"/>
        <c:majorTickMark val="out"/>
        <c:minorTickMark val="none"/>
        <c:tickLblPos val="nextTo"/>
        <c:crossAx val="228829056"/>
        <c:crosses val="autoZero"/>
        <c:crossBetween val="between"/>
      </c:valAx>
    </c:plotArea>
    <c:legend>
      <c:legendPos val="r"/>
      <c:overlay val="0"/>
    </c:legend>
    <c:plotVisOnly val="1"/>
    <c:dispBlanksAs val="gap"/>
    <c:showDLblsOverMax val="0"/>
  </c:chart>
  <c:spPr>
    <a:ln cmpd="sng">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 Долг населения руб. </c:v>
                </c:pt>
              </c:strCache>
            </c:strRef>
          </c:tx>
          <c:spPr>
            <a:solidFill>
              <a:srgbClr val="92D050"/>
            </a:solidFill>
          </c:spPr>
          <c:invertIfNegative val="0"/>
          <c:cat>
            <c:strRef>
              <c:f>Лист1!$A$2:$A$5</c:f>
              <c:strCache>
                <c:ptCount val="3"/>
                <c:pt idx="0">
                  <c:v>второе полугодие 2013</c:v>
                </c:pt>
                <c:pt idx="1">
                  <c:v>первое полугодие 2014</c:v>
                </c:pt>
                <c:pt idx="2">
                  <c:v>второе полугодие 2014</c:v>
                </c:pt>
              </c:strCache>
            </c:strRef>
          </c:cat>
          <c:val>
            <c:numRef>
              <c:f>Лист1!$B$2:$B$5</c:f>
              <c:numCache>
                <c:formatCode>General</c:formatCode>
                <c:ptCount val="4"/>
                <c:pt idx="0">
                  <c:v>83223.03</c:v>
                </c:pt>
                <c:pt idx="1">
                  <c:v>170088.9</c:v>
                </c:pt>
                <c:pt idx="2">
                  <c:v>179151.97999999998</c:v>
                </c:pt>
              </c:numCache>
            </c:numRef>
          </c:val>
        </c:ser>
        <c:dLbls>
          <c:showLegendKey val="0"/>
          <c:showVal val="0"/>
          <c:showCatName val="0"/>
          <c:showSerName val="0"/>
          <c:showPercent val="0"/>
          <c:showBubbleSize val="0"/>
        </c:dLbls>
        <c:gapWidth val="150"/>
        <c:axId val="318888960"/>
        <c:axId val="229040896"/>
      </c:barChart>
      <c:catAx>
        <c:axId val="318888960"/>
        <c:scaling>
          <c:orientation val="minMax"/>
        </c:scaling>
        <c:delete val="0"/>
        <c:axPos val="b"/>
        <c:numFmt formatCode="General" sourceLinked="1"/>
        <c:majorTickMark val="out"/>
        <c:minorTickMark val="none"/>
        <c:tickLblPos val="nextTo"/>
        <c:crossAx val="229040896"/>
        <c:crosses val="autoZero"/>
        <c:auto val="1"/>
        <c:lblAlgn val="ctr"/>
        <c:lblOffset val="100"/>
        <c:noMultiLvlLbl val="0"/>
      </c:catAx>
      <c:valAx>
        <c:axId val="229040896"/>
        <c:scaling>
          <c:orientation val="minMax"/>
        </c:scaling>
        <c:delete val="0"/>
        <c:axPos val="l"/>
        <c:majorGridlines>
          <c:spPr>
            <a:ln>
              <a:solidFill>
                <a:schemeClr val="tx1"/>
              </a:solidFill>
            </a:ln>
          </c:spPr>
        </c:majorGridlines>
        <c:numFmt formatCode="General" sourceLinked="1"/>
        <c:majorTickMark val="out"/>
        <c:minorTickMark val="none"/>
        <c:tickLblPos val="nextTo"/>
        <c:crossAx val="318888960"/>
        <c:crosses val="autoZero"/>
        <c:crossBetween val="between"/>
      </c:valAx>
    </c:plotArea>
    <c:legend>
      <c:legendPos val="r"/>
      <c:overlay val="0"/>
    </c:legend>
    <c:plotVisOnly val="1"/>
    <c:dispBlanksAs val="gap"/>
    <c:showDLblsOverMax val="0"/>
  </c:chart>
  <c:spPr>
    <a:ln cmpd="sng">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961674929522728"/>
          <c:y val="0.1154302486382752"/>
          <c:w val="0.54132618839311752"/>
          <c:h val="0.74083029943837853"/>
        </c:manualLayout>
      </c:layout>
      <c:barChart>
        <c:barDir val="col"/>
        <c:grouping val="clustered"/>
        <c:varyColors val="0"/>
        <c:ser>
          <c:idx val="0"/>
          <c:order val="0"/>
          <c:tx>
            <c:strRef>
              <c:f>Лист1!$B$1</c:f>
              <c:strCache>
                <c:ptCount val="1"/>
                <c:pt idx="0">
                  <c:v>Начислено, руб.</c:v>
                </c:pt>
              </c:strCache>
            </c:strRef>
          </c:tx>
          <c:spPr>
            <a:solidFill>
              <a:srgbClr val="92D050"/>
            </a:solidFill>
          </c:spPr>
          <c:invertIfNegative val="0"/>
          <c:cat>
            <c:strRef>
              <c:f>Лист1!$A$2:$A$5</c:f>
              <c:strCache>
                <c:ptCount val="3"/>
                <c:pt idx="0">
                  <c:v>2 полугодие 2013 </c:v>
                </c:pt>
                <c:pt idx="1">
                  <c:v>1 полугодие 2014</c:v>
                </c:pt>
                <c:pt idx="2">
                  <c:v>2 полугодие 2014</c:v>
                </c:pt>
              </c:strCache>
            </c:strRef>
          </c:cat>
          <c:val>
            <c:numRef>
              <c:f>Лист1!$B$2:$B$5</c:f>
              <c:numCache>
                <c:formatCode>General</c:formatCode>
                <c:ptCount val="4"/>
                <c:pt idx="0">
                  <c:v>42157.16</c:v>
                </c:pt>
                <c:pt idx="1">
                  <c:v>74727.81</c:v>
                </c:pt>
                <c:pt idx="2">
                  <c:v>55611.29</c:v>
                </c:pt>
              </c:numCache>
            </c:numRef>
          </c:val>
        </c:ser>
        <c:ser>
          <c:idx val="1"/>
          <c:order val="1"/>
          <c:tx>
            <c:strRef>
              <c:f>Лист1!$C$1</c:f>
              <c:strCache>
                <c:ptCount val="1"/>
                <c:pt idx="0">
                  <c:v>Оплачено, руб.</c:v>
                </c:pt>
              </c:strCache>
            </c:strRef>
          </c:tx>
          <c:spPr>
            <a:solidFill>
              <a:srgbClr val="00B0F0"/>
            </a:solidFill>
          </c:spPr>
          <c:invertIfNegative val="0"/>
          <c:cat>
            <c:strRef>
              <c:f>Лист1!$A$2:$A$5</c:f>
              <c:strCache>
                <c:ptCount val="3"/>
                <c:pt idx="0">
                  <c:v>2 полугодие 2013 </c:v>
                </c:pt>
                <c:pt idx="1">
                  <c:v>1 полугодие 2014</c:v>
                </c:pt>
                <c:pt idx="2">
                  <c:v>2 полугодие 2014</c:v>
                </c:pt>
              </c:strCache>
            </c:strRef>
          </c:cat>
          <c:val>
            <c:numRef>
              <c:f>Лист1!$C$2:$C$5</c:f>
              <c:numCache>
                <c:formatCode>General</c:formatCode>
                <c:ptCount val="4"/>
                <c:pt idx="0">
                  <c:v>37865.870000000003</c:v>
                </c:pt>
                <c:pt idx="1">
                  <c:v>48281.63</c:v>
                </c:pt>
                <c:pt idx="2">
                  <c:v>64524.32</c:v>
                </c:pt>
              </c:numCache>
            </c:numRef>
          </c:val>
        </c:ser>
        <c:dLbls>
          <c:showLegendKey val="0"/>
          <c:showVal val="0"/>
          <c:showCatName val="0"/>
          <c:showSerName val="0"/>
          <c:showPercent val="0"/>
          <c:showBubbleSize val="0"/>
        </c:dLbls>
        <c:gapWidth val="150"/>
        <c:axId val="229197312"/>
        <c:axId val="229198848"/>
      </c:barChart>
      <c:catAx>
        <c:axId val="229197312"/>
        <c:scaling>
          <c:orientation val="minMax"/>
        </c:scaling>
        <c:delete val="0"/>
        <c:axPos val="b"/>
        <c:majorTickMark val="out"/>
        <c:minorTickMark val="none"/>
        <c:tickLblPos val="nextTo"/>
        <c:crossAx val="229198848"/>
        <c:crosses val="autoZero"/>
        <c:auto val="1"/>
        <c:lblAlgn val="ctr"/>
        <c:lblOffset val="100"/>
        <c:noMultiLvlLbl val="0"/>
      </c:catAx>
      <c:valAx>
        <c:axId val="229198848"/>
        <c:scaling>
          <c:orientation val="minMax"/>
        </c:scaling>
        <c:delete val="0"/>
        <c:axPos val="l"/>
        <c:majorGridlines/>
        <c:numFmt formatCode="General" sourceLinked="1"/>
        <c:majorTickMark val="out"/>
        <c:minorTickMark val="none"/>
        <c:tickLblPos val="nextTo"/>
        <c:crossAx val="229197312"/>
        <c:crosses val="autoZero"/>
        <c:crossBetween val="between"/>
      </c:valAx>
    </c:plotArea>
    <c:legend>
      <c:legendPos val="r"/>
      <c:layout>
        <c:manualLayout>
          <c:xMode val="edge"/>
          <c:yMode val="edge"/>
          <c:x val="0.72386877764476465"/>
          <c:y val="0.30420386878952932"/>
          <c:w val="0.24386720396567141"/>
          <c:h val="0.50633477266954563"/>
        </c:manualLayout>
      </c:layout>
      <c:overlay val="0"/>
    </c:legend>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 Долг населения руб. </c:v>
                </c:pt>
              </c:strCache>
            </c:strRef>
          </c:tx>
          <c:spPr>
            <a:solidFill>
              <a:srgbClr val="92D050"/>
            </a:solidFill>
          </c:spPr>
          <c:invertIfNegative val="0"/>
          <c:cat>
            <c:strRef>
              <c:f>Лист1!$A$2:$A$5</c:f>
              <c:strCache>
                <c:ptCount val="3"/>
                <c:pt idx="0">
                  <c:v>второе полугодие 2013</c:v>
                </c:pt>
                <c:pt idx="1">
                  <c:v>первое полугодие 2014</c:v>
                </c:pt>
                <c:pt idx="2">
                  <c:v>второе полугодие 2014</c:v>
                </c:pt>
              </c:strCache>
            </c:strRef>
          </c:cat>
          <c:val>
            <c:numRef>
              <c:f>Лист1!$B$2:$B$5</c:f>
              <c:numCache>
                <c:formatCode>General</c:formatCode>
                <c:ptCount val="4"/>
                <c:pt idx="0">
                  <c:v>17576.759999999958</c:v>
                </c:pt>
                <c:pt idx="1">
                  <c:v>44022.94</c:v>
                </c:pt>
                <c:pt idx="2">
                  <c:v>35109.910000000003</c:v>
                </c:pt>
              </c:numCache>
            </c:numRef>
          </c:val>
        </c:ser>
        <c:dLbls>
          <c:showLegendKey val="0"/>
          <c:showVal val="0"/>
          <c:showCatName val="0"/>
          <c:showSerName val="0"/>
          <c:showPercent val="0"/>
          <c:showBubbleSize val="0"/>
        </c:dLbls>
        <c:gapWidth val="150"/>
        <c:axId val="228850304"/>
        <c:axId val="228987264"/>
      </c:barChart>
      <c:catAx>
        <c:axId val="228850304"/>
        <c:scaling>
          <c:orientation val="minMax"/>
        </c:scaling>
        <c:delete val="0"/>
        <c:axPos val="b"/>
        <c:numFmt formatCode="General" sourceLinked="1"/>
        <c:majorTickMark val="out"/>
        <c:minorTickMark val="none"/>
        <c:tickLblPos val="nextTo"/>
        <c:crossAx val="228987264"/>
        <c:crosses val="autoZero"/>
        <c:auto val="1"/>
        <c:lblAlgn val="ctr"/>
        <c:lblOffset val="100"/>
        <c:noMultiLvlLbl val="0"/>
      </c:catAx>
      <c:valAx>
        <c:axId val="228987264"/>
        <c:scaling>
          <c:orientation val="minMax"/>
        </c:scaling>
        <c:delete val="0"/>
        <c:axPos val="l"/>
        <c:majorGridlines>
          <c:spPr>
            <a:ln>
              <a:solidFill>
                <a:schemeClr val="tx1"/>
              </a:solidFill>
            </a:ln>
          </c:spPr>
        </c:majorGridlines>
        <c:numFmt formatCode="General" sourceLinked="1"/>
        <c:majorTickMark val="out"/>
        <c:minorTickMark val="none"/>
        <c:tickLblPos val="nextTo"/>
        <c:crossAx val="228850304"/>
        <c:crosses val="autoZero"/>
        <c:crossBetween val="between"/>
      </c:valAx>
    </c:plotArea>
    <c:legend>
      <c:legendPos val="r"/>
      <c:overlay val="0"/>
    </c:legend>
    <c:plotVisOnly val="1"/>
    <c:dispBlanksAs val="gap"/>
    <c:showDLblsOverMax val="0"/>
  </c:chart>
  <c:spPr>
    <a:ln cmpd="sng">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Начислено, руб.</c:v>
                </c:pt>
              </c:strCache>
            </c:strRef>
          </c:tx>
          <c:spPr>
            <a:solidFill>
              <a:srgbClr val="92D050"/>
            </a:solidFill>
          </c:spPr>
          <c:invertIfNegative val="0"/>
          <c:cat>
            <c:strRef>
              <c:f>Лист1!$A$2:$A$5</c:f>
              <c:strCache>
                <c:ptCount val="3"/>
                <c:pt idx="0">
                  <c:v>2 полугодие 2013</c:v>
                </c:pt>
                <c:pt idx="1">
                  <c:v>1 полугодие 2014</c:v>
                </c:pt>
                <c:pt idx="2">
                  <c:v>2 полугодие 2014</c:v>
                </c:pt>
              </c:strCache>
            </c:strRef>
          </c:cat>
          <c:val>
            <c:numRef>
              <c:f>Лист1!$B$2:$B$5</c:f>
              <c:numCache>
                <c:formatCode>General</c:formatCode>
                <c:ptCount val="4"/>
                <c:pt idx="0">
                  <c:v>237769.97999999998</c:v>
                </c:pt>
                <c:pt idx="1">
                  <c:v>225583.25</c:v>
                </c:pt>
                <c:pt idx="2">
                  <c:v>222042.72</c:v>
                </c:pt>
              </c:numCache>
            </c:numRef>
          </c:val>
        </c:ser>
        <c:ser>
          <c:idx val="1"/>
          <c:order val="1"/>
          <c:tx>
            <c:strRef>
              <c:f>Лист1!$C$1</c:f>
              <c:strCache>
                <c:ptCount val="1"/>
                <c:pt idx="0">
                  <c:v>Оплачено, руб.</c:v>
                </c:pt>
              </c:strCache>
            </c:strRef>
          </c:tx>
          <c:spPr>
            <a:solidFill>
              <a:srgbClr val="00B0F0"/>
            </a:solidFill>
          </c:spPr>
          <c:invertIfNegative val="0"/>
          <c:cat>
            <c:strRef>
              <c:f>Лист1!$A$2:$A$5</c:f>
              <c:strCache>
                <c:ptCount val="3"/>
                <c:pt idx="0">
                  <c:v>2 полугодие 2013</c:v>
                </c:pt>
                <c:pt idx="1">
                  <c:v>1 полугодие 2014</c:v>
                </c:pt>
                <c:pt idx="2">
                  <c:v>2 полугодие 2014</c:v>
                </c:pt>
              </c:strCache>
            </c:strRef>
          </c:cat>
          <c:val>
            <c:numRef>
              <c:f>Лист1!$C$2:$C$5</c:f>
              <c:numCache>
                <c:formatCode>General</c:formatCode>
                <c:ptCount val="4"/>
                <c:pt idx="0">
                  <c:v>230079.16</c:v>
                </c:pt>
                <c:pt idx="1">
                  <c:v>172462.9</c:v>
                </c:pt>
                <c:pt idx="2">
                  <c:v>240873.94999999998</c:v>
                </c:pt>
              </c:numCache>
            </c:numRef>
          </c:val>
        </c:ser>
        <c:dLbls>
          <c:showLegendKey val="0"/>
          <c:showVal val="0"/>
          <c:showCatName val="0"/>
          <c:showSerName val="0"/>
          <c:showPercent val="0"/>
          <c:showBubbleSize val="0"/>
        </c:dLbls>
        <c:gapWidth val="150"/>
        <c:axId val="229291136"/>
        <c:axId val="229292672"/>
      </c:barChart>
      <c:catAx>
        <c:axId val="229291136"/>
        <c:scaling>
          <c:orientation val="minMax"/>
        </c:scaling>
        <c:delete val="0"/>
        <c:axPos val="b"/>
        <c:majorTickMark val="out"/>
        <c:minorTickMark val="none"/>
        <c:tickLblPos val="nextTo"/>
        <c:crossAx val="229292672"/>
        <c:crosses val="autoZero"/>
        <c:auto val="1"/>
        <c:lblAlgn val="ctr"/>
        <c:lblOffset val="100"/>
        <c:noMultiLvlLbl val="0"/>
      </c:catAx>
      <c:valAx>
        <c:axId val="229292672"/>
        <c:scaling>
          <c:orientation val="minMax"/>
        </c:scaling>
        <c:delete val="0"/>
        <c:axPos val="l"/>
        <c:majorGridlines/>
        <c:numFmt formatCode="General" sourceLinked="1"/>
        <c:majorTickMark val="out"/>
        <c:minorTickMark val="none"/>
        <c:tickLblPos val="nextTo"/>
        <c:crossAx val="22929113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Лист1!$B$1</c:f>
              <c:strCache>
                <c:ptCount val="1"/>
                <c:pt idx="0">
                  <c:v> Долг населения руб. </c:v>
                </c:pt>
              </c:strCache>
            </c:strRef>
          </c:tx>
          <c:spPr>
            <a:solidFill>
              <a:srgbClr val="92D050"/>
            </a:solidFill>
          </c:spPr>
          <c:invertIfNegative val="0"/>
          <c:cat>
            <c:strRef>
              <c:f>Лист1!$A$2:$A$5</c:f>
              <c:strCache>
                <c:ptCount val="3"/>
                <c:pt idx="0">
                  <c:v>второе полугодие 2013</c:v>
                </c:pt>
                <c:pt idx="1">
                  <c:v>первое полугодие 2014</c:v>
                </c:pt>
                <c:pt idx="2">
                  <c:v>второе полугодие 2014</c:v>
                </c:pt>
              </c:strCache>
            </c:strRef>
          </c:cat>
          <c:val>
            <c:numRef>
              <c:f>Лист1!$B$2:$B$5</c:f>
              <c:numCache>
                <c:formatCode>General</c:formatCode>
                <c:ptCount val="4"/>
                <c:pt idx="0">
                  <c:v>86808.39</c:v>
                </c:pt>
                <c:pt idx="1">
                  <c:v>139928.74000000011</c:v>
                </c:pt>
                <c:pt idx="2">
                  <c:v>121097.51</c:v>
                </c:pt>
              </c:numCache>
            </c:numRef>
          </c:val>
        </c:ser>
        <c:dLbls>
          <c:showLegendKey val="0"/>
          <c:showVal val="0"/>
          <c:showCatName val="0"/>
          <c:showSerName val="0"/>
          <c:showPercent val="0"/>
          <c:showBubbleSize val="0"/>
        </c:dLbls>
        <c:gapWidth val="150"/>
        <c:axId val="251144448"/>
        <c:axId val="251150336"/>
      </c:barChart>
      <c:catAx>
        <c:axId val="251144448"/>
        <c:scaling>
          <c:orientation val="minMax"/>
        </c:scaling>
        <c:delete val="0"/>
        <c:axPos val="b"/>
        <c:numFmt formatCode="General" sourceLinked="1"/>
        <c:majorTickMark val="out"/>
        <c:minorTickMark val="none"/>
        <c:tickLblPos val="nextTo"/>
        <c:crossAx val="251150336"/>
        <c:crosses val="autoZero"/>
        <c:auto val="1"/>
        <c:lblAlgn val="ctr"/>
        <c:lblOffset val="100"/>
        <c:noMultiLvlLbl val="0"/>
      </c:catAx>
      <c:valAx>
        <c:axId val="251150336"/>
        <c:scaling>
          <c:orientation val="minMax"/>
        </c:scaling>
        <c:delete val="0"/>
        <c:axPos val="l"/>
        <c:majorGridlines>
          <c:spPr>
            <a:ln>
              <a:solidFill>
                <a:schemeClr val="tx1"/>
              </a:solidFill>
            </a:ln>
          </c:spPr>
        </c:majorGridlines>
        <c:numFmt formatCode="General" sourceLinked="1"/>
        <c:majorTickMark val="out"/>
        <c:minorTickMark val="none"/>
        <c:tickLblPos val="nextTo"/>
        <c:crossAx val="251144448"/>
        <c:crosses val="autoZero"/>
        <c:crossBetween val="between"/>
      </c:valAx>
    </c:plotArea>
    <c:legend>
      <c:legendPos val="r"/>
      <c:overlay val="0"/>
    </c:legend>
    <c:plotVisOnly val="1"/>
    <c:dispBlanksAs val="gap"/>
    <c:showDLblsOverMax val="0"/>
  </c:chart>
  <c:spPr>
    <a:ln cmpd="sng">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4990652954095021"/>
          <c:y val="0"/>
        </c:manualLayout>
      </c:layout>
      <c:overlay val="0"/>
    </c:title>
    <c:autoTitleDeleted val="0"/>
    <c:plotArea>
      <c:layout/>
      <c:pieChart>
        <c:varyColors val="1"/>
        <c:ser>
          <c:idx val="0"/>
          <c:order val="0"/>
          <c:tx>
            <c:strRef>
              <c:f>Лист1!$B$1</c:f>
              <c:strCache>
                <c:ptCount val="1"/>
                <c:pt idx="0">
                  <c:v>Объем потребления, м3</c:v>
                </c:pt>
              </c:strCache>
            </c:strRef>
          </c:tx>
          <c:dPt>
            <c:idx val="1"/>
            <c:bubble3D val="0"/>
            <c:spPr>
              <a:solidFill>
                <a:srgbClr val="92D050"/>
              </a:solidFill>
            </c:spPr>
          </c:dPt>
          <c:cat>
            <c:strRef>
              <c:f>Лист1!$A$2:$A$5</c:f>
              <c:strCache>
                <c:ptCount val="4"/>
                <c:pt idx="0">
                  <c:v>Население</c:v>
                </c:pt>
                <c:pt idx="1">
                  <c:v>Бюджетные организации </c:v>
                </c:pt>
                <c:pt idx="3">
                  <c:v>Юридические лица</c:v>
                </c:pt>
              </c:strCache>
            </c:strRef>
          </c:cat>
          <c:val>
            <c:numRef>
              <c:f>Лист1!$B$2:$B$5</c:f>
              <c:numCache>
                <c:formatCode>General</c:formatCode>
                <c:ptCount val="4"/>
                <c:pt idx="0">
                  <c:v>119133.36</c:v>
                </c:pt>
                <c:pt idx="1">
                  <c:v>12634.89</c:v>
                </c:pt>
                <c:pt idx="3">
                  <c:v>70269.320000000007</c:v>
                </c:pt>
              </c:numCache>
            </c:numRef>
          </c:val>
        </c:ser>
        <c:dLbls>
          <c:showLegendKey val="0"/>
          <c:showVal val="0"/>
          <c:showCatName val="0"/>
          <c:showSerName val="0"/>
          <c:showPercent val="0"/>
          <c:showBubbleSize val="0"/>
          <c:showLeaderLines val="1"/>
        </c:dLbls>
        <c:firstSliceAng val="0"/>
      </c:pieChart>
    </c:plotArea>
    <c:legend>
      <c:legendPos val="r"/>
      <c:legendEntry>
        <c:idx val="2"/>
        <c:delete val="1"/>
      </c:legendEntry>
      <c:layout>
        <c:manualLayout>
          <c:xMode val="edge"/>
          <c:yMode val="edge"/>
          <c:x val="0.72782473619369314"/>
          <c:y val="0.281259842519685"/>
          <c:w val="0.25176710054100304"/>
          <c:h val="0.65120608587028228"/>
        </c:manualLayout>
      </c:layout>
      <c:overlay val="0"/>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66E08-78C8-4E7B-8EB8-3E443E4EA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40</Pages>
  <Words>5368</Words>
  <Characters>30600</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Oksana</dc:creator>
  <cp:lastModifiedBy>User</cp:lastModifiedBy>
  <cp:revision>3</cp:revision>
  <cp:lastPrinted>2015-06-30T11:41:00Z</cp:lastPrinted>
  <dcterms:created xsi:type="dcterms:W3CDTF">2015-09-14T04:52:00Z</dcterms:created>
  <dcterms:modified xsi:type="dcterms:W3CDTF">2015-10-05T10:16:00Z</dcterms:modified>
</cp:coreProperties>
</file>