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68" w:rsidRPr="00D9757F" w:rsidRDefault="00F95A68" w:rsidP="00F95A6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на членов своей семьи муниципальных служащих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Парзинское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 за 201</w:t>
      </w:r>
      <w:r w:rsidR="00FE65C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5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5000" w:type="pct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23"/>
        <w:gridCol w:w="3917"/>
        <w:gridCol w:w="1740"/>
        <w:gridCol w:w="3144"/>
        <w:gridCol w:w="2311"/>
        <w:gridCol w:w="3253"/>
      </w:tblGrid>
      <w:tr w:rsidR="00F95A68" w:rsidRPr="00E95707" w:rsidTr="00EA709C">
        <w:trPr>
          <w:tblHeader/>
          <w:tblCellSpacing w:w="37" w:type="dxa"/>
          <w:jc w:val="center"/>
        </w:trPr>
        <w:tc>
          <w:tcPr>
            <w:tcW w:w="0" w:type="auto"/>
            <w:vMerge w:val="restart"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0" w:type="auto"/>
            <w:vMerge w:val="restart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Декларир</w:t>
            </w:r>
            <w:proofErr w:type="spell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год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оход (руб.)</w:t>
            </w:r>
          </w:p>
        </w:tc>
        <w:tc>
          <w:tcPr>
            <w:tcW w:w="0" w:type="auto"/>
            <w:gridSpan w:val="2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95A68" w:rsidRPr="00E95707" w:rsidTr="00EA709C">
        <w:trPr>
          <w:tblHeader/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недвижимости, площадь (м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), страна расположения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Транспортное средство, вид, марка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недвижимости, площадь (м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), страна расположения</w:t>
            </w:r>
          </w:p>
        </w:tc>
      </w:tr>
      <w:tr w:rsidR="00F95A68" w:rsidRPr="00E95707" w:rsidTr="00EA709C">
        <w:trPr>
          <w:tblCellSpacing w:w="37" w:type="dxa"/>
          <w:jc w:val="center"/>
        </w:trPr>
        <w:tc>
          <w:tcPr>
            <w:tcW w:w="0" w:type="auto"/>
            <w:vMerge w:val="restart"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95A68" w:rsidRDefault="00FE65C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Владимировна</w:t>
            </w:r>
            <w:r w:rsidR="00F95A68">
              <w:rPr>
                <w:rFonts w:ascii="Times New Roman" w:hAnsi="Times New Roman"/>
                <w:sz w:val="24"/>
                <w:szCs w:val="24"/>
                <w:lang w:eastAsia="ru-RU"/>
              </w:rPr>
              <w:t>, Глава муниципального образования «Парзинское»</w:t>
            </w:r>
          </w:p>
        </w:tc>
        <w:tc>
          <w:tcPr>
            <w:tcW w:w="0" w:type="auto"/>
            <w:vAlign w:val="center"/>
          </w:tcPr>
          <w:p w:rsidR="00F95A68" w:rsidRPr="006055AD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217344,06</w:t>
            </w:r>
          </w:p>
        </w:tc>
        <w:tc>
          <w:tcPr>
            <w:tcW w:w="0" w:type="auto"/>
            <w:vAlign w:val="center"/>
          </w:tcPr>
          <w:p w:rsidR="00F95A68" w:rsidRPr="00D9757F" w:rsidRDefault="006055A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95A68" w:rsidRPr="00D9757F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95A68" w:rsidRPr="00D9757F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C85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8A6C85" w:rsidRDefault="008A6C8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A6C85" w:rsidRDefault="008A6C8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</w:tcPr>
          <w:p w:rsidR="008A6C85" w:rsidRPr="006055AD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164343,06</w:t>
            </w:r>
          </w:p>
        </w:tc>
        <w:tc>
          <w:tcPr>
            <w:tcW w:w="0" w:type="auto"/>
            <w:vAlign w:val="center"/>
          </w:tcPr>
          <w:p w:rsidR="006055AD" w:rsidRPr="00D9757F" w:rsidRDefault="006055AD" w:rsidP="006055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6C85" w:rsidRPr="00D9757F" w:rsidRDefault="006055AD" w:rsidP="006055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1/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76,75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vAlign w:val="center"/>
          </w:tcPr>
          <w:p w:rsidR="008A6C85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8A6C85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C85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8A6C85" w:rsidRDefault="008A6C8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A6C85" w:rsidRDefault="008A6C8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0" w:type="auto"/>
            <w:vAlign w:val="center"/>
          </w:tcPr>
          <w:p w:rsidR="008A6C85" w:rsidRPr="006055AD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2076,00</w:t>
            </w:r>
          </w:p>
        </w:tc>
        <w:tc>
          <w:tcPr>
            <w:tcW w:w="0" w:type="auto"/>
            <w:vAlign w:val="center"/>
          </w:tcPr>
          <w:p w:rsidR="008A6C85" w:rsidRPr="00D9757F" w:rsidRDefault="006055A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8A6C85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8A6C85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A68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5A68" w:rsidRDefault="008A6C85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0" w:type="auto"/>
            <w:vAlign w:val="center"/>
          </w:tcPr>
          <w:p w:rsidR="00F95A68" w:rsidRPr="006055AD" w:rsidRDefault="006055AD" w:rsidP="00871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2076,00</w:t>
            </w:r>
          </w:p>
        </w:tc>
        <w:tc>
          <w:tcPr>
            <w:tcW w:w="0" w:type="auto"/>
            <w:vAlign w:val="center"/>
          </w:tcPr>
          <w:p w:rsidR="00F95A68" w:rsidRPr="00D9757F" w:rsidRDefault="006055A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95A68" w:rsidRPr="00D9757F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95A68" w:rsidRPr="00D9757F" w:rsidRDefault="006055A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A68" w:rsidRPr="00E95707" w:rsidTr="00EA709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Наговицына Елена Евгеньевна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95A68" w:rsidRPr="00D9757F" w:rsidRDefault="00F95A68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Администрации </w:t>
            </w:r>
            <w:r w:rsidRPr="00C507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«Парзинское»</w:t>
            </w:r>
          </w:p>
        </w:tc>
        <w:tc>
          <w:tcPr>
            <w:tcW w:w="0" w:type="auto"/>
            <w:vAlign w:val="center"/>
          </w:tcPr>
          <w:p w:rsidR="00F95A68" w:rsidRPr="00D9757F" w:rsidRDefault="00F92263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257 070, 10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5A68" w:rsidRPr="00D9757F" w:rsidRDefault="00F95A68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1/3 доли, 68,8</w:t>
            </w:r>
            <w:r w:rsidR="006055AD">
              <w:t xml:space="preserve"> </w:t>
            </w:r>
            <w:r w:rsidR="006055A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6055A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95A68" w:rsidRPr="00D9757F" w:rsidRDefault="00F95A68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5A68" w:rsidRDefault="00F95A68" w:rsidP="00F95A68"/>
    <w:p w:rsidR="00304DBD" w:rsidRDefault="00304DBD"/>
    <w:sectPr w:rsidR="00304DBD" w:rsidSect="00D97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68"/>
    <w:rsid w:val="001C1040"/>
    <w:rsid w:val="00304DBD"/>
    <w:rsid w:val="00357AF0"/>
    <w:rsid w:val="00375F1D"/>
    <w:rsid w:val="00551A20"/>
    <w:rsid w:val="006055AD"/>
    <w:rsid w:val="00744190"/>
    <w:rsid w:val="007A4A3F"/>
    <w:rsid w:val="00871FF0"/>
    <w:rsid w:val="008A6C85"/>
    <w:rsid w:val="00930BC9"/>
    <w:rsid w:val="00A50356"/>
    <w:rsid w:val="00B9501A"/>
    <w:rsid w:val="00DC73ED"/>
    <w:rsid w:val="00EB34F5"/>
    <w:rsid w:val="00F92263"/>
    <w:rsid w:val="00F92DBF"/>
    <w:rsid w:val="00F95A68"/>
    <w:rsid w:val="00FE65C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2016-04-08T04:11:00Z</dcterms:created>
  <dcterms:modified xsi:type="dcterms:W3CDTF">2016-04-27T09:43:00Z</dcterms:modified>
</cp:coreProperties>
</file>