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15" w:rsidRPr="00135D15" w:rsidRDefault="00135D15" w:rsidP="00135D15">
      <w:pPr>
        <w:jc w:val="center"/>
        <w:rPr>
          <w:rFonts w:ascii="Times New Roman" w:hAnsi="Times New Roman" w:cs="Times New Roman"/>
          <w:b/>
          <w:caps/>
        </w:rPr>
      </w:pPr>
      <w:r w:rsidRPr="00135D15">
        <w:rPr>
          <w:rFonts w:ascii="Times New Roman" w:hAnsi="Times New Roman" w:cs="Times New Roman"/>
          <w:b/>
          <w:caps/>
        </w:rPr>
        <w:t>Администрация муниципального образования «Понинское»</w:t>
      </w:r>
    </w:p>
    <w:p w:rsidR="00135D15" w:rsidRPr="00135D15" w:rsidRDefault="00135D15" w:rsidP="00135D15">
      <w:pPr>
        <w:pStyle w:val="a4"/>
        <w:jc w:val="center"/>
        <w:rPr>
          <w:rFonts w:ascii="Times New Roman" w:hAnsi="Times New Roman" w:cs="Times New Roman"/>
          <w:b/>
          <w:caps/>
          <w:sz w:val="24"/>
        </w:rPr>
      </w:pPr>
      <w:r w:rsidRPr="00135D15">
        <w:rPr>
          <w:rFonts w:ascii="Times New Roman" w:hAnsi="Times New Roman" w:cs="Times New Roman"/>
          <w:b/>
          <w:caps/>
          <w:sz w:val="24"/>
        </w:rPr>
        <w:t>«Понино» муниципал кылдытэтлэн администрациез</w:t>
      </w:r>
    </w:p>
    <w:p w:rsidR="00135D15" w:rsidRDefault="00135D15" w:rsidP="00135D15"/>
    <w:p w:rsidR="00135D15" w:rsidRDefault="00135D15" w:rsidP="00135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5D15" w:rsidRDefault="00135D15" w:rsidP="00135D15">
      <w:pPr>
        <w:ind w:left="-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23.10.2012</w:t>
      </w:r>
      <w:r>
        <w:rPr>
          <w:rFonts w:ascii="Times New Roman" w:hAnsi="Times New Roman" w:cs="Times New Roman"/>
          <w:b/>
          <w:bCs/>
        </w:rPr>
        <w:t xml:space="preserve">  года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</w:rPr>
        <w:t>45.1</w:t>
      </w:r>
    </w:p>
    <w:p w:rsidR="00135D15" w:rsidRDefault="00135D15" w:rsidP="00135D1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Порядка применения </w:t>
      </w: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лицам, замещающим должности муниципальной </w:t>
      </w: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службы в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взысканий </w:t>
      </w: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  совершение коррупционных правонарушений</w:t>
      </w:r>
    </w:p>
    <w:p w:rsidR="00135D15" w:rsidRDefault="00135D15" w:rsidP="00135D1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5D15" w:rsidRDefault="00135D15" w:rsidP="00135D15">
      <w:pPr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статьей 27.1 Федерального закона от 2 марта 2007 года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135D15" w:rsidRDefault="00135D15" w:rsidP="00135D15">
      <w:pPr>
        <w:spacing w:after="0" w:line="240" w:lineRule="auto"/>
        <w:ind w:left="-36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Утвердить прилагаемый Порядок применения к лицам, замещающим должности муниципальной службы 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Аджминистрации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совершение коррупционных правонарушений.</w:t>
      </w:r>
    </w:p>
    <w:p w:rsidR="00135D15" w:rsidRDefault="00135D15" w:rsidP="00135D15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 размещению на официальном портале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район».</w:t>
      </w:r>
    </w:p>
    <w:p w:rsidR="00135D15" w:rsidRDefault="00135D15" w:rsidP="00135D15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Е.В.Максимов</w:t>
      </w:r>
      <w:proofErr w:type="spellEnd"/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D15" w:rsidRDefault="00135D15" w:rsidP="00135D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D15" w:rsidRDefault="00135D15" w:rsidP="00135D1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                                     </w:t>
      </w:r>
    </w:p>
    <w:p w:rsidR="00135D15" w:rsidRDefault="00135D15" w:rsidP="00135D15">
      <w:pPr>
        <w:spacing w:after="0" w:line="240" w:lineRule="auto"/>
      </w:pPr>
    </w:p>
    <w:p w:rsidR="00135D15" w:rsidRDefault="00135D15" w:rsidP="00135D15">
      <w:pPr>
        <w:spacing w:after="0" w:line="240" w:lineRule="auto"/>
      </w:pPr>
    </w:p>
    <w:p w:rsidR="00135D15" w:rsidRDefault="00135D15" w:rsidP="00135D15">
      <w:pPr>
        <w:spacing w:after="0" w:line="240" w:lineRule="auto"/>
      </w:pPr>
    </w:p>
    <w:p w:rsidR="00135D15" w:rsidRDefault="00135D15" w:rsidP="00135D15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</w:t>
      </w:r>
      <w:r>
        <w:t xml:space="preserve">   </w:t>
      </w:r>
      <w:r>
        <w:rPr>
          <w:rFonts w:ascii="Times New Roman" w:hAnsi="Times New Roman" w:cs="Times New Roman"/>
          <w:b/>
        </w:rPr>
        <w:t xml:space="preserve">   Утверждено:</w:t>
      </w:r>
    </w:p>
    <w:p w:rsidR="00135D15" w:rsidRDefault="00135D15" w:rsidP="00135D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постановлением Главы</w:t>
      </w:r>
    </w:p>
    <w:p w:rsidR="00135D15" w:rsidRDefault="00135D15" w:rsidP="00135D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муниципального образования</w:t>
      </w:r>
    </w:p>
    <w:p w:rsidR="00135D15" w:rsidRDefault="00135D15" w:rsidP="00135D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</w:rPr>
        <w:t>Глазовский</w:t>
      </w:r>
      <w:proofErr w:type="spellEnd"/>
      <w:r>
        <w:rPr>
          <w:rFonts w:ascii="Times New Roman" w:hAnsi="Times New Roman" w:cs="Times New Roman"/>
          <w:b/>
        </w:rPr>
        <w:t xml:space="preserve"> район»</w:t>
      </w:r>
    </w:p>
    <w:p w:rsidR="00135D15" w:rsidRDefault="00135D15" w:rsidP="00135D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23.10</w:t>
      </w:r>
      <w:r>
        <w:rPr>
          <w:rFonts w:ascii="Times New Roman" w:hAnsi="Times New Roman" w:cs="Times New Roman"/>
          <w:b/>
        </w:rPr>
        <w:t xml:space="preserve">. 2012 года № </w:t>
      </w:r>
      <w:r>
        <w:rPr>
          <w:rFonts w:ascii="Times New Roman" w:hAnsi="Times New Roman" w:cs="Times New Roman"/>
          <w:b/>
        </w:rPr>
        <w:t>45.1</w:t>
      </w:r>
    </w:p>
    <w:p w:rsidR="00135D15" w:rsidRDefault="00135D15" w:rsidP="00135D15">
      <w:pPr>
        <w:rPr>
          <w:sz w:val="24"/>
          <w:szCs w:val="24"/>
        </w:rPr>
      </w:pPr>
    </w:p>
    <w:p w:rsidR="00135D15" w:rsidRDefault="00135D15" w:rsidP="0013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35D15" w:rsidRDefault="00135D15" w:rsidP="00135D1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применения к лицам, замещающим должности муниципальной службы </w:t>
      </w:r>
    </w:p>
    <w:p w:rsidR="00135D15" w:rsidRDefault="00135D15" w:rsidP="00135D1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135D15" w:rsidRDefault="00135D15" w:rsidP="00135D1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135D15" w:rsidRDefault="00135D15" w:rsidP="0013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15" w:rsidRDefault="00135D15" w:rsidP="00135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D15" w:rsidRDefault="00135D15" w:rsidP="00135D15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 и устанавливает порядок и сроки применения представителем нанимателя (работодателем) взысканий к лицам,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 муниципальной службы (далее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муниципальным служащим)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135D15" w:rsidRDefault="00135D15" w:rsidP="00135D15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предусмотренные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Взыскания, предусмотренные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а также статьей 13.1. Федерального закона от 25.12.2008 № 273-ФЗ «О противодействии коррупции» применяются представителем нанимателя (работодателем) на основании: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профилактике коррупционных и иных правонарушений;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объяснений муниципального служащего;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материалов, имеющих значение для установления факта, влекущего за собой применение соответствующего взыскания.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135D15" w:rsidRDefault="00135D15" w:rsidP="00135D15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35D15" w:rsidRDefault="00135D15" w:rsidP="00135D15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Администрация готовит</w:t>
      </w:r>
      <w:r>
        <w:rPr>
          <w:rFonts w:ascii="Times New Roman" w:hAnsi="Times New Roman" w:cs="Times New Roman"/>
          <w:sz w:val="24"/>
          <w:szCs w:val="24"/>
        </w:rPr>
        <w:t xml:space="preserve"> проект распоряжения Главы муниципального образования «</w:t>
      </w:r>
      <w:proofErr w:type="spellStart"/>
      <w:r w:rsidR="00847CB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применении к муниципальному служащему взыскания за коррупционное правонарушение. В распоряжении Главы муниципального образования «</w:t>
      </w:r>
      <w:r w:rsidR="00847CBB">
        <w:rPr>
          <w:rFonts w:ascii="Times New Roman" w:hAnsi="Times New Roman" w:cs="Times New Roman"/>
          <w:sz w:val="24"/>
          <w:szCs w:val="24"/>
        </w:rPr>
        <w:t>Понинское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135D15" w:rsidRDefault="00135D15" w:rsidP="00135D15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Копия распоряжения Главы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</w:t>
      </w:r>
      <w:proofErr w:type="gramEnd"/>
    </w:p>
    <w:p w:rsidR="00135D15" w:rsidRDefault="00135D15" w:rsidP="00135D15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Муниципальный служащий вправе обжаловать взыскание в письменной форме государственную инспекцию по труду или в суд по месту жительства муниципального служащего.</w:t>
      </w:r>
    </w:p>
    <w:p w:rsidR="00135D15" w:rsidRDefault="00135D15" w:rsidP="00135D15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135D15" w:rsidRDefault="00135D15" w:rsidP="00135D15">
      <w:pPr>
        <w:spacing w:after="0"/>
        <w:rPr>
          <w:sz w:val="28"/>
          <w:szCs w:val="28"/>
        </w:rPr>
      </w:pPr>
    </w:p>
    <w:p w:rsidR="00135D15" w:rsidRDefault="00135D15" w:rsidP="00135D15">
      <w:pPr>
        <w:spacing w:after="0"/>
        <w:ind w:left="-540"/>
        <w:rPr>
          <w:b/>
        </w:rPr>
      </w:pPr>
    </w:p>
    <w:p w:rsidR="00135D15" w:rsidRDefault="00135D15" w:rsidP="00135D15">
      <w:pPr>
        <w:spacing w:after="0"/>
        <w:ind w:left="-540"/>
        <w:jc w:val="center"/>
        <w:rPr>
          <w:b/>
          <w:bCs/>
        </w:rPr>
      </w:pPr>
    </w:p>
    <w:p w:rsidR="00135D15" w:rsidRDefault="00135D15" w:rsidP="00135D15"/>
    <w:p w:rsidR="00135D15" w:rsidRDefault="00135D15" w:rsidP="00135D15"/>
    <w:p w:rsidR="006740AF" w:rsidRPr="00135D15" w:rsidRDefault="006740AF" w:rsidP="00135D15"/>
    <w:sectPr w:rsidR="006740AF" w:rsidRPr="0013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15"/>
    <w:rsid w:val="00135D15"/>
    <w:rsid w:val="006740AF"/>
    <w:rsid w:val="008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5D15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35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35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D1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35D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3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5D15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35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35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D1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35D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3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BaA3BJ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299326EB558282C28E700E84E6B140B89540405501B389981930F84B51DEA2C6897B89CB4AC6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6FA3CADD2BC38E29EB33C452A4C78B9ABCDA344C118FF595462C27FFD845107134EA17C25594B05p2TCK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299326EB558282C28E700E84E6B140B89540405501B389981930F84B51DEA2C6897B89CB4AC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8510B83A3FB2D32562F387465C4FF9C5D32ED7CEADF5369CFF16F31AC0F28545739FD182929AD1594Fi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A3CADD2BC38E29EB33C452A4C78B9ABCDA344C118FF595462C27FFD845107134EA17C25594805p2TAK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hyperlink" Target="consultantplus://offline/ref=C6FA3CADD2BC38E29EB33C452A4C78B9ABCDA344C118FF595462C27FFD845107134EA17C25594B0Fp2T4K" TargetMode="Externa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10" Type="http://schemas.openxmlformats.org/officeDocument/2006/relationships/hyperlink" Target="consultantplus://offline/ref=4BA060FFF7ED56967FADD674A1242332D4ABA4CD41F6666317B9A711BEC556A21A9ED97D74130071aA33J" TargetMode="External"/><Relationship Id="rId19" Type="http://schemas.openxmlformats.org/officeDocument/2006/relationships/hyperlink" Target="consultantplus://offline/ref=8510B83A3FB2D32562F387465C4FF9C5D32ED7CEADF5369CFF16F31AC0F28545739FD182929AD1594Fi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D674A1242332D4ABA4CD41F6666317B9A711BEC556A21A9ED97D74130371aA35J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2014-03-25T07:46:00Z</dcterms:created>
  <dcterms:modified xsi:type="dcterms:W3CDTF">2014-03-25T09:20:00Z</dcterms:modified>
</cp:coreProperties>
</file>