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61" w:rsidRPr="00574661" w:rsidRDefault="00574661" w:rsidP="00574661">
      <w:pPr>
        <w:suppressAutoHyphens/>
        <w:jc w:val="center"/>
        <w:rPr>
          <w:b/>
          <w:bCs/>
          <w:sz w:val="28"/>
          <w:szCs w:val="28"/>
        </w:rPr>
      </w:pPr>
      <w:r w:rsidRPr="00574661">
        <w:rPr>
          <w:b/>
          <w:bCs/>
          <w:sz w:val="28"/>
          <w:szCs w:val="28"/>
        </w:rPr>
        <w:t>Глава муниципального образования «</w:t>
      </w:r>
      <w:proofErr w:type="spellStart"/>
      <w:r w:rsidRPr="00574661">
        <w:rPr>
          <w:b/>
          <w:bCs/>
          <w:sz w:val="28"/>
          <w:szCs w:val="28"/>
        </w:rPr>
        <w:t>Понинское</w:t>
      </w:r>
      <w:proofErr w:type="spellEnd"/>
      <w:r w:rsidRPr="00574661">
        <w:rPr>
          <w:b/>
          <w:bCs/>
          <w:sz w:val="28"/>
          <w:szCs w:val="28"/>
        </w:rPr>
        <w:t>»</w:t>
      </w:r>
    </w:p>
    <w:p w:rsidR="00574661" w:rsidRPr="00574661" w:rsidRDefault="00574661" w:rsidP="00574661">
      <w:pPr>
        <w:suppressAutoHyphens/>
        <w:jc w:val="center"/>
        <w:rPr>
          <w:sz w:val="28"/>
          <w:szCs w:val="28"/>
        </w:rPr>
      </w:pPr>
      <w:r w:rsidRPr="00574661">
        <w:rPr>
          <w:b/>
          <w:bCs/>
          <w:sz w:val="28"/>
          <w:szCs w:val="28"/>
        </w:rPr>
        <w:t xml:space="preserve">«Понино» муниципал </w:t>
      </w:r>
      <w:proofErr w:type="spellStart"/>
      <w:r w:rsidRPr="00574661">
        <w:rPr>
          <w:b/>
          <w:bCs/>
          <w:sz w:val="28"/>
          <w:szCs w:val="28"/>
        </w:rPr>
        <w:t>кылдытэтлэн</w:t>
      </w:r>
      <w:proofErr w:type="spellEnd"/>
      <w:proofErr w:type="gramStart"/>
      <w:r w:rsidRPr="00574661">
        <w:rPr>
          <w:b/>
          <w:bCs/>
          <w:sz w:val="28"/>
          <w:szCs w:val="28"/>
        </w:rPr>
        <w:t xml:space="preserve"> </w:t>
      </w:r>
      <w:proofErr w:type="spellStart"/>
      <w:r w:rsidRPr="00574661">
        <w:rPr>
          <w:b/>
          <w:sz w:val="28"/>
          <w:szCs w:val="28"/>
        </w:rPr>
        <w:t>Т</w:t>
      </w:r>
      <w:proofErr w:type="gramEnd"/>
      <w:r w:rsidRPr="00574661">
        <w:rPr>
          <w:b/>
          <w:sz w:val="28"/>
          <w:szCs w:val="28"/>
        </w:rPr>
        <w:t>öроез</w:t>
      </w:r>
      <w:proofErr w:type="spellEnd"/>
    </w:p>
    <w:p w:rsidR="00110ED7" w:rsidRDefault="00110ED7" w:rsidP="00110ED7">
      <w:pPr>
        <w:rPr>
          <w:sz w:val="28"/>
        </w:rPr>
      </w:pPr>
    </w:p>
    <w:p w:rsidR="00110ED7" w:rsidRDefault="00574661" w:rsidP="00110ED7">
      <w:pPr>
        <w:pStyle w:val="1"/>
        <w:rPr>
          <w:sz w:val="32"/>
          <w:szCs w:val="32"/>
        </w:rPr>
      </w:pPr>
      <w:r>
        <w:rPr>
          <w:sz w:val="32"/>
          <w:szCs w:val="32"/>
        </w:rPr>
        <w:t>РАСПОРЯЖЕНИЕ</w:t>
      </w:r>
    </w:p>
    <w:p w:rsidR="00110ED7" w:rsidRDefault="00110ED7" w:rsidP="00110ED7"/>
    <w:p w:rsidR="00110ED7" w:rsidRDefault="00110ED7" w:rsidP="00110ED7"/>
    <w:tbl>
      <w:tblPr>
        <w:tblW w:w="9465" w:type="dxa"/>
        <w:tblLayout w:type="fixed"/>
        <w:tblLook w:val="04A0" w:firstRow="1" w:lastRow="0" w:firstColumn="1" w:lastColumn="0" w:noHBand="0" w:noVBand="1"/>
      </w:tblPr>
      <w:tblGrid>
        <w:gridCol w:w="4783"/>
        <w:gridCol w:w="4682"/>
      </w:tblGrid>
      <w:tr w:rsidR="00110ED7" w:rsidTr="00110ED7">
        <w:tc>
          <w:tcPr>
            <w:tcW w:w="4785" w:type="dxa"/>
            <w:hideMark/>
          </w:tcPr>
          <w:p w:rsidR="00110ED7" w:rsidRDefault="00574661">
            <w:pPr>
              <w:rPr>
                <w:b/>
              </w:rPr>
            </w:pPr>
            <w:r>
              <w:rPr>
                <w:b/>
              </w:rPr>
              <w:t>24.12.2015</w:t>
            </w:r>
            <w:r w:rsidR="00110ED7">
              <w:rPr>
                <w:b/>
              </w:rPr>
              <w:t xml:space="preserve"> </w:t>
            </w:r>
          </w:p>
        </w:tc>
        <w:tc>
          <w:tcPr>
            <w:tcW w:w="4683" w:type="dxa"/>
            <w:hideMark/>
          </w:tcPr>
          <w:p w:rsidR="00110ED7" w:rsidRDefault="00110ED7" w:rsidP="00110ED7">
            <w:pPr>
              <w:jc w:val="right"/>
              <w:rPr>
                <w:b/>
              </w:rPr>
            </w:pPr>
            <w:r>
              <w:rPr>
                <w:b/>
              </w:rPr>
              <w:t>№ 4</w:t>
            </w:r>
          </w:p>
        </w:tc>
      </w:tr>
    </w:tbl>
    <w:p w:rsidR="00110ED7" w:rsidRDefault="00110ED7" w:rsidP="00110ED7">
      <w:pPr>
        <w:ind w:left="-360"/>
        <w:rPr>
          <w:b/>
          <w:bCs/>
        </w:rPr>
      </w:pPr>
    </w:p>
    <w:p w:rsidR="00110ED7" w:rsidRDefault="00110ED7" w:rsidP="00110ED7">
      <w:pPr>
        <w:pStyle w:val="2"/>
        <w:ind w:left="-357"/>
      </w:pPr>
    </w:p>
    <w:p w:rsidR="00110ED7" w:rsidRDefault="00110ED7" w:rsidP="00110ED7">
      <w:pPr>
        <w:jc w:val="both"/>
        <w:rPr>
          <w:b/>
          <w:bCs/>
        </w:rPr>
      </w:pPr>
      <w:r>
        <w:rPr>
          <w:b/>
          <w:bCs/>
        </w:rPr>
        <w:t xml:space="preserve">О комиссии Администрации </w:t>
      </w:r>
      <w:proofErr w:type="gramStart"/>
      <w:r>
        <w:rPr>
          <w:b/>
          <w:bCs/>
        </w:rPr>
        <w:t>муниципального</w:t>
      </w:r>
      <w:proofErr w:type="gramEnd"/>
      <w:r>
        <w:rPr>
          <w:b/>
          <w:bCs/>
        </w:rPr>
        <w:t xml:space="preserve"> </w:t>
      </w:r>
    </w:p>
    <w:p w:rsidR="00110ED7" w:rsidRDefault="00110ED7" w:rsidP="00110ED7">
      <w:pPr>
        <w:jc w:val="both"/>
        <w:rPr>
          <w:b/>
          <w:bCs/>
        </w:rPr>
      </w:pPr>
      <w:r>
        <w:rPr>
          <w:b/>
          <w:bCs/>
        </w:rPr>
        <w:t>образования «</w:t>
      </w:r>
      <w:proofErr w:type="spellStart"/>
      <w:r>
        <w:rPr>
          <w:b/>
          <w:bCs/>
        </w:rPr>
        <w:t>Понинское</w:t>
      </w:r>
      <w:proofErr w:type="spellEnd"/>
      <w:r>
        <w:rPr>
          <w:b/>
          <w:bCs/>
        </w:rPr>
        <w:t xml:space="preserve">» по соблюдению </w:t>
      </w:r>
    </w:p>
    <w:p w:rsidR="00110ED7" w:rsidRDefault="00110ED7" w:rsidP="00110ED7">
      <w:pPr>
        <w:jc w:val="both"/>
        <w:rPr>
          <w:b/>
          <w:bCs/>
        </w:rPr>
      </w:pPr>
      <w:r>
        <w:rPr>
          <w:b/>
          <w:bCs/>
        </w:rPr>
        <w:t xml:space="preserve">требований к служебному поведению </w:t>
      </w:r>
    </w:p>
    <w:p w:rsidR="00110ED7" w:rsidRDefault="00110ED7" w:rsidP="00110ED7">
      <w:pPr>
        <w:jc w:val="both"/>
        <w:rPr>
          <w:b/>
          <w:bCs/>
        </w:rPr>
      </w:pPr>
      <w:r>
        <w:rPr>
          <w:b/>
          <w:bCs/>
        </w:rPr>
        <w:t xml:space="preserve">муниципальных служащих и урегулированию </w:t>
      </w:r>
    </w:p>
    <w:p w:rsidR="00110ED7" w:rsidRDefault="00110ED7" w:rsidP="00110ED7">
      <w:pPr>
        <w:shd w:val="clear" w:color="auto" w:fill="FFFFFF"/>
        <w:jc w:val="both"/>
        <w:rPr>
          <w:b/>
        </w:rPr>
      </w:pPr>
      <w:r>
        <w:rPr>
          <w:b/>
          <w:bCs/>
        </w:rPr>
        <w:t>конфликта интересов</w:t>
      </w:r>
    </w:p>
    <w:p w:rsidR="00110ED7" w:rsidRDefault="00110ED7" w:rsidP="00110ED7">
      <w:pPr>
        <w:shd w:val="clear" w:color="auto" w:fill="FFFFFF"/>
        <w:jc w:val="both"/>
        <w:rPr>
          <w:b/>
        </w:rPr>
      </w:pPr>
    </w:p>
    <w:p w:rsidR="00110ED7" w:rsidRDefault="00110ED7" w:rsidP="00110ED7">
      <w:pPr>
        <w:shd w:val="clear" w:color="auto" w:fill="FFFFFF"/>
        <w:ind w:firstLine="708"/>
        <w:jc w:val="both"/>
        <w:rPr>
          <w:b/>
        </w:rPr>
      </w:pPr>
      <w:proofErr w:type="gramStart"/>
      <w: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Законом Удмуртской Республики от 20 марта 2008 года № 10-РЗ «О муниципальной службе в Удмуртской Республике», Указом Главы Удмуртской Республики от 24 марта 2015 года № 58 «О комиссиях по соблюдению требований к служебному</w:t>
      </w:r>
      <w:proofErr w:type="gramEnd"/>
      <w:r>
        <w:t xml:space="preserve"> поведению государственных гражданских служащих Удмуртской Республики и урегулированию конфликта интересов»</w:t>
      </w:r>
      <w:r w:rsidR="00574661">
        <w:rPr>
          <w:b/>
        </w:rPr>
        <w:t>:</w:t>
      </w:r>
    </w:p>
    <w:p w:rsidR="00110ED7" w:rsidRDefault="00110ED7" w:rsidP="00110ED7">
      <w:pPr>
        <w:shd w:val="clear" w:color="auto" w:fill="FFFFFF"/>
        <w:jc w:val="both"/>
      </w:pPr>
    </w:p>
    <w:p w:rsidR="00110ED7" w:rsidRPr="00110ED7" w:rsidRDefault="00110ED7" w:rsidP="00110ED7">
      <w:pPr>
        <w:jc w:val="both"/>
        <w:rPr>
          <w:bCs/>
        </w:rPr>
      </w:pPr>
    </w:p>
    <w:p w:rsidR="00110ED7" w:rsidRPr="00110ED7" w:rsidRDefault="00110ED7" w:rsidP="00110ED7">
      <w:pPr>
        <w:pStyle w:val="a6"/>
        <w:numPr>
          <w:ilvl w:val="0"/>
          <w:numId w:val="2"/>
        </w:numPr>
        <w:jc w:val="both"/>
        <w:rPr>
          <w:bCs/>
        </w:rPr>
      </w:pPr>
      <w:r>
        <w:t>Утвердить комиссию Администрации муниципального образования «</w:t>
      </w:r>
      <w:proofErr w:type="spellStart"/>
      <w:r>
        <w:t>Понинское</w:t>
      </w:r>
      <w:proofErr w:type="spellEnd"/>
      <w:r>
        <w:t xml:space="preserve">» </w:t>
      </w:r>
      <w:r w:rsidRPr="00110ED7">
        <w:rPr>
          <w:bCs/>
        </w:rPr>
        <w:t>по соблюдению требований к служебному поведению муниципальных служащих и урегулированию конфликта интересов в составе:</w:t>
      </w:r>
    </w:p>
    <w:p w:rsidR="00110ED7" w:rsidRDefault="00110ED7" w:rsidP="00110ED7">
      <w:pPr>
        <w:pStyle w:val="a6"/>
        <w:numPr>
          <w:ilvl w:val="0"/>
          <w:numId w:val="2"/>
        </w:numPr>
        <w:shd w:val="clear" w:color="auto" w:fill="FFFFFF"/>
        <w:jc w:val="both"/>
      </w:pPr>
      <w:r>
        <w:t xml:space="preserve">Утвердить </w:t>
      </w:r>
      <w:r>
        <w:t xml:space="preserve">прилагаемое Положение </w:t>
      </w:r>
      <w:r w:rsidRPr="00110ED7">
        <w:rPr>
          <w:bCs/>
        </w:rPr>
        <w:t xml:space="preserve">о </w:t>
      </w:r>
      <w:r>
        <w:t>комиссии Администрации муниципального образования «</w:t>
      </w:r>
      <w:proofErr w:type="spellStart"/>
      <w:r>
        <w:t>Понинское</w:t>
      </w:r>
      <w:proofErr w:type="spellEnd"/>
      <w:r>
        <w:t>» по соблюдению требований к служебному поведению муниципальных служащих и урегулированию конфликта интересов.</w:t>
      </w:r>
    </w:p>
    <w:p w:rsidR="00110ED7" w:rsidRDefault="00110ED7" w:rsidP="00110ED7">
      <w:pPr>
        <w:shd w:val="clear" w:color="auto" w:fill="FFFFFF"/>
        <w:ind w:firstLine="708"/>
        <w:jc w:val="both"/>
      </w:pPr>
    </w:p>
    <w:p w:rsidR="00110ED7" w:rsidRDefault="00110ED7" w:rsidP="00110ED7">
      <w:pPr>
        <w:ind w:right="-186" w:firstLine="708"/>
        <w:jc w:val="both"/>
        <w:rPr>
          <w:bCs/>
        </w:rPr>
      </w:pPr>
      <w:r>
        <w:rPr>
          <w:b/>
          <w:bCs/>
        </w:rPr>
        <w:t>3</w:t>
      </w:r>
      <w:r>
        <w:rPr>
          <w:b/>
          <w:bCs/>
        </w:rPr>
        <w:t>.</w:t>
      </w:r>
      <w:r w:rsidR="00574661">
        <w:t xml:space="preserve"> Настоящее распоряжение</w:t>
      </w:r>
      <w:r>
        <w:t xml:space="preserve"> вступает в силу со дня подписания</w:t>
      </w:r>
      <w:r>
        <w:rPr>
          <w:bCs/>
        </w:rPr>
        <w:t>.</w:t>
      </w:r>
    </w:p>
    <w:p w:rsidR="00110ED7" w:rsidRDefault="00110ED7" w:rsidP="00110ED7">
      <w:pPr>
        <w:pStyle w:val="a3"/>
        <w:ind w:left="0" w:firstLine="708"/>
        <w:jc w:val="both"/>
        <w:rPr>
          <w:bCs/>
        </w:rPr>
      </w:pPr>
    </w:p>
    <w:p w:rsidR="00110ED7" w:rsidRDefault="00110ED7" w:rsidP="00110ED7">
      <w:pPr>
        <w:pStyle w:val="a3"/>
        <w:ind w:left="0" w:firstLine="708"/>
        <w:jc w:val="both"/>
        <w:rPr>
          <w:szCs w:val="22"/>
        </w:rPr>
      </w:pPr>
      <w:r>
        <w:rPr>
          <w:b/>
          <w:bCs/>
        </w:rPr>
        <w:t>4</w:t>
      </w:r>
      <w:r>
        <w:rPr>
          <w:b/>
          <w:bCs/>
        </w:rPr>
        <w:t>.</w:t>
      </w:r>
      <w:r>
        <w:rPr>
          <w:bCs/>
        </w:rPr>
        <w:t xml:space="preserve"> </w:t>
      </w:r>
      <w:proofErr w:type="gramStart"/>
      <w:r>
        <w:t>Контроль за</w:t>
      </w:r>
      <w:proofErr w:type="gramEnd"/>
      <w:r>
        <w:t xml:space="preserve"> выполнением настоящего </w:t>
      </w:r>
      <w:r w:rsidR="00574661">
        <w:t>распоряжения</w:t>
      </w:r>
      <w:bookmarkStart w:id="0" w:name="_GoBack"/>
      <w:bookmarkEnd w:id="0"/>
      <w:r>
        <w:t xml:space="preserve"> оставляю за собой</w:t>
      </w:r>
      <w:r>
        <w:rPr>
          <w:szCs w:val="22"/>
        </w:rPr>
        <w:t>.</w:t>
      </w:r>
    </w:p>
    <w:p w:rsidR="00110ED7" w:rsidRDefault="00110ED7" w:rsidP="00110ED7">
      <w:pPr>
        <w:pStyle w:val="Iauiue"/>
        <w:jc w:val="both"/>
        <w:rPr>
          <w:sz w:val="24"/>
          <w:lang w:val="ru-RU"/>
        </w:rPr>
      </w:pPr>
    </w:p>
    <w:p w:rsidR="00110ED7" w:rsidRDefault="00110ED7" w:rsidP="00110ED7">
      <w:pPr>
        <w:jc w:val="both"/>
      </w:pPr>
    </w:p>
    <w:p w:rsidR="00110ED7" w:rsidRDefault="00110ED7" w:rsidP="00110ED7">
      <w:pPr>
        <w:spacing w:line="480" w:lineRule="auto"/>
        <w:jc w:val="both"/>
      </w:pPr>
    </w:p>
    <w:tbl>
      <w:tblPr>
        <w:tblW w:w="9750" w:type="dxa"/>
        <w:tblLayout w:type="fixed"/>
        <w:tblLook w:val="04A0" w:firstRow="1" w:lastRow="0" w:firstColumn="1" w:lastColumn="0" w:noHBand="0" w:noVBand="1"/>
      </w:tblPr>
      <w:tblGrid>
        <w:gridCol w:w="7623"/>
        <w:gridCol w:w="2127"/>
      </w:tblGrid>
      <w:tr w:rsidR="00110ED7" w:rsidTr="00110ED7">
        <w:tc>
          <w:tcPr>
            <w:tcW w:w="7621" w:type="dxa"/>
            <w:hideMark/>
          </w:tcPr>
          <w:p w:rsidR="00110ED7" w:rsidRDefault="00110ED7">
            <w:pPr>
              <w:rPr>
                <w:b/>
              </w:rPr>
            </w:pPr>
            <w:r>
              <w:rPr>
                <w:b/>
              </w:rPr>
              <w:t xml:space="preserve"> Глава </w:t>
            </w:r>
            <w:proofErr w:type="gramStart"/>
            <w:r>
              <w:rPr>
                <w:b/>
              </w:rPr>
              <w:t>муниципального</w:t>
            </w:r>
            <w:proofErr w:type="gramEnd"/>
          </w:p>
          <w:p w:rsidR="00110ED7" w:rsidRDefault="00110ED7" w:rsidP="00110ED7">
            <w:pPr>
              <w:rPr>
                <w:b/>
              </w:rPr>
            </w:pPr>
            <w:r>
              <w:rPr>
                <w:b/>
              </w:rPr>
              <w:t>образования «</w:t>
            </w:r>
            <w:proofErr w:type="spellStart"/>
            <w:r>
              <w:rPr>
                <w:b/>
              </w:rPr>
              <w:t>Понинское</w:t>
            </w:r>
            <w:proofErr w:type="spellEnd"/>
            <w:r>
              <w:rPr>
                <w:b/>
              </w:rPr>
              <w:t xml:space="preserve">»                                       </w:t>
            </w:r>
            <w:proofErr w:type="spellStart"/>
            <w:r>
              <w:rPr>
                <w:b/>
              </w:rPr>
              <w:t>Е.Л.Салтыкова</w:t>
            </w:r>
            <w:proofErr w:type="spellEnd"/>
          </w:p>
        </w:tc>
        <w:tc>
          <w:tcPr>
            <w:tcW w:w="2126" w:type="dxa"/>
          </w:tcPr>
          <w:p w:rsidR="00110ED7" w:rsidRDefault="00110ED7">
            <w:pPr>
              <w:rPr>
                <w:b/>
              </w:rPr>
            </w:pPr>
          </w:p>
        </w:tc>
      </w:tr>
      <w:tr w:rsidR="00110ED7" w:rsidTr="00110ED7">
        <w:tc>
          <w:tcPr>
            <w:tcW w:w="7621" w:type="dxa"/>
          </w:tcPr>
          <w:p w:rsidR="00110ED7" w:rsidRDefault="00110ED7">
            <w:pPr>
              <w:rPr>
                <w:b/>
              </w:rPr>
            </w:pPr>
          </w:p>
          <w:p w:rsidR="00110ED7" w:rsidRDefault="00110ED7">
            <w:pPr>
              <w:rPr>
                <w:b/>
              </w:rPr>
            </w:pPr>
          </w:p>
          <w:p w:rsidR="00110ED7" w:rsidRDefault="00110ED7">
            <w:pPr>
              <w:rPr>
                <w:b/>
              </w:rPr>
            </w:pPr>
          </w:p>
          <w:p w:rsidR="00110ED7" w:rsidRDefault="00110ED7">
            <w:pPr>
              <w:rPr>
                <w:b/>
              </w:rPr>
            </w:pPr>
          </w:p>
        </w:tc>
        <w:tc>
          <w:tcPr>
            <w:tcW w:w="2126" w:type="dxa"/>
          </w:tcPr>
          <w:p w:rsidR="00110ED7" w:rsidRDefault="00110ED7">
            <w:pPr>
              <w:rPr>
                <w:b/>
              </w:rPr>
            </w:pPr>
          </w:p>
        </w:tc>
      </w:tr>
    </w:tbl>
    <w:p w:rsidR="00110ED7" w:rsidRDefault="00110ED7" w:rsidP="00110ED7"/>
    <w:p w:rsidR="00110ED7" w:rsidRDefault="00110ED7" w:rsidP="00110ED7"/>
    <w:p w:rsidR="00110ED7" w:rsidRDefault="00110ED7" w:rsidP="00110ED7"/>
    <w:p w:rsidR="00110ED7" w:rsidRDefault="00110ED7" w:rsidP="00110ED7"/>
    <w:p w:rsidR="00110ED7" w:rsidRDefault="00110ED7" w:rsidP="00110ED7"/>
    <w:p w:rsidR="00110ED7" w:rsidRDefault="00110ED7" w:rsidP="00110ED7"/>
    <w:p w:rsidR="00110ED7" w:rsidRDefault="00110ED7" w:rsidP="00110ED7"/>
    <w:p w:rsidR="00110ED7" w:rsidRDefault="00110ED7" w:rsidP="00110ED7"/>
    <w:p w:rsidR="00110ED7" w:rsidRDefault="00110ED7" w:rsidP="00110ED7"/>
    <w:tbl>
      <w:tblPr>
        <w:tblW w:w="0" w:type="auto"/>
        <w:tblInd w:w="-360" w:type="dxa"/>
        <w:tblLook w:val="04A0" w:firstRow="1" w:lastRow="0" w:firstColumn="1" w:lastColumn="0" w:noHBand="0" w:noVBand="1"/>
      </w:tblPr>
      <w:tblGrid>
        <w:gridCol w:w="4863"/>
        <w:gridCol w:w="4961"/>
      </w:tblGrid>
      <w:tr w:rsidR="00110ED7" w:rsidTr="00110ED7">
        <w:trPr>
          <w:trHeight w:val="993"/>
        </w:trPr>
        <w:tc>
          <w:tcPr>
            <w:tcW w:w="4863" w:type="dxa"/>
          </w:tcPr>
          <w:p w:rsidR="00110ED7" w:rsidRDefault="00110ED7">
            <w:pPr>
              <w:pStyle w:val="a3"/>
              <w:suppressAutoHyphens/>
              <w:ind w:left="0"/>
            </w:pPr>
            <w:bookmarkStart w:id="1" w:name="Par43"/>
            <w:bookmarkEnd w:id="1"/>
          </w:p>
        </w:tc>
        <w:tc>
          <w:tcPr>
            <w:tcW w:w="4961" w:type="dxa"/>
            <w:hideMark/>
          </w:tcPr>
          <w:p w:rsidR="00110ED7" w:rsidRDefault="00110ED7">
            <w:pPr>
              <w:pStyle w:val="a3"/>
              <w:suppressAutoHyphens/>
              <w:ind w:firstLine="471"/>
              <w:rPr>
                <w:b/>
                <w:sz w:val="20"/>
              </w:rPr>
            </w:pPr>
            <w:r>
              <w:rPr>
                <w:b/>
                <w:sz w:val="20"/>
              </w:rPr>
              <w:t>Утверждено</w:t>
            </w:r>
          </w:p>
          <w:p w:rsidR="00110ED7" w:rsidRDefault="00110ED7">
            <w:pPr>
              <w:pStyle w:val="a3"/>
              <w:suppressAutoHyphens/>
              <w:ind w:left="111"/>
              <w:rPr>
                <w:b/>
                <w:sz w:val="20"/>
              </w:rPr>
            </w:pPr>
            <w:r>
              <w:rPr>
                <w:b/>
                <w:sz w:val="20"/>
              </w:rPr>
              <w:t>постановлением Администрации муниципального образования «</w:t>
            </w:r>
            <w:proofErr w:type="spellStart"/>
            <w:r>
              <w:rPr>
                <w:b/>
                <w:sz w:val="20"/>
              </w:rPr>
              <w:t>Понинское</w:t>
            </w:r>
            <w:proofErr w:type="spellEnd"/>
            <w:r>
              <w:rPr>
                <w:b/>
                <w:sz w:val="20"/>
              </w:rPr>
              <w:t xml:space="preserve">» </w:t>
            </w:r>
          </w:p>
          <w:p w:rsidR="00110ED7" w:rsidRDefault="00110ED7" w:rsidP="00574661">
            <w:pPr>
              <w:pStyle w:val="a3"/>
              <w:suppressAutoHyphens/>
              <w:ind w:left="111"/>
            </w:pPr>
            <w:r>
              <w:rPr>
                <w:b/>
                <w:sz w:val="20"/>
              </w:rPr>
              <w:t xml:space="preserve">от </w:t>
            </w:r>
            <w:r w:rsidR="00574661">
              <w:rPr>
                <w:b/>
                <w:sz w:val="20"/>
              </w:rPr>
              <w:t>24.12.2015</w:t>
            </w:r>
            <w:r>
              <w:rPr>
                <w:b/>
                <w:sz w:val="20"/>
              </w:rPr>
              <w:t xml:space="preserve">  № 4</w:t>
            </w:r>
          </w:p>
        </w:tc>
      </w:tr>
    </w:tbl>
    <w:p w:rsidR="00110ED7" w:rsidRDefault="00110ED7" w:rsidP="00110ED7">
      <w:pPr>
        <w:widowControl w:val="0"/>
        <w:autoSpaceDE w:val="0"/>
        <w:autoSpaceDN w:val="0"/>
        <w:adjustRightInd w:val="0"/>
        <w:jc w:val="right"/>
        <w:outlineLvl w:val="0"/>
        <w:rPr>
          <w:sz w:val="28"/>
          <w:szCs w:val="28"/>
        </w:rPr>
      </w:pPr>
    </w:p>
    <w:p w:rsidR="00110ED7" w:rsidRDefault="00110ED7" w:rsidP="00110ED7">
      <w:pPr>
        <w:widowControl w:val="0"/>
        <w:autoSpaceDE w:val="0"/>
        <w:autoSpaceDN w:val="0"/>
        <w:adjustRightInd w:val="0"/>
        <w:jc w:val="center"/>
        <w:rPr>
          <w:b/>
          <w:bCs/>
        </w:rPr>
      </w:pPr>
      <w:bookmarkStart w:id="2" w:name="Par49"/>
      <w:bookmarkEnd w:id="2"/>
      <w:r>
        <w:rPr>
          <w:b/>
          <w:bCs/>
        </w:rPr>
        <w:t>ПОЛОЖЕНИЕ</w:t>
      </w:r>
    </w:p>
    <w:p w:rsidR="00110ED7" w:rsidRDefault="00110ED7" w:rsidP="00110ED7">
      <w:pPr>
        <w:widowControl w:val="0"/>
        <w:autoSpaceDE w:val="0"/>
        <w:autoSpaceDN w:val="0"/>
        <w:adjustRightInd w:val="0"/>
        <w:jc w:val="center"/>
        <w:rPr>
          <w:b/>
        </w:rPr>
      </w:pPr>
      <w:r>
        <w:rPr>
          <w:b/>
          <w:bCs/>
        </w:rPr>
        <w:t xml:space="preserve">о </w:t>
      </w:r>
      <w:r>
        <w:rPr>
          <w:b/>
        </w:rPr>
        <w:t>комиссии Администрации муниципального образования «</w:t>
      </w:r>
      <w:proofErr w:type="spellStart"/>
      <w:r>
        <w:rPr>
          <w:b/>
        </w:rPr>
        <w:t>Понинское</w:t>
      </w:r>
      <w:proofErr w:type="spellEnd"/>
      <w:r>
        <w:rPr>
          <w:b/>
        </w:rPr>
        <w:t>»                                по соблюдению требований к служебному поведению муниципальных служащих                                 и урегулированию конфликта интересов</w:t>
      </w:r>
    </w:p>
    <w:p w:rsidR="00110ED7" w:rsidRDefault="00110ED7" w:rsidP="00110ED7">
      <w:pPr>
        <w:widowControl w:val="0"/>
        <w:autoSpaceDE w:val="0"/>
        <w:autoSpaceDN w:val="0"/>
        <w:adjustRightInd w:val="0"/>
        <w:jc w:val="center"/>
        <w:rPr>
          <w:sz w:val="16"/>
          <w:szCs w:val="16"/>
        </w:rPr>
      </w:pPr>
    </w:p>
    <w:p w:rsidR="00110ED7" w:rsidRDefault="00110ED7" w:rsidP="00110ED7">
      <w:pPr>
        <w:widowControl w:val="0"/>
        <w:autoSpaceDE w:val="0"/>
        <w:autoSpaceDN w:val="0"/>
        <w:adjustRightInd w:val="0"/>
        <w:ind w:firstLine="540"/>
        <w:jc w:val="both"/>
      </w:pPr>
      <w:r>
        <w:t xml:space="preserve">1. </w:t>
      </w:r>
      <w:proofErr w:type="gramStart"/>
      <w: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w:t>
      </w:r>
      <w:r>
        <w:rPr>
          <w:bCs/>
        </w:rPr>
        <w:t>Администрации муниципального образования «</w:t>
      </w:r>
      <w:proofErr w:type="spellStart"/>
      <w:r>
        <w:rPr>
          <w:bCs/>
        </w:rPr>
        <w:t>Понинское</w:t>
      </w:r>
      <w:proofErr w:type="spellEnd"/>
      <w:r>
        <w:rPr>
          <w:bCs/>
        </w:rPr>
        <w:t>»</w:t>
      </w:r>
      <w:r>
        <w:t xml:space="preserve"> 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(далее - Федеральный закон «О</w:t>
      </w:r>
      <w:proofErr w:type="gramEnd"/>
      <w:r>
        <w:t xml:space="preserve"> </w:t>
      </w:r>
      <w:proofErr w:type="gramStart"/>
      <w:r>
        <w:t>противодействии</w:t>
      </w:r>
      <w:proofErr w:type="gramEnd"/>
      <w:r>
        <w:t xml:space="preserve"> коррупции»), Законом Удмуртской Республики от 20 марта 2008 года № 10-РЗ «О муниципальной службе в Удмуртской Республике».</w:t>
      </w:r>
    </w:p>
    <w:p w:rsidR="00110ED7" w:rsidRDefault="00110ED7" w:rsidP="00110ED7">
      <w:pPr>
        <w:widowControl w:val="0"/>
        <w:autoSpaceDE w:val="0"/>
        <w:autoSpaceDN w:val="0"/>
        <w:adjustRightInd w:val="0"/>
        <w:ind w:firstLine="540"/>
        <w:jc w:val="both"/>
      </w:pPr>
      <w:r>
        <w:t xml:space="preserve">2. Комиссия в своей деятельности руководствуется </w:t>
      </w:r>
      <w:hyperlink r:id="rId6" w:history="1">
        <w:r>
          <w:rPr>
            <w:rStyle w:val="a5"/>
            <w:color w:val="auto"/>
            <w:u w:val="none"/>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7" w:history="1">
        <w:r>
          <w:rPr>
            <w:rStyle w:val="a5"/>
            <w:color w:val="auto"/>
            <w:u w:val="none"/>
          </w:rPr>
          <w:t>Конституцией</w:t>
        </w:r>
      </w:hyperlink>
      <w:r>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110ED7" w:rsidRDefault="00110ED7" w:rsidP="00110ED7">
      <w:pPr>
        <w:widowControl w:val="0"/>
        <w:autoSpaceDE w:val="0"/>
        <w:autoSpaceDN w:val="0"/>
        <w:adjustRightInd w:val="0"/>
        <w:ind w:firstLine="540"/>
        <w:jc w:val="both"/>
      </w:pPr>
      <w:r>
        <w:t xml:space="preserve">3. Основной задачей комиссии является содействие </w:t>
      </w:r>
      <w:r>
        <w:rPr>
          <w:bCs/>
        </w:rPr>
        <w:t>Администрации муниципального образования «</w:t>
      </w:r>
      <w:proofErr w:type="spellStart"/>
      <w:r>
        <w:rPr>
          <w:bCs/>
        </w:rPr>
        <w:t>Понинское</w:t>
      </w:r>
      <w:proofErr w:type="spellEnd"/>
      <w:r>
        <w:rPr>
          <w:bCs/>
        </w:rPr>
        <w:t>»</w:t>
      </w:r>
      <w:r>
        <w:t>:</w:t>
      </w:r>
    </w:p>
    <w:p w:rsidR="00110ED7" w:rsidRDefault="00110ED7" w:rsidP="00110ED7">
      <w:pPr>
        <w:widowControl w:val="0"/>
        <w:autoSpaceDE w:val="0"/>
        <w:autoSpaceDN w:val="0"/>
        <w:adjustRightInd w:val="0"/>
        <w:ind w:firstLine="540"/>
        <w:jc w:val="both"/>
      </w:pPr>
      <w:proofErr w:type="gramStart"/>
      <w:r>
        <w:t xml:space="preserve">1) в обеспечении соблюдения муниципальными служащими </w:t>
      </w:r>
      <w:r>
        <w:rPr>
          <w:bCs/>
        </w:rPr>
        <w:t>Администрации муниципального образования «</w:t>
      </w:r>
      <w:proofErr w:type="spellStart"/>
      <w:r>
        <w:rPr>
          <w:bCs/>
        </w:rPr>
        <w:t>Понинское</w:t>
      </w:r>
      <w:proofErr w:type="spellEnd"/>
      <w:r>
        <w:rPr>
          <w:bCs/>
        </w:rPr>
        <w:t>»</w:t>
      </w:r>
      <w: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history="1">
        <w:r>
          <w:rPr>
            <w:rStyle w:val="a5"/>
            <w:color w:val="auto"/>
            <w:u w:val="none"/>
          </w:rPr>
          <w:t>законом</w:t>
        </w:r>
      </w:hyperlink>
      <w: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110ED7" w:rsidRDefault="00110ED7" w:rsidP="00110ED7">
      <w:pPr>
        <w:widowControl w:val="0"/>
        <w:autoSpaceDE w:val="0"/>
        <w:autoSpaceDN w:val="0"/>
        <w:adjustRightInd w:val="0"/>
        <w:ind w:firstLine="540"/>
        <w:jc w:val="both"/>
      </w:pPr>
      <w:r>
        <w:t xml:space="preserve">2) в осуществлении в </w:t>
      </w:r>
      <w:r>
        <w:rPr>
          <w:bCs/>
        </w:rPr>
        <w:t>Администрации муниципального образования «</w:t>
      </w:r>
      <w:proofErr w:type="spellStart"/>
      <w:r>
        <w:rPr>
          <w:bCs/>
        </w:rPr>
        <w:t>Понинское</w:t>
      </w:r>
      <w:proofErr w:type="spellEnd"/>
      <w:r>
        <w:rPr>
          <w:bCs/>
        </w:rPr>
        <w:t xml:space="preserve">» </w:t>
      </w:r>
      <w:r>
        <w:t>мер по предупреждению коррупции.</w:t>
      </w:r>
    </w:p>
    <w:p w:rsidR="00110ED7" w:rsidRDefault="00110ED7" w:rsidP="00110ED7">
      <w:pPr>
        <w:widowControl w:val="0"/>
        <w:autoSpaceDE w:val="0"/>
        <w:autoSpaceDN w:val="0"/>
        <w:adjustRightInd w:val="0"/>
        <w:ind w:firstLine="540"/>
        <w:jc w:val="both"/>
        <w:rPr>
          <w:bCs/>
        </w:rPr>
      </w:pPr>
      <w: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w:t>
      </w:r>
      <w:r>
        <w:rPr>
          <w:bCs/>
        </w:rPr>
        <w:t>Администрации муниципального образования «</w:t>
      </w:r>
      <w:proofErr w:type="spellStart"/>
      <w:r>
        <w:rPr>
          <w:bCs/>
        </w:rPr>
        <w:t>Понинское</w:t>
      </w:r>
      <w:proofErr w:type="spellEnd"/>
      <w:r>
        <w:rPr>
          <w:bCs/>
        </w:rPr>
        <w:t>».</w:t>
      </w:r>
    </w:p>
    <w:p w:rsidR="00110ED7" w:rsidRDefault="00110ED7" w:rsidP="00110ED7">
      <w:pPr>
        <w:widowControl w:val="0"/>
        <w:autoSpaceDE w:val="0"/>
        <w:autoSpaceDN w:val="0"/>
        <w:adjustRightInd w:val="0"/>
        <w:ind w:firstLine="540"/>
        <w:jc w:val="both"/>
      </w:pPr>
      <w:bookmarkStart w:id="3" w:name="Par50"/>
      <w:bookmarkEnd w:id="3"/>
      <w:r>
        <w:t xml:space="preserve">5. Комиссия образуется распоряжением </w:t>
      </w:r>
      <w:r>
        <w:rPr>
          <w:bCs/>
        </w:rPr>
        <w:t>Администрации муниципального образования «</w:t>
      </w:r>
      <w:proofErr w:type="spellStart"/>
      <w:r>
        <w:rPr>
          <w:bCs/>
        </w:rPr>
        <w:t>Понинское</w:t>
      </w:r>
      <w:proofErr w:type="spellEnd"/>
      <w:r>
        <w:rPr>
          <w:bCs/>
        </w:rPr>
        <w:t>»</w:t>
      </w:r>
      <w:r>
        <w:t>, которым утверждается общее число членов комиссии и состав комиссии.</w:t>
      </w:r>
    </w:p>
    <w:p w:rsidR="00110ED7" w:rsidRDefault="00110ED7" w:rsidP="00110ED7">
      <w:pPr>
        <w:widowControl w:val="0"/>
        <w:autoSpaceDE w:val="0"/>
        <w:autoSpaceDN w:val="0"/>
        <w:adjustRightInd w:val="0"/>
        <w:ind w:firstLine="540"/>
        <w:jc w:val="both"/>
      </w:pPr>
      <w: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110ED7" w:rsidRDefault="00110ED7" w:rsidP="00110ED7">
      <w:pPr>
        <w:widowControl w:val="0"/>
        <w:autoSpaceDE w:val="0"/>
        <w:autoSpaceDN w:val="0"/>
        <w:adjustRightInd w:val="0"/>
        <w:ind w:firstLine="540"/>
        <w:jc w:val="both"/>
      </w:pPr>
      <w:r>
        <w:lastRenderedPageBreak/>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10ED7" w:rsidRDefault="00110ED7" w:rsidP="00110ED7">
      <w:pPr>
        <w:widowControl w:val="0"/>
        <w:autoSpaceDE w:val="0"/>
        <w:autoSpaceDN w:val="0"/>
        <w:adjustRightInd w:val="0"/>
        <w:ind w:firstLine="540"/>
        <w:jc w:val="both"/>
      </w:pPr>
      <w:bookmarkStart w:id="4" w:name="Par58"/>
      <w:bookmarkEnd w:id="4"/>
      <w: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Pr>
          <w:bCs/>
        </w:rPr>
        <w:t>муниципального образования «</w:t>
      </w:r>
      <w:proofErr w:type="spellStart"/>
      <w:r>
        <w:rPr>
          <w:bCs/>
        </w:rPr>
        <w:t>Понинское</w:t>
      </w:r>
      <w:proofErr w:type="spellEnd"/>
      <w:r>
        <w:rPr>
          <w:bCs/>
        </w:rPr>
        <w:t>»</w:t>
      </w:r>
      <w:r>
        <w:t>, недопустимо.</w:t>
      </w:r>
    </w:p>
    <w:p w:rsidR="00110ED7" w:rsidRDefault="00110ED7" w:rsidP="00110ED7">
      <w:pPr>
        <w:widowControl w:val="0"/>
        <w:autoSpaceDE w:val="0"/>
        <w:autoSpaceDN w:val="0"/>
        <w:adjustRightInd w:val="0"/>
        <w:ind w:firstLine="540"/>
        <w:jc w:val="both"/>
      </w:pPr>
      <w: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10ED7" w:rsidRDefault="00110ED7" w:rsidP="00110ED7">
      <w:pPr>
        <w:widowControl w:val="0"/>
        <w:autoSpaceDE w:val="0"/>
        <w:autoSpaceDN w:val="0"/>
        <w:adjustRightInd w:val="0"/>
        <w:ind w:firstLine="540"/>
        <w:jc w:val="both"/>
      </w:pPr>
      <w:bookmarkStart w:id="5" w:name="Par71"/>
      <w:bookmarkEnd w:id="5"/>
      <w:r>
        <w:t>9. Основаниями для проведения заседания комиссии являются:</w:t>
      </w:r>
    </w:p>
    <w:p w:rsidR="00110ED7" w:rsidRDefault="00110ED7" w:rsidP="00110ED7">
      <w:pPr>
        <w:widowControl w:val="0"/>
        <w:autoSpaceDE w:val="0"/>
        <w:autoSpaceDN w:val="0"/>
        <w:adjustRightInd w:val="0"/>
        <w:ind w:firstLine="540"/>
        <w:jc w:val="both"/>
      </w:pPr>
      <w:bookmarkStart w:id="6" w:name="Par72"/>
      <w:bookmarkEnd w:id="6"/>
      <w:proofErr w:type="gramStart"/>
      <w:r>
        <w:t>1) представление главой  муниципального образования «</w:t>
      </w:r>
      <w:proofErr w:type="spellStart"/>
      <w:r>
        <w:t>Понинское</w:t>
      </w:r>
      <w:proofErr w:type="spellEnd"/>
      <w:r>
        <w:t>»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proofErr w:type="spellStart"/>
      <w:r>
        <w:t>Понинское</w:t>
      </w:r>
      <w:proofErr w:type="spellEnd"/>
      <w:r>
        <w:t>», и муниципальными служащими Администрации муниципального образования «</w:t>
      </w:r>
      <w:proofErr w:type="spellStart"/>
      <w:r>
        <w:t>Понинское</w:t>
      </w:r>
      <w:proofErr w:type="spellEnd"/>
      <w:r>
        <w:t>», и соблюдения муниципальными служащими Администрации муниципального образования «</w:t>
      </w:r>
      <w:proofErr w:type="spellStart"/>
      <w:r>
        <w:t>Понинское</w:t>
      </w:r>
      <w:proofErr w:type="spellEnd"/>
      <w:r>
        <w:t xml:space="preserve">» требований к служебному поведению, утвержденным муниципальным правовым актом, материалов проверки, свидетельствующих: </w:t>
      </w:r>
      <w:proofErr w:type="gramEnd"/>
    </w:p>
    <w:p w:rsidR="00110ED7" w:rsidRDefault="00110ED7" w:rsidP="00110ED7">
      <w:pPr>
        <w:widowControl w:val="0"/>
        <w:autoSpaceDE w:val="0"/>
        <w:autoSpaceDN w:val="0"/>
        <w:adjustRightInd w:val="0"/>
        <w:ind w:firstLine="540"/>
        <w:jc w:val="both"/>
      </w:pPr>
      <w:r>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110ED7" w:rsidRDefault="00110ED7" w:rsidP="00110ED7">
      <w:pPr>
        <w:widowControl w:val="0"/>
        <w:autoSpaceDE w:val="0"/>
        <w:autoSpaceDN w:val="0"/>
        <w:adjustRightInd w:val="0"/>
        <w:ind w:firstLine="540"/>
        <w:jc w:val="both"/>
      </w:pPr>
      <w:r>
        <w:t>б) о несоблюдении муниципальным служащим требований к служебному поведению и (или) требований об урегулировании конфликта интересов;</w:t>
      </w:r>
    </w:p>
    <w:p w:rsidR="00110ED7" w:rsidRDefault="00110ED7" w:rsidP="00110ED7">
      <w:pPr>
        <w:widowControl w:val="0"/>
        <w:autoSpaceDE w:val="0"/>
        <w:autoSpaceDN w:val="0"/>
        <w:adjustRightInd w:val="0"/>
        <w:ind w:firstLine="540"/>
        <w:jc w:val="both"/>
      </w:pPr>
      <w:r>
        <w:t xml:space="preserve">2) </w:t>
      </w:r>
      <w:proofErr w:type="gramStart"/>
      <w:r>
        <w:t>поступившее</w:t>
      </w:r>
      <w:proofErr w:type="gramEnd"/>
      <w:r>
        <w:t xml:space="preserve"> должностному лицу Администрации, ответственному за работу по профилактике коррупционных и иных правонарушений:</w:t>
      </w:r>
    </w:p>
    <w:p w:rsidR="00110ED7" w:rsidRDefault="00110ED7" w:rsidP="00110ED7">
      <w:pPr>
        <w:widowControl w:val="0"/>
        <w:autoSpaceDE w:val="0"/>
        <w:autoSpaceDN w:val="0"/>
        <w:adjustRightInd w:val="0"/>
        <w:ind w:firstLine="540"/>
        <w:jc w:val="both"/>
      </w:pPr>
      <w:proofErr w:type="gramStart"/>
      <w:r>
        <w:t>а) обращение гражданина, замещавшего в Администрации муниципального образования «</w:t>
      </w:r>
      <w:proofErr w:type="spellStart"/>
      <w:r>
        <w:t>Понинское</w:t>
      </w:r>
      <w:proofErr w:type="spellEnd"/>
      <w: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 работы (оказание услуги) на условиях</w:t>
      </w:r>
      <w:proofErr w:type="gramEnd"/>
      <w:r>
        <w:t xml:space="preserve"> гражданско-правового договора (гражданско-правовых договоров) в организации, если отдельные функции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110ED7" w:rsidRDefault="00110ED7" w:rsidP="00110ED7">
      <w:pPr>
        <w:widowControl w:val="0"/>
        <w:autoSpaceDE w:val="0"/>
        <w:autoSpaceDN w:val="0"/>
        <w:adjustRightInd w:val="0"/>
        <w:ind w:firstLine="540"/>
        <w:jc w:val="both"/>
      </w:pPr>
      <w:bookmarkStart w:id="7" w:name="Par77"/>
      <w:bookmarkEnd w:id="7"/>
      <w:r>
        <w:t>б)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110ED7" w:rsidRDefault="00110ED7" w:rsidP="00110ED7">
      <w:pPr>
        <w:widowControl w:val="0"/>
        <w:autoSpaceDE w:val="0"/>
        <w:autoSpaceDN w:val="0"/>
        <w:adjustRightInd w:val="0"/>
        <w:ind w:firstLine="540"/>
        <w:jc w:val="both"/>
      </w:pPr>
      <w:bookmarkStart w:id="8" w:name="Par78"/>
      <w:bookmarkEnd w:id="8"/>
      <w:proofErr w:type="gramStart"/>
      <w:r>
        <w:t xml:space="preserve">в) заявление муниципального служащего о невозможности выполнить требования Федерального </w:t>
      </w:r>
      <w:hyperlink r:id="rId9" w:history="1">
        <w:r>
          <w:rPr>
            <w:rStyle w:val="a5"/>
            <w:color w:val="auto"/>
            <w:u w:val="none"/>
          </w:rPr>
          <w:t>закона</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t xml:space="preserve"> (</w:t>
      </w:r>
      <w:proofErr w:type="gramStart"/>
      <w: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w:t>
      </w:r>
      <w:r>
        <w:lastRenderedPageBreak/>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t xml:space="preserve"> иностранные финансовые инструменты, или в связи с иными обстоятельствами, не зависящими от его воли или воли членов его семьи;</w:t>
      </w:r>
    </w:p>
    <w:p w:rsidR="00110ED7" w:rsidRDefault="00110ED7" w:rsidP="00110ED7">
      <w:pPr>
        <w:widowControl w:val="0"/>
        <w:autoSpaceDE w:val="0"/>
        <w:autoSpaceDN w:val="0"/>
        <w:adjustRightInd w:val="0"/>
        <w:ind w:firstLine="540"/>
        <w:jc w:val="both"/>
      </w:pPr>
      <w:bookmarkStart w:id="9" w:name="Par79"/>
      <w:bookmarkEnd w:id="9"/>
      <w:r>
        <w:t>3) представление главы муниципального образования «</w:t>
      </w:r>
      <w:proofErr w:type="spellStart"/>
      <w:r>
        <w:t>Понинское</w:t>
      </w:r>
      <w:proofErr w:type="spellEnd"/>
      <w:r>
        <w:t>»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муниципального образования «</w:t>
      </w:r>
      <w:proofErr w:type="spellStart"/>
      <w:r>
        <w:t>Понинское</w:t>
      </w:r>
      <w:proofErr w:type="spellEnd"/>
      <w:r>
        <w:t>» мер по предупреждению коррупции;</w:t>
      </w:r>
    </w:p>
    <w:p w:rsidR="00110ED7" w:rsidRDefault="00110ED7" w:rsidP="00110ED7">
      <w:pPr>
        <w:widowControl w:val="0"/>
        <w:autoSpaceDE w:val="0"/>
        <w:autoSpaceDN w:val="0"/>
        <w:adjustRightInd w:val="0"/>
        <w:ind w:firstLine="540"/>
        <w:jc w:val="both"/>
      </w:pPr>
      <w:bookmarkStart w:id="10" w:name="Par80"/>
      <w:bookmarkEnd w:id="10"/>
      <w:proofErr w:type="gramStart"/>
      <w:r>
        <w:t>4) представление главой муниципального образования «</w:t>
      </w:r>
      <w:proofErr w:type="spellStart"/>
      <w:r>
        <w:t>Понинское</w:t>
      </w:r>
      <w:proofErr w:type="spellEnd"/>
      <w: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10" w:history="1">
        <w:r>
          <w:rPr>
            <w:rStyle w:val="a5"/>
            <w:color w:val="auto"/>
            <w:u w:val="none"/>
          </w:rPr>
          <w:t>частью 1 статьи 3</w:t>
        </w:r>
      </w:hyperlink>
      <w: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
    <w:p w:rsidR="00110ED7" w:rsidRDefault="00110ED7" w:rsidP="00110ED7">
      <w:pPr>
        <w:widowControl w:val="0"/>
        <w:autoSpaceDE w:val="0"/>
        <w:autoSpaceDN w:val="0"/>
        <w:adjustRightInd w:val="0"/>
        <w:ind w:firstLine="540"/>
        <w:jc w:val="both"/>
      </w:pPr>
      <w:bookmarkStart w:id="11" w:name="Par81"/>
      <w:bookmarkEnd w:id="11"/>
      <w:r>
        <w:t xml:space="preserve">5) поступившее в соответствии с </w:t>
      </w:r>
      <w:hyperlink r:id="rId11" w:history="1">
        <w:r>
          <w:rPr>
            <w:rStyle w:val="a5"/>
            <w:color w:val="auto"/>
            <w:u w:val="none"/>
          </w:rPr>
          <w:t>частью 4 статьи 12</w:t>
        </w:r>
      </w:hyperlink>
      <w:r>
        <w:t xml:space="preserve"> Федерального закона «О противодействии коррупции» и </w:t>
      </w:r>
      <w:hyperlink r:id="rId12" w:history="1">
        <w:r>
          <w:rPr>
            <w:rStyle w:val="a5"/>
            <w:color w:val="auto"/>
            <w:u w:val="none"/>
          </w:rPr>
          <w:t>статьей 64.1</w:t>
        </w:r>
      </w:hyperlink>
      <w:r>
        <w:t xml:space="preserve"> Трудового кодекса Российской Федерации в Администрацию муниципального образования «</w:t>
      </w:r>
      <w:proofErr w:type="spellStart"/>
      <w:r>
        <w:t>Понинское</w:t>
      </w:r>
      <w:proofErr w:type="spellEnd"/>
      <w:r>
        <w:t>» уведомление организации о заключении с гражданином, замещавшим должность муниципальной службы в Администрации муниципального образования «</w:t>
      </w:r>
      <w:proofErr w:type="spellStart"/>
      <w:r>
        <w:t>Понинское</w:t>
      </w:r>
      <w:proofErr w:type="spellEnd"/>
      <w:r>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w:t>
      </w:r>
      <w:proofErr w:type="gramStart"/>
      <w:r>
        <w:t>в</w:t>
      </w:r>
      <w:proofErr w:type="gramEnd"/>
      <w:r>
        <w:t xml:space="preserve"> </w:t>
      </w:r>
      <w:proofErr w:type="gramStart"/>
      <w:r>
        <w:t>его</w:t>
      </w:r>
      <w:proofErr w:type="gramEnd"/>
      <w:r>
        <w:t xml:space="preserve"> должностные (</w:t>
      </w:r>
      <w:proofErr w:type="gramStart"/>
      <w:r>
        <w:t>служебные) обязанности, исполняемые во время замещения должности в Администрации муниципального образования «</w:t>
      </w:r>
      <w:proofErr w:type="spellStart"/>
      <w:r>
        <w:t>Понинское</w:t>
      </w:r>
      <w:proofErr w:type="spellEnd"/>
      <w:r>
        <w:t>»,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w:t>
      </w:r>
      <w:proofErr w:type="gramEnd"/>
      <w:r>
        <w:t xml:space="preserve"> рассматривался.</w:t>
      </w:r>
    </w:p>
    <w:p w:rsidR="00110ED7" w:rsidRDefault="00110ED7" w:rsidP="00110ED7">
      <w:pPr>
        <w:widowControl w:val="0"/>
        <w:autoSpaceDE w:val="0"/>
        <w:autoSpaceDN w:val="0"/>
        <w:adjustRightInd w:val="0"/>
        <w:ind w:firstLine="540"/>
        <w:jc w:val="both"/>
      </w:pPr>
      <w:r>
        <w:t xml:space="preserve">10. Обращение, указанное в </w:t>
      </w:r>
      <w:hyperlink r:id="rId13" w:anchor="Par77" w:history="1">
        <w:r>
          <w:rPr>
            <w:rStyle w:val="a5"/>
            <w:color w:val="auto"/>
            <w:u w:val="none"/>
          </w:rPr>
          <w:t>пункте 9</w:t>
        </w:r>
      </w:hyperlink>
      <w:r>
        <w:t xml:space="preserve"> настоящего Положения, подается гражданином, замещавшим должность муниципальной службы в Администрации муниципального образования «</w:t>
      </w:r>
      <w:proofErr w:type="spellStart"/>
      <w:r>
        <w:t>Понинское</w:t>
      </w:r>
      <w:proofErr w:type="spellEnd"/>
      <w:r>
        <w:t xml:space="preserve">» (должностному лицу, ответственному за работу по профилактике коррупционных и иных правонарушений). </w:t>
      </w:r>
      <w:proofErr w:type="gramStart"/>
      <w:r>
        <w:t>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государственного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t xml:space="preserve"> </w:t>
      </w:r>
      <w:proofErr w:type="gramStart"/>
      <w:r>
        <w:t xml:space="preserve">Должностным лицом, ответственным за работу по профилактике коррупционных и иных правонарушений)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4" w:history="1">
        <w:r>
          <w:rPr>
            <w:rStyle w:val="a5"/>
            <w:color w:val="auto"/>
            <w:u w:val="none"/>
          </w:rPr>
          <w:t>статьи 12</w:t>
        </w:r>
      </w:hyperlink>
      <w:r>
        <w:t xml:space="preserve"> Федерального закона «О противодействии коррупции».</w:t>
      </w:r>
      <w:proofErr w:type="gramEnd"/>
      <w:r>
        <w:t xml:space="preserve"> Обращение, заключение и другие материалы в течение двух рабочих дней со дня поступления обращения представляются председателю комиссии.</w:t>
      </w:r>
    </w:p>
    <w:p w:rsidR="00110ED7" w:rsidRDefault="00110ED7" w:rsidP="00110ED7">
      <w:pPr>
        <w:widowControl w:val="0"/>
        <w:autoSpaceDE w:val="0"/>
        <w:autoSpaceDN w:val="0"/>
        <w:adjustRightInd w:val="0"/>
        <w:ind w:firstLine="540"/>
        <w:jc w:val="both"/>
      </w:pPr>
      <w:r>
        <w:t xml:space="preserve">11. Обращение, указанное в </w:t>
      </w:r>
      <w:hyperlink r:id="rId15" w:anchor="Par77" w:history="1">
        <w:r>
          <w:rPr>
            <w:rStyle w:val="a5"/>
            <w:color w:val="auto"/>
            <w:u w:val="none"/>
          </w:rPr>
          <w:t>абзаце втором подпункта 2 пункта 9</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110ED7" w:rsidRDefault="00110ED7" w:rsidP="00110ED7">
      <w:pPr>
        <w:widowControl w:val="0"/>
        <w:autoSpaceDE w:val="0"/>
        <w:autoSpaceDN w:val="0"/>
        <w:adjustRightInd w:val="0"/>
        <w:ind w:firstLine="540"/>
        <w:jc w:val="both"/>
      </w:pPr>
      <w:r>
        <w:t xml:space="preserve">12. </w:t>
      </w:r>
      <w:proofErr w:type="gramStart"/>
      <w:r>
        <w:t xml:space="preserve">Уведомление, указанное в </w:t>
      </w:r>
      <w:hyperlink r:id="rId16" w:anchor="Par81" w:history="1">
        <w:r>
          <w:rPr>
            <w:rStyle w:val="a5"/>
            <w:color w:val="auto"/>
            <w:u w:val="none"/>
          </w:rPr>
          <w:t>подпункте 5 пункта 9</w:t>
        </w:r>
      </w:hyperlink>
      <w:r>
        <w:t xml:space="preserve"> настоящего Положения, рассматривается должностным лицом, ответственным за работу по профилактике </w:t>
      </w:r>
      <w:r>
        <w:lastRenderedPageBreak/>
        <w:t>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w:t>
      </w:r>
      <w:proofErr w:type="spellStart"/>
      <w:r>
        <w:t>Понинское</w:t>
      </w:r>
      <w:proofErr w:type="spellEnd"/>
      <w:r>
        <w:t xml:space="preserve">», требований </w:t>
      </w:r>
      <w:hyperlink r:id="rId17" w:history="1">
        <w:r>
          <w:rPr>
            <w:rStyle w:val="a5"/>
            <w:color w:val="auto"/>
            <w:u w:val="none"/>
          </w:rPr>
          <w:t>статьи 12</w:t>
        </w:r>
      </w:hyperlink>
      <w:r>
        <w:t xml:space="preserve"> Федерального закона «О противодействии коррупции».</w:t>
      </w:r>
      <w:proofErr w:type="gramEnd"/>
      <w:r>
        <w:t xml:space="preserve">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110ED7" w:rsidRDefault="00110ED7" w:rsidP="00110ED7">
      <w:pPr>
        <w:widowControl w:val="0"/>
        <w:autoSpaceDE w:val="0"/>
        <w:autoSpaceDN w:val="0"/>
        <w:adjustRightInd w:val="0"/>
        <w:ind w:firstLine="540"/>
        <w:jc w:val="both"/>
      </w:pPr>
      <w: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10ED7" w:rsidRDefault="00110ED7" w:rsidP="00110ED7">
      <w:pPr>
        <w:widowControl w:val="0"/>
        <w:autoSpaceDE w:val="0"/>
        <w:autoSpaceDN w:val="0"/>
        <w:adjustRightInd w:val="0"/>
        <w:ind w:firstLine="540"/>
        <w:jc w:val="both"/>
      </w:pPr>
      <w:r>
        <w:t>14. Председатель комиссии при поступлении к нему в порядке, предусмотренном муниципальным правовым актом, информации, содержащей основания для проведения заседания комиссии:</w:t>
      </w:r>
    </w:p>
    <w:p w:rsidR="00110ED7" w:rsidRDefault="00110ED7" w:rsidP="00110ED7">
      <w:pPr>
        <w:widowControl w:val="0"/>
        <w:autoSpaceDE w:val="0"/>
        <w:autoSpaceDN w:val="0"/>
        <w:adjustRightInd w:val="0"/>
        <w:ind w:firstLine="540"/>
        <w:jc w:val="both"/>
      </w:pPr>
      <w:r>
        <w:t xml:space="preserve">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r:id="rId18" w:anchor="Par90" w:history="1">
        <w:r>
          <w:rPr>
            <w:rStyle w:val="a5"/>
            <w:color w:val="auto"/>
            <w:u w:val="none"/>
          </w:rPr>
          <w:t>пунктами 15</w:t>
        </w:r>
      </w:hyperlink>
      <w:r>
        <w:t xml:space="preserve"> и </w:t>
      </w:r>
      <w:hyperlink r:id="rId19" w:anchor="Par91" w:history="1">
        <w:r>
          <w:rPr>
            <w:rStyle w:val="a5"/>
            <w:color w:val="auto"/>
            <w:u w:val="none"/>
          </w:rPr>
          <w:t>16</w:t>
        </w:r>
      </w:hyperlink>
      <w:r>
        <w:t xml:space="preserve"> настоящего Положения;</w:t>
      </w:r>
    </w:p>
    <w:p w:rsidR="00110ED7" w:rsidRDefault="00110ED7" w:rsidP="00110ED7">
      <w:pPr>
        <w:widowControl w:val="0"/>
        <w:autoSpaceDE w:val="0"/>
        <w:autoSpaceDN w:val="0"/>
        <w:adjustRightInd w:val="0"/>
        <w:ind w:firstLine="540"/>
        <w:jc w:val="both"/>
      </w:pPr>
      <w:proofErr w:type="gramStart"/>
      <w: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roofErr w:type="gramEnd"/>
    </w:p>
    <w:p w:rsidR="00110ED7" w:rsidRDefault="00110ED7" w:rsidP="00110ED7">
      <w:pPr>
        <w:widowControl w:val="0"/>
        <w:autoSpaceDE w:val="0"/>
        <w:autoSpaceDN w:val="0"/>
        <w:adjustRightInd w:val="0"/>
        <w:ind w:firstLine="540"/>
        <w:jc w:val="both"/>
      </w:pPr>
      <w:bookmarkStart w:id="12" w:name="Par90"/>
      <w:bookmarkEnd w:id="12"/>
      <w:r>
        <w:t xml:space="preserve">15. Заседание комиссии по рассмотрению заявления, указанного в </w:t>
      </w:r>
      <w:hyperlink r:id="rId20" w:anchor="Par78" w:history="1">
        <w:r>
          <w:rPr>
            <w:rStyle w:val="a5"/>
            <w:color w:val="auto"/>
            <w:u w:val="none"/>
          </w:rPr>
          <w:t>абзаце третьем подпункта 2 пункта 9</w:t>
        </w:r>
      </w:hyperlink>
      <w:r>
        <w:t xml:space="preserve"> настоящего Положения, проводится не позднее одного месяца со дня его поступления на рассмотрение комиссии.</w:t>
      </w:r>
    </w:p>
    <w:p w:rsidR="00110ED7" w:rsidRDefault="00110ED7" w:rsidP="00110ED7">
      <w:pPr>
        <w:widowControl w:val="0"/>
        <w:autoSpaceDE w:val="0"/>
        <w:autoSpaceDN w:val="0"/>
        <w:adjustRightInd w:val="0"/>
        <w:ind w:firstLine="540"/>
        <w:jc w:val="both"/>
      </w:pPr>
      <w:bookmarkStart w:id="13" w:name="Par91"/>
      <w:bookmarkEnd w:id="13"/>
      <w:r>
        <w:t xml:space="preserve">16. Уведомление, указанное в </w:t>
      </w:r>
      <w:hyperlink r:id="rId21" w:anchor="Par81" w:history="1">
        <w:r>
          <w:rPr>
            <w:rStyle w:val="a5"/>
            <w:color w:val="auto"/>
            <w:u w:val="none"/>
          </w:rPr>
          <w:t>подпункте 5 пункта 9</w:t>
        </w:r>
      </w:hyperlink>
      <w:r>
        <w:t xml:space="preserve"> настоящего Положения, рассматривается на очередном (плановом) заседании комиссии.</w:t>
      </w:r>
    </w:p>
    <w:p w:rsidR="00110ED7" w:rsidRDefault="00110ED7" w:rsidP="00110ED7">
      <w:pPr>
        <w:widowControl w:val="0"/>
        <w:autoSpaceDE w:val="0"/>
        <w:autoSpaceDN w:val="0"/>
        <w:adjustRightInd w:val="0"/>
        <w:ind w:firstLine="540"/>
        <w:jc w:val="both"/>
      </w:pPr>
      <w: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муниципального образования «</w:t>
      </w:r>
      <w:proofErr w:type="spellStart"/>
      <w:r>
        <w:t>Понинское</w:t>
      </w:r>
      <w:proofErr w:type="spellEnd"/>
      <w:r>
        <w:t>». При наличии письменной просьбы муниципального служащего или гражданина, замещавшего должность муниципальной службы в Администрации муниципального образования «</w:t>
      </w:r>
      <w:proofErr w:type="spellStart"/>
      <w:r>
        <w:t>Понинское</w:t>
      </w:r>
      <w:proofErr w:type="spellEnd"/>
      <w:r>
        <w:t xml:space="preserve">»,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осуществляет рассмотрение данного вопроса в отсутствие муниципального служащего. </w:t>
      </w:r>
      <w:proofErr w:type="gramStart"/>
      <w:r>
        <w:t>В случае неявки на заседание комиссии гражданина, замещавшего должность муниципальной службы в Администрации муниципального образования «</w:t>
      </w:r>
      <w:proofErr w:type="spellStart"/>
      <w:r>
        <w:t>Понинское</w:t>
      </w:r>
      <w:proofErr w:type="spellEnd"/>
      <w:r>
        <w:t>»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roofErr w:type="gramEnd"/>
    </w:p>
    <w:p w:rsidR="00110ED7" w:rsidRDefault="00110ED7" w:rsidP="00110ED7">
      <w:pPr>
        <w:widowControl w:val="0"/>
        <w:autoSpaceDE w:val="0"/>
        <w:autoSpaceDN w:val="0"/>
        <w:adjustRightInd w:val="0"/>
        <w:ind w:firstLine="540"/>
        <w:jc w:val="both"/>
      </w:pPr>
      <w: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муниципального образования «</w:t>
      </w:r>
      <w:proofErr w:type="spellStart"/>
      <w:r>
        <w:t>Понинское</w:t>
      </w:r>
      <w:proofErr w:type="spellEnd"/>
      <w:r>
        <w:t>» (с их согласия), и иных лиц, рассматриваются материалы по существу вынесенных на данное заседание вопросов, а также дополнительные материалы.</w:t>
      </w:r>
    </w:p>
    <w:p w:rsidR="00110ED7" w:rsidRDefault="00110ED7" w:rsidP="00110ED7">
      <w:pPr>
        <w:widowControl w:val="0"/>
        <w:autoSpaceDE w:val="0"/>
        <w:autoSpaceDN w:val="0"/>
        <w:adjustRightInd w:val="0"/>
        <w:ind w:firstLine="540"/>
        <w:jc w:val="both"/>
      </w:pPr>
      <w:r>
        <w:t>19. Члены комиссии и лица, участвовавшие в ее заседании, не вправе разглашать сведения, ставшие им известными в ходе работы комиссии.</w:t>
      </w:r>
    </w:p>
    <w:p w:rsidR="00110ED7" w:rsidRDefault="00110ED7" w:rsidP="00110ED7">
      <w:pPr>
        <w:widowControl w:val="0"/>
        <w:autoSpaceDE w:val="0"/>
        <w:autoSpaceDN w:val="0"/>
        <w:adjustRightInd w:val="0"/>
        <w:ind w:firstLine="540"/>
        <w:jc w:val="both"/>
      </w:pPr>
      <w:bookmarkStart w:id="14" w:name="Par95"/>
      <w:bookmarkEnd w:id="14"/>
      <w:r>
        <w:lastRenderedPageBreak/>
        <w:t>20.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110ED7" w:rsidRDefault="00110ED7" w:rsidP="00110ED7">
      <w:pPr>
        <w:widowControl w:val="0"/>
        <w:autoSpaceDE w:val="0"/>
        <w:autoSpaceDN w:val="0"/>
        <w:adjustRightInd w:val="0"/>
        <w:ind w:firstLine="540"/>
        <w:jc w:val="both"/>
      </w:pPr>
      <w:proofErr w:type="gramStart"/>
      <w: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proofErr w:type="spellStart"/>
      <w:r>
        <w:t>Понинское</w:t>
      </w:r>
      <w:proofErr w:type="spellEnd"/>
      <w:r>
        <w:t>», предусмотренных соответствующим перечнем, утвержденным распоряжением Администрации муниципального образования «</w:t>
      </w:r>
      <w:proofErr w:type="spellStart"/>
      <w:r>
        <w:t>Понинское</w:t>
      </w:r>
      <w:proofErr w:type="spellEnd"/>
      <w: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proofErr w:type="spellStart"/>
      <w:r>
        <w:t>Понинское</w:t>
      </w:r>
      <w:proofErr w:type="spellEnd"/>
      <w:proofErr w:type="gramEnd"/>
      <w:r>
        <w:t>», являются достоверными и полными;</w:t>
      </w:r>
    </w:p>
    <w:p w:rsidR="00110ED7" w:rsidRDefault="00110ED7" w:rsidP="00110ED7">
      <w:pPr>
        <w:widowControl w:val="0"/>
        <w:autoSpaceDE w:val="0"/>
        <w:autoSpaceDN w:val="0"/>
        <w:adjustRightInd w:val="0"/>
        <w:ind w:firstLine="540"/>
        <w:jc w:val="both"/>
      </w:pPr>
      <w:proofErr w:type="gramStart"/>
      <w:r>
        <w:t>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proofErr w:type="spellStart"/>
      <w:r>
        <w:t>Понинское</w:t>
      </w:r>
      <w:proofErr w:type="spellEnd"/>
      <w:r>
        <w:t>», предусмотренных соответствующим перечнем, утвержденным распоряжением Администрации муниципального образования «</w:t>
      </w:r>
      <w:proofErr w:type="spellStart"/>
      <w:r>
        <w:t>Понинское</w:t>
      </w:r>
      <w:proofErr w:type="spellEnd"/>
      <w: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proofErr w:type="spellStart"/>
      <w:r>
        <w:t>Понинское</w:t>
      </w:r>
      <w:proofErr w:type="spellEnd"/>
      <w:proofErr w:type="gramEnd"/>
      <w:r>
        <w:t>», являются недостоверными и (или) неполными. В этом случае комиссия рекомендует главе  муниципального образования «</w:t>
      </w:r>
      <w:proofErr w:type="spellStart"/>
      <w:r>
        <w:t>Понинское</w:t>
      </w:r>
      <w:proofErr w:type="spellEnd"/>
      <w:r>
        <w:t>» применить к муниципальному служащему конкретную меру ответственности.</w:t>
      </w:r>
    </w:p>
    <w:p w:rsidR="00110ED7" w:rsidRDefault="00110ED7" w:rsidP="00110ED7">
      <w:pPr>
        <w:widowControl w:val="0"/>
        <w:autoSpaceDE w:val="0"/>
        <w:autoSpaceDN w:val="0"/>
        <w:adjustRightInd w:val="0"/>
        <w:ind w:firstLine="540"/>
        <w:jc w:val="both"/>
      </w:pPr>
      <w:r>
        <w:t>21.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110ED7" w:rsidRDefault="00110ED7" w:rsidP="00110ED7">
      <w:pPr>
        <w:widowControl w:val="0"/>
        <w:autoSpaceDE w:val="0"/>
        <w:autoSpaceDN w:val="0"/>
        <w:adjustRightInd w:val="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110ED7" w:rsidRDefault="00110ED7" w:rsidP="00110ED7">
      <w:pPr>
        <w:widowControl w:val="0"/>
        <w:autoSpaceDE w:val="0"/>
        <w:autoSpaceDN w:val="0"/>
        <w:adjustRightInd w:val="0"/>
        <w:ind w:firstLine="540"/>
        <w:jc w:val="both"/>
      </w:pPr>
      <w: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образования «</w:t>
      </w:r>
      <w:proofErr w:type="spellStart"/>
      <w:r>
        <w:t>Понинское</w:t>
      </w:r>
      <w:proofErr w:type="spellEnd"/>
      <w:r>
        <w:t>»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110ED7" w:rsidRDefault="00110ED7" w:rsidP="00110ED7">
      <w:pPr>
        <w:widowControl w:val="0"/>
        <w:autoSpaceDE w:val="0"/>
        <w:autoSpaceDN w:val="0"/>
        <w:adjustRightInd w:val="0"/>
        <w:ind w:firstLine="540"/>
        <w:jc w:val="both"/>
      </w:pPr>
      <w:r>
        <w:t xml:space="preserve">22. </w:t>
      </w:r>
      <w:proofErr w:type="gramStart"/>
      <w:r>
        <w:t>По итогам рассмотрения обращения гражданина, замещавшего в Администрации муниципального образования «</w:t>
      </w:r>
      <w:proofErr w:type="spellStart"/>
      <w:r>
        <w:t>Понинское</w:t>
      </w:r>
      <w:proofErr w:type="spellEnd"/>
      <w: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 Администрации муниципального образования «</w:t>
      </w:r>
      <w:proofErr w:type="spellStart"/>
      <w:r>
        <w:t>Понинское</w:t>
      </w:r>
      <w:proofErr w:type="spellEnd"/>
      <w:r>
        <w:t>», о даче согласия на замещение должности на условиях трудового договора в организации либо на выполнение работы</w:t>
      </w:r>
      <w:proofErr w:type="gramEnd"/>
      <w:r>
        <w:t xml:space="preserve">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
    <w:p w:rsidR="00110ED7" w:rsidRDefault="00110ED7" w:rsidP="00110ED7">
      <w:pPr>
        <w:widowControl w:val="0"/>
        <w:autoSpaceDE w:val="0"/>
        <w:autoSpaceDN w:val="0"/>
        <w:adjustRightInd w:val="0"/>
        <w:ind w:firstLine="540"/>
        <w:jc w:val="both"/>
      </w:pPr>
      <w:r>
        <w:t xml:space="preserve">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w:t>
      </w:r>
      <w:r>
        <w:lastRenderedPageBreak/>
        <w:t>государственного управления данной организацией входили в его должностные (служебные) обязанности;</w:t>
      </w:r>
    </w:p>
    <w:p w:rsidR="00110ED7" w:rsidRDefault="00110ED7" w:rsidP="00110ED7">
      <w:pPr>
        <w:widowControl w:val="0"/>
        <w:autoSpaceDE w:val="0"/>
        <w:autoSpaceDN w:val="0"/>
        <w:adjustRightInd w:val="0"/>
        <w:ind w:firstLine="540"/>
        <w:jc w:val="both"/>
      </w:pPr>
      <w: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110ED7" w:rsidRDefault="00110ED7" w:rsidP="00110ED7">
      <w:pPr>
        <w:widowControl w:val="0"/>
        <w:autoSpaceDE w:val="0"/>
        <w:autoSpaceDN w:val="0"/>
        <w:adjustRightInd w:val="0"/>
        <w:ind w:firstLine="540"/>
        <w:jc w:val="both"/>
      </w:pPr>
      <w:r>
        <w:t>23.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членов своей семьи комиссия принимает одно из следующих решений:</w:t>
      </w:r>
    </w:p>
    <w:p w:rsidR="00110ED7" w:rsidRDefault="00110ED7" w:rsidP="00110ED7">
      <w:pPr>
        <w:widowControl w:val="0"/>
        <w:autoSpaceDE w:val="0"/>
        <w:autoSpaceDN w:val="0"/>
        <w:adjustRightInd w:val="0"/>
        <w:ind w:firstLine="540"/>
        <w:jc w:val="both"/>
      </w:pPr>
      <w:r>
        <w:t>1)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является объективной и уважительной;</w:t>
      </w:r>
    </w:p>
    <w:p w:rsidR="00110ED7" w:rsidRDefault="00110ED7" w:rsidP="00110ED7">
      <w:pPr>
        <w:widowControl w:val="0"/>
        <w:autoSpaceDE w:val="0"/>
        <w:autoSpaceDN w:val="0"/>
        <w:adjustRightInd w:val="0"/>
        <w:ind w:firstLine="540"/>
        <w:jc w:val="both"/>
      </w:pPr>
      <w:r>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110ED7" w:rsidRDefault="00110ED7" w:rsidP="00110ED7">
      <w:pPr>
        <w:widowControl w:val="0"/>
        <w:autoSpaceDE w:val="0"/>
        <w:autoSpaceDN w:val="0"/>
        <w:adjustRightInd w:val="0"/>
        <w:ind w:firstLine="540"/>
        <w:jc w:val="both"/>
      </w:pPr>
      <w:r>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главе муниципального образования «</w:t>
      </w:r>
      <w:proofErr w:type="spellStart"/>
      <w:r>
        <w:t>Понинское</w:t>
      </w:r>
      <w:proofErr w:type="spellEnd"/>
      <w:r>
        <w:t>» применить к муниципальному служащему конкретную меру ответственности.</w:t>
      </w:r>
    </w:p>
    <w:p w:rsidR="00110ED7" w:rsidRDefault="00110ED7" w:rsidP="00110ED7">
      <w:pPr>
        <w:widowControl w:val="0"/>
        <w:autoSpaceDE w:val="0"/>
        <w:autoSpaceDN w:val="0"/>
        <w:adjustRightInd w:val="0"/>
        <w:ind w:firstLine="540"/>
        <w:jc w:val="both"/>
      </w:pPr>
      <w:r>
        <w:t xml:space="preserve">24. По итогам рассмотрения заявления муниципального служащего о невозможности выполнить требования Федерального </w:t>
      </w:r>
      <w:hyperlink r:id="rId22" w:history="1">
        <w:r>
          <w:rPr>
            <w:rStyle w:val="a5"/>
            <w:color w:val="auto"/>
            <w:u w:val="none"/>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110ED7" w:rsidRDefault="00110ED7" w:rsidP="00110ED7">
      <w:pPr>
        <w:widowControl w:val="0"/>
        <w:autoSpaceDE w:val="0"/>
        <w:autoSpaceDN w:val="0"/>
        <w:adjustRightInd w:val="0"/>
        <w:ind w:firstLine="540"/>
        <w:jc w:val="both"/>
      </w:pPr>
      <w:r>
        <w:t xml:space="preserve">1) признать, что обстоятельства, препятствующие выполнению требований Федерального </w:t>
      </w:r>
      <w:hyperlink r:id="rId23" w:history="1">
        <w:r>
          <w:rPr>
            <w:rStyle w:val="a5"/>
            <w:color w:val="auto"/>
            <w:u w:val="none"/>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10ED7" w:rsidRDefault="00110ED7" w:rsidP="00110ED7">
      <w:pPr>
        <w:widowControl w:val="0"/>
        <w:autoSpaceDE w:val="0"/>
        <w:autoSpaceDN w:val="0"/>
        <w:adjustRightInd w:val="0"/>
        <w:ind w:firstLine="540"/>
        <w:jc w:val="both"/>
      </w:pPr>
      <w:r>
        <w:t xml:space="preserve">2) признать, что обстоятельства, препятствующие выполнению требований Федерального </w:t>
      </w:r>
      <w:hyperlink r:id="rId24" w:history="1">
        <w:r>
          <w:rPr>
            <w:rStyle w:val="a5"/>
            <w:color w:val="auto"/>
            <w:u w:val="none"/>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образования «</w:t>
      </w:r>
      <w:proofErr w:type="spellStart"/>
      <w:r>
        <w:t>Понинское</w:t>
      </w:r>
      <w:proofErr w:type="spellEnd"/>
      <w:r>
        <w:t>» применить к муниципальному служащему конкретную меру ответственности.</w:t>
      </w:r>
    </w:p>
    <w:p w:rsidR="00110ED7" w:rsidRDefault="00110ED7" w:rsidP="00110ED7">
      <w:pPr>
        <w:widowControl w:val="0"/>
        <w:autoSpaceDE w:val="0"/>
        <w:autoSpaceDN w:val="0"/>
        <w:adjustRightInd w:val="0"/>
        <w:ind w:firstLine="540"/>
        <w:jc w:val="both"/>
      </w:pPr>
      <w:r>
        <w:t xml:space="preserve">25.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25" w:history="1">
        <w:r>
          <w:rPr>
            <w:rStyle w:val="a5"/>
            <w:color w:val="auto"/>
            <w:u w:val="none"/>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представленных главой муниципального образования «</w:t>
      </w:r>
      <w:proofErr w:type="spellStart"/>
      <w:r>
        <w:t>Понинское</w:t>
      </w:r>
      <w:proofErr w:type="spellEnd"/>
      <w:r>
        <w:t>», комиссия принимает одно из следующих решений:</w:t>
      </w:r>
    </w:p>
    <w:p w:rsidR="00110ED7" w:rsidRDefault="00110ED7" w:rsidP="00110ED7">
      <w:pPr>
        <w:widowControl w:val="0"/>
        <w:autoSpaceDE w:val="0"/>
        <w:autoSpaceDN w:val="0"/>
        <w:adjustRightInd w:val="0"/>
        <w:ind w:firstLine="540"/>
        <w:jc w:val="both"/>
      </w:pPr>
      <w:r>
        <w:t xml:space="preserve">1) признать, что сведения, представленные муниципальным служащим в </w:t>
      </w:r>
      <w:r>
        <w:lastRenderedPageBreak/>
        <w:t xml:space="preserve">соответствии с </w:t>
      </w:r>
      <w:hyperlink r:id="rId26" w:history="1">
        <w:r>
          <w:rPr>
            <w:rStyle w:val="a5"/>
            <w:color w:val="auto"/>
            <w:u w:val="none"/>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110ED7" w:rsidRDefault="00110ED7" w:rsidP="00110ED7">
      <w:pPr>
        <w:widowControl w:val="0"/>
        <w:autoSpaceDE w:val="0"/>
        <w:autoSpaceDN w:val="0"/>
        <w:adjustRightInd w:val="0"/>
        <w:ind w:firstLine="540"/>
        <w:jc w:val="both"/>
      </w:pPr>
      <w:r>
        <w:t xml:space="preserve">2) признать, что сведения, представленные муниципальным служащим в соответствии с </w:t>
      </w:r>
      <w:hyperlink r:id="rId27" w:history="1">
        <w:r>
          <w:rPr>
            <w:rStyle w:val="a5"/>
            <w:color w:val="auto"/>
            <w:u w:val="none"/>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образования «</w:t>
      </w:r>
      <w:proofErr w:type="spellStart"/>
      <w:r>
        <w:t>Понинское</w:t>
      </w:r>
      <w:proofErr w:type="spellEnd"/>
      <w: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110ED7" w:rsidRDefault="00110ED7" w:rsidP="00110ED7">
      <w:pPr>
        <w:widowControl w:val="0"/>
        <w:autoSpaceDE w:val="0"/>
        <w:autoSpaceDN w:val="0"/>
        <w:adjustRightInd w:val="0"/>
        <w:ind w:firstLine="540"/>
        <w:jc w:val="both"/>
      </w:pPr>
      <w:bookmarkStart w:id="15" w:name="Par114"/>
      <w:bookmarkEnd w:id="15"/>
      <w:r>
        <w:t xml:space="preserve">26. </w:t>
      </w:r>
      <w:proofErr w:type="gramStart"/>
      <w:r>
        <w:t xml:space="preserve">По итогам рассмотрения поступившего в соответствии с </w:t>
      </w:r>
      <w:hyperlink r:id="rId28" w:history="1">
        <w:r>
          <w:rPr>
            <w:rStyle w:val="a5"/>
            <w:color w:val="auto"/>
            <w:u w:val="none"/>
          </w:rPr>
          <w:t>частью 4 статьи 12</w:t>
        </w:r>
      </w:hyperlink>
      <w:r>
        <w:t xml:space="preserve"> Федерального закона «О противодействии коррупции» и </w:t>
      </w:r>
      <w:hyperlink r:id="rId29" w:history="1">
        <w:r>
          <w:rPr>
            <w:rStyle w:val="a5"/>
            <w:color w:val="auto"/>
            <w:u w:val="none"/>
          </w:rPr>
          <w:t>статьей 64.1</w:t>
        </w:r>
      </w:hyperlink>
      <w:r>
        <w:t xml:space="preserve"> Трудового кодекса Российской Федерации в Администрацию муниципального образования «</w:t>
      </w:r>
      <w:proofErr w:type="spellStart"/>
      <w:r>
        <w:t>Понинское</w:t>
      </w:r>
      <w:proofErr w:type="spellEnd"/>
      <w:r>
        <w:t>» уведомления организации о заключении с гражданином, замещавшим должность муниципальной службы в Администрации муниципального образования «</w:t>
      </w:r>
      <w:proofErr w:type="spellStart"/>
      <w:r>
        <w:t>Понинское</w:t>
      </w:r>
      <w:proofErr w:type="spellEnd"/>
      <w:r>
        <w:t>», 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w:t>
      </w:r>
      <w:proofErr w:type="gramEnd"/>
      <w:r>
        <w:t xml:space="preserve"> службы в Администрации муниципального образования «</w:t>
      </w:r>
      <w:proofErr w:type="spellStart"/>
      <w:r>
        <w:t>Понинское</w:t>
      </w:r>
      <w:proofErr w:type="spellEnd"/>
      <w:r>
        <w:t>», одно из следующих решений:</w:t>
      </w:r>
    </w:p>
    <w:p w:rsidR="00110ED7" w:rsidRDefault="00110ED7" w:rsidP="00110ED7">
      <w:pPr>
        <w:widowControl w:val="0"/>
        <w:autoSpaceDE w:val="0"/>
        <w:autoSpaceDN w:val="0"/>
        <w:adjustRightInd w:val="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10ED7" w:rsidRDefault="00110ED7" w:rsidP="00110ED7">
      <w:pPr>
        <w:widowControl w:val="0"/>
        <w:autoSpaceDE w:val="0"/>
        <w:autoSpaceDN w:val="0"/>
        <w:adjustRightInd w:val="0"/>
        <w:ind w:firstLine="540"/>
        <w:jc w:val="both"/>
      </w:pPr>
      <w: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30" w:history="1">
        <w:r>
          <w:rPr>
            <w:rStyle w:val="a5"/>
            <w:color w:val="auto"/>
            <w:u w:val="none"/>
          </w:rPr>
          <w:t>статьи 12</w:t>
        </w:r>
      </w:hyperlink>
      <w:r>
        <w:t xml:space="preserve"> Федерального закона «О противодействии коррупции». В этом случае комиссия рекомендует главе муниципального образования «</w:t>
      </w:r>
      <w:proofErr w:type="spellStart"/>
      <w:r>
        <w:t>Понинское</w:t>
      </w:r>
      <w:proofErr w:type="spellEnd"/>
      <w:r>
        <w:t>» проинформировать об указанных обстоятельствах органы прокуратуры и уведомившую организацию.</w:t>
      </w:r>
    </w:p>
    <w:p w:rsidR="00110ED7" w:rsidRDefault="00110ED7" w:rsidP="00110ED7">
      <w:pPr>
        <w:widowControl w:val="0"/>
        <w:autoSpaceDE w:val="0"/>
        <w:autoSpaceDN w:val="0"/>
        <w:adjustRightInd w:val="0"/>
        <w:ind w:firstLine="540"/>
        <w:jc w:val="both"/>
      </w:pPr>
      <w:r>
        <w:t xml:space="preserve">27. По итогам рассмотрения вопросов, указанных в </w:t>
      </w:r>
      <w:hyperlink r:id="rId31" w:anchor="Par72" w:history="1">
        <w:r>
          <w:rPr>
            <w:rStyle w:val="a5"/>
            <w:color w:val="auto"/>
            <w:u w:val="none"/>
          </w:rPr>
          <w:t>подпунктах 1</w:t>
        </w:r>
      </w:hyperlink>
      <w:r>
        <w:t xml:space="preserve">, </w:t>
      </w:r>
      <w:hyperlink r:id="rId32" w:anchor="Par77" w:history="1">
        <w:r>
          <w:rPr>
            <w:rStyle w:val="a5"/>
            <w:color w:val="auto"/>
            <w:u w:val="none"/>
          </w:rPr>
          <w:t>2</w:t>
        </w:r>
      </w:hyperlink>
      <w:r>
        <w:t xml:space="preserve">, </w:t>
      </w:r>
      <w:hyperlink r:id="rId33" w:anchor="Par80" w:history="1">
        <w:r>
          <w:rPr>
            <w:rStyle w:val="a5"/>
            <w:color w:val="auto"/>
            <w:u w:val="none"/>
          </w:rPr>
          <w:t>4</w:t>
        </w:r>
      </w:hyperlink>
      <w:r>
        <w:t xml:space="preserve"> и </w:t>
      </w:r>
      <w:hyperlink r:id="rId34" w:anchor="Par81" w:history="1">
        <w:r>
          <w:rPr>
            <w:rStyle w:val="a5"/>
            <w:color w:val="auto"/>
            <w:u w:val="none"/>
          </w:rPr>
          <w:t>5 пункта 9</w:t>
        </w:r>
      </w:hyperlink>
      <w:r>
        <w:t xml:space="preserve"> настоящего Положения, при наличии к тому оснований комиссия может принять иное решение, чем это предусмотрено </w:t>
      </w:r>
      <w:hyperlink r:id="rId35" w:anchor="Par95" w:history="1">
        <w:r>
          <w:rPr>
            <w:rStyle w:val="a5"/>
            <w:color w:val="auto"/>
            <w:u w:val="none"/>
          </w:rPr>
          <w:t>20</w:t>
        </w:r>
      </w:hyperlink>
      <w:r>
        <w:t xml:space="preserve"> - 26 настоящего Положения. Основания и мотивы принятия такого решения должны быть отражены в протоколе заседания комиссии.</w:t>
      </w:r>
    </w:p>
    <w:p w:rsidR="00110ED7" w:rsidRDefault="00110ED7" w:rsidP="00110ED7">
      <w:pPr>
        <w:widowControl w:val="0"/>
        <w:autoSpaceDE w:val="0"/>
        <w:autoSpaceDN w:val="0"/>
        <w:adjustRightInd w:val="0"/>
        <w:ind w:firstLine="540"/>
        <w:jc w:val="both"/>
      </w:pPr>
      <w:r>
        <w:t xml:space="preserve">28. По итогам рассмотрения вопроса, предусмотренного </w:t>
      </w:r>
      <w:hyperlink r:id="rId36" w:anchor="Par79" w:history="1">
        <w:r>
          <w:rPr>
            <w:rStyle w:val="a5"/>
            <w:color w:val="auto"/>
            <w:u w:val="none"/>
          </w:rPr>
          <w:t>подпунктом 3 пункта 9</w:t>
        </w:r>
      </w:hyperlink>
      <w:r>
        <w:t xml:space="preserve"> настоящего Положения, комиссия принимает соответствующее решение.</w:t>
      </w:r>
    </w:p>
    <w:p w:rsidR="00110ED7" w:rsidRDefault="00110ED7" w:rsidP="00110ED7">
      <w:pPr>
        <w:widowControl w:val="0"/>
        <w:autoSpaceDE w:val="0"/>
        <w:autoSpaceDN w:val="0"/>
        <w:adjustRightInd w:val="0"/>
        <w:ind w:firstLine="540"/>
        <w:jc w:val="both"/>
      </w:pPr>
      <w:r>
        <w:t>29. Для исполнения решений комиссии могут быть подготовлены проекты муниципальных правовых актов, решений или поручений главы муниципального образования «</w:t>
      </w:r>
      <w:proofErr w:type="spellStart"/>
      <w:r>
        <w:t>Понинское</w:t>
      </w:r>
      <w:proofErr w:type="spellEnd"/>
      <w:r>
        <w:t>», которые в установленном порядке представляются на рассмотрение главы муниципального образования «</w:t>
      </w:r>
      <w:proofErr w:type="spellStart"/>
      <w:r>
        <w:t>Понинское</w:t>
      </w:r>
      <w:proofErr w:type="spellEnd"/>
      <w:r>
        <w:t>».</w:t>
      </w:r>
    </w:p>
    <w:p w:rsidR="00110ED7" w:rsidRDefault="00110ED7" w:rsidP="00110ED7">
      <w:pPr>
        <w:widowControl w:val="0"/>
        <w:autoSpaceDE w:val="0"/>
        <w:autoSpaceDN w:val="0"/>
        <w:adjustRightInd w:val="0"/>
        <w:ind w:firstLine="540"/>
        <w:jc w:val="both"/>
      </w:pPr>
      <w:r>
        <w:t xml:space="preserve">30. Решения комиссии по вопросам, указанным в </w:t>
      </w:r>
      <w:hyperlink r:id="rId37" w:anchor="Par71" w:history="1">
        <w:r>
          <w:rPr>
            <w:rStyle w:val="a5"/>
            <w:color w:val="auto"/>
            <w:u w:val="none"/>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10ED7" w:rsidRDefault="00110ED7" w:rsidP="00110ED7">
      <w:pPr>
        <w:widowControl w:val="0"/>
        <w:autoSpaceDE w:val="0"/>
        <w:autoSpaceDN w:val="0"/>
        <w:adjustRightInd w:val="0"/>
        <w:ind w:firstLine="540"/>
        <w:jc w:val="both"/>
      </w:pPr>
      <w: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38" w:anchor="Par77" w:history="1">
        <w:r>
          <w:rPr>
            <w:rStyle w:val="a5"/>
            <w:color w:val="auto"/>
            <w:u w:val="none"/>
          </w:rPr>
          <w:t>абзаце втором подпункта 2 пункта 9</w:t>
        </w:r>
      </w:hyperlink>
      <w:r>
        <w:t xml:space="preserve"> настоящего Положения, для главы муниципального образования «</w:t>
      </w:r>
      <w:proofErr w:type="spellStart"/>
      <w:r>
        <w:t>Понинское</w:t>
      </w:r>
      <w:proofErr w:type="spellEnd"/>
      <w:r>
        <w:t xml:space="preserve">» носят рекомендательный характер. Решение, принимаемое по итогам рассмотрения вопроса, указанного в </w:t>
      </w:r>
      <w:hyperlink r:id="rId39" w:anchor="Par77" w:history="1">
        <w:r>
          <w:rPr>
            <w:rStyle w:val="a5"/>
            <w:color w:val="auto"/>
            <w:u w:val="none"/>
          </w:rPr>
          <w:t>абзаце втором подпункта 2 пункта 15</w:t>
        </w:r>
      </w:hyperlink>
      <w:r>
        <w:t xml:space="preserve"> настоящего Положения, носит обязательный характер.</w:t>
      </w:r>
    </w:p>
    <w:p w:rsidR="00110ED7" w:rsidRDefault="00110ED7" w:rsidP="00110ED7">
      <w:pPr>
        <w:widowControl w:val="0"/>
        <w:autoSpaceDE w:val="0"/>
        <w:autoSpaceDN w:val="0"/>
        <w:adjustRightInd w:val="0"/>
        <w:ind w:firstLine="540"/>
        <w:jc w:val="both"/>
      </w:pPr>
      <w:r>
        <w:t>32. В протоколе заседания комиссии указываются:</w:t>
      </w:r>
    </w:p>
    <w:p w:rsidR="00110ED7" w:rsidRDefault="00110ED7" w:rsidP="00110ED7">
      <w:pPr>
        <w:widowControl w:val="0"/>
        <w:autoSpaceDE w:val="0"/>
        <w:autoSpaceDN w:val="0"/>
        <w:adjustRightInd w:val="0"/>
        <w:ind w:firstLine="540"/>
        <w:jc w:val="both"/>
      </w:pPr>
      <w:r>
        <w:lastRenderedPageBreak/>
        <w:t>1) дата заседания комиссии, фамилии, имена, отчества членов комиссии и других лиц, присутствующих на заседании;</w:t>
      </w:r>
    </w:p>
    <w:p w:rsidR="00110ED7" w:rsidRDefault="00110ED7" w:rsidP="00110ED7">
      <w:pPr>
        <w:widowControl w:val="0"/>
        <w:autoSpaceDE w:val="0"/>
        <w:autoSpaceDN w:val="0"/>
        <w:adjustRightInd w:val="0"/>
        <w:ind w:firstLine="540"/>
        <w:jc w:val="both"/>
      </w:pPr>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10ED7" w:rsidRDefault="00110ED7" w:rsidP="00110ED7">
      <w:pPr>
        <w:widowControl w:val="0"/>
        <w:autoSpaceDE w:val="0"/>
        <w:autoSpaceDN w:val="0"/>
        <w:adjustRightInd w:val="0"/>
        <w:ind w:firstLine="540"/>
        <w:jc w:val="both"/>
      </w:pPr>
      <w:r>
        <w:t>3) предъявляемые к муниципальному служащему претензии, материалы, на которых они основываются;</w:t>
      </w:r>
    </w:p>
    <w:p w:rsidR="00110ED7" w:rsidRDefault="00110ED7" w:rsidP="00110ED7">
      <w:pPr>
        <w:widowControl w:val="0"/>
        <w:autoSpaceDE w:val="0"/>
        <w:autoSpaceDN w:val="0"/>
        <w:adjustRightInd w:val="0"/>
        <w:ind w:firstLine="540"/>
        <w:jc w:val="both"/>
      </w:pPr>
      <w:r>
        <w:t>4) содержание пояснений муниципального служащего и других лиц по существу предъявляемых претензий;</w:t>
      </w:r>
    </w:p>
    <w:p w:rsidR="00110ED7" w:rsidRDefault="00110ED7" w:rsidP="00110ED7">
      <w:pPr>
        <w:widowControl w:val="0"/>
        <w:autoSpaceDE w:val="0"/>
        <w:autoSpaceDN w:val="0"/>
        <w:adjustRightInd w:val="0"/>
        <w:ind w:firstLine="540"/>
        <w:jc w:val="both"/>
      </w:pPr>
      <w:r>
        <w:t>5) фамилии, имена, отчества выступивших на заседании лиц и краткое изложение их выступлений;</w:t>
      </w:r>
    </w:p>
    <w:p w:rsidR="00110ED7" w:rsidRDefault="00110ED7" w:rsidP="00110ED7">
      <w:pPr>
        <w:widowControl w:val="0"/>
        <w:autoSpaceDE w:val="0"/>
        <w:autoSpaceDN w:val="0"/>
        <w:adjustRightInd w:val="0"/>
        <w:ind w:firstLine="540"/>
        <w:jc w:val="both"/>
      </w:pPr>
      <w:r>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 «</w:t>
      </w:r>
      <w:proofErr w:type="spellStart"/>
      <w:r>
        <w:t>Понинское</w:t>
      </w:r>
      <w:proofErr w:type="spellEnd"/>
      <w:r>
        <w:t>»;</w:t>
      </w:r>
    </w:p>
    <w:p w:rsidR="00110ED7" w:rsidRDefault="00110ED7" w:rsidP="00110ED7">
      <w:pPr>
        <w:widowControl w:val="0"/>
        <w:autoSpaceDE w:val="0"/>
        <w:autoSpaceDN w:val="0"/>
        <w:adjustRightInd w:val="0"/>
        <w:ind w:firstLine="540"/>
        <w:jc w:val="both"/>
      </w:pPr>
      <w:r>
        <w:t>7) другие сведения;</w:t>
      </w:r>
    </w:p>
    <w:p w:rsidR="00110ED7" w:rsidRDefault="00110ED7" w:rsidP="00110ED7">
      <w:pPr>
        <w:widowControl w:val="0"/>
        <w:autoSpaceDE w:val="0"/>
        <w:autoSpaceDN w:val="0"/>
        <w:adjustRightInd w:val="0"/>
        <w:ind w:firstLine="540"/>
        <w:jc w:val="both"/>
      </w:pPr>
      <w:r>
        <w:t>8) результаты голосования;</w:t>
      </w:r>
    </w:p>
    <w:p w:rsidR="00110ED7" w:rsidRDefault="00110ED7" w:rsidP="00110ED7">
      <w:pPr>
        <w:widowControl w:val="0"/>
        <w:autoSpaceDE w:val="0"/>
        <w:autoSpaceDN w:val="0"/>
        <w:adjustRightInd w:val="0"/>
        <w:ind w:firstLine="540"/>
        <w:jc w:val="both"/>
      </w:pPr>
      <w:r>
        <w:t>9) решение и обоснование его принятия.</w:t>
      </w:r>
    </w:p>
    <w:p w:rsidR="00110ED7" w:rsidRDefault="00110ED7" w:rsidP="00110ED7">
      <w:pPr>
        <w:widowControl w:val="0"/>
        <w:autoSpaceDE w:val="0"/>
        <w:autoSpaceDN w:val="0"/>
        <w:adjustRightInd w:val="0"/>
        <w:ind w:firstLine="540"/>
        <w:jc w:val="both"/>
      </w:pPr>
      <w:r>
        <w:t>33.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10ED7" w:rsidRDefault="00110ED7" w:rsidP="00110ED7">
      <w:pPr>
        <w:widowControl w:val="0"/>
        <w:autoSpaceDE w:val="0"/>
        <w:autoSpaceDN w:val="0"/>
        <w:adjustRightInd w:val="0"/>
        <w:ind w:firstLine="540"/>
        <w:jc w:val="both"/>
      </w:pPr>
      <w:r>
        <w:t>34. Копии протокола заседания комиссии в 3-дневный срок со дня заседания направляются главе муниципального образования «</w:t>
      </w:r>
      <w:proofErr w:type="spellStart"/>
      <w:r>
        <w:t>Понинское</w:t>
      </w:r>
      <w:proofErr w:type="spellEnd"/>
      <w:r>
        <w:t>», полностью или в виде выписок из него - муниципальному служащему, а также по решению комиссии - иным заинтересованным лицам.</w:t>
      </w:r>
    </w:p>
    <w:p w:rsidR="00110ED7" w:rsidRDefault="00110ED7" w:rsidP="00110ED7">
      <w:pPr>
        <w:widowControl w:val="0"/>
        <w:autoSpaceDE w:val="0"/>
        <w:autoSpaceDN w:val="0"/>
        <w:adjustRightInd w:val="0"/>
        <w:ind w:firstLine="540"/>
        <w:jc w:val="both"/>
      </w:pPr>
      <w:r>
        <w:t>35. Глава муниципального образования «</w:t>
      </w:r>
      <w:proofErr w:type="spellStart"/>
      <w:r>
        <w:t>Понинское</w:t>
      </w:r>
      <w:proofErr w:type="spellEnd"/>
      <w:r>
        <w:t xml:space="preserve">»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образования «</w:t>
      </w:r>
      <w:proofErr w:type="spellStart"/>
      <w:r>
        <w:t>Понинское</w:t>
      </w:r>
      <w:proofErr w:type="spellEnd"/>
      <w:r>
        <w:t>»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w:t>
      </w:r>
      <w:proofErr w:type="spellStart"/>
      <w:r>
        <w:t>Понинское</w:t>
      </w:r>
      <w:proofErr w:type="spellEnd"/>
      <w:r>
        <w:t>» оглашается на ближайшем заседании комиссии и принимается к сведению без обсуждения.</w:t>
      </w:r>
    </w:p>
    <w:p w:rsidR="00110ED7" w:rsidRDefault="00110ED7" w:rsidP="00110ED7">
      <w:pPr>
        <w:widowControl w:val="0"/>
        <w:autoSpaceDE w:val="0"/>
        <w:autoSpaceDN w:val="0"/>
        <w:adjustRightInd w:val="0"/>
        <w:ind w:firstLine="540"/>
        <w:jc w:val="both"/>
      </w:pPr>
      <w:r>
        <w:t xml:space="preserve">36. </w:t>
      </w:r>
      <w:proofErr w:type="gramStart"/>
      <w:r>
        <w:t xml:space="preserve">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w:t>
      </w:r>
      <w:hyperlink r:id="rId40" w:history="1">
        <w:r>
          <w:rPr>
            <w:rStyle w:val="a5"/>
            <w:color w:val="auto"/>
            <w:u w:val="none"/>
          </w:rPr>
          <w:t>законом</w:t>
        </w:r>
      </w:hyperlink>
      <w:r>
        <w:t xml:space="preserve"> «О противодействии коррупции» и другими федеральными</w:t>
      </w:r>
      <w:proofErr w:type="gramEnd"/>
      <w:r>
        <w:t xml:space="preserve"> законами, информация об этом представляется главе муниципального образования «</w:t>
      </w:r>
      <w:proofErr w:type="spellStart"/>
      <w:r>
        <w:t>Понинское</w:t>
      </w:r>
      <w:proofErr w:type="spellEnd"/>
      <w:r>
        <w:t>»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110ED7" w:rsidRDefault="00110ED7" w:rsidP="00110ED7">
      <w:pPr>
        <w:widowControl w:val="0"/>
        <w:autoSpaceDE w:val="0"/>
        <w:autoSpaceDN w:val="0"/>
        <w:adjustRightInd w:val="0"/>
        <w:ind w:firstLine="540"/>
        <w:jc w:val="both"/>
      </w:pPr>
      <w:r>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110ED7" w:rsidRDefault="00110ED7" w:rsidP="00110ED7">
      <w:pPr>
        <w:widowControl w:val="0"/>
        <w:autoSpaceDE w:val="0"/>
        <w:autoSpaceDN w:val="0"/>
        <w:adjustRightInd w:val="0"/>
        <w:ind w:firstLine="540"/>
        <w:jc w:val="both"/>
      </w:pPr>
      <w:r>
        <w:lastRenderedPageBreak/>
        <w:t>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10ED7" w:rsidRDefault="00110ED7" w:rsidP="00110ED7">
      <w:pPr>
        <w:widowControl w:val="0"/>
        <w:autoSpaceDE w:val="0"/>
        <w:autoSpaceDN w:val="0"/>
        <w:adjustRightInd w:val="0"/>
        <w:ind w:firstLine="540"/>
        <w:jc w:val="both"/>
      </w:pPr>
      <w:r>
        <w:t xml:space="preserve">39. </w:t>
      </w:r>
      <w:proofErr w:type="gramStart"/>
      <w:r>
        <w:t>Выписка из решения комиссии, заверенная подписью секретаря комиссии и печатью Администрации муниципального образования «</w:t>
      </w:r>
      <w:proofErr w:type="spellStart"/>
      <w:r>
        <w:t>Понинское</w:t>
      </w:r>
      <w:proofErr w:type="spellEnd"/>
      <w:r>
        <w:t>» (для документов), вручается гражданину, замещавшему должность муниципальной службы в Администрации муниципального образования «</w:t>
      </w:r>
      <w:proofErr w:type="spellStart"/>
      <w:r>
        <w:t>Понинское</w:t>
      </w:r>
      <w:proofErr w:type="spellEnd"/>
      <w:r>
        <w:t xml:space="preserve">», в отношении которого рассматривался вопрос, указанный в </w:t>
      </w:r>
      <w:hyperlink r:id="rId41" w:anchor="Par77" w:history="1">
        <w:r>
          <w:rPr>
            <w:rStyle w:val="a5"/>
            <w:color w:val="auto"/>
            <w:u w:val="none"/>
          </w:rPr>
          <w:t>абзаце втором подпункта 2 пункта 8</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t xml:space="preserve"> дня, следующего за днем проведения соответствующего заседания комиссии.</w:t>
      </w:r>
    </w:p>
    <w:p w:rsidR="00110ED7" w:rsidRDefault="00110ED7" w:rsidP="00110ED7">
      <w:pPr>
        <w:widowControl w:val="0"/>
        <w:autoSpaceDE w:val="0"/>
        <w:autoSpaceDN w:val="0"/>
        <w:adjustRightInd w:val="0"/>
        <w:ind w:firstLine="540"/>
        <w:jc w:val="both"/>
      </w:pPr>
      <w:r>
        <w:t xml:space="preserve">40. </w:t>
      </w:r>
      <w:proofErr w:type="gramStart"/>
      <w:r>
        <w:t>Организационно-техническое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 в том числе комиссии, а также информирование членов комиссий о вопросах, включенных в повестку дня, о дате, времени и месте проведения заседаний, ознакомление членов комиссий с материалами, представляемыми для обсуждения на заседаниях комиссий, осуществляется должностным лицом, ответственным за работу по профилактике коррупционных</w:t>
      </w:r>
      <w:proofErr w:type="gramEnd"/>
      <w:r>
        <w:t xml:space="preserve"> и иных правонарушений.</w:t>
      </w:r>
    </w:p>
    <w:p w:rsidR="00110ED7" w:rsidRDefault="00110ED7" w:rsidP="00110ED7"/>
    <w:p w:rsidR="002E7F47" w:rsidRDefault="002E7F47"/>
    <w:sectPr w:rsidR="002E7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61011"/>
    <w:multiLevelType w:val="hybridMultilevel"/>
    <w:tmpl w:val="DA4407DE"/>
    <w:lvl w:ilvl="0" w:tplc="4ADC340A">
      <w:start w:val="1"/>
      <w:numFmt w:val="decimal"/>
      <w:lvlText w:val="%1."/>
      <w:lvlJc w:val="left"/>
      <w:pPr>
        <w:ind w:left="1653" w:hanging="94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9446E00"/>
    <w:multiLevelType w:val="hybridMultilevel"/>
    <w:tmpl w:val="D18C6724"/>
    <w:lvl w:ilvl="0" w:tplc="DCA425B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D7"/>
    <w:rsid w:val="00110ED7"/>
    <w:rsid w:val="002E7F47"/>
    <w:rsid w:val="0057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0ED7"/>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0ED7"/>
    <w:rPr>
      <w:rFonts w:ascii="Times New Roman" w:eastAsia="Times New Roman" w:hAnsi="Times New Roman" w:cs="Times New Roman"/>
      <w:b/>
      <w:bCs/>
      <w:sz w:val="24"/>
      <w:szCs w:val="24"/>
      <w:lang w:eastAsia="ru-RU"/>
    </w:rPr>
  </w:style>
  <w:style w:type="paragraph" w:styleId="a3">
    <w:name w:val="Body Text Indent"/>
    <w:basedOn w:val="a"/>
    <w:link w:val="a4"/>
    <w:unhideWhenUsed/>
    <w:rsid w:val="00110ED7"/>
    <w:pPr>
      <w:ind w:left="-360"/>
    </w:pPr>
  </w:style>
  <w:style w:type="character" w:customStyle="1" w:styleId="a4">
    <w:name w:val="Основной текст с отступом Знак"/>
    <w:basedOn w:val="a0"/>
    <w:link w:val="a3"/>
    <w:rsid w:val="00110ED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110ED7"/>
    <w:pPr>
      <w:ind w:left="-360"/>
      <w:jc w:val="center"/>
    </w:pPr>
    <w:rPr>
      <w:b/>
      <w:bCs/>
    </w:rPr>
  </w:style>
  <w:style w:type="character" w:customStyle="1" w:styleId="20">
    <w:name w:val="Основной текст с отступом 2 Знак"/>
    <w:basedOn w:val="a0"/>
    <w:link w:val="2"/>
    <w:semiHidden/>
    <w:rsid w:val="00110ED7"/>
    <w:rPr>
      <w:rFonts w:ascii="Times New Roman" w:eastAsia="Times New Roman" w:hAnsi="Times New Roman" w:cs="Times New Roman"/>
      <w:b/>
      <w:bCs/>
      <w:sz w:val="24"/>
      <w:szCs w:val="24"/>
      <w:lang w:eastAsia="ru-RU"/>
    </w:rPr>
  </w:style>
  <w:style w:type="paragraph" w:customStyle="1" w:styleId="Iauiue">
    <w:name w:val="Iau?iue"/>
    <w:rsid w:val="00110ED7"/>
    <w:pPr>
      <w:spacing w:after="0" w:line="240" w:lineRule="auto"/>
    </w:pPr>
    <w:rPr>
      <w:rFonts w:ascii="Times New Roman" w:eastAsia="Times New Roman" w:hAnsi="Times New Roman" w:cs="Times New Roman"/>
      <w:sz w:val="20"/>
      <w:szCs w:val="20"/>
      <w:lang w:val="en-US" w:eastAsia="ru-RU"/>
    </w:rPr>
  </w:style>
  <w:style w:type="character" w:styleId="a5">
    <w:name w:val="Hyperlink"/>
    <w:basedOn w:val="a0"/>
    <w:uiPriority w:val="99"/>
    <w:semiHidden/>
    <w:unhideWhenUsed/>
    <w:rsid w:val="00110ED7"/>
    <w:rPr>
      <w:color w:val="0000FF"/>
      <w:u w:val="single"/>
    </w:rPr>
  </w:style>
  <w:style w:type="paragraph" w:styleId="a6">
    <w:name w:val="List Paragraph"/>
    <w:basedOn w:val="a"/>
    <w:uiPriority w:val="34"/>
    <w:qFormat/>
    <w:rsid w:val="00110ED7"/>
    <w:pPr>
      <w:ind w:left="720"/>
      <w:contextualSpacing/>
    </w:pPr>
  </w:style>
  <w:style w:type="paragraph" w:styleId="a7">
    <w:name w:val="Balloon Text"/>
    <w:basedOn w:val="a"/>
    <w:link w:val="a8"/>
    <w:uiPriority w:val="99"/>
    <w:semiHidden/>
    <w:unhideWhenUsed/>
    <w:rsid w:val="00574661"/>
    <w:rPr>
      <w:rFonts w:ascii="Tahoma" w:hAnsi="Tahoma" w:cs="Tahoma"/>
      <w:sz w:val="16"/>
      <w:szCs w:val="16"/>
    </w:rPr>
  </w:style>
  <w:style w:type="character" w:customStyle="1" w:styleId="a8">
    <w:name w:val="Текст выноски Знак"/>
    <w:basedOn w:val="a0"/>
    <w:link w:val="a7"/>
    <w:uiPriority w:val="99"/>
    <w:semiHidden/>
    <w:rsid w:val="005746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0ED7"/>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0ED7"/>
    <w:rPr>
      <w:rFonts w:ascii="Times New Roman" w:eastAsia="Times New Roman" w:hAnsi="Times New Roman" w:cs="Times New Roman"/>
      <w:b/>
      <w:bCs/>
      <w:sz w:val="24"/>
      <w:szCs w:val="24"/>
      <w:lang w:eastAsia="ru-RU"/>
    </w:rPr>
  </w:style>
  <w:style w:type="paragraph" w:styleId="a3">
    <w:name w:val="Body Text Indent"/>
    <w:basedOn w:val="a"/>
    <w:link w:val="a4"/>
    <w:unhideWhenUsed/>
    <w:rsid w:val="00110ED7"/>
    <w:pPr>
      <w:ind w:left="-360"/>
    </w:pPr>
  </w:style>
  <w:style w:type="character" w:customStyle="1" w:styleId="a4">
    <w:name w:val="Основной текст с отступом Знак"/>
    <w:basedOn w:val="a0"/>
    <w:link w:val="a3"/>
    <w:rsid w:val="00110ED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110ED7"/>
    <w:pPr>
      <w:ind w:left="-360"/>
      <w:jc w:val="center"/>
    </w:pPr>
    <w:rPr>
      <w:b/>
      <w:bCs/>
    </w:rPr>
  </w:style>
  <w:style w:type="character" w:customStyle="1" w:styleId="20">
    <w:name w:val="Основной текст с отступом 2 Знак"/>
    <w:basedOn w:val="a0"/>
    <w:link w:val="2"/>
    <w:semiHidden/>
    <w:rsid w:val="00110ED7"/>
    <w:rPr>
      <w:rFonts w:ascii="Times New Roman" w:eastAsia="Times New Roman" w:hAnsi="Times New Roman" w:cs="Times New Roman"/>
      <w:b/>
      <w:bCs/>
      <w:sz w:val="24"/>
      <w:szCs w:val="24"/>
      <w:lang w:eastAsia="ru-RU"/>
    </w:rPr>
  </w:style>
  <w:style w:type="paragraph" w:customStyle="1" w:styleId="Iauiue">
    <w:name w:val="Iau?iue"/>
    <w:rsid w:val="00110ED7"/>
    <w:pPr>
      <w:spacing w:after="0" w:line="240" w:lineRule="auto"/>
    </w:pPr>
    <w:rPr>
      <w:rFonts w:ascii="Times New Roman" w:eastAsia="Times New Roman" w:hAnsi="Times New Roman" w:cs="Times New Roman"/>
      <w:sz w:val="20"/>
      <w:szCs w:val="20"/>
      <w:lang w:val="en-US" w:eastAsia="ru-RU"/>
    </w:rPr>
  </w:style>
  <w:style w:type="character" w:styleId="a5">
    <w:name w:val="Hyperlink"/>
    <w:basedOn w:val="a0"/>
    <w:uiPriority w:val="99"/>
    <w:semiHidden/>
    <w:unhideWhenUsed/>
    <w:rsid w:val="00110ED7"/>
    <w:rPr>
      <w:color w:val="0000FF"/>
      <w:u w:val="single"/>
    </w:rPr>
  </w:style>
  <w:style w:type="paragraph" w:styleId="a6">
    <w:name w:val="List Paragraph"/>
    <w:basedOn w:val="a"/>
    <w:uiPriority w:val="34"/>
    <w:qFormat/>
    <w:rsid w:val="00110ED7"/>
    <w:pPr>
      <w:ind w:left="720"/>
      <w:contextualSpacing/>
    </w:pPr>
  </w:style>
  <w:style w:type="paragraph" w:styleId="a7">
    <w:name w:val="Balloon Text"/>
    <w:basedOn w:val="a"/>
    <w:link w:val="a8"/>
    <w:uiPriority w:val="99"/>
    <w:semiHidden/>
    <w:unhideWhenUsed/>
    <w:rsid w:val="00574661"/>
    <w:rPr>
      <w:rFonts w:ascii="Tahoma" w:hAnsi="Tahoma" w:cs="Tahoma"/>
      <w:sz w:val="16"/>
      <w:szCs w:val="16"/>
    </w:rPr>
  </w:style>
  <w:style w:type="character" w:customStyle="1" w:styleId="a8">
    <w:name w:val="Текст выноски Знак"/>
    <w:basedOn w:val="a0"/>
    <w:link w:val="a7"/>
    <w:uiPriority w:val="99"/>
    <w:semiHidden/>
    <w:rsid w:val="005746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B863828AA0835AB67E900E275EBCA4E4E9100BS3e7E" TargetMode="External"/><Relationship Id="rId13" Type="http://schemas.openxmlformats.org/officeDocument/2006/relationships/hyperlink" Target="file:///E:\&#1047;&#1072;&#1075;&#1088;&#1091;&#1079;&#1082;&#1080;\45.doc" TargetMode="External"/><Relationship Id="rId18" Type="http://schemas.openxmlformats.org/officeDocument/2006/relationships/hyperlink" Target="file:///E:\&#1047;&#1072;&#1075;&#1088;&#1091;&#1079;&#1082;&#1080;\45.doc" TargetMode="External"/><Relationship Id="rId26" Type="http://schemas.openxmlformats.org/officeDocument/2006/relationships/hyperlink" Target="consultantplus://offline/ref=573D39FCAB4B75A5E5D2B863828AA0835AB67E9008215EBCA4E4E9100B37B8704894239DEEFBD52BS5e5E" TargetMode="External"/><Relationship Id="rId39" Type="http://schemas.openxmlformats.org/officeDocument/2006/relationships/hyperlink" Target="file:///E:\&#1047;&#1072;&#1075;&#1088;&#1091;&#1079;&#1082;&#1080;\45.doc" TargetMode="External"/><Relationship Id="rId3" Type="http://schemas.microsoft.com/office/2007/relationships/stylesWithEffects" Target="stylesWithEffects.xml"/><Relationship Id="rId21" Type="http://schemas.openxmlformats.org/officeDocument/2006/relationships/hyperlink" Target="file:///E:\&#1047;&#1072;&#1075;&#1088;&#1091;&#1079;&#1082;&#1080;\45.doc" TargetMode="External"/><Relationship Id="rId34" Type="http://schemas.openxmlformats.org/officeDocument/2006/relationships/hyperlink" Target="file:///E:\&#1047;&#1072;&#1075;&#1088;&#1091;&#1079;&#1082;&#1080;\45.doc" TargetMode="External"/><Relationship Id="rId42" Type="http://schemas.openxmlformats.org/officeDocument/2006/relationships/fontTable" Target="fontTable.xml"/><Relationship Id="rId7" Type="http://schemas.openxmlformats.org/officeDocument/2006/relationships/hyperlink" Target="consultantplus://offline/ref=573D39FCAB4B75A5E5D2A66E94E6FE8B58BA22980E2552ECF0BBB24D5C3EB227S0eFE" TargetMode="External"/><Relationship Id="rId12" Type="http://schemas.openxmlformats.org/officeDocument/2006/relationships/hyperlink" Target="consultantplus://offline/ref=573D39FCAB4B75A5E5D2B863828AA0835AB67B930F2D5EBCA4E4E9100B37B8704894239DE9FASDe7E" TargetMode="External"/><Relationship Id="rId17" Type="http://schemas.openxmlformats.org/officeDocument/2006/relationships/hyperlink" Target="consultantplus://offline/ref=573D39FCAB4B75A5E5D2B863828AA0835AB67E900E275EBCA4E4E9100B37B8704894239ESEe6E" TargetMode="External"/><Relationship Id="rId25" Type="http://schemas.openxmlformats.org/officeDocument/2006/relationships/hyperlink" Target="consultantplus://offline/ref=573D39FCAB4B75A5E5D2B863828AA0835AB67E9008215EBCA4E4E9100B37B8704894239DEEFBD52BS5e5E" TargetMode="External"/><Relationship Id="rId33" Type="http://schemas.openxmlformats.org/officeDocument/2006/relationships/hyperlink" Target="file:///E:\&#1047;&#1072;&#1075;&#1088;&#1091;&#1079;&#1082;&#1080;\45.doc" TargetMode="External"/><Relationship Id="rId38" Type="http://schemas.openxmlformats.org/officeDocument/2006/relationships/hyperlink" Target="file:///E:\&#1047;&#1072;&#1075;&#1088;&#1091;&#1079;&#1082;&#1080;\45.doc" TargetMode="External"/><Relationship Id="rId2" Type="http://schemas.openxmlformats.org/officeDocument/2006/relationships/styles" Target="styles.xml"/><Relationship Id="rId16" Type="http://schemas.openxmlformats.org/officeDocument/2006/relationships/hyperlink" Target="file:///E:\&#1047;&#1072;&#1075;&#1088;&#1091;&#1079;&#1082;&#1080;\45.doc" TargetMode="External"/><Relationship Id="rId20" Type="http://schemas.openxmlformats.org/officeDocument/2006/relationships/hyperlink" Target="file:///E:\&#1047;&#1072;&#1075;&#1088;&#1091;&#1079;&#1082;&#1080;\45.doc" TargetMode="External"/><Relationship Id="rId29" Type="http://schemas.openxmlformats.org/officeDocument/2006/relationships/hyperlink" Target="consultantplus://offline/ref=573D39FCAB4B75A5E5D2B863828AA0835AB67B930F2D5EBCA4E4E9100B37B8704894239DE9FASDe7E" TargetMode="External"/><Relationship Id="rId41" Type="http://schemas.openxmlformats.org/officeDocument/2006/relationships/hyperlink" Target="file:///E:\&#1047;&#1072;&#1075;&#1088;&#1091;&#1079;&#1082;&#1080;\45.doc" TargetMode="External"/><Relationship Id="rId1" Type="http://schemas.openxmlformats.org/officeDocument/2006/relationships/numbering" Target="numbering.xml"/><Relationship Id="rId6" Type="http://schemas.openxmlformats.org/officeDocument/2006/relationships/hyperlink" Target="consultantplus://offline/ref=573D39FCAB4B75A5E5D2B863828AA08359B97B90007209BEF5B1E7S1e5E" TargetMode="External"/><Relationship Id="rId11" Type="http://schemas.openxmlformats.org/officeDocument/2006/relationships/hyperlink" Target="consultantplus://offline/ref=573D39FCAB4B75A5E5D2B863828AA0835AB67E900E275EBCA4E4E9100B37B8704894239FSEeDE" TargetMode="External"/><Relationship Id="rId24" Type="http://schemas.openxmlformats.org/officeDocument/2006/relationships/hyperlink" Target="consultantplus://offline/ref=573D39FCAB4B75A5E5D2B863828AA0835AB67E900F265EBCA4E4E9100BS3e7E" TargetMode="External"/><Relationship Id="rId32" Type="http://schemas.openxmlformats.org/officeDocument/2006/relationships/hyperlink" Target="file:///E:\&#1047;&#1072;&#1075;&#1088;&#1091;&#1079;&#1082;&#1080;\45.doc" TargetMode="External"/><Relationship Id="rId37" Type="http://schemas.openxmlformats.org/officeDocument/2006/relationships/hyperlink" Target="file:///E:\&#1047;&#1072;&#1075;&#1088;&#1091;&#1079;&#1082;&#1080;\45.doc" TargetMode="External"/><Relationship Id="rId40" Type="http://schemas.openxmlformats.org/officeDocument/2006/relationships/hyperlink" Target="consultantplus://offline/ref=573D39FCAB4B75A5E5D2B863828AA0835AB67E900E275EBCA4E4E9100BS3e7E" TargetMode="External"/><Relationship Id="rId5" Type="http://schemas.openxmlformats.org/officeDocument/2006/relationships/webSettings" Target="webSettings.xml"/><Relationship Id="rId15" Type="http://schemas.openxmlformats.org/officeDocument/2006/relationships/hyperlink" Target="file:///E:\&#1047;&#1072;&#1075;&#1088;&#1091;&#1079;&#1082;&#1080;\45.doc" TargetMode="External"/><Relationship Id="rId23" Type="http://schemas.openxmlformats.org/officeDocument/2006/relationships/hyperlink" Target="consultantplus://offline/ref=573D39FCAB4B75A5E5D2B863828AA0835AB67E900F265EBCA4E4E9100BS3e7E" TargetMode="External"/><Relationship Id="rId28" Type="http://schemas.openxmlformats.org/officeDocument/2006/relationships/hyperlink" Target="consultantplus://offline/ref=573D39FCAB4B75A5E5D2B863828AA0835AB67E900E275EBCA4E4E9100B37B8704894239FSEeDE" TargetMode="External"/><Relationship Id="rId36" Type="http://schemas.openxmlformats.org/officeDocument/2006/relationships/hyperlink" Target="file:///E:\&#1047;&#1072;&#1075;&#1088;&#1091;&#1079;&#1082;&#1080;\45.doc" TargetMode="External"/><Relationship Id="rId10" Type="http://schemas.openxmlformats.org/officeDocument/2006/relationships/hyperlink" Target="consultantplus://offline/ref=573D39FCAB4B75A5E5D2B863828AA0835AB67E9008215EBCA4E4E9100B37B8704894239DEEFBD52BS5e5E" TargetMode="External"/><Relationship Id="rId19" Type="http://schemas.openxmlformats.org/officeDocument/2006/relationships/hyperlink" Target="file:///E:\&#1047;&#1072;&#1075;&#1088;&#1091;&#1079;&#1082;&#1080;\45.doc" TargetMode="External"/><Relationship Id="rId31" Type="http://schemas.openxmlformats.org/officeDocument/2006/relationships/hyperlink" Target="file:///E:\&#1047;&#1072;&#1075;&#1088;&#1091;&#1079;&#1082;&#1080;\45.doc" TargetMode="External"/><Relationship Id="rId4" Type="http://schemas.openxmlformats.org/officeDocument/2006/relationships/settings" Target="settings.xml"/><Relationship Id="rId9" Type="http://schemas.openxmlformats.org/officeDocument/2006/relationships/hyperlink" Target="consultantplus://offline/ref=573D39FCAB4B75A5E5D2B863828AA0835AB67E900F265EBCA4E4E9100BS3e7E" TargetMode="External"/><Relationship Id="rId14" Type="http://schemas.openxmlformats.org/officeDocument/2006/relationships/hyperlink" Target="consultantplus://offline/ref=573D39FCAB4B75A5E5D2B863828AA0835AB67E900E275EBCA4E4E9100B37B8704894239ESEe6E" TargetMode="External"/><Relationship Id="rId22" Type="http://schemas.openxmlformats.org/officeDocument/2006/relationships/hyperlink" Target="consultantplus://offline/ref=573D39FCAB4B75A5E5D2B863828AA0835AB67E900F265EBCA4E4E9100BS3e7E" TargetMode="External"/><Relationship Id="rId27" Type="http://schemas.openxmlformats.org/officeDocument/2006/relationships/hyperlink" Target="consultantplus://offline/ref=573D39FCAB4B75A5E5D2B863828AA0835AB67E9008215EBCA4E4E9100B37B8704894239DEEFBD52BS5e5E" TargetMode="External"/><Relationship Id="rId30" Type="http://schemas.openxmlformats.org/officeDocument/2006/relationships/hyperlink" Target="consultantplus://offline/ref=573D39FCAB4B75A5E5D2B863828AA0835AB67E900E275EBCA4E4E9100B37B8704894239ESEe6E" TargetMode="External"/><Relationship Id="rId35" Type="http://schemas.openxmlformats.org/officeDocument/2006/relationships/hyperlink" Target="file:///E:\&#1047;&#1072;&#1075;&#1088;&#1091;&#1079;&#1082;&#1080;\45.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5182</Words>
  <Characters>29541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2016-06-01T10:08:00Z</cp:lastPrinted>
  <dcterms:created xsi:type="dcterms:W3CDTF">2016-06-01T09:54:00Z</dcterms:created>
  <dcterms:modified xsi:type="dcterms:W3CDTF">2016-06-01T10:10:00Z</dcterms:modified>
</cp:coreProperties>
</file>