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F5" w:rsidRPr="00574661" w:rsidRDefault="00A64EF5" w:rsidP="00A64EF5">
      <w:pPr>
        <w:suppressAutoHyphens/>
        <w:jc w:val="center"/>
        <w:rPr>
          <w:b/>
          <w:bCs/>
          <w:sz w:val="28"/>
          <w:szCs w:val="28"/>
        </w:rPr>
      </w:pPr>
      <w:r w:rsidRPr="00574661">
        <w:rPr>
          <w:b/>
          <w:bCs/>
          <w:sz w:val="28"/>
          <w:szCs w:val="28"/>
        </w:rPr>
        <w:t>Глава муниципального образования «</w:t>
      </w:r>
      <w:proofErr w:type="spellStart"/>
      <w:r w:rsidRPr="00574661">
        <w:rPr>
          <w:b/>
          <w:bCs/>
          <w:sz w:val="28"/>
          <w:szCs w:val="28"/>
        </w:rPr>
        <w:t>Понинское</w:t>
      </w:r>
      <w:proofErr w:type="spellEnd"/>
      <w:r w:rsidRPr="00574661">
        <w:rPr>
          <w:b/>
          <w:bCs/>
          <w:sz w:val="28"/>
          <w:szCs w:val="28"/>
        </w:rPr>
        <w:t>»</w:t>
      </w:r>
    </w:p>
    <w:p w:rsidR="00A64EF5" w:rsidRDefault="00A64EF5" w:rsidP="00A64EF5">
      <w:pPr>
        <w:suppressAutoHyphens/>
        <w:jc w:val="center"/>
        <w:rPr>
          <w:b/>
          <w:sz w:val="28"/>
          <w:szCs w:val="28"/>
        </w:rPr>
      </w:pPr>
      <w:r w:rsidRPr="00574661">
        <w:rPr>
          <w:b/>
          <w:bCs/>
          <w:sz w:val="28"/>
          <w:szCs w:val="28"/>
        </w:rPr>
        <w:t xml:space="preserve">«Понино» муниципал </w:t>
      </w:r>
      <w:proofErr w:type="spellStart"/>
      <w:r w:rsidRPr="00574661">
        <w:rPr>
          <w:b/>
          <w:bCs/>
          <w:sz w:val="28"/>
          <w:szCs w:val="28"/>
        </w:rPr>
        <w:t>кылдытэтлэн</w:t>
      </w:r>
      <w:proofErr w:type="spellEnd"/>
      <w:proofErr w:type="gramStart"/>
      <w:r w:rsidRPr="00574661">
        <w:rPr>
          <w:b/>
          <w:bCs/>
          <w:sz w:val="28"/>
          <w:szCs w:val="28"/>
        </w:rPr>
        <w:t xml:space="preserve"> </w:t>
      </w:r>
      <w:proofErr w:type="spellStart"/>
      <w:r w:rsidRPr="00574661">
        <w:rPr>
          <w:b/>
          <w:sz w:val="28"/>
          <w:szCs w:val="28"/>
        </w:rPr>
        <w:t>Т</w:t>
      </w:r>
      <w:proofErr w:type="gramEnd"/>
      <w:r w:rsidRPr="00574661">
        <w:rPr>
          <w:b/>
          <w:sz w:val="28"/>
          <w:szCs w:val="28"/>
        </w:rPr>
        <w:t>öроез</w:t>
      </w:r>
      <w:proofErr w:type="spellEnd"/>
    </w:p>
    <w:p w:rsidR="00A64EF5" w:rsidRDefault="00A64EF5" w:rsidP="00A64EF5">
      <w:pPr>
        <w:suppressAutoHyphens/>
        <w:jc w:val="center"/>
        <w:rPr>
          <w:b/>
          <w:sz w:val="28"/>
          <w:szCs w:val="28"/>
        </w:rPr>
      </w:pPr>
    </w:p>
    <w:p w:rsidR="00A64EF5" w:rsidRDefault="00A64EF5" w:rsidP="00A64EF5">
      <w:pPr>
        <w:suppressAutoHyphens/>
        <w:jc w:val="center"/>
        <w:rPr>
          <w:b/>
          <w:sz w:val="28"/>
          <w:szCs w:val="28"/>
        </w:rPr>
      </w:pPr>
    </w:p>
    <w:p w:rsidR="00A64EF5" w:rsidRPr="00574661" w:rsidRDefault="00A64EF5" w:rsidP="00A64EF5">
      <w:pPr>
        <w:suppressAutoHyphens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64EF5" w:rsidRDefault="00A64EF5" w:rsidP="00A64EF5"/>
    <w:p w:rsidR="00A64EF5" w:rsidRPr="000F3F2C" w:rsidRDefault="00A64EF5" w:rsidP="00A64EF5"/>
    <w:p w:rsidR="00A64EF5" w:rsidRPr="000F3F2C" w:rsidRDefault="00A64EF5" w:rsidP="00A64EF5"/>
    <w:p w:rsidR="00A64EF5" w:rsidRPr="000F3F2C" w:rsidRDefault="00A64EF5" w:rsidP="00A64EF5">
      <w:pPr>
        <w:pStyle w:val="ConsPlusTitle"/>
        <w:widowControl/>
        <w:ind w:right="279"/>
        <w:rPr>
          <w:rFonts w:ascii="Times New Roman" w:hAnsi="Times New Roman" w:cs="Times New Roman"/>
          <w:sz w:val="24"/>
          <w:szCs w:val="24"/>
        </w:rPr>
      </w:pPr>
      <w:r w:rsidRPr="000F3F2C">
        <w:rPr>
          <w:rFonts w:ascii="Times New Roman" w:hAnsi="Times New Roman" w:cs="Times New Roman"/>
          <w:sz w:val="24"/>
          <w:szCs w:val="24"/>
        </w:rPr>
        <w:tab/>
      </w:r>
      <w:r w:rsidR="000C24B6">
        <w:rPr>
          <w:rFonts w:ascii="Times New Roman" w:hAnsi="Times New Roman" w:cs="Times New Roman"/>
          <w:sz w:val="24"/>
          <w:szCs w:val="24"/>
        </w:rPr>
        <w:t>30.05</w:t>
      </w:r>
      <w:r>
        <w:rPr>
          <w:rFonts w:ascii="Times New Roman" w:hAnsi="Times New Roman" w:cs="Times New Roman"/>
          <w:sz w:val="24"/>
          <w:szCs w:val="24"/>
        </w:rPr>
        <w:t>.2016</w:t>
      </w:r>
      <w:r w:rsidRPr="000F3F2C">
        <w:rPr>
          <w:rFonts w:ascii="Times New Roman" w:hAnsi="Times New Roman" w:cs="Times New Roman"/>
          <w:sz w:val="24"/>
          <w:szCs w:val="24"/>
        </w:rPr>
        <w:t xml:space="preserve"> г.</w:t>
      </w:r>
      <w:r w:rsidRPr="000F3F2C">
        <w:rPr>
          <w:rFonts w:ascii="Times New Roman" w:hAnsi="Times New Roman" w:cs="Times New Roman"/>
          <w:sz w:val="24"/>
          <w:szCs w:val="24"/>
        </w:rPr>
        <w:tab/>
      </w:r>
      <w:r w:rsidRPr="000F3F2C">
        <w:rPr>
          <w:rFonts w:ascii="Times New Roman" w:hAnsi="Times New Roman" w:cs="Times New Roman"/>
          <w:sz w:val="24"/>
          <w:szCs w:val="24"/>
        </w:rPr>
        <w:tab/>
      </w:r>
      <w:r w:rsidRPr="000F3F2C">
        <w:rPr>
          <w:rFonts w:ascii="Times New Roman" w:hAnsi="Times New Roman" w:cs="Times New Roman"/>
          <w:sz w:val="24"/>
          <w:szCs w:val="24"/>
        </w:rPr>
        <w:tab/>
      </w:r>
      <w:r w:rsidRPr="000F3F2C">
        <w:rPr>
          <w:rFonts w:ascii="Times New Roman" w:hAnsi="Times New Roman" w:cs="Times New Roman"/>
          <w:sz w:val="24"/>
          <w:szCs w:val="24"/>
        </w:rPr>
        <w:tab/>
      </w:r>
      <w:r w:rsidRPr="000F3F2C">
        <w:rPr>
          <w:rFonts w:ascii="Times New Roman" w:hAnsi="Times New Roman" w:cs="Times New Roman"/>
          <w:sz w:val="24"/>
          <w:szCs w:val="24"/>
        </w:rPr>
        <w:tab/>
      </w:r>
      <w:r w:rsidRPr="000F3F2C">
        <w:rPr>
          <w:rFonts w:ascii="Times New Roman" w:hAnsi="Times New Roman" w:cs="Times New Roman"/>
          <w:sz w:val="24"/>
          <w:szCs w:val="24"/>
        </w:rPr>
        <w:tab/>
      </w:r>
      <w:r w:rsidRPr="000F3F2C">
        <w:rPr>
          <w:rFonts w:ascii="Times New Roman" w:hAnsi="Times New Roman" w:cs="Times New Roman"/>
          <w:sz w:val="24"/>
          <w:szCs w:val="24"/>
        </w:rPr>
        <w:tab/>
        <w:t xml:space="preserve">                              № </w:t>
      </w:r>
      <w:r w:rsidR="000C24B6">
        <w:rPr>
          <w:rFonts w:ascii="Times New Roman" w:hAnsi="Times New Roman" w:cs="Times New Roman"/>
          <w:sz w:val="24"/>
          <w:szCs w:val="24"/>
        </w:rPr>
        <w:t>4</w:t>
      </w:r>
    </w:p>
    <w:p w:rsidR="00A64EF5" w:rsidRPr="000F3F2C" w:rsidRDefault="00A64EF5" w:rsidP="00A64EF5">
      <w:pPr>
        <w:autoSpaceDE w:val="0"/>
        <w:autoSpaceDN w:val="0"/>
        <w:adjustRightInd w:val="0"/>
        <w:jc w:val="center"/>
        <w:rPr>
          <w:rFonts w:eastAsia="SimSun"/>
          <w:b/>
          <w:bCs/>
          <w:lang w:eastAsia="zh-CN"/>
        </w:rPr>
      </w:pPr>
    </w:p>
    <w:p w:rsidR="000C24B6" w:rsidRDefault="000C24B6" w:rsidP="000C24B6">
      <w:pPr>
        <w:rPr>
          <w:b/>
        </w:rPr>
      </w:pPr>
      <w:r>
        <w:rPr>
          <w:b/>
        </w:rPr>
        <w:t xml:space="preserve">О внесении изменений в </w:t>
      </w:r>
      <w:r>
        <w:rPr>
          <w:b/>
        </w:rPr>
        <w:t>распоряжение</w:t>
      </w:r>
    </w:p>
    <w:p w:rsidR="000C24B6" w:rsidRDefault="000C24B6" w:rsidP="000C24B6">
      <w:pPr>
        <w:rPr>
          <w:b/>
        </w:rPr>
      </w:pPr>
      <w:r>
        <w:rPr>
          <w:b/>
        </w:rPr>
        <w:t>от 29.01.2016 №2.1</w:t>
      </w:r>
    </w:p>
    <w:p w:rsidR="00A64EF5" w:rsidRPr="000F3F2C" w:rsidRDefault="000C24B6" w:rsidP="00A64EF5">
      <w:pPr>
        <w:ind w:right="4252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>«</w:t>
      </w:r>
      <w:r w:rsidR="00A64EF5" w:rsidRPr="000F3F2C">
        <w:rPr>
          <w:rFonts w:eastAsia="SimSun"/>
          <w:b/>
          <w:lang w:eastAsia="zh-CN"/>
        </w:rPr>
        <w:t>Об утверждении плана мероприятий по противодействию коррупции в органах местного самоуправления муниципального образования «</w:t>
      </w:r>
      <w:proofErr w:type="spellStart"/>
      <w:r w:rsidR="00A64EF5" w:rsidRPr="000F3F2C">
        <w:rPr>
          <w:rFonts w:eastAsia="SimSun"/>
          <w:b/>
          <w:lang w:eastAsia="zh-CN"/>
        </w:rPr>
        <w:t>Понинское</w:t>
      </w:r>
      <w:proofErr w:type="spellEnd"/>
      <w:r w:rsidR="00A64EF5">
        <w:rPr>
          <w:rFonts w:eastAsia="SimSun"/>
          <w:b/>
          <w:lang w:eastAsia="zh-CN"/>
        </w:rPr>
        <w:t xml:space="preserve">» на 2016 </w:t>
      </w:r>
      <w:r w:rsidR="00A64EF5" w:rsidRPr="000F3F2C">
        <w:rPr>
          <w:rFonts w:eastAsia="SimSun"/>
          <w:b/>
          <w:lang w:eastAsia="zh-CN"/>
        </w:rPr>
        <w:t>год</w:t>
      </w:r>
      <w:r>
        <w:rPr>
          <w:rFonts w:eastAsia="SimSun"/>
          <w:b/>
          <w:lang w:eastAsia="zh-CN"/>
        </w:rPr>
        <w:t>»</w:t>
      </w:r>
      <w:r w:rsidR="00A64EF5" w:rsidRPr="000F3F2C">
        <w:rPr>
          <w:rFonts w:eastAsia="SimSun"/>
          <w:b/>
          <w:lang w:eastAsia="zh-CN"/>
        </w:rPr>
        <w:t xml:space="preserve"> </w:t>
      </w:r>
    </w:p>
    <w:p w:rsidR="00A64EF5" w:rsidRPr="000F3F2C" w:rsidRDefault="00A64EF5" w:rsidP="00A64EF5">
      <w:pPr>
        <w:rPr>
          <w:rFonts w:eastAsia="SimSun"/>
          <w:b/>
          <w:lang w:eastAsia="zh-CN"/>
        </w:rPr>
      </w:pPr>
    </w:p>
    <w:p w:rsidR="00A64EF5" w:rsidRPr="000F3F2C" w:rsidRDefault="00A64EF5" w:rsidP="00A64EF5">
      <w:pPr>
        <w:rPr>
          <w:rFonts w:eastAsia="SimSun"/>
          <w:lang w:eastAsia="zh-CN"/>
        </w:rPr>
      </w:pPr>
      <w:r w:rsidRPr="000F3F2C">
        <w:rPr>
          <w:rFonts w:eastAsia="SimSun"/>
          <w:lang w:eastAsia="zh-CN"/>
        </w:rPr>
        <w:t xml:space="preserve">       В целях осуществления мер по противодействию коррупции в границах муниципального образования «</w:t>
      </w:r>
      <w:proofErr w:type="spellStart"/>
      <w:r w:rsidRPr="000F3F2C">
        <w:rPr>
          <w:rFonts w:eastAsia="SimSun"/>
          <w:lang w:eastAsia="zh-CN"/>
        </w:rPr>
        <w:t>Понинское</w:t>
      </w:r>
      <w:proofErr w:type="spellEnd"/>
      <w:r w:rsidRPr="000F3F2C">
        <w:rPr>
          <w:rFonts w:eastAsia="SimSun"/>
          <w:lang w:eastAsia="zh-CN"/>
        </w:rPr>
        <w:t>», руководясь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03.02.2007 № 25-ФЗ «О муниципальной службе Российской Федерации», Уставом муниципального образования «</w:t>
      </w:r>
      <w:proofErr w:type="spellStart"/>
      <w:r w:rsidRPr="000F3F2C">
        <w:rPr>
          <w:rFonts w:eastAsia="SimSun"/>
          <w:lang w:eastAsia="zh-CN"/>
        </w:rPr>
        <w:t>Понинское</w:t>
      </w:r>
      <w:proofErr w:type="spellEnd"/>
      <w:r w:rsidRPr="000F3F2C">
        <w:rPr>
          <w:rFonts w:eastAsia="SimSun"/>
          <w:lang w:eastAsia="zh-CN"/>
        </w:rPr>
        <w:t>»</w:t>
      </w:r>
      <w:r>
        <w:rPr>
          <w:rFonts w:eastAsia="SimSun"/>
          <w:lang w:eastAsia="zh-CN"/>
        </w:rPr>
        <w:t>:</w:t>
      </w:r>
      <w:r w:rsidRPr="000F3F2C">
        <w:rPr>
          <w:rFonts w:eastAsia="SimSun"/>
          <w:lang w:eastAsia="zh-CN"/>
        </w:rPr>
        <w:t xml:space="preserve"> </w:t>
      </w:r>
    </w:p>
    <w:p w:rsidR="00A64EF5" w:rsidRPr="000F3F2C" w:rsidRDefault="00A64EF5" w:rsidP="00A64EF5">
      <w:pPr>
        <w:rPr>
          <w:rFonts w:eastAsia="SimSun"/>
          <w:lang w:eastAsia="zh-CN"/>
        </w:rPr>
      </w:pPr>
    </w:p>
    <w:p w:rsidR="000C24B6" w:rsidRDefault="000C24B6" w:rsidP="000C24B6">
      <w:pPr>
        <w:ind w:firstLine="708"/>
        <w:jc w:val="both"/>
      </w:pPr>
      <w:r>
        <w:t xml:space="preserve">1. </w:t>
      </w:r>
      <w:r>
        <w:t>Внести в план мероприятий по противодействию коррупции в органах местного самоуправления муниципального образования «</w:t>
      </w:r>
      <w:proofErr w:type="spellStart"/>
      <w:r>
        <w:t>Понинское</w:t>
      </w:r>
      <w:proofErr w:type="spellEnd"/>
      <w:r>
        <w:t xml:space="preserve">» на 2016 год, утвержденный </w:t>
      </w:r>
      <w:r>
        <w:t>распоряжением</w:t>
      </w:r>
      <w:r>
        <w:t xml:space="preserve"> Главы муниципального образования «</w:t>
      </w:r>
      <w:proofErr w:type="spellStart"/>
      <w:r>
        <w:t>Понинское</w:t>
      </w:r>
      <w:proofErr w:type="spellEnd"/>
      <w:r>
        <w:t>»</w:t>
      </w:r>
      <w:r w:rsidRPr="00200AD3">
        <w:t xml:space="preserve"> от </w:t>
      </w:r>
      <w:r>
        <w:t>29.01.2016</w:t>
      </w:r>
      <w:r w:rsidRPr="00200AD3">
        <w:t xml:space="preserve"> №</w:t>
      </w:r>
      <w:r>
        <w:t>2.1</w:t>
      </w:r>
      <w:r w:rsidRPr="00200AD3">
        <w:t xml:space="preserve"> </w:t>
      </w:r>
      <w:r>
        <w:t xml:space="preserve"> следующие изменения:</w:t>
      </w:r>
    </w:p>
    <w:p w:rsidR="000C24B6" w:rsidRDefault="000C24B6" w:rsidP="000C24B6">
      <w:pPr>
        <w:jc w:val="both"/>
      </w:pPr>
      <w:r>
        <w:tab/>
      </w:r>
      <w:r>
        <w:t>а</w:t>
      </w:r>
      <w:r>
        <w:t>) дополнить пункт 2 таблицы подпунктами 2.</w:t>
      </w:r>
      <w:r>
        <w:t>4</w:t>
      </w:r>
      <w:r>
        <w:t>, 2.</w:t>
      </w:r>
      <w:r>
        <w:t>5</w:t>
      </w:r>
      <w:r>
        <w:t xml:space="preserve"> следующего содержания:</w:t>
      </w:r>
    </w:p>
    <w:tbl>
      <w:tblPr>
        <w:tblW w:w="10770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2"/>
        <w:gridCol w:w="1554"/>
        <w:gridCol w:w="1705"/>
        <w:gridCol w:w="1700"/>
      </w:tblGrid>
      <w:tr w:rsidR="000C24B6" w:rsidRPr="000F3F2C" w:rsidTr="008507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B6" w:rsidRDefault="000C24B6" w:rsidP="008507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B6" w:rsidRPr="00F75BEE" w:rsidRDefault="000C24B6" w:rsidP="00850730">
            <w:pPr>
              <w:spacing w:line="276" w:lineRule="auto"/>
              <w:jc w:val="both"/>
            </w:pPr>
            <w:r>
              <w:t xml:space="preserve">Анализ практики представления лицами, замещающими должности муниципальной службы, должность Главы </w:t>
            </w:r>
            <w:proofErr w:type="spellStart"/>
            <w:r>
              <w:t>Глазовского</w:t>
            </w:r>
            <w:proofErr w:type="spellEnd"/>
            <w:r>
              <w:t xml:space="preserve"> района сведений </w:t>
            </w:r>
            <w:r w:rsidRPr="000153EA">
              <w:t xml:space="preserve">о доходах, </w:t>
            </w:r>
            <w:r>
              <w:t xml:space="preserve">расходах, имуществе и обязательствах </w:t>
            </w:r>
            <w:r w:rsidRPr="000153EA">
              <w:t>имущественного характера муниципальных служащих</w:t>
            </w:r>
            <w:r>
              <w:t>, членов семей муниципальных служащих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B6" w:rsidRDefault="000C24B6" w:rsidP="008507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B6" w:rsidRDefault="000C24B6" w:rsidP="008507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МО, специалисты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B6" w:rsidRDefault="000C24B6" w:rsidP="00850730">
            <w:r w:rsidRPr="008F79FC">
              <w:rPr>
                <w:lang w:eastAsia="en-US"/>
              </w:rPr>
              <w:t>Информация</w:t>
            </w:r>
          </w:p>
        </w:tc>
      </w:tr>
      <w:tr w:rsidR="000C24B6" w:rsidRPr="000F3F2C" w:rsidTr="008507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B6" w:rsidRPr="000F3F2C" w:rsidRDefault="000C24B6" w:rsidP="008507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B6" w:rsidRPr="000F3F2C" w:rsidRDefault="000C24B6" w:rsidP="00850730">
            <w:pPr>
              <w:spacing w:line="276" w:lineRule="auto"/>
              <w:jc w:val="both"/>
              <w:rPr>
                <w:lang w:eastAsia="en-US"/>
              </w:rPr>
            </w:pPr>
            <w:r w:rsidRPr="00F75BEE">
              <w:t>Анализ практики</w:t>
            </w:r>
            <w:r>
              <w:t xml:space="preserve"> </w:t>
            </w:r>
            <w:r w:rsidRPr="00F75BEE">
              <w:t xml:space="preserve">представления </w:t>
            </w:r>
            <w:r>
              <w:t>депутатами Совета депутатов муниципального образования «</w:t>
            </w:r>
            <w:proofErr w:type="spellStart"/>
            <w:r>
              <w:t>Понинское</w:t>
            </w:r>
            <w:proofErr w:type="spellEnd"/>
            <w:r>
              <w:t xml:space="preserve">» </w:t>
            </w:r>
            <w:r w:rsidRPr="00F75BEE">
              <w:t>сведений о доходах, расходах, имуществе и обязательствах имущественного характера, депутатов и членов их семей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B6" w:rsidRPr="000F3F2C" w:rsidRDefault="000C24B6" w:rsidP="008507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B6" w:rsidRDefault="000C24B6" w:rsidP="008507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МО,</w:t>
            </w:r>
          </w:p>
          <w:p w:rsidR="000C24B6" w:rsidRPr="000F3F2C" w:rsidRDefault="000C24B6" w:rsidP="008507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B6" w:rsidRDefault="000C24B6" w:rsidP="00850730">
            <w:r w:rsidRPr="008F79FC">
              <w:rPr>
                <w:lang w:eastAsia="en-US"/>
              </w:rPr>
              <w:t>Информация</w:t>
            </w:r>
          </w:p>
        </w:tc>
      </w:tr>
    </w:tbl>
    <w:p w:rsidR="000C24B6" w:rsidRDefault="000C24B6" w:rsidP="000C24B6">
      <w:pPr>
        <w:jc w:val="both"/>
      </w:pPr>
    </w:p>
    <w:p w:rsidR="000C24B6" w:rsidRDefault="000C24B6" w:rsidP="000C24B6">
      <w:pPr>
        <w:jc w:val="both"/>
      </w:pPr>
      <w:r>
        <w:tab/>
      </w:r>
      <w:r>
        <w:t>б</w:t>
      </w:r>
      <w:r>
        <w:t>) дополнить пункт 3 таблицы подпунктом  3.</w:t>
      </w:r>
      <w:r>
        <w:t>5</w:t>
      </w:r>
      <w:r w:rsidRPr="006F5E6B">
        <w:t xml:space="preserve"> следующего содержания:</w:t>
      </w:r>
    </w:p>
    <w:tbl>
      <w:tblPr>
        <w:tblW w:w="10770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2"/>
        <w:gridCol w:w="1698"/>
        <w:gridCol w:w="1710"/>
        <w:gridCol w:w="1551"/>
      </w:tblGrid>
      <w:tr w:rsidR="000C24B6" w:rsidRPr="000F3F2C" w:rsidTr="00850730">
        <w:trPr>
          <w:trHeight w:val="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B6" w:rsidRPr="000F3F2C" w:rsidRDefault="000C24B6" w:rsidP="008507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B6" w:rsidRPr="000F3F2C" w:rsidRDefault="000C24B6" w:rsidP="00850730">
            <w:pPr>
              <w:spacing w:line="276" w:lineRule="auto"/>
              <w:jc w:val="both"/>
              <w:rPr>
                <w:lang w:eastAsia="en-US"/>
              </w:rPr>
            </w:pPr>
            <w:r w:rsidRPr="001E20A0">
              <w:t xml:space="preserve">Разъяснение Порядка представления лицами, замещающими муниципальные должности сведений о доходах, расходах, имуществе и обязательствах имущественного характера, </w:t>
            </w:r>
            <w:r w:rsidRPr="001E20A0">
              <w:lastRenderedPageBreak/>
              <w:t>депутатов и членов их семей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B6" w:rsidRPr="000F3F2C" w:rsidRDefault="000C24B6" w:rsidP="008507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март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B6" w:rsidRPr="000F3F2C" w:rsidRDefault="000C24B6" w:rsidP="00850730">
            <w:pPr>
              <w:rPr>
                <w:lang w:eastAsia="en-US"/>
              </w:rPr>
            </w:pPr>
            <w:r>
              <w:rPr>
                <w:lang w:eastAsia="en-US"/>
              </w:rPr>
              <w:t>Глава МО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B6" w:rsidRPr="008F79FC" w:rsidRDefault="000C24B6" w:rsidP="00850730">
            <w:pPr>
              <w:rPr>
                <w:lang w:eastAsia="en-US"/>
              </w:rPr>
            </w:pPr>
            <w:r w:rsidRPr="008F79FC">
              <w:rPr>
                <w:lang w:eastAsia="en-US"/>
              </w:rPr>
              <w:t>Информация</w:t>
            </w:r>
          </w:p>
        </w:tc>
      </w:tr>
    </w:tbl>
    <w:p w:rsidR="000C24B6" w:rsidRDefault="000C24B6" w:rsidP="000C24B6">
      <w:pPr>
        <w:jc w:val="both"/>
      </w:pPr>
    </w:p>
    <w:p w:rsidR="000C24B6" w:rsidRDefault="000C24B6" w:rsidP="000C24B6">
      <w:pPr>
        <w:jc w:val="both"/>
      </w:pPr>
      <w:r>
        <w:tab/>
        <w:t>г)  дополнить пункт 4</w:t>
      </w:r>
      <w:r>
        <w:t xml:space="preserve"> </w:t>
      </w:r>
      <w:r>
        <w:t xml:space="preserve">таблицы подпунктом </w:t>
      </w:r>
      <w:r>
        <w:t>4.2</w:t>
      </w:r>
      <w:r>
        <w:t xml:space="preserve"> следующего содержания:</w:t>
      </w:r>
    </w:p>
    <w:tbl>
      <w:tblPr>
        <w:tblW w:w="10770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2"/>
        <w:gridCol w:w="1528"/>
        <w:gridCol w:w="1731"/>
        <w:gridCol w:w="1700"/>
      </w:tblGrid>
      <w:tr w:rsidR="000C24B6" w:rsidRPr="000F3F2C" w:rsidTr="00850730">
        <w:trPr>
          <w:trHeight w:val="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B6" w:rsidRPr="000F3F2C" w:rsidRDefault="000C24B6" w:rsidP="008507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B6" w:rsidRPr="000F3F2C" w:rsidRDefault="000C24B6" w:rsidP="00850730">
            <w:pPr>
              <w:spacing w:line="276" w:lineRule="auto"/>
              <w:jc w:val="both"/>
              <w:rPr>
                <w:lang w:eastAsia="en-US"/>
              </w:rPr>
            </w:pPr>
            <w:r>
              <w:t>Разработка муниципальных правовых актов по вопросам противодействия коррупции и (или) проектов муниципальных правовых актов  о внесении изменений в действующие  муниципальные правовые акты в целях их приведения в соответствие с законодательством Российской Федерации, Удмуртской республики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B6" w:rsidRPr="000F3F2C" w:rsidRDefault="000C24B6" w:rsidP="008507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B6" w:rsidRPr="000F3F2C" w:rsidRDefault="000C24B6" w:rsidP="008507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МО, специалисты, юридический отдел </w:t>
            </w:r>
            <w:proofErr w:type="spellStart"/>
            <w:r>
              <w:rPr>
                <w:lang w:eastAsia="en-US"/>
              </w:rPr>
              <w:t>Глазовского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B6" w:rsidRPr="000F3F2C" w:rsidRDefault="000C24B6" w:rsidP="008507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Информация</w:t>
            </w:r>
          </w:p>
        </w:tc>
      </w:tr>
    </w:tbl>
    <w:p w:rsidR="000C24B6" w:rsidRDefault="000C24B6" w:rsidP="000C24B6">
      <w:pPr>
        <w:jc w:val="both"/>
      </w:pPr>
    </w:p>
    <w:p w:rsidR="000C24B6" w:rsidRPr="00FC791A" w:rsidRDefault="000C24B6" w:rsidP="000C24B6">
      <w:pPr>
        <w:jc w:val="both"/>
      </w:pPr>
      <w:r>
        <w:tab/>
      </w:r>
    </w:p>
    <w:p w:rsidR="000C24B6" w:rsidRPr="00FC791A" w:rsidRDefault="000C24B6" w:rsidP="000C24B6">
      <w:pPr>
        <w:ind w:firstLine="708"/>
        <w:jc w:val="both"/>
      </w:pPr>
      <w:r>
        <w:t>2</w:t>
      </w:r>
      <w:r>
        <w:t xml:space="preserve">. </w:t>
      </w:r>
      <w:proofErr w:type="gramStart"/>
      <w:r w:rsidRPr="00FC791A">
        <w:t>Контроль за</w:t>
      </w:r>
      <w:proofErr w:type="gramEnd"/>
      <w:r w:rsidRPr="00FC791A">
        <w:t xml:space="preserve"> выполнением настоящего </w:t>
      </w:r>
      <w:r>
        <w:t>распоряжения оставляю за собой.</w:t>
      </w:r>
      <w:r w:rsidRPr="00FC791A">
        <w:t xml:space="preserve"> </w:t>
      </w:r>
    </w:p>
    <w:p w:rsidR="000C24B6" w:rsidRPr="00FC791A" w:rsidRDefault="000C24B6" w:rsidP="000C24B6"/>
    <w:p w:rsidR="000C24B6" w:rsidRDefault="000C24B6" w:rsidP="00A64EF5">
      <w:pPr>
        <w:ind w:firstLine="708"/>
        <w:rPr>
          <w:rFonts w:eastAsia="SimSun"/>
          <w:b/>
          <w:lang w:eastAsia="zh-CN"/>
        </w:rPr>
      </w:pPr>
    </w:p>
    <w:p w:rsidR="000C24B6" w:rsidRDefault="000C24B6" w:rsidP="00A64EF5">
      <w:pPr>
        <w:ind w:firstLine="708"/>
        <w:rPr>
          <w:rFonts w:eastAsia="SimSun"/>
          <w:b/>
          <w:lang w:eastAsia="zh-CN"/>
        </w:rPr>
      </w:pPr>
    </w:p>
    <w:p w:rsidR="00A64EF5" w:rsidRPr="000F3F2C" w:rsidRDefault="00A64EF5" w:rsidP="00A64EF5">
      <w:pPr>
        <w:ind w:firstLine="708"/>
        <w:rPr>
          <w:rFonts w:eastAsia="SimSun"/>
          <w:b/>
          <w:lang w:eastAsia="zh-CN"/>
        </w:rPr>
      </w:pPr>
      <w:r w:rsidRPr="000F3F2C">
        <w:rPr>
          <w:rFonts w:eastAsia="SimSun"/>
          <w:b/>
          <w:lang w:eastAsia="zh-CN"/>
        </w:rPr>
        <w:t xml:space="preserve"> Глава </w:t>
      </w:r>
      <w:proofErr w:type="gramStart"/>
      <w:r w:rsidRPr="000F3F2C">
        <w:rPr>
          <w:rFonts w:eastAsia="SimSun"/>
          <w:b/>
          <w:lang w:eastAsia="zh-CN"/>
        </w:rPr>
        <w:t>муниципального</w:t>
      </w:r>
      <w:proofErr w:type="gramEnd"/>
    </w:p>
    <w:p w:rsidR="00A64EF5" w:rsidRPr="000F3F2C" w:rsidRDefault="00A64EF5" w:rsidP="00A64EF5">
      <w:pPr>
        <w:ind w:firstLine="708"/>
        <w:rPr>
          <w:rFonts w:eastAsia="SimSun"/>
          <w:b/>
          <w:lang w:eastAsia="zh-CN"/>
        </w:rPr>
      </w:pPr>
      <w:r w:rsidRPr="000F3F2C">
        <w:rPr>
          <w:rFonts w:eastAsia="SimSun"/>
          <w:b/>
          <w:lang w:eastAsia="zh-CN"/>
        </w:rPr>
        <w:t xml:space="preserve"> образования «</w:t>
      </w:r>
      <w:proofErr w:type="spellStart"/>
      <w:r w:rsidRPr="000F3F2C">
        <w:rPr>
          <w:rFonts w:eastAsia="SimSun"/>
          <w:b/>
          <w:lang w:eastAsia="zh-CN"/>
        </w:rPr>
        <w:t>Понинское</w:t>
      </w:r>
      <w:proofErr w:type="spellEnd"/>
      <w:r w:rsidRPr="000F3F2C">
        <w:rPr>
          <w:rFonts w:eastAsia="SimSun"/>
          <w:b/>
          <w:lang w:eastAsia="zh-CN"/>
        </w:rPr>
        <w:t xml:space="preserve">»                                                        </w:t>
      </w:r>
      <w:proofErr w:type="spellStart"/>
      <w:r w:rsidRPr="000F3F2C">
        <w:rPr>
          <w:rFonts w:eastAsia="SimSun"/>
          <w:b/>
          <w:lang w:eastAsia="zh-CN"/>
        </w:rPr>
        <w:t>Е.Л.Салтыкова</w:t>
      </w:r>
      <w:proofErr w:type="spellEnd"/>
      <w:r w:rsidRPr="000F3F2C">
        <w:rPr>
          <w:rFonts w:eastAsia="SimSun"/>
          <w:b/>
          <w:lang w:eastAsia="zh-CN"/>
        </w:rPr>
        <w:t xml:space="preserve"> </w:t>
      </w:r>
    </w:p>
    <w:p w:rsidR="00A64EF5" w:rsidRPr="000F3F2C" w:rsidRDefault="00A64EF5" w:rsidP="00A64EF5">
      <w:pPr>
        <w:ind w:firstLine="708"/>
        <w:rPr>
          <w:rFonts w:eastAsia="SimSun"/>
          <w:b/>
          <w:lang w:eastAsia="zh-CN"/>
        </w:rPr>
      </w:pPr>
    </w:p>
    <w:p w:rsidR="00A64EF5" w:rsidRPr="000F3F2C" w:rsidRDefault="00A64EF5" w:rsidP="00A64EF5">
      <w:pPr>
        <w:ind w:firstLine="708"/>
        <w:rPr>
          <w:rFonts w:eastAsia="SimSun"/>
          <w:lang w:eastAsia="zh-CN"/>
        </w:rPr>
      </w:pPr>
    </w:p>
    <w:p w:rsidR="00A64EF5" w:rsidRPr="000F3F2C" w:rsidRDefault="00A64EF5" w:rsidP="00A64EF5">
      <w:pPr>
        <w:ind w:firstLine="708"/>
        <w:rPr>
          <w:rFonts w:eastAsia="SimSun"/>
          <w:lang w:eastAsia="zh-CN"/>
        </w:rPr>
      </w:pPr>
    </w:p>
    <w:p w:rsidR="00A64EF5" w:rsidRPr="000F3F2C" w:rsidRDefault="00A64EF5" w:rsidP="00A64EF5">
      <w:pPr>
        <w:ind w:firstLine="708"/>
        <w:rPr>
          <w:rFonts w:eastAsia="SimSun"/>
          <w:lang w:eastAsia="zh-CN"/>
        </w:rPr>
      </w:pPr>
    </w:p>
    <w:p w:rsidR="00A64EF5" w:rsidRPr="000F3F2C" w:rsidRDefault="00A64EF5" w:rsidP="00A64EF5">
      <w:pPr>
        <w:ind w:firstLine="708"/>
        <w:rPr>
          <w:rFonts w:eastAsia="SimSun"/>
          <w:lang w:eastAsia="zh-CN"/>
        </w:rPr>
      </w:pPr>
    </w:p>
    <w:p w:rsidR="00A64EF5" w:rsidRDefault="00A64EF5"/>
    <w:p w:rsidR="00A64EF5" w:rsidRPr="00A64EF5" w:rsidRDefault="00A64EF5" w:rsidP="00A64EF5"/>
    <w:p w:rsidR="001F1EAA" w:rsidRPr="00A64EF5" w:rsidRDefault="001F1EAA" w:rsidP="00A64EF5">
      <w:bookmarkStart w:id="0" w:name="_GoBack"/>
      <w:bookmarkEnd w:id="0"/>
    </w:p>
    <w:sectPr w:rsidR="001F1EAA" w:rsidRPr="00A64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F1"/>
    <w:rsid w:val="000C24B6"/>
    <w:rsid w:val="001F1EAA"/>
    <w:rsid w:val="00A64EF5"/>
    <w:rsid w:val="00DB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4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table" w:styleId="a3">
    <w:name w:val="Table Grid"/>
    <w:basedOn w:val="a1"/>
    <w:rsid w:val="000C2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4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table" w:styleId="a3">
    <w:name w:val="Table Grid"/>
    <w:basedOn w:val="a1"/>
    <w:rsid w:val="000C2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2016-06-02T12:25:00Z</dcterms:created>
  <dcterms:modified xsi:type="dcterms:W3CDTF">2016-06-02T12:45:00Z</dcterms:modified>
</cp:coreProperties>
</file>