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B5" w:rsidRDefault="004C2EB5" w:rsidP="004C2EB5">
      <w:pPr>
        <w:shd w:val="clear" w:color="auto" w:fill="FFFFFF"/>
        <w:spacing w:before="270" w:line="318" w:lineRule="exact"/>
        <w:ind w:left="1134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>Информация</w:t>
      </w:r>
    </w:p>
    <w:p w:rsidR="004C2EB5" w:rsidRDefault="004C2EB5" w:rsidP="004C2EB5">
      <w:pPr>
        <w:shd w:val="clear" w:color="auto" w:fill="FFFFFF"/>
        <w:spacing w:line="318" w:lineRule="exact"/>
        <w:ind w:left="204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>о проводимых органами государственного контроля (надзора) проверках</w:t>
      </w:r>
    </w:p>
    <w:p w:rsidR="004C2EB5" w:rsidRDefault="004C2EB5" w:rsidP="004C2EB5">
      <w:pPr>
        <w:shd w:val="clear" w:color="auto" w:fill="FFFFFF"/>
        <w:spacing w:line="318" w:lineRule="exact"/>
        <w:ind w:left="204"/>
        <w:jc w:val="center"/>
      </w:pPr>
      <w:r>
        <w:rPr>
          <w:rFonts w:eastAsia="Times New Roman"/>
          <w:color w:val="000000"/>
          <w:sz w:val="28"/>
          <w:szCs w:val="28"/>
        </w:rPr>
        <w:t xml:space="preserve">в отношении органов местного самоуправления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во </w:t>
      </w:r>
      <w:r>
        <w:rPr>
          <w:rFonts w:eastAsia="Times New Roman"/>
          <w:b/>
          <w:bCs/>
          <w:color w:val="000000"/>
          <w:sz w:val="28"/>
          <w:szCs w:val="28"/>
        </w:rPr>
        <w:t>4</w:t>
      </w:r>
      <w:r>
        <w:rPr>
          <w:rFonts w:eastAsia="Times New Roman"/>
          <w:b/>
          <w:bCs/>
          <w:color w:val="000000"/>
          <w:sz w:val="28"/>
          <w:szCs w:val="28"/>
        </w:rPr>
        <w:t>-м квартале 2017 г.</w:t>
      </w:r>
    </w:p>
    <w:p w:rsidR="004C2EB5" w:rsidRDefault="004C2EB5" w:rsidP="004C2EB5">
      <w:pPr>
        <w:spacing w:after="258" w:line="1" w:lineRule="exact"/>
        <w:rPr>
          <w:sz w:val="2"/>
          <w:szCs w:val="2"/>
        </w:rPr>
      </w:pPr>
    </w:p>
    <w:tbl>
      <w:tblPr>
        <w:tblW w:w="152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5"/>
        <w:gridCol w:w="1703"/>
        <w:gridCol w:w="606"/>
        <w:gridCol w:w="720"/>
        <w:gridCol w:w="720"/>
        <w:gridCol w:w="804"/>
        <w:gridCol w:w="822"/>
        <w:gridCol w:w="834"/>
        <w:gridCol w:w="469"/>
        <w:gridCol w:w="851"/>
        <w:gridCol w:w="850"/>
        <w:gridCol w:w="709"/>
        <w:gridCol w:w="1135"/>
        <w:gridCol w:w="1135"/>
        <w:gridCol w:w="1003"/>
        <w:gridCol w:w="1124"/>
        <w:gridCol w:w="1440"/>
      </w:tblGrid>
      <w:tr w:rsidR="004C2EB5" w:rsidTr="004C2EB5">
        <w:trPr>
          <w:trHeight w:val="562"/>
        </w:trPr>
        <w:tc>
          <w:tcPr>
            <w:tcW w:w="152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 w:rsidP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2017 </w:t>
            </w:r>
            <w:r>
              <w:rPr>
                <w:rFonts w:eastAsia="Times New Roman"/>
                <w:b/>
                <w:bCs/>
                <w:color w:val="000000"/>
                <w:lang w:eastAsia="en-US"/>
              </w:rPr>
              <w:t xml:space="preserve">год </w:t>
            </w: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(</w:t>
            </w:r>
            <w:r>
              <w:rPr>
                <w:rFonts w:eastAsia="Times New Roman"/>
                <w:b/>
                <w:bCs/>
                <w:color w:val="000000"/>
                <w:lang w:eastAsia="en-US"/>
              </w:rPr>
              <w:t>4</w:t>
            </w: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en-US"/>
              </w:rPr>
              <w:t>квартал)</w:t>
            </w:r>
          </w:p>
        </w:tc>
      </w:tr>
      <w:tr w:rsidR="004C2EB5" w:rsidTr="004C2EB5">
        <w:trPr>
          <w:trHeight w:val="7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82" w:lineRule="exact"/>
              <w:ind w:left="36"/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п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52" w:lineRule="exact"/>
              <w:ind w:left="216" w:right="186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Наименование надзорного органа</w:t>
            </w:r>
          </w:p>
          <w:p w:rsidR="004C2EB5" w:rsidRDefault="004C2EB5">
            <w:pPr>
              <w:shd w:val="clear" w:color="auto" w:fill="FFFFFF"/>
              <w:spacing w:line="252" w:lineRule="exact"/>
              <w:ind w:left="216" w:right="186"/>
              <w:rPr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Проводившегоо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ghjdthre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проверку</w:t>
            </w:r>
          </w:p>
        </w:tc>
        <w:tc>
          <w:tcPr>
            <w:tcW w:w="20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46" w:lineRule="exact"/>
              <w:ind w:left="378" w:right="354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Общее количество проверок*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52" w:lineRule="exact"/>
              <w:ind w:left="372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Количество лиц, привлеченных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</w:t>
            </w:r>
            <w:proofErr w:type="gramEnd"/>
          </w:p>
          <w:p w:rsidR="004C2EB5" w:rsidRDefault="004C2EB5">
            <w:pPr>
              <w:shd w:val="clear" w:color="auto" w:fill="FFFFFF"/>
              <w:spacing w:line="252" w:lineRule="exact"/>
              <w:ind w:left="372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ответственности по итогам проведенных проверок</w:t>
            </w:r>
          </w:p>
          <w:p w:rsidR="004C2EB5" w:rsidRDefault="004C2EB5">
            <w:pPr>
              <w:shd w:val="clear" w:color="auto" w:fill="FFFFFF"/>
              <w:spacing w:line="252" w:lineRule="exact"/>
              <w:ind w:left="372"/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проверок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52" w:lineRule="exact"/>
              <w:ind w:left="3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штрафных санкций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52" w:lineRule="exact"/>
              <w:ind w:left="120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Общая</w:t>
            </w:r>
          </w:p>
          <w:p w:rsidR="004C2EB5" w:rsidRDefault="004C2EB5">
            <w:pPr>
              <w:shd w:val="clear" w:color="auto" w:fill="FFFFFF"/>
              <w:spacing w:line="252" w:lineRule="exact"/>
              <w:ind w:left="120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сумма</w:t>
            </w:r>
          </w:p>
          <w:p w:rsidR="004C2EB5" w:rsidRDefault="004C2EB5">
            <w:pPr>
              <w:shd w:val="clear" w:color="auto" w:fill="FFFFFF"/>
              <w:spacing w:line="252" w:lineRule="exact"/>
              <w:ind w:left="120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штрафных санкций</w:t>
            </w:r>
          </w:p>
          <w:p w:rsidR="004C2EB5" w:rsidRDefault="004C2EB5">
            <w:pPr>
              <w:shd w:val="clear" w:color="auto" w:fill="FFFFFF"/>
              <w:spacing w:line="252" w:lineRule="exact"/>
              <w:ind w:left="120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санкций</w:t>
            </w:r>
          </w:p>
          <w:p w:rsidR="004C2EB5" w:rsidRDefault="004C2EB5">
            <w:pPr>
              <w:shd w:val="clear" w:color="auto" w:fill="FFFFFF"/>
              <w:spacing w:line="276" w:lineRule="auto"/>
              <w:ind w:left="12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руб.)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186" w:lineRule="exact"/>
              <w:ind w:left="102" w:right="15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опротестованных в суде решений надзорных органов</w:t>
            </w:r>
          </w:p>
          <w:p w:rsidR="004C2EB5" w:rsidRDefault="004C2EB5">
            <w:pPr>
              <w:shd w:val="clear" w:color="auto" w:fill="FFFFFF"/>
              <w:spacing w:line="252" w:lineRule="exact"/>
              <w:ind w:left="84" w:right="60"/>
              <w:rPr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76" w:lineRule="auto"/>
              <w:ind w:left="228"/>
              <w:rPr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10" w:lineRule="exact"/>
              <w:ind w:left="102" w:right="42" w:firstLine="6"/>
              <w:rPr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10" w:lineRule="exact"/>
              <w:ind w:left="102" w:right="42" w:firstLine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ind w:right="18"/>
              <w:rPr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76" w:lineRule="auto"/>
              <w:ind w:right="18"/>
              <w:rPr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76" w:lineRule="auto"/>
              <w:ind w:right="18"/>
              <w:rPr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76" w:lineRule="auto"/>
              <w:ind w:right="18"/>
              <w:rPr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76" w:lineRule="auto"/>
              <w:ind w:right="1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удовлетворенных обжалований**</w:t>
            </w:r>
          </w:p>
          <w:p w:rsidR="004C2EB5" w:rsidRDefault="004C2EB5">
            <w:pPr>
              <w:shd w:val="clear" w:color="auto" w:fill="FFFFFF"/>
              <w:spacing w:line="276" w:lineRule="auto"/>
              <w:ind w:left="84" w:right="60"/>
              <w:rPr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76" w:lineRule="auto"/>
              <w:ind w:left="228"/>
              <w:rPr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76" w:lineRule="auto"/>
              <w:ind w:left="102" w:right="42" w:firstLine="6"/>
              <w:rPr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10" w:lineRule="exact"/>
              <w:ind w:left="102" w:right="42" w:firstLine="6"/>
              <w:rPr>
                <w:lang w:eastAsia="en-US"/>
              </w:rPr>
            </w:pPr>
          </w:p>
        </w:tc>
        <w:tc>
          <w:tcPr>
            <w:tcW w:w="14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ind w:left="108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запросов надзорных органов по документам, находящимся в публичном доступе (Интернет, электронные правовые</w:t>
            </w:r>
            <w:r>
              <w:rPr>
                <w:sz w:val="24"/>
                <w:szCs w:val="24"/>
                <w:lang w:eastAsia="en-US"/>
              </w:rPr>
              <w:t xml:space="preserve"> системы, др.)</w:t>
            </w:r>
          </w:p>
          <w:p w:rsidR="004C2EB5" w:rsidRDefault="004C2EB5">
            <w:pPr>
              <w:shd w:val="clear" w:color="auto" w:fill="FFFFFF"/>
              <w:spacing w:line="252" w:lineRule="exact"/>
              <w:ind w:left="84" w:right="60"/>
              <w:rPr>
                <w:sz w:val="24"/>
                <w:szCs w:val="24"/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76" w:lineRule="auto"/>
              <w:ind w:left="228"/>
              <w:rPr>
                <w:sz w:val="24"/>
                <w:szCs w:val="24"/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10" w:lineRule="exact"/>
              <w:ind w:left="102" w:right="42" w:firstLine="6"/>
              <w:rPr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10" w:lineRule="exact"/>
              <w:ind w:left="102" w:right="42" w:firstLine="6"/>
              <w:rPr>
                <w:lang w:eastAsia="en-US"/>
              </w:rPr>
            </w:pPr>
          </w:p>
        </w:tc>
      </w:tr>
      <w:tr w:rsidR="004C2EB5" w:rsidTr="004C2EB5">
        <w:trPr>
          <w:trHeight w:hRule="exact" w:val="504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pacing w:line="276" w:lineRule="auto"/>
              <w:rPr>
                <w:lang w:eastAsia="en-US"/>
              </w:rPr>
            </w:pPr>
          </w:p>
          <w:p w:rsidR="004C2EB5" w:rsidRDefault="004C2E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pacing w:line="276" w:lineRule="auto"/>
              <w:rPr>
                <w:lang w:eastAsia="en-US"/>
              </w:rPr>
            </w:pPr>
          </w:p>
          <w:p w:rsidR="004C2EB5" w:rsidRDefault="004C2E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pacing w:line="276" w:lineRule="auto"/>
              <w:rPr>
                <w:lang w:eastAsia="en-US"/>
              </w:rPr>
            </w:pPr>
          </w:p>
          <w:p w:rsidR="004C2EB5" w:rsidRDefault="004C2E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должностных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ind w:left="84" w:right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52" w:lineRule="exact"/>
              <w:ind w:left="84" w:right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52" w:lineRule="exact"/>
              <w:ind w:left="84" w:right="60"/>
              <w:rPr>
                <w:sz w:val="22"/>
                <w:szCs w:val="22"/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52" w:lineRule="exact"/>
              <w:ind w:left="84" w:right="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EB5" w:rsidRDefault="004C2EB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EB5" w:rsidRDefault="004C2EB5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EB5" w:rsidRDefault="004C2EB5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C2EB5" w:rsidTr="004C2EB5">
        <w:trPr>
          <w:trHeight w:hRule="exact" w:val="805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pacing w:line="276" w:lineRule="auto"/>
              <w:rPr>
                <w:lang w:eastAsia="en-US"/>
              </w:rPr>
            </w:pPr>
          </w:p>
          <w:p w:rsidR="004C2EB5" w:rsidRDefault="004C2E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pacing w:line="276" w:lineRule="auto"/>
              <w:rPr>
                <w:lang w:eastAsia="en-US"/>
              </w:rPr>
            </w:pPr>
          </w:p>
          <w:p w:rsidR="004C2EB5" w:rsidRDefault="004C2E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108" w:lineRule="exact"/>
              <w:ind w:left="228" w:right="156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внеплановое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дисциплинарная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58" w:lineRule="exact"/>
              <w:ind w:left="12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административ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ная</w:t>
            </w:r>
            <w:proofErr w:type="spellEnd"/>
            <w:proofErr w:type="gramEnd"/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уголовная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Юридических лиц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ind w:left="22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eastAsia="en-US"/>
              </w:rPr>
              <w:t>должност</w:t>
            </w:r>
            <w:proofErr w:type="spellEnd"/>
          </w:p>
          <w:p w:rsidR="004C2EB5" w:rsidRDefault="004C2EB5">
            <w:pPr>
              <w:shd w:val="clear" w:color="auto" w:fill="FFFFFF"/>
              <w:spacing w:line="276" w:lineRule="auto"/>
              <w:ind w:left="222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  <w:p w:rsidR="004C2EB5" w:rsidRDefault="004C2EB5">
            <w:pPr>
              <w:shd w:val="clear" w:color="auto" w:fill="FFFFFF"/>
              <w:spacing w:line="276" w:lineRule="auto"/>
              <w:ind w:left="102" w:right="42" w:firstLine="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 лиц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ind w:right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юридических лиц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ind w:left="22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должностных лиц</w:t>
            </w:r>
          </w:p>
          <w:p w:rsidR="004C2EB5" w:rsidRDefault="004C2EB5">
            <w:pPr>
              <w:shd w:val="clear" w:color="auto" w:fill="FFFFFF"/>
              <w:spacing w:line="210" w:lineRule="exact"/>
              <w:ind w:left="102" w:right="42" w:firstLine="6"/>
              <w:rPr>
                <w:sz w:val="24"/>
                <w:szCs w:val="24"/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10" w:lineRule="exact"/>
              <w:ind w:left="102" w:right="42" w:firstLine="6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ind w:left="22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юридических лиц</w:t>
            </w:r>
          </w:p>
          <w:p w:rsidR="004C2EB5" w:rsidRDefault="004C2EB5">
            <w:pPr>
              <w:shd w:val="clear" w:color="auto" w:fill="FFFFFF"/>
              <w:spacing w:line="210" w:lineRule="exact"/>
              <w:ind w:left="102" w:right="42" w:firstLine="6"/>
              <w:rPr>
                <w:sz w:val="24"/>
                <w:szCs w:val="24"/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10" w:lineRule="exact"/>
              <w:ind w:left="102" w:right="42" w:firstLine="6"/>
              <w:rPr>
                <w:lang w:eastAsia="en-US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EB5" w:rsidRDefault="004C2EB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EB5" w:rsidRDefault="004C2EB5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EB5" w:rsidRDefault="004C2EB5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C2EB5" w:rsidTr="004C2EB5">
        <w:trPr>
          <w:trHeight w:hRule="exact" w:val="1560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pacing w:line="276" w:lineRule="auto"/>
              <w:rPr>
                <w:lang w:eastAsia="en-US"/>
              </w:rPr>
            </w:pPr>
          </w:p>
          <w:p w:rsidR="004C2EB5" w:rsidRDefault="004C2E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pacing w:line="276" w:lineRule="auto"/>
              <w:rPr>
                <w:lang w:eastAsia="en-US"/>
              </w:rPr>
            </w:pPr>
          </w:p>
          <w:p w:rsidR="004C2EB5" w:rsidRDefault="004C2E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pacing w:line="276" w:lineRule="auto"/>
              <w:rPr>
                <w:lang w:eastAsia="en-US"/>
              </w:rPr>
            </w:pPr>
          </w:p>
          <w:p w:rsidR="004C2EB5" w:rsidRDefault="004C2E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плановое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102" w:lineRule="exact"/>
              <w:ind w:left="228"/>
              <w:rPr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102" w:lineRule="exact"/>
              <w:ind w:left="228" w:right="156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однократно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10" w:lineRule="exact"/>
              <w:ind w:left="102" w:right="42" w:firstLine="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Повторно (два и более раза)</w:t>
            </w: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ind w:firstLine="6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ind w:firstLine="6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EB5" w:rsidRDefault="004C2EB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EB5" w:rsidRDefault="004C2EB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EB5" w:rsidRDefault="004C2EB5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EB5" w:rsidRDefault="004C2EB5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EB5" w:rsidRDefault="004C2EB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EB5" w:rsidRDefault="004C2EB5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EB5" w:rsidRDefault="004C2EB5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4C2EB5" w:rsidTr="004C2EB5">
        <w:trPr>
          <w:trHeight w:hRule="exact" w:val="4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ind w:left="4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Прокуратура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bookmarkStart w:id="0" w:name="_GoBack"/>
            <w:bookmarkEnd w:id="0"/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4C2EB5" w:rsidTr="004C2EB5">
        <w:trPr>
          <w:trHeight w:hRule="exact" w:val="4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ind w:left="1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  <w:p w:rsidR="004C2EB5" w:rsidRDefault="004C2EB5">
            <w:pPr>
              <w:shd w:val="clear" w:color="auto" w:fill="FFFFFF"/>
              <w:spacing w:line="276" w:lineRule="auto"/>
              <w:ind w:left="18"/>
              <w:rPr>
                <w:color w:val="000000"/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76" w:lineRule="auto"/>
              <w:ind w:left="18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МЧС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4C2EB5" w:rsidTr="004C2EB5">
        <w:trPr>
          <w:trHeight w:hRule="exact" w:val="42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ind w:left="1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МВД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4C2EB5" w:rsidTr="004C2EB5">
        <w:trPr>
          <w:trHeight w:hRule="exact" w:val="4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ind w:left="1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i/>
                <w:iCs/>
                <w:color w:val="000000"/>
                <w:lang w:eastAsia="en-US"/>
              </w:rPr>
              <w:t xml:space="preserve">в </w:t>
            </w:r>
            <w:proofErr w:type="spellStart"/>
            <w:r>
              <w:rPr>
                <w:rFonts w:eastAsia="Times New Roman"/>
                <w:i/>
                <w:iCs/>
                <w:color w:val="000000"/>
                <w:lang w:eastAsia="en-US"/>
              </w:rPr>
              <w:t>т.ч</w:t>
            </w:r>
            <w:proofErr w:type="spellEnd"/>
            <w:r>
              <w:rPr>
                <w:rFonts w:eastAsia="Times New Roman"/>
                <w:i/>
                <w:iCs/>
                <w:color w:val="000000"/>
                <w:lang w:eastAsia="en-US"/>
              </w:rPr>
              <w:t>. ГИБДД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4C2EB5" w:rsidTr="004C2EB5">
        <w:trPr>
          <w:trHeight w:hRule="exact" w:val="55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ind w:left="18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Роспотребнадзор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</w:tr>
      <w:tr w:rsidR="004C2EB5" w:rsidTr="004C2EB5">
        <w:trPr>
          <w:trHeight w:hRule="exact" w:val="4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ind w:left="1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Росприроднадзор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4C2EB5" w:rsidTr="004C2EB5">
        <w:trPr>
          <w:trHeight w:hRule="exact" w:val="42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ind w:left="18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УФАС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</w:tr>
      <w:tr w:rsidR="004C2EB5" w:rsidTr="004C2EB5">
        <w:trPr>
          <w:trHeight w:hRule="exact" w:val="43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ind w:left="18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Россельхознадзор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</w:tr>
      <w:tr w:rsidR="004C2EB5" w:rsidTr="004C2EB5">
        <w:trPr>
          <w:trHeight w:hRule="exact" w:val="4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ind w:left="6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Ростехнадзор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</w:tr>
      <w:tr w:rsidR="004C2EB5" w:rsidTr="004C2EB5">
        <w:trPr>
          <w:trHeight w:hRule="exact" w:val="28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ФНС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</w:tr>
      <w:tr w:rsidR="004C2EB5" w:rsidTr="004C2EB5">
        <w:trPr>
          <w:trHeight w:hRule="exact" w:val="43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Роструд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4C2EB5" w:rsidTr="004C2EB5">
        <w:trPr>
          <w:trHeight w:hRule="exact" w:val="43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Росфиннадзор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</w:tr>
      <w:tr w:rsidR="004C2EB5" w:rsidTr="004C2EB5">
        <w:trPr>
          <w:trHeight w:hRule="exact" w:val="42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Роскомнадзор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</w:tr>
      <w:tr w:rsidR="004C2EB5" w:rsidTr="004C2EB5">
        <w:trPr>
          <w:trHeight w:hRule="exact" w:val="28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    ФССП по УР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val="en-US" w:eastAsia="en-US"/>
              </w:rPr>
            </w:pPr>
          </w:p>
        </w:tc>
      </w:tr>
      <w:tr w:rsidR="004C2EB5" w:rsidTr="004C2EB5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ФСБ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4C2EB5" w:rsidTr="004C2EB5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Пенсионный фонд РФ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4C2EB5" w:rsidTr="004C2EB5">
        <w:trPr>
          <w:trHeight w:hRule="exact" w:val="70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val="en-US"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Управление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Росохранкультуры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по ПФО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4C2EB5" w:rsidTr="004C2EB5">
        <w:trPr>
          <w:trHeight w:hRule="exact" w:val="9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val="en-US" w:eastAsia="en-US"/>
              </w:rPr>
              <w:t>8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Федер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. агентство по тех. регулированию и метрологии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4C2EB5" w:rsidTr="004C2EB5">
        <w:trPr>
          <w:trHeight w:hRule="exact" w:val="71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Федер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. служба по надзору в сфере транспорта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</w:tbl>
    <w:p w:rsidR="004C2EB5" w:rsidRDefault="004C2EB5" w:rsidP="004C2EB5">
      <w:pPr>
        <w:shd w:val="clear" w:color="auto" w:fill="FFFFFF"/>
        <w:ind w:left="744"/>
      </w:pPr>
      <w:r>
        <w:rPr>
          <w:color w:val="000000"/>
          <w:spacing w:val="-1"/>
          <w:sz w:val="22"/>
          <w:szCs w:val="22"/>
        </w:rPr>
        <w:t>*</w:t>
      </w:r>
      <w:r>
        <w:rPr>
          <w:rFonts w:eastAsia="Times New Roman"/>
          <w:color w:val="000000"/>
          <w:spacing w:val="-1"/>
          <w:sz w:val="22"/>
          <w:szCs w:val="22"/>
        </w:rPr>
        <w:t>Учитываются проверки, проведенные в отношении органов местного самоуправления и их должностных лиц (камеральные проверки не учитываются).</w:t>
      </w:r>
    </w:p>
    <w:p w:rsidR="004C2EB5" w:rsidRDefault="004C2EB5" w:rsidP="004C2EB5">
      <w:pPr>
        <w:shd w:val="clear" w:color="auto" w:fill="FFFFFF"/>
        <w:spacing w:line="246" w:lineRule="exact"/>
        <w:ind w:left="738" w:right="408"/>
      </w:pPr>
      <w:r>
        <w:rPr>
          <w:color w:val="000000"/>
          <w:sz w:val="22"/>
          <w:szCs w:val="22"/>
        </w:rPr>
        <w:t>**</w:t>
      </w:r>
      <w:r>
        <w:rPr>
          <w:rFonts w:eastAsia="Times New Roman"/>
          <w:color w:val="000000"/>
          <w:sz w:val="22"/>
          <w:szCs w:val="22"/>
        </w:rPr>
        <w:t xml:space="preserve">По удовлетворенным </w:t>
      </w:r>
      <w:r>
        <w:rPr>
          <w:rFonts w:eastAsia="Times New Roman"/>
          <w:b/>
          <w:color w:val="000000"/>
          <w:sz w:val="22"/>
          <w:szCs w:val="22"/>
        </w:rPr>
        <w:t>обжалованиям необходимо представить соответствующие решения  (в сканированном виде)</w:t>
      </w:r>
      <w:r>
        <w:rPr>
          <w:rFonts w:eastAsia="Times New Roman"/>
          <w:color w:val="000000"/>
          <w:sz w:val="22"/>
          <w:szCs w:val="22"/>
        </w:rPr>
        <w:t xml:space="preserve">, в </w:t>
      </w:r>
      <w:proofErr w:type="spellStart"/>
      <w:r>
        <w:rPr>
          <w:rFonts w:eastAsia="Times New Roman"/>
          <w:color w:val="000000"/>
          <w:sz w:val="22"/>
          <w:szCs w:val="22"/>
        </w:rPr>
        <w:t>т.ч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. за </w:t>
      </w:r>
      <w:r>
        <w:rPr>
          <w:rFonts w:eastAsia="Times New Roman"/>
          <w:color w:val="000000"/>
          <w:sz w:val="22"/>
          <w:szCs w:val="22"/>
          <w:lang w:val="en-US"/>
        </w:rPr>
        <w:t>I</w:t>
      </w:r>
      <w:r w:rsidRPr="004C2EB5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квартал 2017 года,  по ранее представленным материалам.</w:t>
      </w:r>
    </w:p>
    <w:p w:rsidR="004C2EB5" w:rsidRDefault="004C2EB5" w:rsidP="004C2EB5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4C2EB5" w:rsidRDefault="004C2EB5" w:rsidP="004C2EB5">
      <w:pPr>
        <w:shd w:val="clear" w:color="auto" w:fill="FFFFFF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                                                            Дополнительная информация</w:t>
      </w:r>
    </w:p>
    <w:p w:rsidR="004C2EB5" w:rsidRDefault="004C2EB5" w:rsidP="004C2EB5">
      <w:pPr>
        <w:shd w:val="clear" w:color="auto" w:fill="FFFFFF"/>
        <w:jc w:val="center"/>
        <w:rPr>
          <w:sz w:val="2"/>
          <w:szCs w:val="2"/>
        </w:rPr>
      </w:pPr>
      <w:r>
        <w:rPr>
          <w:i/>
          <w:iCs/>
          <w:color w:val="000000"/>
          <w:spacing w:val="-2"/>
          <w:sz w:val="24"/>
          <w:szCs w:val="24"/>
        </w:rPr>
        <w:t>(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информация представляется </w:t>
      </w: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 xml:space="preserve">за </w:t>
      </w: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  <w:u w:val="single"/>
          <w:lang w:val="en-US"/>
        </w:rPr>
        <w:t>II</w:t>
      </w: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 xml:space="preserve"> квартал 2017года)</w:t>
      </w:r>
    </w:p>
    <w:tbl>
      <w:tblPr>
        <w:tblW w:w="14880" w:type="dxa"/>
        <w:tblInd w:w="60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968"/>
        <w:gridCol w:w="10486"/>
      </w:tblGrid>
      <w:tr w:rsidR="004C2EB5" w:rsidTr="004C2EB5">
        <w:trPr>
          <w:trHeight w:hRule="exact" w:val="33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Информация об организации  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  <w:lang w:eastAsia="en-US"/>
              </w:rPr>
              <w:t>совместно с прокуратурой и контрольными (надзорными) органами  юридическо</w:t>
            </w:r>
            <w:r>
              <w:rPr>
                <w:color w:val="000000"/>
                <w:spacing w:val="-13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  <w:lang w:eastAsia="en-US"/>
              </w:rPr>
              <w:t xml:space="preserve">сопровождение деятельности органов местного </w:t>
            </w:r>
            <w:r>
              <w:rPr>
                <w:rFonts w:eastAsia="Times New Roman"/>
                <w:color w:val="000000"/>
                <w:spacing w:val="-14"/>
                <w:sz w:val="24"/>
                <w:szCs w:val="24"/>
                <w:lang w:eastAsia="en-US"/>
              </w:rPr>
              <w:t>самоуправления,</w:t>
            </w:r>
            <w:r>
              <w:rPr>
                <w:color w:val="000000"/>
                <w:spacing w:val="-14"/>
                <w:sz w:val="24"/>
                <w:szCs w:val="24"/>
                <w:lang w:eastAsia="en-US"/>
              </w:rPr>
              <w:t xml:space="preserve"> 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eastAsia="en-US"/>
              </w:rPr>
              <w:t>порядк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е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взаимодействия по вопросам представлениям в прокуратуру для изучения проектов нормативных правовых актов («нулевое чтение»), включая сроки и формы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обмена документами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4C2EB5" w:rsidRDefault="004C2EB5">
            <w:pPr>
              <w:shd w:val="clear" w:color="auto" w:fill="FFFFFF"/>
              <w:tabs>
                <w:tab w:val="left" w:pos="90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</w:p>
        </w:tc>
      </w:tr>
      <w:tr w:rsidR="004C2EB5" w:rsidTr="004C2EB5">
        <w:trPr>
          <w:trHeight w:hRule="exact" w:val="19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Информация о проведенных мероприятиях по повышению квалификации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руководящих  кадров   органов  местного   самоуправления  с   целью  роста  их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профессиональной компетентности в сфере нормотворчества.</w:t>
            </w: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C2EB5" w:rsidRDefault="004C2EB5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4C2EB5" w:rsidTr="004C2EB5">
        <w:trPr>
          <w:trHeight w:hRule="exact" w:val="39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tabs>
                <w:tab w:val="left" w:pos="1030"/>
              </w:tabs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 xml:space="preserve">Информация об организации 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en-US"/>
              </w:rPr>
              <w:t>на постоянной основе  работ</w:t>
            </w: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ы</w:t>
            </w:r>
            <w:r>
              <w:rPr>
                <w:rFonts w:eastAsia="Times New Roman"/>
                <w:color w:val="000000"/>
                <w:spacing w:val="-10"/>
                <w:sz w:val="24"/>
                <w:szCs w:val="24"/>
                <w:lang w:eastAsia="en-US"/>
              </w:rPr>
              <w:t xml:space="preserve"> по анализу практики 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  <w:lang w:eastAsia="en-US"/>
              </w:rPr>
              <w:t xml:space="preserve">взаимодействия с органами государственного контроля (надзора) и их 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должностными лицами, числу контрольных мероприятий, количеству и 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  <w:lang w:eastAsia="en-US"/>
              </w:rPr>
              <w:t xml:space="preserve">характеру истребованных документов, требованиям и срокам исполнения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выданных предписаний</w:t>
            </w:r>
            <w:r>
              <w:rPr>
                <w:color w:val="000000"/>
                <w:sz w:val="24"/>
                <w:szCs w:val="24"/>
                <w:lang w:eastAsia="en-US"/>
              </w:rPr>
              <w:t>, рассмотрении в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  <w:lang w:eastAsia="en-US"/>
              </w:rPr>
              <w:t xml:space="preserve"> ежеквартальном режиме совместно с органами прокуратуры 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  <w:lang w:eastAsia="en-US"/>
              </w:rPr>
              <w:t>результат</w:t>
            </w:r>
            <w:r>
              <w:rPr>
                <w:color w:val="000000"/>
                <w:spacing w:val="-13"/>
                <w:sz w:val="24"/>
                <w:szCs w:val="24"/>
                <w:lang w:eastAsia="en-US"/>
              </w:rPr>
              <w:t>ов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  <w:lang w:eastAsia="en-US"/>
              </w:rPr>
              <w:t xml:space="preserve"> проверок, выраб</w:t>
            </w:r>
            <w:r>
              <w:rPr>
                <w:color w:val="000000"/>
                <w:spacing w:val="-13"/>
                <w:sz w:val="24"/>
                <w:szCs w:val="24"/>
                <w:lang w:eastAsia="en-US"/>
              </w:rPr>
              <w:t>отке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  <w:lang w:eastAsia="en-US"/>
              </w:rPr>
              <w:t xml:space="preserve"> подход</w:t>
            </w:r>
            <w:r>
              <w:rPr>
                <w:color w:val="000000"/>
                <w:spacing w:val="-13"/>
                <w:sz w:val="24"/>
                <w:szCs w:val="24"/>
                <w:lang w:eastAsia="en-US"/>
              </w:rPr>
              <w:t>ов</w:t>
            </w:r>
            <w:r>
              <w:rPr>
                <w:rFonts w:eastAsia="Times New Roman"/>
                <w:color w:val="000000"/>
                <w:spacing w:val="-13"/>
                <w:sz w:val="24"/>
                <w:szCs w:val="24"/>
                <w:lang w:eastAsia="en-US"/>
              </w:rPr>
              <w:t xml:space="preserve"> к совместной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деятельности</w:t>
            </w:r>
          </w:p>
          <w:p w:rsidR="004C2EB5" w:rsidRDefault="004C2EB5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C2EB5" w:rsidTr="004C2EB5">
        <w:trPr>
          <w:trHeight w:hRule="exact" w:val="25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Информация о дополнительно выделенных финансовых средствах в целях обеспечения решения муниципальными органами вопросов местного значения и качественного исполнения ими переданных государственных полномочий (в рамках реализации принятого решения).</w:t>
            </w: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pacing w:line="276" w:lineRule="auto"/>
              <w:ind w:firstLine="709"/>
              <w:jc w:val="both"/>
              <w:rPr>
                <w:lang w:eastAsia="en-US"/>
              </w:rPr>
            </w:pPr>
          </w:p>
        </w:tc>
      </w:tr>
      <w:tr w:rsidR="004C2EB5" w:rsidTr="004C2EB5">
        <w:trPr>
          <w:trHeight w:hRule="exact" w:val="24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о мероприятиях профилактической направленности, проведенных контрольными (надзорными) органами в отношении органов местного самоуправления и формат их проведения (учеба, совещания, семинары, методические рекомендации и т.д.).</w:t>
            </w: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C2EB5" w:rsidTr="004C2EB5">
        <w:trPr>
          <w:trHeight w:hRule="exact" w:val="3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Иная информация</w:t>
            </w:r>
          </w:p>
        </w:tc>
        <w:tc>
          <w:tcPr>
            <w:tcW w:w="10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</w:tbl>
    <w:p w:rsidR="004C2EB5" w:rsidRDefault="004C2EB5" w:rsidP="004C2EB5">
      <w:pPr>
        <w:shd w:val="clear" w:color="auto" w:fill="FFFFFF"/>
        <w:jc w:val="center"/>
        <w:rPr>
          <w:lang w:val="en-US"/>
        </w:rPr>
      </w:pPr>
    </w:p>
    <w:p w:rsidR="004C2EB5" w:rsidRDefault="004C2EB5" w:rsidP="004C2EB5">
      <w:pPr>
        <w:shd w:val="clear" w:color="auto" w:fill="FFFFFF"/>
        <w:jc w:val="center"/>
        <w:rPr>
          <w:lang w:val="en-US"/>
        </w:rPr>
      </w:pPr>
    </w:p>
    <w:p w:rsidR="004C2EB5" w:rsidRDefault="004C2EB5" w:rsidP="004C2EB5">
      <w:pPr>
        <w:shd w:val="clear" w:color="auto" w:fill="FFFFFF"/>
        <w:jc w:val="center"/>
        <w:rPr>
          <w:lang w:val="en-US"/>
        </w:rPr>
      </w:pPr>
    </w:p>
    <w:p w:rsidR="004C2EB5" w:rsidRDefault="004C2EB5" w:rsidP="004C2EB5">
      <w:pPr>
        <w:shd w:val="clear" w:color="auto" w:fill="FFFFFF"/>
        <w:jc w:val="center"/>
        <w:rPr>
          <w:lang w:val="en-US"/>
        </w:rPr>
      </w:pPr>
    </w:p>
    <w:p w:rsidR="004C2EB5" w:rsidRDefault="004C2EB5" w:rsidP="004C2EB5">
      <w:pPr>
        <w:shd w:val="clear" w:color="auto" w:fill="FFFFFF"/>
        <w:jc w:val="center"/>
        <w:rPr>
          <w:lang w:val="en-US"/>
        </w:rPr>
      </w:pPr>
    </w:p>
    <w:p w:rsidR="004C2EB5" w:rsidRDefault="004C2EB5" w:rsidP="004C2EB5">
      <w:pPr>
        <w:shd w:val="clear" w:color="auto" w:fill="FFFFFF"/>
        <w:jc w:val="center"/>
        <w:rPr>
          <w:lang w:val="en-US"/>
        </w:rPr>
      </w:pPr>
    </w:p>
    <w:p w:rsidR="004C2EB5" w:rsidRDefault="004C2EB5" w:rsidP="004C2EB5">
      <w:pPr>
        <w:shd w:val="clear" w:color="auto" w:fill="FFFFFF"/>
        <w:jc w:val="center"/>
        <w:rPr>
          <w:lang w:val="en-US"/>
        </w:rPr>
      </w:pPr>
    </w:p>
    <w:p w:rsidR="004C2EB5" w:rsidRDefault="004C2EB5" w:rsidP="004C2EB5">
      <w:pPr>
        <w:shd w:val="clear" w:color="auto" w:fill="FFFFFF"/>
        <w:jc w:val="center"/>
        <w:rPr>
          <w:lang w:val="en-US"/>
        </w:rPr>
      </w:pPr>
    </w:p>
    <w:p w:rsidR="004C2EB5" w:rsidRDefault="004C2EB5" w:rsidP="004C2EB5">
      <w:pPr>
        <w:shd w:val="clear" w:color="auto" w:fill="FFFFFF"/>
        <w:jc w:val="center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ИНФОРМАЦИЯ</w:t>
      </w:r>
    </w:p>
    <w:p w:rsidR="004C2EB5" w:rsidRDefault="004C2EB5" w:rsidP="004C2EB5">
      <w:pPr>
        <w:shd w:val="clear" w:color="auto" w:fill="FFFFFF"/>
        <w:jc w:val="center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по осуществлению контрольно-надзорной деятельности</w:t>
      </w:r>
    </w:p>
    <w:p w:rsidR="004C2EB5" w:rsidRDefault="004C2EB5" w:rsidP="004C2EB5">
      <w:pPr>
        <w:shd w:val="clear" w:color="auto" w:fill="FFFFFF"/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t>в отношении органов местного самоуправления</w:t>
      </w:r>
    </w:p>
    <w:p w:rsidR="004C2EB5" w:rsidRDefault="004C2EB5" w:rsidP="004C2EB5">
      <w:pPr>
        <w:shd w:val="clear" w:color="auto" w:fill="FFFFFF"/>
        <w:rPr>
          <w:rFonts w:eastAsia="Times New Roman"/>
          <w:i/>
          <w:iCs/>
          <w:color w:val="000000"/>
          <w:sz w:val="24"/>
          <w:szCs w:val="24"/>
          <w:u w:val="single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               (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информация представляется 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u w:val="single"/>
        </w:rPr>
        <w:t xml:space="preserve">за 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II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u w:val="single"/>
        </w:rPr>
        <w:t xml:space="preserve"> квартал 2017 </w:t>
      </w:r>
      <w:r>
        <w:rPr>
          <w:rFonts w:eastAsia="Times New Roman"/>
          <w:b/>
          <w:i/>
          <w:iCs/>
          <w:color w:val="000000"/>
          <w:sz w:val="24"/>
          <w:szCs w:val="24"/>
          <w:u w:val="single"/>
        </w:rPr>
        <w:t>г</w:t>
      </w:r>
      <w:proofErr w:type="gramStart"/>
      <w:r>
        <w:rPr>
          <w:rFonts w:eastAsia="Times New Roman"/>
          <w:b/>
          <w:i/>
          <w:iCs/>
          <w:color w:val="000000"/>
          <w:sz w:val="24"/>
          <w:szCs w:val="24"/>
          <w:u w:val="single"/>
        </w:rPr>
        <w:t>,)</w:t>
      </w:r>
      <w:proofErr w:type="gramEnd"/>
    </w:p>
    <w:p w:rsidR="004C2EB5" w:rsidRDefault="004C2EB5" w:rsidP="004C2EB5">
      <w:pPr>
        <w:shd w:val="clear" w:color="auto" w:fill="FFFFFF"/>
      </w:pPr>
    </w:p>
    <w:p w:rsidR="004C2EB5" w:rsidRDefault="004C2EB5" w:rsidP="004C2EB5">
      <w:pPr>
        <w:shd w:val="clear" w:color="auto" w:fill="FFFFFF"/>
      </w:pPr>
      <w:r>
        <w:t xml:space="preserve"> </w:t>
      </w:r>
    </w:p>
    <w:p w:rsidR="004C2EB5" w:rsidRDefault="004C2EB5" w:rsidP="004C2EB5">
      <w:pPr>
        <w:rPr>
          <w:sz w:val="2"/>
          <w:szCs w:val="2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7053"/>
        <w:gridCol w:w="6912"/>
      </w:tblGrid>
      <w:tr w:rsidR="004C2EB5" w:rsidTr="004C2EB5">
        <w:trPr>
          <w:trHeight w:hRule="exact" w:val="5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Проблема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Примеры</w:t>
            </w:r>
          </w:p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n-US"/>
              </w:rPr>
              <w:t>не более трех  примеров)</w:t>
            </w:r>
          </w:p>
        </w:tc>
      </w:tr>
      <w:tr w:rsidR="004C2EB5" w:rsidTr="004C2EB5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Необоснованная частота проводимых проверок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2EB5" w:rsidTr="004C2EB5">
        <w:trPr>
          <w:trHeight w:hRule="exact" w:val="12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Требование контрольными (надзорными) органами информации, которая имеется в доступных официальных источниках (например,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нормативные правовые акты, отчеты, размещаемые в сети Интернет).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  <w:tr w:rsidR="004C2EB5" w:rsidTr="004C2EB5">
        <w:trPr>
          <w:trHeight w:hRule="exact" w:val="5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Дублирование проверок (функций) контрольными (надзорными) органами.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C2EB5" w:rsidTr="004C2EB5">
        <w:trPr>
          <w:trHeight w:hRule="exact" w:val="5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Недостаточные     сроки     исполнения     требований     (запросов) контрольных (надзорных) органов.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C2EB5" w:rsidTr="004C2EB5">
        <w:trPr>
          <w:trHeight w:hRule="exact" w:val="8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Вынесение необоснованных протестов, представлений, решений, штрафных санкций, которые в последующем опротестовываются в суде. Удовлетворенные обжалования.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C2EB5" w:rsidTr="004C2EB5">
        <w:trPr>
          <w:trHeight w:hRule="exact" w:val="19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Решения,    которые    объективно    не    могут    быть    исполнены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(из-за отсутствия финансовых сре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дств в б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юджетах муниципальных образований и другим причинам):</w:t>
            </w:r>
          </w:p>
          <w:p w:rsidR="004C2EB5" w:rsidRDefault="004C2EB5">
            <w:pPr>
              <w:shd w:val="clear" w:color="auto" w:fill="FFFFFF"/>
              <w:tabs>
                <w:tab w:val="left" w:pos="492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наименование муниципального образования;</w:t>
            </w:r>
          </w:p>
          <w:p w:rsidR="004C2EB5" w:rsidRDefault="004C2EB5">
            <w:pPr>
              <w:shd w:val="clear" w:color="auto" w:fill="FFFFFF"/>
              <w:tabs>
                <w:tab w:val="left" w:pos="492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en-US"/>
              </w:rPr>
              <w:t>сумма, необходимая для исполнения вынесенного решения;</w:t>
            </w:r>
          </w:p>
          <w:p w:rsidR="004C2EB5" w:rsidRDefault="004C2EB5">
            <w:pPr>
              <w:shd w:val="clear" w:color="auto" w:fill="FFFFFF"/>
              <w:tabs>
                <w:tab w:val="left" w:pos="492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color w:val="000000"/>
                <w:sz w:val="24"/>
                <w:szCs w:val="24"/>
                <w:lang w:eastAsia="en-US"/>
              </w:rPr>
              <w:tab/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бюджет муниципального образования, в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en-US"/>
              </w:rPr>
              <w:t>. по статье исполнения.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pStyle w:val="a3"/>
              <w:tabs>
                <w:tab w:val="left" w:pos="1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4C2EB5" w:rsidRDefault="004C2EB5">
            <w:pPr>
              <w:pStyle w:val="a3"/>
              <w:tabs>
                <w:tab w:val="left" w:pos="1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4C2EB5" w:rsidRDefault="004C2EB5">
            <w:pPr>
              <w:pStyle w:val="a3"/>
              <w:tabs>
                <w:tab w:val="left" w:pos="1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4C2EB5" w:rsidTr="004C2EB5">
        <w:trPr>
          <w:trHeight w:hRule="exact" w:val="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Привлечение должностных лиц органов местного самоуправления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к административной ответственности за незначительные нарушения.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2EB5" w:rsidTr="004C2EB5">
        <w:trPr>
          <w:trHeight w:hRule="exact" w:val="8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Вынесение      взысканий      (штрафных      санкций)      различными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eastAsia="en-US"/>
              </w:rPr>
              <w:t>контрольными (надзорными) органами за одно и то же нарушение.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2EB5" w:rsidTr="004C2EB5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Вынесение судами решений с необоснованно короткими сроками, не учитывающих сроков проведения котировок или конкурсных процедур для выполнения работ.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2EB5" w:rsidTr="004C2EB5">
        <w:trPr>
          <w:trHeight w:hRule="exact" w:val="11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EB5" w:rsidRDefault="004C2EB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Информация о руководителях органов местного самоуправления,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досрочно сложивших с себя полномочия, в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. в результате проверок контрольных (надзорных) органов,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описанием причин прекращения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полномочий.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B5" w:rsidRDefault="004C2EB5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C2EB5" w:rsidRDefault="004C2EB5" w:rsidP="004C2EB5"/>
    <w:p w:rsidR="004C2EB5" w:rsidRDefault="004C2EB5" w:rsidP="004C2EB5"/>
    <w:p w:rsidR="00E2568D" w:rsidRDefault="00E2568D"/>
    <w:sectPr w:rsidR="00E2568D" w:rsidSect="004C2E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AF"/>
    <w:rsid w:val="004C2EB5"/>
    <w:rsid w:val="007B13AF"/>
    <w:rsid w:val="00E2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C2EB5"/>
    <w:pPr>
      <w:suppressAutoHyphens/>
    </w:pPr>
    <w:rPr>
      <w:rFonts w:ascii="Calibri" w:eastAsia="Arial Unicode MS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C2EB5"/>
    <w:pPr>
      <w:suppressAutoHyphens/>
    </w:pPr>
    <w:rPr>
      <w:rFonts w:ascii="Calibri" w:eastAsia="Arial Unicode MS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2017-12-28T10:05:00Z</dcterms:created>
  <dcterms:modified xsi:type="dcterms:W3CDTF">2017-12-28T10:14:00Z</dcterms:modified>
</cp:coreProperties>
</file>