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53" w:rsidRPr="00D5311F" w:rsidRDefault="00342353" w:rsidP="00342353">
      <w:pPr>
        <w:jc w:val="center"/>
        <w:rPr>
          <w:b/>
          <w:color w:val="000000"/>
        </w:rPr>
      </w:pPr>
      <w:r w:rsidRPr="00D5311F">
        <w:rPr>
          <w:b/>
          <w:color w:val="000000"/>
        </w:rPr>
        <w:t>Раздел 1</w:t>
      </w:r>
      <w:r>
        <w:rPr>
          <w:b/>
          <w:color w:val="000000"/>
        </w:rPr>
        <w:t>.Недвижимое имущество</w:t>
      </w:r>
    </w:p>
    <w:p w:rsidR="00342353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b/>
          <w:color w:val="504D4D"/>
          <w:sz w:val="24"/>
          <w:szCs w:val="24"/>
        </w:rPr>
      </w:pPr>
      <w:r w:rsidRPr="00A77763">
        <w:rPr>
          <w:rFonts w:ascii="Times New Roman" w:hAnsi="Times New Roman" w:cs="Times New Roman"/>
          <w:b/>
          <w:sz w:val="24"/>
          <w:szCs w:val="24"/>
        </w:rPr>
        <w:t>Раздел 1.Подраздел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D5311F">
        <w:rPr>
          <w:rFonts w:ascii="Times New Roman" w:hAnsi="Times New Roman" w:cs="Times New Roman"/>
          <w:b/>
          <w:sz w:val="24"/>
          <w:szCs w:val="24"/>
        </w:rPr>
        <w:t>1</w:t>
      </w:r>
      <w:r w:rsidRPr="00A77763">
        <w:rPr>
          <w:rFonts w:ascii="Times New Roman" w:hAnsi="Times New Roman" w:cs="Times New Roman"/>
          <w:b/>
          <w:sz w:val="24"/>
          <w:szCs w:val="24"/>
        </w:rPr>
        <w:t>.  Сведения о жилых, нежилых помещениях</w:t>
      </w:r>
    </w:p>
    <w:tbl>
      <w:tblPr>
        <w:tblW w:w="14804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281"/>
        <w:gridCol w:w="2210"/>
        <w:gridCol w:w="1883"/>
        <w:gridCol w:w="1268"/>
        <w:gridCol w:w="697"/>
        <w:gridCol w:w="1151"/>
        <w:gridCol w:w="1232"/>
        <w:gridCol w:w="1314"/>
        <w:gridCol w:w="1560"/>
        <w:gridCol w:w="1134"/>
      </w:tblGrid>
      <w:tr w:rsidR="00342353" w:rsidRPr="00516E34" w:rsidTr="00EC757C">
        <w:trPr>
          <w:cantSplit/>
          <w:trHeight w:val="382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bCs/>
                <w:color w:val="000000"/>
                <w:sz w:val="22"/>
                <w:szCs w:val="22"/>
              </w:rPr>
              <w:t>Реестровый или порядковый номер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имущества, 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342353" w:rsidRPr="00516E34" w:rsidTr="00EC757C">
        <w:trPr>
          <w:trHeight w:val="13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E3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342353" w:rsidRPr="00516E34" w:rsidTr="00EC757C">
        <w:trPr>
          <w:trHeight w:val="13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01.001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Жилое помещение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(квартира)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ул.Заречная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д.20,кв.3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18:05:104002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:941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34,2кв.м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238013.53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03.02.2017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ЕГРН18/003/2017-2 от 03.02.2017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                            « </w:t>
            </w:r>
            <w:proofErr w:type="spellStart"/>
            <w:r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42353" w:rsidRPr="00D5311F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color w:val="504D4D"/>
          <w:sz w:val="24"/>
          <w:szCs w:val="24"/>
        </w:rPr>
      </w:pPr>
      <w:bookmarkStart w:id="0" w:name="_GoBack"/>
      <w:bookmarkEnd w:id="0"/>
    </w:p>
    <w:p w:rsidR="00342353" w:rsidRDefault="00342353" w:rsidP="00342353">
      <w:pPr>
        <w:jc w:val="center"/>
        <w:rPr>
          <w:b/>
          <w:color w:val="000000"/>
        </w:rPr>
      </w:pPr>
    </w:p>
    <w:p w:rsidR="00342353" w:rsidRDefault="00342353" w:rsidP="00342353">
      <w:pPr>
        <w:jc w:val="center"/>
        <w:rPr>
          <w:b/>
          <w:color w:val="000000"/>
        </w:rPr>
      </w:pPr>
    </w:p>
    <w:p w:rsidR="00342353" w:rsidRDefault="00342353" w:rsidP="00342353">
      <w:pPr>
        <w:jc w:val="center"/>
        <w:rPr>
          <w:b/>
          <w:color w:val="000000"/>
        </w:rPr>
      </w:pPr>
    </w:p>
    <w:p w:rsidR="00342353" w:rsidRDefault="00342353" w:rsidP="00342353">
      <w:pPr>
        <w:jc w:val="center"/>
        <w:rPr>
          <w:b/>
          <w:color w:val="000000"/>
        </w:rPr>
      </w:pPr>
    </w:p>
    <w:p w:rsidR="00342353" w:rsidRPr="00D5311F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color w:val="504D4D"/>
          <w:sz w:val="24"/>
          <w:szCs w:val="24"/>
        </w:rPr>
      </w:pPr>
      <w:r w:rsidRPr="00A77763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A77763">
        <w:rPr>
          <w:rFonts w:ascii="Times New Roman" w:hAnsi="Times New Roman" w:cs="Times New Roman"/>
          <w:b/>
          <w:color w:val="000000"/>
          <w:sz w:val="24"/>
          <w:szCs w:val="24"/>
        </w:rPr>
        <w:t>Подраздел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5311F">
        <w:rPr>
          <w:rFonts w:ascii="Times New Roman" w:hAnsi="Times New Roman" w:cs="Times New Roman"/>
          <w:b/>
          <w:color w:val="000000"/>
          <w:sz w:val="24"/>
          <w:szCs w:val="24"/>
        </w:rPr>
        <w:t>2. Автомобильные дороги</w:t>
      </w:r>
    </w:p>
    <w:tbl>
      <w:tblPr>
        <w:tblW w:w="14804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74"/>
        <w:gridCol w:w="2227"/>
        <w:gridCol w:w="1940"/>
        <w:gridCol w:w="1123"/>
        <w:gridCol w:w="903"/>
        <w:gridCol w:w="903"/>
        <w:gridCol w:w="1235"/>
        <w:gridCol w:w="1162"/>
        <w:gridCol w:w="1718"/>
        <w:gridCol w:w="1313"/>
      </w:tblGrid>
      <w:tr w:rsidR="00342353" w:rsidRPr="00516E34" w:rsidTr="00EC757C">
        <w:trPr>
          <w:cantSplit/>
          <w:trHeight w:val="382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bCs/>
                <w:color w:val="000000"/>
                <w:sz w:val="22"/>
                <w:szCs w:val="22"/>
              </w:rPr>
              <w:lastRenderedPageBreak/>
              <w:t>Реестровый или порядковый номер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имущества,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Pr="00516E34" w:rsidRDefault="00342353" w:rsidP="00EC757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E3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E34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 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</w:t>
            </w:r>
            <w:r w:rsidRPr="00516E34">
              <w:rPr>
                <w:color w:val="000000" w:themeColor="text1"/>
                <w:sz w:val="22"/>
                <w:szCs w:val="22"/>
              </w:rPr>
              <w:t>Заводская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18:05:104002:950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№ 2498/1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ул.Заречная</w:t>
            </w:r>
            <w:proofErr w:type="spellEnd"/>
          </w:p>
          <w:p w:rsidR="00342353" w:rsidRPr="00516E34" w:rsidRDefault="00342353" w:rsidP="00EC75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18:05:104002:949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№ 2503/1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ул.Пряженникова</w:t>
            </w:r>
            <w:proofErr w:type="spellEnd"/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№ 2505/1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ул.Нагорная</w:t>
            </w:r>
            <w:proofErr w:type="spellEnd"/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№ 2506/1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ул.Октябрьская</w:t>
            </w:r>
            <w:proofErr w:type="spellEnd"/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657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2507/1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18:05:104001:1740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2510/1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02.0007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ул.Рябиновая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18:05:034001:1741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2513/1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МО </w:t>
            </w:r>
            <w:r w:rsidRPr="00516E34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lastRenderedPageBreak/>
              <w:t>02.0008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18:05:104001:1739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1664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2514/1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ул.Комсомольская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ул.Первомайская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18:05:104001:1735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2515/1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18:05:104001:1738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2517/1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18:05:000000:1487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2521/1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ул.Труда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18:05:000000:1483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2521/1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18:05:104001:1736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2523/1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2524/1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18:05:053002:299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2526/1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ул.Олимпийская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2527/1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ул.Сясеговская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18:05:000000:1477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2529/1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2532/1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МО </w:t>
            </w:r>
            <w:r w:rsidRPr="00516E34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lastRenderedPageBreak/>
              <w:t>02.0020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п.Сева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18:05:003001:36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2536/1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п.Сева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18:05:002001:23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2539/1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п.Сева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18:05:002001:22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2540/1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п.Сева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ул.Северная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18:05:002001:21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2541/1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д.Ескино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ул.Ескинская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18:05:050001:72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27. 12.2016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2543/1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д.Зотово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ул.Зотовская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18:05:054001:46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2544/1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д.Изошур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ул.Изошурская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18:05:057001:125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1160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2547/1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д.Кляпово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ул.Фермская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18:05:062</w:t>
            </w:r>
            <w:r w:rsidRPr="00516E34">
              <w:rPr>
                <w:color w:val="000000"/>
                <w:sz w:val="22"/>
                <w:szCs w:val="22"/>
              </w:rPr>
              <w:t>001:123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2549/1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д.Коршевихино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ул.Коршевихинская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18:05:071001:96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1135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16E34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д.Коршуново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ул.Коршуновская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18:05:000000:1484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2551/1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д.Коршуново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18:05:072001:129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2552/1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д.Коршуново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ул.Западная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18:05:072001:128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2553/1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МО </w:t>
            </w:r>
            <w:r w:rsidRPr="00516E34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lastRenderedPageBreak/>
              <w:t>02.0032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д.Коршуново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ул.Восточная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18:05:072002:54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2555/1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д.Ляпино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</w:t>
            </w:r>
            <w:r>
              <w:rPr>
                <w:color w:val="000000"/>
                <w:sz w:val="22"/>
                <w:szCs w:val="22"/>
              </w:rPr>
              <w:t>000000</w:t>
            </w:r>
            <w:r w:rsidRPr="00516E34">
              <w:rPr>
                <w:color w:val="000000"/>
                <w:sz w:val="22"/>
                <w:szCs w:val="22"/>
              </w:rPr>
              <w:t>:1494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2555/1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д.Ляпино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ул.Ляпинская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18:05:082001:66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2558/1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д.Митино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                    ул.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Митинская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18:05:085001:201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2559/1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7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д.Митино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ул.Северная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18:05:085001:200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2561/1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д.Паслоково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  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ул.Паслоковская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18:05:105001:126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2562/1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д.Паслоково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 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ул.Южная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2563/1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ул.Ниловская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18:05:000000:1497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2564/1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д.Бадзымшур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ул.Нефтяная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18:05:039001:119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2565/1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02.0041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д.Полдарай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ул.Полдараевская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18:05:100001:301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1257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2567/1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д.Полдарай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ул.Совхозная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18:05:014003:300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2568/1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02.0043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д.Помаяг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ул.Помаяговская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889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2571/1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lastRenderedPageBreak/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МО </w:t>
            </w:r>
            <w:r w:rsidRPr="00516E34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lastRenderedPageBreak/>
              <w:t>02.0044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д.Помаяг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ул.Кырлудская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18:05:000000:1488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2570/1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02.0045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д.Пудвай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18:05:107001:197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2572/1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02.0046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д.Пудвай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ул.Нагорная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18:05:000000:1502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2574/1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2353" w:rsidRPr="00516E34" w:rsidTr="00EC757C">
        <w:trPr>
          <w:trHeight w:val="1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E34">
              <w:rPr>
                <w:bCs/>
                <w:color w:val="000000"/>
                <w:sz w:val="22"/>
                <w:szCs w:val="22"/>
              </w:rPr>
              <w:t>02.0046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Дороги местного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д.Шалаши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ул.Шалашовская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18:05:003001:37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27. 12.2016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 xml:space="preserve">Выписка из ЕГРП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2576/1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Администрация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МО «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Понинское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42353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2353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2353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2353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2353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2353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2353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2353" w:rsidRPr="00D5311F" w:rsidRDefault="00342353" w:rsidP="00342353">
      <w:pPr>
        <w:pStyle w:val="HTML"/>
        <w:shd w:val="clear" w:color="auto" w:fill="FFFFFF"/>
        <w:spacing w:before="360" w:after="360"/>
        <w:jc w:val="center"/>
        <w:textAlignment w:val="baseline"/>
        <w:rPr>
          <w:rFonts w:ascii="Times New Roman" w:hAnsi="Times New Roman" w:cs="Times New Roman"/>
          <w:color w:val="504D4D"/>
          <w:sz w:val="24"/>
          <w:szCs w:val="24"/>
        </w:rPr>
      </w:pPr>
      <w:r w:rsidRPr="00A77763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A77763">
        <w:rPr>
          <w:rFonts w:ascii="Times New Roman" w:hAnsi="Times New Roman" w:cs="Times New Roman"/>
          <w:b/>
          <w:color w:val="000000"/>
          <w:sz w:val="24"/>
          <w:szCs w:val="24"/>
        </w:rPr>
        <w:t>Подраздел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1.3</w:t>
      </w:r>
      <w:r w:rsidRPr="00D53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Земельные участки</w:t>
      </w:r>
    </w:p>
    <w:tbl>
      <w:tblPr>
        <w:tblW w:w="1476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555"/>
        <w:gridCol w:w="2166"/>
        <w:gridCol w:w="1786"/>
        <w:gridCol w:w="920"/>
        <w:gridCol w:w="840"/>
        <w:gridCol w:w="1287"/>
        <w:gridCol w:w="1177"/>
        <w:gridCol w:w="1294"/>
        <w:gridCol w:w="1581"/>
        <w:gridCol w:w="1014"/>
      </w:tblGrid>
      <w:tr w:rsidR="00342353" w:rsidTr="00EC757C">
        <w:trPr>
          <w:cantSplit/>
          <w:trHeight w:val="37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..м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353" w:rsidRDefault="00342353" w:rsidP="00EC757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 участки общего пользования-размещение автомобильных дорог в границах населенных пунктов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</w:t>
            </w:r>
            <w:r w:rsidRPr="00516E34">
              <w:rPr>
                <w:color w:val="000000" w:themeColor="text1"/>
                <w:sz w:val="22"/>
                <w:szCs w:val="22"/>
              </w:rPr>
              <w:t>Заводская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18:05:104002:948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184870,40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9534AD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ул.Заречная</w:t>
            </w:r>
            <w:proofErr w:type="spellEnd"/>
          </w:p>
          <w:p w:rsidR="00342353" w:rsidRDefault="00342353" w:rsidP="00EC75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18:05:104002:945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163257,60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ул.Пряженникова</w:t>
            </w:r>
            <w:proofErr w:type="spellEnd"/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135205,84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ул.Нагорная</w:t>
            </w:r>
            <w:proofErr w:type="spellEnd"/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93567,60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</w:t>
            </w: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03.0005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ул.Октябрьская</w:t>
            </w:r>
            <w:proofErr w:type="spellEnd"/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18:05:104001:1723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76630,40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ул.Рябиновая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18:05:104001:1720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r w:rsidRPr="00516E34">
              <w:rPr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18:05:104001:1722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351964,80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ул.Комсомольская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ул.Первомайская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18:05:104001:1728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99123,20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18:05:104001:1734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103879,42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18:05:000000:1431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167316,24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03.00013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ул.Труда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126414,96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с.Понино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</w:p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18:05:104001:1727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42169,60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18:05:000000:1283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86276,96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18:05:053002: 297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ул.Олимпийская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18:05:000000:1286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93857,12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ул.Сясеговская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18:05:000000:1391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134705,76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д.Золотарево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18:05:000000:1287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109201,68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п.Сева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18:05:003001:34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03.00021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п.Сева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18:05:002001:18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 w:rsidRPr="009534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34AD">
              <w:rPr>
                <w:color w:val="000000"/>
                <w:sz w:val="20"/>
                <w:szCs w:val="20"/>
              </w:rPr>
              <w:t>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п.Сева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18:05:002001:20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п.Сева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ул.Северная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18:05:002001:19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д.Ескино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ул.Ескинская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18:05:050001:71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74318,42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д.Зотово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ул.Зотовская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18:05:054001:45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д.Изошур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ул.Изошурская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18:05:057001:124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175276,89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д.Кляпово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ул.Фермская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18:05:062001:122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92646,52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д.Коршевихино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ул.Коршевихинская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Земельные </w:t>
            </w:r>
            <w:r>
              <w:rPr>
                <w:color w:val="000000"/>
                <w:sz w:val="20"/>
                <w:szCs w:val="20"/>
              </w:rPr>
              <w:lastRenderedPageBreak/>
              <w:t>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д.Коршуново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ул.Коршуновская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18:05:000000:1432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93225,44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03.00030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д.Коршуново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18:05:000000:1426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51929,36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д.Коршуново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ул.Западная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18:05:072001:127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д.Коршуново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ул.Восточная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д.Ляпино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68063,52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д.Ляпино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ул.Ляпинская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51955,68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д.Митино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                    ул.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Митинская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18:05:085001:199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83278,96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д.Митино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ул.Северная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18:05:085001:198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67965,36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Земельные </w:t>
            </w:r>
            <w:r>
              <w:rPr>
                <w:color w:val="000000"/>
                <w:sz w:val="20"/>
                <w:szCs w:val="20"/>
              </w:rPr>
              <w:lastRenderedPageBreak/>
              <w:t>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д.Паслоково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  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ул.Паслоковская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18:05:105001:125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03.00038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д.Паслоково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 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ул.Южная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18:05:000000:1395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153524,56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д.Сева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ул.Ниловская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18:05:00000:1451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д.Бадзымшур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ул.Нефтяная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18:05:039001:118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39907,50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д.Полдарай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 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ул.Полдараевская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18:05:100001:300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213431,68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д.Полдарай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ул.Совхозная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18:05:000000:1407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д.Помаяг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ул.Помаяговская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18:05:000000:1448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170395,68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д.Помаяг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ул.Кырлудская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18:05:000000:1410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47283,44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Земельные </w:t>
            </w:r>
            <w:r>
              <w:rPr>
                <w:color w:val="000000"/>
                <w:sz w:val="20"/>
                <w:szCs w:val="20"/>
              </w:rPr>
              <w:lastRenderedPageBreak/>
              <w:t>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д.Пудвай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lastRenderedPageBreak/>
              <w:t>ул.Центральная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18:05:107001:196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03.00046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д.Пудвай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ул.Нагорная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18:05:000000:1433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2353" w:rsidTr="00EC757C">
        <w:trPr>
          <w:trHeight w:val="1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03.00047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Pr="00516E34" w:rsidRDefault="00342353" w:rsidP="00EC75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6E34">
              <w:rPr>
                <w:color w:val="000000"/>
                <w:sz w:val="22"/>
                <w:szCs w:val="22"/>
              </w:rPr>
              <w:t>д.Шалаши</w:t>
            </w:r>
            <w:proofErr w:type="spellEnd"/>
            <w:r w:rsidRPr="00516E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6E34">
              <w:rPr>
                <w:color w:val="000000"/>
                <w:sz w:val="22"/>
                <w:szCs w:val="22"/>
              </w:rPr>
              <w:t>ул.Шалашовская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18:05:103001:33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18/003/2017-1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342353" w:rsidRDefault="00342353" w:rsidP="00EC7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Понинское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3" w:rsidRDefault="00342353" w:rsidP="00EC75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2535A" w:rsidRDefault="005E4B70"/>
    <w:sectPr w:rsidR="0022535A" w:rsidSect="003423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9"/>
    <w:rsid w:val="00342353"/>
    <w:rsid w:val="00425852"/>
    <w:rsid w:val="005E4B70"/>
    <w:rsid w:val="007A60B9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23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235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2353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23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235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2353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2703</Words>
  <Characters>15409</Characters>
  <Application>Microsoft Office Word</Application>
  <DocSecurity>0</DocSecurity>
  <Lines>128</Lines>
  <Paragraphs>36</Paragraphs>
  <ScaleCrop>false</ScaleCrop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2019-05-13T09:22:00Z</dcterms:created>
  <dcterms:modified xsi:type="dcterms:W3CDTF">2019-05-13T10:59:00Z</dcterms:modified>
</cp:coreProperties>
</file>