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8F8" w:rsidRDefault="00A758F8" w:rsidP="00A758F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A758F8" w:rsidRDefault="00A758F8" w:rsidP="00A758F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A758F8" w:rsidRDefault="00A758F8" w:rsidP="00A758F8">
      <w:pPr>
        <w:jc w:val="center"/>
        <w:rPr>
          <w:b/>
          <w:sz w:val="22"/>
          <w:szCs w:val="22"/>
        </w:rPr>
      </w:pPr>
    </w:p>
    <w:p w:rsidR="00A758F8" w:rsidRDefault="00A758F8" w:rsidP="00A758F8">
      <w:pPr>
        <w:jc w:val="center"/>
        <w:rPr>
          <w:b/>
        </w:rPr>
      </w:pPr>
      <w:r>
        <w:rPr>
          <w:b/>
        </w:rPr>
        <w:t>ПОСТАНОВЛЕНИЕ</w:t>
      </w:r>
    </w:p>
    <w:p w:rsidR="00A758F8" w:rsidRDefault="00A758F8" w:rsidP="00A758F8">
      <w:pPr>
        <w:jc w:val="center"/>
        <w:rPr>
          <w:b/>
        </w:rPr>
      </w:pPr>
    </w:p>
    <w:p w:rsidR="00A758F8" w:rsidRDefault="00A758F8" w:rsidP="00A758F8">
      <w:pPr>
        <w:jc w:val="center"/>
        <w:rPr>
          <w:b/>
        </w:rPr>
      </w:pPr>
    </w:p>
    <w:p w:rsidR="00A758F8" w:rsidRDefault="00A758F8" w:rsidP="00A758F8">
      <w:pPr>
        <w:rPr>
          <w:b/>
        </w:rPr>
      </w:pPr>
      <w:r>
        <w:rPr>
          <w:b/>
        </w:rPr>
        <w:t xml:space="preserve"> 29.03.2011                                                                                                                   № 16</w:t>
      </w: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  <w:r>
        <w:rPr>
          <w:b/>
        </w:rPr>
        <w:t>В связи с инвентаризацией</w:t>
      </w:r>
    </w:p>
    <w:p w:rsidR="00A758F8" w:rsidRDefault="00A758F8" w:rsidP="00A758F8">
      <w:pPr>
        <w:rPr>
          <w:b/>
        </w:rPr>
      </w:pPr>
      <w:r>
        <w:rPr>
          <w:b/>
        </w:rPr>
        <w:t>земельных участков</w:t>
      </w:r>
    </w:p>
    <w:p w:rsidR="00A758F8" w:rsidRDefault="00A758F8" w:rsidP="00A758F8">
      <w:r>
        <w:t xml:space="preserve">     </w:t>
      </w:r>
    </w:p>
    <w:p w:rsidR="00A758F8" w:rsidRDefault="00A758F8" w:rsidP="00A758F8">
      <w:r>
        <w:t xml:space="preserve">                                            </w:t>
      </w:r>
      <w:r>
        <w:rPr>
          <w:b/>
        </w:rPr>
        <w:t>ПОСТАНОВЛЯЮ:</w:t>
      </w:r>
    </w:p>
    <w:p w:rsidR="00A758F8" w:rsidRDefault="00A758F8" w:rsidP="00A758F8">
      <w:pPr>
        <w:jc w:val="both"/>
        <w:rPr>
          <w:b/>
        </w:rPr>
      </w:pPr>
    </w:p>
    <w:p w:rsidR="00A758F8" w:rsidRDefault="00A758F8" w:rsidP="00A758F8">
      <w:r>
        <w:t xml:space="preserve">        </w:t>
      </w:r>
      <w:proofErr w:type="gramStart"/>
      <w:r>
        <w:t xml:space="preserve">Изменить адрес земельного участка, расположенного по адресу УР,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 xml:space="preserve">, ул. </w:t>
      </w:r>
      <w:proofErr w:type="spellStart"/>
      <w:r>
        <w:t>Глазовская</w:t>
      </w:r>
      <w:proofErr w:type="spellEnd"/>
      <w:r>
        <w:t xml:space="preserve">, д.14 «а», площадью 3600 </w:t>
      </w:r>
      <w:proofErr w:type="spellStart"/>
      <w:r>
        <w:t>кв</w:t>
      </w:r>
      <w:proofErr w:type="spellEnd"/>
      <w:r>
        <w:t xml:space="preserve"> м. принадлежащего, </w:t>
      </w:r>
      <w:proofErr w:type="spellStart"/>
      <w:r>
        <w:t>Штанигуртской</w:t>
      </w:r>
      <w:proofErr w:type="spellEnd"/>
      <w:r>
        <w:t xml:space="preserve"> котельной,  на праве  бессрочного (постоянного)  пользования    на следующий адрес:</w:t>
      </w:r>
      <w:proofErr w:type="gramEnd"/>
      <w:r>
        <w:t xml:space="preserve"> УР,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 xml:space="preserve">, ул. </w:t>
      </w:r>
      <w:proofErr w:type="spellStart"/>
      <w:r>
        <w:t>Глазовская</w:t>
      </w:r>
      <w:proofErr w:type="spellEnd"/>
      <w:r>
        <w:t>, д. 14 «б».</w:t>
      </w:r>
    </w:p>
    <w:p w:rsidR="00A758F8" w:rsidRDefault="00A758F8" w:rsidP="00A758F8"/>
    <w:p w:rsidR="00A758F8" w:rsidRDefault="00A758F8" w:rsidP="00A758F8">
      <w:r>
        <w:t>Разрешенное использование: для  размещения зданий.</w:t>
      </w:r>
    </w:p>
    <w:p w:rsidR="00A758F8" w:rsidRDefault="00A758F8" w:rsidP="00A758F8"/>
    <w:p w:rsidR="00A758F8" w:rsidRDefault="00A758F8" w:rsidP="00A758F8">
      <w:pPr>
        <w:rPr>
          <w:b/>
        </w:rPr>
      </w:pPr>
      <w:r>
        <w:t>Категория земель: земли населенных пунктов</w:t>
      </w:r>
      <w:r>
        <w:rPr>
          <w:b/>
        </w:rPr>
        <w:t>.</w:t>
      </w: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  <w:r>
        <w:rPr>
          <w:b/>
        </w:rPr>
        <w:t>Глава муниципального образования</w:t>
      </w:r>
    </w:p>
    <w:p w:rsidR="00A758F8" w:rsidRDefault="00A758F8" w:rsidP="00A758F8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                        Т.Е. Дорофеева</w:t>
      </w: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</w:p>
    <w:p w:rsidR="00A758F8" w:rsidRDefault="00A758F8" w:rsidP="00A758F8">
      <w:pPr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8F8"/>
    <w:rsid w:val="002E53F8"/>
    <w:rsid w:val="007B1EE0"/>
    <w:rsid w:val="00A758F8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2011-07-18T09:11:00Z</dcterms:created>
  <dcterms:modified xsi:type="dcterms:W3CDTF">2011-07-18T09:12:00Z</dcterms:modified>
</cp:coreProperties>
</file>