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FA" w:rsidRPr="00C40CFA" w:rsidRDefault="00C40CFA" w:rsidP="00C40CFA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C40CFA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Утвержден </w:t>
      </w:r>
    </w:p>
    <w:p w:rsidR="00C40CFA" w:rsidRPr="00C40CFA" w:rsidRDefault="00C40CFA" w:rsidP="00C40CFA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C40CFA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постановлением Главы </w:t>
      </w:r>
      <w:proofErr w:type="gramStart"/>
      <w:r w:rsidRPr="00C40CFA">
        <w:rPr>
          <w:rFonts w:ascii="Times New Roman" w:eastAsiaTheme="minorEastAsia" w:hAnsi="Times New Roman" w:cs="Times New Roman"/>
          <w:lang w:eastAsia="ru-RU"/>
        </w:rPr>
        <w:t>муниципального</w:t>
      </w:r>
      <w:proofErr w:type="gramEnd"/>
      <w:r w:rsidRPr="00C40CFA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C40CFA" w:rsidRPr="00C40CFA" w:rsidRDefault="00C40CFA" w:rsidP="00C40CFA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C40CFA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образования   «</w:t>
      </w:r>
      <w:proofErr w:type="spellStart"/>
      <w:r w:rsidRPr="00C40CFA">
        <w:rPr>
          <w:rFonts w:ascii="Times New Roman" w:eastAsiaTheme="minorEastAsia" w:hAnsi="Times New Roman" w:cs="Times New Roman"/>
          <w:lang w:eastAsia="ru-RU"/>
        </w:rPr>
        <w:t>Штанигуртское</w:t>
      </w:r>
      <w:proofErr w:type="spellEnd"/>
      <w:r w:rsidRPr="00C40CFA">
        <w:rPr>
          <w:rFonts w:ascii="Times New Roman" w:eastAsiaTheme="minorEastAsia" w:hAnsi="Times New Roman" w:cs="Times New Roman"/>
          <w:lang w:eastAsia="ru-RU"/>
        </w:rPr>
        <w:t xml:space="preserve">» </w:t>
      </w:r>
    </w:p>
    <w:p w:rsidR="00C40CFA" w:rsidRPr="00C40CFA" w:rsidRDefault="00C40CFA" w:rsidP="00C40CFA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C40CFA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от  «01» февраля  2019 № 2</w:t>
      </w:r>
    </w:p>
    <w:p w:rsidR="00C40CFA" w:rsidRPr="00C40CFA" w:rsidRDefault="00C40CFA" w:rsidP="00C40CFA">
      <w:pPr>
        <w:spacing w:after="0"/>
        <w:rPr>
          <w:rFonts w:ascii="Times New Roman" w:eastAsiaTheme="minorEastAsia" w:hAnsi="Times New Roman" w:cs="Times New Roman"/>
          <w:b/>
          <w:lang w:eastAsia="ru-RU"/>
        </w:rPr>
      </w:pPr>
    </w:p>
    <w:p w:rsidR="00C40CFA" w:rsidRPr="00C40CFA" w:rsidRDefault="00C40CFA" w:rsidP="00C40CFA">
      <w:pPr>
        <w:spacing w:after="0"/>
        <w:rPr>
          <w:rFonts w:ascii="Times New Roman" w:eastAsiaTheme="minorEastAsia" w:hAnsi="Times New Roman" w:cs="Times New Roman"/>
          <w:b/>
          <w:lang w:eastAsia="ru-RU"/>
        </w:rPr>
      </w:pPr>
    </w:p>
    <w:p w:rsidR="00C40CFA" w:rsidRPr="00C40CFA" w:rsidRDefault="00C40CFA" w:rsidP="00C40CFA">
      <w:pPr>
        <w:tabs>
          <w:tab w:val="left" w:pos="4200"/>
          <w:tab w:val="center" w:pos="49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40CFA">
        <w:rPr>
          <w:rFonts w:ascii="Times New Roman" w:eastAsiaTheme="minorEastAsia" w:hAnsi="Times New Roman" w:cs="Times New Roman"/>
          <w:b/>
          <w:lang w:eastAsia="ru-RU"/>
        </w:rPr>
        <w:tab/>
      </w:r>
      <w:r w:rsidRPr="00C40CF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  <w:t>ПЛАН</w:t>
      </w:r>
    </w:p>
    <w:p w:rsidR="00C40CFA" w:rsidRPr="00C40CFA" w:rsidRDefault="00C40CFA" w:rsidP="00C40C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40CF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мероприятий по противодействию коррупции </w:t>
      </w:r>
    </w:p>
    <w:p w:rsidR="00C40CFA" w:rsidRPr="00C40CFA" w:rsidRDefault="00C40CFA" w:rsidP="00C40C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40CF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 органах местного самоуправления муниципального образования </w:t>
      </w:r>
    </w:p>
    <w:p w:rsidR="00C40CFA" w:rsidRPr="00C40CFA" w:rsidRDefault="00C40CFA" w:rsidP="00C40C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40CF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C40CF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Штанигуртское</w:t>
      </w:r>
      <w:proofErr w:type="spellEnd"/>
      <w:r w:rsidRPr="00C40CF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 на 2019 год</w:t>
      </w:r>
    </w:p>
    <w:p w:rsidR="00C40CFA" w:rsidRPr="00C40CFA" w:rsidRDefault="00C40CFA" w:rsidP="00C40C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40CFA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</w:t>
      </w:r>
    </w:p>
    <w:p w:rsidR="00C40CFA" w:rsidRPr="00C40CFA" w:rsidRDefault="00C40CFA" w:rsidP="00C40CFA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701"/>
        <w:gridCol w:w="1701"/>
        <w:gridCol w:w="142"/>
        <w:gridCol w:w="1559"/>
      </w:tblGrid>
      <w:tr w:rsidR="00C40CFA" w:rsidRPr="00C40CFA" w:rsidTr="00561095">
        <w:trPr>
          <w:trHeight w:val="9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>№</w:t>
            </w:r>
          </w:p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gramStart"/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>п</w:t>
            </w:r>
            <w:proofErr w:type="gramEnd"/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>Срок реализации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>Ответственные</w:t>
            </w:r>
          </w:p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>исполнители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>Результат</w:t>
            </w:r>
          </w:p>
        </w:tc>
      </w:tr>
      <w:tr w:rsidR="00C40CFA" w:rsidRPr="00C40CFA" w:rsidTr="00561095"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9497" w:type="dxa"/>
            <w:gridSpan w:val="5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Организационные меры по формированию механизма            </w:t>
            </w: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br/>
              <w:t xml:space="preserve">              противодействия коррупции</w:t>
            </w:r>
          </w:p>
        </w:tc>
      </w:tr>
      <w:tr w:rsidR="00C40CFA" w:rsidRPr="00C40CFA" w:rsidTr="00561095">
        <w:trPr>
          <w:trHeight w:val="1025"/>
        </w:trPr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0CFA">
              <w:rPr>
                <w:rFonts w:ascii="Times New Roman" w:eastAsia="Calibri" w:hAnsi="Times New Roman" w:cs="Times New Roman"/>
              </w:rPr>
              <w:t xml:space="preserve">Проведение заседаний комиссии по координации работы по противодействию коррупции в муниципальном образовании </w:t>
            </w:r>
          </w:p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0CFA">
              <w:rPr>
                <w:rFonts w:ascii="Times New Roman" w:eastAsia="Calibri" w:hAnsi="Times New Roman" w:cs="Times New Roman"/>
              </w:rPr>
              <w:t>"</w:t>
            </w:r>
            <w:proofErr w:type="spellStart"/>
            <w:r w:rsidRPr="00C40CFA">
              <w:rPr>
                <w:rFonts w:ascii="Times New Roman" w:eastAsia="Calibri" w:hAnsi="Times New Roman" w:cs="Times New Roman"/>
              </w:rPr>
              <w:t>Штагигуртское</w:t>
            </w:r>
            <w:proofErr w:type="spellEnd"/>
            <w:r w:rsidRPr="00C40CFA">
              <w:rPr>
                <w:rFonts w:ascii="Times New Roman" w:eastAsia="Calibri" w:hAnsi="Times New Roman" w:cs="Times New Roman"/>
              </w:rPr>
              <w:t xml:space="preserve"> "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0CFA">
              <w:rPr>
                <w:rFonts w:ascii="Times New Roman" w:eastAsia="Calibri" w:hAnsi="Times New Roman" w:cs="Times New Roman"/>
              </w:rPr>
              <w:t>ежеквартально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0CFA">
              <w:rPr>
                <w:rFonts w:ascii="Times New Roman" w:eastAsia="Calibri" w:hAnsi="Times New Roman" w:cs="Times New Roman"/>
              </w:rPr>
              <w:t>секретарь комиссии</w:t>
            </w:r>
          </w:p>
        </w:tc>
        <w:tc>
          <w:tcPr>
            <w:tcW w:w="1559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0CF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C40CFA" w:rsidRPr="00C40CFA" w:rsidTr="00561095">
        <w:trPr>
          <w:trHeight w:val="1691"/>
        </w:trPr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1.2.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0CFA">
              <w:rPr>
                <w:rFonts w:ascii="Times New Roman" w:eastAsia="Calibri" w:hAnsi="Times New Roman" w:cs="Times New Roman"/>
              </w:rPr>
              <w:t>Разработка плана работы комиссии по соблюдению требований к служебному поведению и урегулированию конфликта интересов в органах местного самоуправления муниципального района муниципального образования  «</w:t>
            </w:r>
            <w:proofErr w:type="spellStart"/>
            <w:r w:rsidRPr="00C40CFA">
              <w:rPr>
                <w:rFonts w:ascii="Times New Roman" w:eastAsia="Calibri" w:hAnsi="Times New Roman" w:cs="Times New Roman"/>
              </w:rPr>
              <w:t>Штагигуртское</w:t>
            </w:r>
            <w:proofErr w:type="spellEnd"/>
            <w:r w:rsidRPr="00C40CFA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0CFA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0CFA">
              <w:rPr>
                <w:rFonts w:ascii="Times New Roman" w:eastAsia="Calibri" w:hAnsi="Times New Roman" w:cs="Times New Roman"/>
              </w:rPr>
              <w:t>Глава</w:t>
            </w:r>
          </w:p>
        </w:tc>
        <w:tc>
          <w:tcPr>
            <w:tcW w:w="1559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0CF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C40CFA" w:rsidRPr="00C40CFA" w:rsidTr="00561095">
        <w:trPr>
          <w:trHeight w:val="767"/>
        </w:trPr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1.3.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0CFA">
              <w:rPr>
                <w:rFonts w:ascii="Times New Roman" w:eastAsia="Calibri" w:hAnsi="Times New Roman" w:cs="Times New Roman"/>
              </w:rPr>
              <w:t>Разработка плана по противодействию коррупции в органах местного самоуправления муниципального образования  «</w:t>
            </w:r>
            <w:proofErr w:type="spellStart"/>
            <w:r w:rsidRPr="00C40CFA">
              <w:rPr>
                <w:rFonts w:ascii="Times New Roman" w:eastAsia="Calibri" w:hAnsi="Times New Roman" w:cs="Times New Roman"/>
              </w:rPr>
              <w:t>Штагигуртское</w:t>
            </w:r>
            <w:proofErr w:type="spellEnd"/>
            <w:r w:rsidRPr="00C40CFA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0CFA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0CFA">
              <w:rPr>
                <w:rFonts w:ascii="Times New Roman" w:eastAsia="Calibri" w:hAnsi="Times New Roman" w:cs="Times New Roman"/>
              </w:rPr>
              <w:t>Глава</w:t>
            </w:r>
          </w:p>
        </w:tc>
        <w:tc>
          <w:tcPr>
            <w:tcW w:w="1559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0CF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C40CFA" w:rsidRPr="00C40CFA" w:rsidTr="00561095"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1.4.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0CFA">
              <w:rPr>
                <w:rFonts w:ascii="Times New Roman" w:eastAsia="Calibri" w:hAnsi="Times New Roman" w:cs="Times New Roman"/>
              </w:rPr>
              <w:t>Антикоррупционный мониторинг в муниципальном образования «</w:t>
            </w:r>
            <w:proofErr w:type="spellStart"/>
            <w:r w:rsidRPr="00C40CFA">
              <w:rPr>
                <w:rFonts w:ascii="Times New Roman" w:eastAsia="Calibri" w:hAnsi="Times New Roman" w:cs="Times New Roman"/>
              </w:rPr>
              <w:t>Штагигуртское</w:t>
            </w:r>
            <w:proofErr w:type="spellEnd"/>
            <w:r w:rsidRPr="00C40CFA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0CFA">
              <w:rPr>
                <w:rFonts w:ascii="Times New Roman" w:eastAsia="Calibri" w:hAnsi="Times New Roman" w:cs="Times New Roman"/>
              </w:rPr>
              <w:t>март,</w:t>
            </w:r>
          </w:p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0CFA">
              <w:rPr>
                <w:rFonts w:ascii="Times New Roman" w:eastAsia="Calibri" w:hAnsi="Times New Roman" w:cs="Times New Roman"/>
              </w:rPr>
              <w:t xml:space="preserve"> август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0CFA">
              <w:rPr>
                <w:rFonts w:ascii="Times New Roman" w:eastAsia="Calibri" w:hAnsi="Times New Roman" w:cs="Times New Roman"/>
              </w:rPr>
              <w:t>главный специалист – эксперт</w:t>
            </w:r>
          </w:p>
        </w:tc>
        <w:tc>
          <w:tcPr>
            <w:tcW w:w="1559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0CF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C40CFA" w:rsidRPr="00C40CFA" w:rsidTr="00561095"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497" w:type="dxa"/>
            <w:gridSpan w:val="5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Механизм внутреннего </w:t>
            </w:r>
            <w:proofErr w:type="gramStart"/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>контроля за</w:t>
            </w:r>
            <w:proofErr w:type="gramEnd"/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деятельностью органов местного самоуправления муниципального образования «</w:t>
            </w:r>
            <w:proofErr w:type="spellStart"/>
            <w:r w:rsidRPr="00C40CFA">
              <w:rPr>
                <w:rFonts w:ascii="Times New Roman" w:eastAsia="Calibri" w:hAnsi="Times New Roman" w:cs="Times New Roman"/>
                <w:b/>
              </w:rPr>
              <w:t>Штагигуртское</w:t>
            </w:r>
            <w:proofErr w:type="spellEnd"/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». </w:t>
            </w:r>
          </w:p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>Мониторинг мер по противодействию коррупции.</w:t>
            </w:r>
          </w:p>
        </w:tc>
      </w:tr>
      <w:tr w:rsidR="00C40CFA" w:rsidRPr="00C40CFA" w:rsidTr="00561095"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 xml:space="preserve">Анализ практики представления лицами, замещающими должности муниципальной службы сведений о доходах, расходах, имуществе и обязательствах имущественного характера муниципальных служащих, членов семей муниципальных служащих 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май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Главный специалист - эксперт</w:t>
            </w:r>
          </w:p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информация</w:t>
            </w:r>
          </w:p>
        </w:tc>
      </w:tr>
      <w:tr w:rsidR="00C40CFA" w:rsidRPr="00C40CFA" w:rsidTr="00561095"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2.2.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Мониторинг работы комиссии по координации работы по противодействию коррупции в муниципальном образовании «</w:t>
            </w:r>
            <w:proofErr w:type="spellStart"/>
            <w:r w:rsidRPr="00C40CFA">
              <w:rPr>
                <w:rFonts w:ascii="Times New Roman" w:eastAsia="Calibri" w:hAnsi="Times New Roman" w:cs="Times New Roman"/>
              </w:rPr>
              <w:t>Штагигуртское</w:t>
            </w:r>
            <w:proofErr w:type="spellEnd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декабрь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секретарь комиссии</w:t>
            </w:r>
          </w:p>
        </w:tc>
        <w:tc>
          <w:tcPr>
            <w:tcW w:w="1559" w:type="dxa"/>
            <w:shd w:val="clear" w:color="auto" w:fill="auto"/>
          </w:tcPr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информация</w:t>
            </w:r>
          </w:p>
        </w:tc>
      </w:tr>
      <w:tr w:rsidR="00C40CFA" w:rsidRPr="00C40CFA" w:rsidTr="00561095"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2.3.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 xml:space="preserve">Повышение эффективности противодействия коррупции при учете и использовании муниципального имущества, в том числе осуществление работы по недопущению возникновения конфликта интересов в данной сфере деятельности,    осуществление </w:t>
            </w:r>
            <w:proofErr w:type="gramStart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контроля за</w:t>
            </w:r>
            <w:proofErr w:type="gramEnd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 xml:space="preserve"> использованием по назначению муниципального имущества </w:t>
            </w: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муниципального образования «</w:t>
            </w:r>
            <w:proofErr w:type="spellStart"/>
            <w:r w:rsidRPr="00C40CFA">
              <w:rPr>
                <w:rFonts w:ascii="Times New Roman" w:eastAsia="Calibri" w:hAnsi="Times New Roman" w:cs="Times New Roman"/>
              </w:rPr>
              <w:t>Штагигуртское</w:t>
            </w:r>
            <w:proofErr w:type="spellEnd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 раз в год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Глава</w:t>
            </w:r>
          </w:p>
        </w:tc>
        <w:tc>
          <w:tcPr>
            <w:tcW w:w="1559" w:type="dxa"/>
            <w:shd w:val="clear" w:color="auto" w:fill="auto"/>
          </w:tcPr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информация</w:t>
            </w:r>
          </w:p>
        </w:tc>
      </w:tr>
      <w:tr w:rsidR="00C40CFA" w:rsidRPr="00C40CFA" w:rsidTr="00561095"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2.4.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Мониторинг работы комиссии по соблюдению требований к служебному поведению и урегулированию конфликта интересов в органах местного самоуправления муниципального района муниципального образования «</w:t>
            </w:r>
            <w:proofErr w:type="spellStart"/>
            <w:r w:rsidRPr="00C40CFA">
              <w:rPr>
                <w:rFonts w:ascii="Times New Roman" w:eastAsia="Calibri" w:hAnsi="Times New Roman" w:cs="Times New Roman"/>
              </w:rPr>
              <w:t>Штагигуртское</w:t>
            </w:r>
            <w:proofErr w:type="spellEnd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не реже 1 раза в полугодие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Главный специалист – эксперт</w:t>
            </w:r>
          </w:p>
        </w:tc>
        <w:tc>
          <w:tcPr>
            <w:tcW w:w="1559" w:type="dxa"/>
            <w:shd w:val="clear" w:color="auto" w:fill="auto"/>
          </w:tcPr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информация</w:t>
            </w:r>
          </w:p>
        </w:tc>
      </w:tr>
      <w:tr w:rsidR="00C40CFA" w:rsidRPr="00C40CFA" w:rsidTr="00561095">
        <w:trPr>
          <w:trHeight w:val="536"/>
        </w:trPr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9497" w:type="dxa"/>
            <w:gridSpan w:val="5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Организация и проведение антикоррупционной экспертизы </w:t>
            </w:r>
          </w:p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>муниципальных нормативных правовых актов и проектов, разработка актов</w:t>
            </w:r>
          </w:p>
        </w:tc>
      </w:tr>
      <w:tr w:rsidR="00C40CFA" w:rsidRPr="00C40CFA" w:rsidTr="00561095"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3.1.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Проведение антикоррупционной экспертизы  действующих муниципальных нормативных правовых актов и  проектов Администрации МО «</w:t>
            </w:r>
            <w:proofErr w:type="spellStart"/>
            <w:r w:rsidRPr="00C40CFA">
              <w:rPr>
                <w:rFonts w:ascii="Times New Roman" w:eastAsia="Calibri" w:hAnsi="Times New Roman" w:cs="Times New Roman"/>
              </w:rPr>
              <w:t>Штагигуртское</w:t>
            </w:r>
            <w:proofErr w:type="spellEnd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»  и Совета депутатов Мо «</w:t>
            </w:r>
            <w:proofErr w:type="spellStart"/>
            <w:r w:rsidRPr="00C40CFA">
              <w:rPr>
                <w:rFonts w:ascii="Times New Roman" w:eastAsia="Calibri" w:hAnsi="Times New Roman" w:cs="Times New Roman"/>
              </w:rPr>
              <w:t>Штагигуртское</w:t>
            </w:r>
            <w:proofErr w:type="spellEnd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Глава, главный специалист - эксперт</w:t>
            </w:r>
          </w:p>
        </w:tc>
        <w:tc>
          <w:tcPr>
            <w:tcW w:w="1559" w:type="dxa"/>
            <w:shd w:val="clear" w:color="auto" w:fill="auto"/>
          </w:tcPr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заключения</w:t>
            </w:r>
          </w:p>
        </w:tc>
      </w:tr>
      <w:tr w:rsidR="00C40CFA" w:rsidRPr="00C40CFA" w:rsidTr="00561095"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3.2.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Организация размещения на официальном портале муниципального образования «</w:t>
            </w:r>
            <w:proofErr w:type="spellStart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Глазовский</w:t>
            </w:r>
            <w:proofErr w:type="spellEnd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 xml:space="preserve"> район» проектов нормативных правовых актов  в целях обеспечения проведения независимой антикоррупционной экспертизы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 xml:space="preserve">Главный специалист – эксперт, </w:t>
            </w:r>
          </w:p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отдел информатизации</w:t>
            </w:r>
          </w:p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1559" w:type="dxa"/>
            <w:shd w:val="clear" w:color="auto" w:fill="auto"/>
          </w:tcPr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 xml:space="preserve">информация </w:t>
            </w:r>
          </w:p>
        </w:tc>
      </w:tr>
      <w:tr w:rsidR="00C40CFA" w:rsidRPr="00C40CFA" w:rsidTr="00561095"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9497" w:type="dxa"/>
            <w:gridSpan w:val="5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Формирование нетерпимого отношения к проявлениям коррупции. </w:t>
            </w:r>
          </w:p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>Антикоррупционная пропаганда и антикоррупционное образование</w:t>
            </w:r>
          </w:p>
        </w:tc>
      </w:tr>
      <w:tr w:rsidR="00C40CFA" w:rsidRPr="00C40CFA" w:rsidTr="00561095"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4.1.</w:t>
            </w:r>
          </w:p>
        </w:tc>
        <w:tc>
          <w:tcPr>
            <w:tcW w:w="9497" w:type="dxa"/>
            <w:gridSpan w:val="5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 xml:space="preserve">Проведение учебы, обучающих семинаров муниципальных служащих и глав сельских поселений по вопросам противодействия коррупции в органах местного самоуправления </w:t>
            </w:r>
          </w:p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proofErr w:type="spellStart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Глазовский</w:t>
            </w:r>
            <w:proofErr w:type="spellEnd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 xml:space="preserve"> район» по следующим темам:</w:t>
            </w:r>
          </w:p>
        </w:tc>
      </w:tr>
      <w:tr w:rsidR="00C40CFA" w:rsidRPr="00C40CFA" w:rsidTr="00561095">
        <w:trPr>
          <w:trHeight w:val="1692"/>
        </w:trPr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1)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Cs/>
                <w:lang w:eastAsia="ru-RU"/>
              </w:rPr>
              <w:t>В случае внесения изменений в законодательство о противодействии коррупции, ознакомление с изменениями и принимаемыми во исполнение данных изменений муниципальными правовыми актами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в течение</w:t>
            </w:r>
          </w:p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года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начальник правового отдела</w:t>
            </w:r>
          </w:p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1559" w:type="dxa"/>
            <w:shd w:val="clear" w:color="auto" w:fill="auto"/>
          </w:tcPr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информация</w:t>
            </w:r>
          </w:p>
        </w:tc>
      </w:tr>
      <w:tr w:rsidR="00C40CFA" w:rsidRPr="00C40CFA" w:rsidTr="00561095"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2)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Cs/>
                <w:lang w:eastAsia="ru-RU"/>
              </w:rPr>
              <w:t>Ознакомление с Порядком представления лицами, замещающими должности муниципальной службы, лиц, замещающих должности муниципальной службы в органах местного самоуправления муниципального образования «</w:t>
            </w:r>
            <w:proofErr w:type="spellStart"/>
            <w:r w:rsidRPr="00C40CFA">
              <w:rPr>
                <w:rFonts w:ascii="Times New Roman" w:eastAsia="Calibri" w:hAnsi="Times New Roman" w:cs="Times New Roman"/>
              </w:rPr>
              <w:t>Штагигуртское</w:t>
            </w:r>
            <w:proofErr w:type="spellEnd"/>
            <w:r w:rsidRPr="00C40CFA">
              <w:rPr>
                <w:rFonts w:ascii="Times New Roman" w:eastAsiaTheme="minorEastAsia" w:hAnsi="Times New Roman" w:cs="Times New Roman"/>
                <w:bCs/>
                <w:lang w:eastAsia="ru-RU"/>
              </w:rPr>
              <w:t>», депутатов  Совета депутатов МО «</w:t>
            </w:r>
            <w:proofErr w:type="spellStart"/>
            <w:r w:rsidRPr="00C40CFA">
              <w:rPr>
                <w:rFonts w:ascii="Times New Roman" w:eastAsia="Calibri" w:hAnsi="Times New Roman" w:cs="Times New Roman"/>
              </w:rPr>
              <w:t>Штагигуртское</w:t>
            </w:r>
            <w:proofErr w:type="spellEnd"/>
            <w:r w:rsidRPr="00C40CFA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»  сведений о доходах, имуществе и обязательствах имущественного характера, расходах,  муниципальных служащих, членов семей муниципальных служащих 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март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начальник отдела кадровой работы</w:t>
            </w:r>
          </w:p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1559" w:type="dxa"/>
            <w:shd w:val="clear" w:color="auto" w:fill="auto"/>
          </w:tcPr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информация</w:t>
            </w:r>
          </w:p>
        </w:tc>
      </w:tr>
      <w:tr w:rsidR="00C40CFA" w:rsidRPr="00C40CFA" w:rsidTr="00561095"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3)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Cs/>
                <w:lang w:eastAsia="ru-RU"/>
              </w:rPr>
              <w:t>Разъяснение практики применения антикоррупционного законодательства с муниципальными служащими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не реже 1 раза в год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правовой отдел, отдел кадровой работы</w:t>
            </w:r>
          </w:p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1559" w:type="dxa"/>
            <w:shd w:val="clear" w:color="auto" w:fill="auto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информация</w:t>
            </w:r>
          </w:p>
        </w:tc>
      </w:tr>
      <w:tr w:rsidR="00C40CFA" w:rsidRPr="00C40CFA" w:rsidTr="00561095"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4)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Cs/>
                <w:lang w:eastAsia="ru-RU"/>
              </w:rPr>
              <w:t>Разъяснение законодательства о противодействии коррупции муниципальным служащим, увольняющимся с муниципальной службы, о необходимости уведомления о новом месте работы</w:t>
            </w:r>
          </w:p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по мере увольнения данных лиц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Глава</w:t>
            </w:r>
          </w:p>
        </w:tc>
        <w:tc>
          <w:tcPr>
            <w:tcW w:w="1559" w:type="dxa"/>
            <w:shd w:val="clear" w:color="auto" w:fill="auto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информация</w:t>
            </w:r>
          </w:p>
        </w:tc>
      </w:tr>
      <w:tr w:rsidR="00C40CFA" w:rsidRPr="00C40CFA" w:rsidTr="00561095"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5)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Cs/>
                <w:lang w:eastAsia="ru-RU"/>
              </w:rPr>
              <w:t>Разъяснение законодательства о противодействии коррупции  гражданам при поступлении на должность муниципальной службы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при поступлении на должность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Глава</w:t>
            </w:r>
          </w:p>
        </w:tc>
        <w:tc>
          <w:tcPr>
            <w:tcW w:w="1559" w:type="dxa"/>
            <w:shd w:val="clear" w:color="auto" w:fill="auto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информация</w:t>
            </w:r>
          </w:p>
        </w:tc>
      </w:tr>
      <w:tr w:rsidR="00C40CFA" w:rsidRPr="00C40CFA" w:rsidTr="00561095">
        <w:trPr>
          <w:trHeight w:val="1212"/>
        </w:trPr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4.2.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Cs/>
                <w:lang w:eastAsia="ru-RU"/>
              </w:rPr>
              <w:t>Содействие общественным организациям в проведении просветительских мероприятий по антикоррупционной практике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Главный специалист - эксперт</w:t>
            </w:r>
          </w:p>
        </w:tc>
        <w:tc>
          <w:tcPr>
            <w:tcW w:w="1559" w:type="dxa"/>
            <w:shd w:val="clear" w:color="auto" w:fill="auto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информация</w:t>
            </w:r>
          </w:p>
        </w:tc>
      </w:tr>
      <w:tr w:rsidR="00C40CFA" w:rsidRPr="00C40CFA" w:rsidTr="00561095">
        <w:trPr>
          <w:trHeight w:val="1373"/>
        </w:trPr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4.3.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Обобщение и освещение на официальном портале муниципального образования «</w:t>
            </w:r>
            <w:proofErr w:type="spellStart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Глазовский</w:t>
            </w:r>
            <w:proofErr w:type="spellEnd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 xml:space="preserve"> район» материалов по итогам работы с обращениями граждан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Главный специалист  - эксперт,</w:t>
            </w:r>
          </w:p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отдел информатизации</w:t>
            </w:r>
          </w:p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1559" w:type="dxa"/>
            <w:shd w:val="clear" w:color="auto" w:fill="auto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информация</w:t>
            </w:r>
          </w:p>
        </w:tc>
      </w:tr>
      <w:tr w:rsidR="00C40CFA" w:rsidRPr="00C40CFA" w:rsidTr="00561095">
        <w:trPr>
          <w:trHeight w:val="392"/>
        </w:trPr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4.4.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 xml:space="preserve">Размещение на официальном портале </w:t>
            </w:r>
            <w:proofErr w:type="spellStart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Глазовского</w:t>
            </w:r>
            <w:proofErr w:type="spellEnd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 xml:space="preserve"> района в сети «Интернет» результатов деятельности органов местного самоуправления муниципального образования «</w:t>
            </w:r>
            <w:proofErr w:type="spellStart"/>
            <w:r w:rsidRPr="00C40CFA">
              <w:rPr>
                <w:rFonts w:ascii="Times New Roman" w:eastAsia="Calibri" w:hAnsi="Times New Roman" w:cs="Times New Roman"/>
              </w:rPr>
              <w:t>Штанигуртское</w:t>
            </w:r>
            <w:proofErr w:type="spellEnd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» по вопросам противодействия коррупции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 xml:space="preserve"> в течение года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отдел информатизации (по согласованию),</w:t>
            </w:r>
          </w:p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главный  специалист - эксперт</w:t>
            </w:r>
          </w:p>
        </w:tc>
        <w:tc>
          <w:tcPr>
            <w:tcW w:w="1559" w:type="dxa"/>
            <w:shd w:val="clear" w:color="auto" w:fill="auto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информация</w:t>
            </w:r>
          </w:p>
        </w:tc>
      </w:tr>
      <w:tr w:rsidR="00C40CFA" w:rsidRPr="00C40CFA" w:rsidTr="00561095">
        <w:trPr>
          <w:trHeight w:val="392"/>
        </w:trPr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4.5.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Размещение в сети интернет сведений о доходах, имуществе и обязательствах имущественного характера, расходах, муниципальных служащих, членов семей муниципальных служащих, а также депутатов и членов его семьи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До 15 мая</w:t>
            </w:r>
          </w:p>
        </w:tc>
        <w:tc>
          <w:tcPr>
            <w:tcW w:w="1843" w:type="dxa"/>
            <w:gridSpan w:val="2"/>
          </w:tcPr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Главный специалис</w:t>
            </w:r>
            <w:proofErr w:type="gramStart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т-</w:t>
            </w:r>
            <w:proofErr w:type="gramEnd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 xml:space="preserve"> эксперт, </w:t>
            </w:r>
          </w:p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отдел информатизации (по согласованию)</w:t>
            </w:r>
          </w:p>
        </w:tc>
        <w:tc>
          <w:tcPr>
            <w:tcW w:w="1559" w:type="dxa"/>
            <w:shd w:val="clear" w:color="auto" w:fill="auto"/>
          </w:tcPr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информация</w:t>
            </w:r>
          </w:p>
        </w:tc>
      </w:tr>
      <w:tr w:rsidR="00C40CFA" w:rsidRPr="00C40CFA" w:rsidTr="00561095"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9497" w:type="dxa"/>
            <w:gridSpan w:val="5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b/>
                <w:lang w:eastAsia="ru-RU"/>
              </w:rPr>
              <w:t>Установление обратной связи с получателями муниципальных услуг, гражданами</w:t>
            </w:r>
          </w:p>
        </w:tc>
      </w:tr>
      <w:tr w:rsidR="00C40CFA" w:rsidRPr="00C40CFA" w:rsidTr="00561095">
        <w:tc>
          <w:tcPr>
            <w:tcW w:w="710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5.1</w:t>
            </w:r>
          </w:p>
        </w:tc>
        <w:tc>
          <w:tcPr>
            <w:tcW w:w="4394" w:type="dxa"/>
          </w:tcPr>
          <w:p w:rsidR="00C40CFA" w:rsidRPr="00C40CFA" w:rsidRDefault="00C40CFA" w:rsidP="00C40C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Мониторинг публикаций в средствах массовой информации, обращений граждан о фактах коррупции  со стороны лиц, замещающих должности муниципальной службы органов местного самоуправления муниципального образования «</w:t>
            </w:r>
            <w:proofErr w:type="spellStart"/>
            <w:r w:rsidRPr="00C40CFA">
              <w:rPr>
                <w:rFonts w:ascii="Times New Roman" w:eastAsia="Calibri" w:hAnsi="Times New Roman" w:cs="Times New Roman"/>
              </w:rPr>
              <w:t>Штагигуртское</w:t>
            </w:r>
            <w:proofErr w:type="spellEnd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», депутатов Совета депутатов МО «</w:t>
            </w:r>
            <w:proofErr w:type="spellStart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Штанигуртское</w:t>
            </w:r>
            <w:proofErr w:type="spellEnd"/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не реже 1 раза в полугодие</w:t>
            </w:r>
          </w:p>
        </w:tc>
        <w:tc>
          <w:tcPr>
            <w:tcW w:w="1701" w:type="dxa"/>
          </w:tcPr>
          <w:p w:rsidR="00C40CFA" w:rsidRPr="00C40CFA" w:rsidRDefault="00C40CFA" w:rsidP="00C40C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Главный специалист - эксперт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0CFA" w:rsidRPr="00C40CFA" w:rsidRDefault="00C40CFA" w:rsidP="00C40CF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CFA">
              <w:rPr>
                <w:rFonts w:ascii="Times New Roman" w:eastAsiaTheme="minorEastAsia" w:hAnsi="Times New Roman" w:cs="Times New Roman"/>
                <w:lang w:eastAsia="ru-RU"/>
              </w:rPr>
              <w:t>информация</w:t>
            </w:r>
          </w:p>
        </w:tc>
      </w:tr>
    </w:tbl>
    <w:p w:rsidR="00C40CFA" w:rsidRPr="00C40CFA" w:rsidRDefault="00C40CFA" w:rsidP="00C40CFA">
      <w:pPr>
        <w:rPr>
          <w:rFonts w:eastAsiaTheme="minorEastAsia"/>
          <w:b/>
          <w:lang w:eastAsia="ru-RU"/>
        </w:rPr>
      </w:pPr>
    </w:p>
    <w:p w:rsidR="00C40CFA" w:rsidRPr="00C40CFA" w:rsidRDefault="00C40CFA" w:rsidP="00C40CFA">
      <w:pPr>
        <w:jc w:val="both"/>
        <w:rPr>
          <w:rFonts w:eastAsiaTheme="minorEastAsia"/>
          <w:lang w:eastAsia="ru-RU"/>
        </w:rPr>
      </w:pPr>
    </w:p>
    <w:p w:rsidR="00C40CFA" w:rsidRPr="00C40CFA" w:rsidRDefault="00C40CFA" w:rsidP="00C40CFA">
      <w:pPr>
        <w:jc w:val="both"/>
        <w:rPr>
          <w:rFonts w:eastAsiaTheme="minorEastAsia"/>
          <w:lang w:eastAsia="ru-RU"/>
        </w:rPr>
      </w:pPr>
    </w:p>
    <w:p w:rsidR="00C40CFA" w:rsidRPr="00C40CFA" w:rsidRDefault="00C40CFA" w:rsidP="00C40CFA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C40CFA" w:rsidRPr="00C40CFA" w:rsidRDefault="00C40CFA" w:rsidP="00C40CFA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C40CFA" w:rsidRPr="00C40CFA" w:rsidRDefault="00C40CFA" w:rsidP="00C40CFA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C40CFA" w:rsidRPr="00C40CFA" w:rsidRDefault="00C40CFA" w:rsidP="00C40CFA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C40CFA" w:rsidRPr="00C40CFA" w:rsidRDefault="00C40CFA" w:rsidP="00C40CFA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C40CFA" w:rsidRPr="00C40CFA" w:rsidRDefault="00C40CFA" w:rsidP="00C40CFA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C40CFA" w:rsidRPr="00C40CFA" w:rsidRDefault="00C40CFA" w:rsidP="00C40CFA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C40CFA" w:rsidRPr="00C40CFA" w:rsidRDefault="00C40CFA" w:rsidP="00C40CFA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C40CFA" w:rsidRPr="00C40CFA" w:rsidRDefault="00C40CFA" w:rsidP="00C40CFA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C40CFA" w:rsidRPr="00C40CFA" w:rsidRDefault="00C40CFA" w:rsidP="00C40CFA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C40CFA" w:rsidRPr="00C40CFA" w:rsidRDefault="00C40CFA" w:rsidP="00C40CFA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C40CFA" w:rsidRPr="00C40CFA" w:rsidRDefault="00C40CFA" w:rsidP="00C40CFA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C40CFA" w:rsidRPr="00C40CFA" w:rsidRDefault="00C40CFA" w:rsidP="00C40CFA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C37B79" w:rsidRDefault="00C37B79">
      <w:bookmarkStart w:id="0" w:name="_GoBack"/>
      <w:bookmarkEnd w:id="0"/>
    </w:p>
    <w:sectPr w:rsidR="00C37B79" w:rsidSect="00566C27">
      <w:headerReference w:type="even" r:id="rId5"/>
      <w:pgSz w:w="11906" w:h="16838"/>
      <w:pgMar w:top="794" w:right="849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27" w:rsidRDefault="00C40C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6C27" w:rsidRDefault="00C40C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84"/>
    <w:rsid w:val="00C37B79"/>
    <w:rsid w:val="00C40CFA"/>
    <w:rsid w:val="00DA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0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40CFA"/>
  </w:style>
  <w:style w:type="character" w:styleId="a5">
    <w:name w:val="page number"/>
    <w:basedOn w:val="a0"/>
    <w:rsid w:val="00C40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0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40CFA"/>
  </w:style>
  <w:style w:type="character" w:styleId="a5">
    <w:name w:val="page number"/>
    <w:basedOn w:val="a0"/>
    <w:rsid w:val="00C40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2019-06-20T07:41:00Z</dcterms:created>
  <dcterms:modified xsi:type="dcterms:W3CDTF">2019-06-20T07:41:00Z</dcterms:modified>
</cp:coreProperties>
</file>