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53" w:rsidRDefault="00877353" w:rsidP="0087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877353" w:rsidRDefault="00877353" w:rsidP="0087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комиссии Администрации муниципального образования</w:t>
      </w:r>
    </w:p>
    <w:p w:rsidR="00877353" w:rsidRDefault="00877353" w:rsidP="0087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по соблюдению требований к служебному поведению муниципальных служащих и урегулированию конфликта интересов</w:t>
      </w:r>
    </w:p>
    <w:p w:rsidR="00877353" w:rsidRDefault="00877353" w:rsidP="0087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353" w:rsidRDefault="00877353" w:rsidP="00877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06 февраля 2019 года</w:t>
      </w:r>
    </w:p>
    <w:p w:rsidR="00877353" w:rsidRDefault="00877353" w:rsidP="00877353">
      <w:pPr>
        <w:rPr>
          <w:rFonts w:ascii="Times New Roman" w:hAnsi="Times New Roman" w:cs="Times New Roman"/>
          <w:sz w:val="24"/>
          <w:szCs w:val="24"/>
        </w:rPr>
      </w:pP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еменова Н.Н. , Глава муниципального  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Булатова М.И., главный специалист-эксперт   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Администрации муниципального образования   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еревощикова О.В., делопроизводитель    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Администрации муниципального образования  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Н.А.-депутат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:rsidR="00877353" w:rsidRDefault="00877353" w:rsidP="0087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С.Н.-</w:t>
      </w:r>
      <w:r w:rsidRPr="008C3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:rsidR="00877353" w:rsidRDefault="00877353" w:rsidP="00877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F6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77353" w:rsidRPr="00877353" w:rsidRDefault="00877353" w:rsidP="008773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353">
        <w:rPr>
          <w:rFonts w:ascii="Times New Roman" w:hAnsi="Times New Roman" w:cs="Times New Roman"/>
          <w:sz w:val="24"/>
          <w:szCs w:val="24"/>
        </w:rPr>
        <w:t>Об итогах работы комиссии в 2018 году.</w:t>
      </w:r>
    </w:p>
    <w:p w:rsidR="00877353" w:rsidRDefault="00877353" w:rsidP="008773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353">
        <w:rPr>
          <w:rFonts w:ascii="Times New Roman" w:hAnsi="Times New Roman" w:cs="Times New Roman"/>
          <w:sz w:val="24"/>
          <w:szCs w:val="24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на 2019 год.</w:t>
      </w:r>
    </w:p>
    <w:p w:rsidR="00877353" w:rsidRPr="00877353" w:rsidRDefault="00877353" w:rsidP="0087735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353" w:rsidRPr="00877353" w:rsidRDefault="00877353" w:rsidP="00877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353">
        <w:rPr>
          <w:rFonts w:ascii="Times New Roman" w:hAnsi="Times New Roman" w:cs="Times New Roman"/>
          <w:sz w:val="24"/>
          <w:szCs w:val="24"/>
        </w:rPr>
        <w:t>СЛУШАЛИ:</w:t>
      </w:r>
    </w:p>
    <w:p w:rsidR="00877353" w:rsidRDefault="00877353" w:rsidP="0087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353">
        <w:rPr>
          <w:rFonts w:ascii="Times New Roman" w:hAnsi="Times New Roman" w:cs="Times New Roman"/>
          <w:sz w:val="24"/>
          <w:szCs w:val="24"/>
        </w:rPr>
        <w:t>Семенову Н.Н.-председателя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. Она проинформировала об итогах работы комиссии </w:t>
      </w:r>
      <w:r w:rsidRPr="0087735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3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77353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77353">
        <w:rPr>
          <w:rFonts w:ascii="Times New Roman" w:hAnsi="Times New Roman" w:cs="Times New Roman"/>
          <w:sz w:val="24"/>
          <w:szCs w:val="24"/>
        </w:rPr>
        <w:t>»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в 2018 году.</w:t>
      </w:r>
    </w:p>
    <w:p w:rsidR="00877353" w:rsidRDefault="00877353" w:rsidP="0087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353" w:rsidRDefault="00877353" w:rsidP="00877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353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77353" w:rsidRPr="00877353" w:rsidRDefault="00877353" w:rsidP="00877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53" w:rsidRDefault="00877353" w:rsidP="0087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итогах работы комиссии в 2018 году принять к сведению (прилагается).</w:t>
      </w:r>
    </w:p>
    <w:p w:rsidR="00877353" w:rsidRDefault="00877353" w:rsidP="0087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353" w:rsidRDefault="00877353" w:rsidP="008773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77353" w:rsidRDefault="00877353" w:rsidP="008773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353" w:rsidRDefault="00877353" w:rsidP="008773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Семенову Н.Н.- председателя комиссии. Она познакомила с планом работы комиссии </w:t>
      </w:r>
      <w:r w:rsidRPr="0087735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3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77353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77353">
        <w:rPr>
          <w:rFonts w:ascii="Times New Roman" w:hAnsi="Times New Roman" w:cs="Times New Roman"/>
          <w:sz w:val="24"/>
          <w:szCs w:val="24"/>
        </w:rPr>
        <w:t>»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на 2019 год.</w:t>
      </w:r>
    </w:p>
    <w:p w:rsidR="00877353" w:rsidRDefault="00877353" w:rsidP="008773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353" w:rsidRPr="00877353" w:rsidRDefault="00877353" w:rsidP="008773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35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77353" w:rsidRDefault="00877353" w:rsidP="008773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комиссии на 2019 год (прилагается).</w:t>
      </w:r>
    </w:p>
    <w:p w:rsidR="00877353" w:rsidRPr="00877353" w:rsidRDefault="00877353" w:rsidP="008773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353" w:rsidRPr="00877353" w:rsidRDefault="00877353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7353">
        <w:rPr>
          <w:rFonts w:ascii="Times New Roman" w:hAnsi="Times New Roman" w:cs="Times New Roman"/>
          <w:b/>
          <w:sz w:val="24"/>
          <w:szCs w:val="24"/>
        </w:rPr>
        <w:t>Председатель комиссии:                                                 Н.Н. Семенова</w:t>
      </w:r>
    </w:p>
    <w:p w:rsidR="00877353" w:rsidRDefault="00877353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7353">
        <w:rPr>
          <w:rFonts w:ascii="Times New Roman" w:hAnsi="Times New Roman" w:cs="Times New Roman"/>
          <w:b/>
          <w:sz w:val="24"/>
          <w:szCs w:val="24"/>
        </w:rPr>
        <w:t>Секретарь комиссии:                                                       О.В. Перевощикова</w:t>
      </w:r>
    </w:p>
    <w:p w:rsidR="00877353" w:rsidRPr="00B87477" w:rsidRDefault="00877353" w:rsidP="0087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ИТОГИ</w:t>
      </w:r>
    </w:p>
    <w:p w:rsidR="00877353" w:rsidRPr="00B87477" w:rsidRDefault="00877353" w:rsidP="0087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комиссии Администрации муниципального образования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по соблюдению требований к служебному поведению </w:t>
      </w:r>
      <w:r w:rsidRPr="00B8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служащих, руководителей муниципальных учреждений                                                </w:t>
      </w: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 в 2018 году</w:t>
      </w:r>
    </w:p>
    <w:p w:rsidR="00877353" w:rsidRPr="00B87477" w:rsidRDefault="00877353" w:rsidP="00877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комиссии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(далее - Комиссия) на 2018 год в основном выполнен.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года проведено 3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Комиссии, на которых рассмотрено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(обращения), а именно:</w:t>
      </w:r>
    </w:p>
    <w:p w:rsidR="00877353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О рассмотрении представления </w:t>
      </w:r>
      <w:proofErr w:type="spellStart"/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Глазовской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межрайонной прокуратуры об устранении нарушений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антикоррупционного законодательства.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Об обращении  муниципального служащего о намерении выполнять иную оплачиваемую работу.</w:t>
      </w:r>
    </w:p>
    <w:p w:rsidR="00877353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3" w:rsidRPr="00B87477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указанных материалов (обращений) Комиссия решила: </w:t>
      </w:r>
    </w:p>
    <w:p w:rsidR="00877353" w:rsidRPr="00B87477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Представление </w:t>
      </w:r>
      <w:proofErr w:type="spellStart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об устранении нарушений федерального законодательства о противодействии коррупции в деятельности муниципальных служащих и руководителя учреждения признать подлежащим удовлетворению:</w:t>
      </w:r>
    </w:p>
    <w:p w:rsidR="00877353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Письменное уведомление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возникшем конфликте интересов принять к сведению.</w:t>
      </w:r>
    </w:p>
    <w:p w:rsidR="00877353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 При заключении муниципальных контрактов с единственным поставщиком и порядке п.4 ч.1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Главе муниципального образования принимать меры по недопущению возможности возникновения конфликта интересов между Администрацией поселения, в лице Главы муниципального образования, и хозяйствующим субъектом.</w:t>
      </w:r>
      <w:proofErr w:type="gramEnd"/>
    </w:p>
    <w:p w:rsidR="00877353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В случае возможного возникновения конфликта интересов уведомлять Совет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и рассматривать данный вопрос на комиссии по соблюдению требований к служебному поведению и урегулированию конфликта интересов.</w:t>
      </w:r>
    </w:p>
    <w:p w:rsidR="00877353" w:rsidRPr="00B87477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 Рекомендовать Совету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вынести на рассмотрение постоянной комиссии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по социальным вопросам и нормотворчеству вопрос о рассмотрении представления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межрайонной прокуратуры об устранении нарушений антикоррупционного законодательства.</w:t>
      </w:r>
    </w:p>
    <w:p w:rsidR="00877353" w:rsidRPr="00B87477" w:rsidRDefault="00877353" w:rsidP="00877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председателя комиссии принять к сведению.</w:t>
      </w:r>
    </w:p>
    <w:p w:rsidR="00877353" w:rsidRPr="00B87477" w:rsidRDefault="00877353" w:rsidP="0087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года проводился анализ писем и обращений граждан на предмет наличия в них информации о злоупотреблениях лиц, замещающих должности муниципальной службы в органах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признаков заинтересованности муниципальных служащих, которые могут привести к конфликту интересов, а также информации о нарушении муниципальными служащими требований к служебному поведению. Заявлений граждан, информации по вопросам, отнесенным к компетенции Комиссии, в адрес Комиссии не поступало.</w:t>
      </w:r>
    </w:p>
    <w:p w:rsidR="00877353" w:rsidRPr="00B87477" w:rsidRDefault="00877353" w:rsidP="008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оформлен стенд, на котором представлен состав Комиссии, указаны номера служебных телефонов председателя, заместителя председателя и секретаря Комиссии.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и утверждена вся необходимая нормативно-правовая база о работе Комиссии. Все муниципальные правовые акты размещены на </w:t>
      </w:r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портале муниципального образования «</w:t>
      </w:r>
      <w:proofErr w:type="spellStart"/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в сети Интернет в разделе «Противодействие коррупции».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Методическими рекомендациями для должностных лиц 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имеются журналы: 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регистрации обращений граждан по фактам совершения коррупционных правонарушений, 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регистрации уведомлений о фактах обращения в целях склонения  муниципальных служащих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совершению коррупционных правонарушений,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регистрации заявлений о соблюдении требований к служебному поведению муниципальных служащих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урегулированию конфликта интересов, 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регистрации уведомлений о возникновении личной заинтересованности при исполнении должностных обязанностей, которая приводит или может привести к  конфликту интересов, </w:t>
      </w:r>
    </w:p>
    <w:p w:rsidR="00877353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обращений граждан, уведомлений и заявлений в 2018 году не поступало.</w:t>
      </w:r>
    </w:p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551"/>
        <w:gridCol w:w="1985"/>
      </w:tblGrid>
      <w:tr w:rsidR="00877353" w:rsidRPr="00B87477" w:rsidTr="009D5929">
        <w:tc>
          <w:tcPr>
            <w:tcW w:w="7551" w:type="dxa"/>
          </w:tcPr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 комиссии  Администрации </w:t>
            </w:r>
          </w:p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77353" w:rsidRPr="00076438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соблюдению требований к служебному поведению </w:t>
            </w:r>
            <w:r w:rsidRPr="00B87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пальных служащих и </w:t>
            </w: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урегулированию </w:t>
            </w:r>
          </w:p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конфликта интересов </w:t>
            </w:r>
          </w:p>
        </w:tc>
        <w:tc>
          <w:tcPr>
            <w:tcW w:w="1985" w:type="dxa"/>
          </w:tcPr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7353" w:rsidRPr="00B87477" w:rsidRDefault="00877353" w:rsidP="009D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7353" w:rsidRPr="00B87477" w:rsidRDefault="00877353" w:rsidP="009D5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Н.Н.Семенова</w:t>
            </w:r>
            <w:proofErr w:type="spellEnd"/>
          </w:p>
        </w:tc>
      </w:tr>
    </w:tbl>
    <w:p w:rsidR="00877353" w:rsidRPr="00B87477" w:rsidRDefault="00877353" w:rsidP="00877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  <w:r w:rsidRPr="00B87477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</w:p>
    <w:p w:rsidR="00877353" w:rsidRDefault="00877353" w:rsidP="00877353"/>
    <w:p w:rsidR="00877353" w:rsidRDefault="00877353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22CB" w:rsidRPr="009E22CB" w:rsidRDefault="009E22CB" w:rsidP="009E22C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E22CB">
        <w:rPr>
          <w:rFonts w:ascii="Times New Roman" w:eastAsia="Calibri" w:hAnsi="Times New Roman" w:cs="Times New Roman"/>
          <w:b/>
          <w:lang w:eastAsia="ru-RU"/>
        </w:rPr>
        <w:lastRenderedPageBreak/>
        <w:t>ПЛАН</w:t>
      </w:r>
    </w:p>
    <w:p w:rsidR="009E22CB" w:rsidRPr="009E22CB" w:rsidRDefault="009E22CB" w:rsidP="009E2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22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работы  комиссии  по соблюдению требований  </w:t>
      </w:r>
    </w:p>
    <w:p w:rsidR="009E22CB" w:rsidRPr="009E22CB" w:rsidRDefault="009E22CB" w:rsidP="009E2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22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служебному поведению муниципальных служащих  и </w:t>
      </w:r>
    </w:p>
    <w:p w:rsidR="009E22CB" w:rsidRPr="009E22CB" w:rsidRDefault="009E22CB" w:rsidP="009E2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22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урегулированию конфликта интересов   в органах местного самоуправления  муниципального образования «</w:t>
      </w:r>
      <w:proofErr w:type="spellStart"/>
      <w:r w:rsidRPr="009E22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9E22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 на 2019 год</w:t>
      </w:r>
    </w:p>
    <w:p w:rsidR="009E22CB" w:rsidRPr="009E22CB" w:rsidRDefault="009E22CB" w:rsidP="009E22CB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tbl>
      <w:tblPr>
        <w:tblW w:w="10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29"/>
        <w:gridCol w:w="1559"/>
        <w:gridCol w:w="2129"/>
      </w:tblGrid>
      <w:tr w:rsidR="009E22CB" w:rsidRPr="009E22CB" w:rsidTr="009D5929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E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E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9E22CB" w:rsidRPr="009E22CB" w:rsidTr="009D59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9E22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 мере поступления материалов проверки, </w:t>
            </w: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комиссии по факту получения информации о наличии у муниципальных  служащих  Администрации муниципального образования «</w:t>
            </w:r>
            <w:proofErr w:type="spellStart"/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материалов проверки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9E22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поступлении </w:t>
            </w:r>
            <w:r w:rsidRPr="009E22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работы комиссии в 2018 году, утверждение плана работы комиссии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официальном портале муниципального образования «</w:t>
            </w:r>
            <w:proofErr w:type="spellStart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на странице МО «</w:t>
            </w:r>
            <w:proofErr w:type="spellStart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 об итогах работы комиссии в 2018 году и плана работы комиссии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Оперативное размещение на </w:t>
            </w:r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официальном портале муниципального образования «</w:t>
            </w:r>
            <w:proofErr w:type="spellStart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на странице МО «</w:t>
            </w:r>
            <w:proofErr w:type="spellStart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9E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состав комиссии и подготовка соответствующих проектов распоряжений Администрации муниципального образования «</w:t>
            </w:r>
            <w:proofErr w:type="spellStart"/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 связи со штатными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9E22CB" w:rsidRPr="009E22CB" w:rsidTr="009D5929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CB" w:rsidRPr="009E22CB" w:rsidRDefault="009E22CB" w:rsidP="009E2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Проведение разъяснительной работы среди муниципальных служащих  о соблюдении  требований к служебному поведению и предотвращении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CB" w:rsidRPr="009E22CB" w:rsidRDefault="009E22CB" w:rsidP="009E2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</w:tbl>
    <w:p w:rsidR="009E22CB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22CB" w:rsidRPr="00877353" w:rsidRDefault="009E22CB" w:rsidP="008773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9E22CB" w:rsidRPr="00877353" w:rsidSect="008773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E4B"/>
    <w:multiLevelType w:val="hybridMultilevel"/>
    <w:tmpl w:val="C2D4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20FD7"/>
    <w:multiLevelType w:val="hybridMultilevel"/>
    <w:tmpl w:val="6756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9F"/>
    <w:rsid w:val="00747E9F"/>
    <w:rsid w:val="00877353"/>
    <w:rsid w:val="00924BE1"/>
    <w:rsid w:val="009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2019-06-20T11:23:00Z</cp:lastPrinted>
  <dcterms:created xsi:type="dcterms:W3CDTF">2019-06-20T11:12:00Z</dcterms:created>
  <dcterms:modified xsi:type="dcterms:W3CDTF">2019-06-20T11:25:00Z</dcterms:modified>
</cp:coreProperties>
</file>