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3" w:rsidRDefault="00044123" w:rsidP="00044123">
      <w:pPr>
        <w:pStyle w:val="a4"/>
        <w:shd w:val="clear" w:color="auto" w:fill="FEFFFE"/>
        <w:spacing w:before="840" w:line="254" w:lineRule="exact"/>
        <w:ind w:right="-1"/>
        <w:jc w:val="center"/>
        <w:rPr>
          <w:b/>
          <w:sz w:val="16"/>
          <w:szCs w:val="16"/>
        </w:rPr>
      </w:pPr>
      <w:r>
        <w:rPr>
          <w:b/>
          <w:sz w:val="16"/>
          <w:szCs w:val="16"/>
          <w:shd w:val="clear" w:color="auto" w:fill="FEFFFE"/>
        </w:rPr>
        <w:t>АД</w:t>
      </w:r>
      <w:r>
        <w:rPr>
          <w:b/>
          <w:sz w:val="16"/>
          <w:szCs w:val="16"/>
        </w:rPr>
        <w:t>МИНИСТРАЦИЯ  МУНИЦИПАЛЬНОГО  ОБРАЗОВАНИЯ  «ВЕРХНЕБОГАТЫРСКОЕ»</w:t>
      </w:r>
    </w:p>
    <w:p w:rsidR="00044123" w:rsidRDefault="00044123" w:rsidP="0004412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«БОГАТЫР»  МУНИЦИПАЛ  КЫЛДЫТЭТЛЭН  АДМИНИСТРАЦИЕЗ</w:t>
      </w:r>
    </w:p>
    <w:p w:rsidR="00044123" w:rsidRDefault="00044123" w:rsidP="00044123">
      <w:pPr>
        <w:jc w:val="center"/>
        <w:rPr>
          <w:b/>
        </w:rPr>
      </w:pPr>
    </w:p>
    <w:p w:rsidR="00044123" w:rsidRDefault="00044123" w:rsidP="00044123">
      <w:pPr>
        <w:jc w:val="center"/>
        <w:rPr>
          <w:b/>
        </w:rPr>
      </w:pPr>
      <w:r>
        <w:rPr>
          <w:b/>
        </w:rPr>
        <w:t>РАСПОРЯЖЕНИЕ</w:t>
      </w:r>
    </w:p>
    <w:p w:rsidR="00044123" w:rsidRDefault="00044123" w:rsidP="00044123">
      <w:pPr>
        <w:rPr>
          <w:bCs/>
        </w:rPr>
      </w:pPr>
    </w:p>
    <w:p w:rsidR="00044123" w:rsidRDefault="00044123" w:rsidP="00044123">
      <w:pPr>
        <w:rPr>
          <w:rFonts w:eastAsia="Calibri"/>
          <w:b/>
        </w:rPr>
      </w:pPr>
      <w:r>
        <w:rPr>
          <w:rFonts w:eastAsia="Calibri"/>
          <w:b/>
        </w:rPr>
        <w:t>от 25 февраля 2019 года                                                                                                № 7.1-од</w:t>
      </w:r>
    </w:p>
    <w:p w:rsidR="00044123" w:rsidRDefault="00044123" w:rsidP="00044123">
      <w:pPr>
        <w:ind w:right="851"/>
        <w:outlineLvl w:val="0"/>
        <w:rPr>
          <w:b/>
          <w:bCs/>
        </w:rPr>
      </w:pPr>
    </w:p>
    <w:p w:rsidR="00044123" w:rsidRDefault="00044123" w:rsidP="00044123">
      <w:pPr>
        <w:keepNext/>
        <w:outlineLvl w:val="1"/>
        <w:rPr>
          <w:b/>
        </w:rPr>
      </w:pPr>
      <w:bookmarkStart w:id="0" w:name="_GoBack"/>
      <w:r>
        <w:rPr>
          <w:b/>
        </w:rPr>
        <w:t>О проверке сведений о доходах, об имуществе и</w:t>
      </w:r>
    </w:p>
    <w:p w:rsidR="00044123" w:rsidRDefault="00044123" w:rsidP="00044123">
      <w:pPr>
        <w:keepNext/>
        <w:outlineLvl w:val="1"/>
        <w:rPr>
          <w:b/>
        </w:rPr>
      </w:pPr>
      <w:proofErr w:type="gramStart"/>
      <w:r>
        <w:rPr>
          <w:b/>
        </w:rPr>
        <w:t>обязательствах</w:t>
      </w:r>
      <w:proofErr w:type="gramEnd"/>
      <w:r>
        <w:rPr>
          <w:b/>
        </w:rPr>
        <w:t xml:space="preserve"> имущественного характера лиц, </w:t>
      </w:r>
    </w:p>
    <w:p w:rsidR="00044123" w:rsidRDefault="00044123" w:rsidP="00044123">
      <w:pPr>
        <w:keepNext/>
        <w:outlineLvl w:val="1"/>
        <w:rPr>
          <w:b/>
        </w:rPr>
      </w:pPr>
      <w:proofErr w:type="gramStart"/>
      <w:r>
        <w:rPr>
          <w:b/>
        </w:rPr>
        <w:t>замещающих</w:t>
      </w:r>
      <w:proofErr w:type="gramEnd"/>
      <w:r>
        <w:rPr>
          <w:b/>
        </w:rPr>
        <w:t xml:space="preserve"> муниципальные должности </w:t>
      </w:r>
    </w:p>
    <w:p w:rsidR="00044123" w:rsidRDefault="00044123" w:rsidP="00044123">
      <w:pPr>
        <w:keepNext/>
        <w:outlineLvl w:val="1"/>
        <w:rPr>
          <w:b/>
        </w:rPr>
      </w:pPr>
      <w:r>
        <w:rPr>
          <w:b/>
        </w:rPr>
        <w:t>в органах местного самоуправления</w:t>
      </w:r>
    </w:p>
    <w:p w:rsidR="00044123" w:rsidRDefault="00044123" w:rsidP="00044123">
      <w:pPr>
        <w:keepNext/>
        <w:outlineLvl w:val="1"/>
        <w:rPr>
          <w:b/>
        </w:rPr>
      </w:pPr>
      <w:r>
        <w:rPr>
          <w:b/>
        </w:rPr>
        <w:t>муниципального образования «Верхнебогатырское»</w:t>
      </w:r>
    </w:p>
    <w:bookmarkEnd w:id="0"/>
    <w:p w:rsidR="00044123" w:rsidRDefault="00044123" w:rsidP="00044123">
      <w:pPr>
        <w:rPr>
          <w:bCs/>
        </w:rPr>
      </w:pPr>
    </w:p>
    <w:p w:rsidR="00044123" w:rsidRDefault="00044123" w:rsidP="00044123">
      <w:pPr>
        <w:ind w:firstLine="708"/>
        <w:jc w:val="both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В соответствии со статьями 15 и 28 Федерального закона от 02.03.2007  № 25_ФЗ «О муниципальной службе в Российской Федерации», на основании Указов Президента Удмуртской Республики от 26.03.2007 № 41 «О представлении сведений о полученных государственным гражданским служащим Удмуртской Республики доходах и принадлежащем ему на праве собственности имуществе, являющихся объектами налогообложения, об обязательствах имущественного характера государственного гражданского служащего Удмуртской Республики» и от</w:t>
      </w:r>
      <w:proofErr w:type="gramEnd"/>
      <w:r>
        <w:rPr>
          <w:bCs/>
        </w:rPr>
        <w:t xml:space="preserve"> 04.12.2007 № 153 «Об утверждении Положения об организации проверки сведений, представляемых лицами, замещающими государственные должности Удмуртской Республики и должности государственной гражданской службы Удмуртской Республики»</w:t>
      </w:r>
    </w:p>
    <w:p w:rsidR="00044123" w:rsidRDefault="00044123" w:rsidP="00044123">
      <w:pPr>
        <w:jc w:val="both"/>
        <w:rPr>
          <w:bCs/>
        </w:rPr>
      </w:pPr>
    </w:p>
    <w:p w:rsidR="00044123" w:rsidRDefault="00044123" w:rsidP="00044123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Определить срок представления сведений о доходах, об имуществе и обязательствах имущественного характера лицами, замещающими муниципальные должности в органах местного самоуправления муниципального образования «Верхнебогатырское» до 30 апреля 2019 года.</w:t>
      </w:r>
    </w:p>
    <w:p w:rsidR="00044123" w:rsidRDefault="00044123" w:rsidP="00044123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Для проведения проверки сведений о доходах, об имуществе и обязательствах имущественного характера, представленных лицами, замещающими муниципальные должности,  за 2018 год создать комиссию в следующем составе:</w:t>
      </w:r>
    </w:p>
    <w:p w:rsidR="00044123" w:rsidRDefault="00044123" w:rsidP="00044123">
      <w:pPr>
        <w:ind w:left="360"/>
        <w:jc w:val="both"/>
        <w:rPr>
          <w:bCs/>
        </w:rPr>
      </w:pPr>
      <w:r>
        <w:rPr>
          <w:b/>
          <w:bCs/>
        </w:rPr>
        <w:t>Булдаков Р.А.</w:t>
      </w:r>
      <w:r>
        <w:rPr>
          <w:bCs/>
        </w:rPr>
        <w:t xml:space="preserve"> – Глава муниципального образования «Верхнебогатырское», председатель комиссии.</w:t>
      </w:r>
    </w:p>
    <w:p w:rsidR="00044123" w:rsidRPr="007018A7" w:rsidRDefault="00044123" w:rsidP="00044123">
      <w:pPr>
        <w:ind w:left="360"/>
        <w:jc w:val="both"/>
        <w:rPr>
          <w:bCs/>
        </w:rPr>
      </w:pPr>
      <w:r w:rsidRPr="007018A7">
        <w:rPr>
          <w:bCs/>
        </w:rPr>
        <w:t>Члены комиссии:</w:t>
      </w:r>
    </w:p>
    <w:p w:rsidR="00044123" w:rsidRDefault="00044123" w:rsidP="00044123">
      <w:pPr>
        <w:ind w:left="360"/>
        <w:jc w:val="both"/>
        <w:rPr>
          <w:bCs/>
        </w:rPr>
      </w:pPr>
      <w:r>
        <w:rPr>
          <w:b/>
          <w:bCs/>
        </w:rPr>
        <w:t>Трефилова О.Г.</w:t>
      </w:r>
      <w:r>
        <w:rPr>
          <w:bCs/>
        </w:rPr>
        <w:t xml:space="preserve"> – делопроизводитель Администрации муниципального образования «Верхнебогатырское»;</w:t>
      </w:r>
    </w:p>
    <w:p w:rsidR="00044123" w:rsidRDefault="00044123" w:rsidP="00044123">
      <w:pPr>
        <w:ind w:left="360"/>
        <w:jc w:val="both"/>
        <w:rPr>
          <w:bCs/>
        </w:rPr>
      </w:pPr>
      <w:r>
        <w:rPr>
          <w:b/>
          <w:bCs/>
        </w:rPr>
        <w:t>Скурихина Л.А.</w:t>
      </w:r>
      <w:r>
        <w:rPr>
          <w:bCs/>
        </w:rPr>
        <w:t xml:space="preserve"> – главный специалист-эксперт Администрации муниципального образования «Верхнебогатырское».</w:t>
      </w:r>
    </w:p>
    <w:p w:rsidR="00044123" w:rsidRDefault="00044123" w:rsidP="00044123">
      <w:pPr>
        <w:numPr>
          <w:ilvl w:val="0"/>
          <w:numId w:val="1"/>
        </w:numPr>
        <w:jc w:val="both"/>
        <w:rPr>
          <w:bCs/>
        </w:rPr>
      </w:pP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выполнением распоряжения оставляю за собой.</w:t>
      </w:r>
    </w:p>
    <w:p w:rsidR="00044123" w:rsidRDefault="00044123" w:rsidP="00044123">
      <w:pPr>
        <w:rPr>
          <w:b/>
          <w:bCs/>
        </w:rPr>
      </w:pPr>
    </w:p>
    <w:p w:rsidR="00044123" w:rsidRDefault="00044123" w:rsidP="00044123">
      <w:pPr>
        <w:ind w:left="360"/>
        <w:rPr>
          <w:b/>
          <w:bCs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044123" w:rsidRDefault="00044123" w:rsidP="00044123">
      <w:pPr>
        <w:ind w:left="360"/>
        <w:rPr>
          <w:b/>
          <w:bCs/>
        </w:rPr>
      </w:pPr>
      <w:r>
        <w:rPr>
          <w:b/>
          <w:bCs/>
        </w:rPr>
        <w:t>образования «Верхнебогатырское»                                     Р.А. Булдаков</w:t>
      </w:r>
    </w:p>
    <w:p w:rsidR="00044123" w:rsidRDefault="00044123" w:rsidP="00044123">
      <w:pPr>
        <w:ind w:left="360"/>
        <w:rPr>
          <w:b/>
          <w:bCs/>
        </w:rPr>
      </w:pPr>
    </w:p>
    <w:p w:rsidR="00044123" w:rsidRDefault="00044123" w:rsidP="00044123">
      <w:pPr>
        <w:ind w:left="360"/>
        <w:rPr>
          <w:bCs/>
        </w:rPr>
      </w:pPr>
      <w:r>
        <w:rPr>
          <w:bCs/>
        </w:rPr>
        <w:t xml:space="preserve">С распоряжением </w:t>
      </w:r>
      <w:proofErr w:type="gramStart"/>
      <w:r>
        <w:rPr>
          <w:bCs/>
        </w:rPr>
        <w:t>ознакомлены</w:t>
      </w:r>
      <w:proofErr w:type="gramEnd"/>
      <w:r>
        <w:rPr>
          <w:bCs/>
        </w:rPr>
        <w:t xml:space="preserve">:                                             </w:t>
      </w:r>
      <w:proofErr w:type="spellStart"/>
      <w:r>
        <w:rPr>
          <w:bCs/>
        </w:rPr>
        <w:t>О.Г.Трефилова</w:t>
      </w:r>
      <w:proofErr w:type="spellEnd"/>
    </w:p>
    <w:p w:rsidR="00044123" w:rsidRDefault="00044123" w:rsidP="00044123">
      <w:pPr>
        <w:ind w:left="360"/>
        <w:rPr>
          <w:bCs/>
        </w:rPr>
      </w:pPr>
      <w:r>
        <w:rPr>
          <w:bCs/>
        </w:rPr>
        <w:t xml:space="preserve">                                                                                                    Л.А. Скурихина</w:t>
      </w:r>
    </w:p>
    <w:p w:rsidR="00044123" w:rsidRDefault="00044123" w:rsidP="00044123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</w:t>
      </w:r>
    </w:p>
    <w:p w:rsidR="00044123" w:rsidRDefault="00044123" w:rsidP="00044123">
      <w:pPr>
        <w:rPr>
          <w:bCs/>
        </w:rPr>
      </w:pPr>
    </w:p>
    <w:p w:rsidR="00044123" w:rsidRDefault="00044123" w:rsidP="00044123">
      <w:pPr>
        <w:rPr>
          <w:color w:val="FF0000"/>
        </w:rPr>
      </w:pPr>
    </w:p>
    <w:p w:rsidR="00044123" w:rsidRDefault="00044123" w:rsidP="00044123">
      <w:pPr>
        <w:rPr>
          <w:color w:val="FF0000"/>
        </w:rPr>
      </w:pPr>
    </w:p>
    <w:sectPr w:rsidR="0004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17D4"/>
    <w:multiLevelType w:val="hybridMultilevel"/>
    <w:tmpl w:val="B5E22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6B"/>
    <w:rsid w:val="00044123"/>
    <w:rsid w:val="00324787"/>
    <w:rsid w:val="00E05040"/>
    <w:rsid w:val="00E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2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a4">
    <w:name w:val="Стиль"/>
    <w:rsid w:val="00044123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2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a4">
    <w:name w:val="Стиль"/>
    <w:rsid w:val="00044123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2019-07-02T11:27:00Z</dcterms:created>
  <dcterms:modified xsi:type="dcterms:W3CDTF">2019-07-02T11:27:00Z</dcterms:modified>
</cp:coreProperties>
</file>