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«ГУЛЕГУРТ» МУНИЦИПАЛ КЫЛДЭТЫСЬ ДЕПУТАТЪЁСЛЭН КЕНЕШСЫ</w:t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Вторая   очередная сессия Совета депутатов </w:t>
      </w: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«Гулековское» четвертого созыва</w:t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  </w:t>
      </w: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552877" w:rsidP="00552877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«28» октября  2016 года                                                                                   № 11 </w:t>
      </w:r>
    </w:p>
    <w:p w:rsidR="00552877" w:rsidRPr="00552877" w:rsidRDefault="00552877" w:rsidP="00552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552877" w:rsidP="00552877">
      <w:pPr>
        <w:spacing w:after="0" w:line="240" w:lineRule="auto"/>
        <w:ind w:left="851" w:right="-7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Гулеково</w:t>
      </w:r>
    </w:p>
    <w:p w:rsidR="00552877" w:rsidRPr="00552877" w:rsidRDefault="00552877" w:rsidP="00552877">
      <w:pPr>
        <w:spacing w:after="0" w:line="240" w:lineRule="auto"/>
        <w:ind w:left="851" w:right="-7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552877" w:rsidP="00552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28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    исполнении бюджета муниципального</w:t>
      </w:r>
    </w:p>
    <w:p w:rsidR="00552877" w:rsidRPr="00552877" w:rsidRDefault="00552877" w:rsidP="00552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28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образования «Гулековское» за 9 месяцев 2016 года</w:t>
      </w:r>
    </w:p>
    <w:p w:rsidR="00552877" w:rsidRPr="00552877" w:rsidRDefault="00552877" w:rsidP="00552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2877" w:rsidRPr="00552877" w:rsidRDefault="00552877" w:rsidP="00552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2877" w:rsidRPr="00552877" w:rsidRDefault="00552877" w:rsidP="00552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28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Заслушав отчет Главы муниципального образования «Гулековское» об исполнении бюджета  за  9 месяцев  2016 года,</w:t>
      </w:r>
    </w:p>
    <w:p w:rsidR="00552877" w:rsidRPr="00552877" w:rsidRDefault="00552877" w:rsidP="005528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528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Совет депутатов муниципального образования «Гулековское»  РЕШИЛ:</w:t>
      </w:r>
    </w:p>
    <w:p w:rsidR="00552877" w:rsidRPr="00552877" w:rsidRDefault="00552877" w:rsidP="005528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52877" w:rsidRPr="00552877" w:rsidRDefault="00552877" w:rsidP="0055287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28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552877" w:rsidRPr="00552877" w:rsidRDefault="00552877" w:rsidP="00552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2877" w:rsidRPr="00552877" w:rsidRDefault="00552877" w:rsidP="005528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528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1.Информацию об исполнении бюджета муниципального образования «Гулековское» за 9 месяцев  2016 года принять к сведению (информация прилагается).</w:t>
      </w:r>
    </w:p>
    <w:p w:rsidR="00552877" w:rsidRPr="00552877" w:rsidRDefault="00552877" w:rsidP="00552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52877" w:rsidRPr="00552877" w:rsidRDefault="00552877" w:rsidP="00552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52877" w:rsidRPr="00552877" w:rsidRDefault="00552877" w:rsidP="00552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2877" w:rsidRPr="00552877" w:rsidRDefault="00552877" w:rsidP="00552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2877" w:rsidRPr="00552877" w:rsidRDefault="00552877" w:rsidP="005528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муниципального образования «Гулековское»                               </w:t>
      </w:r>
      <w:proofErr w:type="spellStart"/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Е.Г.Касаткин</w:t>
      </w:r>
      <w:proofErr w:type="spellEnd"/>
      <w:r w:rsidRPr="00552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52877" w:rsidRPr="00552877" w:rsidRDefault="00552877" w:rsidP="00552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877" w:rsidRPr="00552877" w:rsidRDefault="00552877" w:rsidP="0055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A86" w:rsidRDefault="00505A86"/>
    <w:p w:rsidR="0070120F" w:rsidRDefault="0070120F"/>
    <w:p w:rsidR="0070120F" w:rsidRPr="0070120F" w:rsidRDefault="0070120F" w:rsidP="007012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ОТЧЕТ</w:t>
      </w:r>
    </w:p>
    <w:p w:rsidR="0070120F" w:rsidRPr="0070120F" w:rsidRDefault="0070120F" w:rsidP="007012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об исполнении бюджета</w:t>
      </w:r>
    </w:p>
    <w:p w:rsidR="0070120F" w:rsidRPr="0070120F" w:rsidRDefault="0070120F" w:rsidP="007012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муниципального образования «Гулековское»</w:t>
      </w:r>
    </w:p>
    <w:p w:rsidR="0070120F" w:rsidRPr="0070120F" w:rsidRDefault="0070120F" w:rsidP="007012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за 9 месяцев 2016 года</w:t>
      </w:r>
    </w:p>
    <w:p w:rsidR="0070120F" w:rsidRPr="0070120F" w:rsidRDefault="0070120F" w:rsidP="007012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Бюджет МО «Гулековское» за 9 месяцев 2016 года исполнен в целом по доходам в объеме 3483,2 тыс. руб., что составляет 92,6% к плану (Приложение 1),  в том числе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–получены налоговые и неналоговые доходы в сумме 288,4 тыс. руб. (73,4% от плана), 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–получены безвозмездные поступления в сумме 3194,8 тыс. руб. (94,8% от плана).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в сумме 173,9 тыс. руб. 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Доля собственных доходов в общем объеме составляет 8,3%.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К аналогичному периоду прошлого года исполнение собственных доходов составило 52,9% или получено доходов меньше на 257,0 тыс. руб., в связи с переносом срока уплаты имущественного и земельного налога (с 1 октября на 1 декабря).   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Из собственных доходов налоговые платежи составили 244,8 тыс. руб., неналоговые 43,6 тыс. руб.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 xml:space="preserve">Получены доходы от оказания платных услуг в сумме 43,6 тыс. руб., что составляет 145,3% от плана </w:t>
      </w:r>
      <w:r w:rsidRPr="0070120F">
        <w:rPr>
          <w:rFonts w:ascii="Times New Roman" w:eastAsia="Times New Roman" w:hAnsi="Times New Roman" w:cs="Times New Roman"/>
          <w:lang w:eastAsia="ar-SA"/>
        </w:rPr>
        <w:t>(из них 19,2 тыс. руб. возмещение коммунальных услуг  и 24,4 тыс. руб. возврат дебиторской задолженности с Фонда социального страхования).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Не выполнен план по следующим налогам: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на имущество физ. лиц при плане 119,0 тыс. руб., поступило 15,9 тыс. руб.,</w:t>
      </w:r>
      <w:r w:rsidRPr="00701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исполнение составило 13,4% к плану, не выполнен план на сумму 103,1 тыс. руб., в связи с имеющейся недоимкой, а также переноса срока уплаты налога;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земельному налогу при плане 85,0 тыс. руб., поступило 58,1 тыс. руб.,</w:t>
      </w:r>
      <w:r w:rsidRPr="007012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исполнение составило 68,4% к плану, не выполнен план на сумму 26,9 тыс. руб., в связи с имеющейся недоимкой, а также переноса срока уплаты налога.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данным Межрайонной ИФНС России № 2 по УР недоимка в бюджет поселения по сравнению с началом года уменьшилась на 1,1 тыс. руб. и составила на 01.10.2016г. в сумме 125,1 тыс. руб. в том числе: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имущество физ. лиц – 42,5 тыс. руб.;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земельному налогу – 58,5 тыс. руб.;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по налогу на доходы физ. лиц – 24,1 тыс. руб.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</w:pP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Бюджет поселения по расходам исполнен в объеме 2576,7 тыс. руб. или 56,5% исполнения к уточненному плану, в том числе: 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highlight w:val="yellow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По разделу «Общегосударственные вопросы» исполнение составило 922,9 тыс. руб. или 67,5% исполнения к уточненному плану. На выплату заработной платы с отчислениями направлено 776,7 тыс. руб., что составило 84,2% всех расходов  по органам управления.</w:t>
      </w:r>
      <w:r w:rsidRPr="0070120F"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  <w:t xml:space="preserve"> </w:t>
      </w: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оплату услуг связи  израсходовано 14,1 тыс. руб. (за аналогичный период 2015 год – 12,7 тыс. руб.), ГСМ 37,0 тыс. руб. (за аналогичный период 2015 года – 34,6 тыс. рублей).</w:t>
      </w:r>
    </w:p>
    <w:p w:rsidR="0070120F" w:rsidRPr="0070120F" w:rsidRDefault="0070120F" w:rsidP="007012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За 9 месяцев 2016 года по подразделу 0111 «Резервные фонды» расходы не осуществлялись.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Расходы по первичному воинскому учету по подразделу 0203 составили 35,3 тыс. руб. при плане 66,0 тыс. руб., за счет данных сре</w:t>
      </w:r>
      <w:proofErr w:type="gramStart"/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дств пр</w:t>
      </w:r>
      <w:proofErr w:type="gramEnd"/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оизведены расходы по оплате труда с отчислениями.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рублей), расходы не осуществлялись.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0310 «Обеспечение пожарной безопасности» при годовом плане 1033,0 тыс. рублей (в том числе, 1022,0 тыс. руб. субсидия из бюджета УР) расходы составили 23,8 тыс. руб.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По подразделу 0409 «Дорожное хозяйство (дорожные фонды)» расходы на содержание дорог составили 1039,9 тыс. рублей при годовом уточнённом плане 1296,8 тыс. рублей.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По разделу 0500 «Жилищно-коммунальное хозяйство» расходы составили 116,6 тыс. руб.  (уточнённый план 202,0 тыс. рублей, в том числе, 43,6 тыс. руб. дотация по наказам избирателей из бюджета УР).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По  подразделу 0707 «Молодежная политика» расходы составили 3,1 тыс. руб. (уточнённый план 5,7 тыс. руб.).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По разделу «Культура и кинематография» исполнение составило 368,8 тыс. руб. при плане 569,8 тыс. руб. (в том числе остатки 2015 года 0,1 тыс. руб.). Средства по данному разделу направлены на содержание библиотек МО «Гулековское»: на выплату заработной платы 339,2 тыс. руб., коммунальные 27,1 тыс. руб., прочие 2,5 тыс. руб.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 разделу 1100 «Физическая культура и спорт» (уточнённый план 14,5 тыс. руб.) кассовый расход составил 14,4 тыс. руб. 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За 9 месяцев 2016 года из бюджета УР для МО «Гулековское» выделены дополнительные средства на следующие цели: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субсидия по обеспечению первичных мер пожарной безопасности 1022,0 тыс. руб.,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дотация по наказам избирателей 43,6 тыс. руб.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Решениями сессий Районного Совета депутатов выделены дополнительные средства на ремонт и содержание дорог (дорожные фонды) 441,8 тыс. руб., в том числе на межевание 149,2 тыс. руб.</w:t>
      </w:r>
    </w:p>
    <w:p w:rsidR="0070120F" w:rsidRPr="0070120F" w:rsidRDefault="0070120F" w:rsidP="00701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За 9 месяцев 2016 года решениями сессий Совета депутатов МО «Гулековское» направлены переходящие остатки 2015 года на следующие цели:</w:t>
      </w:r>
    </w:p>
    <w:tbl>
      <w:tblPr>
        <w:tblW w:w="10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66"/>
        <w:gridCol w:w="4489"/>
        <w:gridCol w:w="2680"/>
      </w:tblGrid>
      <w:tr w:rsidR="0070120F" w:rsidRPr="0070120F" w:rsidTr="0070120F">
        <w:trPr>
          <w:trHeight w:val="247"/>
        </w:trPr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70120F" w:rsidRPr="0070120F" w:rsidRDefault="0070120F" w:rsidP="00701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  <w:p w:rsidR="0070120F" w:rsidRPr="0070120F" w:rsidRDefault="0070120F" w:rsidP="00701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01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МО "Гулековское" (решения  №218 от 21.04.16; №229 от 26.05.16; №233 от 12.08.16)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120F" w:rsidRPr="0070120F" w:rsidRDefault="0070120F" w:rsidP="00701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Благоустройство (материалы для площадки под мульды)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0120F" w:rsidRPr="0070120F" w:rsidRDefault="0070120F" w:rsidP="00701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32,5</w:t>
            </w:r>
          </w:p>
        </w:tc>
      </w:tr>
      <w:tr w:rsidR="0070120F" w:rsidRPr="0070120F" w:rsidTr="0070120F">
        <w:trPr>
          <w:trHeight w:val="138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20F" w:rsidRPr="0070120F" w:rsidRDefault="0070120F" w:rsidP="0070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120F" w:rsidRPr="0070120F" w:rsidRDefault="0070120F" w:rsidP="00701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Благоустройство (детская площадка в д. Гулеково)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0120F" w:rsidRPr="0070120F" w:rsidRDefault="0070120F" w:rsidP="00701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30,0</w:t>
            </w:r>
          </w:p>
        </w:tc>
      </w:tr>
      <w:tr w:rsidR="0070120F" w:rsidRPr="0070120F" w:rsidTr="0070120F">
        <w:trPr>
          <w:trHeight w:val="138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20F" w:rsidRPr="0070120F" w:rsidRDefault="0070120F" w:rsidP="0070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0120F" w:rsidRPr="0070120F" w:rsidRDefault="0070120F" w:rsidP="007012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Межбюджетные трансферты (ремонт водопроводных сетей на ул. </w:t>
            </w:r>
            <w:proofErr w:type="spellStart"/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Парзинской</w:t>
            </w:r>
            <w:proofErr w:type="spellEnd"/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proofErr w:type="spellStart"/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</w:t>
            </w:r>
            <w:proofErr w:type="gramStart"/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.П</w:t>
            </w:r>
            <w:proofErr w:type="gramEnd"/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едоново</w:t>
            </w:r>
            <w:proofErr w:type="spellEnd"/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2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0120F" w:rsidRPr="0070120F" w:rsidRDefault="0070120F" w:rsidP="00701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120F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10,0</w:t>
            </w:r>
          </w:p>
        </w:tc>
      </w:tr>
      <w:tr w:rsidR="0070120F" w:rsidRPr="0070120F" w:rsidTr="0070120F">
        <w:trPr>
          <w:trHeight w:val="294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20F" w:rsidRPr="0070120F" w:rsidRDefault="0070120F" w:rsidP="00701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120F" w:rsidRPr="0070120F" w:rsidRDefault="0070120F" w:rsidP="0070120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z w:val="21"/>
                <w:szCs w:val="21"/>
                <w:lang w:eastAsia="ar-SA"/>
              </w:rPr>
            </w:pPr>
            <w:r w:rsidRPr="0070120F">
              <w:rPr>
                <w:rFonts w:ascii="Times New Roman" w:eastAsia="Times New Roman" w:hAnsi="Times New Roman" w:cs="Times New Roman"/>
                <w:b/>
                <w:caps/>
                <w:sz w:val="21"/>
                <w:szCs w:val="21"/>
                <w:lang w:eastAsia="ar-SA"/>
              </w:rPr>
              <w:t>Итого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0120F" w:rsidRPr="0070120F" w:rsidRDefault="0070120F" w:rsidP="007012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70120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72,5</w:t>
            </w:r>
          </w:p>
        </w:tc>
      </w:tr>
    </w:tbl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</w:pP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Остаток денежных средств на лицевом счете бюджета  МО «Гулековское» по состоянию на 30.09.2016 года составляет 1128,9 тыс. рублей, в том числе: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субсидия по обеспечению первичных мер пожарной безопасности 1000,0 тыс. руб.,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субвенция по воинскому учёту 14,6 тыс. руб.,</w:t>
      </w:r>
    </w:p>
    <w:p w:rsidR="0070120F" w:rsidRPr="0070120F" w:rsidRDefault="0070120F" w:rsidP="007012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70120F">
        <w:rPr>
          <w:rFonts w:ascii="Times New Roman" w:eastAsia="Times New Roman" w:hAnsi="Times New Roman" w:cs="Times New Roman"/>
          <w:sz w:val="21"/>
          <w:szCs w:val="21"/>
          <w:lang w:eastAsia="ar-SA"/>
        </w:rPr>
        <w:t>- дотация по наказам избирателей 43,6 тыс. руб.</w:t>
      </w:r>
    </w:p>
    <w:p w:rsidR="0070120F" w:rsidRPr="0070120F" w:rsidRDefault="0070120F" w:rsidP="007012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120F">
        <w:rPr>
          <w:rFonts w:ascii="Times New Roman" w:eastAsia="Times New Roman" w:hAnsi="Times New Roman" w:cs="Times New Roman"/>
          <w:color w:val="FF0000"/>
          <w:lang w:eastAsia="ar-SA"/>
        </w:rPr>
        <w:t xml:space="preserve">            </w:t>
      </w:r>
      <w:r w:rsidRPr="0070120F">
        <w:rPr>
          <w:rFonts w:ascii="Times New Roman" w:eastAsia="Times New Roman" w:hAnsi="Times New Roman" w:cs="Times New Roman"/>
          <w:lang w:eastAsia="ar-SA"/>
        </w:rPr>
        <w:t>П</w:t>
      </w:r>
      <w:r w:rsidRPr="0070120F">
        <w:rPr>
          <w:rFonts w:ascii="Times New Roman" w:eastAsia="Times New Roman" w:hAnsi="Times New Roman" w:cs="Times New Roman"/>
          <w:lang w:eastAsia="ru-RU"/>
        </w:rPr>
        <w:t>о итогам 9 месяцев 2016 года бюджет поселения исполнен с</w:t>
      </w:r>
      <w:r w:rsidRPr="0070120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0120F">
        <w:rPr>
          <w:rFonts w:ascii="Times New Roman" w:eastAsia="Times New Roman" w:hAnsi="Times New Roman" w:cs="Times New Roman"/>
          <w:lang w:eastAsia="ru-RU"/>
        </w:rPr>
        <w:t>профицитом в сумме 906,4 тыс. руб.</w:t>
      </w:r>
    </w:p>
    <w:p w:rsidR="0070120F" w:rsidRPr="0070120F" w:rsidRDefault="0070120F" w:rsidP="0070120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ar-SA"/>
        </w:rPr>
      </w:pPr>
    </w:p>
    <w:p w:rsidR="0070120F" w:rsidRDefault="0070120F">
      <w:bookmarkStart w:id="0" w:name="_GoBack"/>
      <w:bookmarkEnd w:id="0"/>
    </w:p>
    <w:sectPr w:rsidR="0070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A5"/>
    <w:rsid w:val="00116DA5"/>
    <w:rsid w:val="00505A86"/>
    <w:rsid w:val="00552877"/>
    <w:rsid w:val="0070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2016-11-08T07:30:00Z</dcterms:created>
  <dcterms:modified xsi:type="dcterms:W3CDTF">2016-11-10T06:21:00Z</dcterms:modified>
</cp:coreProperties>
</file>