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C1D" w:rsidRPr="0015483F" w:rsidRDefault="0072114F" w:rsidP="00EA5F0D">
      <w:pPr>
        <w:pStyle w:val="a4"/>
        <w:jc w:val="center"/>
        <w:rPr>
          <w:b/>
          <w:bCs/>
          <w:color w:val="000000" w:themeColor="text1"/>
        </w:rPr>
      </w:pPr>
      <w:r>
        <w:rPr>
          <w:noProof/>
          <w:color w:val="000000" w:themeColor="text1"/>
          <w:lang w:eastAsia="ru-RU"/>
        </w:rPr>
        <mc:AlternateContent>
          <mc:Choice Requires="wps">
            <w:drawing>
              <wp:anchor distT="0" distB="0" distL="114300" distR="114300" simplePos="0" relativeHeight="251658240" behindDoc="1" locked="0" layoutInCell="1" allowOverlap="1">
                <wp:simplePos x="0" y="0"/>
                <wp:positionH relativeFrom="column">
                  <wp:posOffset>3301365</wp:posOffset>
                </wp:positionH>
                <wp:positionV relativeFrom="paragraph">
                  <wp:posOffset>-341630</wp:posOffset>
                </wp:positionV>
                <wp:extent cx="2190750" cy="5988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9880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0DCB" w:rsidRDefault="004A0DCB" w:rsidP="00486C1D">
                            <w:pPr>
                              <w:jc w:val="center"/>
                              <w:rPr>
                                <w:sz w:val="20"/>
                                <w:szCs w:val="20"/>
                              </w:rPr>
                            </w:pPr>
                          </w:p>
                          <w:p w:rsidR="004A0DCB" w:rsidRDefault="004A0DCB" w:rsidP="00486C1D">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9.95pt;margin-top:-26.9pt;width:172.5pt;height:4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" stroked="f" strokeweight="0">
                <v:textbox inset="0,0,0,0">
                  <w:txbxContent>
                    <w:p w:rsidR="004A0DCB" w:rsidRDefault="004A0DCB" w:rsidP="00486C1D">
                      <w:pPr>
                        <w:jc w:val="center"/>
                        <w:rPr>
                          <w:sz w:val="20"/>
                          <w:szCs w:val="20"/>
                        </w:rPr>
                      </w:pPr>
                    </w:p>
                    <w:p w:rsidR="004A0DCB" w:rsidRDefault="004A0DCB" w:rsidP="00486C1D">
                      <w:pPr>
                        <w:jc w:val="center"/>
                        <w:rPr>
                          <w:sz w:val="20"/>
                          <w:szCs w:val="20"/>
                        </w:rPr>
                      </w:pPr>
                    </w:p>
                  </w:txbxContent>
                </v:textbox>
              </v:shape>
            </w:pict>
          </mc:Fallback>
        </mc:AlternateContent>
      </w:r>
    </w:p>
    <w:p w:rsidR="003F7732" w:rsidRPr="003F7732" w:rsidRDefault="003F7732" w:rsidP="003F7732">
      <w:pPr>
        <w:spacing w:line="240" w:lineRule="auto"/>
        <w:rPr>
          <w:rFonts w:eastAsia="Times New Roman" w:cs="Times New Roman"/>
          <w:b/>
          <w:sz w:val="22"/>
          <w:lang w:eastAsia="ru-RU"/>
        </w:rPr>
      </w:pPr>
      <w:r w:rsidRPr="003F7732">
        <w:rPr>
          <w:rFonts w:eastAsia="Times New Roman" w:cs="Times New Roman"/>
          <w:b/>
          <w:sz w:val="22"/>
          <w:lang w:eastAsia="ru-RU"/>
        </w:rPr>
        <w:tab/>
      </w:r>
      <w:r w:rsidRPr="003F7732">
        <w:rPr>
          <w:rFonts w:eastAsia="Times New Roman" w:cs="Times New Roman"/>
          <w:b/>
          <w:sz w:val="22"/>
          <w:lang w:eastAsia="ru-RU"/>
        </w:rPr>
        <w:tab/>
        <w:t xml:space="preserve"> </w:t>
      </w:r>
      <w:r w:rsidR="00D5334E">
        <w:rPr>
          <w:noProof/>
          <w:sz w:val="22"/>
          <w:lang w:eastAsia="ru-RU"/>
        </w:rPr>
        <w:drawing>
          <wp:anchor distT="0" distB="0" distL="114300" distR="114300" simplePos="0" relativeHeight="251671552" behindDoc="0" locked="0" layoutInCell="1" allowOverlap="1" wp14:anchorId="72D72A89" wp14:editId="4387CD1E">
            <wp:simplePos x="0" y="0"/>
            <wp:positionH relativeFrom="column">
              <wp:posOffset>2895600</wp:posOffset>
            </wp:positionH>
            <wp:positionV relativeFrom="paragraph">
              <wp:posOffset>-60325</wp:posOffset>
            </wp:positionV>
            <wp:extent cx="495300" cy="685800"/>
            <wp:effectExtent l="0" t="0" r="0" b="0"/>
            <wp:wrapTopAndBottom/>
            <wp:docPr id="1" name="Рисунок 1" descr="Герб Глазов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Глазовского 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pic:spPr>
                </pic:pic>
              </a:graphicData>
            </a:graphic>
            <wp14:sizeRelH relativeFrom="page">
              <wp14:pctWidth>0</wp14:pctWidth>
            </wp14:sizeRelH>
            <wp14:sizeRelV relativeFrom="page">
              <wp14:pctHeight>0</wp14:pctHeight>
            </wp14:sizeRelV>
          </wp:anchor>
        </w:drawing>
      </w:r>
    </w:p>
    <w:p w:rsidR="00D5334E" w:rsidRPr="00D5334E" w:rsidRDefault="00D5334E" w:rsidP="00D5334E">
      <w:pPr>
        <w:spacing w:line="240" w:lineRule="auto"/>
        <w:jc w:val="center"/>
        <w:rPr>
          <w:rFonts w:eastAsia="Times New Roman" w:cs="Times New Roman"/>
          <w:b/>
          <w:bCs/>
          <w:spacing w:val="-10"/>
          <w:sz w:val="20"/>
          <w:szCs w:val="20"/>
          <w:lang w:eastAsia="ru-RU"/>
        </w:rPr>
      </w:pPr>
      <w:r w:rsidRPr="00D5334E">
        <w:rPr>
          <w:rFonts w:eastAsia="Times New Roman" w:cs="Times New Roman"/>
          <w:b/>
          <w:bCs/>
          <w:spacing w:val="-10"/>
          <w:sz w:val="20"/>
          <w:szCs w:val="20"/>
          <w:lang w:eastAsia="ru-RU"/>
        </w:rPr>
        <w:t xml:space="preserve">АДМИНИСТРАЦИЯ </w:t>
      </w:r>
      <w:r w:rsidRPr="00D5334E">
        <w:rPr>
          <w:rFonts w:eastAsia="Times New Roman" w:cs="Times New Roman"/>
          <w:b/>
          <w:bCs/>
          <w:sz w:val="20"/>
          <w:szCs w:val="20"/>
          <w:lang w:eastAsia="ru-RU"/>
        </w:rPr>
        <w:t xml:space="preserve">МУНИЦИПАЛЬНОГО ОБРАЗОВАНИЯ </w:t>
      </w:r>
    </w:p>
    <w:p w:rsidR="00D5334E" w:rsidRPr="00D5334E" w:rsidRDefault="00D5334E" w:rsidP="00D5334E">
      <w:pPr>
        <w:spacing w:line="240" w:lineRule="auto"/>
        <w:jc w:val="center"/>
        <w:rPr>
          <w:rFonts w:eastAsia="Times New Roman" w:cs="Times New Roman"/>
          <w:b/>
          <w:bCs/>
          <w:sz w:val="20"/>
          <w:szCs w:val="20"/>
          <w:lang w:eastAsia="ru-RU"/>
        </w:rPr>
      </w:pPr>
      <w:r w:rsidRPr="00D5334E">
        <w:rPr>
          <w:rFonts w:eastAsia="Times New Roman" w:cs="Times New Roman"/>
          <w:b/>
          <w:bCs/>
          <w:sz w:val="20"/>
          <w:szCs w:val="20"/>
          <w:lang w:eastAsia="ru-RU"/>
        </w:rPr>
        <w:t>«МУНИЦИПАЛЬНЫЙ ОКРУГ ГЛАЗОВСКИЙ РАЙОН УДМУРТСКОЙ РЕСПУБЛИКИ»</w:t>
      </w:r>
    </w:p>
    <w:p w:rsidR="00D5334E" w:rsidRPr="00D5334E" w:rsidRDefault="00D5334E" w:rsidP="00D5334E">
      <w:pPr>
        <w:spacing w:line="240" w:lineRule="auto"/>
        <w:jc w:val="center"/>
        <w:rPr>
          <w:rFonts w:eastAsia="Times New Roman" w:cs="Times New Roman"/>
          <w:b/>
          <w:bCs/>
          <w:sz w:val="12"/>
          <w:szCs w:val="12"/>
          <w:lang w:eastAsia="ru-RU"/>
        </w:rPr>
      </w:pPr>
    </w:p>
    <w:p w:rsidR="00D5334E" w:rsidRPr="00D5334E" w:rsidRDefault="00D5334E" w:rsidP="00D5334E">
      <w:pPr>
        <w:spacing w:line="240" w:lineRule="auto"/>
        <w:jc w:val="center"/>
        <w:rPr>
          <w:rFonts w:eastAsia="Times New Roman" w:cs="Times New Roman"/>
          <w:b/>
          <w:bCs/>
          <w:sz w:val="20"/>
          <w:szCs w:val="20"/>
          <w:lang w:eastAsia="ru-RU"/>
        </w:rPr>
      </w:pPr>
      <w:r w:rsidRPr="00D5334E">
        <w:rPr>
          <w:rFonts w:eastAsia="Times New Roman" w:cs="Times New Roman"/>
          <w:b/>
          <w:bCs/>
          <w:sz w:val="20"/>
          <w:szCs w:val="20"/>
          <w:lang w:eastAsia="ru-RU"/>
        </w:rPr>
        <w:t>«УДМУРТ ЭЛЬКУНЫСЬ ГЛАЗ ЁРОС МУНИЦИПАЛ ОКРУГ»</w:t>
      </w:r>
    </w:p>
    <w:p w:rsidR="00D5334E" w:rsidRPr="00D5334E" w:rsidRDefault="00D5334E" w:rsidP="00D5334E">
      <w:pPr>
        <w:spacing w:line="240" w:lineRule="auto"/>
        <w:jc w:val="center"/>
        <w:rPr>
          <w:rFonts w:eastAsia="Times New Roman" w:cs="Times New Roman"/>
          <w:b/>
          <w:bCs/>
          <w:noProof/>
          <w:sz w:val="20"/>
          <w:szCs w:val="20"/>
          <w:lang w:eastAsia="ru-RU"/>
        </w:rPr>
      </w:pPr>
      <w:r w:rsidRPr="00D5334E">
        <w:rPr>
          <w:rFonts w:eastAsia="Times New Roman" w:cs="Times New Roman"/>
          <w:b/>
          <w:bCs/>
          <w:noProof/>
          <w:sz w:val="20"/>
          <w:szCs w:val="20"/>
          <w:lang w:eastAsia="ru-RU"/>
        </w:rPr>
        <w:t>МУНИЦИПАЛ КЫЛДЫТЭТЛЭН АДМИНИСТРАЦИЕЗ</w:t>
      </w:r>
    </w:p>
    <w:p w:rsidR="00D5334E" w:rsidRPr="00D5334E" w:rsidRDefault="00D5334E" w:rsidP="00D5334E">
      <w:pPr>
        <w:spacing w:line="240" w:lineRule="auto"/>
        <w:jc w:val="center"/>
        <w:rPr>
          <w:rFonts w:eastAsia="Times New Roman" w:cs="Times New Roman"/>
          <w:b/>
          <w:bCs/>
          <w:noProof/>
          <w:sz w:val="20"/>
          <w:szCs w:val="20"/>
          <w:lang w:eastAsia="ru-RU"/>
        </w:rPr>
      </w:pPr>
    </w:p>
    <w:p w:rsidR="00D5334E" w:rsidRPr="00D5334E" w:rsidRDefault="00D5334E" w:rsidP="00D5334E">
      <w:pPr>
        <w:spacing w:line="240" w:lineRule="auto"/>
        <w:jc w:val="center"/>
        <w:rPr>
          <w:rFonts w:eastAsia="Times New Roman" w:cs="Times New Roman"/>
          <w:b/>
          <w:bCs/>
          <w:spacing w:val="-10"/>
          <w:sz w:val="20"/>
          <w:szCs w:val="20"/>
          <w:lang w:eastAsia="ru-RU"/>
        </w:rPr>
      </w:pPr>
      <w:r w:rsidRPr="00D5334E">
        <w:rPr>
          <w:rFonts w:eastAsia="Times New Roman" w:cs="Times New Roman"/>
          <w:b/>
          <w:bCs/>
          <w:spacing w:val="-10"/>
          <w:sz w:val="20"/>
          <w:szCs w:val="20"/>
          <w:lang w:eastAsia="ru-RU"/>
        </w:rPr>
        <w:t>(АДМИНИСТРАЦИЯ ГЛАЗОВСКОГО РАЙОНА)</w:t>
      </w:r>
    </w:p>
    <w:p w:rsidR="00D5334E" w:rsidRPr="00D5334E" w:rsidRDefault="00D5334E" w:rsidP="00D5334E">
      <w:pPr>
        <w:spacing w:line="240" w:lineRule="auto"/>
        <w:jc w:val="center"/>
        <w:rPr>
          <w:rFonts w:eastAsia="Times New Roman" w:cs="Times New Roman"/>
          <w:b/>
          <w:bCs/>
          <w:spacing w:val="-10"/>
          <w:sz w:val="20"/>
          <w:szCs w:val="20"/>
          <w:lang w:eastAsia="ru-RU"/>
        </w:rPr>
      </w:pPr>
      <w:r w:rsidRPr="00D5334E">
        <w:rPr>
          <w:rFonts w:eastAsia="Times New Roman" w:cs="Times New Roman"/>
          <w:b/>
          <w:bCs/>
          <w:spacing w:val="-10"/>
          <w:sz w:val="20"/>
          <w:szCs w:val="20"/>
          <w:lang w:eastAsia="ru-RU"/>
        </w:rPr>
        <w:t xml:space="preserve"> (ГЛАЗ ЁРОСЛЭН АДМИНИСТРАЦИЕЗ)</w:t>
      </w:r>
    </w:p>
    <w:p w:rsidR="00D5334E" w:rsidRDefault="00D5334E" w:rsidP="00D5334E">
      <w:pPr>
        <w:keepNext/>
        <w:spacing w:line="240" w:lineRule="auto"/>
        <w:jc w:val="center"/>
        <w:outlineLvl w:val="0"/>
        <w:rPr>
          <w:rFonts w:eastAsia="Times New Roman" w:cs="Times New Roman"/>
          <w:b/>
          <w:bCs/>
          <w:sz w:val="32"/>
          <w:szCs w:val="32"/>
          <w:lang w:eastAsia="ru-RU"/>
        </w:rPr>
      </w:pPr>
    </w:p>
    <w:p w:rsidR="00D5334E" w:rsidRDefault="00D5334E" w:rsidP="00D5334E">
      <w:pPr>
        <w:keepNext/>
        <w:spacing w:line="240" w:lineRule="auto"/>
        <w:jc w:val="center"/>
        <w:outlineLvl w:val="0"/>
        <w:rPr>
          <w:rFonts w:eastAsia="Times New Roman" w:cs="Times New Roman"/>
          <w:b/>
          <w:bCs/>
          <w:sz w:val="32"/>
          <w:szCs w:val="32"/>
          <w:lang w:eastAsia="ru-RU"/>
        </w:rPr>
      </w:pPr>
    </w:p>
    <w:p w:rsidR="00D5334E" w:rsidRPr="00D5334E" w:rsidRDefault="00D5334E" w:rsidP="00D5334E">
      <w:pPr>
        <w:keepNext/>
        <w:spacing w:line="240" w:lineRule="auto"/>
        <w:jc w:val="center"/>
        <w:outlineLvl w:val="0"/>
        <w:rPr>
          <w:rFonts w:eastAsia="Times New Roman" w:cs="Times New Roman"/>
          <w:b/>
          <w:bCs/>
          <w:sz w:val="32"/>
          <w:szCs w:val="32"/>
          <w:lang w:eastAsia="ru-RU"/>
        </w:rPr>
      </w:pPr>
      <w:r w:rsidRPr="00D5334E">
        <w:rPr>
          <w:rFonts w:eastAsia="Times New Roman" w:cs="Times New Roman"/>
          <w:b/>
          <w:bCs/>
          <w:sz w:val="32"/>
          <w:szCs w:val="32"/>
          <w:lang w:eastAsia="ru-RU"/>
        </w:rPr>
        <w:t>ПОСТАНОВЛЕНИЕ</w:t>
      </w:r>
    </w:p>
    <w:p w:rsidR="00D5334E" w:rsidRPr="00D5334E" w:rsidRDefault="00D5334E" w:rsidP="00D5334E">
      <w:pPr>
        <w:spacing w:line="240" w:lineRule="auto"/>
        <w:rPr>
          <w:rFonts w:eastAsia="Times New Roman" w:cs="Times New Roman"/>
          <w:szCs w:val="24"/>
          <w:lang w:eastAsia="ru-RU"/>
        </w:rPr>
      </w:pPr>
    </w:p>
    <w:tbl>
      <w:tblPr>
        <w:tblW w:w="9570" w:type="dxa"/>
        <w:tblLayout w:type="fixed"/>
        <w:tblLook w:val="0000" w:firstRow="0" w:lastRow="0" w:firstColumn="0" w:lastColumn="0" w:noHBand="0" w:noVBand="0"/>
      </w:tblPr>
      <w:tblGrid>
        <w:gridCol w:w="4785"/>
        <w:gridCol w:w="4785"/>
      </w:tblGrid>
      <w:tr w:rsidR="00D5334E" w:rsidRPr="00D5334E" w:rsidTr="00D5334E">
        <w:tc>
          <w:tcPr>
            <w:tcW w:w="4785" w:type="dxa"/>
          </w:tcPr>
          <w:p w:rsidR="00D5334E" w:rsidRPr="00D5334E" w:rsidRDefault="007669E9" w:rsidP="00D5334E">
            <w:pPr>
              <w:spacing w:line="240" w:lineRule="auto"/>
              <w:rPr>
                <w:rFonts w:eastAsia="Times New Roman" w:cs="Times New Roman"/>
                <w:b/>
                <w:szCs w:val="24"/>
                <w:lang w:eastAsia="ru-RU"/>
              </w:rPr>
            </w:pPr>
            <w:r>
              <w:rPr>
                <w:rFonts w:eastAsia="Times New Roman" w:cs="Times New Roman"/>
                <w:b/>
                <w:szCs w:val="24"/>
                <w:lang w:eastAsia="ru-RU"/>
              </w:rPr>
              <w:t>_____</w:t>
            </w:r>
            <w:r w:rsidR="00995DE1">
              <w:rPr>
                <w:rFonts w:eastAsia="Times New Roman" w:cs="Times New Roman"/>
                <w:b/>
                <w:szCs w:val="24"/>
                <w:lang w:eastAsia="ru-RU"/>
              </w:rPr>
              <w:t>марта 2025</w:t>
            </w:r>
            <w:r w:rsidR="00D5334E" w:rsidRPr="00D5334E">
              <w:rPr>
                <w:rFonts w:eastAsia="Times New Roman" w:cs="Times New Roman"/>
                <w:b/>
                <w:szCs w:val="24"/>
                <w:lang w:eastAsia="ru-RU"/>
              </w:rPr>
              <w:t xml:space="preserve"> года</w:t>
            </w:r>
          </w:p>
        </w:tc>
        <w:tc>
          <w:tcPr>
            <w:tcW w:w="4785" w:type="dxa"/>
          </w:tcPr>
          <w:p w:rsidR="00D5334E" w:rsidRPr="00D5334E" w:rsidRDefault="00D5334E" w:rsidP="00D5334E">
            <w:pPr>
              <w:spacing w:line="240" w:lineRule="auto"/>
              <w:jc w:val="center"/>
              <w:rPr>
                <w:rFonts w:eastAsia="Times New Roman" w:cs="Times New Roman"/>
                <w:b/>
                <w:szCs w:val="24"/>
                <w:lang w:eastAsia="ru-RU"/>
              </w:rPr>
            </w:pPr>
            <w:r w:rsidRPr="00D5334E">
              <w:rPr>
                <w:rFonts w:eastAsia="Times New Roman" w:cs="Times New Roman"/>
                <w:b/>
                <w:szCs w:val="24"/>
                <w:lang w:eastAsia="ru-RU"/>
              </w:rPr>
              <w:t xml:space="preserve">                                                    № </w:t>
            </w:r>
          </w:p>
          <w:p w:rsidR="00D5334E" w:rsidRPr="00D5334E" w:rsidRDefault="00D5334E" w:rsidP="00D5334E">
            <w:pPr>
              <w:spacing w:line="240" w:lineRule="auto"/>
              <w:jc w:val="center"/>
              <w:rPr>
                <w:rFonts w:eastAsia="Times New Roman" w:cs="Times New Roman"/>
                <w:b/>
                <w:szCs w:val="24"/>
                <w:lang w:eastAsia="ru-RU"/>
              </w:rPr>
            </w:pPr>
          </w:p>
        </w:tc>
      </w:tr>
    </w:tbl>
    <w:p w:rsidR="00D5334E" w:rsidRPr="00D5334E" w:rsidRDefault="00D5334E" w:rsidP="00D5334E">
      <w:pPr>
        <w:spacing w:line="240" w:lineRule="auto"/>
        <w:ind w:left="-360"/>
        <w:jc w:val="center"/>
        <w:rPr>
          <w:rFonts w:eastAsia="Times New Roman" w:cs="Times New Roman"/>
          <w:b/>
          <w:bCs/>
          <w:szCs w:val="24"/>
          <w:lang w:eastAsia="ru-RU"/>
        </w:rPr>
      </w:pPr>
      <w:r w:rsidRPr="00D5334E">
        <w:rPr>
          <w:rFonts w:eastAsia="Times New Roman" w:cs="Times New Roman"/>
          <w:b/>
          <w:bCs/>
          <w:szCs w:val="24"/>
          <w:lang w:eastAsia="ru-RU"/>
        </w:rPr>
        <w:t>город Глазов</w:t>
      </w:r>
    </w:p>
    <w:p w:rsidR="003F7732" w:rsidRPr="003F7732" w:rsidRDefault="003F7732" w:rsidP="003F7732">
      <w:pPr>
        <w:spacing w:line="240" w:lineRule="auto"/>
        <w:ind w:left="-426" w:firstLine="284"/>
        <w:jc w:val="both"/>
        <w:rPr>
          <w:rFonts w:eastAsia="Times New Roman" w:cs="Times New Roman"/>
          <w:sz w:val="22"/>
          <w:lang w:eastAsia="ru-RU"/>
        </w:rPr>
      </w:pPr>
    </w:p>
    <w:p w:rsidR="00D5334E" w:rsidRPr="00D5334E" w:rsidRDefault="00D5334E" w:rsidP="00D5334E">
      <w:pPr>
        <w:spacing w:line="240" w:lineRule="auto"/>
        <w:rPr>
          <w:rFonts w:eastAsia="Times New Roman" w:cs="Times New Roman"/>
          <w:b/>
          <w:bCs/>
          <w:sz w:val="22"/>
          <w:lang w:eastAsia="ru-RU"/>
        </w:rPr>
      </w:pPr>
      <w:r w:rsidRPr="00D5334E">
        <w:rPr>
          <w:rFonts w:eastAsia="Times New Roman" w:cs="Times New Roman"/>
          <w:b/>
          <w:bCs/>
          <w:sz w:val="22"/>
          <w:lang w:eastAsia="ru-RU"/>
        </w:rPr>
        <w:t xml:space="preserve">О внесении изменений в Постановление </w:t>
      </w:r>
    </w:p>
    <w:p w:rsidR="00D5334E" w:rsidRPr="00D5334E" w:rsidRDefault="00D5334E" w:rsidP="00D5334E">
      <w:pPr>
        <w:spacing w:line="240" w:lineRule="auto"/>
        <w:rPr>
          <w:rFonts w:eastAsia="Times New Roman" w:cs="Times New Roman"/>
          <w:b/>
          <w:bCs/>
          <w:sz w:val="22"/>
          <w:lang w:eastAsia="ru-RU"/>
        </w:rPr>
      </w:pPr>
      <w:r w:rsidRPr="00D5334E">
        <w:rPr>
          <w:rFonts w:eastAsia="Times New Roman" w:cs="Times New Roman"/>
          <w:b/>
          <w:bCs/>
          <w:sz w:val="22"/>
          <w:lang w:eastAsia="ru-RU"/>
        </w:rPr>
        <w:t xml:space="preserve">Администрации муниципального образования </w:t>
      </w:r>
    </w:p>
    <w:p w:rsidR="00D5334E" w:rsidRPr="00D5334E" w:rsidRDefault="00D5334E" w:rsidP="00D5334E">
      <w:pPr>
        <w:spacing w:line="240" w:lineRule="auto"/>
        <w:rPr>
          <w:rFonts w:eastAsia="Times New Roman" w:cs="Times New Roman"/>
          <w:b/>
          <w:bCs/>
          <w:sz w:val="22"/>
          <w:lang w:eastAsia="ru-RU"/>
        </w:rPr>
      </w:pPr>
      <w:r w:rsidRPr="00D5334E">
        <w:rPr>
          <w:rFonts w:eastAsia="Times New Roman" w:cs="Times New Roman"/>
          <w:b/>
          <w:bCs/>
          <w:sz w:val="22"/>
          <w:lang w:eastAsia="ru-RU"/>
        </w:rPr>
        <w:t>«Глазовский район» от 15.03.2017 № 46</w:t>
      </w:r>
    </w:p>
    <w:p w:rsidR="00D5334E" w:rsidRPr="00D5334E" w:rsidRDefault="00D5334E" w:rsidP="00D5334E">
      <w:pPr>
        <w:spacing w:line="240" w:lineRule="auto"/>
        <w:rPr>
          <w:rFonts w:eastAsia="Times New Roman" w:cs="Times New Roman"/>
          <w:b/>
          <w:bCs/>
          <w:sz w:val="22"/>
          <w:lang w:eastAsia="ru-RU"/>
        </w:rPr>
      </w:pPr>
      <w:r w:rsidRPr="00D5334E">
        <w:rPr>
          <w:rFonts w:eastAsia="Times New Roman" w:cs="Times New Roman"/>
          <w:b/>
          <w:bCs/>
          <w:sz w:val="22"/>
          <w:lang w:eastAsia="ru-RU"/>
        </w:rPr>
        <w:t>«Об утверждении муниципальной программы</w:t>
      </w:r>
    </w:p>
    <w:p w:rsidR="00D5334E" w:rsidRPr="00D5334E" w:rsidRDefault="00D5334E" w:rsidP="00D5334E">
      <w:pPr>
        <w:spacing w:line="240" w:lineRule="auto"/>
        <w:rPr>
          <w:rFonts w:eastAsia="Times New Roman" w:cs="Times New Roman"/>
          <w:b/>
          <w:bCs/>
          <w:sz w:val="22"/>
          <w:lang w:eastAsia="ru-RU"/>
        </w:rPr>
      </w:pPr>
      <w:r w:rsidRPr="00D5334E">
        <w:rPr>
          <w:rFonts w:eastAsia="Times New Roman" w:cs="Times New Roman"/>
          <w:b/>
          <w:bCs/>
          <w:sz w:val="22"/>
          <w:lang w:eastAsia="ru-RU"/>
        </w:rPr>
        <w:t xml:space="preserve">«Развитие культуры» </w:t>
      </w:r>
    </w:p>
    <w:p w:rsidR="00D5334E" w:rsidRDefault="00841415" w:rsidP="00D5334E">
      <w:pPr>
        <w:spacing w:line="240" w:lineRule="auto"/>
        <w:rPr>
          <w:rFonts w:eastAsia="Times New Roman" w:cs="Times New Roman"/>
          <w:b/>
          <w:bCs/>
          <w:sz w:val="22"/>
          <w:lang w:eastAsia="ru-RU"/>
        </w:rPr>
      </w:pPr>
      <w:r>
        <w:rPr>
          <w:rFonts w:eastAsia="Times New Roman" w:cs="Times New Roman"/>
          <w:b/>
          <w:bCs/>
          <w:sz w:val="22"/>
          <w:lang w:eastAsia="ru-RU"/>
        </w:rPr>
        <w:t>(в редакции постановления</w:t>
      </w:r>
      <w:r w:rsidR="00D5334E" w:rsidRPr="00D5334E">
        <w:rPr>
          <w:rFonts w:eastAsia="Times New Roman" w:cs="Times New Roman"/>
          <w:b/>
          <w:bCs/>
          <w:sz w:val="22"/>
          <w:lang w:eastAsia="ru-RU"/>
        </w:rPr>
        <w:t xml:space="preserve"> от </w:t>
      </w:r>
      <w:r w:rsidR="009E6AD5">
        <w:rPr>
          <w:rFonts w:eastAsia="Times New Roman" w:cs="Times New Roman"/>
          <w:b/>
          <w:bCs/>
          <w:sz w:val="22"/>
          <w:lang w:eastAsia="ru-RU"/>
        </w:rPr>
        <w:t>28.12.2024 №1.243</w:t>
      </w:r>
      <w:r w:rsidR="00D5334E" w:rsidRPr="00D5334E">
        <w:rPr>
          <w:rFonts w:eastAsia="Times New Roman" w:cs="Times New Roman"/>
          <w:b/>
          <w:bCs/>
          <w:sz w:val="22"/>
          <w:lang w:eastAsia="ru-RU"/>
        </w:rPr>
        <w:t>)</w:t>
      </w:r>
    </w:p>
    <w:p w:rsidR="00841415" w:rsidRPr="00D5334E" w:rsidRDefault="00841415" w:rsidP="00D5334E">
      <w:pPr>
        <w:spacing w:line="240" w:lineRule="auto"/>
        <w:rPr>
          <w:rFonts w:eastAsia="Times New Roman" w:cs="Times New Roman"/>
          <w:b/>
          <w:bCs/>
          <w:sz w:val="22"/>
          <w:lang w:eastAsia="ru-RU"/>
        </w:rPr>
      </w:pPr>
    </w:p>
    <w:p w:rsidR="00841415" w:rsidRDefault="00D5334E" w:rsidP="00841415">
      <w:pPr>
        <w:keepNext/>
        <w:spacing w:after="60"/>
        <w:ind w:firstLine="540"/>
        <w:jc w:val="both"/>
        <w:outlineLvl w:val="2"/>
        <w:rPr>
          <w:rFonts w:eastAsia="Times New Roman" w:cs="Times New Roman"/>
          <w:bCs/>
          <w:sz w:val="22"/>
          <w:lang w:eastAsia="ru-RU"/>
        </w:rPr>
      </w:pPr>
      <w:r w:rsidRPr="00D5334E">
        <w:rPr>
          <w:rFonts w:eastAsia="Times New Roman" w:cs="Times New Roman"/>
          <w:bCs/>
          <w:sz w:val="22"/>
          <w:lang w:eastAsia="ru-RU"/>
        </w:rPr>
        <w:t xml:space="preserve">В соответствии с Бюджетным кодексом Российской Федерации, руководствуясь решением Совета депутатов муниципального образования «Муниципальный округ Глазовский район Удмуртской Республики» от 24.02.2022 № 140 «Об утверждении положения </w:t>
      </w:r>
      <w:proofErr w:type="gramStart"/>
      <w:r w:rsidRPr="00D5334E">
        <w:rPr>
          <w:rFonts w:eastAsia="Times New Roman" w:cs="Times New Roman"/>
          <w:bCs/>
          <w:sz w:val="22"/>
          <w:lang w:eastAsia="ru-RU"/>
        </w:rPr>
        <w:t>о</w:t>
      </w:r>
      <w:proofErr w:type="gramEnd"/>
      <w:r w:rsidRPr="00D5334E">
        <w:rPr>
          <w:rFonts w:eastAsia="Times New Roman" w:cs="Times New Roman"/>
          <w:bCs/>
          <w:sz w:val="22"/>
          <w:lang w:eastAsia="ru-RU"/>
        </w:rPr>
        <w:t xml:space="preserve"> бюджетном </w:t>
      </w:r>
      <w:proofErr w:type="gramStart"/>
      <w:r w:rsidRPr="00D5334E">
        <w:rPr>
          <w:rFonts w:eastAsia="Times New Roman" w:cs="Times New Roman"/>
          <w:bCs/>
          <w:sz w:val="22"/>
          <w:lang w:eastAsia="ru-RU"/>
        </w:rPr>
        <w:t>процессе в муниципальном образовании «Муниципальный округ Глазовский район Удмуртской Республики», Постановлением Администрации муниципального образования «Муниципальный округ Глазовский район Удмуртской Республики» от 11.05.2022 года № 1.183.1 «Об утверждении порядка разработки, реализации и оценки эффективности муниципальных программ муниципального образования «Муниципальный округ Глазовский район Удмуртской Республики», в целях приведения муниципальной программы  в соответствие с решением Совета  депутатов муниципального образования «Муниципальный округ Глазовский район Удмуртской</w:t>
      </w:r>
      <w:proofErr w:type="gramEnd"/>
      <w:r w:rsidRPr="00D5334E">
        <w:rPr>
          <w:rFonts w:eastAsia="Times New Roman" w:cs="Times New Roman"/>
          <w:bCs/>
          <w:sz w:val="22"/>
          <w:lang w:eastAsia="ru-RU"/>
        </w:rPr>
        <w:t xml:space="preserve"> Республики» от </w:t>
      </w:r>
      <w:r w:rsidR="00841415">
        <w:rPr>
          <w:rFonts w:eastAsia="Times New Roman" w:cs="Times New Roman"/>
          <w:bCs/>
          <w:sz w:val="22"/>
          <w:lang w:eastAsia="ru-RU"/>
        </w:rPr>
        <w:t>25.12.2024 № 411</w:t>
      </w:r>
      <w:r w:rsidRPr="00D5334E">
        <w:rPr>
          <w:rFonts w:eastAsia="Times New Roman" w:cs="Times New Roman"/>
          <w:bCs/>
          <w:sz w:val="22"/>
          <w:lang w:eastAsia="ru-RU"/>
        </w:rPr>
        <w:t xml:space="preserve"> (</w:t>
      </w:r>
      <w:r w:rsidR="00841415">
        <w:rPr>
          <w:rFonts w:eastAsia="Times New Roman" w:cs="Times New Roman"/>
          <w:bCs/>
          <w:sz w:val="22"/>
          <w:lang w:eastAsia="ru-RU"/>
        </w:rPr>
        <w:t>в ред. решения от 26.02.2025 № 419)</w:t>
      </w:r>
      <w:r w:rsidRPr="00D5334E">
        <w:rPr>
          <w:rFonts w:eastAsia="Times New Roman" w:cs="Times New Roman"/>
          <w:bCs/>
          <w:sz w:val="22"/>
          <w:lang w:eastAsia="ru-RU"/>
        </w:rPr>
        <w:t xml:space="preserve"> </w:t>
      </w:r>
    </w:p>
    <w:p w:rsidR="00D5334E" w:rsidRPr="00D5334E" w:rsidRDefault="00D5334E" w:rsidP="00841415">
      <w:pPr>
        <w:keepNext/>
        <w:spacing w:after="60"/>
        <w:ind w:firstLine="540"/>
        <w:jc w:val="both"/>
        <w:outlineLvl w:val="2"/>
        <w:rPr>
          <w:rFonts w:eastAsia="Times New Roman" w:cs="Times New Roman"/>
          <w:bCs/>
          <w:sz w:val="22"/>
          <w:lang w:eastAsia="ru-RU"/>
        </w:rPr>
      </w:pPr>
      <w:r w:rsidRPr="00D5334E">
        <w:rPr>
          <w:rFonts w:eastAsia="Times New Roman" w:cs="Times New Roman"/>
          <w:b/>
          <w:bCs/>
          <w:sz w:val="22"/>
          <w:lang w:eastAsia="ru-RU"/>
        </w:rPr>
        <w:t>ПОСТАНОВЛЯЮ:</w:t>
      </w:r>
    </w:p>
    <w:p w:rsidR="00D5334E" w:rsidRPr="00D5334E" w:rsidRDefault="00D5334E" w:rsidP="00841415">
      <w:pPr>
        <w:jc w:val="both"/>
        <w:rPr>
          <w:rFonts w:eastAsia="Times New Roman" w:cs="Times New Roman"/>
          <w:bCs/>
          <w:sz w:val="22"/>
          <w:lang w:eastAsia="ru-RU"/>
        </w:rPr>
      </w:pPr>
      <w:r w:rsidRPr="00D5334E">
        <w:rPr>
          <w:rFonts w:eastAsia="Times New Roman" w:cs="Times New Roman"/>
          <w:sz w:val="22"/>
          <w:lang w:eastAsia="ru-RU"/>
        </w:rPr>
        <w:t xml:space="preserve">       1. Внести в Постановление Администрации муниципального образования «Глазовский район» от 15.03.2017 № 46 </w:t>
      </w:r>
      <w:r w:rsidRPr="00D5334E">
        <w:rPr>
          <w:rFonts w:eastAsia="Times New Roman" w:cs="Times New Roman"/>
          <w:bCs/>
          <w:sz w:val="22"/>
          <w:lang w:eastAsia="ru-RU"/>
        </w:rPr>
        <w:t>«Об утверждении муниципальной программы «Развитие кул</w:t>
      </w:r>
      <w:r w:rsidR="00841415">
        <w:rPr>
          <w:rFonts w:eastAsia="Times New Roman" w:cs="Times New Roman"/>
          <w:bCs/>
          <w:sz w:val="22"/>
          <w:lang w:eastAsia="ru-RU"/>
        </w:rPr>
        <w:t>ьтуры» (в редакции постановления</w:t>
      </w:r>
      <w:r w:rsidRPr="00D5334E">
        <w:rPr>
          <w:rFonts w:eastAsia="Times New Roman" w:cs="Times New Roman"/>
          <w:bCs/>
          <w:sz w:val="22"/>
          <w:lang w:eastAsia="ru-RU"/>
        </w:rPr>
        <w:t xml:space="preserve"> от </w:t>
      </w:r>
      <w:r w:rsidR="009E6AD5">
        <w:rPr>
          <w:rFonts w:eastAsia="Times New Roman" w:cs="Times New Roman"/>
          <w:bCs/>
          <w:sz w:val="22"/>
          <w:lang w:eastAsia="ru-RU"/>
        </w:rPr>
        <w:t>28.12.2024 №1.243</w:t>
      </w:r>
      <w:r w:rsidRPr="00D5334E">
        <w:rPr>
          <w:rFonts w:eastAsia="Times New Roman" w:cs="Times New Roman"/>
          <w:bCs/>
          <w:sz w:val="22"/>
          <w:lang w:eastAsia="ru-RU"/>
        </w:rPr>
        <w:t>) изменения, изложив муниципальную программу «Развитие культуры» в новой редакции (прилагается).</w:t>
      </w:r>
    </w:p>
    <w:p w:rsidR="00D5334E" w:rsidRDefault="00D5334E" w:rsidP="00BC186D">
      <w:pPr>
        <w:jc w:val="both"/>
        <w:rPr>
          <w:rFonts w:eastAsia="Times New Roman" w:cs="Times New Roman"/>
          <w:bCs/>
          <w:sz w:val="22"/>
          <w:lang w:eastAsia="ru-RU"/>
        </w:rPr>
      </w:pPr>
      <w:r w:rsidRPr="00D5334E">
        <w:rPr>
          <w:rFonts w:eastAsia="Times New Roman" w:cs="Times New Roman"/>
          <w:bCs/>
          <w:sz w:val="22"/>
          <w:lang w:eastAsia="ru-RU"/>
        </w:rPr>
        <w:t xml:space="preserve">      2. Управлению по проектной деятельности, культуре, молодежной политике, физической культуре и спорту Администрации муниципального образования «Муниципальный округ Глазовский район Удмуртской Республики» </w:t>
      </w:r>
      <w:proofErr w:type="gramStart"/>
      <w:r w:rsidRPr="00D5334E">
        <w:rPr>
          <w:rFonts w:eastAsia="Times New Roman" w:cs="Times New Roman"/>
          <w:bCs/>
          <w:sz w:val="22"/>
          <w:lang w:eastAsia="ru-RU"/>
        </w:rPr>
        <w:t>разместить постановление</w:t>
      </w:r>
      <w:proofErr w:type="gramEnd"/>
      <w:r w:rsidRPr="00D5334E">
        <w:rPr>
          <w:rFonts w:eastAsia="Times New Roman" w:cs="Times New Roman"/>
          <w:bCs/>
          <w:sz w:val="22"/>
          <w:lang w:eastAsia="ru-RU"/>
        </w:rPr>
        <w:t xml:space="preserve">  на официальном портале муниципального образования «Муниципальный округ Глазовский район Удмуртской Республики».</w:t>
      </w:r>
    </w:p>
    <w:p w:rsidR="00841415" w:rsidRDefault="00841415" w:rsidP="00BC186D">
      <w:pPr>
        <w:jc w:val="both"/>
        <w:rPr>
          <w:rFonts w:eastAsia="Times New Roman" w:cs="Times New Roman"/>
          <w:bCs/>
          <w:sz w:val="22"/>
          <w:lang w:eastAsia="ru-RU"/>
        </w:rPr>
      </w:pPr>
    </w:p>
    <w:p w:rsidR="00841415" w:rsidRPr="00D5334E" w:rsidRDefault="00841415" w:rsidP="00BC186D">
      <w:pPr>
        <w:jc w:val="both"/>
        <w:rPr>
          <w:rFonts w:eastAsia="Times New Roman" w:cs="Times New Roman"/>
          <w:bCs/>
          <w:sz w:val="22"/>
          <w:lang w:eastAsia="ru-RU"/>
        </w:rPr>
      </w:pPr>
    </w:p>
    <w:p w:rsidR="00D5334E" w:rsidRDefault="00D5334E" w:rsidP="00BC186D">
      <w:pPr>
        <w:jc w:val="both"/>
        <w:rPr>
          <w:rFonts w:eastAsia="Times New Roman" w:cs="Times New Roman"/>
          <w:bCs/>
          <w:sz w:val="22"/>
          <w:lang w:eastAsia="ru-RU"/>
        </w:rPr>
      </w:pPr>
      <w:r w:rsidRPr="00D5334E">
        <w:rPr>
          <w:rFonts w:eastAsia="Times New Roman" w:cs="Times New Roman"/>
          <w:bCs/>
          <w:sz w:val="22"/>
          <w:lang w:eastAsia="ru-RU"/>
        </w:rPr>
        <w:lastRenderedPageBreak/>
        <w:t xml:space="preserve">      3. </w:t>
      </w:r>
      <w:proofErr w:type="gramStart"/>
      <w:r w:rsidRPr="00D5334E">
        <w:rPr>
          <w:rFonts w:eastAsia="Times New Roman" w:cs="Times New Roman"/>
          <w:bCs/>
          <w:sz w:val="22"/>
          <w:lang w:eastAsia="ru-RU"/>
        </w:rPr>
        <w:t>Контроль за</w:t>
      </w:r>
      <w:proofErr w:type="gramEnd"/>
      <w:r w:rsidRPr="00D5334E">
        <w:rPr>
          <w:rFonts w:eastAsia="Times New Roman" w:cs="Times New Roman"/>
          <w:bCs/>
          <w:sz w:val="22"/>
          <w:lang w:eastAsia="ru-RU"/>
        </w:rPr>
        <w:t xml:space="preserve"> исполнением настоящего постановления возложить на заместителя главы Администрации муниципального образования «Муниципальный округ Глазовский район Удмуртской Республики» по социальным вопросам.</w:t>
      </w:r>
    </w:p>
    <w:p w:rsidR="00841415" w:rsidRDefault="00841415" w:rsidP="00BC186D">
      <w:pPr>
        <w:jc w:val="both"/>
        <w:rPr>
          <w:rFonts w:eastAsia="Times New Roman" w:cs="Times New Roman"/>
          <w:bCs/>
          <w:sz w:val="22"/>
          <w:lang w:eastAsia="ru-RU"/>
        </w:rPr>
      </w:pPr>
    </w:p>
    <w:p w:rsidR="00841415" w:rsidRPr="00D5334E" w:rsidRDefault="00841415" w:rsidP="00BC186D">
      <w:pPr>
        <w:jc w:val="both"/>
        <w:rPr>
          <w:rFonts w:eastAsia="Times New Roman" w:cs="Times New Roman"/>
          <w:sz w:val="22"/>
          <w:lang w:eastAsia="ru-RU"/>
        </w:rPr>
      </w:pPr>
    </w:p>
    <w:p w:rsidR="00D5334E" w:rsidRPr="00D5334E" w:rsidRDefault="00841415" w:rsidP="00D5334E">
      <w:pPr>
        <w:tabs>
          <w:tab w:val="left" w:pos="0"/>
          <w:tab w:val="left" w:pos="851"/>
        </w:tabs>
        <w:spacing w:line="240" w:lineRule="auto"/>
        <w:jc w:val="both"/>
        <w:rPr>
          <w:rFonts w:eastAsia="Times New Roman" w:cs="Times New Roman"/>
          <w:b/>
          <w:sz w:val="22"/>
          <w:lang w:eastAsia="ru-RU"/>
        </w:rPr>
      </w:pPr>
      <w:r>
        <w:rPr>
          <w:rFonts w:eastAsia="Times New Roman" w:cs="Times New Roman"/>
          <w:b/>
          <w:sz w:val="22"/>
          <w:lang w:eastAsia="ru-RU"/>
        </w:rPr>
        <w:t>Г</w:t>
      </w:r>
      <w:r w:rsidR="00D5334E" w:rsidRPr="00D5334E">
        <w:rPr>
          <w:rFonts w:eastAsia="Times New Roman" w:cs="Times New Roman"/>
          <w:b/>
          <w:sz w:val="22"/>
          <w:lang w:eastAsia="ru-RU"/>
        </w:rPr>
        <w:t xml:space="preserve">лава </w:t>
      </w:r>
      <w:proofErr w:type="gramStart"/>
      <w:r w:rsidR="00D5334E" w:rsidRPr="00D5334E">
        <w:rPr>
          <w:rFonts w:eastAsia="Times New Roman" w:cs="Times New Roman"/>
          <w:b/>
          <w:sz w:val="22"/>
          <w:lang w:eastAsia="ru-RU"/>
        </w:rPr>
        <w:t>муниципального</w:t>
      </w:r>
      <w:proofErr w:type="gramEnd"/>
    </w:p>
    <w:p w:rsidR="00D5334E" w:rsidRPr="00D5334E" w:rsidRDefault="00D5334E" w:rsidP="00D5334E">
      <w:pPr>
        <w:spacing w:line="240" w:lineRule="auto"/>
        <w:rPr>
          <w:rFonts w:eastAsia="Times New Roman" w:cs="Times New Roman"/>
          <w:b/>
          <w:sz w:val="22"/>
          <w:lang w:eastAsia="ru-RU"/>
        </w:rPr>
      </w:pPr>
      <w:r w:rsidRPr="00D5334E">
        <w:rPr>
          <w:rFonts w:eastAsia="Times New Roman" w:cs="Times New Roman"/>
          <w:b/>
          <w:sz w:val="22"/>
          <w:lang w:eastAsia="ru-RU"/>
        </w:rPr>
        <w:t xml:space="preserve">образования «Муниципальный округ </w:t>
      </w:r>
    </w:p>
    <w:p w:rsidR="00D5334E" w:rsidRPr="00D5334E" w:rsidRDefault="00D5334E" w:rsidP="00D5334E">
      <w:pPr>
        <w:spacing w:line="240" w:lineRule="auto"/>
        <w:rPr>
          <w:rFonts w:eastAsia="Times New Roman" w:cs="Times New Roman"/>
          <w:b/>
          <w:sz w:val="22"/>
          <w:lang w:eastAsia="ru-RU"/>
        </w:rPr>
      </w:pPr>
      <w:r w:rsidRPr="00D5334E">
        <w:rPr>
          <w:rFonts w:eastAsia="Times New Roman" w:cs="Times New Roman"/>
          <w:b/>
          <w:sz w:val="22"/>
          <w:lang w:eastAsia="ru-RU"/>
        </w:rPr>
        <w:t xml:space="preserve">Глазовский район Удмуртской Республики»     </w:t>
      </w:r>
      <w:r w:rsidRPr="00D5334E">
        <w:rPr>
          <w:rFonts w:eastAsia="Times New Roman" w:cs="Times New Roman"/>
          <w:b/>
          <w:sz w:val="22"/>
          <w:lang w:eastAsia="ru-RU"/>
        </w:rPr>
        <w:tab/>
        <w:t xml:space="preserve">                             Г.А.Аверкиева</w:t>
      </w:r>
      <w:r w:rsidRPr="00D5334E">
        <w:rPr>
          <w:rFonts w:eastAsia="Times New Roman" w:cs="Times New Roman"/>
          <w:b/>
          <w:sz w:val="22"/>
          <w:lang w:eastAsia="ru-RU"/>
        </w:rPr>
        <w:tab/>
      </w:r>
      <w:r w:rsidRPr="00D5334E">
        <w:rPr>
          <w:rFonts w:eastAsia="Times New Roman" w:cs="Times New Roman"/>
          <w:b/>
          <w:sz w:val="22"/>
          <w:lang w:eastAsia="ru-RU"/>
        </w:rPr>
        <w:tab/>
        <w:t xml:space="preserve"> </w:t>
      </w:r>
    </w:p>
    <w:p w:rsidR="00D5334E" w:rsidRPr="00D5334E" w:rsidRDefault="00D5334E" w:rsidP="00D5334E">
      <w:pPr>
        <w:spacing w:line="240" w:lineRule="auto"/>
        <w:ind w:left="-426" w:firstLine="284"/>
        <w:jc w:val="both"/>
        <w:rPr>
          <w:rFonts w:eastAsia="Times New Roman" w:cs="Times New Roman"/>
          <w:sz w:val="22"/>
          <w:lang w:eastAsia="ru-RU"/>
        </w:rPr>
      </w:pPr>
    </w:p>
    <w:p w:rsidR="003F7732" w:rsidRDefault="003F7732"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Default="004A0DCB" w:rsidP="003F7732">
      <w:pPr>
        <w:spacing w:line="240" w:lineRule="auto"/>
        <w:ind w:left="-426" w:firstLine="284"/>
        <w:jc w:val="both"/>
        <w:rPr>
          <w:rFonts w:eastAsia="Times New Roman" w:cs="Times New Roman"/>
          <w:sz w:val="22"/>
          <w:lang w:eastAsia="ru-RU"/>
        </w:rPr>
      </w:pPr>
    </w:p>
    <w:p w:rsidR="004A0DCB" w:rsidRPr="003F7732" w:rsidRDefault="004A0DCB" w:rsidP="003F7732">
      <w:pPr>
        <w:spacing w:line="240" w:lineRule="auto"/>
        <w:ind w:left="-426" w:firstLine="284"/>
        <w:jc w:val="both"/>
        <w:rPr>
          <w:rFonts w:eastAsia="Times New Roman" w:cs="Times New Roman"/>
          <w:sz w:val="22"/>
          <w:lang w:eastAsia="ru-RU"/>
        </w:rPr>
      </w:pPr>
    </w:p>
    <w:p w:rsidR="00841415" w:rsidRDefault="00841415" w:rsidP="00BB1260">
      <w:pPr>
        <w:spacing w:line="240" w:lineRule="auto"/>
        <w:ind w:left="-426" w:firstLine="284"/>
        <w:jc w:val="both"/>
        <w:rPr>
          <w:rFonts w:eastAsia="Times New Roman" w:cs="Times New Roman"/>
          <w:sz w:val="22"/>
          <w:lang w:eastAsia="ru-RU"/>
        </w:rPr>
      </w:pPr>
    </w:p>
    <w:p w:rsidR="00BB1260" w:rsidRPr="00BB1260" w:rsidRDefault="00BB1260" w:rsidP="00BB1260">
      <w:pPr>
        <w:spacing w:line="240" w:lineRule="auto"/>
        <w:ind w:left="-426" w:firstLine="284"/>
        <w:jc w:val="both"/>
        <w:rPr>
          <w:rFonts w:eastAsia="Times New Roman" w:cs="Times New Roman"/>
          <w:sz w:val="22"/>
          <w:lang w:eastAsia="ru-RU"/>
        </w:rPr>
      </w:pPr>
      <w:r w:rsidRPr="00BB1260">
        <w:rPr>
          <w:rFonts w:eastAsia="Times New Roman" w:cs="Times New Roman"/>
          <w:sz w:val="22"/>
          <w:lang w:eastAsia="ru-RU"/>
        </w:rPr>
        <w:t>СОГЛАСОВАНО:</w:t>
      </w:r>
    </w:p>
    <w:p w:rsidR="00BB1260" w:rsidRPr="00BB1260" w:rsidRDefault="00BB1260" w:rsidP="00BB1260">
      <w:pPr>
        <w:spacing w:line="240" w:lineRule="auto"/>
        <w:ind w:left="-426" w:firstLine="284"/>
        <w:jc w:val="both"/>
        <w:rPr>
          <w:rFonts w:eastAsia="Times New Roman" w:cs="Times New Roman"/>
          <w:sz w:val="22"/>
          <w:lang w:eastAsia="ru-RU"/>
        </w:rPr>
      </w:pPr>
      <w:r w:rsidRPr="00BB1260">
        <w:rPr>
          <w:rFonts w:eastAsia="Times New Roman" w:cs="Times New Roman"/>
          <w:sz w:val="22"/>
          <w:lang w:eastAsia="ru-RU"/>
        </w:rPr>
        <w:t xml:space="preserve">Первый заместитель главы  Администрации </w:t>
      </w:r>
      <w:proofErr w:type="gramStart"/>
      <w:r w:rsidRPr="00BB1260">
        <w:rPr>
          <w:rFonts w:eastAsia="Times New Roman" w:cs="Times New Roman"/>
          <w:sz w:val="22"/>
          <w:lang w:eastAsia="ru-RU"/>
        </w:rPr>
        <w:t>муниципального</w:t>
      </w:r>
      <w:proofErr w:type="gramEnd"/>
      <w:r w:rsidRPr="00BB1260">
        <w:rPr>
          <w:rFonts w:eastAsia="Times New Roman" w:cs="Times New Roman"/>
          <w:sz w:val="22"/>
          <w:lang w:eastAsia="ru-RU"/>
        </w:rPr>
        <w:t xml:space="preserve"> </w:t>
      </w:r>
    </w:p>
    <w:p w:rsidR="00BB1260" w:rsidRPr="00BB1260" w:rsidRDefault="00BB1260" w:rsidP="00BB1260">
      <w:pPr>
        <w:spacing w:line="240" w:lineRule="auto"/>
        <w:ind w:left="-426" w:firstLine="284"/>
        <w:jc w:val="both"/>
        <w:rPr>
          <w:rFonts w:eastAsia="Times New Roman" w:cs="Times New Roman"/>
          <w:sz w:val="22"/>
          <w:lang w:eastAsia="ru-RU"/>
        </w:rPr>
      </w:pPr>
      <w:r w:rsidRPr="00BB1260">
        <w:rPr>
          <w:rFonts w:eastAsia="Times New Roman" w:cs="Times New Roman"/>
          <w:sz w:val="22"/>
          <w:lang w:eastAsia="ru-RU"/>
        </w:rPr>
        <w:t xml:space="preserve">образования «Муниципальный округ Глазовский район </w:t>
      </w:r>
    </w:p>
    <w:p w:rsidR="00BB1260" w:rsidRPr="00BB1260" w:rsidRDefault="00BB1260" w:rsidP="00BB1260">
      <w:pPr>
        <w:spacing w:line="240" w:lineRule="auto"/>
        <w:ind w:left="-426" w:firstLine="284"/>
        <w:jc w:val="both"/>
        <w:rPr>
          <w:rFonts w:eastAsia="Times New Roman" w:cs="Times New Roman"/>
          <w:b/>
          <w:sz w:val="22"/>
          <w:lang w:eastAsia="ru-RU"/>
        </w:rPr>
      </w:pPr>
      <w:r w:rsidRPr="00BB1260">
        <w:rPr>
          <w:rFonts w:eastAsia="Times New Roman" w:cs="Times New Roman"/>
          <w:sz w:val="22"/>
          <w:lang w:eastAsia="ru-RU"/>
        </w:rPr>
        <w:t xml:space="preserve">Удмуртской Республики» по экономике, </w:t>
      </w:r>
      <w:proofErr w:type="gramStart"/>
      <w:r w:rsidRPr="00BB1260">
        <w:rPr>
          <w:rFonts w:eastAsia="Times New Roman" w:cs="Times New Roman"/>
          <w:sz w:val="22"/>
          <w:lang w:eastAsia="ru-RU"/>
        </w:rPr>
        <w:t>имущественным</w:t>
      </w:r>
      <w:proofErr w:type="gramEnd"/>
      <w:r w:rsidRPr="00BB1260">
        <w:rPr>
          <w:rFonts w:eastAsia="Times New Roman" w:cs="Times New Roman"/>
          <w:sz w:val="22"/>
          <w:lang w:eastAsia="ru-RU"/>
        </w:rPr>
        <w:t xml:space="preserve"> </w:t>
      </w:r>
      <w:r w:rsidRPr="00BB1260">
        <w:rPr>
          <w:rFonts w:eastAsia="Times New Roman" w:cs="Times New Roman"/>
          <w:b/>
          <w:sz w:val="22"/>
          <w:lang w:eastAsia="ru-RU"/>
        </w:rPr>
        <w:t xml:space="preserve"> </w:t>
      </w:r>
    </w:p>
    <w:p w:rsidR="00BB1260" w:rsidRPr="00BB1260" w:rsidRDefault="00BB1260" w:rsidP="00BB1260">
      <w:pPr>
        <w:spacing w:line="240" w:lineRule="auto"/>
        <w:ind w:left="-426" w:firstLine="284"/>
        <w:jc w:val="both"/>
        <w:rPr>
          <w:rFonts w:eastAsia="Times New Roman" w:cs="Times New Roman"/>
          <w:sz w:val="22"/>
          <w:lang w:eastAsia="ru-RU"/>
        </w:rPr>
      </w:pPr>
      <w:r w:rsidRPr="00BB1260">
        <w:rPr>
          <w:rFonts w:eastAsia="Times New Roman" w:cs="Times New Roman"/>
          <w:sz w:val="22"/>
          <w:lang w:eastAsia="ru-RU"/>
        </w:rPr>
        <w:t xml:space="preserve">отношениям и финансам                                                                                                      Ю.В.Ушакова </w:t>
      </w:r>
    </w:p>
    <w:p w:rsidR="00BB1260" w:rsidRPr="00BB1260" w:rsidRDefault="00BB1260" w:rsidP="00BB1260">
      <w:pPr>
        <w:spacing w:line="240" w:lineRule="auto"/>
        <w:ind w:left="-426" w:firstLine="284"/>
        <w:jc w:val="both"/>
        <w:rPr>
          <w:rFonts w:eastAsia="Times New Roman" w:cs="Times New Roman"/>
          <w:sz w:val="22"/>
          <w:lang w:eastAsia="ru-RU"/>
        </w:rPr>
      </w:pPr>
    </w:p>
    <w:p w:rsidR="00BB1260" w:rsidRPr="00BB1260" w:rsidRDefault="00BB1260" w:rsidP="00BB1260">
      <w:pPr>
        <w:spacing w:line="240" w:lineRule="auto"/>
        <w:ind w:left="-426" w:firstLine="284"/>
        <w:jc w:val="both"/>
        <w:rPr>
          <w:rFonts w:eastAsia="Times New Roman" w:cs="Times New Roman"/>
          <w:sz w:val="22"/>
          <w:lang w:eastAsia="ru-RU"/>
        </w:rPr>
      </w:pPr>
      <w:r w:rsidRPr="00BB1260">
        <w:rPr>
          <w:rFonts w:eastAsia="Times New Roman" w:cs="Times New Roman"/>
          <w:sz w:val="22"/>
          <w:lang w:eastAsia="ru-RU"/>
        </w:rPr>
        <w:t xml:space="preserve">Начальник Управления финансов </w:t>
      </w:r>
    </w:p>
    <w:p w:rsidR="00BB1260" w:rsidRPr="00BB1260" w:rsidRDefault="00BB1260" w:rsidP="00BB1260">
      <w:pPr>
        <w:spacing w:line="240" w:lineRule="auto"/>
        <w:ind w:left="-426" w:firstLine="284"/>
        <w:jc w:val="both"/>
        <w:rPr>
          <w:rFonts w:eastAsia="Times New Roman" w:cs="Times New Roman"/>
          <w:sz w:val="22"/>
          <w:lang w:eastAsia="ru-RU"/>
        </w:rPr>
      </w:pPr>
      <w:r w:rsidRPr="00BB1260">
        <w:rPr>
          <w:rFonts w:eastAsia="Times New Roman" w:cs="Times New Roman"/>
          <w:sz w:val="22"/>
          <w:lang w:eastAsia="ru-RU"/>
        </w:rPr>
        <w:t xml:space="preserve">Администрации муниципального образования </w:t>
      </w:r>
    </w:p>
    <w:p w:rsidR="00BB1260" w:rsidRPr="00BB1260" w:rsidRDefault="00BB1260" w:rsidP="00BB1260">
      <w:pPr>
        <w:spacing w:line="240" w:lineRule="auto"/>
        <w:ind w:left="-426" w:firstLine="284"/>
        <w:jc w:val="both"/>
        <w:rPr>
          <w:rFonts w:eastAsia="Times New Roman" w:cs="Times New Roman"/>
          <w:sz w:val="22"/>
          <w:lang w:eastAsia="ru-RU"/>
        </w:rPr>
      </w:pPr>
      <w:r w:rsidRPr="00BB1260">
        <w:rPr>
          <w:rFonts w:eastAsia="Times New Roman" w:cs="Times New Roman"/>
          <w:sz w:val="22"/>
          <w:lang w:eastAsia="ru-RU"/>
        </w:rPr>
        <w:t xml:space="preserve">«Муниципальный округ Глазовский район </w:t>
      </w:r>
    </w:p>
    <w:p w:rsidR="00BB1260" w:rsidRPr="00BB1260" w:rsidRDefault="00BB1260" w:rsidP="00BB1260">
      <w:pPr>
        <w:spacing w:line="240" w:lineRule="auto"/>
        <w:ind w:left="-426" w:firstLine="284"/>
        <w:jc w:val="both"/>
        <w:rPr>
          <w:rFonts w:eastAsia="Times New Roman" w:cs="Times New Roman"/>
          <w:sz w:val="22"/>
          <w:lang w:eastAsia="ru-RU"/>
        </w:rPr>
      </w:pPr>
      <w:r w:rsidRPr="00BB1260">
        <w:rPr>
          <w:rFonts w:eastAsia="Times New Roman" w:cs="Times New Roman"/>
          <w:sz w:val="22"/>
          <w:lang w:eastAsia="ru-RU"/>
        </w:rPr>
        <w:t>Удмуртской Республики»</w:t>
      </w:r>
      <w:r w:rsidRPr="00BB1260">
        <w:rPr>
          <w:rFonts w:eastAsia="Times New Roman" w:cs="Times New Roman"/>
          <w:sz w:val="22"/>
          <w:lang w:eastAsia="ru-RU"/>
        </w:rPr>
        <w:tab/>
      </w:r>
      <w:r w:rsidRPr="00BB1260">
        <w:rPr>
          <w:rFonts w:eastAsia="Times New Roman" w:cs="Times New Roman"/>
          <w:sz w:val="22"/>
          <w:lang w:eastAsia="ru-RU"/>
        </w:rPr>
        <w:tab/>
      </w:r>
      <w:r w:rsidRPr="00BB1260">
        <w:rPr>
          <w:rFonts w:eastAsia="Times New Roman" w:cs="Times New Roman"/>
          <w:sz w:val="22"/>
          <w:lang w:eastAsia="ru-RU"/>
        </w:rPr>
        <w:tab/>
      </w:r>
      <w:r w:rsidRPr="00BB1260">
        <w:rPr>
          <w:rFonts w:eastAsia="Times New Roman" w:cs="Times New Roman"/>
          <w:sz w:val="22"/>
          <w:lang w:eastAsia="ru-RU"/>
        </w:rPr>
        <w:tab/>
      </w:r>
      <w:r w:rsidRPr="00BB1260">
        <w:rPr>
          <w:rFonts w:eastAsia="Times New Roman" w:cs="Times New Roman"/>
          <w:sz w:val="22"/>
          <w:lang w:eastAsia="ru-RU"/>
        </w:rPr>
        <w:tab/>
        <w:t xml:space="preserve">        </w:t>
      </w:r>
      <w:r w:rsidRPr="00BB1260">
        <w:rPr>
          <w:rFonts w:eastAsia="Times New Roman" w:cs="Times New Roman"/>
          <w:sz w:val="22"/>
          <w:lang w:eastAsia="ru-RU"/>
        </w:rPr>
        <w:tab/>
      </w:r>
      <w:r w:rsidRPr="00BB1260">
        <w:rPr>
          <w:rFonts w:eastAsia="Times New Roman" w:cs="Times New Roman"/>
          <w:sz w:val="22"/>
          <w:lang w:eastAsia="ru-RU"/>
        </w:rPr>
        <w:tab/>
        <w:t xml:space="preserve">                Н.Н.Поздеева</w:t>
      </w:r>
      <w:r w:rsidRPr="00BB1260">
        <w:rPr>
          <w:rFonts w:eastAsia="Times New Roman" w:cs="Times New Roman"/>
          <w:sz w:val="22"/>
          <w:lang w:eastAsia="ru-RU"/>
        </w:rPr>
        <w:tab/>
      </w:r>
    </w:p>
    <w:p w:rsidR="00BB1260" w:rsidRPr="00BB1260" w:rsidRDefault="00BB1260" w:rsidP="00BB1260">
      <w:pPr>
        <w:spacing w:line="240" w:lineRule="auto"/>
        <w:ind w:left="-426" w:firstLine="284"/>
        <w:jc w:val="both"/>
        <w:rPr>
          <w:rFonts w:eastAsia="Times New Roman" w:cs="Times New Roman"/>
          <w:sz w:val="22"/>
          <w:lang w:eastAsia="ru-RU"/>
        </w:rPr>
      </w:pPr>
    </w:p>
    <w:p w:rsidR="00BB1260" w:rsidRPr="00BB1260" w:rsidRDefault="00BB1260" w:rsidP="00BB1260">
      <w:pPr>
        <w:spacing w:line="240" w:lineRule="auto"/>
        <w:ind w:left="-426" w:firstLine="284"/>
        <w:jc w:val="both"/>
        <w:rPr>
          <w:rFonts w:eastAsia="Times New Roman" w:cs="Times New Roman"/>
          <w:sz w:val="22"/>
          <w:lang w:eastAsia="ru-RU"/>
        </w:rPr>
      </w:pPr>
      <w:r w:rsidRPr="00BB1260">
        <w:rPr>
          <w:rFonts w:eastAsia="Times New Roman" w:cs="Times New Roman"/>
          <w:sz w:val="22"/>
          <w:lang w:eastAsia="ru-RU"/>
        </w:rPr>
        <w:t xml:space="preserve">Начальник управления правовой, </w:t>
      </w:r>
      <w:proofErr w:type="gramStart"/>
      <w:r w:rsidRPr="00BB1260">
        <w:rPr>
          <w:rFonts w:eastAsia="Times New Roman" w:cs="Times New Roman"/>
          <w:sz w:val="22"/>
          <w:lang w:eastAsia="ru-RU"/>
        </w:rPr>
        <w:t>кадровой</w:t>
      </w:r>
      <w:proofErr w:type="gramEnd"/>
    </w:p>
    <w:p w:rsidR="00BB1260" w:rsidRPr="00BB1260" w:rsidRDefault="00BB1260" w:rsidP="00BB1260">
      <w:pPr>
        <w:spacing w:line="240" w:lineRule="auto"/>
        <w:ind w:left="-426" w:firstLine="284"/>
        <w:jc w:val="both"/>
        <w:rPr>
          <w:rFonts w:eastAsia="Times New Roman" w:cs="Times New Roman"/>
          <w:sz w:val="22"/>
          <w:lang w:eastAsia="ru-RU"/>
        </w:rPr>
      </w:pPr>
      <w:r w:rsidRPr="00BB1260">
        <w:rPr>
          <w:rFonts w:eastAsia="Times New Roman" w:cs="Times New Roman"/>
          <w:sz w:val="22"/>
          <w:lang w:eastAsia="ru-RU"/>
        </w:rPr>
        <w:t xml:space="preserve">и архивной работы Аппарата                                                                                                  М.В.Русских </w:t>
      </w:r>
    </w:p>
    <w:p w:rsidR="00BB1260" w:rsidRPr="00BB1260" w:rsidRDefault="00BB1260" w:rsidP="00BB1260">
      <w:pPr>
        <w:spacing w:line="240" w:lineRule="auto"/>
        <w:ind w:left="-426" w:firstLine="284"/>
        <w:jc w:val="both"/>
        <w:rPr>
          <w:rFonts w:eastAsia="Times New Roman" w:cs="Times New Roman"/>
          <w:sz w:val="22"/>
          <w:lang w:eastAsia="ru-RU"/>
        </w:rPr>
      </w:pPr>
    </w:p>
    <w:p w:rsidR="00BB1260" w:rsidRPr="00BB1260" w:rsidRDefault="00BB1260" w:rsidP="00BB1260">
      <w:pPr>
        <w:spacing w:line="240" w:lineRule="auto"/>
        <w:ind w:left="-426" w:firstLine="284"/>
        <w:jc w:val="both"/>
        <w:rPr>
          <w:rFonts w:eastAsia="Times New Roman" w:cs="Times New Roman"/>
          <w:sz w:val="22"/>
          <w:lang w:eastAsia="ru-RU"/>
        </w:rPr>
      </w:pPr>
      <w:r w:rsidRPr="00BB1260">
        <w:rPr>
          <w:rFonts w:eastAsia="Times New Roman" w:cs="Times New Roman"/>
          <w:sz w:val="22"/>
          <w:lang w:eastAsia="ru-RU"/>
        </w:rPr>
        <w:t xml:space="preserve">Начальник управления организационно – </w:t>
      </w:r>
    </w:p>
    <w:p w:rsidR="00BB1260" w:rsidRPr="00BB1260" w:rsidRDefault="00BB1260" w:rsidP="00BB1260">
      <w:pPr>
        <w:spacing w:line="240" w:lineRule="auto"/>
        <w:ind w:left="-426" w:firstLine="284"/>
        <w:jc w:val="both"/>
        <w:rPr>
          <w:rFonts w:eastAsia="Times New Roman" w:cs="Times New Roman"/>
          <w:sz w:val="22"/>
          <w:lang w:eastAsia="ru-RU"/>
        </w:rPr>
      </w:pPr>
      <w:r w:rsidRPr="00BB1260">
        <w:rPr>
          <w:rFonts w:eastAsia="Times New Roman" w:cs="Times New Roman"/>
          <w:sz w:val="22"/>
          <w:lang w:eastAsia="ru-RU"/>
        </w:rPr>
        <w:t xml:space="preserve">информатизационной работы – начальник </w:t>
      </w:r>
    </w:p>
    <w:p w:rsidR="00BB1260" w:rsidRPr="00BB1260" w:rsidRDefault="00BB1260" w:rsidP="00BB1260">
      <w:pPr>
        <w:spacing w:line="240" w:lineRule="auto"/>
        <w:ind w:left="-426" w:firstLine="284"/>
        <w:jc w:val="both"/>
        <w:rPr>
          <w:rFonts w:eastAsia="Times New Roman" w:cs="Times New Roman"/>
          <w:sz w:val="22"/>
          <w:lang w:eastAsia="ru-RU"/>
        </w:rPr>
      </w:pPr>
      <w:r w:rsidRPr="00BB1260">
        <w:rPr>
          <w:rFonts w:eastAsia="Times New Roman" w:cs="Times New Roman"/>
          <w:sz w:val="22"/>
          <w:lang w:eastAsia="ru-RU"/>
        </w:rPr>
        <w:t>организационного отдела Аппарата                                                                                Н.А.Пономарева</w:t>
      </w:r>
    </w:p>
    <w:p w:rsidR="00BB1260" w:rsidRPr="00BB1260" w:rsidRDefault="00BB1260" w:rsidP="00BB1260">
      <w:pPr>
        <w:spacing w:line="240" w:lineRule="auto"/>
        <w:ind w:left="-426" w:firstLine="284"/>
        <w:jc w:val="both"/>
        <w:rPr>
          <w:rFonts w:eastAsia="Times New Roman" w:cs="Times New Roman"/>
          <w:sz w:val="22"/>
          <w:lang w:eastAsia="ru-RU"/>
        </w:rPr>
      </w:pPr>
    </w:p>
    <w:p w:rsidR="00BB1260" w:rsidRPr="00BB1260" w:rsidRDefault="00BB1260" w:rsidP="00BB1260">
      <w:pPr>
        <w:spacing w:line="240" w:lineRule="auto"/>
        <w:ind w:left="-142"/>
        <w:jc w:val="both"/>
        <w:rPr>
          <w:rFonts w:eastAsia="Times New Roman" w:cs="Times New Roman"/>
          <w:sz w:val="22"/>
          <w:lang w:eastAsia="ru-RU"/>
        </w:rPr>
      </w:pPr>
      <w:r w:rsidRPr="00BB1260">
        <w:rPr>
          <w:rFonts w:eastAsia="Times New Roman" w:cs="Times New Roman"/>
          <w:sz w:val="22"/>
          <w:lang w:eastAsia="ru-RU"/>
        </w:rPr>
        <w:t xml:space="preserve">Начальник Управления развития территории </w:t>
      </w:r>
    </w:p>
    <w:p w:rsidR="00BB1260" w:rsidRPr="00BB1260" w:rsidRDefault="00BB1260" w:rsidP="00BB1260">
      <w:pPr>
        <w:spacing w:line="240" w:lineRule="auto"/>
        <w:ind w:left="-142"/>
        <w:jc w:val="both"/>
        <w:rPr>
          <w:rFonts w:eastAsia="Times New Roman" w:cs="Times New Roman"/>
          <w:sz w:val="22"/>
          <w:lang w:eastAsia="ru-RU"/>
        </w:rPr>
      </w:pPr>
      <w:r w:rsidRPr="00BB1260">
        <w:rPr>
          <w:rFonts w:eastAsia="Times New Roman" w:cs="Times New Roman"/>
          <w:sz w:val="22"/>
          <w:lang w:eastAsia="ru-RU"/>
        </w:rPr>
        <w:t>и муниципального заказа Администрации</w:t>
      </w:r>
    </w:p>
    <w:p w:rsidR="00BB1260" w:rsidRPr="00BB1260" w:rsidRDefault="00BB1260" w:rsidP="00BB1260">
      <w:pPr>
        <w:spacing w:line="240" w:lineRule="auto"/>
        <w:ind w:left="-142"/>
        <w:jc w:val="both"/>
        <w:rPr>
          <w:rFonts w:eastAsia="Times New Roman" w:cs="Times New Roman"/>
          <w:sz w:val="22"/>
          <w:lang w:eastAsia="ru-RU"/>
        </w:rPr>
      </w:pPr>
      <w:r w:rsidRPr="00BB1260">
        <w:rPr>
          <w:rFonts w:eastAsia="Times New Roman" w:cs="Times New Roman"/>
          <w:sz w:val="22"/>
          <w:lang w:eastAsia="ru-RU"/>
        </w:rPr>
        <w:t xml:space="preserve"> муниципального образования </w:t>
      </w:r>
    </w:p>
    <w:p w:rsidR="00BB1260" w:rsidRPr="00BB1260" w:rsidRDefault="00BB1260" w:rsidP="00BB1260">
      <w:pPr>
        <w:spacing w:line="240" w:lineRule="auto"/>
        <w:ind w:left="-142"/>
        <w:jc w:val="both"/>
        <w:rPr>
          <w:rFonts w:eastAsia="Times New Roman" w:cs="Times New Roman"/>
          <w:sz w:val="22"/>
          <w:lang w:eastAsia="ru-RU"/>
        </w:rPr>
      </w:pPr>
      <w:r w:rsidRPr="00BB1260">
        <w:rPr>
          <w:rFonts w:eastAsia="Times New Roman" w:cs="Times New Roman"/>
          <w:sz w:val="22"/>
          <w:lang w:eastAsia="ru-RU"/>
        </w:rPr>
        <w:t xml:space="preserve">«Муниципальный округ Глазовский район </w:t>
      </w:r>
    </w:p>
    <w:p w:rsidR="00BB1260" w:rsidRPr="00BB1260" w:rsidRDefault="00BB1260" w:rsidP="00BB1260">
      <w:pPr>
        <w:spacing w:line="240" w:lineRule="auto"/>
        <w:ind w:left="-142"/>
        <w:rPr>
          <w:rFonts w:eastAsia="Times New Roman" w:cs="Times New Roman"/>
          <w:sz w:val="22"/>
          <w:lang w:eastAsia="ru-RU"/>
        </w:rPr>
      </w:pPr>
      <w:r w:rsidRPr="00BB1260">
        <w:rPr>
          <w:rFonts w:eastAsia="Times New Roman" w:cs="Times New Roman"/>
          <w:sz w:val="22"/>
          <w:lang w:eastAsia="ru-RU"/>
        </w:rPr>
        <w:t>Удмуртской Республики»                                                                                                        Д.А.Милых</w:t>
      </w:r>
      <w:r w:rsidRPr="00BB1260">
        <w:rPr>
          <w:rFonts w:eastAsia="Times New Roman" w:cs="Times New Roman"/>
          <w:sz w:val="22"/>
          <w:lang w:eastAsia="ru-RU"/>
        </w:rPr>
        <w:tab/>
      </w:r>
    </w:p>
    <w:p w:rsidR="00BB1260" w:rsidRPr="00BB1260" w:rsidRDefault="00BB1260" w:rsidP="00BB1260">
      <w:pPr>
        <w:spacing w:line="240" w:lineRule="auto"/>
        <w:rPr>
          <w:rFonts w:eastAsia="Times New Roman" w:cs="Times New Roman"/>
          <w:sz w:val="22"/>
          <w:lang w:eastAsia="ru-RU"/>
        </w:rPr>
      </w:pPr>
      <w:r w:rsidRPr="00BB1260">
        <w:rPr>
          <w:rFonts w:eastAsia="Times New Roman" w:cs="Times New Roman"/>
          <w:sz w:val="22"/>
          <w:lang w:eastAsia="ru-RU"/>
        </w:rPr>
        <w:t xml:space="preserve">                                                              </w:t>
      </w:r>
    </w:p>
    <w:p w:rsidR="00BB1260" w:rsidRPr="00BB1260" w:rsidRDefault="00BB1260" w:rsidP="00BB1260">
      <w:pPr>
        <w:spacing w:line="240" w:lineRule="auto"/>
        <w:rPr>
          <w:rFonts w:eastAsia="Times New Roman" w:cs="Times New Roman"/>
          <w:sz w:val="22"/>
          <w:lang w:eastAsia="ru-RU"/>
        </w:rPr>
      </w:pPr>
      <w:r w:rsidRPr="00BB1260">
        <w:rPr>
          <w:rFonts w:eastAsia="Times New Roman" w:cs="Times New Roman"/>
          <w:sz w:val="22"/>
          <w:lang w:eastAsia="ru-RU"/>
        </w:rPr>
        <w:t xml:space="preserve">                                                                              </w:t>
      </w:r>
    </w:p>
    <w:p w:rsidR="00BB1260" w:rsidRPr="00BB1260" w:rsidRDefault="00BB1260" w:rsidP="00BB1260">
      <w:pPr>
        <w:spacing w:line="240" w:lineRule="auto"/>
        <w:rPr>
          <w:rFonts w:eastAsia="Times New Roman" w:cs="Times New Roman"/>
          <w:sz w:val="22"/>
          <w:lang w:eastAsia="ru-RU"/>
        </w:rPr>
      </w:pPr>
    </w:p>
    <w:p w:rsidR="00BB1260" w:rsidRPr="00BB1260" w:rsidRDefault="00BB1260" w:rsidP="00BB1260">
      <w:pPr>
        <w:spacing w:line="240" w:lineRule="auto"/>
        <w:rPr>
          <w:rFonts w:eastAsia="Times New Roman" w:cs="Times New Roman"/>
          <w:sz w:val="22"/>
          <w:lang w:eastAsia="ru-RU"/>
        </w:rPr>
      </w:pPr>
    </w:p>
    <w:p w:rsidR="00BB1260" w:rsidRPr="00BB1260" w:rsidRDefault="00BB1260" w:rsidP="00BB1260">
      <w:pPr>
        <w:spacing w:line="240" w:lineRule="auto"/>
        <w:rPr>
          <w:rFonts w:eastAsia="Times New Roman" w:cs="Times New Roman"/>
          <w:sz w:val="22"/>
          <w:lang w:eastAsia="ru-RU"/>
        </w:rPr>
      </w:pPr>
    </w:p>
    <w:p w:rsidR="00BB1260" w:rsidRPr="00BB1260" w:rsidRDefault="00BB1260" w:rsidP="00BB1260">
      <w:pPr>
        <w:spacing w:line="240" w:lineRule="auto"/>
        <w:rPr>
          <w:rFonts w:eastAsia="Times New Roman" w:cs="Times New Roman"/>
          <w:sz w:val="22"/>
          <w:lang w:eastAsia="ru-RU"/>
        </w:rPr>
      </w:pPr>
    </w:p>
    <w:p w:rsidR="00BB1260" w:rsidRPr="00BB1260" w:rsidRDefault="00BB1260" w:rsidP="00BB1260">
      <w:pPr>
        <w:spacing w:line="240" w:lineRule="auto"/>
        <w:rPr>
          <w:rFonts w:eastAsia="Times New Roman" w:cs="Times New Roman"/>
          <w:sz w:val="22"/>
          <w:lang w:eastAsia="ru-RU"/>
        </w:rPr>
      </w:pPr>
    </w:p>
    <w:p w:rsidR="00BB1260" w:rsidRPr="00BB1260" w:rsidRDefault="00BB1260" w:rsidP="00BB1260">
      <w:pPr>
        <w:spacing w:line="240" w:lineRule="auto"/>
        <w:rPr>
          <w:rFonts w:eastAsia="Times New Roman" w:cs="Times New Roman"/>
          <w:sz w:val="22"/>
          <w:lang w:eastAsia="ru-RU"/>
        </w:rPr>
      </w:pPr>
    </w:p>
    <w:p w:rsidR="00BB1260" w:rsidRPr="00BB1260" w:rsidRDefault="00BB1260" w:rsidP="00BB1260">
      <w:pPr>
        <w:spacing w:line="240" w:lineRule="auto"/>
        <w:rPr>
          <w:rFonts w:eastAsia="Times New Roman" w:cs="Times New Roman"/>
          <w:sz w:val="22"/>
          <w:lang w:eastAsia="ru-RU"/>
        </w:rPr>
      </w:pPr>
    </w:p>
    <w:p w:rsidR="00BB1260" w:rsidRPr="00BB1260" w:rsidRDefault="00BB1260" w:rsidP="00BB1260">
      <w:pPr>
        <w:spacing w:line="240" w:lineRule="auto"/>
        <w:rPr>
          <w:rFonts w:eastAsia="Times New Roman" w:cs="Times New Roman"/>
          <w:sz w:val="22"/>
          <w:lang w:eastAsia="ru-RU"/>
        </w:rPr>
      </w:pPr>
    </w:p>
    <w:p w:rsidR="00BB1260" w:rsidRPr="00BB1260" w:rsidRDefault="00BB1260" w:rsidP="00BB1260">
      <w:pPr>
        <w:spacing w:line="240" w:lineRule="auto"/>
        <w:rPr>
          <w:rFonts w:eastAsia="Times New Roman" w:cs="Times New Roman"/>
          <w:sz w:val="22"/>
          <w:lang w:eastAsia="ru-RU"/>
        </w:rPr>
      </w:pPr>
    </w:p>
    <w:p w:rsidR="00BB1260" w:rsidRPr="00BB1260" w:rsidRDefault="00BB1260" w:rsidP="00BB1260">
      <w:pPr>
        <w:spacing w:line="240" w:lineRule="auto"/>
        <w:rPr>
          <w:rFonts w:eastAsia="Times New Roman" w:cs="Times New Roman"/>
          <w:sz w:val="22"/>
          <w:lang w:eastAsia="ru-RU"/>
        </w:rPr>
      </w:pPr>
    </w:p>
    <w:p w:rsidR="00BB1260" w:rsidRPr="00BB1260" w:rsidRDefault="00BB1260" w:rsidP="00BB1260">
      <w:pPr>
        <w:spacing w:line="240" w:lineRule="auto"/>
        <w:rPr>
          <w:rFonts w:eastAsia="Times New Roman" w:cs="Times New Roman"/>
          <w:sz w:val="22"/>
          <w:lang w:eastAsia="ru-RU"/>
        </w:rPr>
      </w:pPr>
    </w:p>
    <w:p w:rsidR="00F80316" w:rsidRPr="00F80316" w:rsidRDefault="00F80316" w:rsidP="00F80316">
      <w:pPr>
        <w:pStyle w:val="a4"/>
        <w:widowControl w:val="0"/>
        <w:suppressAutoHyphens/>
        <w:autoSpaceDE w:val="0"/>
        <w:spacing w:line="240" w:lineRule="auto"/>
        <w:ind w:left="735"/>
        <w:jc w:val="both"/>
        <w:outlineLvl w:val="0"/>
        <w:rPr>
          <w:rFonts w:eastAsia="Times New Roman" w:cs="Times New Roman"/>
          <w:bCs/>
          <w:szCs w:val="24"/>
          <w:shd w:val="clear" w:color="auto" w:fill="FFFFFF"/>
          <w:lang w:eastAsia="ar-SA"/>
        </w:rPr>
      </w:pPr>
    </w:p>
    <w:p w:rsidR="000D1FF3" w:rsidRPr="000D1FF3" w:rsidRDefault="000D1FF3" w:rsidP="000D1FF3">
      <w:pPr>
        <w:spacing w:line="240" w:lineRule="auto"/>
        <w:jc w:val="both"/>
        <w:rPr>
          <w:rFonts w:eastAsia="Times New Roman" w:cs="Times New Roman"/>
          <w:b/>
          <w:szCs w:val="24"/>
          <w:lang w:eastAsia="ru-RU"/>
        </w:rPr>
      </w:pPr>
    </w:p>
    <w:p w:rsidR="000D1FF3" w:rsidRPr="000D1FF3" w:rsidRDefault="000D1FF3" w:rsidP="000D1FF3">
      <w:pPr>
        <w:spacing w:line="240" w:lineRule="auto"/>
        <w:jc w:val="both"/>
        <w:rPr>
          <w:rFonts w:eastAsia="Times New Roman" w:cs="Times New Roman"/>
          <w:b/>
          <w:szCs w:val="24"/>
          <w:lang w:eastAsia="ru-RU"/>
        </w:rPr>
      </w:pPr>
    </w:p>
    <w:p w:rsidR="000D1FF3" w:rsidRPr="000D1FF3" w:rsidRDefault="000D1FF3" w:rsidP="000D1FF3">
      <w:pPr>
        <w:spacing w:line="240" w:lineRule="auto"/>
        <w:jc w:val="both"/>
        <w:rPr>
          <w:rFonts w:eastAsia="Times New Roman" w:cs="Times New Roman"/>
          <w:b/>
          <w:szCs w:val="24"/>
          <w:lang w:eastAsia="ru-RU"/>
        </w:rPr>
      </w:pPr>
    </w:p>
    <w:p w:rsidR="00F80316" w:rsidRDefault="00F80316" w:rsidP="000D1FF3">
      <w:pPr>
        <w:spacing w:line="240" w:lineRule="auto"/>
        <w:rPr>
          <w:rFonts w:eastAsia="Times New Roman" w:cs="Times New Roman"/>
          <w:szCs w:val="24"/>
          <w:lang w:eastAsia="ru-RU"/>
        </w:rPr>
      </w:pPr>
    </w:p>
    <w:p w:rsidR="00F80316" w:rsidRDefault="00F80316" w:rsidP="000D1FF3">
      <w:pPr>
        <w:spacing w:line="240" w:lineRule="auto"/>
        <w:rPr>
          <w:rFonts w:eastAsia="Times New Roman" w:cs="Times New Roman"/>
          <w:szCs w:val="24"/>
          <w:lang w:eastAsia="ru-RU"/>
        </w:rPr>
      </w:pPr>
    </w:p>
    <w:p w:rsidR="00F80316" w:rsidRDefault="00F80316" w:rsidP="000D1FF3">
      <w:pPr>
        <w:spacing w:line="240" w:lineRule="auto"/>
        <w:rPr>
          <w:rFonts w:eastAsia="Times New Roman" w:cs="Times New Roman"/>
          <w:szCs w:val="24"/>
          <w:lang w:eastAsia="ru-RU"/>
        </w:rPr>
      </w:pPr>
    </w:p>
    <w:p w:rsidR="00F80316" w:rsidRDefault="00F80316" w:rsidP="000D1FF3">
      <w:pPr>
        <w:spacing w:line="240" w:lineRule="auto"/>
        <w:rPr>
          <w:rFonts w:eastAsia="Times New Roman" w:cs="Times New Roman"/>
          <w:szCs w:val="24"/>
          <w:lang w:eastAsia="ru-RU"/>
        </w:rPr>
      </w:pPr>
    </w:p>
    <w:p w:rsidR="004A0DCB" w:rsidRDefault="004A0DCB" w:rsidP="000D1FF3">
      <w:pPr>
        <w:spacing w:line="240" w:lineRule="auto"/>
        <w:rPr>
          <w:rFonts w:eastAsia="Times New Roman" w:cs="Times New Roman"/>
          <w:szCs w:val="24"/>
          <w:lang w:eastAsia="ru-RU"/>
        </w:rPr>
      </w:pPr>
    </w:p>
    <w:p w:rsidR="004A0DCB" w:rsidRDefault="004A0DCB" w:rsidP="000D1FF3">
      <w:pPr>
        <w:spacing w:line="240" w:lineRule="auto"/>
        <w:rPr>
          <w:rFonts w:eastAsia="Times New Roman" w:cs="Times New Roman"/>
          <w:szCs w:val="24"/>
          <w:lang w:eastAsia="ru-RU"/>
        </w:rPr>
      </w:pPr>
    </w:p>
    <w:p w:rsidR="00F80316" w:rsidRDefault="00F80316" w:rsidP="000D1FF3">
      <w:pPr>
        <w:spacing w:line="240" w:lineRule="auto"/>
        <w:rPr>
          <w:rFonts w:eastAsia="Times New Roman" w:cs="Times New Roman"/>
          <w:szCs w:val="24"/>
          <w:lang w:eastAsia="ru-RU"/>
        </w:rPr>
      </w:pPr>
    </w:p>
    <w:p w:rsidR="00F80316" w:rsidRDefault="00F80316" w:rsidP="000D1FF3">
      <w:pPr>
        <w:spacing w:line="240" w:lineRule="auto"/>
        <w:rPr>
          <w:rFonts w:eastAsia="Times New Roman" w:cs="Times New Roman"/>
          <w:szCs w:val="24"/>
          <w:lang w:eastAsia="ru-RU"/>
        </w:rPr>
      </w:pPr>
    </w:p>
    <w:p w:rsidR="00F80316" w:rsidRDefault="00F80316" w:rsidP="000D1FF3">
      <w:pPr>
        <w:spacing w:line="240" w:lineRule="auto"/>
        <w:rPr>
          <w:rFonts w:eastAsia="Times New Roman" w:cs="Times New Roman"/>
          <w:szCs w:val="24"/>
          <w:lang w:eastAsia="ru-RU"/>
        </w:rPr>
      </w:pPr>
    </w:p>
    <w:p w:rsidR="00586AE8" w:rsidRPr="0015483F" w:rsidRDefault="00586AE8" w:rsidP="005B405C">
      <w:pPr>
        <w:rPr>
          <w:color w:val="000000" w:themeColor="text1"/>
          <w:sz w:val="20"/>
          <w:szCs w:val="20"/>
        </w:rPr>
      </w:pPr>
    </w:p>
    <w:tbl>
      <w:tblPr>
        <w:tblStyle w:val="afb"/>
        <w:tblpPr w:leftFromText="180" w:rightFromText="180" w:vertAnchor="text" w:horzAnchor="margin" w:tblpY="-6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394"/>
      </w:tblGrid>
      <w:tr w:rsidR="008430CF" w:rsidRPr="0015483F" w:rsidTr="00254EF2">
        <w:trPr>
          <w:trHeight w:val="2269"/>
        </w:trPr>
        <w:tc>
          <w:tcPr>
            <w:tcW w:w="5353" w:type="dxa"/>
          </w:tcPr>
          <w:p w:rsidR="008430CF" w:rsidRPr="0015483F" w:rsidRDefault="00A76BE5" w:rsidP="008430CF">
            <w:pPr>
              <w:rPr>
                <w:color w:val="000000" w:themeColor="text1"/>
                <w:sz w:val="20"/>
                <w:szCs w:val="20"/>
              </w:rPr>
            </w:pPr>
            <w:r w:rsidRPr="0015483F">
              <w:rPr>
                <w:color w:val="000000" w:themeColor="text1"/>
                <w:sz w:val="20"/>
                <w:szCs w:val="20"/>
              </w:rPr>
              <w:lastRenderedPageBreak/>
              <w:br w:type="page"/>
            </w:r>
          </w:p>
        </w:tc>
        <w:tc>
          <w:tcPr>
            <w:tcW w:w="4394" w:type="dxa"/>
          </w:tcPr>
          <w:p w:rsidR="00254EF2" w:rsidRPr="000D1FF3" w:rsidRDefault="000A1B53" w:rsidP="001B6243">
            <w:pPr>
              <w:pStyle w:val="ab"/>
              <w:jc w:val="both"/>
              <w:rPr>
                <w:rFonts w:ascii="Times New Roman" w:hAnsi="Times New Roman" w:cs="Times New Roman"/>
                <w:color w:val="000000" w:themeColor="text1"/>
                <w:sz w:val="20"/>
                <w:szCs w:val="20"/>
              </w:rPr>
            </w:pPr>
            <w:r w:rsidRPr="000D1FF3">
              <w:rPr>
                <w:rFonts w:ascii="Times New Roman" w:hAnsi="Times New Roman" w:cs="Times New Roman"/>
                <w:color w:val="000000" w:themeColor="text1"/>
                <w:sz w:val="20"/>
                <w:szCs w:val="20"/>
              </w:rPr>
              <w:t xml:space="preserve">Приложение 1 </w:t>
            </w:r>
          </w:p>
          <w:p w:rsidR="00254EF2" w:rsidRPr="000D1FF3" w:rsidRDefault="009A1BE8" w:rsidP="001B6243">
            <w:pPr>
              <w:pStyle w:val="ab"/>
              <w:jc w:val="both"/>
              <w:rPr>
                <w:rFonts w:ascii="Times New Roman" w:hAnsi="Times New Roman" w:cs="Times New Roman"/>
                <w:color w:val="000000" w:themeColor="text1"/>
                <w:sz w:val="20"/>
                <w:szCs w:val="20"/>
              </w:rPr>
            </w:pPr>
            <w:r w:rsidRPr="000D1FF3">
              <w:rPr>
                <w:rFonts w:ascii="Times New Roman" w:hAnsi="Times New Roman" w:cs="Times New Roman"/>
                <w:color w:val="000000" w:themeColor="text1"/>
                <w:sz w:val="20"/>
                <w:szCs w:val="20"/>
              </w:rPr>
              <w:t xml:space="preserve">к Постановлению Администрации </w:t>
            </w:r>
            <w:r w:rsidR="00B12872" w:rsidRPr="000D1FF3">
              <w:rPr>
                <w:rFonts w:ascii="Times New Roman" w:hAnsi="Times New Roman" w:cs="Times New Roman"/>
                <w:color w:val="000000" w:themeColor="text1"/>
                <w:sz w:val="20"/>
                <w:szCs w:val="20"/>
              </w:rPr>
              <w:t xml:space="preserve">муниципального образования </w:t>
            </w:r>
            <w:r w:rsidR="001C77B1" w:rsidRPr="000D1FF3">
              <w:rPr>
                <w:rFonts w:ascii="Times New Roman" w:hAnsi="Times New Roman" w:cs="Times New Roman"/>
                <w:color w:val="000000" w:themeColor="text1"/>
                <w:sz w:val="20"/>
                <w:szCs w:val="20"/>
              </w:rPr>
              <w:t>«Муниципальный округ Глазовский район Удмуртской Республики»</w:t>
            </w:r>
            <w:r w:rsidR="001B6243" w:rsidRPr="000D1FF3">
              <w:rPr>
                <w:rFonts w:ascii="Times New Roman" w:hAnsi="Times New Roman" w:cs="Times New Roman"/>
                <w:color w:val="000000" w:themeColor="text1"/>
                <w:sz w:val="20"/>
                <w:szCs w:val="20"/>
              </w:rPr>
              <w:t xml:space="preserve"> </w:t>
            </w:r>
          </w:p>
          <w:p w:rsidR="008430CF" w:rsidRPr="0015483F" w:rsidRDefault="009A1BE8" w:rsidP="00995DE1">
            <w:pPr>
              <w:pStyle w:val="ab"/>
              <w:jc w:val="both"/>
              <w:rPr>
                <w:rFonts w:ascii="Times New Roman" w:hAnsi="Times New Roman"/>
                <w:color w:val="000000" w:themeColor="text1"/>
                <w:sz w:val="20"/>
                <w:szCs w:val="20"/>
              </w:rPr>
            </w:pPr>
            <w:r w:rsidRPr="000D1FF3">
              <w:rPr>
                <w:rFonts w:ascii="Times New Roman" w:hAnsi="Times New Roman" w:cs="Times New Roman"/>
                <w:color w:val="000000" w:themeColor="text1"/>
                <w:sz w:val="20"/>
                <w:szCs w:val="20"/>
              </w:rPr>
              <w:t xml:space="preserve">от </w:t>
            </w:r>
            <w:r w:rsidR="009A1752">
              <w:rPr>
                <w:rFonts w:ascii="Times New Roman" w:hAnsi="Times New Roman" w:cs="Times New Roman"/>
                <w:color w:val="000000" w:themeColor="text1"/>
                <w:sz w:val="20"/>
                <w:szCs w:val="20"/>
              </w:rPr>
              <w:t xml:space="preserve">    </w:t>
            </w:r>
            <w:r w:rsidR="00995DE1">
              <w:rPr>
                <w:rFonts w:ascii="Times New Roman" w:hAnsi="Times New Roman" w:cs="Times New Roman"/>
                <w:color w:val="000000" w:themeColor="text1"/>
                <w:sz w:val="20"/>
                <w:szCs w:val="20"/>
              </w:rPr>
              <w:t xml:space="preserve">             </w:t>
            </w:r>
            <w:r w:rsidR="000D1FF3" w:rsidRPr="000D1FF3">
              <w:rPr>
                <w:rFonts w:ascii="Times New Roman" w:hAnsi="Times New Roman" w:cs="Times New Roman"/>
                <w:color w:val="000000" w:themeColor="text1"/>
                <w:sz w:val="20"/>
                <w:szCs w:val="20"/>
              </w:rPr>
              <w:t>202</w:t>
            </w:r>
            <w:r w:rsidR="00995DE1">
              <w:rPr>
                <w:rFonts w:ascii="Times New Roman" w:hAnsi="Times New Roman" w:cs="Times New Roman"/>
                <w:color w:val="000000" w:themeColor="text1"/>
                <w:sz w:val="20"/>
                <w:szCs w:val="20"/>
              </w:rPr>
              <w:t>5</w:t>
            </w:r>
            <w:r w:rsidRPr="000D1FF3">
              <w:rPr>
                <w:rFonts w:ascii="Times New Roman" w:hAnsi="Times New Roman" w:cs="Times New Roman"/>
                <w:color w:val="000000" w:themeColor="text1"/>
                <w:sz w:val="20"/>
                <w:szCs w:val="20"/>
              </w:rPr>
              <w:t xml:space="preserve"> года № </w:t>
            </w:r>
          </w:p>
        </w:tc>
      </w:tr>
    </w:tbl>
    <w:p w:rsidR="0040627C" w:rsidRPr="0015483F" w:rsidRDefault="00E5372B" w:rsidP="0040627C">
      <w:pPr>
        <w:autoSpaceDE w:val="0"/>
        <w:autoSpaceDN w:val="0"/>
        <w:adjustRightInd w:val="0"/>
        <w:jc w:val="center"/>
        <w:rPr>
          <w:b/>
          <w:color w:val="000000" w:themeColor="text1"/>
        </w:rPr>
      </w:pPr>
      <w:r w:rsidRPr="0015483F">
        <w:rPr>
          <w:b/>
          <w:color w:val="000000" w:themeColor="text1"/>
        </w:rPr>
        <w:t xml:space="preserve">Муниципальная программа муниципального образования </w:t>
      </w:r>
    </w:p>
    <w:p w:rsidR="00E5372B" w:rsidRPr="0015483F" w:rsidRDefault="001C77B1" w:rsidP="0040627C">
      <w:pPr>
        <w:autoSpaceDE w:val="0"/>
        <w:autoSpaceDN w:val="0"/>
        <w:adjustRightInd w:val="0"/>
        <w:jc w:val="center"/>
        <w:rPr>
          <w:b/>
          <w:color w:val="000000" w:themeColor="text1"/>
        </w:rPr>
      </w:pPr>
      <w:r w:rsidRPr="0015483F">
        <w:rPr>
          <w:b/>
          <w:color w:val="000000" w:themeColor="text1"/>
        </w:rPr>
        <w:t>«Муниципальный округ Глазовский район Удмуртской Республики»</w:t>
      </w:r>
      <w:r w:rsidR="00E5372B" w:rsidRPr="0015483F">
        <w:rPr>
          <w:b/>
          <w:color w:val="000000" w:themeColor="text1"/>
        </w:rPr>
        <w:t>»</w:t>
      </w:r>
    </w:p>
    <w:p w:rsidR="00E5372B" w:rsidRPr="0015483F" w:rsidRDefault="00E5372B" w:rsidP="00E5372B">
      <w:pPr>
        <w:autoSpaceDE w:val="0"/>
        <w:autoSpaceDN w:val="0"/>
        <w:adjustRightInd w:val="0"/>
        <w:jc w:val="center"/>
        <w:rPr>
          <w:b/>
          <w:color w:val="000000" w:themeColor="text1"/>
        </w:rPr>
      </w:pPr>
      <w:r w:rsidRPr="0015483F">
        <w:rPr>
          <w:b/>
          <w:color w:val="000000" w:themeColor="text1"/>
        </w:rPr>
        <w:t>«Развитие культуры»</w:t>
      </w:r>
    </w:p>
    <w:p w:rsidR="00E5372B" w:rsidRPr="0015483F" w:rsidRDefault="00081F0D" w:rsidP="00E5372B">
      <w:pPr>
        <w:autoSpaceDE w:val="0"/>
        <w:autoSpaceDN w:val="0"/>
        <w:adjustRightInd w:val="0"/>
        <w:spacing w:after="240"/>
        <w:ind w:right="-85"/>
        <w:jc w:val="center"/>
        <w:rPr>
          <w:b/>
          <w:bCs/>
          <w:color w:val="000000" w:themeColor="text1"/>
        </w:rPr>
      </w:pPr>
      <w:r w:rsidRPr="0015483F">
        <w:rPr>
          <w:b/>
          <w:bCs/>
          <w:color w:val="000000" w:themeColor="text1"/>
        </w:rPr>
        <w:t>П</w:t>
      </w:r>
      <w:r w:rsidR="00E5372B" w:rsidRPr="0015483F">
        <w:rPr>
          <w:b/>
          <w:bCs/>
          <w:color w:val="000000" w:themeColor="text1"/>
        </w:rPr>
        <w:t>аспорт</w:t>
      </w:r>
      <w:r w:rsidRPr="0015483F">
        <w:rPr>
          <w:b/>
          <w:bCs/>
          <w:color w:val="000000" w:themeColor="text1"/>
        </w:rPr>
        <w:t xml:space="preserve"> программы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8045"/>
      </w:tblGrid>
      <w:tr w:rsidR="00E5372B" w:rsidRPr="0015483F" w:rsidTr="0040627C">
        <w:tc>
          <w:tcPr>
            <w:tcW w:w="1986" w:type="dxa"/>
          </w:tcPr>
          <w:p w:rsidR="00E5372B" w:rsidRPr="000D1FF3" w:rsidRDefault="00E5372B" w:rsidP="00801939">
            <w:pPr>
              <w:autoSpaceDE w:val="0"/>
              <w:autoSpaceDN w:val="0"/>
              <w:adjustRightInd w:val="0"/>
              <w:spacing w:before="120" w:after="120" w:line="240" w:lineRule="auto"/>
              <w:rPr>
                <w:color w:val="000000" w:themeColor="text1"/>
                <w:sz w:val="20"/>
                <w:szCs w:val="20"/>
              </w:rPr>
            </w:pPr>
            <w:r w:rsidRPr="000D1FF3">
              <w:rPr>
                <w:color w:val="000000" w:themeColor="text1"/>
                <w:sz w:val="20"/>
                <w:szCs w:val="20"/>
              </w:rPr>
              <w:t>Наименование муниципальной программы</w:t>
            </w:r>
          </w:p>
        </w:tc>
        <w:tc>
          <w:tcPr>
            <w:tcW w:w="8045" w:type="dxa"/>
          </w:tcPr>
          <w:p w:rsidR="00E5372B" w:rsidRPr="000D1FF3" w:rsidRDefault="00E5372B" w:rsidP="00801939">
            <w:pPr>
              <w:autoSpaceDE w:val="0"/>
              <w:autoSpaceDN w:val="0"/>
              <w:adjustRightInd w:val="0"/>
              <w:spacing w:before="120" w:after="120" w:line="240" w:lineRule="auto"/>
              <w:rPr>
                <w:b/>
                <w:color w:val="000000" w:themeColor="text1"/>
                <w:sz w:val="20"/>
                <w:szCs w:val="20"/>
              </w:rPr>
            </w:pPr>
            <w:r w:rsidRPr="000D1FF3">
              <w:rPr>
                <w:color w:val="000000" w:themeColor="text1"/>
                <w:sz w:val="20"/>
                <w:szCs w:val="20"/>
              </w:rPr>
              <w:t>03 - «Развитие культуры»</w:t>
            </w:r>
          </w:p>
        </w:tc>
      </w:tr>
      <w:tr w:rsidR="00E5372B" w:rsidRPr="0015483F" w:rsidTr="0040627C">
        <w:tc>
          <w:tcPr>
            <w:tcW w:w="1986" w:type="dxa"/>
          </w:tcPr>
          <w:p w:rsidR="00E5372B" w:rsidRPr="000D1FF3" w:rsidRDefault="00E5372B" w:rsidP="00801939">
            <w:pPr>
              <w:autoSpaceDE w:val="0"/>
              <w:autoSpaceDN w:val="0"/>
              <w:adjustRightInd w:val="0"/>
              <w:spacing w:before="120" w:after="120" w:line="240" w:lineRule="auto"/>
              <w:rPr>
                <w:color w:val="000000" w:themeColor="text1"/>
                <w:sz w:val="20"/>
                <w:szCs w:val="20"/>
              </w:rPr>
            </w:pPr>
            <w:r w:rsidRPr="000D1FF3">
              <w:rPr>
                <w:color w:val="000000" w:themeColor="text1"/>
                <w:sz w:val="20"/>
                <w:szCs w:val="20"/>
              </w:rPr>
              <w:t xml:space="preserve">Подпрограммы </w:t>
            </w:r>
          </w:p>
        </w:tc>
        <w:tc>
          <w:tcPr>
            <w:tcW w:w="8045" w:type="dxa"/>
          </w:tcPr>
          <w:p w:rsidR="00E5372B" w:rsidRPr="000D1FF3" w:rsidRDefault="00E5372B" w:rsidP="0078435C">
            <w:pPr>
              <w:tabs>
                <w:tab w:val="left" w:pos="392"/>
              </w:tabs>
              <w:spacing w:before="40" w:after="40" w:line="240" w:lineRule="auto"/>
              <w:rPr>
                <w:color w:val="000000" w:themeColor="text1"/>
                <w:sz w:val="20"/>
                <w:szCs w:val="20"/>
              </w:rPr>
            </w:pPr>
            <w:r w:rsidRPr="000D1FF3">
              <w:rPr>
                <w:color w:val="000000" w:themeColor="text1"/>
                <w:sz w:val="20"/>
                <w:szCs w:val="20"/>
              </w:rPr>
              <w:t>03.1 Организация библиотечного обслуживание населения;</w:t>
            </w:r>
          </w:p>
          <w:p w:rsidR="00E5372B" w:rsidRPr="000D1FF3" w:rsidRDefault="00E5372B" w:rsidP="0078435C">
            <w:pPr>
              <w:spacing w:line="240" w:lineRule="auto"/>
              <w:rPr>
                <w:color w:val="000000" w:themeColor="text1"/>
                <w:sz w:val="20"/>
                <w:szCs w:val="20"/>
              </w:rPr>
            </w:pPr>
            <w:r w:rsidRPr="000D1FF3">
              <w:rPr>
                <w:color w:val="000000" w:themeColor="text1"/>
                <w:sz w:val="20"/>
                <w:szCs w:val="20"/>
              </w:rPr>
              <w:t>03.2 Организация досуга, предоставление услуг организаций культуры и доступа к музейным фондам</w:t>
            </w:r>
          </w:p>
          <w:p w:rsidR="00E5372B" w:rsidRPr="000D1FF3" w:rsidRDefault="00E5372B" w:rsidP="0078435C">
            <w:pPr>
              <w:tabs>
                <w:tab w:val="left" w:pos="392"/>
              </w:tabs>
              <w:spacing w:before="40" w:after="40" w:line="240" w:lineRule="auto"/>
              <w:rPr>
                <w:color w:val="000000" w:themeColor="text1"/>
                <w:sz w:val="20"/>
                <w:szCs w:val="20"/>
              </w:rPr>
            </w:pPr>
            <w:r w:rsidRPr="000D1FF3">
              <w:rPr>
                <w:color w:val="000000" w:themeColor="text1"/>
                <w:sz w:val="20"/>
                <w:szCs w:val="20"/>
              </w:rPr>
              <w:t>03.3 Развитие местного народного творчества;</w:t>
            </w:r>
          </w:p>
          <w:p w:rsidR="00E5372B" w:rsidRPr="000D1FF3" w:rsidRDefault="00E5372B" w:rsidP="0040627C">
            <w:pPr>
              <w:tabs>
                <w:tab w:val="left" w:pos="392"/>
              </w:tabs>
              <w:spacing w:before="40" w:after="40" w:line="240" w:lineRule="auto"/>
              <w:rPr>
                <w:color w:val="000000" w:themeColor="text1"/>
                <w:sz w:val="20"/>
                <w:szCs w:val="20"/>
              </w:rPr>
            </w:pPr>
            <w:r w:rsidRPr="000D1FF3">
              <w:rPr>
                <w:color w:val="000000" w:themeColor="text1"/>
                <w:sz w:val="20"/>
                <w:szCs w:val="20"/>
              </w:rPr>
              <w:t>03.4 Развитие туризма в муниципальном образовании «</w:t>
            </w:r>
            <w:r w:rsidR="006E4343" w:rsidRPr="000D1FF3">
              <w:rPr>
                <w:rFonts w:eastAsia="Times New Roman"/>
                <w:color w:val="000000" w:themeColor="text1"/>
                <w:sz w:val="20"/>
                <w:szCs w:val="20"/>
                <w:lang w:eastAsia="ar-SA"/>
              </w:rPr>
              <w:t xml:space="preserve">Муниципальный округ </w:t>
            </w:r>
            <w:r w:rsidR="001C77B1" w:rsidRPr="000D1FF3">
              <w:rPr>
                <w:rFonts w:eastAsia="Times New Roman" w:cs="Times New Roman"/>
                <w:color w:val="000000" w:themeColor="text1"/>
                <w:sz w:val="20"/>
                <w:szCs w:val="20"/>
                <w:lang w:eastAsia="ar-SA"/>
              </w:rPr>
              <w:t>Глазовский район Удмуртской Республики»</w:t>
            </w:r>
          </w:p>
        </w:tc>
      </w:tr>
      <w:tr w:rsidR="00E5372B" w:rsidRPr="0015483F" w:rsidTr="0040627C">
        <w:tc>
          <w:tcPr>
            <w:tcW w:w="1986" w:type="dxa"/>
          </w:tcPr>
          <w:p w:rsidR="00E5372B" w:rsidRPr="000D1FF3" w:rsidRDefault="00E5372B" w:rsidP="00801939">
            <w:pPr>
              <w:autoSpaceDE w:val="0"/>
              <w:autoSpaceDN w:val="0"/>
              <w:adjustRightInd w:val="0"/>
              <w:spacing w:before="120" w:after="120" w:line="240" w:lineRule="auto"/>
              <w:rPr>
                <w:color w:val="000000" w:themeColor="text1"/>
                <w:sz w:val="20"/>
                <w:szCs w:val="20"/>
              </w:rPr>
            </w:pPr>
            <w:r w:rsidRPr="000D1FF3">
              <w:rPr>
                <w:color w:val="000000" w:themeColor="text1"/>
                <w:sz w:val="20"/>
                <w:szCs w:val="20"/>
              </w:rPr>
              <w:t>Координатор</w:t>
            </w:r>
          </w:p>
        </w:tc>
        <w:tc>
          <w:tcPr>
            <w:tcW w:w="8045" w:type="dxa"/>
          </w:tcPr>
          <w:p w:rsidR="00E5372B" w:rsidRPr="000D1FF3" w:rsidRDefault="00E5372B" w:rsidP="0040627C">
            <w:pPr>
              <w:autoSpaceDE w:val="0"/>
              <w:autoSpaceDN w:val="0"/>
              <w:adjustRightInd w:val="0"/>
              <w:spacing w:before="120" w:after="120" w:line="240" w:lineRule="auto"/>
              <w:rPr>
                <w:b/>
                <w:color w:val="000000" w:themeColor="text1"/>
                <w:sz w:val="20"/>
                <w:szCs w:val="20"/>
              </w:rPr>
            </w:pPr>
            <w:r w:rsidRPr="000D1FF3">
              <w:rPr>
                <w:color w:val="000000" w:themeColor="text1"/>
                <w:sz w:val="20"/>
                <w:szCs w:val="20"/>
              </w:rPr>
              <w:t>Заместитель Главы администрации муниципального образования «</w:t>
            </w:r>
            <w:r w:rsidR="006E4343" w:rsidRPr="000D1FF3">
              <w:rPr>
                <w:rFonts w:eastAsia="Times New Roman"/>
                <w:color w:val="000000" w:themeColor="text1"/>
                <w:sz w:val="20"/>
                <w:szCs w:val="20"/>
                <w:lang w:eastAsia="ar-SA"/>
              </w:rPr>
              <w:t xml:space="preserve">Муниципальный округ </w:t>
            </w:r>
            <w:r w:rsidR="001C77B1" w:rsidRPr="000D1FF3">
              <w:rPr>
                <w:rFonts w:eastAsia="Times New Roman" w:cs="Times New Roman"/>
                <w:color w:val="000000" w:themeColor="text1"/>
                <w:sz w:val="20"/>
                <w:szCs w:val="20"/>
                <w:lang w:eastAsia="ar-SA"/>
              </w:rPr>
              <w:t>Глазовский район Удмуртской Республики»</w:t>
            </w:r>
            <w:r w:rsidR="00254EF2" w:rsidRPr="000D1FF3">
              <w:rPr>
                <w:rFonts w:eastAsia="Times New Roman" w:cs="Times New Roman"/>
                <w:color w:val="000000" w:themeColor="text1"/>
                <w:sz w:val="20"/>
                <w:szCs w:val="20"/>
                <w:lang w:eastAsia="ar-SA"/>
              </w:rPr>
              <w:t xml:space="preserve"> </w:t>
            </w:r>
            <w:r w:rsidRPr="000D1FF3">
              <w:rPr>
                <w:color w:val="000000" w:themeColor="text1"/>
                <w:sz w:val="20"/>
                <w:szCs w:val="20"/>
              </w:rPr>
              <w:t>по социальным вопросам</w:t>
            </w:r>
          </w:p>
        </w:tc>
      </w:tr>
      <w:tr w:rsidR="00E5372B" w:rsidRPr="0015483F" w:rsidTr="0040627C">
        <w:tc>
          <w:tcPr>
            <w:tcW w:w="1986" w:type="dxa"/>
          </w:tcPr>
          <w:p w:rsidR="00E5372B" w:rsidRPr="000D1FF3" w:rsidRDefault="00E5372B" w:rsidP="00801939">
            <w:pPr>
              <w:autoSpaceDE w:val="0"/>
              <w:autoSpaceDN w:val="0"/>
              <w:adjustRightInd w:val="0"/>
              <w:spacing w:before="120" w:after="120" w:line="240" w:lineRule="auto"/>
              <w:rPr>
                <w:b/>
                <w:color w:val="000000" w:themeColor="text1"/>
                <w:sz w:val="20"/>
                <w:szCs w:val="20"/>
              </w:rPr>
            </w:pPr>
            <w:r w:rsidRPr="000D1FF3">
              <w:rPr>
                <w:color w:val="000000" w:themeColor="text1"/>
                <w:sz w:val="20"/>
                <w:szCs w:val="20"/>
              </w:rPr>
              <w:t xml:space="preserve">Ответственный исполнитель </w:t>
            </w:r>
          </w:p>
        </w:tc>
        <w:tc>
          <w:tcPr>
            <w:tcW w:w="8045" w:type="dxa"/>
          </w:tcPr>
          <w:p w:rsidR="00254EF2" w:rsidRPr="000D1FF3" w:rsidRDefault="00586AE8" w:rsidP="0040627C">
            <w:pPr>
              <w:autoSpaceDE w:val="0"/>
              <w:autoSpaceDN w:val="0"/>
              <w:adjustRightInd w:val="0"/>
              <w:spacing w:before="120" w:after="120" w:line="240" w:lineRule="auto"/>
              <w:rPr>
                <w:rFonts w:eastAsia="Times New Roman" w:cs="Times New Roman"/>
                <w:color w:val="000000" w:themeColor="text1"/>
                <w:sz w:val="20"/>
                <w:szCs w:val="20"/>
                <w:lang w:eastAsia="ar-SA"/>
              </w:rPr>
            </w:pPr>
            <w:r w:rsidRPr="000D1FF3">
              <w:rPr>
                <w:color w:val="000000" w:themeColor="text1"/>
                <w:sz w:val="20"/>
                <w:szCs w:val="20"/>
              </w:rPr>
              <w:t>Управление по проектной деятельности,</w:t>
            </w:r>
            <w:r w:rsidR="00254EF2" w:rsidRPr="000D1FF3">
              <w:rPr>
                <w:color w:val="000000" w:themeColor="text1"/>
                <w:sz w:val="20"/>
                <w:szCs w:val="20"/>
              </w:rPr>
              <w:t xml:space="preserve"> </w:t>
            </w:r>
            <w:r w:rsidRPr="000D1FF3">
              <w:rPr>
                <w:color w:val="000000" w:themeColor="text1"/>
                <w:sz w:val="20"/>
                <w:szCs w:val="20"/>
              </w:rPr>
              <w:t>культуре, молодежной политике, физкультуре и спорту</w:t>
            </w:r>
            <w:r w:rsidR="00E5372B" w:rsidRPr="000D1FF3">
              <w:rPr>
                <w:color w:val="000000" w:themeColor="text1"/>
                <w:sz w:val="20"/>
                <w:szCs w:val="20"/>
              </w:rPr>
              <w:t xml:space="preserve"> Администрации муниципального образования «</w:t>
            </w:r>
            <w:r w:rsidR="006E4343" w:rsidRPr="000D1FF3">
              <w:rPr>
                <w:rFonts w:eastAsia="Times New Roman"/>
                <w:color w:val="000000" w:themeColor="text1"/>
                <w:sz w:val="20"/>
                <w:szCs w:val="20"/>
                <w:lang w:eastAsia="ar-SA"/>
              </w:rPr>
              <w:t xml:space="preserve">Муниципальный округ </w:t>
            </w:r>
            <w:r w:rsidR="001C77B1" w:rsidRPr="000D1FF3">
              <w:rPr>
                <w:rFonts w:eastAsia="Times New Roman" w:cs="Times New Roman"/>
                <w:color w:val="000000" w:themeColor="text1"/>
                <w:sz w:val="20"/>
                <w:szCs w:val="20"/>
                <w:lang w:eastAsia="ar-SA"/>
              </w:rPr>
              <w:t>Глазовский район Удмуртской Республики»</w:t>
            </w:r>
            <w:r w:rsidR="00254EF2" w:rsidRPr="000D1FF3">
              <w:rPr>
                <w:rFonts w:eastAsia="Times New Roman" w:cs="Times New Roman"/>
                <w:color w:val="000000" w:themeColor="text1"/>
                <w:sz w:val="20"/>
                <w:szCs w:val="20"/>
                <w:lang w:eastAsia="ar-SA"/>
              </w:rPr>
              <w:t xml:space="preserve"> </w:t>
            </w:r>
          </w:p>
          <w:p w:rsidR="00E5372B" w:rsidRPr="000D1FF3" w:rsidRDefault="00E5372B" w:rsidP="0040627C">
            <w:pPr>
              <w:autoSpaceDE w:val="0"/>
              <w:autoSpaceDN w:val="0"/>
              <w:adjustRightInd w:val="0"/>
              <w:spacing w:before="120" w:after="120" w:line="240" w:lineRule="auto"/>
              <w:rPr>
                <w:b/>
                <w:color w:val="000000" w:themeColor="text1"/>
                <w:sz w:val="20"/>
                <w:szCs w:val="20"/>
              </w:rPr>
            </w:pPr>
            <w:r w:rsidRPr="000D1FF3">
              <w:rPr>
                <w:color w:val="000000" w:themeColor="text1"/>
                <w:sz w:val="20"/>
                <w:szCs w:val="20"/>
              </w:rPr>
              <w:t>(</w:t>
            </w:r>
            <w:r w:rsidR="00254EF2" w:rsidRPr="000D1FF3">
              <w:rPr>
                <w:color w:val="000000" w:themeColor="text1"/>
                <w:sz w:val="20"/>
                <w:szCs w:val="20"/>
              </w:rPr>
              <w:t xml:space="preserve">далее - </w:t>
            </w:r>
            <w:r w:rsidR="00586AE8" w:rsidRPr="000D1FF3">
              <w:rPr>
                <w:color w:val="000000" w:themeColor="text1"/>
                <w:sz w:val="20"/>
                <w:szCs w:val="20"/>
              </w:rPr>
              <w:t>УПДКМПФиС</w:t>
            </w:r>
            <w:r w:rsidRPr="000D1FF3">
              <w:rPr>
                <w:color w:val="000000" w:themeColor="text1"/>
                <w:sz w:val="20"/>
                <w:szCs w:val="20"/>
              </w:rPr>
              <w:t>)</w:t>
            </w:r>
          </w:p>
        </w:tc>
      </w:tr>
      <w:tr w:rsidR="00E5372B" w:rsidRPr="0015483F" w:rsidTr="0040627C">
        <w:tc>
          <w:tcPr>
            <w:tcW w:w="1986" w:type="dxa"/>
          </w:tcPr>
          <w:p w:rsidR="00E5372B" w:rsidRPr="000D1FF3" w:rsidRDefault="00E5372B" w:rsidP="00801939">
            <w:pPr>
              <w:autoSpaceDE w:val="0"/>
              <w:autoSpaceDN w:val="0"/>
              <w:adjustRightInd w:val="0"/>
              <w:spacing w:before="120" w:after="120" w:line="240" w:lineRule="auto"/>
              <w:ind w:left="-284" w:firstLine="284"/>
              <w:rPr>
                <w:b/>
                <w:color w:val="000000" w:themeColor="text1"/>
                <w:sz w:val="20"/>
                <w:szCs w:val="20"/>
              </w:rPr>
            </w:pPr>
            <w:r w:rsidRPr="000D1FF3">
              <w:rPr>
                <w:color w:val="000000" w:themeColor="text1"/>
                <w:sz w:val="20"/>
                <w:szCs w:val="20"/>
              </w:rPr>
              <w:t xml:space="preserve">Соисполнители </w:t>
            </w:r>
          </w:p>
        </w:tc>
        <w:tc>
          <w:tcPr>
            <w:tcW w:w="8045" w:type="dxa"/>
          </w:tcPr>
          <w:p w:rsidR="00E5372B" w:rsidRPr="000D1FF3" w:rsidRDefault="00E5372B" w:rsidP="00801939">
            <w:pPr>
              <w:autoSpaceDE w:val="0"/>
              <w:autoSpaceDN w:val="0"/>
              <w:adjustRightInd w:val="0"/>
              <w:spacing w:before="40" w:after="40" w:line="240" w:lineRule="auto"/>
              <w:rPr>
                <w:color w:val="000000" w:themeColor="text1"/>
                <w:sz w:val="20"/>
                <w:szCs w:val="20"/>
              </w:rPr>
            </w:pPr>
            <w:r w:rsidRPr="000D1FF3">
              <w:rPr>
                <w:color w:val="000000" w:themeColor="text1"/>
                <w:sz w:val="20"/>
                <w:szCs w:val="20"/>
              </w:rPr>
              <w:t>03.1- Администрация муниципального образования «</w:t>
            </w:r>
            <w:r w:rsidR="006E4343" w:rsidRPr="000D1FF3">
              <w:rPr>
                <w:rFonts w:eastAsia="Times New Roman"/>
                <w:color w:val="000000" w:themeColor="text1"/>
                <w:sz w:val="20"/>
                <w:szCs w:val="20"/>
                <w:lang w:eastAsia="ar-SA"/>
              </w:rPr>
              <w:t xml:space="preserve">Муниципальный округ </w:t>
            </w:r>
            <w:r w:rsidR="001C77B1" w:rsidRPr="000D1FF3">
              <w:rPr>
                <w:rFonts w:eastAsia="Times New Roman" w:cs="Times New Roman"/>
                <w:color w:val="000000" w:themeColor="text1"/>
                <w:sz w:val="20"/>
                <w:szCs w:val="20"/>
                <w:lang w:eastAsia="ar-SA"/>
              </w:rPr>
              <w:t>Глазовский район Удмуртской Республики»</w:t>
            </w:r>
            <w:r w:rsidR="00254EF2" w:rsidRPr="000D1FF3">
              <w:rPr>
                <w:rFonts w:eastAsia="Times New Roman" w:cs="Times New Roman"/>
                <w:color w:val="000000" w:themeColor="text1"/>
                <w:sz w:val="20"/>
                <w:szCs w:val="20"/>
                <w:lang w:eastAsia="ar-SA"/>
              </w:rPr>
              <w:t xml:space="preserve"> </w:t>
            </w:r>
            <w:r w:rsidRPr="000D1FF3">
              <w:rPr>
                <w:color w:val="000000" w:themeColor="text1"/>
                <w:sz w:val="20"/>
                <w:szCs w:val="20"/>
              </w:rPr>
              <w:t>(</w:t>
            </w:r>
            <w:r w:rsidR="00254EF2" w:rsidRPr="000D1FF3">
              <w:rPr>
                <w:color w:val="000000" w:themeColor="text1"/>
                <w:sz w:val="20"/>
                <w:szCs w:val="20"/>
              </w:rPr>
              <w:t xml:space="preserve">далее - </w:t>
            </w:r>
            <w:r w:rsidRPr="000D1FF3">
              <w:rPr>
                <w:color w:val="000000" w:themeColor="text1"/>
                <w:sz w:val="20"/>
                <w:szCs w:val="20"/>
              </w:rPr>
              <w:t>Администрация Глазовского района);</w:t>
            </w:r>
          </w:p>
          <w:p w:rsidR="00E5372B" w:rsidRPr="000D1FF3" w:rsidRDefault="00E5372B" w:rsidP="00801939">
            <w:pPr>
              <w:autoSpaceDE w:val="0"/>
              <w:autoSpaceDN w:val="0"/>
              <w:adjustRightInd w:val="0"/>
              <w:spacing w:before="40" w:after="40" w:line="240" w:lineRule="auto"/>
              <w:rPr>
                <w:color w:val="000000" w:themeColor="text1"/>
                <w:sz w:val="20"/>
                <w:szCs w:val="20"/>
              </w:rPr>
            </w:pPr>
            <w:r w:rsidRPr="000D1FF3">
              <w:rPr>
                <w:color w:val="000000" w:themeColor="text1"/>
                <w:sz w:val="20"/>
                <w:szCs w:val="20"/>
              </w:rPr>
              <w:t xml:space="preserve">03.2- Администрация Глазовского района, в том числе: отдел </w:t>
            </w:r>
            <w:r w:rsidR="00254EF2" w:rsidRPr="000D1FF3">
              <w:rPr>
                <w:color w:val="000000" w:themeColor="text1"/>
                <w:sz w:val="20"/>
                <w:szCs w:val="20"/>
              </w:rPr>
              <w:t xml:space="preserve">по культуре, молодежной политике, </w:t>
            </w:r>
            <w:r w:rsidRPr="000D1FF3">
              <w:rPr>
                <w:color w:val="000000" w:themeColor="text1"/>
                <w:sz w:val="20"/>
                <w:szCs w:val="20"/>
              </w:rPr>
              <w:t>физической культур</w:t>
            </w:r>
            <w:r w:rsidR="00254EF2" w:rsidRPr="000D1FF3">
              <w:rPr>
                <w:color w:val="000000" w:themeColor="text1"/>
                <w:sz w:val="20"/>
                <w:szCs w:val="20"/>
              </w:rPr>
              <w:t>е</w:t>
            </w:r>
            <w:r w:rsidRPr="000D1FF3">
              <w:rPr>
                <w:color w:val="000000" w:themeColor="text1"/>
                <w:sz w:val="20"/>
                <w:szCs w:val="20"/>
              </w:rPr>
              <w:t xml:space="preserve"> и спорт</w:t>
            </w:r>
            <w:r w:rsidR="00254EF2" w:rsidRPr="000D1FF3">
              <w:rPr>
                <w:color w:val="000000" w:themeColor="text1"/>
                <w:sz w:val="20"/>
                <w:szCs w:val="20"/>
              </w:rPr>
              <w:t>у</w:t>
            </w:r>
            <w:r w:rsidRPr="000D1FF3">
              <w:rPr>
                <w:color w:val="000000" w:themeColor="text1"/>
                <w:sz w:val="20"/>
                <w:szCs w:val="20"/>
              </w:rPr>
              <w:t>, отдел архитектуры и строительства, управление образования;</w:t>
            </w:r>
          </w:p>
          <w:p w:rsidR="00E5372B" w:rsidRPr="000D1FF3" w:rsidRDefault="00E5372B" w:rsidP="00801939">
            <w:pPr>
              <w:keepNext/>
              <w:autoSpaceDE w:val="0"/>
              <w:autoSpaceDN w:val="0"/>
              <w:adjustRightInd w:val="0"/>
              <w:spacing w:before="60" w:after="60" w:line="240" w:lineRule="auto"/>
              <w:rPr>
                <w:color w:val="000000" w:themeColor="text1"/>
                <w:sz w:val="20"/>
                <w:szCs w:val="20"/>
              </w:rPr>
            </w:pPr>
            <w:r w:rsidRPr="000D1FF3">
              <w:rPr>
                <w:color w:val="000000" w:themeColor="text1"/>
                <w:sz w:val="20"/>
                <w:szCs w:val="20"/>
              </w:rPr>
              <w:t xml:space="preserve">03.3-  Администрация </w:t>
            </w:r>
            <w:r w:rsidR="00254EF2" w:rsidRPr="000D1FF3">
              <w:rPr>
                <w:color w:val="000000" w:themeColor="text1"/>
                <w:sz w:val="20"/>
                <w:szCs w:val="20"/>
              </w:rPr>
              <w:t>Глазовского района</w:t>
            </w:r>
            <w:r w:rsidRPr="000D1FF3">
              <w:rPr>
                <w:color w:val="000000" w:themeColor="text1"/>
                <w:sz w:val="20"/>
                <w:szCs w:val="20"/>
              </w:rPr>
              <w:t xml:space="preserve">, </w:t>
            </w:r>
            <w:r w:rsidR="00254EF2" w:rsidRPr="000D1FF3">
              <w:rPr>
                <w:color w:val="000000" w:themeColor="text1"/>
                <w:sz w:val="20"/>
                <w:szCs w:val="20"/>
              </w:rPr>
              <w:t xml:space="preserve">в том числе: </w:t>
            </w:r>
            <w:r w:rsidRPr="000D1FF3">
              <w:rPr>
                <w:color w:val="000000" w:themeColor="text1"/>
                <w:sz w:val="20"/>
                <w:szCs w:val="20"/>
              </w:rPr>
              <w:t xml:space="preserve">управление образования </w:t>
            </w:r>
          </w:p>
          <w:p w:rsidR="00E5372B" w:rsidRPr="000D1FF3" w:rsidRDefault="00E5372B" w:rsidP="0040627C">
            <w:pPr>
              <w:keepNext/>
              <w:autoSpaceDE w:val="0"/>
              <w:autoSpaceDN w:val="0"/>
              <w:adjustRightInd w:val="0"/>
              <w:spacing w:before="60" w:after="60" w:line="240" w:lineRule="auto"/>
              <w:rPr>
                <w:color w:val="000000" w:themeColor="text1"/>
                <w:sz w:val="20"/>
                <w:szCs w:val="20"/>
              </w:rPr>
            </w:pPr>
            <w:r w:rsidRPr="000D1FF3">
              <w:rPr>
                <w:color w:val="000000" w:themeColor="text1"/>
                <w:sz w:val="20"/>
                <w:szCs w:val="20"/>
              </w:rPr>
              <w:t xml:space="preserve">03.4 - </w:t>
            </w:r>
            <w:r w:rsidR="00254EF2" w:rsidRPr="000D1FF3">
              <w:rPr>
                <w:color w:val="000000" w:themeColor="text1"/>
                <w:sz w:val="20"/>
                <w:szCs w:val="20"/>
              </w:rPr>
              <w:t>Администрация Глазовского района</w:t>
            </w:r>
          </w:p>
        </w:tc>
      </w:tr>
      <w:tr w:rsidR="00E5372B" w:rsidRPr="0015483F" w:rsidTr="0040627C">
        <w:tc>
          <w:tcPr>
            <w:tcW w:w="1986" w:type="dxa"/>
          </w:tcPr>
          <w:p w:rsidR="00E5372B" w:rsidRPr="000D1FF3" w:rsidRDefault="00E5372B" w:rsidP="00801939">
            <w:pPr>
              <w:autoSpaceDE w:val="0"/>
              <w:autoSpaceDN w:val="0"/>
              <w:adjustRightInd w:val="0"/>
              <w:spacing w:before="120" w:after="120" w:line="240" w:lineRule="auto"/>
              <w:rPr>
                <w:b/>
                <w:color w:val="000000" w:themeColor="text1"/>
                <w:sz w:val="20"/>
                <w:szCs w:val="20"/>
              </w:rPr>
            </w:pPr>
            <w:r w:rsidRPr="000D1FF3">
              <w:rPr>
                <w:color w:val="000000" w:themeColor="text1"/>
                <w:sz w:val="20"/>
                <w:szCs w:val="20"/>
              </w:rPr>
              <w:t xml:space="preserve">Цели </w:t>
            </w:r>
          </w:p>
        </w:tc>
        <w:tc>
          <w:tcPr>
            <w:tcW w:w="8045" w:type="dxa"/>
          </w:tcPr>
          <w:p w:rsidR="00E5372B" w:rsidRPr="000D1FF3" w:rsidRDefault="00474FCE" w:rsidP="00801939">
            <w:pPr>
              <w:spacing w:line="240" w:lineRule="auto"/>
              <w:rPr>
                <w:color w:val="000000" w:themeColor="text1"/>
                <w:sz w:val="20"/>
                <w:szCs w:val="20"/>
              </w:rPr>
            </w:pPr>
            <w:r w:rsidRPr="000D1FF3">
              <w:rPr>
                <w:color w:val="000000" w:themeColor="text1"/>
                <w:sz w:val="20"/>
                <w:szCs w:val="20"/>
              </w:rPr>
              <w:t xml:space="preserve">- </w:t>
            </w:r>
            <w:r w:rsidR="00E5372B" w:rsidRPr="000D1FF3">
              <w:rPr>
                <w:color w:val="000000" w:themeColor="text1"/>
                <w:sz w:val="20"/>
                <w:szCs w:val="20"/>
              </w:rPr>
              <w:t>Создание условий, обеспечивающих равный доступ населения Глазовского района к культурным ценностям и услугам, формирование благоприятной среды для творческой самореализации граждан в рамках решения вопросов местного значения</w:t>
            </w:r>
          </w:p>
          <w:p w:rsidR="00402142" w:rsidRPr="000D1FF3" w:rsidRDefault="00474FCE" w:rsidP="00801939">
            <w:pPr>
              <w:spacing w:line="240" w:lineRule="auto"/>
              <w:rPr>
                <w:color w:val="000000" w:themeColor="text1"/>
                <w:sz w:val="20"/>
                <w:szCs w:val="20"/>
              </w:rPr>
            </w:pPr>
            <w:r w:rsidRPr="000D1FF3">
              <w:rPr>
                <w:color w:val="000000" w:themeColor="text1"/>
                <w:sz w:val="20"/>
                <w:szCs w:val="20"/>
              </w:rPr>
              <w:t xml:space="preserve">- </w:t>
            </w:r>
            <w:r w:rsidR="00402142" w:rsidRPr="000D1FF3">
              <w:rPr>
                <w:color w:val="000000" w:themeColor="text1"/>
                <w:sz w:val="20"/>
                <w:szCs w:val="20"/>
              </w:rPr>
              <w:t>Обеспечение к 202</w:t>
            </w:r>
            <w:r w:rsidR="0040627C" w:rsidRPr="000D1FF3">
              <w:rPr>
                <w:color w:val="000000" w:themeColor="text1"/>
                <w:sz w:val="20"/>
                <w:szCs w:val="20"/>
              </w:rPr>
              <w:t>6</w:t>
            </w:r>
            <w:r w:rsidR="00402142" w:rsidRPr="000D1FF3">
              <w:rPr>
                <w:color w:val="000000" w:themeColor="text1"/>
                <w:sz w:val="20"/>
                <w:szCs w:val="20"/>
              </w:rPr>
              <w:t xml:space="preserve"> году условий доступности к лучшим образцам культуры путем создания современной инфраструктуры для творческой самореализации и досуга населения</w:t>
            </w:r>
          </w:p>
        </w:tc>
      </w:tr>
      <w:tr w:rsidR="00E5372B" w:rsidRPr="0015483F" w:rsidTr="0040627C">
        <w:tc>
          <w:tcPr>
            <w:tcW w:w="1986" w:type="dxa"/>
          </w:tcPr>
          <w:p w:rsidR="00E5372B" w:rsidRPr="000D1FF3" w:rsidRDefault="00E5372B" w:rsidP="00801939">
            <w:pPr>
              <w:autoSpaceDE w:val="0"/>
              <w:autoSpaceDN w:val="0"/>
              <w:adjustRightInd w:val="0"/>
              <w:spacing w:before="120" w:after="120" w:line="240" w:lineRule="auto"/>
              <w:rPr>
                <w:b/>
                <w:color w:val="000000" w:themeColor="text1"/>
                <w:sz w:val="20"/>
                <w:szCs w:val="20"/>
              </w:rPr>
            </w:pPr>
            <w:r w:rsidRPr="000D1FF3">
              <w:rPr>
                <w:color w:val="000000" w:themeColor="text1"/>
                <w:sz w:val="20"/>
                <w:szCs w:val="20"/>
              </w:rPr>
              <w:t xml:space="preserve">Задачи </w:t>
            </w:r>
          </w:p>
        </w:tc>
        <w:tc>
          <w:tcPr>
            <w:tcW w:w="8045" w:type="dxa"/>
          </w:tcPr>
          <w:p w:rsidR="00E5372B" w:rsidRPr="000D1FF3" w:rsidRDefault="00E5372B" w:rsidP="00801939">
            <w:pPr>
              <w:autoSpaceDE w:val="0"/>
              <w:autoSpaceDN w:val="0"/>
              <w:adjustRightInd w:val="0"/>
              <w:spacing w:before="40" w:after="40" w:line="240" w:lineRule="auto"/>
              <w:rPr>
                <w:color w:val="000000" w:themeColor="text1"/>
                <w:sz w:val="20"/>
                <w:szCs w:val="20"/>
              </w:rPr>
            </w:pPr>
            <w:r w:rsidRPr="000D1FF3">
              <w:rPr>
                <w:color w:val="000000" w:themeColor="text1"/>
                <w:sz w:val="20"/>
                <w:szCs w:val="20"/>
              </w:rPr>
              <w:t xml:space="preserve"> - Совершенствование системы библиотечного обслуживания, повышение качества и доступности библиотечных услуг для населения Глазовского района, вне зависимости от места проживания.</w:t>
            </w:r>
          </w:p>
          <w:p w:rsidR="00E5372B" w:rsidRPr="000D1FF3" w:rsidRDefault="00E5372B" w:rsidP="00801939">
            <w:pPr>
              <w:autoSpaceDE w:val="0"/>
              <w:autoSpaceDN w:val="0"/>
              <w:adjustRightInd w:val="0"/>
              <w:spacing w:before="40" w:after="40" w:line="240" w:lineRule="auto"/>
              <w:rPr>
                <w:color w:val="000000" w:themeColor="text1"/>
                <w:sz w:val="20"/>
                <w:szCs w:val="20"/>
              </w:rPr>
            </w:pPr>
            <w:r w:rsidRPr="000D1FF3">
              <w:rPr>
                <w:color w:val="000000" w:themeColor="text1"/>
                <w:sz w:val="20"/>
                <w:szCs w:val="20"/>
              </w:rPr>
              <w:t xml:space="preserve">- </w:t>
            </w:r>
            <w:r w:rsidRPr="000D1FF3">
              <w:rPr>
                <w:bCs/>
                <w:color w:val="000000" w:themeColor="text1"/>
                <w:sz w:val="20"/>
                <w:szCs w:val="20"/>
              </w:rPr>
              <w:t>Создание условий для раскрытия творческого потенциала личности, удовлетворения жителями района своих духовных и культурных потребностей, содержательного использования свободного времени.</w:t>
            </w:r>
          </w:p>
          <w:p w:rsidR="00E5372B" w:rsidRPr="000D1FF3" w:rsidRDefault="00E5372B" w:rsidP="00801939">
            <w:pPr>
              <w:autoSpaceDE w:val="0"/>
              <w:autoSpaceDN w:val="0"/>
              <w:adjustRightInd w:val="0"/>
              <w:spacing w:before="40" w:after="40" w:line="240" w:lineRule="auto"/>
              <w:rPr>
                <w:bCs/>
                <w:color w:val="000000" w:themeColor="text1"/>
                <w:sz w:val="20"/>
                <w:szCs w:val="20"/>
              </w:rPr>
            </w:pPr>
            <w:r w:rsidRPr="000D1FF3">
              <w:rPr>
                <w:color w:val="000000" w:themeColor="text1"/>
                <w:sz w:val="20"/>
                <w:szCs w:val="20"/>
              </w:rPr>
              <w:t>- Сохранение и развитие национальных культур народов, проживающих на территории Глазовского района</w:t>
            </w:r>
            <w:r w:rsidRPr="000D1FF3">
              <w:rPr>
                <w:bCs/>
                <w:color w:val="000000" w:themeColor="text1"/>
                <w:sz w:val="20"/>
                <w:szCs w:val="20"/>
              </w:rPr>
              <w:t>, укрепление их духовной общности.</w:t>
            </w:r>
          </w:p>
          <w:p w:rsidR="00E5372B" w:rsidRPr="000D1FF3" w:rsidRDefault="00E5372B" w:rsidP="00801939">
            <w:pPr>
              <w:autoSpaceDE w:val="0"/>
              <w:autoSpaceDN w:val="0"/>
              <w:adjustRightInd w:val="0"/>
              <w:spacing w:before="40" w:after="40" w:line="240" w:lineRule="auto"/>
              <w:rPr>
                <w:bCs/>
                <w:color w:val="000000" w:themeColor="text1"/>
                <w:sz w:val="20"/>
                <w:szCs w:val="20"/>
              </w:rPr>
            </w:pPr>
            <w:r w:rsidRPr="000D1FF3">
              <w:rPr>
                <w:bCs/>
                <w:color w:val="000000" w:themeColor="text1"/>
                <w:sz w:val="20"/>
                <w:szCs w:val="20"/>
              </w:rPr>
              <w:t xml:space="preserve"> – Развитие туризма в Глазовском районе</w:t>
            </w:r>
          </w:p>
          <w:p w:rsidR="00402142" w:rsidRPr="000D1FF3" w:rsidRDefault="00474FCE" w:rsidP="00402142">
            <w:pPr>
              <w:autoSpaceDE w:val="0"/>
              <w:autoSpaceDN w:val="0"/>
              <w:adjustRightInd w:val="0"/>
              <w:spacing w:before="40" w:after="40" w:line="240" w:lineRule="auto"/>
              <w:rPr>
                <w:color w:val="000000" w:themeColor="text1"/>
                <w:sz w:val="20"/>
                <w:szCs w:val="20"/>
              </w:rPr>
            </w:pPr>
            <w:r w:rsidRPr="000D1FF3">
              <w:rPr>
                <w:color w:val="000000" w:themeColor="text1"/>
                <w:sz w:val="20"/>
                <w:szCs w:val="20"/>
              </w:rPr>
              <w:t xml:space="preserve">- </w:t>
            </w:r>
            <w:r w:rsidR="00402142" w:rsidRPr="000D1FF3">
              <w:rPr>
                <w:color w:val="000000" w:themeColor="text1"/>
                <w:sz w:val="20"/>
                <w:szCs w:val="20"/>
              </w:rPr>
              <w:t>Создать (реконструировать) культурно-досуговые организации клубного типа на территориях сельских поселений, обеспечить развитие муниципальных библиотек</w:t>
            </w:r>
          </w:p>
          <w:p w:rsidR="00402142" w:rsidRPr="000D1FF3" w:rsidRDefault="00474FCE" w:rsidP="00402142">
            <w:pPr>
              <w:autoSpaceDE w:val="0"/>
              <w:autoSpaceDN w:val="0"/>
              <w:adjustRightInd w:val="0"/>
              <w:spacing w:before="40" w:after="40" w:line="240" w:lineRule="auto"/>
              <w:rPr>
                <w:color w:val="000000" w:themeColor="text1"/>
                <w:sz w:val="20"/>
                <w:szCs w:val="20"/>
              </w:rPr>
            </w:pPr>
            <w:r w:rsidRPr="000D1FF3">
              <w:rPr>
                <w:color w:val="000000" w:themeColor="text1"/>
                <w:sz w:val="20"/>
                <w:szCs w:val="20"/>
              </w:rPr>
              <w:t xml:space="preserve">- </w:t>
            </w:r>
            <w:r w:rsidR="00402142" w:rsidRPr="000D1FF3">
              <w:rPr>
                <w:color w:val="000000" w:themeColor="text1"/>
                <w:sz w:val="20"/>
                <w:szCs w:val="20"/>
              </w:rPr>
              <w:t>Создание (реконструкция) и капитальный ремонт культурно-досуговых учреждений в сельской местности</w:t>
            </w:r>
          </w:p>
          <w:p w:rsidR="00402142" w:rsidRPr="000D1FF3" w:rsidRDefault="00474FCE" w:rsidP="00402142">
            <w:pPr>
              <w:autoSpaceDE w:val="0"/>
              <w:autoSpaceDN w:val="0"/>
              <w:adjustRightInd w:val="0"/>
              <w:spacing w:before="40" w:after="40" w:line="240" w:lineRule="auto"/>
              <w:rPr>
                <w:color w:val="000000" w:themeColor="text1"/>
                <w:sz w:val="20"/>
                <w:szCs w:val="20"/>
              </w:rPr>
            </w:pPr>
            <w:r w:rsidRPr="000D1FF3">
              <w:rPr>
                <w:color w:val="000000" w:themeColor="text1"/>
                <w:sz w:val="20"/>
                <w:szCs w:val="20"/>
              </w:rPr>
              <w:t xml:space="preserve">- </w:t>
            </w:r>
            <w:r w:rsidR="00402142" w:rsidRPr="000D1FF3">
              <w:rPr>
                <w:color w:val="000000" w:themeColor="text1"/>
                <w:sz w:val="20"/>
                <w:szCs w:val="20"/>
              </w:rPr>
              <w:t xml:space="preserve">Обеспечение учреждений культуры передвижными многофункциональными </w:t>
            </w:r>
            <w:r w:rsidR="00402142" w:rsidRPr="000D1FF3">
              <w:rPr>
                <w:color w:val="000000" w:themeColor="text1"/>
                <w:sz w:val="20"/>
                <w:szCs w:val="20"/>
              </w:rPr>
              <w:lastRenderedPageBreak/>
              <w:t>культурными центрами (автоклубами)</w:t>
            </w:r>
          </w:p>
        </w:tc>
      </w:tr>
      <w:tr w:rsidR="00E5372B" w:rsidRPr="0015483F" w:rsidTr="0040627C">
        <w:tc>
          <w:tcPr>
            <w:tcW w:w="1986" w:type="dxa"/>
          </w:tcPr>
          <w:p w:rsidR="00E5372B" w:rsidRPr="000D1FF3" w:rsidRDefault="00E5372B" w:rsidP="00801939">
            <w:pPr>
              <w:autoSpaceDE w:val="0"/>
              <w:autoSpaceDN w:val="0"/>
              <w:adjustRightInd w:val="0"/>
              <w:spacing w:before="120" w:after="120" w:line="240" w:lineRule="auto"/>
              <w:rPr>
                <w:b/>
                <w:color w:val="000000" w:themeColor="text1"/>
                <w:sz w:val="20"/>
                <w:szCs w:val="20"/>
              </w:rPr>
            </w:pPr>
            <w:r w:rsidRPr="000D1FF3">
              <w:rPr>
                <w:color w:val="000000" w:themeColor="text1"/>
                <w:sz w:val="20"/>
                <w:szCs w:val="20"/>
              </w:rPr>
              <w:lastRenderedPageBreak/>
              <w:t xml:space="preserve">Целевые показатели (индикаторы) </w:t>
            </w:r>
          </w:p>
        </w:tc>
        <w:tc>
          <w:tcPr>
            <w:tcW w:w="8045" w:type="dxa"/>
          </w:tcPr>
          <w:p w:rsidR="00E5372B" w:rsidRPr="000D1FF3" w:rsidRDefault="00E5372B" w:rsidP="00801939">
            <w:pPr>
              <w:spacing w:line="240" w:lineRule="auto"/>
              <w:rPr>
                <w:color w:val="000000" w:themeColor="text1"/>
                <w:sz w:val="20"/>
                <w:szCs w:val="20"/>
              </w:rPr>
            </w:pPr>
            <w:r w:rsidRPr="000D1FF3">
              <w:rPr>
                <w:color w:val="000000" w:themeColor="text1"/>
                <w:sz w:val="20"/>
                <w:szCs w:val="20"/>
              </w:rPr>
              <w:t>Целевые показатели (индикаторы) определены по подпрограммам муниципальной программы</w:t>
            </w:r>
          </w:p>
        </w:tc>
      </w:tr>
      <w:tr w:rsidR="00E5372B" w:rsidRPr="0015483F" w:rsidTr="000D1FF3">
        <w:trPr>
          <w:trHeight w:val="984"/>
        </w:trPr>
        <w:tc>
          <w:tcPr>
            <w:tcW w:w="1986" w:type="dxa"/>
          </w:tcPr>
          <w:p w:rsidR="00E5372B" w:rsidRPr="000D1FF3" w:rsidRDefault="00E5372B" w:rsidP="000D1FF3">
            <w:pPr>
              <w:autoSpaceDE w:val="0"/>
              <w:autoSpaceDN w:val="0"/>
              <w:adjustRightInd w:val="0"/>
              <w:spacing w:line="240" w:lineRule="auto"/>
              <w:rPr>
                <w:color w:val="000000" w:themeColor="text1"/>
                <w:sz w:val="20"/>
                <w:szCs w:val="20"/>
              </w:rPr>
            </w:pPr>
            <w:r w:rsidRPr="000D1FF3">
              <w:rPr>
                <w:color w:val="000000" w:themeColor="text1"/>
                <w:sz w:val="20"/>
                <w:szCs w:val="20"/>
              </w:rPr>
              <w:t>Сроки и этапы реализации</w:t>
            </w:r>
          </w:p>
        </w:tc>
        <w:tc>
          <w:tcPr>
            <w:tcW w:w="8045" w:type="dxa"/>
          </w:tcPr>
          <w:p w:rsidR="00E5372B" w:rsidRPr="000D1FF3" w:rsidRDefault="00E5372B" w:rsidP="000D1FF3">
            <w:pPr>
              <w:spacing w:line="240" w:lineRule="auto"/>
              <w:rPr>
                <w:color w:val="000000" w:themeColor="text1"/>
                <w:sz w:val="20"/>
                <w:szCs w:val="20"/>
              </w:rPr>
            </w:pPr>
            <w:r w:rsidRPr="000D1FF3">
              <w:rPr>
                <w:color w:val="000000" w:themeColor="text1"/>
                <w:sz w:val="20"/>
                <w:szCs w:val="20"/>
              </w:rPr>
              <w:t>Срок реализации муниципальной програ</w:t>
            </w:r>
            <w:r w:rsidR="00A73BFE" w:rsidRPr="000D1FF3">
              <w:rPr>
                <w:color w:val="000000" w:themeColor="text1"/>
                <w:sz w:val="20"/>
                <w:szCs w:val="20"/>
              </w:rPr>
              <w:t xml:space="preserve">ммы и ее подпрограмм </w:t>
            </w:r>
            <w:r w:rsidR="00081F0D" w:rsidRPr="000D1FF3">
              <w:rPr>
                <w:color w:val="000000" w:themeColor="text1"/>
                <w:sz w:val="20"/>
                <w:szCs w:val="20"/>
              </w:rPr>
              <w:t>–2015-202</w:t>
            </w:r>
            <w:r w:rsidR="00F80316">
              <w:rPr>
                <w:color w:val="000000" w:themeColor="text1"/>
                <w:sz w:val="20"/>
                <w:szCs w:val="20"/>
              </w:rPr>
              <w:t>8</w:t>
            </w:r>
            <w:r w:rsidRPr="000D1FF3">
              <w:rPr>
                <w:color w:val="000000" w:themeColor="text1"/>
                <w:sz w:val="20"/>
                <w:szCs w:val="20"/>
              </w:rPr>
              <w:t xml:space="preserve"> гг.</w:t>
            </w:r>
          </w:p>
          <w:p w:rsidR="00081F0D" w:rsidRPr="000D1FF3" w:rsidRDefault="00E5372B" w:rsidP="000D1FF3">
            <w:pPr>
              <w:spacing w:line="240" w:lineRule="auto"/>
              <w:rPr>
                <w:color w:val="000000" w:themeColor="text1"/>
                <w:sz w:val="20"/>
                <w:szCs w:val="20"/>
              </w:rPr>
            </w:pPr>
            <w:r w:rsidRPr="000D1FF3">
              <w:rPr>
                <w:color w:val="000000" w:themeColor="text1"/>
                <w:sz w:val="20"/>
                <w:szCs w:val="20"/>
              </w:rPr>
              <w:t>Этапы реализации муниципальной программы и ее подпрограмм</w:t>
            </w:r>
            <w:r w:rsidR="00081F0D" w:rsidRPr="000D1FF3">
              <w:rPr>
                <w:color w:val="000000" w:themeColor="text1"/>
                <w:sz w:val="20"/>
                <w:szCs w:val="20"/>
              </w:rPr>
              <w:t>:</w:t>
            </w:r>
          </w:p>
          <w:p w:rsidR="00081F0D" w:rsidRPr="000D1FF3" w:rsidRDefault="00081F0D" w:rsidP="000D1FF3">
            <w:pPr>
              <w:spacing w:line="240" w:lineRule="auto"/>
              <w:rPr>
                <w:color w:val="000000" w:themeColor="text1"/>
                <w:sz w:val="20"/>
                <w:szCs w:val="20"/>
              </w:rPr>
            </w:pPr>
            <w:r w:rsidRPr="000D1FF3">
              <w:rPr>
                <w:color w:val="000000" w:themeColor="text1"/>
                <w:sz w:val="20"/>
                <w:szCs w:val="20"/>
              </w:rPr>
              <w:t xml:space="preserve">1 этап-2015-2018 </w:t>
            </w:r>
            <w:proofErr w:type="gramStart"/>
            <w:r w:rsidRPr="000D1FF3">
              <w:rPr>
                <w:color w:val="000000" w:themeColor="text1"/>
                <w:sz w:val="20"/>
                <w:szCs w:val="20"/>
              </w:rPr>
              <w:t>гг</w:t>
            </w:r>
            <w:proofErr w:type="gramEnd"/>
          </w:p>
          <w:p w:rsidR="00E5372B" w:rsidRPr="000D1FF3" w:rsidRDefault="00081F0D" w:rsidP="000D1FF3">
            <w:pPr>
              <w:spacing w:line="240" w:lineRule="auto"/>
              <w:rPr>
                <w:color w:val="000000" w:themeColor="text1"/>
                <w:sz w:val="20"/>
                <w:szCs w:val="20"/>
              </w:rPr>
            </w:pPr>
            <w:r w:rsidRPr="000D1FF3">
              <w:rPr>
                <w:color w:val="000000" w:themeColor="text1"/>
                <w:sz w:val="20"/>
                <w:szCs w:val="20"/>
              </w:rPr>
              <w:t>2 этап: 2019-202</w:t>
            </w:r>
            <w:r w:rsidR="008E3848">
              <w:rPr>
                <w:color w:val="000000" w:themeColor="text1"/>
                <w:sz w:val="20"/>
                <w:szCs w:val="20"/>
              </w:rPr>
              <w:t>8</w:t>
            </w:r>
            <w:r w:rsidR="0040627C" w:rsidRPr="000D1FF3">
              <w:rPr>
                <w:color w:val="000000" w:themeColor="text1"/>
                <w:sz w:val="20"/>
                <w:szCs w:val="20"/>
              </w:rPr>
              <w:t xml:space="preserve"> </w:t>
            </w:r>
            <w:proofErr w:type="gramStart"/>
            <w:r w:rsidRPr="000D1FF3">
              <w:rPr>
                <w:color w:val="000000" w:themeColor="text1"/>
                <w:sz w:val="20"/>
                <w:szCs w:val="20"/>
              </w:rPr>
              <w:t>гг</w:t>
            </w:r>
            <w:proofErr w:type="gramEnd"/>
          </w:p>
        </w:tc>
      </w:tr>
      <w:tr w:rsidR="00254EF2" w:rsidRPr="0015483F" w:rsidTr="00254EF2">
        <w:trPr>
          <w:trHeight w:val="1762"/>
        </w:trPr>
        <w:tc>
          <w:tcPr>
            <w:tcW w:w="1986" w:type="dxa"/>
          </w:tcPr>
          <w:p w:rsidR="00254EF2" w:rsidRPr="000D1FF3" w:rsidRDefault="00254EF2" w:rsidP="000D1FF3">
            <w:pPr>
              <w:autoSpaceDE w:val="0"/>
              <w:autoSpaceDN w:val="0"/>
              <w:adjustRightInd w:val="0"/>
              <w:rPr>
                <w:b/>
                <w:color w:val="000000" w:themeColor="text1"/>
                <w:sz w:val="20"/>
                <w:szCs w:val="20"/>
              </w:rPr>
            </w:pPr>
            <w:r w:rsidRPr="000D1FF3">
              <w:rPr>
                <w:color w:val="000000" w:themeColor="text1"/>
                <w:sz w:val="20"/>
                <w:szCs w:val="20"/>
              </w:rPr>
              <w:t>Объем финансирования на реализацию муниципальной программы</w:t>
            </w:r>
          </w:p>
        </w:tc>
        <w:tc>
          <w:tcPr>
            <w:tcW w:w="8045" w:type="dxa"/>
          </w:tcPr>
          <w:p w:rsidR="00254EF2" w:rsidRPr="000D1FF3" w:rsidRDefault="00254EF2" w:rsidP="000D1FF3">
            <w:pPr>
              <w:autoSpaceDE w:val="0"/>
              <w:autoSpaceDN w:val="0"/>
              <w:adjustRightInd w:val="0"/>
              <w:jc w:val="both"/>
              <w:rPr>
                <w:color w:val="000000" w:themeColor="text1"/>
                <w:sz w:val="20"/>
                <w:szCs w:val="20"/>
              </w:rPr>
            </w:pPr>
            <w:r w:rsidRPr="000D1FF3">
              <w:rPr>
                <w:color w:val="000000" w:themeColor="text1"/>
                <w:sz w:val="20"/>
                <w:szCs w:val="20"/>
              </w:rPr>
              <w:t xml:space="preserve">Общий объем финансирования мероприятий </w:t>
            </w:r>
            <w:proofErr w:type="gramStart"/>
            <w:r w:rsidRPr="000D1FF3">
              <w:rPr>
                <w:color w:val="000000" w:themeColor="text1"/>
                <w:sz w:val="20"/>
                <w:szCs w:val="20"/>
              </w:rPr>
              <w:t>муниципальной</w:t>
            </w:r>
            <w:proofErr w:type="gramEnd"/>
          </w:p>
          <w:p w:rsidR="00254EF2" w:rsidRPr="000D1FF3" w:rsidRDefault="00254EF2" w:rsidP="000D1FF3">
            <w:pPr>
              <w:autoSpaceDE w:val="0"/>
              <w:autoSpaceDN w:val="0"/>
              <w:adjustRightInd w:val="0"/>
              <w:jc w:val="both"/>
              <w:rPr>
                <w:color w:val="000000" w:themeColor="text1"/>
                <w:sz w:val="20"/>
                <w:szCs w:val="20"/>
              </w:rPr>
            </w:pPr>
            <w:r w:rsidRPr="000D1FF3">
              <w:rPr>
                <w:color w:val="000000" w:themeColor="text1"/>
                <w:sz w:val="20"/>
                <w:szCs w:val="20"/>
              </w:rPr>
              <w:t xml:space="preserve"> программы на 20</w:t>
            </w:r>
            <w:r w:rsidRPr="000D1FF3">
              <w:rPr>
                <w:color w:val="000000" w:themeColor="text1"/>
                <w:sz w:val="20"/>
                <w:szCs w:val="20"/>
                <w:u w:val="single"/>
              </w:rPr>
              <w:t>15</w:t>
            </w:r>
            <w:r w:rsidRPr="000D1FF3">
              <w:rPr>
                <w:color w:val="000000" w:themeColor="text1"/>
                <w:sz w:val="20"/>
                <w:szCs w:val="20"/>
              </w:rPr>
              <w:t xml:space="preserve"> - 20 </w:t>
            </w:r>
            <w:r w:rsidR="008E3848">
              <w:rPr>
                <w:color w:val="000000" w:themeColor="text1"/>
                <w:sz w:val="20"/>
                <w:szCs w:val="20"/>
                <w:u w:val="single"/>
              </w:rPr>
              <w:t>28</w:t>
            </w:r>
            <w:r w:rsidRPr="000D1FF3">
              <w:rPr>
                <w:color w:val="000000" w:themeColor="text1"/>
                <w:sz w:val="20"/>
                <w:szCs w:val="20"/>
              </w:rPr>
              <w:t xml:space="preserve"> годы составит </w:t>
            </w:r>
          </w:p>
          <w:p w:rsidR="00254EF2" w:rsidRPr="000D1FF3" w:rsidRDefault="00770F86" w:rsidP="000D1FF3">
            <w:pPr>
              <w:autoSpaceDE w:val="0"/>
              <w:autoSpaceDN w:val="0"/>
              <w:adjustRightInd w:val="0"/>
              <w:jc w:val="both"/>
              <w:rPr>
                <w:color w:val="000000" w:themeColor="text1"/>
                <w:sz w:val="20"/>
                <w:szCs w:val="20"/>
              </w:rPr>
            </w:pPr>
            <w:r>
              <w:rPr>
                <w:color w:val="000000" w:themeColor="text1"/>
                <w:sz w:val="20"/>
                <w:szCs w:val="20"/>
              </w:rPr>
              <w:t>1</w:t>
            </w:r>
            <w:r w:rsidR="00F27434">
              <w:rPr>
                <w:color w:val="000000" w:themeColor="text1"/>
                <w:sz w:val="20"/>
                <w:szCs w:val="20"/>
              </w:rPr>
              <w:t>.</w:t>
            </w:r>
            <w:r>
              <w:rPr>
                <w:color w:val="000000" w:themeColor="text1"/>
                <w:sz w:val="20"/>
                <w:szCs w:val="20"/>
              </w:rPr>
              <w:t>165</w:t>
            </w:r>
            <w:r w:rsidR="00F27434">
              <w:rPr>
                <w:color w:val="000000" w:themeColor="text1"/>
                <w:sz w:val="20"/>
                <w:szCs w:val="20"/>
              </w:rPr>
              <w:t>,</w:t>
            </w:r>
            <w:r>
              <w:rPr>
                <w:color w:val="000000" w:themeColor="text1"/>
                <w:sz w:val="20"/>
                <w:szCs w:val="20"/>
              </w:rPr>
              <w:t>945,8</w:t>
            </w:r>
            <w:r w:rsidR="009C20A9">
              <w:rPr>
                <w:color w:val="000000" w:themeColor="text1"/>
                <w:sz w:val="20"/>
                <w:szCs w:val="20"/>
              </w:rPr>
              <w:t xml:space="preserve"> </w:t>
            </w:r>
            <w:r w:rsidR="00254EF2" w:rsidRPr="000D1FF3">
              <w:rPr>
                <w:color w:val="000000" w:themeColor="text1"/>
                <w:sz w:val="20"/>
                <w:szCs w:val="20"/>
              </w:rPr>
              <w:t xml:space="preserve">тыс. руб., в том числе: </w:t>
            </w:r>
          </w:p>
          <w:p w:rsidR="00254EF2" w:rsidRPr="000D1FF3" w:rsidRDefault="00254EF2" w:rsidP="000D1FF3">
            <w:pPr>
              <w:autoSpaceDE w:val="0"/>
              <w:autoSpaceDN w:val="0"/>
              <w:adjustRightInd w:val="0"/>
              <w:rPr>
                <w:b/>
                <w:color w:val="000000" w:themeColor="text1"/>
                <w:sz w:val="20"/>
                <w:szCs w:val="20"/>
              </w:rPr>
            </w:pPr>
          </w:p>
        </w:tc>
      </w:tr>
      <w:tr w:rsidR="00254EF2" w:rsidRPr="0015483F" w:rsidTr="00820952">
        <w:trPr>
          <w:trHeight w:val="2123"/>
        </w:trPr>
        <w:tc>
          <w:tcPr>
            <w:tcW w:w="10031" w:type="dxa"/>
            <w:gridSpan w:val="2"/>
          </w:tcPr>
          <w:tbl>
            <w:tblPr>
              <w:tblW w:w="9776" w:type="dxa"/>
              <w:tblLayout w:type="fixed"/>
              <w:tblLook w:val="04A0" w:firstRow="1" w:lastRow="0" w:firstColumn="1" w:lastColumn="0" w:noHBand="0" w:noVBand="1"/>
            </w:tblPr>
            <w:tblGrid>
              <w:gridCol w:w="1838"/>
              <w:gridCol w:w="567"/>
              <w:gridCol w:w="567"/>
              <w:gridCol w:w="567"/>
              <w:gridCol w:w="567"/>
              <w:gridCol w:w="567"/>
              <w:gridCol w:w="567"/>
              <w:gridCol w:w="567"/>
              <w:gridCol w:w="567"/>
              <w:gridCol w:w="567"/>
              <w:gridCol w:w="567"/>
              <w:gridCol w:w="567"/>
              <w:gridCol w:w="567"/>
              <w:gridCol w:w="567"/>
              <w:gridCol w:w="567"/>
            </w:tblGrid>
            <w:tr w:rsidR="009C20A9" w:rsidRPr="0015483F" w:rsidTr="005E2002">
              <w:trPr>
                <w:trHeight w:val="1212"/>
                <w:tblHeader/>
              </w:trPr>
              <w:tc>
                <w:tcPr>
                  <w:tcW w:w="1838" w:type="dxa"/>
                  <w:tcBorders>
                    <w:top w:val="single" w:sz="4" w:space="0" w:color="auto"/>
                    <w:left w:val="single" w:sz="4" w:space="0" w:color="auto"/>
                    <w:bottom w:val="single" w:sz="4" w:space="0" w:color="auto"/>
                    <w:right w:val="single" w:sz="4" w:space="0" w:color="auto"/>
                  </w:tcBorders>
                  <w:vAlign w:val="center"/>
                  <w:hideMark/>
                </w:tcPr>
                <w:p w:rsidR="009C20A9" w:rsidRPr="0015483F" w:rsidRDefault="009C20A9" w:rsidP="00254EF2">
                  <w:pPr>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C20A9" w:rsidRPr="0015483F" w:rsidRDefault="009C20A9" w:rsidP="00254EF2">
                  <w:pPr>
                    <w:spacing w:before="40" w:after="40"/>
                    <w:jc w:val="center"/>
                    <w:rPr>
                      <w:color w:val="000000" w:themeColor="text1"/>
                      <w:sz w:val="18"/>
                      <w:szCs w:val="18"/>
                    </w:rPr>
                  </w:pPr>
                  <w:r w:rsidRPr="0015483F">
                    <w:rPr>
                      <w:color w:val="000000" w:themeColor="text1"/>
                      <w:sz w:val="18"/>
                      <w:szCs w:val="18"/>
                    </w:rPr>
                    <w:t>2015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C20A9" w:rsidRPr="0015483F" w:rsidRDefault="009C20A9" w:rsidP="00254EF2">
                  <w:pPr>
                    <w:spacing w:before="40" w:after="40"/>
                    <w:jc w:val="center"/>
                    <w:rPr>
                      <w:color w:val="000000" w:themeColor="text1"/>
                      <w:sz w:val="18"/>
                      <w:szCs w:val="18"/>
                    </w:rPr>
                  </w:pPr>
                  <w:r w:rsidRPr="0015483F">
                    <w:rPr>
                      <w:color w:val="000000" w:themeColor="text1"/>
                      <w:sz w:val="18"/>
                      <w:szCs w:val="18"/>
                    </w:rPr>
                    <w:t>2016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C20A9" w:rsidRPr="0015483F" w:rsidRDefault="009C20A9" w:rsidP="00254EF2">
                  <w:pPr>
                    <w:spacing w:before="40" w:after="40"/>
                    <w:jc w:val="center"/>
                    <w:rPr>
                      <w:color w:val="000000" w:themeColor="text1"/>
                      <w:sz w:val="18"/>
                      <w:szCs w:val="18"/>
                    </w:rPr>
                  </w:pPr>
                  <w:r w:rsidRPr="0015483F">
                    <w:rPr>
                      <w:color w:val="000000" w:themeColor="text1"/>
                      <w:sz w:val="18"/>
                      <w:szCs w:val="18"/>
                    </w:rPr>
                    <w:t>2017</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C20A9" w:rsidRPr="0015483F" w:rsidRDefault="009C20A9" w:rsidP="00254EF2">
                  <w:pPr>
                    <w:spacing w:before="40" w:after="40"/>
                    <w:jc w:val="center"/>
                    <w:rPr>
                      <w:color w:val="000000" w:themeColor="text1"/>
                      <w:sz w:val="18"/>
                      <w:szCs w:val="18"/>
                    </w:rPr>
                  </w:pPr>
                  <w:r w:rsidRPr="0015483F">
                    <w:rPr>
                      <w:color w:val="000000" w:themeColor="text1"/>
                      <w:sz w:val="18"/>
                      <w:szCs w:val="18"/>
                    </w:rPr>
                    <w:t>2018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C20A9" w:rsidRPr="0015483F" w:rsidRDefault="009C20A9" w:rsidP="00254EF2">
                  <w:pPr>
                    <w:spacing w:before="40" w:after="40"/>
                    <w:jc w:val="center"/>
                    <w:rPr>
                      <w:color w:val="000000" w:themeColor="text1"/>
                      <w:sz w:val="18"/>
                      <w:szCs w:val="18"/>
                    </w:rPr>
                  </w:pPr>
                  <w:r w:rsidRPr="0015483F">
                    <w:rPr>
                      <w:color w:val="000000" w:themeColor="text1"/>
                      <w:sz w:val="18"/>
                      <w:szCs w:val="18"/>
                    </w:rPr>
                    <w:t>2019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C20A9" w:rsidRPr="0015483F" w:rsidRDefault="009C20A9" w:rsidP="00254EF2">
                  <w:pPr>
                    <w:spacing w:before="40" w:after="40"/>
                    <w:jc w:val="center"/>
                    <w:rPr>
                      <w:color w:val="000000" w:themeColor="text1"/>
                      <w:sz w:val="18"/>
                      <w:szCs w:val="18"/>
                    </w:rPr>
                  </w:pPr>
                  <w:r w:rsidRPr="0015483F">
                    <w:rPr>
                      <w:color w:val="000000" w:themeColor="text1"/>
                      <w:sz w:val="18"/>
                      <w:szCs w:val="18"/>
                    </w:rPr>
                    <w:t>2020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C20A9" w:rsidRPr="0015483F" w:rsidRDefault="009C20A9" w:rsidP="00254EF2">
                  <w:pPr>
                    <w:spacing w:before="40" w:after="40"/>
                    <w:jc w:val="center"/>
                    <w:rPr>
                      <w:color w:val="000000" w:themeColor="text1"/>
                      <w:sz w:val="18"/>
                      <w:szCs w:val="18"/>
                    </w:rPr>
                  </w:pPr>
                  <w:r w:rsidRPr="0015483F">
                    <w:rPr>
                      <w:color w:val="000000" w:themeColor="text1"/>
                      <w:sz w:val="18"/>
                      <w:szCs w:val="18"/>
                    </w:rPr>
                    <w:t>2021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C20A9" w:rsidRPr="0015483F" w:rsidRDefault="009C20A9" w:rsidP="00254EF2">
                  <w:pPr>
                    <w:spacing w:before="40" w:after="40"/>
                    <w:jc w:val="center"/>
                    <w:rPr>
                      <w:color w:val="000000" w:themeColor="text1"/>
                      <w:sz w:val="18"/>
                      <w:szCs w:val="18"/>
                    </w:rPr>
                  </w:pPr>
                  <w:r w:rsidRPr="0015483F">
                    <w:rPr>
                      <w:color w:val="000000" w:themeColor="text1"/>
                      <w:sz w:val="18"/>
                      <w:szCs w:val="18"/>
                    </w:rPr>
                    <w:t>2022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C20A9" w:rsidRPr="0015483F" w:rsidRDefault="009C20A9" w:rsidP="00254EF2">
                  <w:pPr>
                    <w:spacing w:before="40" w:after="40"/>
                    <w:jc w:val="center"/>
                    <w:rPr>
                      <w:color w:val="000000" w:themeColor="text1"/>
                      <w:sz w:val="18"/>
                      <w:szCs w:val="18"/>
                    </w:rPr>
                  </w:pPr>
                  <w:r w:rsidRPr="0015483F">
                    <w:rPr>
                      <w:color w:val="000000" w:themeColor="text1"/>
                      <w:sz w:val="18"/>
                      <w:szCs w:val="18"/>
                    </w:rPr>
                    <w:t>2023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9C20A9" w:rsidRPr="0015483F" w:rsidRDefault="009C20A9" w:rsidP="00254EF2">
                  <w:pPr>
                    <w:spacing w:before="40" w:after="40"/>
                    <w:jc w:val="center"/>
                    <w:rPr>
                      <w:color w:val="000000" w:themeColor="text1"/>
                      <w:sz w:val="18"/>
                      <w:szCs w:val="18"/>
                    </w:rPr>
                  </w:pPr>
                  <w:r w:rsidRPr="0015483F">
                    <w:rPr>
                      <w:color w:val="000000" w:themeColor="text1"/>
                      <w:sz w:val="18"/>
                      <w:szCs w:val="18"/>
                    </w:rPr>
                    <w:t>2024</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9C20A9" w:rsidRPr="0015483F" w:rsidRDefault="009C20A9" w:rsidP="00254EF2">
                  <w:pPr>
                    <w:spacing w:before="40" w:after="40"/>
                    <w:jc w:val="center"/>
                    <w:rPr>
                      <w:color w:val="000000" w:themeColor="text1"/>
                      <w:sz w:val="18"/>
                      <w:szCs w:val="18"/>
                    </w:rPr>
                  </w:pPr>
                </w:p>
                <w:p w:rsidR="009C20A9" w:rsidRPr="0015483F" w:rsidRDefault="009C20A9" w:rsidP="00254EF2">
                  <w:pPr>
                    <w:spacing w:before="40" w:after="40"/>
                    <w:jc w:val="center"/>
                    <w:rPr>
                      <w:color w:val="000000" w:themeColor="text1"/>
                      <w:sz w:val="18"/>
                      <w:szCs w:val="18"/>
                    </w:rPr>
                  </w:pPr>
                  <w:r w:rsidRPr="0015483F">
                    <w:rPr>
                      <w:color w:val="000000" w:themeColor="text1"/>
                      <w:sz w:val="18"/>
                      <w:szCs w:val="18"/>
                    </w:rPr>
                    <w:t>2025</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9C20A9" w:rsidRPr="0015483F" w:rsidRDefault="009C20A9" w:rsidP="00254EF2">
                  <w:pPr>
                    <w:spacing w:before="40" w:after="40"/>
                    <w:jc w:val="center"/>
                    <w:rPr>
                      <w:color w:val="000000" w:themeColor="text1"/>
                      <w:sz w:val="18"/>
                      <w:szCs w:val="18"/>
                    </w:rPr>
                  </w:pPr>
                </w:p>
                <w:p w:rsidR="009C20A9" w:rsidRPr="0015483F" w:rsidRDefault="009C20A9" w:rsidP="00254EF2">
                  <w:pPr>
                    <w:spacing w:before="40" w:after="40"/>
                    <w:jc w:val="center"/>
                    <w:rPr>
                      <w:color w:val="000000" w:themeColor="text1"/>
                      <w:sz w:val="18"/>
                      <w:szCs w:val="18"/>
                    </w:rPr>
                  </w:pPr>
                  <w:r w:rsidRPr="0015483F">
                    <w:rPr>
                      <w:color w:val="000000" w:themeColor="text1"/>
                      <w:sz w:val="18"/>
                      <w:szCs w:val="18"/>
                    </w:rPr>
                    <w:t>2026</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9C20A9" w:rsidRDefault="009C20A9" w:rsidP="00254EF2">
                  <w:pPr>
                    <w:spacing w:before="40" w:after="40"/>
                    <w:jc w:val="center"/>
                    <w:rPr>
                      <w:color w:val="000000" w:themeColor="text1"/>
                      <w:sz w:val="18"/>
                      <w:szCs w:val="18"/>
                    </w:rPr>
                  </w:pPr>
                </w:p>
                <w:p w:rsidR="009C20A9" w:rsidRPr="0015483F" w:rsidRDefault="009C20A9" w:rsidP="00254EF2">
                  <w:pPr>
                    <w:spacing w:before="40" w:after="40"/>
                    <w:jc w:val="center"/>
                    <w:rPr>
                      <w:color w:val="000000" w:themeColor="text1"/>
                      <w:sz w:val="18"/>
                      <w:szCs w:val="18"/>
                    </w:rPr>
                  </w:pPr>
                  <w:r>
                    <w:rPr>
                      <w:color w:val="000000" w:themeColor="text1"/>
                      <w:sz w:val="18"/>
                      <w:szCs w:val="18"/>
                    </w:rPr>
                    <w:t>2027</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9C20A9" w:rsidRDefault="009C20A9" w:rsidP="00254EF2">
                  <w:pPr>
                    <w:spacing w:before="40" w:after="40"/>
                    <w:jc w:val="center"/>
                    <w:rPr>
                      <w:color w:val="000000" w:themeColor="text1"/>
                      <w:sz w:val="18"/>
                      <w:szCs w:val="18"/>
                    </w:rPr>
                  </w:pPr>
                </w:p>
                <w:p w:rsidR="009C20A9" w:rsidRPr="0015483F" w:rsidRDefault="009C20A9" w:rsidP="00254EF2">
                  <w:pPr>
                    <w:spacing w:before="40" w:after="40"/>
                    <w:jc w:val="center"/>
                    <w:rPr>
                      <w:color w:val="000000" w:themeColor="text1"/>
                      <w:sz w:val="18"/>
                      <w:szCs w:val="18"/>
                    </w:rPr>
                  </w:pPr>
                  <w:r>
                    <w:rPr>
                      <w:color w:val="000000" w:themeColor="text1"/>
                      <w:sz w:val="18"/>
                      <w:szCs w:val="18"/>
                    </w:rPr>
                    <w:t>2028</w:t>
                  </w:r>
                </w:p>
              </w:tc>
            </w:tr>
            <w:tr w:rsidR="001429FC" w:rsidRPr="0015483F" w:rsidTr="005E2002">
              <w:trPr>
                <w:trHeight w:val="55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rsidR="001429FC" w:rsidRPr="0015483F" w:rsidRDefault="001429FC" w:rsidP="00254EF2">
                  <w:pPr>
                    <w:spacing w:before="40" w:after="40"/>
                    <w:rPr>
                      <w:b/>
                      <w:color w:val="000000" w:themeColor="text1"/>
                      <w:sz w:val="18"/>
                      <w:szCs w:val="18"/>
                    </w:rPr>
                  </w:pPr>
                  <w:r w:rsidRPr="0015483F">
                    <w:rPr>
                      <w:b/>
                      <w:color w:val="000000" w:themeColor="text1"/>
                      <w:sz w:val="18"/>
                      <w:szCs w:val="18"/>
                    </w:rPr>
                    <w:t>Всего</w:t>
                  </w:r>
                </w:p>
              </w:tc>
              <w:tc>
                <w:tcPr>
                  <w:tcW w:w="567" w:type="dxa"/>
                  <w:tcBorders>
                    <w:bottom w:val="single" w:sz="4" w:space="0" w:color="auto"/>
                    <w:right w:val="single" w:sz="4" w:space="0" w:color="auto"/>
                  </w:tcBorders>
                  <w:shd w:val="clear" w:color="000000" w:fill="FFFFFF"/>
                  <w:vAlign w:val="center"/>
                </w:tcPr>
                <w:p w:rsidR="001429FC" w:rsidRPr="0015483F" w:rsidRDefault="001429FC" w:rsidP="00254EF2">
                  <w:pPr>
                    <w:spacing w:before="40" w:after="40"/>
                    <w:jc w:val="center"/>
                    <w:rPr>
                      <w:b/>
                      <w:color w:val="000000" w:themeColor="text1"/>
                      <w:sz w:val="18"/>
                      <w:szCs w:val="18"/>
                    </w:rPr>
                  </w:pPr>
                  <w:r w:rsidRPr="0015483F">
                    <w:rPr>
                      <w:b/>
                      <w:color w:val="000000" w:themeColor="text1"/>
                      <w:sz w:val="18"/>
                      <w:szCs w:val="18"/>
                    </w:rPr>
                    <w:t>37756,8</w:t>
                  </w:r>
                </w:p>
              </w:tc>
              <w:tc>
                <w:tcPr>
                  <w:tcW w:w="567" w:type="dxa"/>
                  <w:tcBorders>
                    <w:bottom w:val="single" w:sz="4" w:space="0" w:color="auto"/>
                    <w:right w:val="single" w:sz="4" w:space="0" w:color="auto"/>
                  </w:tcBorders>
                  <w:shd w:val="clear" w:color="000000" w:fill="FFFFFF"/>
                  <w:noWrap/>
                  <w:vAlign w:val="center"/>
                </w:tcPr>
                <w:p w:rsidR="001429FC" w:rsidRPr="0015483F" w:rsidRDefault="001429FC" w:rsidP="00254EF2">
                  <w:pPr>
                    <w:spacing w:before="40" w:after="40"/>
                    <w:jc w:val="center"/>
                    <w:rPr>
                      <w:b/>
                      <w:color w:val="000000" w:themeColor="text1"/>
                      <w:sz w:val="18"/>
                      <w:szCs w:val="18"/>
                    </w:rPr>
                  </w:pPr>
                  <w:r w:rsidRPr="0015483F">
                    <w:rPr>
                      <w:b/>
                      <w:color w:val="000000" w:themeColor="text1"/>
                      <w:sz w:val="18"/>
                      <w:szCs w:val="18"/>
                    </w:rPr>
                    <w:t>59777,</w:t>
                  </w:r>
                  <w:r>
                    <w:rPr>
                      <w:b/>
                      <w:color w:val="000000" w:themeColor="text1"/>
                      <w:sz w:val="18"/>
                      <w:szCs w:val="18"/>
                    </w:rPr>
                    <w:t>7</w:t>
                  </w:r>
                </w:p>
              </w:tc>
              <w:tc>
                <w:tcPr>
                  <w:tcW w:w="567" w:type="dxa"/>
                  <w:tcBorders>
                    <w:bottom w:val="single" w:sz="4" w:space="0" w:color="auto"/>
                    <w:right w:val="single" w:sz="4" w:space="0" w:color="auto"/>
                  </w:tcBorders>
                  <w:shd w:val="clear" w:color="000000" w:fill="FFFFFF"/>
                  <w:noWrap/>
                  <w:vAlign w:val="center"/>
                </w:tcPr>
                <w:p w:rsidR="001429FC" w:rsidRPr="0015483F" w:rsidRDefault="001429FC" w:rsidP="00254EF2">
                  <w:pPr>
                    <w:spacing w:before="40" w:after="40"/>
                    <w:jc w:val="center"/>
                    <w:rPr>
                      <w:b/>
                      <w:color w:val="000000" w:themeColor="text1"/>
                      <w:sz w:val="18"/>
                      <w:szCs w:val="18"/>
                    </w:rPr>
                  </w:pPr>
                  <w:r w:rsidRPr="0015483F">
                    <w:rPr>
                      <w:b/>
                      <w:color w:val="000000" w:themeColor="text1"/>
                      <w:sz w:val="18"/>
                      <w:szCs w:val="18"/>
                    </w:rPr>
                    <w:t>76781,7</w:t>
                  </w:r>
                </w:p>
              </w:tc>
              <w:tc>
                <w:tcPr>
                  <w:tcW w:w="567" w:type="dxa"/>
                  <w:tcBorders>
                    <w:bottom w:val="single" w:sz="4" w:space="0" w:color="auto"/>
                    <w:right w:val="single" w:sz="4" w:space="0" w:color="auto"/>
                  </w:tcBorders>
                  <w:shd w:val="clear" w:color="000000" w:fill="FFFFFF"/>
                  <w:noWrap/>
                  <w:vAlign w:val="center"/>
                </w:tcPr>
                <w:p w:rsidR="001429FC" w:rsidRPr="0015483F" w:rsidRDefault="001429FC" w:rsidP="00254EF2">
                  <w:pPr>
                    <w:spacing w:before="40" w:after="40"/>
                    <w:jc w:val="center"/>
                    <w:rPr>
                      <w:b/>
                      <w:color w:val="000000" w:themeColor="text1"/>
                      <w:sz w:val="18"/>
                      <w:szCs w:val="18"/>
                    </w:rPr>
                  </w:pPr>
                  <w:r w:rsidRPr="0015483F">
                    <w:rPr>
                      <w:b/>
                      <w:color w:val="000000" w:themeColor="text1"/>
                      <w:sz w:val="18"/>
                      <w:szCs w:val="18"/>
                    </w:rPr>
                    <w:t>97057,3</w:t>
                  </w:r>
                </w:p>
              </w:tc>
              <w:tc>
                <w:tcPr>
                  <w:tcW w:w="567" w:type="dxa"/>
                  <w:tcBorders>
                    <w:top w:val="single" w:sz="4" w:space="0" w:color="auto"/>
                    <w:bottom w:val="single" w:sz="4" w:space="0" w:color="auto"/>
                    <w:right w:val="single" w:sz="4" w:space="0" w:color="auto"/>
                  </w:tcBorders>
                  <w:shd w:val="clear" w:color="000000" w:fill="FFFFFF"/>
                  <w:vAlign w:val="center"/>
                </w:tcPr>
                <w:p w:rsidR="001429FC" w:rsidRPr="0015483F" w:rsidRDefault="001429FC" w:rsidP="00254EF2">
                  <w:pPr>
                    <w:spacing w:before="40" w:after="40"/>
                    <w:jc w:val="center"/>
                    <w:rPr>
                      <w:b/>
                      <w:color w:val="000000" w:themeColor="text1"/>
                      <w:sz w:val="18"/>
                      <w:szCs w:val="18"/>
                    </w:rPr>
                  </w:pPr>
                  <w:r w:rsidRPr="0015483F">
                    <w:rPr>
                      <w:b/>
                      <w:color w:val="000000" w:themeColor="text1"/>
                      <w:sz w:val="18"/>
                      <w:szCs w:val="18"/>
                    </w:rPr>
                    <w:t>102103,5</w:t>
                  </w:r>
                </w:p>
              </w:tc>
              <w:tc>
                <w:tcPr>
                  <w:tcW w:w="567" w:type="dxa"/>
                  <w:tcBorders>
                    <w:top w:val="single" w:sz="4" w:space="0" w:color="auto"/>
                    <w:bottom w:val="single" w:sz="4" w:space="0" w:color="auto"/>
                    <w:right w:val="single" w:sz="4" w:space="0" w:color="auto"/>
                  </w:tcBorders>
                  <w:shd w:val="clear" w:color="000000" w:fill="FFFFFF"/>
                  <w:vAlign w:val="center"/>
                </w:tcPr>
                <w:p w:rsidR="001429FC" w:rsidRPr="0015483F" w:rsidRDefault="001429FC" w:rsidP="00254EF2">
                  <w:pPr>
                    <w:spacing w:before="40" w:after="40"/>
                    <w:jc w:val="center"/>
                    <w:rPr>
                      <w:b/>
                      <w:color w:val="000000" w:themeColor="text1"/>
                      <w:sz w:val="18"/>
                      <w:szCs w:val="18"/>
                    </w:rPr>
                  </w:pPr>
                  <w:r w:rsidRPr="0015483F">
                    <w:rPr>
                      <w:b/>
                      <w:color w:val="000000" w:themeColor="text1"/>
                      <w:sz w:val="18"/>
                      <w:szCs w:val="18"/>
                    </w:rPr>
                    <w:t>104257,4</w:t>
                  </w:r>
                </w:p>
              </w:tc>
              <w:tc>
                <w:tcPr>
                  <w:tcW w:w="567" w:type="dxa"/>
                  <w:tcBorders>
                    <w:top w:val="single" w:sz="4" w:space="0" w:color="auto"/>
                    <w:bottom w:val="single" w:sz="4" w:space="0" w:color="auto"/>
                    <w:right w:val="single" w:sz="4" w:space="0" w:color="auto"/>
                  </w:tcBorders>
                  <w:shd w:val="clear" w:color="000000" w:fill="FFFFFF"/>
                  <w:vAlign w:val="center"/>
                </w:tcPr>
                <w:p w:rsidR="001429FC" w:rsidRPr="0015483F" w:rsidRDefault="001429FC" w:rsidP="00254EF2">
                  <w:pPr>
                    <w:spacing w:before="40" w:after="40"/>
                    <w:jc w:val="center"/>
                    <w:rPr>
                      <w:b/>
                      <w:color w:val="000000" w:themeColor="text1"/>
                      <w:sz w:val="18"/>
                      <w:szCs w:val="18"/>
                    </w:rPr>
                  </w:pPr>
                  <w:r w:rsidRPr="0015483F">
                    <w:rPr>
                      <w:b/>
                      <w:color w:val="000000" w:themeColor="text1"/>
                      <w:sz w:val="18"/>
                      <w:szCs w:val="18"/>
                    </w:rPr>
                    <w:t>105176,1</w:t>
                  </w:r>
                </w:p>
              </w:tc>
              <w:tc>
                <w:tcPr>
                  <w:tcW w:w="567" w:type="dxa"/>
                  <w:tcBorders>
                    <w:top w:val="single" w:sz="4" w:space="0" w:color="auto"/>
                    <w:bottom w:val="single" w:sz="4" w:space="0" w:color="auto"/>
                    <w:right w:val="single" w:sz="4" w:space="0" w:color="auto"/>
                  </w:tcBorders>
                  <w:shd w:val="clear" w:color="000000" w:fill="FFFFFF"/>
                  <w:vAlign w:val="center"/>
                </w:tcPr>
                <w:p w:rsidR="001429FC" w:rsidRPr="0015483F" w:rsidRDefault="001429FC" w:rsidP="00254EF2">
                  <w:pPr>
                    <w:spacing w:before="40" w:after="40"/>
                    <w:jc w:val="center"/>
                    <w:rPr>
                      <w:b/>
                      <w:color w:val="000000" w:themeColor="text1"/>
                      <w:sz w:val="18"/>
                      <w:szCs w:val="18"/>
                    </w:rPr>
                  </w:pPr>
                  <w:r w:rsidRPr="0015483F">
                    <w:rPr>
                      <w:b/>
                      <w:color w:val="000000" w:themeColor="text1"/>
                      <w:sz w:val="18"/>
                      <w:szCs w:val="18"/>
                    </w:rPr>
                    <w:t>102723,2</w:t>
                  </w:r>
                </w:p>
              </w:tc>
              <w:tc>
                <w:tcPr>
                  <w:tcW w:w="567" w:type="dxa"/>
                  <w:tcBorders>
                    <w:top w:val="single" w:sz="4" w:space="0" w:color="auto"/>
                    <w:bottom w:val="single" w:sz="4" w:space="0" w:color="auto"/>
                    <w:right w:val="single" w:sz="4" w:space="0" w:color="auto"/>
                  </w:tcBorders>
                  <w:shd w:val="clear" w:color="000000" w:fill="FFFFFF"/>
                  <w:vAlign w:val="center"/>
                </w:tcPr>
                <w:p w:rsidR="001429FC" w:rsidRPr="0015483F" w:rsidRDefault="001429FC" w:rsidP="00254EF2">
                  <w:pPr>
                    <w:spacing w:before="20" w:after="20"/>
                    <w:jc w:val="center"/>
                    <w:rPr>
                      <w:b/>
                      <w:bCs/>
                      <w:color w:val="000000" w:themeColor="text1"/>
                      <w:sz w:val="18"/>
                      <w:szCs w:val="18"/>
                    </w:rPr>
                  </w:pPr>
                  <w:r>
                    <w:rPr>
                      <w:b/>
                      <w:bCs/>
                      <w:color w:val="000000" w:themeColor="text1"/>
                      <w:sz w:val="18"/>
                      <w:szCs w:val="18"/>
                    </w:rPr>
                    <w:t>108631,42</w:t>
                  </w:r>
                </w:p>
              </w:tc>
              <w:tc>
                <w:tcPr>
                  <w:tcW w:w="567" w:type="dxa"/>
                  <w:tcBorders>
                    <w:top w:val="single" w:sz="4" w:space="0" w:color="auto"/>
                    <w:bottom w:val="single" w:sz="4" w:space="0" w:color="auto"/>
                    <w:right w:val="single" w:sz="4" w:space="0" w:color="auto"/>
                  </w:tcBorders>
                  <w:shd w:val="clear" w:color="000000" w:fill="FFFFFF"/>
                </w:tcPr>
                <w:p w:rsidR="001429FC" w:rsidRPr="0024436F" w:rsidRDefault="00A924F1" w:rsidP="00B8259D">
                  <w:pPr>
                    <w:spacing w:before="40" w:after="40"/>
                    <w:jc w:val="right"/>
                    <w:rPr>
                      <w:b/>
                      <w:sz w:val="16"/>
                      <w:szCs w:val="16"/>
                    </w:rPr>
                  </w:pPr>
                  <w:r>
                    <w:rPr>
                      <w:b/>
                      <w:sz w:val="16"/>
                      <w:szCs w:val="16"/>
                    </w:rPr>
                    <w:t>163353,2</w:t>
                  </w:r>
                </w:p>
              </w:tc>
              <w:tc>
                <w:tcPr>
                  <w:tcW w:w="567" w:type="dxa"/>
                  <w:tcBorders>
                    <w:top w:val="single" w:sz="4" w:space="0" w:color="auto"/>
                    <w:bottom w:val="single" w:sz="4" w:space="0" w:color="auto"/>
                    <w:right w:val="single" w:sz="4" w:space="0" w:color="auto"/>
                  </w:tcBorders>
                  <w:shd w:val="clear" w:color="000000" w:fill="FFFFFF"/>
                </w:tcPr>
                <w:p w:rsidR="001429FC" w:rsidRDefault="005E2002" w:rsidP="00B8259D">
                  <w:pPr>
                    <w:spacing w:before="40" w:after="40"/>
                    <w:jc w:val="right"/>
                    <w:rPr>
                      <w:b/>
                      <w:sz w:val="16"/>
                      <w:szCs w:val="16"/>
                    </w:rPr>
                  </w:pPr>
                  <w:r>
                    <w:rPr>
                      <w:b/>
                      <w:sz w:val="16"/>
                      <w:szCs w:val="16"/>
                    </w:rPr>
                    <w:t>138918,6</w:t>
                  </w:r>
                </w:p>
              </w:tc>
              <w:tc>
                <w:tcPr>
                  <w:tcW w:w="567" w:type="dxa"/>
                  <w:tcBorders>
                    <w:top w:val="single" w:sz="4" w:space="0" w:color="auto"/>
                    <w:bottom w:val="single" w:sz="4" w:space="0" w:color="auto"/>
                    <w:right w:val="single" w:sz="4" w:space="0" w:color="auto"/>
                  </w:tcBorders>
                  <w:shd w:val="clear" w:color="000000" w:fill="FFFFFF"/>
                </w:tcPr>
                <w:p w:rsidR="001429FC" w:rsidRDefault="005E2002" w:rsidP="00B8259D">
                  <w:pPr>
                    <w:spacing w:before="40" w:after="40"/>
                    <w:jc w:val="right"/>
                    <w:rPr>
                      <w:b/>
                      <w:sz w:val="16"/>
                      <w:szCs w:val="16"/>
                    </w:rPr>
                  </w:pPr>
                  <w:r>
                    <w:rPr>
                      <w:b/>
                      <w:sz w:val="16"/>
                      <w:szCs w:val="16"/>
                    </w:rPr>
                    <w:t>139017,7</w:t>
                  </w:r>
                </w:p>
              </w:tc>
              <w:tc>
                <w:tcPr>
                  <w:tcW w:w="567" w:type="dxa"/>
                  <w:tcBorders>
                    <w:top w:val="single" w:sz="4" w:space="0" w:color="auto"/>
                    <w:bottom w:val="single" w:sz="4" w:space="0" w:color="auto"/>
                    <w:right w:val="single" w:sz="4" w:space="0" w:color="auto"/>
                  </w:tcBorders>
                  <w:shd w:val="clear" w:color="000000" w:fill="FFFFFF"/>
                </w:tcPr>
                <w:p w:rsidR="001429FC" w:rsidRDefault="005E2002" w:rsidP="00B8259D">
                  <w:pPr>
                    <w:spacing w:before="40" w:after="40"/>
                    <w:jc w:val="right"/>
                    <w:rPr>
                      <w:b/>
                      <w:sz w:val="16"/>
                      <w:szCs w:val="16"/>
                    </w:rPr>
                  </w:pPr>
                  <w:r>
                    <w:rPr>
                      <w:b/>
                      <w:sz w:val="16"/>
                      <w:szCs w:val="16"/>
                    </w:rPr>
                    <w:t>148691,7</w:t>
                  </w:r>
                </w:p>
              </w:tc>
              <w:tc>
                <w:tcPr>
                  <w:tcW w:w="567" w:type="dxa"/>
                  <w:tcBorders>
                    <w:top w:val="single" w:sz="4" w:space="0" w:color="auto"/>
                    <w:bottom w:val="single" w:sz="4" w:space="0" w:color="auto"/>
                    <w:right w:val="single" w:sz="4" w:space="0" w:color="auto"/>
                  </w:tcBorders>
                  <w:shd w:val="clear" w:color="000000" w:fill="FFFFFF"/>
                </w:tcPr>
                <w:p w:rsidR="001429FC" w:rsidRDefault="001429FC" w:rsidP="00B8259D">
                  <w:pPr>
                    <w:spacing w:before="40" w:after="40"/>
                    <w:jc w:val="right"/>
                    <w:rPr>
                      <w:b/>
                      <w:sz w:val="16"/>
                      <w:szCs w:val="16"/>
                    </w:rPr>
                  </w:pPr>
                  <w:r>
                    <w:rPr>
                      <w:b/>
                      <w:sz w:val="16"/>
                      <w:szCs w:val="16"/>
                    </w:rPr>
                    <w:t>104 162,7</w:t>
                  </w:r>
                </w:p>
              </w:tc>
            </w:tr>
            <w:tr w:rsidR="001429FC" w:rsidRPr="0015483F" w:rsidTr="005E2002">
              <w:trPr>
                <w:trHeight w:val="55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29FC" w:rsidRPr="0015483F" w:rsidRDefault="001429FC" w:rsidP="009E6AD5">
                  <w:pPr>
                    <w:spacing w:before="40" w:after="40" w:line="240" w:lineRule="auto"/>
                    <w:rPr>
                      <w:color w:val="000000" w:themeColor="text1"/>
                      <w:sz w:val="18"/>
                      <w:szCs w:val="18"/>
                    </w:rPr>
                  </w:pPr>
                  <w:r w:rsidRPr="0015483F">
                    <w:rPr>
                      <w:color w:val="000000" w:themeColor="text1"/>
                      <w:sz w:val="18"/>
                      <w:szCs w:val="18"/>
                    </w:rPr>
                    <w:t>бюджет муниципального образования «</w:t>
                  </w:r>
                  <w:r w:rsidRPr="0015483F">
                    <w:rPr>
                      <w:rFonts w:eastAsia="Times New Roman"/>
                      <w:color w:val="000000" w:themeColor="text1"/>
                      <w:sz w:val="18"/>
                      <w:szCs w:val="18"/>
                      <w:lang w:eastAsia="ar-SA"/>
                    </w:rPr>
                    <w:t xml:space="preserve">Муниципальный округ </w:t>
                  </w:r>
                  <w:r w:rsidRPr="0015483F">
                    <w:rPr>
                      <w:rFonts w:eastAsia="Times New Roman" w:cs="Times New Roman"/>
                      <w:color w:val="000000" w:themeColor="text1"/>
                      <w:sz w:val="18"/>
                      <w:szCs w:val="18"/>
                      <w:lang w:eastAsia="ar-SA"/>
                    </w:rPr>
                    <w:t>Глазовский район Удмуртской Республики»</w:t>
                  </w:r>
                </w:p>
              </w:tc>
              <w:tc>
                <w:tcPr>
                  <w:tcW w:w="567" w:type="dxa"/>
                  <w:tcBorders>
                    <w:bottom w:val="single" w:sz="4" w:space="0" w:color="auto"/>
                    <w:right w:val="single" w:sz="4" w:space="0" w:color="auto"/>
                  </w:tcBorders>
                  <w:shd w:val="clear" w:color="000000" w:fill="FFFFFF"/>
                  <w:vAlign w:val="center"/>
                  <w:hideMark/>
                </w:tcPr>
                <w:p w:rsidR="001429FC" w:rsidRPr="00AF0F8B" w:rsidRDefault="001429FC" w:rsidP="004F2186">
                  <w:pPr>
                    <w:spacing w:before="40" w:after="40"/>
                    <w:jc w:val="center"/>
                    <w:rPr>
                      <w:color w:val="000000" w:themeColor="text1"/>
                      <w:sz w:val="18"/>
                      <w:szCs w:val="18"/>
                    </w:rPr>
                  </w:pPr>
                  <w:r w:rsidRPr="00AF0F8B">
                    <w:rPr>
                      <w:color w:val="000000" w:themeColor="text1"/>
                      <w:sz w:val="18"/>
                      <w:szCs w:val="18"/>
                    </w:rPr>
                    <w:t>37756,8</w:t>
                  </w:r>
                </w:p>
              </w:tc>
              <w:tc>
                <w:tcPr>
                  <w:tcW w:w="567" w:type="dxa"/>
                  <w:tcBorders>
                    <w:bottom w:val="single" w:sz="4" w:space="0" w:color="auto"/>
                    <w:right w:val="single" w:sz="4" w:space="0" w:color="auto"/>
                  </w:tcBorders>
                  <w:shd w:val="clear" w:color="000000" w:fill="FFFFFF"/>
                  <w:noWrap/>
                  <w:vAlign w:val="center"/>
                  <w:hideMark/>
                </w:tcPr>
                <w:p w:rsidR="001429FC" w:rsidRPr="00AF0F8B" w:rsidRDefault="001429FC" w:rsidP="004F2186">
                  <w:pPr>
                    <w:spacing w:before="40" w:after="40"/>
                    <w:jc w:val="center"/>
                    <w:rPr>
                      <w:color w:val="000000" w:themeColor="text1"/>
                      <w:sz w:val="18"/>
                      <w:szCs w:val="18"/>
                    </w:rPr>
                  </w:pPr>
                  <w:r w:rsidRPr="00AF0F8B">
                    <w:rPr>
                      <w:color w:val="000000" w:themeColor="text1"/>
                      <w:sz w:val="18"/>
                      <w:szCs w:val="18"/>
                    </w:rPr>
                    <w:t>59777,7</w:t>
                  </w:r>
                </w:p>
              </w:tc>
              <w:tc>
                <w:tcPr>
                  <w:tcW w:w="567" w:type="dxa"/>
                  <w:tcBorders>
                    <w:bottom w:val="single" w:sz="4" w:space="0" w:color="auto"/>
                    <w:right w:val="single" w:sz="4" w:space="0" w:color="auto"/>
                  </w:tcBorders>
                  <w:shd w:val="clear" w:color="000000" w:fill="FFFFFF"/>
                  <w:noWrap/>
                  <w:vAlign w:val="center"/>
                  <w:hideMark/>
                </w:tcPr>
                <w:p w:rsidR="001429FC" w:rsidRPr="00AF0F8B" w:rsidRDefault="001429FC" w:rsidP="004F2186">
                  <w:pPr>
                    <w:spacing w:before="40" w:after="40"/>
                    <w:jc w:val="center"/>
                    <w:rPr>
                      <w:color w:val="000000" w:themeColor="text1"/>
                      <w:sz w:val="18"/>
                      <w:szCs w:val="18"/>
                    </w:rPr>
                  </w:pPr>
                  <w:r w:rsidRPr="00AF0F8B">
                    <w:rPr>
                      <w:color w:val="000000" w:themeColor="text1"/>
                      <w:sz w:val="18"/>
                      <w:szCs w:val="18"/>
                    </w:rPr>
                    <w:t>76781,7</w:t>
                  </w:r>
                </w:p>
              </w:tc>
              <w:tc>
                <w:tcPr>
                  <w:tcW w:w="567" w:type="dxa"/>
                  <w:tcBorders>
                    <w:bottom w:val="single" w:sz="4" w:space="0" w:color="auto"/>
                    <w:right w:val="single" w:sz="4" w:space="0" w:color="auto"/>
                  </w:tcBorders>
                  <w:shd w:val="clear" w:color="000000" w:fill="FFFFFF"/>
                  <w:noWrap/>
                  <w:vAlign w:val="center"/>
                  <w:hideMark/>
                </w:tcPr>
                <w:p w:rsidR="001429FC" w:rsidRPr="00AF0F8B" w:rsidRDefault="001429FC" w:rsidP="004F2186">
                  <w:pPr>
                    <w:spacing w:before="40" w:after="40"/>
                    <w:jc w:val="center"/>
                    <w:rPr>
                      <w:color w:val="000000" w:themeColor="text1"/>
                      <w:sz w:val="18"/>
                      <w:szCs w:val="18"/>
                    </w:rPr>
                  </w:pPr>
                  <w:r w:rsidRPr="00AF0F8B">
                    <w:rPr>
                      <w:color w:val="000000" w:themeColor="text1"/>
                      <w:sz w:val="18"/>
                      <w:szCs w:val="18"/>
                    </w:rPr>
                    <w:t>97057,3</w:t>
                  </w:r>
                </w:p>
              </w:tc>
              <w:tc>
                <w:tcPr>
                  <w:tcW w:w="567" w:type="dxa"/>
                  <w:tcBorders>
                    <w:top w:val="single" w:sz="4" w:space="0" w:color="auto"/>
                    <w:bottom w:val="single" w:sz="4" w:space="0" w:color="auto"/>
                    <w:right w:val="single" w:sz="4" w:space="0" w:color="auto"/>
                  </w:tcBorders>
                  <w:shd w:val="clear" w:color="000000" w:fill="FFFFFF"/>
                  <w:vAlign w:val="center"/>
                </w:tcPr>
                <w:p w:rsidR="001429FC" w:rsidRPr="00AF0F8B" w:rsidRDefault="001429FC" w:rsidP="004F2186">
                  <w:pPr>
                    <w:spacing w:before="40" w:after="40"/>
                    <w:jc w:val="center"/>
                    <w:rPr>
                      <w:color w:val="000000" w:themeColor="text1"/>
                      <w:sz w:val="18"/>
                      <w:szCs w:val="18"/>
                    </w:rPr>
                  </w:pPr>
                  <w:r w:rsidRPr="00AF0F8B">
                    <w:rPr>
                      <w:color w:val="000000" w:themeColor="text1"/>
                      <w:sz w:val="18"/>
                      <w:szCs w:val="18"/>
                    </w:rPr>
                    <w:t>102103,5</w:t>
                  </w:r>
                </w:p>
              </w:tc>
              <w:tc>
                <w:tcPr>
                  <w:tcW w:w="567" w:type="dxa"/>
                  <w:tcBorders>
                    <w:top w:val="single" w:sz="4" w:space="0" w:color="auto"/>
                    <w:bottom w:val="single" w:sz="4" w:space="0" w:color="auto"/>
                    <w:right w:val="single" w:sz="4" w:space="0" w:color="auto"/>
                  </w:tcBorders>
                  <w:shd w:val="clear" w:color="000000" w:fill="FFFFFF"/>
                  <w:vAlign w:val="center"/>
                </w:tcPr>
                <w:p w:rsidR="001429FC" w:rsidRPr="00AF0F8B" w:rsidRDefault="001429FC" w:rsidP="004F2186">
                  <w:pPr>
                    <w:spacing w:before="40" w:after="40"/>
                    <w:jc w:val="center"/>
                    <w:rPr>
                      <w:color w:val="000000" w:themeColor="text1"/>
                      <w:sz w:val="18"/>
                      <w:szCs w:val="18"/>
                    </w:rPr>
                  </w:pPr>
                  <w:r w:rsidRPr="00AF0F8B">
                    <w:rPr>
                      <w:color w:val="000000" w:themeColor="text1"/>
                      <w:sz w:val="18"/>
                      <w:szCs w:val="18"/>
                    </w:rPr>
                    <w:t>104257,4</w:t>
                  </w:r>
                </w:p>
              </w:tc>
              <w:tc>
                <w:tcPr>
                  <w:tcW w:w="567" w:type="dxa"/>
                  <w:tcBorders>
                    <w:top w:val="single" w:sz="4" w:space="0" w:color="auto"/>
                    <w:bottom w:val="single" w:sz="4" w:space="0" w:color="auto"/>
                    <w:right w:val="single" w:sz="4" w:space="0" w:color="auto"/>
                  </w:tcBorders>
                  <w:shd w:val="clear" w:color="000000" w:fill="FFFFFF"/>
                  <w:vAlign w:val="center"/>
                </w:tcPr>
                <w:p w:rsidR="001429FC" w:rsidRPr="00AF0F8B" w:rsidRDefault="001429FC" w:rsidP="004F2186">
                  <w:pPr>
                    <w:spacing w:before="40" w:after="40"/>
                    <w:jc w:val="center"/>
                    <w:rPr>
                      <w:color w:val="000000" w:themeColor="text1"/>
                      <w:sz w:val="18"/>
                      <w:szCs w:val="18"/>
                    </w:rPr>
                  </w:pPr>
                  <w:r w:rsidRPr="00AF0F8B">
                    <w:rPr>
                      <w:color w:val="000000" w:themeColor="text1"/>
                      <w:sz w:val="18"/>
                      <w:szCs w:val="18"/>
                    </w:rPr>
                    <w:t>105176,1</w:t>
                  </w:r>
                </w:p>
              </w:tc>
              <w:tc>
                <w:tcPr>
                  <w:tcW w:w="567" w:type="dxa"/>
                  <w:tcBorders>
                    <w:top w:val="single" w:sz="4" w:space="0" w:color="auto"/>
                    <w:bottom w:val="single" w:sz="4" w:space="0" w:color="auto"/>
                    <w:right w:val="single" w:sz="4" w:space="0" w:color="auto"/>
                  </w:tcBorders>
                  <w:shd w:val="clear" w:color="000000" w:fill="FFFFFF"/>
                  <w:vAlign w:val="center"/>
                </w:tcPr>
                <w:p w:rsidR="001429FC" w:rsidRPr="00AF0F8B" w:rsidRDefault="001429FC" w:rsidP="004F2186">
                  <w:pPr>
                    <w:spacing w:before="40" w:after="40"/>
                    <w:jc w:val="center"/>
                    <w:rPr>
                      <w:color w:val="000000" w:themeColor="text1"/>
                      <w:sz w:val="18"/>
                      <w:szCs w:val="18"/>
                    </w:rPr>
                  </w:pPr>
                  <w:r w:rsidRPr="00AF0F8B">
                    <w:rPr>
                      <w:color w:val="000000" w:themeColor="text1"/>
                      <w:sz w:val="18"/>
                      <w:szCs w:val="18"/>
                    </w:rPr>
                    <w:t>102723,2</w:t>
                  </w:r>
                </w:p>
              </w:tc>
              <w:tc>
                <w:tcPr>
                  <w:tcW w:w="567" w:type="dxa"/>
                  <w:tcBorders>
                    <w:top w:val="single" w:sz="4" w:space="0" w:color="auto"/>
                    <w:bottom w:val="single" w:sz="4" w:space="0" w:color="auto"/>
                    <w:right w:val="single" w:sz="4" w:space="0" w:color="auto"/>
                  </w:tcBorders>
                  <w:shd w:val="clear" w:color="000000" w:fill="FFFFFF"/>
                  <w:vAlign w:val="center"/>
                </w:tcPr>
                <w:p w:rsidR="001429FC" w:rsidRPr="00AF0F8B" w:rsidRDefault="001429FC" w:rsidP="004F2186">
                  <w:pPr>
                    <w:spacing w:before="20" w:after="20"/>
                    <w:jc w:val="center"/>
                    <w:rPr>
                      <w:bCs/>
                      <w:color w:val="000000" w:themeColor="text1"/>
                      <w:sz w:val="18"/>
                      <w:szCs w:val="18"/>
                    </w:rPr>
                  </w:pPr>
                  <w:r w:rsidRPr="00AF0F8B">
                    <w:rPr>
                      <w:bCs/>
                      <w:color w:val="000000" w:themeColor="text1"/>
                      <w:sz w:val="18"/>
                      <w:szCs w:val="18"/>
                    </w:rPr>
                    <w:t>108631,42</w:t>
                  </w:r>
                </w:p>
              </w:tc>
              <w:tc>
                <w:tcPr>
                  <w:tcW w:w="567" w:type="dxa"/>
                  <w:tcBorders>
                    <w:top w:val="single" w:sz="4" w:space="0" w:color="auto"/>
                    <w:bottom w:val="single" w:sz="4" w:space="0" w:color="auto"/>
                    <w:right w:val="single" w:sz="4" w:space="0" w:color="auto"/>
                  </w:tcBorders>
                  <w:shd w:val="clear" w:color="000000" w:fill="FFFFFF"/>
                  <w:vAlign w:val="center"/>
                </w:tcPr>
                <w:p w:rsidR="001429FC" w:rsidRPr="001429FC" w:rsidRDefault="00A924F1" w:rsidP="004F2186">
                  <w:pPr>
                    <w:spacing w:before="20" w:after="20"/>
                    <w:jc w:val="center"/>
                    <w:rPr>
                      <w:b/>
                      <w:bCs/>
                      <w:color w:val="000000" w:themeColor="text1"/>
                      <w:sz w:val="18"/>
                      <w:szCs w:val="18"/>
                    </w:rPr>
                  </w:pPr>
                  <w:r>
                    <w:rPr>
                      <w:b/>
                      <w:sz w:val="16"/>
                      <w:szCs w:val="16"/>
                    </w:rPr>
                    <w:t>163353,2</w:t>
                  </w:r>
                </w:p>
              </w:tc>
              <w:tc>
                <w:tcPr>
                  <w:tcW w:w="567" w:type="dxa"/>
                  <w:tcBorders>
                    <w:top w:val="single" w:sz="4" w:space="0" w:color="auto"/>
                    <w:bottom w:val="single" w:sz="4" w:space="0" w:color="auto"/>
                    <w:right w:val="single" w:sz="4" w:space="0" w:color="auto"/>
                  </w:tcBorders>
                  <w:shd w:val="clear" w:color="000000" w:fill="FFFFFF"/>
                  <w:vAlign w:val="center"/>
                </w:tcPr>
                <w:p w:rsidR="001429FC" w:rsidRPr="001429FC" w:rsidRDefault="001429FC" w:rsidP="001429FC">
                  <w:pPr>
                    <w:spacing w:before="20" w:after="20"/>
                    <w:rPr>
                      <w:b/>
                      <w:bCs/>
                      <w:sz w:val="16"/>
                      <w:szCs w:val="16"/>
                    </w:rPr>
                  </w:pPr>
                </w:p>
                <w:p w:rsidR="001429FC" w:rsidRPr="001429FC" w:rsidRDefault="005E2002" w:rsidP="001429FC">
                  <w:pPr>
                    <w:spacing w:before="20" w:after="20"/>
                    <w:rPr>
                      <w:b/>
                      <w:bCs/>
                      <w:sz w:val="16"/>
                      <w:szCs w:val="16"/>
                    </w:rPr>
                  </w:pPr>
                  <w:r>
                    <w:rPr>
                      <w:b/>
                      <w:bCs/>
                      <w:sz w:val="16"/>
                      <w:szCs w:val="16"/>
                    </w:rPr>
                    <w:t>138918,6</w:t>
                  </w:r>
                </w:p>
                <w:p w:rsidR="001429FC" w:rsidRPr="001429FC" w:rsidRDefault="001429FC" w:rsidP="004F2186">
                  <w:pPr>
                    <w:spacing w:before="20" w:after="20"/>
                    <w:jc w:val="center"/>
                    <w:rPr>
                      <w:b/>
                      <w:bCs/>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vAlign w:val="center"/>
                </w:tcPr>
                <w:p w:rsidR="001429FC" w:rsidRPr="001429FC" w:rsidRDefault="005E2002" w:rsidP="004F2186">
                  <w:pPr>
                    <w:spacing w:before="20" w:after="20"/>
                    <w:jc w:val="center"/>
                    <w:rPr>
                      <w:b/>
                      <w:bCs/>
                      <w:color w:val="000000" w:themeColor="text1"/>
                      <w:sz w:val="18"/>
                      <w:szCs w:val="18"/>
                    </w:rPr>
                  </w:pPr>
                  <w:r>
                    <w:rPr>
                      <w:b/>
                      <w:bCs/>
                      <w:sz w:val="16"/>
                      <w:szCs w:val="16"/>
                    </w:rPr>
                    <w:t>139017,9</w:t>
                  </w:r>
                </w:p>
              </w:tc>
              <w:tc>
                <w:tcPr>
                  <w:tcW w:w="567" w:type="dxa"/>
                  <w:tcBorders>
                    <w:top w:val="single" w:sz="4" w:space="0" w:color="auto"/>
                    <w:bottom w:val="single" w:sz="4" w:space="0" w:color="auto"/>
                    <w:right w:val="single" w:sz="4" w:space="0" w:color="auto"/>
                  </w:tcBorders>
                  <w:shd w:val="clear" w:color="000000" w:fill="FFFFFF"/>
                </w:tcPr>
                <w:p w:rsidR="001429FC" w:rsidRPr="001429FC" w:rsidRDefault="001429FC" w:rsidP="004F2186">
                  <w:pPr>
                    <w:spacing w:before="20" w:after="20"/>
                    <w:jc w:val="center"/>
                    <w:rPr>
                      <w:b/>
                      <w:bCs/>
                      <w:color w:val="000000" w:themeColor="text1"/>
                      <w:sz w:val="18"/>
                      <w:szCs w:val="18"/>
                    </w:rPr>
                  </w:pPr>
                </w:p>
                <w:p w:rsidR="001429FC" w:rsidRPr="001429FC" w:rsidRDefault="001429FC" w:rsidP="004F2186">
                  <w:pPr>
                    <w:spacing w:before="20" w:after="20"/>
                    <w:jc w:val="center"/>
                    <w:rPr>
                      <w:b/>
                      <w:bCs/>
                      <w:color w:val="000000" w:themeColor="text1"/>
                      <w:sz w:val="18"/>
                      <w:szCs w:val="18"/>
                    </w:rPr>
                  </w:pPr>
                </w:p>
                <w:p w:rsidR="001429FC" w:rsidRPr="001429FC" w:rsidRDefault="005E2002" w:rsidP="00A924F1">
                  <w:pPr>
                    <w:spacing w:before="20" w:after="20"/>
                    <w:jc w:val="center"/>
                    <w:rPr>
                      <w:b/>
                      <w:bCs/>
                      <w:color w:val="000000" w:themeColor="text1"/>
                      <w:sz w:val="18"/>
                      <w:szCs w:val="18"/>
                    </w:rPr>
                  </w:pPr>
                  <w:r>
                    <w:rPr>
                      <w:b/>
                      <w:bCs/>
                      <w:sz w:val="16"/>
                      <w:szCs w:val="16"/>
                    </w:rPr>
                    <w:t>148691,7</w:t>
                  </w:r>
                </w:p>
              </w:tc>
              <w:tc>
                <w:tcPr>
                  <w:tcW w:w="567" w:type="dxa"/>
                  <w:tcBorders>
                    <w:top w:val="single" w:sz="4" w:space="0" w:color="auto"/>
                    <w:bottom w:val="single" w:sz="4" w:space="0" w:color="auto"/>
                    <w:right w:val="single" w:sz="4" w:space="0" w:color="auto"/>
                  </w:tcBorders>
                  <w:shd w:val="clear" w:color="000000" w:fill="FFFFFF"/>
                </w:tcPr>
                <w:p w:rsidR="001429FC" w:rsidRPr="001429FC" w:rsidRDefault="001429FC" w:rsidP="004F2186">
                  <w:pPr>
                    <w:spacing w:before="20" w:after="20"/>
                    <w:jc w:val="center"/>
                    <w:rPr>
                      <w:b/>
                      <w:bCs/>
                      <w:color w:val="000000" w:themeColor="text1"/>
                      <w:sz w:val="18"/>
                      <w:szCs w:val="18"/>
                    </w:rPr>
                  </w:pPr>
                </w:p>
                <w:p w:rsidR="001429FC" w:rsidRPr="001429FC" w:rsidRDefault="001429FC" w:rsidP="004F2186">
                  <w:pPr>
                    <w:spacing w:before="20" w:after="20"/>
                    <w:jc w:val="center"/>
                    <w:rPr>
                      <w:b/>
                      <w:bCs/>
                      <w:color w:val="000000" w:themeColor="text1"/>
                      <w:sz w:val="18"/>
                      <w:szCs w:val="18"/>
                    </w:rPr>
                  </w:pPr>
                </w:p>
                <w:p w:rsidR="001429FC" w:rsidRPr="001429FC" w:rsidRDefault="001429FC" w:rsidP="004F2186">
                  <w:pPr>
                    <w:spacing w:before="20" w:after="20"/>
                    <w:jc w:val="center"/>
                    <w:rPr>
                      <w:b/>
                      <w:bCs/>
                      <w:color w:val="000000" w:themeColor="text1"/>
                      <w:sz w:val="18"/>
                      <w:szCs w:val="18"/>
                    </w:rPr>
                  </w:pPr>
                  <w:r w:rsidRPr="001429FC">
                    <w:rPr>
                      <w:b/>
                      <w:bCs/>
                      <w:sz w:val="16"/>
                      <w:szCs w:val="16"/>
                    </w:rPr>
                    <w:t>104 162,7</w:t>
                  </w:r>
                </w:p>
              </w:tc>
            </w:tr>
            <w:tr w:rsidR="001429FC" w:rsidRPr="0015483F" w:rsidTr="005E2002">
              <w:trPr>
                <w:trHeight w:val="282"/>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29FC" w:rsidRPr="0015483F" w:rsidRDefault="001429FC" w:rsidP="00254EF2">
                  <w:pPr>
                    <w:spacing w:before="40" w:after="40"/>
                    <w:ind w:left="88"/>
                    <w:rPr>
                      <w:color w:val="000000" w:themeColor="text1"/>
                      <w:sz w:val="18"/>
                      <w:szCs w:val="18"/>
                    </w:rPr>
                  </w:pPr>
                  <w:r w:rsidRPr="0015483F">
                    <w:rPr>
                      <w:color w:val="000000" w:themeColor="text1"/>
                      <w:sz w:val="18"/>
                      <w:szCs w:val="18"/>
                    </w:rPr>
                    <w:t>в том числе:</w:t>
                  </w:r>
                </w:p>
              </w:tc>
              <w:tc>
                <w:tcPr>
                  <w:tcW w:w="567" w:type="dxa"/>
                  <w:tcBorders>
                    <w:bottom w:val="single" w:sz="4" w:space="0" w:color="auto"/>
                    <w:right w:val="single" w:sz="4" w:space="0" w:color="auto"/>
                  </w:tcBorders>
                  <w:shd w:val="clear" w:color="000000" w:fill="FFFFFF"/>
                  <w:vAlign w:val="center"/>
                  <w:hideMark/>
                </w:tcPr>
                <w:p w:rsidR="001429FC" w:rsidRPr="0015483F" w:rsidRDefault="001429FC"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1429FC" w:rsidRPr="0015483F" w:rsidRDefault="001429FC"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1429FC" w:rsidRPr="0015483F" w:rsidRDefault="001429FC"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1429FC" w:rsidRPr="0015483F" w:rsidRDefault="001429FC"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tcPr>
                <w:p w:rsidR="001429FC" w:rsidRPr="0015483F" w:rsidRDefault="001429FC"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1429FC" w:rsidRPr="0015483F" w:rsidRDefault="001429FC"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1429FC" w:rsidRPr="0015483F" w:rsidRDefault="001429FC"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1429FC" w:rsidRPr="0015483F" w:rsidRDefault="001429FC"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1429FC" w:rsidRPr="0015483F" w:rsidRDefault="001429FC"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1429FC" w:rsidRPr="0015483F" w:rsidRDefault="001429FC"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1429FC" w:rsidRPr="0015483F" w:rsidRDefault="001429FC"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1429FC" w:rsidRPr="0015483F" w:rsidRDefault="001429FC"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1429FC" w:rsidRPr="0015483F" w:rsidRDefault="001429FC"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1429FC" w:rsidRPr="0015483F" w:rsidRDefault="001429FC" w:rsidP="00254EF2">
                  <w:pPr>
                    <w:spacing w:before="40" w:after="40"/>
                    <w:jc w:val="right"/>
                    <w:rPr>
                      <w:color w:val="000000" w:themeColor="text1"/>
                      <w:sz w:val="18"/>
                      <w:szCs w:val="18"/>
                    </w:rPr>
                  </w:pPr>
                </w:p>
              </w:tc>
            </w:tr>
            <w:tr w:rsidR="00AF0F8B" w:rsidRPr="0015483F" w:rsidTr="005E2002">
              <w:trPr>
                <w:trHeight w:val="282"/>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0F8B" w:rsidRPr="0015483F" w:rsidRDefault="00AF0F8B" w:rsidP="009E6AD5">
                  <w:pPr>
                    <w:spacing w:before="40" w:after="40" w:line="240" w:lineRule="auto"/>
                    <w:ind w:left="88"/>
                    <w:rPr>
                      <w:color w:val="000000" w:themeColor="text1"/>
                      <w:sz w:val="18"/>
                      <w:szCs w:val="18"/>
                    </w:rPr>
                  </w:pPr>
                  <w:r w:rsidRPr="0015483F">
                    <w:rPr>
                      <w:color w:val="000000" w:themeColor="text1"/>
                      <w:sz w:val="18"/>
                      <w:szCs w:val="18"/>
                    </w:rPr>
                    <w:t>субсидии из бюджета Удмуртской Республики</w:t>
                  </w:r>
                </w:p>
              </w:tc>
              <w:tc>
                <w:tcPr>
                  <w:tcW w:w="567" w:type="dxa"/>
                  <w:tcBorders>
                    <w:bottom w:val="single" w:sz="4" w:space="0" w:color="auto"/>
                    <w:right w:val="single" w:sz="4" w:space="0" w:color="auto"/>
                  </w:tcBorders>
                  <w:shd w:val="clear" w:color="000000" w:fill="FFFFFF"/>
                  <w:vAlign w:val="center"/>
                  <w:hideMark/>
                </w:tcPr>
                <w:p w:rsidR="00AF0F8B" w:rsidRPr="0015483F" w:rsidRDefault="00AF0F8B" w:rsidP="00254EF2">
                  <w:pPr>
                    <w:spacing w:before="40" w:after="40"/>
                    <w:jc w:val="right"/>
                    <w:rPr>
                      <w:color w:val="000000" w:themeColor="text1"/>
                      <w:sz w:val="18"/>
                      <w:szCs w:val="18"/>
                    </w:rPr>
                  </w:pPr>
                  <w:r>
                    <w:rPr>
                      <w:color w:val="000000" w:themeColor="text1"/>
                      <w:sz w:val="18"/>
                      <w:szCs w:val="18"/>
                    </w:rPr>
                    <w:t>184,7</w:t>
                  </w: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AF0F8B" w:rsidRPr="0015483F" w:rsidRDefault="00AF0F8B" w:rsidP="00254EF2">
                  <w:pPr>
                    <w:spacing w:before="40" w:after="40"/>
                    <w:jc w:val="right"/>
                    <w:rPr>
                      <w:color w:val="000000" w:themeColor="text1"/>
                      <w:sz w:val="18"/>
                      <w:szCs w:val="18"/>
                    </w:rPr>
                  </w:pPr>
                  <w:r>
                    <w:rPr>
                      <w:color w:val="000000" w:themeColor="text1"/>
                      <w:sz w:val="18"/>
                      <w:szCs w:val="18"/>
                    </w:rPr>
                    <w:t>1333,7</w:t>
                  </w:r>
                  <w:r w:rsidRPr="0015483F">
                    <w:rPr>
                      <w:color w:val="000000" w:themeColor="text1"/>
                      <w:sz w:val="18"/>
                      <w:szCs w:val="18"/>
                    </w:rPr>
                    <w:t> </w:t>
                  </w:r>
                  <w:r>
                    <w:rPr>
                      <w:color w:val="000000" w:themeColor="text1"/>
                      <w:sz w:val="18"/>
                      <w:szCs w:val="18"/>
                    </w:rPr>
                    <w:t xml:space="preserve"> </w:t>
                  </w: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AF0F8B" w:rsidRPr="0015483F" w:rsidRDefault="00AF0F8B" w:rsidP="00254EF2">
                  <w:pPr>
                    <w:spacing w:before="40" w:after="40"/>
                    <w:jc w:val="right"/>
                    <w:rPr>
                      <w:color w:val="000000" w:themeColor="text1"/>
                      <w:sz w:val="18"/>
                      <w:szCs w:val="18"/>
                    </w:rPr>
                  </w:pPr>
                  <w:r>
                    <w:rPr>
                      <w:color w:val="000000" w:themeColor="text1"/>
                      <w:sz w:val="18"/>
                      <w:szCs w:val="18"/>
                    </w:rPr>
                    <w:t>150,0</w:t>
                  </w:r>
                </w:p>
              </w:tc>
              <w:tc>
                <w:tcPr>
                  <w:tcW w:w="567" w:type="dxa"/>
                  <w:tcBorders>
                    <w:bottom w:val="single" w:sz="4" w:space="0" w:color="auto"/>
                    <w:right w:val="single" w:sz="4" w:space="0" w:color="auto"/>
                  </w:tcBorders>
                  <w:shd w:val="clear" w:color="000000" w:fill="FFFFFF"/>
                  <w:noWrap/>
                  <w:vAlign w:val="center"/>
                  <w:hideMark/>
                </w:tcPr>
                <w:p w:rsidR="00AF0F8B" w:rsidRPr="0015483F" w:rsidRDefault="00AF0F8B" w:rsidP="00254EF2">
                  <w:pPr>
                    <w:spacing w:before="40" w:after="40"/>
                    <w:jc w:val="right"/>
                    <w:rPr>
                      <w:color w:val="000000" w:themeColor="text1"/>
                      <w:sz w:val="18"/>
                      <w:szCs w:val="18"/>
                    </w:rPr>
                  </w:pPr>
                  <w:r>
                    <w:rPr>
                      <w:color w:val="000000" w:themeColor="text1"/>
                      <w:sz w:val="18"/>
                      <w:szCs w:val="18"/>
                    </w:rPr>
                    <w:t>0</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rPr>
                      <w:color w:val="000000" w:themeColor="text1"/>
                      <w:sz w:val="18"/>
                      <w:szCs w:val="18"/>
                    </w:rPr>
                  </w:pPr>
                  <w:r w:rsidRPr="0015483F">
                    <w:rPr>
                      <w:color w:val="000000" w:themeColor="text1"/>
                      <w:sz w:val="18"/>
                      <w:szCs w:val="18"/>
                    </w:rPr>
                    <w:t>0</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6351,7</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2608,8</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5724,9</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r>
                    <w:rPr>
                      <w:color w:val="000000" w:themeColor="text1"/>
                      <w:sz w:val="18"/>
                      <w:szCs w:val="18"/>
                    </w:rPr>
                    <w:t>4656,29</w:t>
                  </w:r>
                </w:p>
              </w:tc>
              <w:tc>
                <w:tcPr>
                  <w:tcW w:w="567" w:type="dxa"/>
                  <w:tcBorders>
                    <w:bottom w:val="single" w:sz="4" w:space="0" w:color="auto"/>
                    <w:right w:val="single" w:sz="4" w:space="0" w:color="auto"/>
                  </w:tcBorders>
                  <w:shd w:val="clear" w:color="000000" w:fill="FFFFFF"/>
                </w:tcPr>
                <w:p w:rsidR="00AF0F8B" w:rsidRPr="00AF0F8B" w:rsidRDefault="00A924F1" w:rsidP="00B8259D">
                  <w:pPr>
                    <w:spacing w:before="40" w:after="40"/>
                    <w:jc w:val="right"/>
                    <w:rPr>
                      <w:b/>
                      <w:sz w:val="16"/>
                      <w:szCs w:val="16"/>
                    </w:rPr>
                  </w:pPr>
                  <w:r>
                    <w:rPr>
                      <w:b/>
                      <w:sz w:val="16"/>
                      <w:szCs w:val="16"/>
                    </w:rPr>
                    <w:t>11177,2</w:t>
                  </w:r>
                </w:p>
              </w:tc>
              <w:tc>
                <w:tcPr>
                  <w:tcW w:w="567" w:type="dxa"/>
                  <w:tcBorders>
                    <w:bottom w:val="single" w:sz="4" w:space="0" w:color="auto"/>
                    <w:right w:val="single" w:sz="4" w:space="0" w:color="auto"/>
                  </w:tcBorders>
                  <w:shd w:val="clear" w:color="000000" w:fill="FFFFFF"/>
                </w:tcPr>
                <w:p w:rsidR="00AF0F8B" w:rsidRPr="00AF0F8B" w:rsidRDefault="005E2002" w:rsidP="00B8259D">
                  <w:pPr>
                    <w:spacing w:before="40" w:after="40"/>
                    <w:jc w:val="right"/>
                    <w:rPr>
                      <w:b/>
                      <w:sz w:val="16"/>
                      <w:szCs w:val="16"/>
                    </w:rPr>
                  </w:pPr>
                  <w:r>
                    <w:rPr>
                      <w:b/>
                      <w:sz w:val="16"/>
                      <w:szCs w:val="16"/>
                    </w:rPr>
                    <w:t>898,9</w:t>
                  </w:r>
                </w:p>
              </w:tc>
              <w:tc>
                <w:tcPr>
                  <w:tcW w:w="567" w:type="dxa"/>
                  <w:tcBorders>
                    <w:bottom w:val="single" w:sz="4" w:space="0" w:color="auto"/>
                    <w:right w:val="single" w:sz="4" w:space="0" w:color="auto"/>
                  </w:tcBorders>
                  <w:shd w:val="clear" w:color="000000" w:fill="FFFFFF"/>
                </w:tcPr>
                <w:p w:rsidR="00AF0F8B" w:rsidRPr="00AF0F8B" w:rsidRDefault="005E2002" w:rsidP="00B8259D">
                  <w:pPr>
                    <w:spacing w:before="40" w:after="40"/>
                    <w:jc w:val="right"/>
                    <w:rPr>
                      <w:b/>
                      <w:sz w:val="16"/>
                      <w:szCs w:val="16"/>
                    </w:rPr>
                  </w:pPr>
                  <w:r>
                    <w:rPr>
                      <w:b/>
                      <w:sz w:val="16"/>
                      <w:szCs w:val="16"/>
                    </w:rPr>
                    <w:t>1083,7</w:t>
                  </w:r>
                </w:p>
              </w:tc>
              <w:tc>
                <w:tcPr>
                  <w:tcW w:w="567" w:type="dxa"/>
                  <w:tcBorders>
                    <w:bottom w:val="single" w:sz="4" w:space="0" w:color="auto"/>
                    <w:right w:val="single" w:sz="4" w:space="0" w:color="auto"/>
                  </w:tcBorders>
                  <w:shd w:val="clear" w:color="000000" w:fill="FFFFFF"/>
                </w:tcPr>
                <w:p w:rsidR="00AF0F8B" w:rsidRPr="00AF0F8B" w:rsidRDefault="005E2002" w:rsidP="00B8259D">
                  <w:pPr>
                    <w:spacing w:before="40" w:after="40"/>
                    <w:jc w:val="right"/>
                    <w:rPr>
                      <w:b/>
                      <w:sz w:val="16"/>
                      <w:szCs w:val="16"/>
                    </w:rPr>
                  </w:pPr>
                  <w:r>
                    <w:rPr>
                      <w:b/>
                      <w:sz w:val="16"/>
                      <w:szCs w:val="16"/>
                    </w:rPr>
                    <w:t>10757,4</w:t>
                  </w:r>
                </w:p>
              </w:tc>
              <w:tc>
                <w:tcPr>
                  <w:tcW w:w="567" w:type="dxa"/>
                  <w:tcBorders>
                    <w:bottom w:val="single" w:sz="4" w:space="0" w:color="auto"/>
                    <w:right w:val="single" w:sz="4" w:space="0" w:color="auto"/>
                  </w:tcBorders>
                  <w:shd w:val="clear" w:color="000000" w:fill="FFFFFF"/>
                </w:tcPr>
                <w:p w:rsidR="00AF0F8B" w:rsidRPr="00AF0F8B" w:rsidRDefault="00AF0F8B" w:rsidP="00B8259D">
                  <w:pPr>
                    <w:spacing w:before="40" w:after="40"/>
                    <w:jc w:val="right"/>
                    <w:rPr>
                      <w:b/>
                      <w:sz w:val="16"/>
                      <w:szCs w:val="16"/>
                    </w:rPr>
                  </w:pPr>
                  <w:r w:rsidRPr="00AF0F8B">
                    <w:rPr>
                      <w:b/>
                      <w:sz w:val="16"/>
                      <w:szCs w:val="16"/>
                    </w:rPr>
                    <w:t>911,41</w:t>
                  </w:r>
                </w:p>
              </w:tc>
            </w:tr>
            <w:tr w:rsidR="00AF0F8B" w:rsidRPr="0015483F" w:rsidTr="009E6AD5">
              <w:trPr>
                <w:trHeight w:val="758"/>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0F8B" w:rsidRPr="0015483F" w:rsidRDefault="00AF0F8B" w:rsidP="009E6AD5">
                  <w:pPr>
                    <w:spacing w:before="40" w:after="40" w:line="240" w:lineRule="auto"/>
                    <w:ind w:left="88"/>
                    <w:rPr>
                      <w:color w:val="000000" w:themeColor="text1"/>
                      <w:sz w:val="18"/>
                      <w:szCs w:val="18"/>
                    </w:rPr>
                  </w:pPr>
                  <w:r w:rsidRPr="0015483F">
                    <w:rPr>
                      <w:color w:val="000000" w:themeColor="text1"/>
                      <w:sz w:val="18"/>
                      <w:szCs w:val="18"/>
                    </w:rPr>
                    <w:t>субвенции из бюджета Удмуртской Республики</w:t>
                  </w:r>
                </w:p>
              </w:tc>
              <w:tc>
                <w:tcPr>
                  <w:tcW w:w="567" w:type="dxa"/>
                  <w:tcBorders>
                    <w:bottom w:val="single" w:sz="4" w:space="0" w:color="auto"/>
                    <w:right w:val="single" w:sz="4" w:space="0" w:color="auto"/>
                  </w:tcBorders>
                  <w:shd w:val="clear" w:color="000000" w:fill="FFFFFF"/>
                  <w:vAlign w:val="center"/>
                  <w:hideMark/>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r>
            <w:tr w:rsidR="00AF0F8B" w:rsidRPr="0015483F" w:rsidTr="005E2002">
              <w:trPr>
                <w:trHeight w:val="55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rsidR="00AF0F8B" w:rsidRPr="0015483F" w:rsidRDefault="00AF0F8B" w:rsidP="009E6AD5">
                  <w:pPr>
                    <w:spacing w:before="40" w:after="40" w:line="240" w:lineRule="auto"/>
                    <w:ind w:left="88"/>
                    <w:rPr>
                      <w:color w:val="000000" w:themeColor="text1"/>
                      <w:sz w:val="18"/>
                      <w:szCs w:val="18"/>
                    </w:rPr>
                  </w:pPr>
                  <w:r w:rsidRPr="0015483F">
                    <w:rPr>
                      <w:color w:val="000000" w:themeColor="text1"/>
                      <w:sz w:val="18"/>
                      <w:szCs w:val="18"/>
                    </w:rPr>
                    <w:t>прочие межбюджетные</w:t>
                  </w:r>
                  <w:r w:rsidRPr="0015483F">
                    <w:rPr>
                      <w:color w:val="000000" w:themeColor="text1"/>
                      <w:sz w:val="18"/>
                      <w:szCs w:val="18"/>
                    </w:rPr>
                    <w:cr/>
                    <w:t>трансферты из бюджета Удмуртской Республики</w:t>
                  </w:r>
                </w:p>
              </w:tc>
              <w:tc>
                <w:tcPr>
                  <w:tcW w:w="567" w:type="dxa"/>
                  <w:tcBorders>
                    <w:bottom w:val="single" w:sz="4" w:space="0" w:color="auto"/>
                    <w:right w:val="single" w:sz="4" w:space="0" w:color="auto"/>
                  </w:tcBorders>
                  <w:shd w:val="clear" w:color="000000" w:fill="FFFFFF"/>
                  <w:vAlign w:val="center"/>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0</w:t>
                  </w:r>
                </w:p>
              </w:tc>
              <w:tc>
                <w:tcPr>
                  <w:tcW w:w="567" w:type="dxa"/>
                  <w:tcBorders>
                    <w:bottom w:val="single" w:sz="4" w:space="0" w:color="auto"/>
                    <w:right w:val="single" w:sz="4" w:space="0" w:color="auto"/>
                  </w:tcBorders>
                  <w:shd w:val="clear" w:color="000000" w:fill="FFFFFF"/>
                  <w:noWrap/>
                  <w:vAlign w:val="center"/>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1599,1</w:t>
                  </w:r>
                </w:p>
              </w:tc>
              <w:tc>
                <w:tcPr>
                  <w:tcW w:w="567" w:type="dxa"/>
                  <w:tcBorders>
                    <w:bottom w:val="single" w:sz="4" w:space="0" w:color="auto"/>
                    <w:right w:val="single" w:sz="4" w:space="0" w:color="auto"/>
                  </w:tcBorders>
                  <w:shd w:val="clear" w:color="000000" w:fill="FFFFFF"/>
                  <w:noWrap/>
                  <w:vAlign w:val="center"/>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1493,4</w:t>
                  </w:r>
                </w:p>
              </w:tc>
              <w:tc>
                <w:tcPr>
                  <w:tcW w:w="567" w:type="dxa"/>
                  <w:tcBorders>
                    <w:bottom w:val="single" w:sz="4" w:space="0" w:color="auto"/>
                    <w:right w:val="single" w:sz="4" w:space="0" w:color="auto"/>
                  </w:tcBorders>
                  <w:shd w:val="clear" w:color="000000" w:fill="FFFFFF"/>
                  <w:noWrap/>
                  <w:vAlign w:val="center"/>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2588,6</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1075,4</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0</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0</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0</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p>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0</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r>
            <w:tr w:rsidR="00AF0F8B" w:rsidRPr="0015483F" w:rsidTr="005E2002">
              <w:trPr>
                <w:trHeight w:val="55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rsidR="00AF0F8B" w:rsidRPr="0015483F" w:rsidRDefault="00AF0F8B" w:rsidP="00254EF2">
                  <w:pPr>
                    <w:spacing w:before="40" w:after="40"/>
                    <w:rPr>
                      <w:color w:val="000000" w:themeColor="text1"/>
                      <w:sz w:val="18"/>
                      <w:szCs w:val="18"/>
                    </w:rPr>
                  </w:pPr>
                  <w:r w:rsidRPr="0015483F">
                    <w:rPr>
                      <w:color w:val="000000" w:themeColor="text1"/>
                      <w:sz w:val="18"/>
                      <w:szCs w:val="18"/>
                    </w:rPr>
                    <w:t>субвенции</w:t>
                  </w:r>
                  <w:r w:rsidRPr="0015483F">
                    <w:rPr>
                      <w:color w:val="000000" w:themeColor="text1"/>
                      <w:sz w:val="18"/>
                      <w:szCs w:val="18"/>
                    </w:rPr>
                    <w:cr/>
                    <w:t>из бюджетов поселений</w:t>
                  </w:r>
                </w:p>
              </w:tc>
              <w:tc>
                <w:tcPr>
                  <w:tcW w:w="567" w:type="dxa"/>
                  <w:tcBorders>
                    <w:bottom w:val="single" w:sz="4" w:space="0" w:color="auto"/>
                    <w:right w:val="single" w:sz="4" w:space="0" w:color="auto"/>
                  </w:tcBorders>
                  <w:shd w:val="clear" w:color="000000" w:fill="FFFFFF"/>
                  <w:vAlign w:val="center"/>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1305,1</w:t>
                  </w:r>
                </w:p>
              </w:tc>
              <w:tc>
                <w:tcPr>
                  <w:tcW w:w="567" w:type="dxa"/>
                  <w:tcBorders>
                    <w:bottom w:val="single" w:sz="4" w:space="0" w:color="auto"/>
                    <w:right w:val="single" w:sz="4" w:space="0" w:color="auto"/>
                  </w:tcBorders>
                  <w:shd w:val="clear" w:color="000000" w:fill="FFFFFF"/>
                  <w:noWrap/>
                  <w:vAlign w:val="center"/>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6646,6</w:t>
                  </w:r>
                </w:p>
              </w:tc>
              <w:tc>
                <w:tcPr>
                  <w:tcW w:w="567" w:type="dxa"/>
                  <w:tcBorders>
                    <w:bottom w:val="single" w:sz="4" w:space="0" w:color="auto"/>
                    <w:right w:val="single" w:sz="4" w:space="0" w:color="auto"/>
                  </w:tcBorders>
                  <w:shd w:val="clear" w:color="000000" w:fill="FFFFFF"/>
                  <w:noWrap/>
                  <w:vAlign w:val="center"/>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noWrap/>
                  <w:vAlign w:val="center"/>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r>
            <w:tr w:rsidR="00AF0F8B" w:rsidRPr="0015483F" w:rsidTr="005E2002">
              <w:trPr>
                <w:trHeight w:val="55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0F8B" w:rsidRPr="0015483F" w:rsidRDefault="00AF0F8B" w:rsidP="009E6AD5">
                  <w:pPr>
                    <w:spacing w:before="40" w:after="40" w:line="240" w:lineRule="auto"/>
                    <w:rPr>
                      <w:color w:val="000000" w:themeColor="text1"/>
                      <w:sz w:val="18"/>
                      <w:szCs w:val="18"/>
                    </w:rPr>
                  </w:pPr>
                  <w:r w:rsidRPr="0015483F">
                    <w:rPr>
                      <w:color w:val="000000" w:themeColor="text1"/>
                      <w:sz w:val="18"/>
                      <w:szCs w:val="18"/>
                    </w:rPr>
                    <w:t>Средства бюджета Удмуртской Республики, планируемые к привлечению</w:t>
                  </w:r>
                </w:p>
              </w:tc>
              <w:tc>
                <w:tcPr>
                  <w:tcW w:w="567" w:type="dxa"/>
                  <w:tcBorders>
                    <w:bottom w:val="single" w:sz="4" w:space="0" w:color="auto"/>
                    <w:right w:val="single" w:sz="4" w:space="0" w:color="auto"/>
                  </w:tcBorders>
                  <w:shd w:val="clear" w:color="000000" w:fill="FFFFFF"/>
                  <w:vAlign w:val="center"/>
                  <w:hideMark/>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r>
            <w:tr w:rsidR="00AF0F8B" w:rsidRPr="0015483F" w:rsidTr="005E2002">
              <w:trPr>
                <w:trHeight w:val="55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0F8B" w:rsidRPr="0015483F" w:rsidRDefault="00AF0F8B" w:rsidP="009E6AD5">
                  <w:pPr>
                    <w:spacing w:before="40" w:after="40" w:line="240" w:lineRule="auto"/>
                    <w:rPr>
                      <w:color w:val="000000" w:themeColor="text1"/>
                      <w:sz w:val="18"/>
                      <w:szCs w:val="18"/>
                    </w:rPr>
                  </w:pPr>
                  <w:r w:rsidRPr="0015483F">
                    <w:rPr>
                      <w:color w:val="000000" w:themeColor="text1"/>
                      <w:sz w:val="18"/>
                      <w:szCs w:val="18"/>
                    </w:rPr>
                    <w:t>Бюджеты поселений, входящих в состав муниципального образования «</w:t>
                  </w:r>
                  <w:r w:rsidRPr="0015483F">
                    <w:rPr>
                      <w:rFonts w:eastAsia="Times New Roman"/>
                      <w:color w:val="000000" w:themeColor="text1"/>
                      <w:sz w:val="18"/>
                      <w:szCs w:val="18"/>
                      <w:lang w:eastAsia="ar-SA"/>
                    </w:rPr>
                    <w:t xml:space="preserve">Муниципальный округ </w:t>
                  </w:r>
                  <w:r w:rsidRPr="0015483F">
                    <w:rPr>
                      <w:rFonts w:eastAsia="Times New Roman" w:cs="Times New Roman"/>
                      <w:color w:val="000000" w:themeColor="text1"/>
                      <w:sz w:val="18"/>
                      <w:szCs w:val="18"/>
                      <w:lang w:eastAsia="ar-SA"/>
                    </w:rPr>
                    <w:t>Глазовский район Удмуртской Республики»</w:t>
                  </w:r>
                </w:p>
              </w:tc>
              <w:tc>
                <w:tcPr>
                  <w:tcW w:w="567" w:type="dxa"/>
                  <w:tcBorders>
                    <w:bottom w:val="single" w:sz="4" w:space="0" w:color="auto"/>
                    <w:right w:val="single" w:sz="4" w:space="0" w:color="auto"/>
                  </w:tcBorders>
                  <w:shd w:val="clear" w:color="000000" w:fill="FFFFFF"/>
                  <w:vAlign w:val="center"/>
                  <w:hideMark/>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 </w:t>
                  </w: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r>
            <w:tr w:rsidR="00AF0F8B" w:rsidRPr="0015483F" w:rsidTr="005E2002">
              <w:trPr>
                <w:trHeight w:val="559"/>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rsidR="00AF0F8B" w:rsidRPr="0015483F" w:rsidRDefault="00AF0F8B" w:rsidP="009E6AD5">
                  <w:pPr>
                    <w:spacing w:before="40" w:after="40" w:line="240" w:lineRule="auto"/>
                    <w:rPr>
                      <w:color w:val="000000" w:themeColor="text1"/>
                      <w:sz w:val="18"/>
                      <w:szCs w:val="18"/>
                    </w:rPr>
                  </w:pPr>
                  <w:r w:rsidRPr="0015483F">
                    <w:rPr>
                      <w:color w:val="000000" w:themeColor="text1"/>
                      <w:sz w:val="18"/>
                      <w:szCs w:val="18"/>
                    </w:rPr>
                    <w:lastRenderedPageBreak/>
                    <w:t>Иные источники (прочие поступления в местный бюджет)</w:t>
                  </w:r>
                </w:p>
              </w:tc>
              <w:tc>
                <w:tcPr>
                  <w:tcW w:w="567" w:type="dxa"/>
                  <w:tcBorders>
                    <w:top w:val="single" w:sz="4" w:space="0" w:color="auto"/>
                    <w:bottom w:val="single" w:sz="4" w:space="0" w:color="auto"/>
                    <w:right w:val="single" w:sz="4" w:space="0" w:color="auto"/>
                  </w:tcBorders>
                  <w:shd w:val="clear" w:color="000000" w:fill="FFFFFF"/>
                  <w:vAlign w:val="center"/>
                </w:tcPr>
                <w:p w:rsidR="00AF0F8B" w:rsidRPr="0015483F" w:rsidRDefault="00AF0F8B" w:rsidP="00254EF2">
                  <w:pPr>
                    <w:spacing w:before="40" w:after="40"/>
                    <w:jc w:val="right"/>
                    <w:rPr>
                      <w:color w:val="000000" w:themeColor="text1"/>
                      <w:sz w:val="18"/>
                      <w:szCs w:val="18"/>
                    </w:rPr>
                  </w:pPr>
                  <w:r w:rsidRPr="0015483F">
                    <w:rPr>
                      <w:color w:val="000000" w:themeColor="text1"/>
                      <w:sz w:val="18"/>
                      <w:szCs w:val="18"/>
                    </w:rPr>
                    <w:t>53,0</w:t>
                  </w:r>
                </w:p>
              </w:tc>
              <w:tc>
                <w:tcPr>
                  <w:tcW w:w="567" w:type="dxa"/>
                  <w:tcBorders>
                    <w:top w:val="single" w:sz="4" w:space="0" w:color="auto"/>
                    <w:bottom w:val="single" w:sz="4" w:space="0" w:color="auto"/>
                    <w:right w:val="single" w:sz="4" w:space="0" w:color="auto"/>
                  </w:tcBorders>
                  <w:shd w:val="clear" w:color="000000" w:fill="FFFFFF"/>
                  <w:noWrap/>
                  <w:vAlign w:val="center"/>
                </w:tcPr>
                <w:p w:rsidR="00AF0F8B" w:rsidRPr="0015483F" w:rsidRDefault="00AF0F8B" w:rsidP="00254EF2">
                  <w:pPr>
                    <w:spacing w:before="40" w:after="40"/>
                    <w:jc w:val="right"/>
                    <w:rPr>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noWrap/>
                  <w:vAlign w:val="center"/>
                </w:tcPr>
                <w:p w:rsidR="00AF0F8B" w:rsidRPr="0015483F" w:rsidRDefault="00AF0F8B" w:rsidP="00254EF2">
                  <w:pPr>
                    <w:spacing w:before="40" w:after="40"/>
                    <w:jc w:val="right"/>
                    <w:rPr>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noWrap/>
                  <w:vAlign w:val="center"/>
                </w:tcPr>
                <w:p w:rsidR="00AF0F8B" w:rsidRPr="0015483F" w:rsidRDefault="00AF0F8B" w:rsidP="00254EF2">
                  <w:pPr>
                    <w:spacing w:before="40" w:after="40"/>
                    <w:jc w:val="right"/>
                    <w:rPr>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tcPr>
                <w:p w:rsidR="00AF0F8B" w:rsidRPr="0015483F" w:rsidRDefault="00AF0F8B" w:rsidP="00254EF2">
                  <w:pPr>
                    <w:spacing w:before="40" w:after="40"/>
                    <w:jc w:val="right"/>
                    <w:rPr>
                      <w:color w:val="000000" w:themeColor="text1"/>
                      <w:sz w:val="18"/>
                      <w:szCs w:val="18"/>
                    </w:rPr>
                  </w:pPr>
                </w:p>
              </w:tc>
            </w:tr>
          </w:tbl>
          <w:p w:rsidR="00254EF2" w:rsidRPr="0015483F" w:rsidRDefault="00254EF2" w:rsidP="00D525CD">
            <w:pPr>
              <w:autoSpaceDE w:val="0"/>
              <w:autoSpaceDN w:val="0"/>
              <w:adjustRightInd w:val="0"/>
              <w:spacing w:before="120" w:after="120"/>
              <w:jc w:val="both"/>
              <w:rPr>
                <w:color w:val="000000" w:themeColor="text1"/>
                <w:szCs w:val="24"/>
              </w:rPr>
            </w:pPr>
          </w:p>
        </w:tc>
      </w:tr>
      <w:tr w:rsidR="003F2E8B" w:rsidRPr="000D1FF3" w:rsidTr="0040627C">
        <w:tc>
          <w:tcPr>
            <w:tcW w:w="1986" w:type="dxa"/>
          </w:tcPr>
          <w:p w:rsidR="003F2E8B" w:rsidRPr="000D1FF3" w:rsidRDefault="003F2E8B" w:rsidP="00801939">
            <w:pPr>
              <w:autoSpaceDE w:val="0"/>
              <w:autoSpaceDN w:val="0"/>
              <w:adjustRightInd w:val="0"/>
              <w:spacing w:before="120" w:after="120" w:line="240" w:lineRule="auto"/>
              <w:rPr>
                <w:b/>
                <w:color w:val="000000" w:themeColor="text1"/>
                <w:sz w:val="20"/>
                <w:szCs w:val="20"/>
              </w:rPr>
            </w:pPr>
            <w:r w:rsidRPr="000D1FF3">
              <w:rPr>
                <w:color w:val="000000" w:themeColor="text1"/>
                <w:sz w:val="20"/>
                <w:szCs w:val="20"/>
              </w:rPr>
              <w:lastRenderedPageBreak/>
              <w:t>Ожидаемые конечные результаты реализации муниципальной программы, оценка планируемой эффективности ее реализации</w:t>
            </w:r>
          </w:p>
        </w:tc>
        <w:tc>
          <w:tcPr>
            <w:tcW w:w="8045" w:type="dxa"/>
          </w:tcPr>
          <w:p w:rsidR="003F2E8B" w:rsidRPr="000D1FF3" w:rsidRDefault="003F2E8B" w:rsidP="00801939">
            <w:pPr>
              <w:autoSpaceDE w:val="0"/>
              <w:autoSpaceDN w:val="0"/>
              <w:adjustRightInd w:val="0"/>
              <w:spacing w:before="40" w:after="40" w:line="240" w:lineRule="auto"/>
              <w:rPr>
                <w:color w:val="000000" w:themeColor="text1"/>
                <w:sz w:val="20"/>
                <w:szCs w:val="20"/>
              </w:rPr>
            </w:pPr>
            <w:r w:rsidRPr="000D1FF3">
              <w:rPr>
                <w:color w:val="000000" w:themeColor="text1"/>
                <w:sz w:val="20"/>
                <w:szCs w:val="20"/>
              </w:rPr>
              <w:t>Ожидаемые конечные результаты реализации муниципальной программы:</w:t>
            </w:r>
          </w:p>
          <w:p w:rsidR="003F2E8B" w:rsidRPr="000D1FF3" w:rsidRDefault="003F2E8B" w:rsidP="00801939">
            <w:pPr>
              <w:shd w:val="clear" w:color="auto" w:fill="FFFFFF"/>
              <w:spacing w:before="60" w:after="60" w:line="240" w:lineRule="auto"/>
              <w:rPr>
                <w:color w:val="000000" w:themeColor="text1"/>
                <w:sz w:val="20"/>
                <w:szCs w:val="20"/>
              </w:rPr>
            </w:pPr>
            <w:r w:rsidRPr="000D1FF3">
              <w:rPr>
                <w:color w:val="000000" w:themeColor="text1"/>
                <w:sz w:val="20"/>
                <w:szCs w:val="20"/>
              </w:rPr>
              <w:t>1) удовлетворение потребностей населения Глазовского района в библиотечных услугах, повышение их качества и доступности;</w:t>
            </w:r>
          </w:p>
          <w:p w:rsidR="003F2E8B" w:rsidRPr="000D1FF3" w:rsidRDefault="003F2E8B" w:rsidP="00801939">
            <w:pPr>
              <w:autoSpaceDE w:val="0"/>
              <w:autoSpaceDN w:val="0"/>
              <w:adjustRightInd w:val="0"/>
              <w:spacing w:before="40" w:after="40" w:line="240" w:lineRule="auto"/>
              <w:rPr>
                <w:color w:val="000000" w:themeColor="text1"/>
                <w:sz w:val="20"/>
                <w:szCs w:val="20"/>
              </w:rPr>
            </w:pPr>
            <w:r w:rsidRPr="000D1FF3">
              <w:rPr>
                <w:color w:val="000000" w:themeColor="text1"/>
                <w:sz w:val="20"/>
                <w:szCs w:val="20"/>
              </w:rPr>
              <w:t>2) 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p w:rsidR="003F2E8B" w:rsidRPr="000D1FF3" w:rsidRDefault="003F2E8B" w:rsidP="00801939">
            <w:pPr>
              <w:shd w:val="clear" w:color="auto" w:fill="FFFFFF"/>
              <w:spacing w:before="60" w:after="60" w:line="240" w:lineRule="auto"/>
              <w:rPr>
                <w:color w:val="000000" w:themeColor="text1"/>
                <w:sz w:val="20"/>
                <w:szCs w:val="20"/>
              </w:rPr>
            </w:pPr>
            <w:r w:rsidRPr="000D1FF3">
              <w:rPr>
                <w:color w:val="000000" w:themeColor="text1"/>
                <w:sz w:val="20"/>
                <w:szCs w:val="20"/>
              </w:rPr>
              <w:t>3) сохранение и развитие национальных культур, популяризация истории и традиций народов, проживающих на территории Глазовского района;</w:t>
            </w:r>
          </w:p>
          <w:p w:rsidR="003F2E8B" w:rsidRPr="000D1FF3" w:rsidRDefault="003F2E8B" w:rsidP="00801939">
            <w:pPr>
              <w:shd w:val="clear" w:color="auto" w:fill="FFFFFF"/>
              <w:spacing w:before="60" w:after="60" w:line="240" w:lineRule="auto"/>
              <w:rPr>
                <w:color w:val="000000" w:themeColor="text1"/>
                <w:sz w:val="20"/>
                <w:szCs w:val="20"/>
              </w:rPr>
            </w:pPr>
            <w:r w:rsidRPr="000D1FF3">
              <w:rPr>
                <w:color w:val="000000" w:themeColor="text1"/>
                <w:sz w:val="20"/>
                <w:szCs w:val="20"/>
              </w:rPr>
              <w:t>4)  создание условий по развитию туризма.</w:t>
            </w:r>
          </w:p>
          <w:p w:rsidR="003F2E8B" w:rsidRPr="000D1FF3" w:rsidRDefault="003F2E8B" w:rsidP="00801939">
            <w:pPr>
              <w:autoSpaceDE w:val="0"/>
              <w:autoSpaceDN w:val="0"/>
              <w:adjustRightInd w:val="0"/>
              <w:spacing w:before="40" w:after="40" w:line="240" w:lineRule="auto"/>
              <w:rPr>
                <w:color w:val="000000" w:themeColor="text1"/>
                <w:sz w:val="20"/>
                <w:szCs w:val="20"/>
              </w:rPr>
            </w:pPr>
            <w:r w:rsidRPr="000D1FF3">
              <w:rPr>
                <w:color w:val="000000" w:themeColor="text1"/>
                <w:sz w:val="20"/>
                <w:szCs w:val="20"/>
              </w:rPr>
              <w:t>От реализации муниципальной программы будут получены социальный и экономический эффекты, влияющие на другие сферы жизнедеятельности.</w:t>
            </w:r>
          </w:p>
          <w:p w:rsidR="003F2E8B" w:rsidRPr="000D1FF3" w:rsidRDefault="003F2E8B" w:rsidP="00801939">
            <w:pPr>
              <w:autoSpaceDE w:val="0"/>
              <w:autoSpaceDN w:val="0"/>
              <w:adjustRightInd w:val="0"/>
              <w:spacing w:before="40" w:after="40" w:line="240" w:lineRule="auto"/>
              <w:rPr>
                <w:color w:val="000000" w:themeColor="text1"/>
                <w:sz w:val="20"/>
                <w:szCs w:val="20"/>
              </w:rPr>
            </w:pPr>
            <w:r w:rsidRPr="000D1FF3">
              <w:rPr>
                <w:color w:val="000000" w:themeColor="text1"/>
                <w:sz w:val="20"/>
                <w:szCs w:val="20"/>
              </w:rPr>
              <w:t>Социальный эффект заключается в повышении качества жизни населения, в повышении образовательного уровня, изменении ценностных ориентиров и норм поведения жителей района, что в конечном итоге влияет на основы функционирования общества.</w:t>
            </w:r>
          </w:p>
          <w:p w:rsidR="003F2E8B" w:rsidRPr="000D1FF3" w:rsidRDefault="003F2E8B" w:rsidP="00801939">
            <w:pPr>
              <w:autoSpaceDE w:val="0"/>
              <w:autoSpaceDN w:val="0"/>
              <w:adjustRightInd w:val="0"/>
              <w:spacing w:line="240" w:lineRule="auto"/>
              <w:rPr>
                <w:rFonts w:eastAsia="HiddenHorzOCR"/>
                <w:color w:val="000000" w:themeColor="text1"/>
                <w:sz w:val="20"/>
                <w:szCs w:val="20"/>
              </w:rPr>
            </w:pPr>
            <w:r w:rsidRPr="000D1FF3">
              <w:rPr>
                <w:color w:val="000000" w:themeColor="text1"/>
                <w:sz w:val="20"/>
                <w:szCs w:val="20"/>
              </w:rPr>
              <w:t>Экономический эффект заключается в создании благоприятных условий жизнедеятельности на территории Глазовского района, повышение интеллектуального потенциала его жителей, что в конечном итоге влияет на производительность труда, объем инвестиций. Сохранение, развитие и популяризация нематериального культурного наследия может стать одним из ключевых факторов развития туризма на территории района.</w:t>
            </w:r>
          </w:p>
        </w:tc>
      </w:tr>
    </w:tbl>
    <w:p w:rsidR="00E5372B" w:rsidRPr="000D1FF3" w:rsidRDefault="00E5372B" w:rsidP="00801939">
      <w:pPr>
        <w:shd w:val="clear" w:color="auto" w:fill="FFFFFF"/>
        <w:tabs>
          <w:tab w:val="left" w:pos="1134"/>
        </w:tabs>
        <w:spacing w:line="240" w:lineRule="auto"/>
        <w:jc w:val="center"/>
        <w:rPr>
          <w:b/>
          <w:color w:val="000000" w:themeColor="text1"/>
          <w:sz w:val="20"/>
          <w:szCs w:val="20"/>
        </w:rPr>
      </w:pPr>
    </w:p>
    <w:p w:rsidR="00E5372B" w:rsidRPr="000D1FF3" w:rsidRDefault="00E5372B" w:rsidP="00E5372B">
      <w:pPr>
        <w:rPr>
          <w:color w:val="000000" w:themeColor="text1"/>
          <w:sz w:val="20"/>
          <w:szCs w:val="20"/>
        </w:rPr>
      </w:pPr>
    </w:p>
    <w:p w:rsidR="00E5372B" w:rsidRPr="0015483F" w:rsidRDefault="00E5372B" w:rsidP="00E5372B">
      <w:pPr>
        <w:keepNext/>
        <w:spacing w:before="360" w:after="120"/>
        <w:rPr>
          <w:b/>
          <w:color w:val="000000" w:themeColor="text1"/>
        </w:rPr>
      </w:pPr>
      <w:r w:rsidRPr="0015483F">
        <w:rPr>
          <w:b/>
          <w:color w:val="000000" w:themeColor="text1"/>
        </w:rPr>
        <w:lastRenderedPageBreak/>
        <w:t>3.1 Подпрограмма «Организация библиотечного обслуживания населения»</w:t>
      </w:r>
    </w:p>
    <w:p w:rsidR="00E5372B" w:rsidRPr="0015483F" w:rsidRDefault="00E5372B" w:rsidP="00E5372B">
      <w:pPr>
        <w:keepNext/>
        <w:autoSpaceDE w:val="0"/>
        <w:autoSpaceDN w:val="0"/>
        <w:adjustRightInd w:val="0"/>
        <w:spacing w:before="360" w:after="240"/>
        <w:ind w:right="-85"/>
        <w:jc w:val="center"/>
        <w:rPr>
          <w:b/>
          <w:bCs/>
          <w:color w:val="000000" w:themeColor="text1"/>
        </w:rPr>
      </w:pPr>
      <w:r w:rsidRPr="0015483F">
        <w:rPr>
          <w:b/>
          <w:bCs/>
          <w:color w:val="000000" w:themeColor="text1"/>
        </w:rPr>
        <w:t>Паспорт подпрограммы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8045"/>
      </w:tblGrid>
      <w:tr w:rsidR="00E5372B" w:rsidRPr="0015483F" w:rsidTr="004F2186">
        <w:tc>
          <w:tcPr>
            <w:tcW w:w="1526" w:type="dxa"/>
          </w:tcPr>
          <w:p w:rsidR="00E5372B" w:rsidRPr="00AF0F8B" w:rsidRDefault="00E5372B" w:rsidP="000D1FF3">
            <w:pPr>
              <w:keepNext/>
              <w:autoSpaceDE w:val="0"/>
              <w:autoSpaceDN w:val="0"/>
              <w:adjustRightInd w:val="0"/>
              <w:spacing w:before="60" w:after="60" w:line="240" w:lineRule="auto"/>
              <w:rPr>
                <w:color w:val="FF0000"/>
                <w:sz w:val="20"/>
                <w:szCs w:val="20"/>
              </w:rPr>
            </w:pPr>
            <w:r w:rsidRPr="00D70838">
              <w:rPr>
                <w:sz w:val="20"/>
                <w:szCs w:val="20"/>
              </w:rPr>
              <w:t>Наименование подпрограммы</w:t>
            </w:r>
          </w:p>
        </w:tc>
        <w:tc>
          <w:tcPr>
            <w:tcW w:w="8045" w:type="dxa"/>
          </w:tcPr>
          <w:p w:rsidR="00E5372B" w:rsidRPr="000D1FF3" w:rsidRDefault="00E5372B" w:rsidP="000D1FF3">
            <w:pPr>
              <w:keepNext/>
              <w:autoSpaceDE w:val="0"/>
              <w:autoSpaceDN w:val="0"/>
              <w:adjustRightInd w:val="0"/>
              <w:spacing w:before="60" w:after="60" w:line="240" w:lineRule="auto"/>
              <w:rPr>
                <w:color w:val="000000" w:themeColor="text1"/>
                <w:sz w:val="20"/>
                <w:szCs w:val="20"/>
              </w:rPr>
            </w:pPr>
            <w:r w:rsidRPr="000D1FF3">
              <w:rPr>
                <w:color w:val="000000" w:themeColor="text1"/>
                <w:sz w:val="20"/>
                <w:szCs w:val="20"/>
              </w:rPr>
              <w:t>Организация библиотечного обслуживания населения</w:t>
            </w:r>
          </w:p>
        </w:tc>
      </w:tr>
      <w:tr w:rsidR="00E5372B" w:rsidRPr="0015483F" w:rsidTr="004F2186">
        <w:tc>
          <w:tcPr>
            <w:tcW w:w="1526" w:type="dxa"/>
          </w:tcPr>
          <w:p w:rsidR="00E5372B" w:rsidRPr="000D1FF3" w:rsidRDefault="00E5372B" w:rsidP="000D1FF3">
            <w:pPr>
              <w:keepNext/>
              <w:autoSpaceDE w:val="0"/>
              <w:autoSpaceDN w:val="0"/>
              <w:adjustRightInd w:val="0"/>
              <w:spacing w:before="60" w:after="60" w:line="240" w:lineRule="auto"/>
              <w:rPr>
                <w:color w:val="000000" w:themeColor="text1"/>
                <w:sz w:val="20"/>
                <w:szCs w:val="20"/>
              </w:rPr>
            </w:pPr>
            <w:r w:rsidRPr="000D1FF3">
              <w:rPr>
                <w:color w:val="000000" w:themeColor="text1"/>
                <w:sz w:val="20"/>
                <w:szCs w:val="20"/>
              </w:rPr>
              <w:t xml:space="preserve">Координатор </w:t>
            </w:r>
          </w:p>
        </w:tc>
        <w:tc>
          <w:tcPr>
            <w:tcW w:w="8045" w:type="dxa"/>
          </w:tcPr>
          <w:p w:rsidR="00E5372B" w:rsidRPr="000D1FF3" w:rsidRDefault="00E5372B" w:rsidP="000D1FF3">
            <w:pPr>
              <w:keepNext/>
              <w:autoSpaceDE w:val="0"/>
              <w:autoSpaceDN w:val="0"/>
              <w:adjustRightInd w:val="0"/>
              <w:spacing w:before="60" w:after="60" w:line="240" w:lineRule="auto"/>
              <w:rPr>
                <w:color w:val="000000" w:themeColor="text1"/>
                <w:sz w:val="20"/>
                <w:szCs w:val="20"/>
              </w:rPr>
            </w:pPr>
            <w:r w:rsidRPr="000D1FF3">
              <w:rPr>
                <w:color w:val="000000" w:themeColor="text1"/>
                <w:sz w:val="20"/>
                <w:szCs w:val="20"/>
              </w:rPr>
              <w:t>Заместитель Главы администрации муниципального образования «</w:t>
            </w:r>
            <w:r w:rsidR="003416EA" w:rsidRPr="000D1FF3">
              <w:rPr>
                <w:rFonts w:eastAsia="Times New Roman"/>
                <w:color w:val="000000" w:themeColor="text1"/>
                <w:sz w:val="20"/>
                <w:szCs w:val="20"/>
                <w:lang w:eastAsia="ar-SA"/>
              </w:rPr>
              <w:t xml:space="preserve">Муниципальный округ </w:t>
            </w:r>
            <w:r w:rsidR="001C77B1" w:rsidRPr="000D1FF3">
              <w:rPr>
                <w:rFonts w:eastAsia="Times New Roman" w:cs="Times New Roman"/>
                <w:color w:val="000000" w:themeColor="text1"/>
                <w:sz w:val="20"/>
                <w:szCs w:val="20"/>
                <w:lang w:eastAsia="ar-SA"/>
              </w:rPr>
              <w:t>Глазовский район Удмуртской Республики»</w:t>
            </w:r>
            <w:r w:rsidR="009436EA" w:rsidRPr="000D1FF3">
              <w:rPr>
                <w:rFonts w:eastAsia="Times New Roman" w:cs="Times New Roman"/>
                <w:color w:val="000000" w:themeColor="text1"/>
                <w:sz w:val="20"/>
                <w:szCs w:val="20"/>
                <w:lang w:eastAsia="ar-SA"/>
              </w:rPr>
              <w:t xml:space="preserve"> </w:t>
            </w:r>
            <w:r w:rsidRPr="000D1FF3">
              <w:rPr>
                <w:color w:val="000000" w:themeColor="text1"/>
                <w:sz w:val="20"/>
                <w:szCs w:val="20"/>
              </w:rPr>
              <w:t>по социальным вопросам</w:t>
            </w:r>
          </w:p>
        </w:tc>
      </w:tr>
      <w:tr w:rsidR="00E5372B" w:rsidRPr="0015483F" w:rsidTr="004F2186">
        <w:tc>
          <w:tcPr>
            <w:tcW w:w="1526" w:type="dxa"/>
          </w:tcPr>
          <w:p w:rsidR="00E5372B" w:rsidRPr="000D1FF3" w:rsidRDefault="00E5372B" w:rsidP="000D1FF3">
            <w:pPr>
              <w:keepNext/>
              <w:autoSpaceDE w:val="0"/>
              <w:autoSpaceDN w:val="0"/>
              <w:adjustRightInd w:val="0"/>
              <w:spacing w:before="60" w:after="60" w:line="240" w:lineRule="auto"/>
              <w:rPr>
                <w:b/>
                <w:color w:val="000000" w:themeColor="text1"/>
                <w:sz w:val="20"/>
                <w:szCs w:val="20"/>
              </w:rPr>
            </w:pPr>
            <w:r w:rsidRPr="000D1FF3">
              <w:rPr>
                <w:color w:val="000000" w:themeColor="text1"/>
                <w:sz w:val="20"/>
                <w:szCs w:val="20"/>
              </w:rPr>
              <w:t xml:space="preserve">Ответственный исполнитель </w:t>
            </w:r>
          </w:p>
        </w:tc>
        <w:tc>
          <w:tcPr>
            <w:tcW w:w="8045" w:type="dxa"/>
          </w:tcPr>
          <w:p w:rsidR="00E5372B" w:rsidRPr="000D1FF3" w:rsidRDefault="00586AE8" w:rsidP="000D1FF3">
            <w:pPr>
              <w:keepNext/>
              <w:autoSpaceDE w:val="0"/>
              <w:autoSpaceDN w:val="0"/>
              <w:adjustRightInd w:val="0"/>
              <w:spacing w:before="60" w:after="60" w:line="240" w:lineRule="auto"/>
              <w:rPr>
                <w:color w:val="000000" w:themeColor="text1"/>
                <w:sz w:val="20"/>
                <w:szCs w:val="20"/>
              </w:rPr>
            </w:pPr>
            <w:r w:rsidRPr="000D1FF3">
              <w:rPr>
                <w:color w:val="000000" w:themeColor="text1"/>
                <w:sz w:val="20"/>
                <w:szCs w:val="20"/>
              </w:rPr>
              <w:t>Управление по проектной деятельности, культуре, молодежной политике, физкультуре и спорту Администрации муниципального образования «</w:t>
            </w:r>
            <w:r w:rsidR="003416EA" w:rsidRPr="000D1FF3">
              <w:rPr>
                <w:rFonts w:eastAsia="Times New Roman"/>
                <w:color w:val="000000" w:themeColor="text1"/>
                <w:sz w:val="20"/>
                <w:szCs w:val="20"/>
                <w:lang w:eastAsia="ar-SA"/>
              </w:rPr>
              <w:t xml:space="preserve">Муниципальный округ </w:t>
            </w:r>
            <w:r w:rsidR="001C77B1" w:rsidRPr="000D1FF3">
              <w:rPr>
                <w:rFonts w:eastAsia="Times New Roman" w:cs="Times New Roman"/>
                <w:color w:val="000000" w:themeColor="text1"/>
                <w:sz w:val="20"/>
                <w:szCs w:val="20"/>
                <w:lang w:eastAsia="ar-SA"/>
              </w:rPr>
              <w:t>Глазовский район Удмуртской Республики»</w:t>
            </w:r>
            <w:r w:rsidR="009436EA" w:rsidRPr="000D1FF3">
              <w:rPr>
                <w:rFonts w:eastAsia="Times New Roman" w:cs="Times New Roman"/>
                <w:color w:val="000000" w:themeColor="text1"/>
                <w:sz w:val="20"/>
                <w:szCs w:val="20"/>
                <w:lang w:eastAsia="ar-SA"/>
              </w:rPr>
              <w:t xml:space="preserve"> </w:t>
            </w:r>
            <w:r w:rsidRPr="000D1FF3">
              <w:rPr>
                <w:color w:val="000000" w:themeColor="text1"/>
                <w:sz w:val="20"/>
                <w:szCs w:val="20"/>
              </w:rPr>
              <w:t>(</w:t>
            </w:r>
            <w:r w:rsidR="009436EA" w:rsidRPr="000D1FF3">
              <w:rPr>
                <w:color w:val="000000" w:themeColor="text1"/>
                <w:sz w:val="20"/>
                <w:szCs w:val="20"/>
              </w:rPr>
              <w:t xml:space="preserve">далее - </w:t>
            </w:r>
            <w:r w:rsidRPr="000D1FF3">
              <w:rPr>
                <w:color w:val="000000" w:themeColor="text1"/>
                <w:sz w:val="20"/>
                <w:szCs w:val="20"/>
              </w:rPr>
              <w:t>УПДКМПФиС)</w:t>
            </w:r>
          </w:p>
        </w:tc>
      </w:tr>
      <w:tr w:rsidR="00E5372B" w:rsidRPr="0015483F" w:rsidTr="004F2186">
        <w:tc>
          <w:tcPr>
            <w:tcW w:w="1526" w:type="dxa"/>
          </w:tcPr>
          <w:p w:rsidR="00E5372B" w:rsidRPr="000D1FF3" w:rsidRDefault="00E5372B" w:rsidP="000D1FF3">
            <w:pPr>
              <w:keepNext/>
              <w:autoSpaceDE w:val="0"/>
              <w:autoSpaceDN w:val="0"/>
              <w:adjustRightInd w:val="0"/>
              <w:spacing w:before="60" w:after="60" w:line="240" w:lineRule="auto"/>
              <w:rPr>
                <w:b/>
                <w:color w:val="000000" w:themeColor="text1"/>
                <w:sz w:val="20"/>
                <w:szCs w:val="20"/>
              </w:rPr>
            </w:pPr>
            <w:r w:rsidRPr="000D1FF3">
              <w:rPr>
                <w:color w:val="000000" w:themeColor="text1"/>
                <w:sz w:val="20"/>
                <w:szCs w:val="20"/>
              </w:rPr>
              <w:t xml:space="preserve">Соисполнители </w:t>
            </w:r>
          </w:p>
        </w:tc>
        <w:tc>
          <w:tcPr>
            <w:tcW w:w="8045" w:type="dxa"/>
          </w:tcPr>
          <w:p w:rsidR="00E5372B" w:rsidRPr="000D1FF3" w:rsidRDefault="00E5372B" w:rsidP="000D1FF3">
            <w:pPr>
              <w:keepNext/>
              <w:autoSpaceDE w:val="0"/>
              <w:autoSpaceDN w:val="0"/>
              <w:adjustRightInd w:val="0"/>
              <w:spacing w:before="60" w:after="60" w:line="240" w:lineRule="auto"/>
              <w:rPr>
                <w:color w:val="000000" w:themeColor="text1"/>
                <w:sz w:val="20"/>
                <w:szCs w:val="20"/>
              </w:rPr>
            </w:pPr>
            <w:r w:rsidRPr="000D1FF3">
              <w:rPr>
                <w:color w:val="000000" w:themeColor="text1"/>
                <w:sz w:val="20"/>
                <w:szCs w:val="20"/>
              </w:rPr>
              <w:t>Администрация муниципального образования «</w:t>
            </w:r>
            <w:r w:rsidR="003416EA" w:rsidRPr="000D1FF3">
              <w:rPr>
                <w:rFonts w:eastAsia="Times New Roman"/>
                <w:color w:val="000000" w:themeColor="text1"/>
                <w:sz w:val="20"/>
                <w:szCs w:val="20"/>
                <w:lang w:eastAsia="ar-SA"/>
              </w:rPr>
              <w:t xml:space="preserve">Муниципальный округ </w:t>
            </w:r>
            <w:r w:rsidR="001C77B1" w:rsidRPr="000D1FF3">
              <w:rPr>
                <w:rFonts w:eastAsia="Times New Roman" w:cs="Times New Roman"/>
                <w:color w:val="000000" w:themeColor="text1"/>
                <w:sz w:val="20"/>
                <w:szCs w:val="20"/>
                <w:lang w:eastAsia="ar-SA"/>
              </w:rPr>
              <w:t>Глазовский район Удмуртской Республики»</w:t>
            </w:r>
          </w:p>
        </w:tc>
      </w:tr>
      <w:tr w:rsidR="00E5372B" w:rsidRPr="0015483F" w:rsidTr="004F2186">
        <w:tc>
          <w:tcPr>
            <w:tcW w:w="1526" w:type="dxa"/>
          </w:tcPr>
          <w:p w:rsidR="00E5372B" w:rsidRPr="000D1FF3" w:rsidRDefault="00E5372B" w:rsidP="000D1FF3">
            <w:pPr>
              <w:keepNext/>
              <w:autoSpaceDE w:val="0"/>
              <w:autoSpaceDN w:val="0"/>
              <w:adjustRightInd w:val="0"/>
              <w:spacing w:before="60" w:after="60" w:line="240" w:lineRule="auto"/>
              <w:rPr>
                <w:b/>
                <w:color w:val="000000" w:themeColor="text1"/>
                <w:sz w:val="20"/>
                <w:szCs w:val="20"/>
              </w:rPr>
            </w:pPr>
            <w:r w:rsidRPr="000D1FF3">
              <w:rPr>
                <w:color w:val="000000" w:themeColor="text1"/>
                <w:sz w:val="20"/>
                <w:szCs w:val="20"/>
              </w:rPr>
              <w:t xml:space="preserve">Цель </w:t>
            </w:r>
          </w:p>
        </w:tc>
        <w:tc>
          <w:tcPr>
            <w:tcW w:w="8045" w:type="dxa"/>
          </w:tcPr>
          <w:p w:rsidR="00E5372B" w:rsidRPr="000D1FF3" w:rsidRDefault="00E5372B" w:rsidP="000D1FF3">
            <w:pPr>
              <w:keepNext/>
              <w:autoSpaceDE w:val="0"/>
              <w:autoSpaceDN w:val="0"/>
              <w:adjustRightInd w:val="0"/>
              <w:spacing w:before="60" w:after="60" w:line="240" w:lineRule="auto"/>
              <w:rPr>
                <w:color w:val="000000" w:themeColor="text1"/>
                <w:sz w:val="20"/>
                <w:szCs w:val="20"/>
              </w:rPr>
            </w:pPr>
            <w:r w:rsidRPr="000D1FF3">
              <w:rPr>
                <w:color w:val="000000" w:themeColor="text1"/>
                <w:sz w:val="20"/>
                <w:szCs w:val="20"/>
              </w:rPr>
              <w:t>Совершенствование системы библиотечного обслуживания, повышение качества и доступности библиотечных услуг для населения Глазовского района, вне зависимости от места проживания</w:t>
            </w:r>
          </w:p>
        </w:tc>
      </w:tr>
      <w:tr w:rsidR="00E5372B" w:rsidRPr="0015483F" w:rsidTr="004F2186">
        <w:tc>
          <w:tcPr>
            <w:tcW w:w="1526" w:type="dxa"/>
          </w:tcPr>
          <w:p w:rsidR="00E5372B" w:rsidRPr="000D1FF3" w:rsidRDefault="00E5372B" w:rsidP="000D1FF3">
            <w:pPr>
              <w:keepNext/>
              <w:autoSpaceDE w:val="0"/>
              <w:autoSpaceDN w:val="0"/>
              <w:adjustRightInd w:val="0"/>
              <w:spacing w:before="60" w:after="60" w:line="240" w:lineRule="auto"/>
              <w:rPr>
                <w:b/>
                <w:color w:val="000000" w:themeColor="text1"/>
                <w:sz w:val="20"/>
                <w:szCs w:val="20"/>
              </w:rPr>
            </w:pPr>
            <w:r w:rsidRPr="000D1FF3">
              <w:rPr>
                <w:color w:val="000000" w:themeColor="text1"/>
                <w:sz w:val="20"/>
                <w:szCs w:val="20"/>
              </w:rPr>
              <w:t xml:space="preserve">Задачи </w:t>
            </w:r>
          </w:p>
        </w:tc>
        <w:tc>
          <w:tcPr>
            <w:tcW w:w="8045" w:type="dxa"/>
          </w:tcPr>
          <w:p w:rsidR="00474FCE" w:rsidRPr="000D1FF3" w:rsidRDefault="00474FCE" w:rsidP="000D1FF3">
            <w:pPr>
              <w:autoSpaceDE w:val="0"/>
              <w:autoSpaceDN w:val="0"/>
              <w:adjustRightInd w:val="0"/>
              <w:spacing w:before="60" w:after="60" w:line="240" w:lineRule="auto"/>
              <w:rPr>
                <w:color w:val="000000" w:themeColor="text1"/>
                <w:sz w:val="20"/>
                <w:szCs w:val="20"/>
              </w:rPr>
            </w:pPr>
            <w:r w:rsidRPr="000D1FF3">
              <w:rPr>
                <w:color w:val="000000" w:themeColor="text1"/>
                <w:sz w:val="20"/>
                <w:szCs w:val="20"/>
              </w:rPr>
              <w:t>-</w:t>
            </w:r>
            <w:r w:rsidR="00E5372B" w:rsidRPr="000D1FF3">
              <w:rPr>
                <w:color w:val="000000" w:themeColor="text1"/>
                <w:sz w:val="20"/>
                <w:szCs w:val="20"/>
              </w:rPr>
              <w:t xml:space="preserve"> Организация библиотечного обслуживания населения Глазовского района. </w:t>
            </w:r>
          </w:p>
          <w:p w:rsidR="00474FCE" w:rsidRPr="000D1FF3" w:rsidRDefault="00474FCE" w:rsidP="000D1FF3">
            <w:pPr>
              <w:autoSpaceDE w:val="0"/>
              <w:autoSpaceDN w:val="0"/>
              <w:adjustRightInd w:val="0"/>
              <w:spacing w:before="60" w:after="60" w:line="240" w:lineRule="auto"/>
              <w:rPr>
                <w:color w:val="000000" w:themeColor="text1"/>
                <w:sz w:val="20"/>
                <w:szCs w:val="20"/>
              </w:rPr>
            </w:pPr>
            <w:r w:rsidRPr="000D1FF3">
              <w:rPr>
                <w:color w:val="000000" w:themeColor="text1"/>
                <w:sz w:val="20"/>
                <w:szCs w:val="20"/>
              </w:rPr>
              <w:t xml:space="preserve">- </w:t>
            </w:r>
            <w:r w:rsidR="00E5372B" w:rsidRPr="000D1FF3">
              <w:rPr>
                <w:color w:val="000000" w:themeColor="text1"/>
                <w:sz w:val="20"/>
                <w:szCs w:val="20"/>
              </w:rPr>
              <w:t>Обновление и комплектование библиотечных фондов, обеспечение их сохранности.</w:t>
            </w:r>
          </w:p>
          <w:p w:rsidR="00E5372B" w:rsidRPr="000D1FF3" w:rsidRDefault="00474FCE" w:rsidP="000D1FF3">
            <w:pPr>
              <w:autoSpaceDE w:val="0"/>
              <w:autoSpaceDN w:val="0"/>
              <w:adjustRightInd w:val="0"/>
              <w:spacing w:before="60" w:after="60" w:line="240" w:lineRule="auto"/>
              <w:rPr>
                <w:color w:val="000000" w:themeColor="text1"/>
                <w:sz w:val="20"/>
                <w:szCs w:val="20"/>
              </w:rPr>
            </w:pPr>
            <w:r w:rsidRPr="000D1FF3">
              <w:rPr>
                <w:color w:val="000000" w:themeColor="text1"/>
                <w:sz w:val="20"/>
                <w:szCs w:val="20"/>
              </w:rPr>
              <w:t xml:space="preserve">- </w:t>
            </w:r>
            <w:r w:rsidR="00E5372B" w:rsidRPr="000D1FF3">
              <w:rPr>
                <w:color w:val="000000" w:themeColor="text1"/>
                <w:sz w:val="20"/>
                <w:szCs w:val="20"/>
              </w:rPr>
              <w:t>Внедрение в практику работы библиотек современных информационных технологий, создание электронных каталогов и баз данных.</w:t>
            </w:r>
          </w:p>
          <w:p w:rsidR="00E5372B" w:rsidRPr="000D1FF3" w:rsidRDefault="00474FCE" w:rsidP="000D1FF3">
            <w:pPr>
              <w:autoSpaceDE w:val="0"/>
              <w:autoSpaceDN w:val="0"/>
              <w:adjustRightInd w:val="0"/>
              <w:spacing w:before="60" w:after="60" w:line="240" w:lineRule="auto"/>
              <w:rPr>
                <w:color w:val="000000" w:themeColor="text1"/>
                <w:sz w:val="20"/>
                <w:szCs w:val="20"/>
              </w:rPr>
            </w:pPr>
            <w:r w:rsidRPr="000D1FF3">
              <w:rPr>
                <w:color w:val="000000" w:themeColor="text1"/>
                <w:sz w:val="20"/>
                <w:szCs w:val="20"/>
              </w:rPr>
              <w:t xml:space="preserve"> - </w:t>
            </w:r>
            <w:r w:rsidR="00E5372B" w:rsidRPr="000D1FF3">
              <w:rPr>
                <w:color w:val="000000" w:themeColor="text1"/>
                <w:sz w:val="20"/>
                <w:szCs w:val="20"/>
              </w:rPr>
              <w:t xml:space="preserve"> Развитие новых форм и методов оказания библиотечных услуг.</w:t>
            </w:r>
          </w:p>
          <w:p w:rsidR="00402142" w:rsidRPr="000D1FF3" w:rsidRDefault="00474FCE" w:rsidP="000D1FF3">
            <w:pPr>
              <w:autoSpaceDE w:val="0"/>
              <w:autoSpaceDN w:val="0"/>
              <w:adjustRightInd w:val="0"/>
              <w:spacing w:before="60" w:after="60" w:line="240" w:lineRule="auto"/>
              <w:rPr>
                <w:color w:val="000000" w:themeColor="text1"/>
                <w:sz w:val="20"/>
                <w:szCs w:val="20"/>
              </w:rPr>
            </w:pPr>
            <w:r w:rsidRPr="000D1FF3">
              <w:rPr>
                <w:color w:val="000000" w:themeColor="text1"/>
                <w:sz w:val="20"/>
                <w:szCs w:val="20"/>
              </w:rPr>
              <w:t>- О</w:t>
            </w:r>
            <w:r w:rsidR="00ED113D" w:rsidRPr="000D1FF3">
              <w:rPr>
                <w:color w:val="000000" w:themeColor="text1"/>
                <w:sz w:val="20"/>
                <w:szCs w:val="20"/>
              </w:rPr>
              <w:t>беспечение развития</w:t>
            </w:r>
            <w:r w:rsidR="005C6E2E" w:rsidRPr="000D1FF3">
              <w:rPr>
                <w:color w:val="000000" w:themeColor="text1"/>
                <w:sz w:val="20"/>
                <w:szCs w:val="20"/>
              </w:rPr>
              <w:t xml:space="preserve"> муниципальных библиотек</w:t>
            </w:r>
          </w:p>
        </w:tc>
      </w:tr>
      <w:tr w:rsidR="00E5372B" w:rsidRPr="0015483F" w:rsidTr="004F2186">
        <w:tc>
          <w:tcPr>
            <w:tcW w:w="1526" w:type="dxa"/>
          </w:tcPr>
          <w:p w:rsidR="00E5372B" w:rsidRPr="000D1FF3" w:rsidRDefault="00E5372B" w:rsidP="000D1FF3">
            <w:pPr>
              <w:keepNext/>
              <w:autoSpaceDE w:val="0"/>
              <w:autoSpaceDN w:val="0"/>
              <w:adjustRightInd w:val="0"/>
              <w:spacing w:before="60" w:after="60" w:line="240" w:lineRule="auto"/>
              <w:rPr>
                <w:b/>
                <w:color w:val="000000" w:themeColor="text1"/>
                <w:sz w:val="20"/>
                <w:szCs w:val="20"/>
              </w:rPr>
            </w:pPr>
            <w:r w:rsidRPr="000D1FF3">
              <w:rPr>
                <w:color w:val="000000" w:themeColor="text1"/>
                <w:sz w:val="20"/>
                <w:szCs w:val="20"/>
              </w:rPr>
              <w:t xml:space="preserve">Целевые показатели (индикаторы) </w:t>
            </w:r>
          </w:p>
        </w:tc>
        <w:tc>
          <w:tcPr>
            <w:tcW w:w="8045" w:type="dxa"/>
          </w:tcPr>
          <w:p w:rsidR="00BF1A87" w:rsidRPr="000D1FF3" w:rsidRDefault="00BF1A87" w:rsidP="000D1FF3">
            <w:pPr>
              <w:tabs>
                <w:tab w:val="left" w:pos="1134"/>
              </w:tabs>
              <w:autoSpaceDE w:val="0"/>
              <w:autoSpaceDN w:val="0"/>
              <w:adjustRightInd w:val="0"/>
              <w:spacing w:before="60" w:after="60" w:line="240" w:lineRule="auto"/>
              <w:rPr>
                <w:b/>
                <w:color w:val="000000" w:themeColor="text1"/>
                <w:sz w:val="20"/>
                <w:szCs w:val="20"/>
              </w:rPr>
            </w:pPr>
            <w:r w:rsidRPr="000D1FF3">
              <w:rPr>
                <w:b/>
                <w:color w:val="000000" w:themeColor="text1"/>
                <w:sz w:val="20"/>
                <w:szCs w:val="20"/>
              </w:rPr>
              <w:t>2015-2018</w:t>
            </w:r>
          </w:p>
          <w:p w:rsidR="00E5372B" w:rsidRPr="000D1FF3" w:rsidRDefault="00E5372B" w:rsidP="000D1FF3">
            <w:pPr>
              <w:tabs>
                <w:tab w:val="left" w:pos="1134"/>
              </w:tabs>
              <w:autoSpaceDE w:val="0"/>
              <w:autoSpaceDN w:val="0"/>
              <w:adjustRightInd w:val="0"/>
              <w:spacing w:before="60" w:after="60" w:line="240" w:lineRule="auto"/>
              <w:rPr>
                <w:color w:val="000000" w:themeColor="text1"/>
                <w:sz w:val="20"/>
                <w:szCs w:val="20"/>
              </w:rPr>
            </w:pPr>
            <w:r w:rsidRPr="000D1FF3">
              <w:rPr>
                <w:color w:val="000000" w:themeColor="text1"/>
                <w:sz w:val="20"/>
                <w:szCs w:val="20"/>
              </w:rPr>
              <w:t>1) Уровень фактической обеспеченности библиотеками от нормативной потребности, процентов.</w:t>
            </w:r>
          </w:p>
          <w:p w:rsidR="00E5372B" w:rsidRPr="000D1FF3" w:rsidRDefault="00E5372B" w:rsidP="000D1FF3">
            <w:pPr>
              <w:tabs>
                <w:tab w:val="left" w:pos="1134"/>
              </w:tabs>
              <w:autoSpaceDE w:val="0"/>
              <w:autoSpaceDN w:val="0"/>
              <w:adjustRightInd w:val="0"/>
              <w:spacing w:before="60" w:after="60" w:line="240" w:lineRule="auto"/>
              <w:rPr>
                <w:bCs/>
                <w:color w:val="000000" w:themeColor="text1"/>
                <w:sz w:val="20"/>
                <w:szCs w:val="20"/>
              </w:rPr>
            </w:pPr>
            <w:r w:rsidRPr="000D1FF3">
              <w:rPr>
                <w:bCs/>
                <w:color w:val="000000" w:themeColor="text1"/>
                <w:sz w:val="20"/>
                <w:szCs w:val="20"/>
              </w:rPr>
              <w:t>2)  Охват населения муниципального района библиотечным обслуживанием, процентов.</w:t>
            </w:r>
          </w:p>
          <w:p w:rsidR="00E5372B" w:rsidRPr="000D1FF3" w:rsidRDefault="00E5372B" w:rsidP="000D1FF3">
            <w:pPr>
              <w:autoSpaceDE w:val="0"/>
              <w:autoSpaceDN w:val="0"/>
              <w:adjustRightInd w:val="0"/>
              <w:spacing w:before="60" w:after="60" w:line="240" w:lineRule="auto"/>
              <w:rPr>
                <w:bCs/>
                <w:color w:val="000000" w:themeColor="text1"/>
                <w:sz w:val="20"/>
                <w:szCs w:val="20"/>
              </w:rPr>
            </w:pPr>
            <w:r w:rsidRPr="000D1FF3">
              <w:rPr>
                <w:bCs/>
                <w:color w:val="000000" w:themeColor="text1"/>
                <w:sz w:val="20"/>
                <w:szCs w:val="20"/>
              </w:rPr>
              <w:t xml:space="preserve">3)  Количество посещений библиотек в расчете на 1 жителя муниципального района в год, единиц. </w:t>
            </w:r>
          </w:p>
          <w:p w:rsidR="00E5372B" w:rsidRPr="000D1FF3" w:rsidRDefault="00E5372B" w:rsidP="000D1FF3">
            <w:pPr>
              <w:shd w:val="clear" w:color="auto" w:fill="FFFFFF"/>
              <w:spacing w:line="240" w:lineRule="auto"/>
              <w:ind w:right="-2"/>
              <w:rPr>
                <w:color w:val="000000" w:themeColor="text1"/>
                <w:sz w:val="20"/>
                <w:szCs w:val="20"/>
              </w:rPr>
            </w:pPr>
            <w:r w:rsidRPr="000D1FF3">
              <w:rPr>
                <w:bCs/>
                <w:color w:val="000000" w:themeColor="text1"/>
                <w:sz w:val="20"/>
                <w:szCs w:val="20"/>
              </w:rPr>
              <w:t xml:space="preserve">4) </w:t>
            </w:r>
            <w:r w:rsidRPr="000D1FF3">
              <w:rPr>
                <w:color w:val="000000" w:themeColor="text1"/>
                <w:sz w:val="20"/>
                <w:szCs w:val="20"/>
              </w:rPr>
              <w:t xml:space="preserve"> Количество книговыдач в библиотеках муниципального района на 1000 жителей, единиц.</w:t>
            </w:r>
          </w:p>
          <w:p w:rsidR="00E5372B" w:rsidRPr="000D1FF3" w:rsidRDefault="00E5372B" w:rsidP="000D1FF3">
            <w:pPr>
              <w:tabs>
                <w:tab w:val="left" w:pos="1134"/>
              </w:tabs>
              <w:autoSpaceDE w:val="0"/>
              <w:autoSpaceDN w:val="0"/>
              <w:adjustRightInd w:val="0"/>
              <w:spacing w:before="60" w:after="60" w:line="240" w:lineRule="auto"/>
              <w:rPr>
                <w:bCs/>
                <w:color w:val="000000" w:themeColor="text1"/>
                <w:sz w:val="20"/>
                <w:szCs w:val="20"/>
              </w:rPr>
            </w:pPr>
            <w:r w:rsidRPr="000D1FF3">
              <w:rPr>
                <w:bCs/>
                <w:color w:val="000000" w:themeColor="text1"/>
                <w:sz w:val="20"/>
                <w:szCs w:val="20"/>
              </w:rPr>
              <w:t>5)  Количество экземпляров новых поступлений в библиотечные фонды публичных библиотек Глазовского района на 1000 человек населения, единиц.</w:t>
            </w:r>
          </w:p>
          <w:p w:rsidR="00E5372B" w:rsidRPr="000D1FF3" w:rsidRDefault="00E5372B" w:rsidP="000D1FF3">
            <w:pPr>
              <w:tabs>
                <w:tab w:val="left" w:pos="1134"/>
              </w:tabs>
              <w:autoSpaceDE w:val="0"/>
              <w:autoSpaceDN w:val="0"/>
              <w:adjustRightInd w:val="0"/>
              <w:spacing w:before="60" w:after="60" w:line="240" w:lineRule="auto"/>
              <w:rPr>
                <w:bCs/>
                <w:color w:val="000000" w:themeColor="text1"/>
                <w:sz w:val="20"/>
                <w:szCs w:val="20"/>
              </w:rPr>
            </w:pPr>
            <w:r w:rsidRPr="000D1FF3">
              <w:rPr>
                <w:bCs/>
                <w:color w:val="000000" w:themeColor="text1"/>
                <w:sz w:val="20"/>
                <w:szCs w:val="20"/>
              </w:rPr>
              <w:t>6)  Увеличение количества  библиографических записей, единиц.</w:t>
            </w:r>
          </w:p>
          <w:p w:rsidR="00E5372B" w:rsidRPr="000D1FF3" w:rsidRDefault="00E5372B" w:rsidP="000D1FF3">
            <w:pPr>
              <w:tabs>
                <w:tab w:val="left" w:pos="1134"/>
              </w:tabs>
              <w:autoSpaceDE w:val="0"/>
              <w:autoSpaceDN w:val="0"/>
              <w:adjustRightInd w:val="0"/>
              <w:spacing w:before="60" w:after="60" w:line="240" w:lineRule="auto"/>
              <w:rPr>
                <w:bCs/>
                <w:color w:val="000000" w:themeColor="text1"/>
                <w:sz w:val="20"/>
                <w:szCs w:val="20"/>
              </w:rPr>
            </w:pPr>
            <w:r w:rsidRPr="000D1FF3">
              <w:rPr>
                <w:bCs/>
                <w:color w:val="000000" w:themeColor="text1"/>
                <w:sz w:val="20"/>
                <w:szCs w:val="20"/>
              </w:rPr>
              <w:t xml:space="preserve">7) Доля библиотек, подключенных к сети «Интернет», в общем количестве публичных библиотек Глазовского района, процентов. </w:t>
            </w:r>
          </w:p>
          <w:p w:rsidR="00E5372B" w:rsidRPr="000D1FF3" w:rsidRDefault="00E5372B" w:rsidP="000D1FF3">
            <w:pPr>
              <w:tabs>
                <w:tab w:val="left" w:pos="1134"/>
              </w:tabs>
              <w:autoSpaceDE w:val="0"/>
              <w:autoSpaceDN w:val="0"/>
              <w:adjustRightInd w:val="0"/>
              <w:spacing w:before="60" w:after="60" w:line="240" w:lineRule="auto"/>
              <w:rPr>
                <w:bCs/>
                <w:color w:val="000000" w:themeColor="text1"/>
                <w:sz w:val="20"/>
                <w:szCs w:val="20"/>
              </w:rPr>
            </w:pPr>
            <w:r w:rsidRPr="000D1FF3">
              <w:rPr>
                <w:bCs/>
                <w:color w:val="000000" w:themeColor="text1"/>
                <w:sz w:val="20"/>
                <w:szCs w:val="20"/>
              </w:rPr>
              <w:t>8) Сохранение количества организованных и проведенных мероприятий с целью продвижения чтения, повышения информационной культуры, организации досуга и популяризации различных областей знания, единиц.</w:t>
            </w:r>
          </w:p>
          <w:p w:rsidR="003E761D" w:rsidRPr="000D1FF3" w:rsidRDefault="003E761D" w:rsidP="000D1FF3">
            <w:pPr>
              <w:tabs>
                <w:tab w:val="left" w:pos="1134"/>
              </w:tabs>
              <w:autoSpaceDE w:val="0"/>
              <w:autoSpaceDN w:val="0"/>
              <w:adjustRightInd w:val="0"/>
              <w:spacing w:before="60" w:after="60" w:line="240" w:lineRule="auto"/>
              <w:rPr>
                <w:b/>
                <w:bCs/>
                <w:color w:val="000000" w:themeColor="text1"/>
                <w:sz w:val="20"/>
                <w:szCs w:val="20"/>
              </w:rPr>
            </w:pPr>
            <w:r w:rsidRPr="000D1FF3">
              <w:rPr>
                <w:b/>
                <w:bCs/>
                <w:color w:val="000000" w:themeColor="text1"/>
                <w:sz w:val="20"/>
                <w:szCs w:val="20"/>
              </w:rPr>
              <w:t>2019-202</w:t>
            </w:r>
            <w:r w:rsidR="00D70838">
              <w:rPr>
                <w:b/>
                <w:bCs/>
                <w:color w:val="000000" w:themeColor="text1"/>
                <w:sz w:val="20"/>
                <w:szCs w:val="20"/>
              </w:rPr>
              <w:t>8</w:t>
            </w:r>
          </w:p>
          <w:p w:rsidR="00474FCE" w:rsidRPr="000D1FF3" w:rsidRDefault="004342D0" w:rsidP="000D1FF3">
            <w:pPr>
              <w:tabs>
                <w:tab w:val="left" w:pos="1134"/>
                <w:tab w:val="left" w:pos="3720"/>
              </w:tabs>
              <w:autoSpaceDE w:val="0"/>
              <w:autoSpaceDN w:val="0"/>
              <w:adjustRightInd w:val="0"/>
              <w:spacing w:before="60" w:after="60" w:line="240" w:lineRule="auto"/>
              <w:rPr>
                <w:rFonts w:cs="Times New Roman"/>
                <w:bCs/>
                <w:color w:val="000000" w:themeColor="text1"/>
                <w:sz w:val="20"/>
                <w:szCs w:val="20"/>
              </w:rPr>
            </w:pPr>
            <w:r w:rsidRPr="000D1FF3">
              <w:rPr>
                <w:bCs/>
                <w:color w:val="000000" w:themeColor="text1"/>
                <w:sz w:val="20"/>
                <w:szCs w:val="20"/>
              </w:rPr>
              <w:t xml:space="preserve">1) </w:t>
            </w:r>
            <w:r w:rsidR="0010451C" w:rsidRPr="000D1FF3">
              <w:rPr>
                <w:rFonts w:cs="Times New Roman"/>
                <w:bCs/>
                <w:color w:val="000000" w:themeColor="text1"/>
                <w:sz w:val="20"/>
                <w:szCs w:val="20"/>
              </w:rPr>
              <w:t>Уровень фактической обеспеченности библиотеками от нормативной потребности,</w:t>
            </w:r>
          </w:p>
          <w:p w:rsidR="0010451C" w:rsidRPr="000D1FF3" w:rsidRDefault="004342D0" w:rsidP="000D1FF3">
            <w:pPr>
              <w:tabs>
                <w:tab w:val="left" w:pos="1134"/>
                <w:tab w:val="left" w:pos="3720"/>
              </w:tabs>
              <w:autoSpaceDE w:val="0"/>
              <w:autoSpaceDN w:val="0"/>
              <w:adjustRightInd w:val="0"/>
              <w:spacing w:before="60" w:after="60" w:line="240" w:lineRule="auto"/>
              <w:rPr>
                <w:rFonts w:cs="Times New Roman"/>
                <w:color w:val="000000" w:themeColor="text1"/>
                <w:sz w:val="20"/>
                <w:szCs w:val="20"/>
              </w:rPr>
            </w:pPr>
            <w:r w:rsidRPr="000D1FF3">
              <w:rPr>
                <w:rFonts w:cs="Times New Roman"/>
                <w:color w:val="000000" w:themeColor="text1"/>
                <w:sz w:val="20"/>
                <w:szCs w:val="20"/>
              </w:rPr>
              <w:t xml:space="preserve">2) </w:t>
            </w:r>
            <w:r w:rsidR="0010451C" w:rsidRPr="000D1FF3">
              <w:rPr>
                <w:rFonts w:cs="Times New Roman"/>
                <w:color w:val="000000" w:themeColor="text1"/>
                <w:sz w:val="20"/>
                <w:szCs w:val="20"/>
              </w:rPr>
              <w:t>Количество экземпляров новых поступлений в фонды на 1000 человек населения;</w:t>
            </w:r>
          </w:p>
          <w:p w:rsidR="0010451C" w:rsidRPr="000D1FF3" w:rsidRDefault="004342D0" w:rsidP="000D1FF3">
            <w:pPr>
              <w:tabs>
                <w:tab w:val="left" w:pos="1134"/>
                <w:tab w:val="left" w:pos="3720"/>
              </w:tabs>
              <w:autoSpaceDE w:val="0"/>
              <w:autoSpaceDN w:val="0"/>
              <w:adjustRightInd w:val="0"/>
              <w:spacing w:before="60" w:after="60" w:line="240" w:lineRule="auto"/>
              <w:rPr>
                <w:rFonts w:cs="Times New Roman"/>
                <w:color w:val="000000" w:themeColor="text1"/>
                <w:sz w:val="20"/>
                <w:szCs w:val="20"/>
              </w:rPr>
            </w:pPr>
            <w:r w:rsidRPr="000D1FF3">
              <w:rPr>
                <w:rFonts w:cs="Times New Roman"/>
                <w:color w:val="000000" w:themeColor="text1"/>
                <w:sz w:val="20"/>
                <w:szCs w:val="20"/>
              </w:rPr>
              <w:t xml:space="preserve">3) </w:t>
            </w:r>
            <w:r w:rsidR="0010451C" w:rsidRPr="000D1FF3">
              <w:rPr>
                <w:rFonts w:cs="Times New Roman"/>
                <w:color w:val="000000" w:themeColor="text1"/>
                <w:sz w:val="20"/>
                <w:szCs w:val="20"/>
              </w:rPr>
              <w:t>Доля библиотек, подключенных к сети Интернет в общем количестве библиотек;</w:t>
            </w:r>
          </w:p>
          <w:p w:rsidR="0010451C" w:rsidRPr="000D1FF3" w:rsidRDefault="004342D0" w:rsidP="000D1FF3">
            <w:pPr>
              <w:spacing w:before="40" w:after="40" w:line="240" w:lineRule="auto"/>
              <w:rPr>
                <w:rFonts w:cs="Times New Roman"/>
                <w:color w:val="000000" w:themeColor="text1"/>
                <w:sz w:val="20"/>
                <w:szCs w:val="20"/>
              </w:rPr>
            </w:pPr>
            <w:r w:rsidRPr="000D1FF3">
              <w:rPr>
                <w:rFonts w:cs="Times New Roman"/>
                <w:color w:val="000000" w:themeColor="text1"/>
                <w:sz w:val="20"/>
                <w:szCs w:val="20"/>
              </w:rPr>
              <w:t>4)</w:t>
            </w:r>
            <w:r w:rsidR="009436EA" w:rsidRPr="000D1FF3">
              <w:rPr>
                <w:rFonts w:cs="Times New Roman"/>
                <w:color w:val="000000" w:themeColor="text1"/>
                <w:sz w:val="20"/>
                <w:szCs w:val="20"/>
              </w:rPr>
              <w:t xml:space="preserve"> </w:t>
            </w:r>
            <w:r w:rsidR="0010451C" w:rsidRPr="000D1FF3">
              <w:rPr>
                <w:rFonts w:cs="Times New Roman"/>
                <w:color w:val="000000" w:themeColor="text1"/>
                <w:sz w:val="20"/>
                <w:szCs w:val="20"/>
              </w:rPr>
              <w:t>Количество посещений библиотек к уровню 2010 г.;</w:t>
            </w:r>
          </w:p>
          <w:p w:rsidR="004342D0" w:rsidRPr="000D1FF3" w:rsidRDefault="00D14EB1" w:rsidP="000D1FF3">
            <w:pPr>
              <w:tabs>
                <w:tab w:val="left" w:pos="1134"/>
                <w:tab w:val="left" w:pos="3720"/>
              </w:tabs>
              <w:autoSpaceDE w:val="0"/>
              <w:autoSpaceDN w:val="0"/>
              <w:adjustRightInd w:val="0"/>
              <w:spacing w:before="60" w:after="60" w:line="240" w:lineRule="auto"/>
              <w:rPr>
                <w:bCs/>
                <w:color w:val="000000" w:themeColor="text1"/>
                <w:sz w:val="20"/>
                <w:szCs w:val="20"/>
              </w:rPr>
            </w:pPr>
            <w:r w:rsidRPr="000D1FF3">
              <w:rPr>
                <w:bCs/>
                <w:color w:val="000000" w:themeColor="text1"/>
                <w:sz w:val="20"/>
                <w:szCs w:val="20"/>
              </w:rPr>
              <w:t>5</w:t>
            </w:r>
            <w:r w:rsidR="004342D0" w:rsidRPr="000D1FF3">
              <w:rPr>
                <w:bCs/>
                <w:color w:val="000000" w:themeColor="text1"/>
                <w:sz w:val="20"/>
                <w:szCs w:val="20"/>
              </w:rPr>
              <w:t>)  Количество посещений библиотек;</w:t>
            </w:r>
          </w:p>
        </w:tc>
      </w:tr>
      <w:tr w:rsidR="00E5372B" w:rsidRPr="0015483F" w:rsidTr="004F2186">
        <w:tc>
          <w:tcPr>
            <w:tcW w:w="1526" w:type="dxa"/>
          </w:tcPr>
          <w:p w:rsidR="00E5372B" w:rsidRPr="000D1FF3" w:rsidRDefault="00E5372B" w:rsidP="000D1FF3">
            <w:pPr>
              <w:keepNext/>
              <w:autoSpaceDE w:val="0"/>
              <w:autoSpaceDN w:val="0"/>
              <w:adjustRightInd w:val="0"/>
              <w:spacing w:before="60" w:after="60" w:line="240" w:lineRule="auto"/>
              <w:rPr>
                <w:color w:val="000000" w:themeColor="text1"/>
                <w:sz w:val="20"/>
                <w:szCs w:val="20"/>
              </w:rPr>
            </w:pPr>
            <w:r w:rsidRPr="000D1FF3">
              <w:rPr>
                <w:color w:val="000000" w:themeColor="text1"/>
                <w:sz w:val="20"/>
                <w:szCs w:val="20"/>
              </w:rPr>
              <w:t>Сроки и этапы  реализации</w:t>
            </w:r>
          </w:p>
        </w:tc>
        <w:tc>
          <w:tcPr>
            <w:tcW w:w="8045" w:type="dxa"/>
          </w:tcPr>
          <w:p w:rsidR="004F4CA0" w:rsidRPr="000D1FF3" w:rsidRDefault="004F4CA0" w:rsidP="000D1FF3">
            <w:pPr>
              <w:spacing w:after="40" w:line="240" w:lineRule="auto"/>
              <w:rPr>
                <w:color w:val="000000" w:themeColor="text1"/>
                <w:sz w:val="20"/>
                <w:szCs w:val="20"/>
              </w:rPr>
            </w:pPr>
            <w:r w:rsidRPr="000D1FF3">
              <w:rPr>
                <w:color w:val="000000" w:themeColor="text1"/>
                <w:sz w:val="20"/>
                <w:szCs w:val="20"/>
              </w:rPr>
              <w:t>Срок реализации муниципальной программы и ее подпрограмм – 2015-202</w:t>
            </w:r>
            <w:r w:rsidR="00D70838">
              <w:rPr>
                <w:color w:val="000000" w:themeColor="text1"/>
                <w:sz w:val="20"/>
                <w:szCs w:val="20"/>
              </w:rPr>
              <w:t>8</w:t>
            </w:r>
            <w:r w:rsidRPr="000D1FF3">
              <w:rPr>
                <w:color w:val="000000" w:themeColor="text1"/>
                <w:sz w:val="20"/>
                <w:szCs w:val="20"/>
              </w:rPr>
              <w:t xml:space="preserve"> гг.</w:t>
            </w:r>
          </w:p>
          <w:p w:rsidR="004F4CA0" w:rsidRPr="000D1FF3" w:rsidRDefault="004F4CA0" w:rsidP="000D1FF3">
            <w:pPr>
              <w:spacing w:after="120" w:line="240" w:lineRule="auto"/>
              <w:rPr>
                <w:color w:val="000000" w:themeColor="text1"/>
                <w:sz w:val="20"/>
                <w:szCs w:val="20"/>
              </w:rPr>
            </w:pPr>
            <w:r w:rsidRPr="000D1FF3">
              <w:rPr>
                <w:color w:val="000000" w:themeColor="text1"/>
                <w:sz w:val="20"/>
                <w:szCs w:val="20"/>
              </w:rPr>
              <w:t>Этапы реализации муниципальной программы и ее подпрограмм:</w:t>
            </w:r>
          </w:p>
          <w:p w:rsidR="004F4CA0" w:rsidRPr="000D1FF3" w:rsidRDefault="004F4CA0" w:rsidP="000D1FF3">
            <w:pPr>
              <w:spacing w:after="120" w:line="240" w:lineRule="auto"/>
              <w:rPr>
                <w:color w:val="000000" w:themeColor="text1"/>
                <w:sz w:val="20"/>
                <w:szCs w:val="20"/>
              </w:rPr>
            </w:pPr>
            <w:r w:rsidRPr="000D1FF3">
              <w:rPr>
                <w:color w:val="000000" w:themeColor="text1"/>
                <w:sz w:val="20"/>
                <w:szCs w:val="20"/>
              </w:rPr>
              <w:t xml:space="preserve">1 этап-2015-2018 </w:t>
            </w:r>
            <w:proofErr w:type="gramStart"/>
            <w:r w:rsidRPr="000D1FF3">
              <w:rPr>
                <w:color w:val="000000" w:themeColor="text1"/>
                <w:sz w:val="20"/>
                <w:szCs w:val="20"/>
              </w:rPr>
              <w:t>гг</w:t>
            </w:r>
            <w:proofErr w:type="gramEnd"/>
          </w:p>
          <w:p w:rsidR="00E5372B" w:rsidRPr="000D1FF3" w:rsidRDefault="004F4CA0" w:rsidP="000D1FF3">
            <w:pPr>
              <w:keepNext/>
              <w:spacing w:after="60" w:line="240" w:lineRule="auto"/>
              <w:rPr>
                <w:color w:val="000000" w:themeColor="text1"/>
                <w:sz w:val="20"/>
                <w:szCs w:val="20"/>
              </w:rPr>
            </w:pPr>
            <w:r w:rsidRPr="000D1FF3">
              <w:rPr>
                <w:color w:val="000000" w:themeColor="text1"/>
                <w:sz w:val="20"/>
                <w:szCs w:val="20"/>
              </w:rPr>
              <w:t>2 этап: 2019-202</w:t>
            </w:r>
            <w:r w:rsidR="00D70838">
              <w:rPr>
                <w:color w:val="000000" w:themeColor="text1"/>
                <w:sz w:val="20"/>
                <w:szCs w:val="20"/>
              </w:rPr>
              <w:t>8</w:t>
            </w:r>
            <w:r w:rsidR="000B33B8" w:rsidRPr="000D1FF3">
              <w:rPr>
                <w:color w:val="000000" w:themeColor="text1"/>
                <w:sz w:val="20"/>
                <w:szCs w:val="20"/>
              </w:rPr>
              <w:t xml:space="preserve"> </w:t>
            </w:r>
            <w:proofErr w:type="gramStart"/>
            <w:r w:rsidRPr="000D1FF3">
              <w:rPr>
                <w:color w:val="000000" w:themeColor="text1"/>
                <w:sz w:val="20"/>
                <w:szCs w:val="20"/>
              </w:rPr>
              <w:t>гг</w:t>
            </w:r>
            <w:proofErr w:type="gramEnd"/>
          </w:p>
        </w:tc>
      </w:tr>
      <w:tr w:rsidR="003F2E8B" w:rsidRPr="0015483F" w:rsidTr="004F2186">
        <w:trPr>
          <w:trHeight w:val="847"/>
        </w:trPr>
        <w:tc>
          <w:tcPr>
            <w:tcW w:w="1526" w:type="dxa"/>
          </w:tcPr>
          <w:p w:rsidR="003F2E8B" w:rsidRPr="000D1FF3" w:rsidRDefault="003F2E8B" w:rsidP="000D1FF3">
            <w:pPr>
              <w:autoSpaceDE w:val="0"/>
              <w:autoSpaceDN w:val="0"/>
              <w:adjustRightInd w:val="0"/>
              <w:spacing w:before="120" w:after="120" w:line="240" w:lineRule="auto"/>
              <w:rPr>
                <w:b/>
                <w:color w:val="000000" w:themeColor="text1"/>
                <w:sz w:val="20"/>
                <w:szCs w:val="20"/>
              </w:rPr>
            </w:pPr>
            <w:r w:rsidRPr="000D1FF3">
              <w:rPr>
                <w:color w:val="000000" w:themeColor="text1"/>
                <w:sz w:val="20"/>
                <w:szCs w:val="20"/>
              </w:rPr>
              <w:t>Объем финансирования  на реализацию муниципально</w:t>
            </w:r>
            <w:r w:rsidRPr="000D1FF3">
              <w:rPr>
                <w:color w:val="000000" w:themeColor="text1"/>
                <w:sz w:val="20"/>
                <w:szCs w:val="20"/>
              </w:rPr>
              <w:lastRenderedPageBreak/>
              <w:t>й программы</w:t>
            </w:r>
          </w:p>
        </w:tc>
        <w:tc>
          <w:tcPr>
            <w:tcW w:w="8045" w:type="dxa"/>
          </w:tcPr>
          <w:p w:rsidR="000B5440" w:rsidRPr="000D1FF3" w:rsidRDefault="000B5440" w:rsidP="000D1FF3">
            <w:pPr>
              <w:autoSpaceDE w:val="0"/>
              <w:autoSpaceDN w:val="0"/>
              <w:adjustRightInd w:val="0"/>
              <w:spacing w:after="120" w:line="240" w:lineRule="auto"/>
              <w:jc w:val="both"/>
              <w:rPr>
                <w:color w:val="000000" w:themeColor="text1"/>
                <w:sz w:val="20"/>
                <w:szCs w:val="20"/>
              </w:rPr>
            </w:pPr>
            <w:r w:rsidRPr="000D1FF3">
              <w:rPr>
                <w:color w:val="000000" w:themeColor="text1"/>
                <w:sz w:val="20"/>
                <w:szCs w:val="20"/>
              </w:rPr>
              <w:lastRenderedPageBreak/>
              <w:t xml:space="preserve">Общий объем финансирования мероприятий </w:t>
            </w:r>
            <w:proofErr w:type="gramStart"/>
            <w:r w:rsidRPr="000D1FF3">
              <w:rPr>
                <w:color w:val="000000" w:themeColor="text1"/>
                <w:sz w:val="20"/>
                <w:szCs w:val="20"/>
              </w:rPr>
              <w:t>муниципальной</w:t>
            </w:r>
            <w:proofErr w:type="gramEnd"/>
          </w:p>
          <w:p w:rsidR="000B5440" w:rsidRPr="000D1FF3" w:rsidRDefault="000B5440" w:rsidP="000D1FF3">
            <w:pPr>
              <w:autoSpaceDE w:val="0"/>
              <w:autoSpaceDN w:val="0"/>
              <w:adjustRightInd w:val="0"/>
              <w:spacing w:after="120" w:line="240" w:lineRule="auto"/>
              <w:jc w:val="both"/>
              <w:rPr>
                <w:color w:val="000000" w:themeColor="text1"/>
                <w:sz w:val="20"/>
                <w:szCs w:val="20"/>
              </w:rPr>
            </w:pPr>
            <w:r w:rsidRPr="000D1FF3">
              <w:rPr>
                <w:color w:val="000000" w:themeColor="text1"/>
                <w:sz w:val="20"/>
                <w:szCs w:val="20"/>
              </w:rPr>
              <w:t>подпрограммы на 20</w:t>
            </w:r>
            <w:r w:rsidRPr="000D1FF3">
              <w:rPr>
                <w:color w:val="000000" w:themeColor="text1"/>
                <w:sz w:val="20"/>
                <w:szCs w:val="20"/>
                <w:u w:val="single"/>
              </w:rPr>
              <w:t>15</w:t>
            </w:r>
            <w:r w:rsidR="002B3C60">
              <w:rPr>
                <w:color w:val="000000" w:themeColor="text1"/>
                <w:sz w:val="20"/>
                <w:szCs w:val="20"/>
              </w:rPr>
              <w:t xml:space="preserve"> - 20</w:t>
            </w:r>
            <w:r w:rsidRPr="000D1FF3">
              <w:rPr>
                <w:color w:val="000000" w:themeColor="text1"/>
                <w:sz w:val="20"/>
                <w:szCs w:val="20"/>
                <w:u w:val="single"/>
              </w:rPr>
              <w:t>2</w:t>
            </w:r>
            <w:r w:rsidR="00730DA6">
              <w:rPr>
                <w:color w:val="000000" w:themeColor="text1"/>
                <w:sz w:val="20"/>
                <w:szCs w:val="20"/>
                <w:u w:val="single"/>
              </w:rPr>
              <w:t>8</w:t>
            </w:r>
            <w:r w:rsidRPr="000D1FF3">
              <w:rPr>
                <w:color w:val="000000" w:themeColor="text1"/>
                <w:sz w:val="20"/>
                <w:szCs w:val="20"/>
              </w:rPr>
              <w:t xml:space="preserve"> годы составит </w:t>
            </w:r>
          </w:p>
          <w:p w:rsidR="000B5440" w:rsidRPr="000D1FF3" w:rsidRDefault="00770F86" w:rsidP="000D1FF3">
            <w:pPr>
              <w:autoSpaceDE w:val="0"/>
              <w:autoSpaceDN w:val="0"/>
              <w:adjustRightInd w:val="0"/>
              <w:spacing w:after="120" w:line="240" w:lineRule="auto"/>
              <w:jc w:val="both"/>
              <w:rPr>
                <w:color w:val="000000" w:themeColor="text1"/>
                <w:sz w:val="20"/>
                <w:szCs w:val="20"/>
              </w:rPr>
            </w:pPr>
            <w:r>
              <w:rPr>
                <w:color w:val="000000" w:themeColor="text1"/>
                <w:sz w:val="20"/>
                <w:szCs w:val="20"/>
                <w:u w:val="single"/>
              </w:rPr>
              <w:t>217897,3</w:t>
            </w:r>
            <w:r w:rsidR="008B5CE8">
              <w:rPr>
                <w:color w:val="000000" w:themeColor="text1"/>
                <w:sz w:val="20"/>
                <w:szCs w:val="20"/>
                <w:u w:val="single"/>
              </w:rPr>
              <w:t xml:space="preserve"> </w:t>
            </w:r>
            <w:r w:rsidR="000B5440" w:rsidRPr="000D1FF3">
              <w:rPr>
                <w:color w:val="000000" w:themeColor="text1"/>
                <w:sz w:val="20"/>
                <w:szCs w:val="20"/>
              </w:rPr>
              <w:t xml:space="preserve">тыс. руб., в том числе: </w:t>
            </w:r>
          </w:p>
          <w:tbl>
            <w:tblPr>
              <w:tblW w:w="7732" w:type="dxa"/>
              <w:tblInd w:w="93" w:type="dxa"/>
              <w:tblLayout w:type="fixed"/>
              <w:tblLook w:val="04A0" w:firstRow="1" w:lastRow="0" w:firstColumn="1" w:lastColumn="0" w:noHBand="0" w:noVBand="1"/>
            </w:tblPr>
            <w:tblGrid>
              <w:gridCol w:w="1385"/>
              <w:gridCol w:w="422"/>
              <w:gridCol w:w="425"/>
              <w:gridCol w:w="425"/>
              <w:gridCol w:w="426"/>
              <w:gridCol w:w="425"/>
              <w:gridCol w:w="255"/>
              <w:gridCol w:w="283"/>
              <w:gridCol w:w="426"/>
              <w:gridCol w:w="425"/>
              <w:gridCol w:w="567"/>
              <w:gridCol w:w="567"/>
              <w:gridCol w:w="567"/>
              <w:gridCol w:w="567"/>
              <w:gridCol w:w="567"/>
            </w:tblGrid>
            <w:tr w:rsidR="00D70838" w:rsidRPr="000D1FF3" w:rsidTr="00D70838">
              <w:trPr>
                <w:trHeight w:val="1212"/>
                <w:tblHeader/>
              </w:trPr>
              <w:tc>
                <w:tcPr>
                  <w:tcW w:w="1385" w:type="dxa"/>
                  <w:tcBorders>
                    <w:top w:val="single" w:sz="4" w:space="0" w:color="auto"/>
                    <w:left w:val="single" w:sz="4" w:space="0" w:color="auto"/>
                    <w:bottom w:val="single" w:sz="4" w:space="0" w:color="auto"/>
                    <w:right w:val="single" w:sz="4" w:space="0" w:color="auto"/>
                  </w:tcBorders>
                  <w:vAlign w:val="center"/>
                  <w:hideMark/>
                </w:tcPr>
                <w:p w:rsidR="00D70838" w:rsidRPr="000D1FF3" w:rsidRDefault="00D70838" w:rsidP="000D1FF3">
                  <w:pPr>
                    <w:spacing w:line="240" w:lineRule="auto"/>
                    <w:rPr>
                      <w:color w:val="000000" w:themeColor="text1"/>
                      <w:sz w:val="20"/>
                      <w:szCs w:val="20"/>
                    </w:rPr>
                  </w:pPr>
                </w:p>
              </w:tc>
              <w:tc>
                <w:tcPr>
                  <w:tcW w:w="422" w:type="dxa"/>
                  <w:tcBorders>
                    <w:top w:val="single" w:sz="4" w:space="0" w:color="auto"/>
                    <w:left w:val="single" w:sz="4" w:space="0" w:color="auto"/>
                    <w:bottom w:val="single" w:sz="4" w:space="0" w:color="auto"/>
                    <w:right w:val="single" w:sz="4" w:space="0" w:color="auto"/>
                  </w:tcBorders>
                  <w:shd w:val="clear" w:color="000000" w:fill="FFFFFF"/>
                  <w:vAlign w:val="center"/>
                </w:tcPr>
                <w:p w:rsidR="00D70838" w:rsidRPr="000D1FF3" w:rsidRDefault="00D70838" w:rsidP="000D1FF3">
                  <w:pPr>
                    <w:spacing w:before="40" w:after="40" w:line="240" w:lineRule="auto"/>
                    <w:jc w:val="center"/>
                    <w:rPr>
                      <w:color w:val="000000" w:themeColor="text1"/>
                      <w:sz w:val="20"/>
                      <w:szCs w:val="20"/>
                    </w:rPr>
                  </w:pPr>
                  <w:r w:rsidRPr="000D1FF3">
                    <w:rPr>
                      <w:color w:val="000000" w:themeColor="text1"/>
                      <w:sz w:val="20"/>
                      <w:szCs w:val="20"/>
                    </w:rPr>
                    <w:t>2015</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70838" w:rsidRPr="000D1FF3" w:rsidRDefault="00D70838" w:rsidP="000D1FF3">
                  <w:pPr>
                    <w:spacing w:before="40" w:after="40" w:line="240" w:lineRule="auto"/>
                    <w:jc w:val="center"/>
                    <w:rPr>
                      <w:color w:val="000000" w:themeColor="text1"/>
                      <w:sz w:val="20"/>
                      <w:szCs w:val="20"/>
                    </w:rPr>
                  </w:pPr>
                  <w:r w:rsidRPr="000D1FF3">
                    <w:rPr>
                      <w:color w:val="000000" w:themeColor="text1"/>
                      <w:sz w:val="20"/>
                      <w:szCs w:val="20"/>
                    </w:rPr>
                    <w:t>2016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70838" w:rsidRPr="000D1FF3" w:rsidRDefault="00D70838" w:rsidP="000D1FF3">
                  <w:pPr>
                    <w:spacing w:before="40" w:after="40" w:line="240" w:lineRule="auto"/>
                    <w:jc w:val="center"/>
                    <w:rPr>
                      <w:color w:val="000000" w:themeColor="text1"/>
                      <w:sz w:val="20"/>
                      <w:szCs w:val="20"/>
                    </w:rPr>
                  </w:pPr>
                  <w:r w:rsidRPr="000D1FF3">
                    <w:rPr>
                      <w:color w:val="000000" w:themeColor="text1"/>
                      <w:sz w:val="20"/>
                      <w:szCs w:val="20"/>
                    </w:rPr>
                    <w:t>2017</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rsidR="00D70838" w:rsidRPr="000D1FF3" w:rsidRDefault="00D70838" w:rsidP="000D1FF3">
                  <w:pPr>
                    <w:spacing w:before="40" w:after="40" w:line="240" w:lineRule="auto"/>
                    <w:jc w:val="center"/>
                    <w:rPr>
                      <w:color w:val="000000" w:themeColor="text1"/>
                      <w:sz w:val="20"/>
                      <w:szCs w:val="20"/>
                    </w:rPr>
                  </w:pPr>
                  <w:r w:rsidRPr="000D1FF3">
                    <w:rPr>
                      <w:color w:val="000000" w:themeColor="text1"/>
                      <w:sz w:val="20"/>
                      <w:szCs w:val="20"/>
                    </w:rPr>
                    <w:t>2018</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70838" w:rsidRPr="000D1FF3" w:rsidRDefault="00D70838" w:rsidP="000D1FF3">
                  <w:pPr>
                    <w:spacing w:before="40" w:after="40" w:line="240" w:lineRule="auto"/>
                    <w:jc w:val="center"/>
                    <w:rPr>
                      <w:color w:val="000000" w:themeColor="text1"/>
                      <w:sz w:val="20"/>
                      <w:szCs w:val="20"/>
                    </w:rPr>
                  </w:pPr>
                  <w:r w:rsidRPr="000D1FF3">
                    <w:rPr>
                      <w:color w:val="000000" w:themeColor="text1"/>
                      <w:sz w:val="20"/>
                      <w:szCs w:val="20"/>
                    </w:rPr>
                    <w:t>2019</w:t>
                  </w:r>
                </w:p>
              </w:tc>
              <w:tc>
                <w:tcPr>
                  <w:tcW w:w="255" w:type="dxa"/>
                  <w:tcBorders>
                    <w:top w:val="single" w:sz="4" w:space="0" w:color="auto"/>
                    <w:left w:val="single" w:sz="4" w:space="0" w:color="auto"/>
                    <w:bottom w:val="single" w:sz="4" w:space="0" w:color="auto"/>
                    <w:right w:val="single" w:sz="4" w:space="0" w:color="auto"/>
                  </w:tcBorders>
                  <w:shd w:val="clear" w:color="000000" w:fill="FFFFFF"/>
                  <w:vAlign w:val="center"/>
                </w:tcPr>
                <w:p w:rsidR="00D70838" w:rsidRPr="000D1FF3" w:rsidRDefault="00D70838" w:rsidP="000D1FF3">
                  <w:pPr>
                    <w:spacing w:before="40" w:after="40" w:line="240" w:lineRule="auto"/>
                    <w:jc w:val="center"/>
                    <w:rPr>
                      <w:color w:val="000000" w:themeColor="text1"/>
                      <w:sz w:val="20"/>
                      <w:szCs w:val="20"/>
                    </w:rPr>
                  </w:pPr>
                  <w:r w:rsidRPr="000D1FF3">
                    <w:rPr>
                      <w:color w:val="000000" w:themeColor="text1"/>
                      <w:sz w:val="20"/>
                      <w:szCs w:val="20"/>
                    </w:rPr>
                    <w:t>2020</w:t>
                  </w:r>
                </w:p>
              </w:tc>
              <w:tc>
                <w:tcPr>
                  <w:tcW w:w="283" w:type="dxa"/>
                  <w:tcBorders>
                    <w:top w:val="single" w:sz="4" w:space="0" w:color="auto"/>
                    <w:left w:val="single" w:sz="4" w:space="0" w:color="auto"/>
                    <w:bottom w:val="single" w:sz="4" w:space="0" w:color="auto"/>
                    <w:right w:val="single" w:sz="4" w:space="0" w:color="auto"/>
                  </w:tcBorders>
                  <w:shd w:val="clear" w:color="000000" w:fill="FFFFFF"/>
                  <w:vAlign w:val="center"/>
                </w:tcPr>
                <w:p w:rsidR="00D70838" w:rsidRPr="000D1FF3" w:rsidRDefault="00D70838" w:rsidP="000D1FF3">
                  <w:pPr>
                    <w:spacing w:before="40" w:after="40" w:line="240" w:lineRule="auto"/>
                    <w:jc w:val="center"/>
                    <w:rPr>
                      <w:color w:val="000000" w:themeColor="text1"/>
                      <w:sz w:val="20"/>
                      <w:szCs w:val="20"/>
                    </w:rPr>
                  </w:pPr>
                  <w:r w:rsidRPr="000D1FF3">
                    <w:rPr>
                      <w:color w:val="000000" w:themeColor="text1"/>
                      <w:sz w:val="20"/>
                      <w:szCs w:val="20"/>
                    </w:rPr>
                    <w:t>2021</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rsidR="00D70838" w:rsidRPr="000D1FF3" w:rsidRDefault="00D70838" w:rsidP="000D1FF3">
                  <w:pPr>
                    <w:spacing w:before="40" w:after="40" w:line="240" w:lineRule="auto"/>
                    <w:jc w:val="center"/>
                    <w:rPr>
                      <w:color w:val="000000" w:themeColor="text1"/>
                      <w:sz w:val="20"/>
                      <w:szCs w:val="20"/>
                    </w:rPr>
                  </w:pPr>
                  <w:r w:rsidRPr="000D1FF3">
                    <w:rPr>
                      <w:color w:val="000000" w:themeColor="text1"/>
                      <w:sz w:val="20"/>
                      <w:szCs w:val="20"/>
                    </w:rPr>
                    <w:t>2022</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70838" w:rsidRPr="000D1FF3" w:rsidRDefault="00D70838" w:rsidP="000D1FF3">
                  <w:pPr>
                    <w:spacing w:before="40" w:after="40" w:line="240" w:lineRule="auto"/>
                    <w:jc w:val="center"/>
                    <w:rPr>
                      <w:color w:val="000000" w:themeColor="text1"/>
                      <w:sz w:val="20"/>
                      <w:szCs w:val="20"/>
                    </w:rPr>
                  </w:pPr>
                  <w:r w:rsidRPr="000D1FF3">
                    <w:rPr>
                      <w:color w:val="000000" w:themeColor="text1"/>
                      <w:sz w:val="20"/>
                      <w:szCs w:val="20"/>
                    </w:rPr>
                    <w:t>2023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70838" w:rsidRPr="000D1FF3" w:rsidRDefault="00D70838" w:rsidP="000D1FF3">
                  <w:pPr>
                    <w:spacing w:before="40" w:after="40" w:line="240" w:lineRule="auto"/>
                    <w:jc w:val="center"/>
                    <w:rPr>
                      <w:color w:val="000000" w:themeColor="text1"/>
                      <w:sz w:val="20"/>
                      <w:szCs w:val="20"/>
                    </w:rPr>
                  </w:pPr>
                  <w:r w:rsidRPr="000D1FF3">
                    <w:rPr>
                      <w:color w:val="000000" w:themeColor="text1"/>
                      <w:sz w:val="20"/>
                      <w:szCs w:val="20"/>
                    </w:rPr>
                    <w:t>2024</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D70838" w:rsidRPr="000D1FF3" w:rsidRDefault="00D70838" w:rsidP="000D1FF3">
                  <w:pPr>
                    <w:spacing w:before="40" w:after="40" w:line="240" w:lineRule="auto"/>
                    <w:jc w:val="center"/>
                    <w:rPr>
                      <w:color w:val="000000" w:themeColor="text1"/>
                      <w:sz w:val="20"/>
                      <w:szCs w:val="20"/>
                    </w:rPr>
                  </w:pPr>
                </w:p>
                <w:p w:rsidR="00D70838" w:rsidRPr="000D1FF3" w:rsidRDefault="00D70838" w:rsidP="000D1FF3">
                  <w:pPr>
                    <w:spacing w:before="40" w:after="40" w:line="240" w:lineRule="auto"/>
                    <w:jc w:val="center"/>
                    <w:rPr>
                      <w:color w:val="000000" w:themeColor="text1"/>
                      <w:sz w:val="20"/>
                      <w:szCs w:val="20"/>
                    </w:rPr>
                  </w:pPr>
                </w:p>
                <w:p w:rsidR="00D70838" w:rsidRPr="000D1FF3" w:rsidRDefault="00D70838" w:rsidP="000D1FF3">
                  <w:pPr>
                    <w:spacing w:before="40" w:after="40" w:line="240" w:lineRule="auto"/>
                    <w:jc w:val="center"/>
                    <w:rPr>
                      <w:color w:val="000000" w:themeColor="text1"/>
                      <w:sz w:val="20"/>
                      <w:szCs w:val="20"/>
                    </w:rPr>
                  </w:pPr>
                  <w:r w:rsidRPr="000D1FF3">
                    <w:rPr>
                      <w:color w:val="000000" w:themeColor="text1"/>
                      <w:sz w:val="20"/>
                      <w:szCs w:val="20"/>
                    </w:rPr>
                    <w:t>2025</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D70838" w:rsidRPr="000D1FF3" w:rsidRDefault="00D70838" w:rsidP="000D1FF3">
                  <w:pPr>
                    <w:spacing w:before="40" w:after="40" w:line="240" w:lineRule="auto"/>
                    <w:jc w:val="center"/>
                    <w:rPr>
                      <w:color w:val="000000" w:themeColor="text1"/>
                      <w:sz w:val="20"/>
                      <w:szCs w:val="20"/>
                    </w:rPr>
                  </w:pPr>
                </w:p>
                <w:p w:rsidR="00D70838" w:rsidRPr="000D1FF3" w:rsidRDefault="00D70838" w:rsidP="000D1FF3">
                  <w:pPr>
                    <w:spacing w:before="40" w:after="40" w:line="240" w:lineRule="auto"/>
                    <w:jc w:val="center"/>
                    <w:rPr>
                      <w:color w:val="000000" w:themeColor="text1"/>
                      <w:sz w:val="20"/>
                      <w:szCs w:val="20"/>
                    </w:rPr>
                  </w:pPr>
                </w:p>
                <w:p w:rsidR="00D70838" w:rsidRPr="000D1FF3" w:rsidRDefault="00D70838" w:rsidP="000D1FF3">
                  <w:pPr>
                    <w:spacing w:before="40" w:after="40" w:line="240" w:lineRule="auto"/>
                    <w:jc w:val="center"/>
                    <w:rPr>
                      <w:color w:val="000000" w:themeColor="text1"/>
                      <w:sz w:val="20"/>
                      <w:szCs w:val="20"/>
                    </w:rPr>
                  </w:pPr>
                  <w:r w:rsidRPr="000D1FF3">
                    <w:rPr>
                      <w:color w:val="000000" w:themeColor="text1"/>
                      <w:sz w:val="20"/>
                      <w:szCs w:val="20"/>
                    </w:rPr>
                    <w:t>2026</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D70838" w:rsidRPr="000D1FF3" w:rsidRDefault="00D70838" w:rsidP="000D1FF3">
                  <w:pPr>
                    <w:spacing w:before="40" w:after="40" w:line="240" w:lineRule="auto"/>
                    <w:jc w:val="center"/>
                    <w:rPr>
                      <w:color w:val="000000" w:themeColor="text1"/>
                      <w:sz w:val="20"/>
                      <w:szCs w:val="20"/>
                    </w:rPr>
                  </w:pPr>
                  <w:r>
                    <w:rPr>
                      <w:color w:val="000000" w:themeColor="text1"/>
                      <w:sz w:val="20"/>
                      <w:szCs w:val="20"/>
                    </w:rPr>
                    <w:t>2027</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D70838" w:rsidRPr="000D1FF3" w:rsidRDefault="00D70838" w:rsidP="000D1FF3">
                  <w:pPr>
                    <w:spacing w:before="40" w:after="40" w:line="240" w:lineRule="auto"/>
                    <w:jc w:val="center"/>
                    <w:rPr>
                      <w:color w:val="000000" w:themeColor="text1"/>
                      <w:sz w:val="20"/>
                      <w:szCs w:val="20"/>
                    </w:rPr>
                  </w:pPr>
                  <w:r>
                    <w:rPr>
                      <w:color w:val="000000" w:themeColor="text1"/>
                      <w:sz w:val="20"/>
                      <w:szCs w:val="20"/>
                    </w:rPr>
                    <w:t>2028</w:t>
                  </w:r>
                </w:p>
              </w:tc>
            </w:tr>
            <w:tr w:rsidR="00F14EF7" w:rsidRPr="000D1FF3" w:rsidTr="001905ED">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rsidR="00F14EF7" w:rsidRPr="000D1FF3" w:rsidRDefault="00F14EF7" w:rsidP="000D1FF3">
                  <w:pPr>
                    <w:spacing w:before="40" w:after="40" w:line="240" w:lineRule="auto"/>
                    <w:rPr>
                      <w:color w:val="000000" w:themeColor="text1"/>
                      <w:sz w:val="20"/>
                      <w:szCs w:val="20"/>
                    </w:rPr>
                  </w:pPr>
                  <w:r w:rsidRPr="000D1FF3">
                    <w:rPr>
                      <w:color w:val="000000" w:themeColor="text1"/>
                      <w:sz w:val="20"/>
                      <w:szCs w:val="20"/>
                    </w:rPr>
                    <w:t>Всего</w:t>
                  </w:r>
                </w:p>
              </w:tc>
              <w:tc>
                <w:tcPr>
                  <w:tcW w:w="422" w:type="dxa"/>
                  <w:tcBorders>
                    <w:bottom w:val="single" w:sz="4" w:space="0" w:color="auto"/>
                    <w:right w:val="single" w:sz="4" w:space="0" w:color="auto"/>
                  </w:tcBorders>
                  <w:shd w:val="clear" w:color="000000" w:fill="FFFFFF"/>
                  <w:vAlign w:val="bottom"/>
                </w:tcPr>
                <w:p w:rsidR="00F14EF7" w:rsidRPr="008B5CE8" w:rsidRDefault="00F14EF7" w:rsidP="00F14EF7">
                  <w:pPr>
                    <w:jc w:val="right"/>
                    <w:rPr>
                      <w:rFonts w:cs="Times New Roman"/>
                      <w:color w:val="000000"/>
                      <w:sz w:val="20"/>
                      <w:szCs w:val="20"/>
                    </w:rPr>
                  </w:pPr>
                  <w:r w:rsidRPr="008B5CE8">
                    <w:rPr>
                      <w:rFonts w:cs="Times New Roman"/>
                      <w:color w:val="000000"/>
                      <w:sz w:val="20"/>
                      <w:szCs w:val="20"/>
                    </w:rPr>
                    <w:t>10 894,10</w:t>
                  </w:r>
                </w:p>
              </w:tc>
              <w:tc>
                <w:tcPr>
                  <w:tcW w:w="425" w:type="dxa"/>
                  <w:tcBorders>
                    <w:bottom w:val="single" w:sz="4" w:space="0" w:color="auto"/>
                    <w:right w:val="single" w:sz="4" w:space="0" w:color="auto"/>
                  </w:tcBorders>
                  <w:shd w:val="clear" w:color="000000" w:fill="FFFFFF"/>
                  <w:noWrap/>
                  <w:vAlign w:val="bottom"/>
                </w:tcPr>
                <w:p w:rsidR="00F14EF7" w:rsidRPr="008B5CE8" w:rsidRDefault="00F14EF7" w:rsidP="00F14EF7">
                  <w:pPr>
                    <w:jc w:val="right"/>
                    <w:rPr>
                      <w:rFonts w:cs="Times New Roman"/>
                      <w:color w:val="000000"/>
                      <w:sz w:val="20"/>
                      <w:szCs w:val="20"/>
                    </w:rPr>
                  </w:pPr>
                  <w:r w:rsidRPr="008B5CE8">
                    <w:rPr>
                      <w:rFonts w:cs="Times New Roman"/>
                      <w:color w:val="000000"/>
                      <w:sz w:val="20"/>
                      <w:szCs w:val="20"/>
                    </w:rPr>
                    <w:t>10 722,90</w:t>
                  </w:r>
                </w:p>
              </w:tc>
              <w:tc>
                <w:tcPr>
                  <w:tcW w:w="425" w:type="dxa"/>
                  <w:tcBorders>
                    <w:bottom w:val="single" w:sz="4" w:space="0" w:color="auto"/>
                    <w:right w:val="single" w:sz="4" w:space="0" w:color="auto"/>
                  </w:tcBorders>
                  <w:shd w:val="clear" w:color="000000" w:fill="FFFFFF"/>
                  <w:noWrap/>
                  <w:vAlign w:val="bottom"/>
                </w:tcPr>
                <w:p w:rsidR="00F14EF7" w:rsidRPr="008B5CE8" w:rsidRDefault="00F14EF7" w:rsidP="00F14EF7">
                  <w:pPr>
                    <w:jc w:val="right"/>
                    <w:rPr>
                      <w:rFonts w:cs="Times New Roman"/>
                      <w:color w:val="000000"/>
                      <w:sz w:val="20"/>
                      <w:szCs w:val="20"/>
                    </w:rPr>
                  </w:pPr>
                  <w:r w:rsidRPr="008B5CE8">
                    <w:rPr>
                      <w:rFonts w:cs="Times New Roman"/>
                      <w:color w:val="000000"/>
                      <w:sz w:val="20"/>
                      <w:szCs w:val="20"/>
                    </w:rPr>
                    <w:t>14 399,20</w:t>
                  </w:r>
                </w:p>
              </w:tc>
              <w:tc>
                <w:tcPr>
                  <w:tcW w:w="426" w:type="dxa"/>
                  <w:tcBorders>
                    <w:bottom w:val="single" w:sz="4" w:space="0" w:color="auto"/>
                    <w:right w:val="single" w:sz="4" w:space="0" w:color="auto"/>
                  </w:tcBorders>
                  <w:shd w:val="clear" w:color="000000" w:fill="FFFFFF"/>
                  <w:noWrap/>
                  <w:vAlign w:val="bottom"/>
                </w:tcPr>
                <w:p w:rsidR="00F14EF7" w:rsidRPr="008B5CE8" w:rsidRDefault="00F14EF7" w:rsidP="00F14EF7">
                  <w:pPr>
                    <w:jc w:val="right"/>
                    <w:rPr>
                      <w:rFonts w:cs="Times New Roman"/>
                      <w:color w:val="000000"/>
                      <w:sz w:val="20"/>
                      <w:szCs w:val="20"/>
                    </w:rPr>
                  </w:pPr>
                  <w:r w:rsidRPr="008B5CE8">
                    <w:rPr>
                      <w:rFonts w:cs="Times New Roman"/>
                      <w:color w:val="000000"/>
                      <w:sz w:val="20"/>
                      <w:szCs w:val="20"/>
                    </w:rPr>
                    <w:t>16 317,30</w:t>
                  </w:r>
                </w:p>
              </w:tc>
              <w:tc>
                <w:tcPr>
                  <w:tcW w:w="425" w:type="dxa"/>
                  <w:tcBorders>
                    <w:top w:val="single" w:sz="4" w:space="0" w:color="auto"/>
                    <w:bottom w:val="single" w:sz="4" w:space="0" w:color="auto"/>
                    <w:right w:val="single" w:sz="4" w:space="0" w:color="auto"/>
                  </w:tcBorders>
                  <w:shd w:val="clear" w:color="000000" w:fill="FFFFFF"/>
                  <w:vAlign w:val="bottom"/>
                </w:tcPr>
                <w:p w:rsidR="00F14EF7" w:rsidRPr="008B5CE8" w:rsidRDefault="00F14EF7" w:rsidP="00F14EF7">
                  <w:pPr>
                    <w:jc w:val="right"/>
                    <w:rPr>
                      <w:rFonts w:cs="Times New Roman"/>
                      <w:color w:val="000000"/>
                      <w:sz w:val="20"/>
                      <w:szCs w:val="20"/>
                    </w:rPr>
                  </w:pPr>
                  <w:r w:rsidRPr="008B5CE8">
                    <w:rPr>
                      <w:rFonts w:cs="Times New Roman"/>
                      <w:color w:val="000000"/>
                      <w:sz w:val="20"/>
                      <w:szCs w:val="20"/>
                    </w:rPr>
                    <w:t>16 686,80</w:t>
                  </w:r>
                </w:p>
              </w:tc>
              <w:tc>
                <w:tcPr>
                  <w:tcW w:w="255" w:type="dxa"/>
                  <w:tcBorders>
                    <w:top w:val="single" w:sz="4" w:space="0" w:color="auto"/>
                    <w:bottom w:val="single" w:sz="4" w:space="0" w:color="auto"/>
                    <w:right w:val="single" w:sz="4" w:space="0" w:color="auto"/>
                  </w:tcBorders>
                  <w:shd w:val="clear" w:color="000000" w:fill="FFFFFF"/>
                  <w:vAlign w:val="bottom"/>
                </w:tcPr>
                <w:p w:rsidR="00F14EF7" w:rsidRPr="008B5CE8" w:rsidRDefault="00F14EF7" w:rsidP="00F14EF7">
                  <w:pPr>
                    <w:jc w:val="right"/>
                    <w:rPr>
                      <w:rFonts w:cs="Times New Roman"/>
                      <w:color w:val="000000"/>
                      <w:sz w:val="20"/>
                      <w:szCs w:val="20"/>
                    </w:rPr>
                  </w:pPr>
                  <w:r w:rsidRPr="008B5CE8">
                    <w:rPr>
                      <w:rFonts w:cs="Times New Roman"/>
                      <w:color w:val="000000"/>
                      <w:sz w:val="20"/>
                      <w:szCs w:val="20"/>
                    </w:rPr>
                    <w:t>18 690,80</w:t>
                  </w:r>
                </w:p>
              </w:tc>
              <w:tc>
                <w:tcPr>
                  <w:tcW w:w="283" w:type="dxa"/>
                  <w:tcBorders>
                    <w:top w:val="single" w:sz="4" w:space="0" w:color="auto"/>
                    <w:bottom w:val="single" w:sz="4" w:space="0" w:color="auto"/>
                    <w:right w:val="single" w:sz="4" w:space="0" w:color="auto"/>
                  </w:tcBorders>
                  <w:shd w:val="clear" w:color="000000" w:fill="FFFFFF"/>
                  <w:vAlign w:val="bottom"/>
                </w:tcPr>
                <w:p w:rsidR="00F14EF7" w:rsidRPr="008B5CE8" w:rsidRDefault="00F14EF7" w:rsidP="00F14EF7">
                  <w:pPr>
                    <w:jc w:val="right"/>
                    <w:rPr>
                      <w:rFonts w:cs="Times New Roman"/>
                      <w:color w:val="000000"/>
                      <w:sz w:val="20"/>
                      <w:szCs w:val="20"/>
                    </w:rPr>
                  </w:pPr>
                  <w:r w:rsidRPr="008B5CE8">
                    <w:rPr>
                      <w:rFonts w:cs="Times New Roman"/>
                      <w:color w:val="000000"/>
                      <w:sz w:val="20"/>
                      <w:szCs w:val="20"/>
                    </w:rPr>
                    <w:t>19 008,90</w:t>
                  </w:r>
                </w:p>
              </w:tc>
              <w:tc>
                <w:tcPr>
                  <w:tcW w:w="426" w:type="dxa"/>
                  <w:tcBorders>
                    <w:top w:val="single" w:sz="4" w:space="0" w:color="auto"/>
                    <w:bottom w:val="single" w:sz="4" w:space="0" w:color="auto"/>
                    <w:right w:val="single" w:sz="4" w:space="0" w:color="auto"/>
                  </w:tcBorders>
                  <w:shd w:val="clear" w:color="000000" w:fill="FFFFFF"/>
                  <w:vAlign w:val="bottom"/>
                </w:tcPr>
                <w:p w:rsidR="00F14EF7" w:rsidRPr="008B5CE8" w:rsidRDefault="00F14EF7" w:rsidP="00F14EF7">
                  <w:pPr>
                    <w:jc w:val="right"/>
                    <w:rPr>
                      <w:rFonts w:cs="Times New Roman"/>
                      <w:color w:val="000000"/>
                      <w:sz w:val="20"/>
                      <w:szCs w:val="20"/>
                    </w:rPr>
                  </w:pPr>
                  <w:r w:rsidRPr="008B5CE8">
                    <w:rPr>
                      <w:rFonts w:cs="Times New Roman"/>
                      <w:color w:val="000000"/>
                      <w:sz w:val="20"/>
                      <w:szCs w:val="20"/>
                    </w:rPr>
                    <w:t>18 109,90</w:t>
                  </w:r>
                </w:p>
              </w:tc>
              <w:tc>
                <w:tcPr>
                  <w:tcW w:w="425" w:type="dxa"/>
                  <w:tcBorders>
                    <w:top w:val="single" w:sz="4" w:space="0" w:color="auto"/>
                    <w:bottom w:val="single" w:sz="4" w:space="0" w:color="auto"/>
                    <w:right w:val="single" w:sz="4" w:space="0" w:color="auto"/>
                  </w:tcBorders>
                  <w:shd w:val="clear" w:color="000000" w:fill="FFFFFF"/>
                  <w:vAlign w:val="bottom"/>
                </w:tcPr>
                <w:p w:rsidR="00F14EF7" w:rsidRPr="008B5CE8" w:rsidRDefault="00F14EF7" w:rsidP="00F14EF7">
                  <w:pPr>
                    <w:jc w:val="right"/>
                    <w:rPr>
                      <w:rFonts w:cs="Times New Roman"/>
                      <w:color w:val="000000"/>
                      <w:sz w:val="20"/>
                      <w:szCs w:val="20"/>
                    </w:rPr>
                  </w:pPr>
                  <w:r w:rsidRPr="008B5CE8">
                    <w:rPr>
                      <w:rFonts w:cs="Times New Roman"/>
                      <w:color w:val="000000"/>
                      <w:sz w:val="20"/>
                      <w:szCs w:val="20"/>
                    </w:rPr>
                    <w:t>19 742,68</w:t>
                  </w:r>
                </w:p>
              </w:tc>
              <w:tc>
                <w:tcPr>
                  <w:tcW w:w="567" w:type="dxa"/>
                  <w:tcBorders>
                    <w:top w:val="single" w:sz="4" w:space="0" w:color="auto"/>
                    <w:bottom w:val="single" w:sz="4" w:space="0" w:color="auto"/>
                    <w:right w:val="single" w:sz="4" w:space="0" w:color="auto"/>
                  </w:tcBorders>
                  <w:shd w:val="clear" w:color="000000" w:fill="FFFFFF"/>
                  <w:vAlign w:val="bottom"/>
                </w:tcPr>
                <w:p w:rsidR="00F14EF7" w:rsidRPr="008B5CE8" w:rsidRDefault="00A924F1" w:rsidP="00F14EF7">
                  <w:pPr>
                    <w:jc w:val="right"/>
                    <w:rPr>
                      <w:rFonts w:cs="Times New Roman"/>
                      <w:color w:val="000000"/>
                      <w:sz w:val="20"/>
                      <w:szCs w:val="20"/>
                    </w:rPr>
                  </w:pPr>
                  <w:r>
                    <w:rPr>
                      <w:rFonts w:cs="Times New Roman"/>
                      <w:color w:val="000000"/>
                      <w:sz w:val="20"/>
                      <w:szCs w:val="20"/>
                    </w:rPr>
                    <w:t>35304,7</w:t>
                  </w:r>
                </w:p>
              </w:tc>
              <w:tc>
                <w:tcPr>
                  <w:tcW w:w="567" w:type="dxa"/>
                  <w:tcBorders>
                    <w:top w:val="single" w:sz="4" w:space="0" w:color="auto"/>
                    <w:bottom w:val="single" w:sz="4" w:space="0" w:color="auto"/>
                    <w:right w:val="single" w:sz="4" w:space="0" w:color="auto"/>
                  </w:tcBorders>
                  <w:shd w:val="clear" w:color="000000" w:fill="FFFFFF"/>
                  <w:vAlign w:val="bottom"/>
                </w:tcPr>
                <w:p w:rsidR="00F14EF7" w:rsidRPr="008B5CE8" w:rsidRDefault="00A842B5" w:rsidP="00F14EF7">
                  <w:pPr>
                    <w:jc w:val="right"/>
                    <w:rPr>
                      <w:rFonts w:cs="Times New Roman"/>
                      <w:color w:val="000000"/>
                      <w:sz w:val="20"/>
                      <w:szCs w:val="20"/>
                    </w:rPr>
                  </w:pPr>
                  <w:r>
                    <w:rPr>
                      <w:rFonts w:cs="Times New Roman"/>
                      <w:color w:val="000000"/>
                      <w:sz w:val="20"/>
                      <w:szCs w:val="20"/>
                    </w:rPr>
                    <w:t>27526,1</w:t>
                  </w:r>
                </w:p>
              </w:tc>
              <w:tc>
                <w:tcPr>
                  <w:tcW w:w="567" w:type="dxa"/>
                  <w:tcBorders>
                    <w:top w:val="single" w:sz="4" w:space="0" w:color="auto"/>
                    <w:bottom w:val="single" w:sz="4" w:space="0" w:color="auto"/>
                    <w:right w:val="single" w:sz="4" w:space="0" w:color="auto"/>
                  </w:tcBorders>
                  <w:shd w:val="clear" w:color="000000" w:fill="FFFFFF"/>
                  <w:vAlign w:val="bottom"/>
                </w:tcPr>
                <w:p w:rsidR="00F14EF7" w:rsidRPr="008B5CE8" w:rsidRDefault="00A842B5" w:rsidP="00F14EF7">
                  <w:pPr>
                    <w:jc w:val="right"/>
                    <w:rPr>
                      <w:rFonts w:cs="Times New Roman"/>
                      <w:color w:val="000000"/>
                      <w:sz w:val="20"/>
                      <w:szCs w:val="20"/>
                    </w:rPr>
                  </w:pPr>
                  <w:r>
                    <w:rPr>
                      <w:rFonts w:cs="Times New Roman"/>
                      <w:color w:val="000000"/>
                      <w:sz w:val="20"/>
                      <w:szCs w:val="20"/>
                    </w:rPr>
                    <w:t>27634,3</w:t>
                  </w:r>
                </w:p>
              </w:tc>
              <w:tc>
                <w:tcPr>
                  <w:tcW w:w="567" w:type="dxa"/>
                  <w:tcBorders>
                    <w:top w:val="single" w:sz="4" w:space="0" w:color="auto"/>
                    <w:bottom w:val="single" w:sz="4" w:space="0" w:color="auto"/>
                    <w:right w:val="single" w:sz="4" w:space="0" w:color="auto"/>
                  </w:tcBorders>
                  <w:shd w:val="clear" w:color="000000" w:fill="FFFFFF"/>
                  <w:vAlign w:val="bottom"/>
                </w:tcPr>
                <w:p w:rsidR="00F14EF7" w:rsidRPr="008B5CE8" w:rsidRDefault="00A842B5" w:rsidP="00F14EF7">
                  <w:pPr>
                    <w:jc w:val="right"/>
                    <w:rPr>
                      <w:rFonts w:cs="Times New Roman"/>
                      <w:color w:val="000000"/>
                      <w:sz w:val="20"/>
                      <w:szCs w:val="20"/>
                    </w:rPr>
                  </w:pPr>
                  <w:r>
                    <w:rPr>
                      <w:rFonts w:cs="Times New Roman"/>
                      <w:color w:val="000000"/>
                      <w:sz w:val="20"/>
                      <w:szCs w:val="20"/>
                    </w:rPr>
                    <w:t>27647,2</w:t>
                  </w:r>
                </w:p>
              </w:tc>
              <w:tc>
                <w:tcPr>
                  <w:tcW w:w="567" w:type="dxa"/>
                  <w:tcBorders>
                    <w:top w:val="single" w:sz="4" w:space="0" w:color="auto"/>
                    <w:bottom w:val="single" w:sz="4" w:space="0" w:color="auto"/>
                    <w:right w:val="single" w:sz="4" w:space="0" w:color="auto"/>
                  </w:tcBorders>
                  <w:shd w:val="clear" w:color="000000" w:fill="FFFFFF"/>
                  <w:vAlign w:val="bottom"/>
                </w:tcPr>
                <w:p w:rsidR="00F14EF7" w:rsidRPr="008B5CE8" w:rsidRDefault="00F14EF7" w:rsidP="00F14EF7">
                  <w:pPr>
                    <w:jc w:val="right"/>
                    <w:rPr>
                      <w:rFonts w:cs="Times New Roman"/>
                      <w:color w:val="000000"/>
                      <w:sz w:val="20"/>
                      <w:szCs w:val="20"/>
                    </w:rPr>
                  </w:pPr>
                  <w:r w:rsidRPr="008B5CE8">
                    <w:rPr>
                      <w:rFonts w:cs="Times New Roman"/>
                      <w:color w:val="000000"/>
                      <w:sz w:val="20"/>
                      <w:szCs w:val="20"/>
                    </w:rPr>
                    <w:t>19 010,01</w:t>
                  </w:r>
                </w:p>
              </w:tc>
            </w:tr>
            <w:tr w:rsidR="00F70F82" w:rsidRPr="000D1FF3" w:rsidTr="001905ED">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0F82" w:rsidRPr="000D1FF3" w:rsidRDefault="00F70F82" w:rsidP="000D1FF3">
                  <w:pPr>
                    <w:spacing w:before="40" w:after="40" w:line="240" w:lineRule="auto"/>
                    <w:rPr>
                      <w:color w:val="000000" w:themeColor="text1"/>
                      <w:sz w:val="20"/>
                      <w:szCs w:val="20"/>
                    </w:rPr>
                  </w:pPr>
                  <w:r w:rsidRPr="000D1FF3">
                    <w:rPr>
                      <w:color w:val="000000" w:themeColor="text1"/>
                      <w:sz w:val="20"/>
                      <w:szCs w:val="20"/>
                    </w:rPr>
                    <w:t>бюджет муниципального образования «</w:t>
                  </w:r>
                  <w:r w:rsidRPr="000D1FF3">
                    <w:rPr>
                      <w:rFonts w:eastAsia="Times New Roman"/>
                      <w:color w:val="000000" w:themeColor="text1"/>
                      <w:sz w:val="20"/>
                      <w:szCs w:val="20"/>
                      <w:lang w:eastAsia="ar-SA"/>
                    </w:rPr>
                    <w:t xml:space="preserve">Муниципальный округ </w:t>
                  </w:r>
                  <w:r w:rsidRPr="000D1FF3">
                    <w:rPr>
                      <w:rFonts w:eastAsia="Times New Roman" w:cs="Times New Roman"/>
                      <w:color w:val="000000" w:themeColor="text1"/>
                      <w:sz w:val="20"/>
                      <w:szCs w:val="20"/>
                      <w:lang w:eastAsia="ar-SA"/>
                    </w:rPr>
                    <w:t>Глазовский район Удмуртской Республики»</w:t>
                  </w:r>
                </w:p>
              </w:tc>
              <w:tc>
                <w:tcPr>
                  <w:tcW w:w="422" w:type="dxa"/>
                  <w:tcBorders>
                    <w:bottom w:val="single" w:sz="4" w:space="0" w:color="auto"/>
                    <w:right w:val="single" w:sz="4" w:space="0" w:color="auto"/>
                  </w:tcBorders>
                  <w:shd w:val="clear" w:color="000000" w:fill="FFFFFF"/>
                  <w:vAlign w:val="bottom"/>
                </w:tcPr>
                <w:p w:rsidR="00F70F82" w:rsidRPr="008B5CE8" w:rsidRDefault="00F70F82" w:rsidP="004F1AE5">
                  <w:pPr>
                    <w:jc w:val="right"/>
                    <w:rPr>
                      <w:rFonts w:cs="Times New Roman"/>
                      <w:color w:val="000000"/>
                      <w:sz w:val="20"/>
                      <w:szCs w:val="20"/>
                    </w:rPr>
                  </w:pPr>
                  <w:r w:rsidRPr="008B5CE8">
                    <w:rPr>
                      <w:rFonts w:cs="Times New Roman"/>
                      <w:color w:val="000000"/>
                      <w:sz w:val="20"/>
                      <w:szCs w:val="20"/>
                    </w:rPr>
                    <w:t>10 894,10</w:t>
                  </w:r>
                </w:p>
              </w:tc>
              <w:tc>
                <w:tcPr>
                  <w:tcW w:w="425" w:type="dxa"/>
                  <w:tcBorders>
                    <w:bottom w:val="single" w:sz="4" w:space="0" w:color="auto"/>
                    <w:right w:val="single" w:sz="4" w:space="0" w:color="auto"/>
                  </w:tcBorders>
                  <w:shd w:val="clear" w:color="000000" w:fill="FFFFFF"/>
                  <w:noWrap/>
                  <w:vAlign w:val="bottom"/>
                </w:tcPr>
                <w:p w:rsidR="00F70F82" w:rsidRPr="008B5CE8" w:rsidRDefault="00F70F82" w:rsidP="004F1AE5">
                  <w:pPr>
                    <w:jc w:val="right"/>
                    <w:rPr>
                      <w:rFonts w:cs="Times New Roman"/>
                      <w:color w:val="000000"/>
                      <w:sz w:val="20"/>
                      <w:szCs w:val="20"/>
                    </w:rPr>
                  </w:pPr>
                  <w:r w:rsidRPr="008B5CE8">
                    <w:rPr>
                      <w:rFonts w:cs="Times New Roman"/>
                      <w:color w:val="000000"/>
                      <w:sz w:val="20"/>
                      <w:szCs w:val="20"/>
                    </w:rPr>
                    <w:t>10 722,90</w:t>
                  </w:r>
                </w:p>
              </w:tc>
              <w:tc>
                <w:tcPr>
                  <w:tcW w:w="425" w:type="dxa"/>
                  <w:tcBorders>
                    <w:bottom w:val="single" w:sz="4" w:space="0" w:color="auto"/>
                    <w:right w:val="single" w:sz="4" w:space="0" w:color="auto"/>
                  </w:tcBorders>
                  <w:shd w:val="clear" w:color="000000" w:fill="FFFFFF"/>
                  <w:noWrap/>
                  <w:vAlign w:val="bottom"/>
                </w:tcPr>
                <w:p w:rsidR="00F70F82" w:rsidRPr="008B5CE8" w:rsidRDefault="00F70F82" w:rsidP="004F1AE5">
                  <w:pPr>
                    <w:jc w:val="right"/>
                    <w:rPr>
                      <w:rFonts w:cs="Times New Roman"/>
                      <w:color w:val="000000"/>
                      <w:sz w:val="20"/>
                      <w:szCs w:val="20"/>
                    </w:rPr>
                  </w:pPr>
                  <w:r w:rsidRPr="008B5CE8">
                    <w:rPr>
                      <w:rFonts w:cs="Times New Roman"/>
                      <w:color w:val="000000"/>
                      <w:sz w:val="20"/>
                      <w:szCs w:val="20"/>
                    </w:rPr>
                    <w:t>14 399,20</w:t>
                  </w:r>
                </w:p>
              </w:tc>
              <w:tc>
                <w:tcPr>
                  <w:tcW w:w="426" w:type="dxa"/>
                  <w:tcBorders>
                    <w:bottom w:val="single" w:sz="4" w:space="0" w:color="auto"/>
                    <w:right w:val="single" w:sz="4" w:space="0" w:color="auto"/>
                  </w:tcBorders>
                  <w:shd w:val="clear" w:color="000000" w:fill="FFFFFF"/>
                  <w:noWrap/>
                  <w:vAlign w:val="bottom"/>
                </w:tcPr>
                <w:p w:rsidR="00F70F82" w:rsidRPr="008B5CE8" w:rsidRDefault="00F70F82" w:rsidP="004F1AE5">
                  <w:pPr>
                    <w:jc w:val="right"/>
                    <w:rPr>
                      <w:rFonts w:cs="Times New Roman"/>
                      <w:color w:val="000000"/>
                      <w:sz w:val="20"/>
                      <w:szCs w:val="20"/>
                    </w:rPr>
                  </w:pPr>
                  <w:r w:rsidRPr="008B5CE8">
                    <w:rPr>
                      <w:rFonts w:cs="Times New Roman"/>
                      <w:color w:val="000000"/>
                      <w:sz w:val="20"/>
                      <w:szCs w:val="20"/>
                    </w:rPr>
                    <w:t>16 317,30</w:t>
                  </w:r>
                </w:p>
              </w:tc>
              <w:tc>
                <w:tcPr>
                  <w:tcW w:w="425" w:type="dxa"/>
                  <w:tcBorders>
                    <w:top w:val="single" w:sz="4" w:space="0" w:color="auto"/>
                    <w:bottom w:val="single" w:sz="4" w:space="0" w:color="auto"/>
                    <w:right w:val="single" w:sz="4" w:space="0" w:color="auto"/>
                  </w:tcBorders>
                  <w:shd w:val="clear" w:color="000000" w:fill="FFFFFF"/>
                  <w:vAlign w:val="bottom"/>
                </w:tcPr>
                <w:p w:rsidR="00F70F82" w:rsidRPr="008B5CE8" w:rsidRDefault="00F70F82" w:rsidP="004F1AE5">
                  <w:pPr>
                    <w:jc w:val="right"/>
                    <w:rPr>
                      <w:rFonts w:cs="Times New Roman"/>
                      <w:color w:val="000000"/>
                      <w:sz w:val="20"/>
                      <w:szCs w:val="20"/>
                    </w:rPr>
                  </w:pPr>
                  <w:r w:rsidRPr="008B5CE8">
                    <w:rPr>
                      <w:rFonts w:cs="Times New Roman"/>
                      <w:color w:val="000000"/>
                      <w:sz w:val="20"/>
                      <w:szCs w:val="20"/>
                    </w:rPr>
                    <w:t>16 686,80</w:t>
                  </w:r>
                </w:p>
              </w:tc>
              <w:tc>
                <w:tcPr>
                  <w:tcW w:w="255" w:type="dxa"/>
                  <w:tcBorders>
                    <w:top w:val="single" w:sz="4" w:space="0" w:color="auto"/>
                    <w:bottom w:val="single" w:sz="4" w:space="0" w:color="auto"/>
                    <w:right w:val="single" w:sz="4" w:space="0" w:color="auto"/>
                  </w:tcBorders>
                  <w:shd w:val="clear" w:color="000000" w:fill="FFFFFF"/>
                  <w:vAlign w:val="bottom"/>
                </w:tcPr>
                <w:p w:rsidR="00F70F82" w:rsidRPr="008B5CE8" w:rsidRDefault="00F70F82" w:rsidP="004F1AE5">
                  <w:pPr>
                    <w:jc w:val="right"/>
                    <w:rPr>
                      <w:rFonts w:cs="Times New Roman"/>
                      <w:color w:val="000000"/>
                      <w:sz w:val="20"/>
                      <w:szCs w:val="20"/>
                    </w:rPr>
                  </w:pPr>
                  <w:r w:rsidRPr="008B5CE8">
                    <w:rPr>
                      <w:rFonts w:cs="Times New Roman"/>
                      <w:color w:val="000000"/>
                      <w:sz w:val="20"/>
                      <w:szCs w:val="20"/>
                    </w:rPr>
                    <w:t>18 690,80</w:t>
                  </w:r>
                </w:p>
              </w:tc>
              <w:tc>
                <w:tcPr>
                  <w:tcW w:w="283" w:type="dxa"/>
                  <w:tcBorders>
                    <w:top w:val="single" w:sz="4" w:space="0" w:color="auto"/>
                    <w:bottom w:val="single" w:sz="4" w:space="0" w:color="auto"/>
                    <w:right w:val="single" w:sz="4" w:space="0" w:color="auto"/>
                  </w:tcBorders>
                  <w:shd w:val="clear" w:color="000000" w:fill="FFFFFF"/>
                  <w:vAlign w:val="bottom"/>
                </w:tcPr>
                <w:p w:rsidR="00F70F82" w:rsidRPr="008B5CE8" w:rsidRDefault="00F70F82" w:rsidP="004F1AE5">
                  <w:pPr>
                    <w:jc w:val="right"/>
                    <w:rPr>
                      <w:rFonts w:cs="Times New Roman"/>
                      <w:color w:val="000000"/>
                      <w:sz w:val="20"/>
                      <w:szCs w:val="20"/>
                    </w:rPr>
                  </w:pPr>
                  <w:r w:rsidRPr="008B5CE8">
                    <w:rPr>
                      <w:rFonts w:cs="Times New Roman"/>
                      <w:color w:val="000000"/>
                      <w:sz w:val="20"/>
                      <w:szCs w:val="20"/>
                    </w:rPr>
                    <w:t>19 008,90</w:t>
                  </w:r>
                </w:p>
              </w:tc>
              <w:tc>
                <w:tcPr>
                  <w:tcW w:w="426" w:type="dxa"/>
                  <w:tcBorders>
                    <w:top w:val="single" w:sz="4" w:space="0" w:color="auto"/>
                    <w:bottom w:val="single" w:sz="4" w:space="0" w:color="auto"/>
                    <w:right w:val="single" w:sz="4" w:space="0" w:color="auto"/>
                  </w:tcBorders>
                  <w:shd w:val="clear" w:color="000000" w:fill="FFFFFF"/>
                  <w:vAlign w:val="bottom"/>
                </w:tcPr>
                <w:p w:rsidR="00F70F82" w:rsidRPr="008B5CE8" w:rsidRDefault="00F70F82" w:rsidP="004F1AE5">
                  <w:pPr>
                    <w:jc w:val="right"/>
                    <w:rPr>
                      <w:rFonts w:cs="Times New Roman"/>
                      <w:color w:val="000000"/>
                      <w:sz w:val="20"/>
                      <w:szCs w:val="20"/>
                    </w:rPr>
                  </w:pPr>
                  <w:r w:rsidRPr="008B5CE8">
                    <w:rPr>
                      <w:rFonts w:cs="Times New Roman"/>
                      <w:color w:val="000000"/>
                      <w:sz w:val="20"/>
                      <w:szCs w:val="20"/>
                    </w:rPr>
                    <w:t>18 109,90</w:t>
                  </w:r>
                </w:p>
              </w:tc>
              <w:tc>
                <w:tcPr>
                  <w:tcW w:w="425" w:type="dxa"/>
                  <w:tcBorders>
                    <w:top w:val="single" w:sz="4" w:space="0" w:color="auto"/>
                    <w:bottom w:val="single" w:sz="4" w:space="0" w:color="auto"/>
                    <w:right w:val="single" w:sz="4" w:space="0" w:color="auto"/>
                  </w:tcBorders>
                  <w:shd w:val="clear" w:color="000000" w:fill="FFFFFF"/>
                  <w:vAlign w:val="bottom"/>
                </w:tcPr>
                <w:p w:rsidR="00F70F82" w:rsidRPr="008B5CE8" w:rsidRDefault="00F70F82" w:rsidP="004F1AE5">
                  <w:pPr>
                    <w:jc w:val="right"/>
                    <w:rPr>
                      <w:rFonts w:cs="Times New Roman"/>
                      <w:color w:val="000000"/>
                      <w:sz w:val="20"/>
                      <w:szCs w:val="20"/>
                    </w:rPr>
                  </w:pPr>
                  <w:r w:rsidRPr="008B5CE8">
                    <w:rPr>
                      <w:rFonts w:cs="Times New Roman"/>
                      <w:color w:val="000000"/>
                      <w:sz w:val="20"/>
                      <w:szCs w:val="20"/>
                    </w:rPr>
                    <w:t>19 742,68</w:t>
                  </w:r>
                </w:p>
              </w:tc>
              <w:tc>
                <w:tcPr>
                  <w:tcW w:w="567" w:type="dxa"/>
                  <w:tcBorders>
                    <w:top w:val="single" w:sz="4" w:space="0" w:color="auto"/>
                    <w:bottom w:val="single" w:sz="4" w:space="0" w:color="auto"/>
                    <w:right w:val="single" w:sz="4" w:space="0" w:color="auto"/>
                  </w:tcBorders>
                  <w:shd w:val="clear" w:color="000000" w:fill="FFFFFF"/>
                  <w:vAlign w:val="bottom"/>
                </w:tcPr>
                <w:p w:rsidR="00F70F82" w:rsidRPr="008B5CE8" w:rsidRDefault="00A924F1" w:rsidP="004F1AE5">
                  <w:pPr>
                    <w:jc w:val="right"/>
                    <w:rPr>
                      <w:rFonts w:cs="Times New Roman"/>
                      <w:color w:val="000000"/>
                      <w:sz w:val="20"/>
                      <w:szCs w:val="20"/>
                    </w:rPr>
                  </w:pPr>
                  <w:r>
                    <w:rPr>
                      <w:rFonts w:cs="Times New Roman"/>
                      <w:color w:val="000000"/>
                      <w:sz w:val="20"/>
                      <w:szCs w:val="20"/>
                    </w:rPr>
                    <w:t>35304,7</w:t>
                  </w:r>
                </w:p>
              </w:tc>
              <w:tc>
                <w:tcPr>
                  <w:tcW w:w="567" w:type="dxa"/>
                  <w:tcBorders>
                    <w:top w:val="single" w:sz="4" w:space="0" w:color="auto"/>
                    <w:bottom w:val="single" w:sz="4" w:space="0" w:color="auto"/>
                    <w:right w:val="single" w:sz="4" w:space="0" w:color="auto"/>
                  </w:tcBorders>
                  <w:shd w:val="clear" w:color="000000" w:fill="FFFFFF"/>
                  <w:vAlign w:val="bottom"/>
                </w:tcPr>
                <w:p w:rsidR="00F70F82" w:rsidRPr="008B5CE8" w:rsidRDefault="00A842B5" w:rsidP="004F1AE5">
                  <w:pPr>
                    <w:jc w:val="right"/>
                    <w:rPr>
                      <w:rFonts w:cs="Times New Roman"/>
                      <w:color w:val="000000"/>
                      <w:sz w:val="20"/>
                      <w:szCs w:val="20"/>
                    </w:rPr>
                  </w:pPr>
                  <w:r>
                    <w:rPr>
                      <w:rFonts w:cs="Times New Roman"/>
                      <w:color w:val="000000"/>
                      <w:sz w:val="20"/>
                      <w:szCs w:val="20"/>
                    </w:rPr>
                    <w:t>2752,1</w:t>
                  </w:r>
                </w:p>
              </w:tc>
              <w:tc>
                <w:tcPr>
                  <w:tcW w:w="567" w:type="dxa"/>
                  <w:tcBorders>
                    <w:top w:val="single" w:sz="4" w:space="0" w:color="auto"/>
                    <w:bottom w:val="single" w:sz="4" w:space="0" w:color="auto"/>
                    <w:right w:val="single" w:sz="4" w:space="0" w:color="auto"/>
                  </w:tcBorders>
                  <w:shd w:val="clear" w:color="000000" w:fill="FFFFFF"/>
                  <w:vAlign w:val="bottom"/>
                </w:tcPr>
                <w:p w:rsidR="00F70F82" w:rsidRPr="008B5CE8" w:rsidRDefault="00A842B5" w:rsidP="004F1AE5">
                  <w:pPr>
                    <w:jc w:val="right"/>
                    <w:rPr>
                      <w:rFonts w:cs="Times New Roman"/>
                      <w:color w:val="000000"/>
                      <w:sz w:val="20"/>
                      <w:szCs w:val="20"/>
                    </w:rPr>
                  </w:pPr>
                  <w:r>
                    <w:rPr>
                      <w:rFonts w:cs="Times New Roman"/>
                      <w:color w:val="000000"/>
                      <w:sz w:val="20"/>
                      <w:szCs w:val="20"/>
                    </w:rPr>
                    <w:t>27634,3</w:t>
                  </w:r>
                </w:p>
              </w:tc>
              <w:tc>
                <w:tcPr>
                  <w:tcW w:w="567" w:type="dxa"/>
                  <w:tcBorders>
                    <w:top w:val="single" w:sz="4" w:space="0" w:color="auto"/>
                    <w:bottom w:val="single" w:sz="4" w:space="0" w:color="auto"/>
                    <w:right w:val="single" w:sz="4" w:space="0" w:color="auto"/>
                  </w:tcBorders>
                  <w:shd w:val="clear" w:color="000000" w:fill="FFFFFF"/>
                  <w:vAlign w:val="bottom"/>
                </w:tcPr>
                <w:p w:rsidR="00F70F82" w:rsidRPr="008B5CE8" w:rsidRDefault="00A842B5" w:rsidP="004F1AE5">
                  <w:pPr>
                    <w:jc w:val="right"/>
                    <w:rPr>
                      <w:rFonts w:cs="Times New Roman"/>
                      <w:color w:val="000000"/>
                      <w:sz w:val="20"/>
                      <w:szCs w:val="20"/>
                    </w:rPr>
                  </w:pPr>
                  <w:r>
                    <w:rPr>
                      <w:rFonts w:cs="Times New Roman"/>
                      <w:color w:val="000000"/>
                      <w:sz w:val="20"/>
                      <w:szCs w:val="20"/>
                    </w:rPr>
                    <w:t>27647,2</w:t>
                  </w:r>
                </w:p>
              </w:tc>
              <w:tc>
                <w:tcPr>
                  <w:tcW w:w="567" w:type="dxa"/>
                  <w:tcBorders>
                    <w:top w:val="single" w:sz="4" w:space="0" w:color="auto"/>
                    <w:bottom w:val="single" w:sz="4" w:space="0" w:color="auto"/>
                    <w:right w:val="single" w:sz="4" w:space="0" w:color="auto"/>
                  </w:tcBorders>
                  <w:shd w:val="clear" w:color="000000" w:fill="FFFFFF"/>
                  <w:vAlign w:val="bottom"/>
                </w:tcPr>
                <w:p w:rsidR="00F70F82" w:rsidRPr="008B5CE8" w:rsidRDefault="00F70F82" w:rsidP="004F1AE5">
                  <w:pPr>
                    <w:jc w:val="right"/>
                    <w:rPr>
                      <w:rFonts w:cs="Times New Roman"/>
                      <w:color w:val="000000"/>
                      <w:sz w:val="20"/>
                      <w:szCs w:val="20"/>
                    </w:rPr>
                  </w:pPr>
                  <w:r w:rsidRPr="008B5CE8">
                    <w:rPr>
                      <w:rFonts w:cs="Times New Roman"/>
                      <w:color w:val="000000"/>
                      <w:sz w:val="20"/>
                      <w:szCs w:val="20"/>
                    </w:rPr>
                    <w:t>19 010,01</w:t>
                  </w:r>
                </w:p>
              </w:tc>
            </w:tr>
            <w:tr w:rsidR="00F70F82" w:rsidRPr="000D1FF3" w:rsidTr="00D70838">
              <w:trPr>
                <w:trHeight w:val="282"/>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0F82" w:rsidRPr="000D1FF3" w:rsidRDefault="00F70F82" w:rsidP="000D1FF3">
                  <w:pPr>
                    <w:spacing w:before="40" w:after="40" w:line="240" w:lineRule="auto"/>
                    <w:ind w:left="88"/>
                    <w:rPr>
                      <w:color w:val="000000" w:themeColor="text1"/>
                      <w:sz w:val="20"/>
                      <w:szCs w:val="20"/>
                    </w:rPr>
                  </w:pPr>
                  <w:r w:rsidRPr="000D1FF3">
                    <w:rPr>
                      <w:color w:val="000000" w:themeColor="text1"/>
                      <w:sz w:val="20"/>
                      <w:szCs w:val="20"/>
                    </w:rPr>
                    <w:t>в том числе:</w:t>
                  </w:r>
                </w:p>
              </w:tc>
              <w:tc>
                <w:tcPr>
                  <w:tcW w:w="422" w:type="dxa"/>
                  <w:tcBorders>
                    <w:bottom w:val="single" w:sz="4" w:space="0" w:color="auto"/>
                    <w:right w:val="single" w:sz="4" w:space="0" w:color="auto"/>
                  </w:tcBorders>
                  <w:shd w:val="clear" w:color="000000" w:fill="FFFFFF"/>
                  <w:vAlign w:val="center"/>
                  <w:hideMark/>
                </w:tcPr>
                <w:p w:rsidR="00F70F82" w:rsidRPr="000D1FF3" w:rsidRDefault="00F70F82"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5" w:type="dxa"/>
                  <w:tcBorders>
                    <w:bottom w:val="single" w:sz="4" w:space="0" w:color="auto"/>
                    <w:right w:val="single" w:sz="4" w:space="0" w:color="auto"/>
                  </w:tcBorders>
                  <w:shd w:val="clear" w:color="000000" w:fill="FFFFFF"/>
                  <w:noWrap/>
                  <w:vAlign w:val="center"/>
                  <w:hideMark/>
                </w:tcPr>
                <w:p w:rsidR="00F70F82" w:rsidRPr="000D1FF3" w:rsidRDefault="00F70F82"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5" w:type="dxa"/>
                  <w:tcBorders>
                    <w:bottom w:val="single" w:sz="4" w:space="0" w:color="auto"/>
                    <w:right w:val="single" w:sz="4" w:space="0" w:color="auto"/>
                  </w:tcBorders>
                  <w:shd w:val="clear" w:color="000000" w:fill="FFFFFF"/>
                  <w:noWrap/>
                  <w:vAlign w:val="center"/>
                  <w:hideMark/>
                </w:tcPr>
                <w:p w:rsidR="00F70F82" w:rsidRPr="000D1FF3" w:rsidRDefault="00F70F82"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6" w:type="dxa"/>
                  <w:tcBorders>
                    <w:bottom w:val="single" w:sz="4" w:space="0" w:color="auto"/>
                    <w:right w:val="single" w:sz="4" w:space="0" w:color="auto"/>
                  </w:tcBorders>
                  <w:shd w:val="clear" w:color="000000" w:fill="FFFFFF"/>
                  <w:noWrap/>
                  <w:vAlign w:val="center"/>
                  <w:hideMark/>
                </w:tcPr>
                <w:p w:rsidR="00F70F82" w:rsidRPr="000D1FF3" w:rsidRDefault="00F70F82"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5" w:type="dxa"/>
                  <w:tcBorders>
                    <w:bottom w:val="single" w:sz="4" w:space="0" w:color="auto"/>
                    <w:right w:val="single" w:sz="4" w:space="0" w:color="auto"/>
                  </w:tcBorders>
                  <w:shd w:val="clear" w:color="000000" w:fill="FFFFFF"/>
                </w:tcPr>
                <w:p w:rsidR="00F70F82" w:rsidRPr="000D1FF3" w:rsidRDefault="00F70F82" w:rsidP="000D1FF3">
                  <w:pPr>
                    <w:spacing w:before="40" w:after="40" w:line="240" w:lineRule="auto"/>
                    <w:jc w:val="right"/>
                    <w:rPr>
                      <w:color w:val="000000" w:themeColor="text1"/>
                      <w:sz w:val="20"/>
                      <w:szCs w:val="20"/>
                    </w:rPr>
                  </w:pPr>
                </w:p>
              </w:tc>
              <w:tc>
                <w:tcPr>
                  <w:tcW w:w="255" w:type="dxa"/>
                  <w:tcBorders>
                    <w:bottom w:val="single" w:sz="4" w:space="0" w:color="auto"/>
                    <w:right w:val="single" w:sz="4" w:space="0" w:color="auto"/>
                  </w:tcBorders>
                  <w:shd w:val="clear" w:color="000000" w:fill="FFFFFF"/>
                </w:tcPr>
                <w:p w:rsidR="00F70F82" w:rsidRPr="000D1FF3" w:rsidRDefault="00F70F82" w:rsidP="000D1FF3">
                  <w:pPr>
                    <w:spacing w:before="40" w:after="40" w:line="240" w:lineRule="auto"/>
                    <w:jc w:val="right"/>
                    <w:rPr>
                      <w:color w:val="000000" w:themeColor="text1"/>
                      <w:sz w:val="20"/>
                      <w:szCs w:val="20"/>
                    </w:rPr>
                  </w:pPr>
                </w:p>
              </w:tc>
              <w:tc>
                <w:tcPr>
                  <w:tcW w:w="283" w:type="dxa"/>
                  <w:tcBorders>
                    <w:bottom w:val="single" w:sz="4" w:space="0" w:color="auto"/>
                    <w:right w:val="single" w:sz="4" w:space="0" w:color="auto"/>
                  </w:tcBorders>
                  <w:shd w:val="clear" w:color="000000" w:fill="FFFFFF"/>
                </w:tcPr>
                <w:p w:rsidR="00F70F82" w:rsidRPr="000D1FF3" w:rsidRDefault="00F70F82" w:rsidP="000D1FF3">
                  <w:pPr>
                    <w:spacing w:before="40" w:after="40" w:line="240" w:lineRule="auto"/>
                    <w:jc w:val="right"/>
                    <w:rPr>
                      <w:color w:val="000000" w:themeColor="text1"/>
                      <w:sz w:val="20"/>
                      <w:szCs w:val="20"/>
                    </w:rPr>
                  </w:pPr>
                </w:p>
              </w:tc>
              <w:tc>
                <w:tcPr>
                  <w:tcW w:w="426" w:type="dxa"/>
                  <w:tcBorders>
                    <w:bottom w:val="single" w:sz="4" w:space="0" w:color="auto"/>
                    <w:right w:val="single" w:sz="4" w:space="0" w:color="auto"/>
                  </w:tcBorders>
                  <w:shd w:val="clear" w:color="000000" w:fill="FFFFFF"/>
                </w:tcPr>
                <w:p w:rsidR="00F70F82" w:rsidRPr="000D1FF3" w:rsidRDefault="00F70F82" w:rsidP="000D1FF3">
                  <w:pPr>
                    <w:spacing w:before="40" w:after="40" w:line="240" w:lineRule="auto"/>
                    <w:jc w:val="right"/>
                    <w:rPr>
                      <w:color w:val="000000" w:themeColor="text1"/>
                      <w:sz w:val="20"/>
                      <w:szCs w:val="20"/>
                    </w:rPr>
                  </w:pPr>
                </w:p>
              </w:tc>
              <w:tc>
                <w:tcPr>
                  <w:tcW w:w="425" w:type="dxa"/>
                  <w:tcBorders>
                    <w:bottom w:val="single" w:sz="4" w:space="0" w:color="auto"/>
                    <w:right w:val="single" w:sz="4" w:space="0" w:color="auto"/>
                  </w:tcBorders>
                  <w:shd w:val="clear" w:color="000000" w:fill="FFFFFF"/>
                </w:tcPr>
                <w:p w:rsidR="00F70F82" w:rsidRPr="000D1FF3" w:rsidRDefault="00F70F82"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F70F82" w:rsidRPr="000D1FF3" w:rsidRDefault="00F70F82"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F70F82" w:rsidRPr="000D1FF3" w:rsidRDefault="00F70F82"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F70F82" w:rsidRPr="000D1FF3" w:rsidRDefault="00F70F82"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F70F82" w:rsidRPr="000D1FF3" w:rsidRDefault="00F70F82"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F70F82" w:rsidRPr="000D1FF3" w:rsidRDefault="00F70F82" w:rsidP="000D1FF3">
                  <w:pPr>
                    <w:spacing w:before="40" w:after="40" w:line="240" w:lineRule="auto"/>
                    <w:jc w:val="right"/>
                    <w:rPr>
                      <w:color w:val="000000" w:themeColor="text1"/>
                      <w:sz w:val="20"/>
                      <w:szCs w:val="20"/>
                    </w:rPr>
                  </w:pPr>
                </w:p>
              </w:tc>
            </w:tr>
            <w:tr w:rsidR="003460BD" w:rsidRPr="000D1FF3" w:rsidTr="001905ED">
              <w:trPr>
                <w:trHeight w:val="282"/>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60BD" w:rsidRPr="000D1FF3" w:rsidRDefault="003460BD" w:rsidP="000D1FF3">
                  <w:pPr>
                    <w:spacing w:before="40" w:after="40" w:line="240" w:lineRule="auto"/>
                    <w:ind w:left="88"/>
                    <w:rPr>
                      <w:color w:val="000000" w:themeColor="text1"/>
                      <w:sz w:val="20"/>
                      <w:szCs w:val="20"/>
                    </w:rPr>
                  </w:pPr>
                  <w:r w:rsidRPr="000D1FF3">
                    <w:rPr>
                      <w:color w:val="000000" w:themeColor="text1"/>
                      <w:sz w:val="20"/>
                      <w:szCs w:val="20"/>
                    </w:rPr>
                    <w:t>субсидии из бюджета Удмуртской Республики</w:t>
                  </w:r>
                </w:p>
              </w:tc>
              <w:tc>
                <w:tcPr>
                  <w:tcW w:w="422" w:type="dxa"/>
                  <w:tcBorders>
                    <w:bottom w:val="single" w:sz="4" w:space="0" w:color="auto"/>
                    <w:right w:val="single" w:sz="4" w:space="0" w:color="auto"/>
                  </w:tcBorders>
                  <w:shd w:val="clear" w:color="000000" w:fill="FFFFFF"/>
                  <w:vAlign w:val="bottom"/>
                </w:tcPr>
                <w:p w:rsidR="003460BD" w:rsidRPr="003460BD" w:rsidRDefault="003460BD">
                  <w:pPr>
                    <w:jc w:val="right"/>
                    <w:rPr>
                      <w:rFonts w:cs="Times New Roman"/>
                      <w:color w:val="000000"/>
                      <w:sz w:val="20"/>
                      <w:szCs w:val="20"/>
                    </w:rPr>
                  </w:pPr>
                  <w:r w:rsidRPr="003460BD">
                    <w:rPr>
                      <w:rFonts w:cs="Times New Roman"/>
                      <w:color w:val="000000"/>
                      <w:sz w:val="20"/>
                      <w:szCs w:val="20"/>
                    </w:rPr>
                    <w:t>184,70</w:t>
                  </w:r>
                </w:p>
              </w:tc>
              <w:tc>
                <w:tcPr>
                  <w:tcW w:w="425" w:type="dxa"/>
                  <w:tcBorders>
                    <w:bottom w:val="single" w:sz="4" w:space="0" w:color="auto"/>
                    <w:right w:val="single" w:sz="4" w:space="0" w:color="auto"/>
                  </w:tcBorders>
                  <w:shd w:val="clear" w:color="000000" w:fill="FFFFFF"/>
                  <w:noWrap/>
                  <w:vAlign w:val="bottom"/>
                </w:tcPr>
                <w:p w:rsidR="003460BD" w:rsidRPr="003460BD" w:rsidRDefault="003460BD">
                  <w:pPr>
                    <w:jc w:val="right"/>
                    <w:rPr>
                      <w:rFonts w:cs="Times New Roman"/>
                      <w:color w:val="000000"/>
                      <w:sz w:val="20"/>
                      <w:szCs w:val="20"/>
                    </w:rPr>
                  </w:pPr>
                  <w:r w:rsidRPr="003460BD">
                    <w:rPr>
                      <w:rFonts w:cs="Times New Roman"/>
                      <w:color w:val="000000"/>
                      <w:sz w:val="20"/>
                      <w:szCs w:val="20"/>
                    </w:rPr>
                    <w:t>333,70</w:t>
                  </w:r>
                </w:p>
              </w:tc>
              <w:tc>
                <w:tcPr>
                  <w:tcW w:w="425" w:type="dxa"/>
                  <w:tcBorders>
                    <w:bottom w:val="single" w:sz="4" w:space="0" w:color="auto"/>
                    <w:right w:val="single" w:sz="4" w:space="0" w:color="auto"/>
                  </w:tcBorders>
                  <w:shd w:val="clear" w:color="000000" w:fill="FFFFFF"/>
                  <w:noWrap/>
                  <w:vAlign w:val="bottom"/>
                </w:tcPr>
                <w:p w:rsidR="003460BD" w:rsidRPr="003460BD" w:rsidRDefault="003460BD">
                  <w:pPr>
                    <w:rPr>
                      <w:rFonts w:cs="Times New Roman"/>
                      <w:color w:val="000000"/>
                      <w:sz w:val="20"/>
                      <w:szCs w:val="20"/>
                    </w:rPr>
                  </w:pPr>
                  <w:r w:rsidRPr="003460BD">
                    <w:rPr>
                      <w:rFonts w:cs="Times New Roman"/>
                      <w:color w:val="000000"/>
                      <w:sz w:val="20"/>
                      <w:szCs w:val="20"/>
                    </w:rPr>
                    <w:t> </w:t>
                  </w:r>
                </w:p>
              </w:tc>
              <w:tc>
                <w:tcPr>
                  <w:tcW w:w="426" w:type="dxa"/>
                  <w:tcBorders>
                    <w:bottom w:val="single" w:sz="4" w:space="0" w:color="auto"/>
                    <w:right w:val="single" w:sz="4" w:space="0" w:color="auto"/>
                  </w:tcBorders>
                  <w:shd w:val="clear" w:color="000000" w:fill="FFFFFF"/>
                  <w:noWrap/>
                  <w:vAlign w:val="bottom"/>
                </w:tcPr>
                <w:p w:rsidR="003460BD" w:rsidRPr="003460BD" w:rsidRDefault="003460BD">
                  <w:pPr>
                    <w:rPr>
                      <w:rFonts w:cs="Times New Roman"/>
                      <w:color w:val="000000"/>
                      <w:sz w:val="20"/>
                      <w:szCs w:val="20"/>
                    </w:rPr>
                  </w:pPr>
                  <w:r w:rsidRPr="003460BD">
                    <w:rPr>
                      <w:rFonts w:cs="Times New Roman"/>
                      <w:color w:val="000000"/>
                      <w:sz w:val="20"/>
                      <w:szCs w:val="20"/>
                    </w:rPr>
                    <w:t> </w:t>
                  </w:r>
                </w:p>
              </w:tc>
              <w:tc>
                <w:tcPr>
                  <w:tcW w:w="425" w:type="dxa"/>
                  <w:tcBorders>
                    <w:bottom w:val="single" w:sz="4" w:space="0" w:color="auto"/>
                    <w:right w:val="single" w:sz="4" w:space="0" w:color="auto"/>
                  </w:tcBorders>
                  <w:shd w:val="clear" w:color="000000" w:fill="FFFFFF"/>
                  <w:vAlign w:val="bottom"/>
                </w:tcPr>
                <w:p w:rsidR="003460BD" w:rsidRPr="003460BD" w:rsidRDefault="003460BD">
                  <w:pPr>
                    <w:rPr>
                      <w:rFonts w:cs="Times New Roman"/>
                      <w:color w:val="000000"/>
                      <w:sz w:val="20"/>
                      <w:szCs w:val="20"/>
                    </w:rPr>
                  </w:pPr>
                  <w:r w:rsidRPr="003460BD">
                    <w:rPr>
                      <w:rFonts w:cs="Times New Roman"/>
                      <w:color w:val="000000"/>
                      <w:sz w:val="20"/>
                      <w:szCs w:val="20"/>
                    </w:rPr>
                    <w:t> </w:t>
                  </w:r>
                </w:p>
              </w:tc>
              <w:tc>
                <w:tcPr>
                  <w:tcW w:w="255" w:type="dxa"/>
                  <w:tcBorders>
                    <w:bottom w:val="single" w:sz="4" w:space="0" w:color="auto"/>
                    <w:right w:val="single" w:sz="4" w:space="0" w:color="auto"/>
                  </w:tcBorders>
                  <w:shd w:val="clear" w:color="000000" w:fill="FFFFFF"/>
                  <w:vAlign w:val="bottom"/>
                </w:tcPr>
                <w:p w:rsidR="003460BD" w:rsidRPr="003460BD" w:rsidRDefault="003460BD">
                  <w:pPr>
                    <w:jc w:val="right"/>
                    <w:rPr>
                      <w:rFonts w:cs="Times New Roman"/>
                      <w:color w:val="000000"/>
                      <w:sz w:val="20"/>
                      <w:szCs w:val="20"/>
                    </w:rPr>
                  </w:pPr>
                  <w:r w:rsidRPr="003460BD">
                    <w:rPr>
                      <w:rFonts w:cs="Times New Roman"/>
                      <w:color w:val="000000"/>
                      <w:sz w:val="20"/>
                      <w:szCs w:val="20"/>
                    </w:rPr>
                    <w:t>199,80</w:t>
                  </w:r>
                </w:p>
              </w:tc>
              <w:tc>
                <w:tcPr>
                  <w:tcW w:w="283" w:type="dxa"/>
                  <w:tcBorders>
                    <w:bottom w:val="single" w:sz="4" w:space="0" w:color="auto"/>
                    <w:right w:val="single" w:sz="4" w:space="0" w:color="auto"/>
                  </w:tcBorders>
                  <w:shd w:val="clear" w:color="000000" w:fill="FFFFFF"/>
                  <w:vAlign w:val="bottom"/>
                </w:tcPr>
                <w:p w:rsidR="003460BD" w:rsidRPr="003460BD" w:rsidRDefault="003460BD">
                  <w:pPr>
                    <w:jc w:val="right"/>
                    <w:rPr>
                      <w:rFonts w:cs="Times New Roman"/>
                      <w:color w:val="000000"/>
                      <w:sz w:val="20"/>
                      <w:szCs w:val="20"/>
                    </w:rPr>
                  </w:pPr>
                  <w:r w:rsidRPr="003460BD">
                    <w:rPr>
                      <w:rFonts w:cs="Times New Roman"/>
                      <w:color w:val="000000"/>
                      <w:sz w:val="20"/>
                      <w:szCs w:val="20"/>
                    </w:rPr>
                    <w:t>681,20</w:t>
                  </w:r>
                </w:p>
              </w:tc>
              <w:tc>
                <w:tcPr>
                  <w:tcW w:w="426" w:type="dxa"/>
                  <w:tcBorders>
                    <w:bottom w:val="single" w:sz="4" w:space="0" w:color="auto"/>
                    <w:right w:val="single" w:sz="4" w:space="0" w:color="auto"/>
                  </w:tcBorders>
                  <w:shd w:val="clear" w:color="000000" w:fill="FFFFFF"/>
                  <w:vAlign w:val="bottom"/>
                </w:tcPr>
                <w:p w:rsidR="003460BD" w:rsidRPr="003460BD" w:rsidRDefault="003460BD">
                  <w:pPr>
                    <w:jc w:val="right"/>
                    <w:rPr>
                      <w:rFonts w:cs="Times New Roman"/>
                      <w:color w:val="000000"/>
                      <w:sz w:val="20"/>
                      <w:szCs w:val="20"/>
                    </w:rPr>
                  </w:pPr>
                  <w:r w:rsidRPr="003460BD">
                    <w:rPr>
                      <w:rFonts w:cs="Times New Roman"/>
                      <w:color w:val="000000"/>
                      <w:sz w:val="20"/>
                      <w:szCs w:val="20"/>
                    </w:rPr>
                    <w:t>61,40</w:t>
                  </w:r>
                </w:p>
              </w:tc>
              <w:tc>
                <w:tcPr>
                  <w:tcW w:w="425" w:type="dxa"/>
                  <w:tcBorders>
                    <w:bottom w:val="single" w:sz="4" w:space="0" w:color="auto"/>
                    <w:right w:val="single" w:sz="4" w:space="0" w:color="auto"/>
                  </w:tcBorders>
                  <w:shd w:val="clear" w:color="000000" w:fill="FFFFFF"/>
                  <w:vAlign w:val="bottom"/>
                </w:tcPr>
                <w:p w:rsidR="003460BD" w:rsidRPr="003460BD" w:rsidRDefault="003460BD">
                  <w:pPr>
                    <w:jc w:val="right"/>
                    <w:rPr>
                      <w:rFonts w:cs="Times New Roman"/>
                      <w:color w:val="000000"/>
                      <w:sz w:val="20"/>
                      <w:szCs w:val="20"/>
                    </w:rPr>
                  </w:pPr>
                  <w:r w:rsidRPr="003460BD">
                    <w:rPr>
                      <w:rFonts w:cs="Times New Roman"/>
                      <w:color w:val="000000"/>
                      <w:sz w:val="20"/>
                      <w:szCs w:val="20"/>
                    </w:rPr>
                    <w:t>166,98</w:t>
                  </w:r>
                </w:p>
              </w:tc>
              <w:tc>
                <w:tcPr>
                  <w:tcW w:w="567" w:type="dxa"/>
                  <w:tcBorders>
                    <w:bottom w:val="single" w:sz="4" w:space="0" w:color="auto"/>
                    <w:right w:val="single" w:sz="4" w:space="0" w:color="auto"/>
                  </w:tcBorders>
                  <w:shd w:val="clear" w:color="000000" w:fill="FFFFFF"/>
                  <w:vAlign w:val="bottom"/>
                </w:tcPr>
                <w:p w:rsidR="003460BD" w:rsidRPr="003460BD" w:rsidRDefault="003460BD" w:rsidP="00A924F1">
                  <w:pPr>
                    <w:jc w:val="right"/>
                    <w:rPr>
                      <w:rFonts w:cs="Times New Roman"/>
                      <w:color w:val="000000"/>
                      <w:sz w:val="20"/>
                      <w:szCs w:val="20"/>
                    </w:rPr>
                  </w:pPr>
                  <w:r w:rsidRPr="003460BD">
                    <w:rPr>
                      <w:rFonts w:cs="Times New Roman"/>
                      <w:color w:val="000000"/>
                      <w:sz w:val="20"/>
                      <w:szCs w:val="20"/>
                    </w:rPr>
                    <w:t>8</w:t>
                  </w:r>
                  <w:r w:rsidR="00A924F1">
                    <w:rPr>
                      <w:rFonts w:cs="Times New Roman"/>
                      <w:color w:val="000000"/>
                      <w:sz w:val="20"/>
                      <w:szCs w:val="20"/>
                    </w:rPr>
                    <w:t> 488,4</w:t>
                  </w:r>
                </w:p>
              </w:tc>
              <w:tc>
                <w:tcPr>
                  <w:tcW w:w="567" w:type="dxa"/>
                  <w:tcBorders>
                    <w:bottom w:val="single" w:sz="4" w:space="0" w:color="auto"/>
                    <w:right w:val="single" w:sz="4" w:space="0" w:color="auto"/>
                  </w:tcBorders>
                  <w:shd w:val="clear" w:color="000000" w:fill="FFFFFF"/>
                  <w:vAlign w:val="bottom"/>
                </w:tcPr>
                <w:p w:rsidR="003460BD" w:rsidRPr="003460BD" w:rsidRDefault="00A842B5">
                  <w:pPr>
                    <w:jc w:val="right"/>
                    <w:rPr>
                      <w:rFonts w:cs="Times New Roman"/>
                      <w:color w:val="000000"/>
                      <w:sz w:val="20"/>
                      <w:szCs w:val="20"/>
                    </w:rPr>
                  </w:pPr>
                  <w:r>
                    <w:rPr>
                      <w:rFonts w:cs="Times New Roman"/>
                      <w:color w:val="000000"/>
                      <w:sz w:val="20"/>
                      <w:szCs w:val="20"/>
                    </w:rPr>
                    <w:t>79,8</w:t>
                  </w:r>
                </w:p>
              </w:tc>
              <w:tc>
                <w:tcPr>
                  <w:tcW w:w="567" w:type="dxa"/>
                  <w:tcBorders>
                    <w:bottom w:val="single" w:sz="4" w:space="0" w:color="auto"/>
                    <w:right w:val="single" w:sz="4" w:space="0" w:color="auto"/>
                  </w:tcBorders>
                  <w:shd w:val="clear" w:color="000000" w:fill="FFFFFF"/>
                  <w:vAlign w:val="bottom"/>
                </w:tcPr>
                <w:p w:rsidR="003460BD" w:rsidRPr="003460BD" w:rsidRDefault="00A842B5">
                  <w:pPr>
                    <w:jc w:val="right"/>
                    <w:rPr>
                      <w:rFonts w:cs="Times New Roman"/>
                      <w:color w:val="000000"/>
                      <w:sz w:val="20"/>
                      <w:szCs w:val="20"/>
                    </w:rPr>
                  </w:pPr>
                  <w:r>
                    <w:rPr>
                      <w:rFonts w:cs="Times New Roman"/>
                      <w:color w:val="000000"/>
                      <w:sz w:val="20"/>
                      <w:szCs w:val="20"/>
                    </w:rPr>
                    <w:t>188,1</w:t>
                  </w:r>
                </w:p>
              </w:tc>
              <w:tc>
                <w:tcPr>
                  <w:tcW w:w="567" w:type="dxa"/>
                  <w:tcBorders>
                    <w:bottom w:val="single" w:sz="4" w:space="0" w:color="auto"/>
                    <w:right w:val="single" w:sz="4" w:space="0" w:color="auto"/>
                  </w:tcBorders>
                  <w:shd w:val="clear" w:color="000000" w:fill="FFFFFF"/>
                  <w:vAlign w:val="bottom"/>
                </w:tcPr>
                <w:p w:rsidR="003460BD" w:rsidRPr="003460BD" w:rsidRDefault="00A842B5">
                  <w:pPr>
                    <w:jc w:val="right"/>
                    <w:rPr>
                      <w:rFonts w:cs="Times New Roman"/>
                      <w:color w:val="000000"/>
                      <w:sz w:val="20"/>
                      <w:szCs w:val="20"/>
                    </w:rPr>
                  </w:pPr>
                  <w:r>
                    <w:rPr>
                      <w:rFonts w:cs="Times New Roman"/>
                      <w:color w:val="000000"/>
                      <w:sz w:val="20"/>
                      <w:szCs w:val="20"/>
                    </w:rPr>
                    <w:t>200,9</w:t>
                  </w:r>
                </w:p>
              </w:tc>
              <w:tc>
                <w:tcPr>
                  <w:tcW w:w="567" w:type="dxa"/>
                  <w:tcBorders>
                    <w:bottom w:val="single" w:sz="4" w:space="0" w:color="auto"/>
                    <w:right w:val="single" w:sz="4" w:space="0" w:color="auto"/>
                  </w:tcBorders>
                  <w:shd w:val="clear" w:color="000000" w:fill="FFFFFF"/>
                  <w:vAlign w:val="bottom"/>
                </w:tcPr>
                <w:p w:rsidR="003460BD" w:rsidRPr="003460BD" w:rsidRDefault="003460BD">
                  <w:pPr>
                    <w:jc w:val="right"/>
                    <w:rPr>
                      <w:rFonts w:cs="Times New Roman"/>
                      <w:color w:val="000000"/>
                      <w:sz w:val="20"/>
                      <w:szCs w:val="20"/>
                    </w:rPr>
                  </w:pPr>
                  <w:r w:rsidRPr="003460BD">
                    <w:rPr>
                      <w:rFonts w:cs="Times New Roman"/>
                      <w:color w:val="000000"/>
                      <w:sz w:val="20"/>
                      <w:szCs w:val="20"/>
                    </w:rPr>
                    <w:t>65,31</w:t>
                  </w:r>
                </w:p>
              </w:tc>
            </w:tr>
            <w:tr w:rsidR="003460BD" w:rsidRPr="000D1FF3" w:rsidTr="00D70838">
              <w:trPr>
                <w:trHeight w:val="282"/>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60BD" w:rsidRPr="000D1FF3" w:rsidRDefault="003460BD" w:rsidP="000D1FF3">
                  <w:pPr>
                    <w:spacing w:before="40" w:after="40" w:line="240" w:lineRule="auto"/>
                    <w:ind w:left="88"/>
                    <w:rPr>
                      <w:color w:val="000000" w:themeColor="text1"/>
                      <w:sz w:val="20"/>
                      <w:szCs w:val="20"/>
                    </w:rPr>
                  </w:pPr>
                  <w:r w:rsidRPr="000D1FF3">
                    <w:rPr>
                      <w:color w:val="000000" w:themeColor="text1"/>
                      <w:sz w:val="20"/>
                      <w:szCs w:val="20"/>
                    </w:rPr>
                    <w:t>субвенц</w:t>
                  </w:r>
                  <w:r w:rsidRPr="000D1FF3">
                    <w:rPr>
                      <w:color w:val="000000" w:themeColor="text1"/>
                      <w:sz w:val="20"/>
                      <w:szCs w:val="20"/>
                    </w:rPr>
                    <w:cr/>
                    <w:t xml:space="preserve">и из бюджета </w:t>
                  </w:r>
                  <w:proofErr w:type="gramStart"/>
                  <w:r w:rsidRPr="000D1FF3">
                    <w:rPr>
                      <w:color w:val="000000" w:themeColor="text1"/>
                      <w:sz w:val="20"/>
                      <w:szCs w:val="20"/>
                    </w:rPr>
                    <w:t>Удмуртской</w:t>
                  </w:r>
                  <w:proofErr w:type="gramEnd"/>
                  <w:r w:rsidRPr="000D1FF3">
                    <w:rPr>
                      <w:color w:val="000000" w:themeColor="text1"/>
                      <w:sz w:val="20"/>
                      <w:szCs w:val="20"/>
                    </w:rPr>
                    <w:t xml:space="preserve"> Республ</w:t>
                  </w:r>
                  <w:r w:rsidRPr="000D1FF3">
                    <w:rPr>
                      <w:color w:val="000000" w:themeColor="text1"/>
                      <w:sz w:val="20"/>
                      <w:szCs w:val="20"/>
                    </w:rPr>
                    <w:cr/>
                    <w:t>ки</w:t>
                  </w:r>
                </w:p>
              </w:tc>
              <w:tc>
                <w:tcPr>
                  <w:tcW w:w="422" w:type="dxa"/>
                  <w:tcBorders>
                    <w:bottom w:val="single" w:sz="4" w:space="0" w:color="auto"/>
                    <w:right w:val="single" w:sz="4" w:space="0" w:color="auto"/>
                  </w:tcBorders>
                  <w:shd w:val="clear" w:color="000000" w:fill="FFFFFF"/>
                  <w:vAlign w:val="center"/>
                  <w:hideMark/>
                </w:tcPr>
                <w:p w:rsidR="003460BD" w:rsidRPr="000D1FF3" w:rsidRDefault="003460BD"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5" w:type="dxa"/>
                  <w:tcBorders>
                    <w:bottom w:val="single" w:sz="4" w:space="0" w:color="auto"/>
                    <w:right w:val="single" w:sz="4" w:space="0" w:color="auto"/>
                  </w:tcBorders>
                  <w:shd w:val="clear" w:color="000000" w:fill="FFFFFF"/>
                  <w:noWrap/>
                  <w:vAlign w:val="center"/>
                  <w:hideMark/>
                </w:tcPr>
                <w:p w:rsidR="003460BD" w:rsidRPr="000D1FF3" w:rsidRDefault="003460BD"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5" w:type="dxa"/>
                  <w:tcBorders>
                    <w:bottom w:val="single" w:sz="4" w:space="0" w:color="auto"/>
                    <w:right w:val="single" w:sz="4" w:space="0" w:color="auto"/>
                  </w:tcBorders>
                  <w:shd w:val="clear" w:color="000000" w:fill="FFFFFF"/>
                  <w:noWrap/>
                  <w:vAlign w:val="center"/>
                  <w:hideMark/>
                </w:tcPr>
                <w:p w:rsidR="003460BD" w:rsidRPr="000D1FF3" w:rsidRDefault="003460BD"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6" w:type="dxa"/>
                  <w:tcBorders>
                    <w:bottom w:val="single" w:sz="4" w:space="0" w:color="auto"/>
                    <w:right w:val="single" w:sz="4" w:space="0" w:color="auto"/>
                  </w:tcBorders>
                  <w:shd w:val="clear" w:color="000000" w:fill="FFFFFF"/>
                  <w:noWrap/>
                  <w:vAlign w:val="center"/>
                  <w:hideMark/>
                </w:tcPr>
                <w:p w:rsidR="003460BD" w:rsidRPr="000D1FF3" w:rsidRDefault="003460BD"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25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283"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426"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42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r>
            <w:tr w:rsidR="003460BD" w:rsidRPr="000D1FF3" w:rsidTr="001905ED">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rsidR="003460BD" w:rsidRPr="000D1FF3" w:rsidRDefault="003460BD" w:rsidP="000D1FF3">
                  <w:pPr>
                    <w:spacing w:before="40" w:after="40" w:line="240" w:lineRule="auto"/>
                    <w:ind w:left="88"/>
                    <w:rPr>
                      <w:color w:val="000000" w:themeColor="text1"/>
                      <w:sz w:val="20"/>
                      <w:szCs w:val="20"/>
                    </w:rPr>
                  </w:pPr>
                  <w:r w:rsidRPr="000D1FF3">
                    <w:rPr>
                      <w:color w:val="000000" w:themeColor="text1"/>
                      <w:sz w:val="20"/>
                      <w:szCs w:val="20"/>
                    </w:rPr>
                    <w:t>прочие межбюджетные трансферты из бюджета Удмуртской Республики</w:t>
                  </w:r>
                </w:p>
              </w:tc>
              <w:tc>
                <w:tcPr>
                  <w:tcW w:w="422" w:type="dxa"/>
                  <w:tcBorders>
                    <w:bottom w:val="single" w:sz="4" w:space="0" w:color="auto"/>
                    <w:right w:val="single" w:sz="4" w:space="0" w:color="auto"/>
                  </w:tcBorders>
                  <w:shd w:val="clear" w:color="000000" w:fill="FFFFFF"/>
                  <w:vAlign w:val="bottom"/>
                </w:tcPr>
                <w:p w:rsidR="003460BD" w:rsidRPr="008B5CE8" w:rsidRDefault="003460BD">
                  <w:pPr>
                    <w:jc w:val="right"/>
                    <w:rPr>
                      <w:rFonts w:cs="Times New Roman"/>
                      <w:color w:val="000000"/>
                      <w:sz w:val="20"/>
                      <w:szCs w:val="20"/>
                    </w:rPr>
                  </w:pPr>
                  <w:r w:rsidRPr="008B5CE8">
                    <w:rPr>
                      <w:rFonts w:cs="Times New Roman"/>
                      <w:color w:val="000000"/>
                      <w:sz w:val="20"/>
                      <w:szCs w:val="20"/>
                    </w:rPr>
                    <w:t>0,00</w:t>
                  </w:r>
                </w:p>
              </w:tc>
              <w:tc>
                <w:tcPr>
                  <w:tcW w:w="425" w:type="dxa"/>
                  <w:tcBorders>
                    <w:bottom w:val="single" w:sz="4" w:space="0" w:color="auto"/>
                    <w:right w:val="single" w:sz="4" w:space="0" w:color="auto"/>
                  </w:tcBorders>
                  <w:shd w:val="clear" w:color="000000" w:fill="FFFFFF"/>
                  <w:noWrap/>
                  <w:vAlign w:val="bottom"/>
                </w:tcPr>
                <w:p w:rsidR="003460BD" w:rsidRPr="008B5CE8" w:rsidRDefault="003460BD">
                  <w:pPr>
                    <w:jc w:val="right"/>
                    <w:rPr>
                      <w:rFonts w:cs="Times New Roman"/>
                      <w:color w:val="000000"/>
                      <w:sz w:val="20"/>
                      <w:szCs w:val="20"/>
                    </w:rPr>
                  </w:pPr>
                  <w:r w:rsidRPr="008B5CE8">
                    <w:rPr>
                      <w:rFonts w:cs="Times New Roman"/>
                      <w:color w:val="000000"/>
                      <w:sz w:val="20"/>
                      <w:szCs w:val="20"/>
                    </w:rPr>
                    <w:t>6,10</w:t>
                  </w:r>
                </w:p>
              </w:tc>
              <w:tc>
                <w:tcPr>
                  <w:tcW w:w="425" w:type="dxa"/>
                  <w:tcBorders>
                    <w:bottom w:val="single" w:sz="4" w:space="0" w:color="auto"/>
                    <w:right w:val="single" w:sz="4" w:space="0" w:color="auto"/>
                  </w:tcBorders>
                  <w:shd w:val="clear" w:color="000000" w:fill="FFFFFF"/>
                  <w:noWrap/>
                  <w:vAlign w:val="bottom"/>
                </w:tcPr>
                <w:p w:rsidR="003460BD" w:rsidRPr="008B5CE8" w:rsidRDefault="003460BD">
                  <w:pPr>
                    <w:jc w:val="right"/>
                    <w:rPr>
                      <w:rFonts w:cs="Times New Roman"/>
                      <w:color w:val="000000"/>
                      <w:sz w:val="20"/>
                      <w:szCs w:val="20"/>
                    </w:rPr>
                  </w:pPr>
                  <w:r w:rsidRPr="008B5CE8">
                    <w:rPr>
                      <w:rFonts w:cs="Times New Roman"/>
                      <w:color w:val="000000"/>
                      <w:sz w:val="20"/>
                      <w:szCs w:val="20"/>
                    </w:rPr>
                    <w:t>183,90</w:t>
                  </w:r>
                </w:p>
              </w:tc>
              <w:tc>
                <w:tcPr>
                  <w:tcW w:w="426" w:type="dxa"/>
                  <w:tcBorders>
                    <w:bottom w:val="single" w:sz="4" w:space="0" w:color="auto"/>
                    <w:right w:val="single" w:sz="4" w:space="0" w:color="auto"/>
                  </w:tcBorders>
                  <w:shd w:val="clear" w:color="000000" w:fill="FFFFFF"/>
                  <w:noWrap/>
                  <w:vAlign w:val="bottom"/>
                </w:tcPr>
                <w:p w:rsidR="003460BD" w:rsidRPr="008B5CE8" w:rsidRDefault="003460BD">
                  <w:pPr>
                    <w:jc w:val="right"/>
                    <w:rPr>
                      <w:rFonts w:cs="Times New Roman"/>
                      <w:color w:val="000000"/>
                      <w:sz w:val="20"/>
                      <w:szCs w:val="20"/>
                    </w:rPr>
                  </w:pPr>
                  <w:r w:rsidRPr="008B5CE8">
                    <w:rPr>
                      <w:rFonts w:cs="Times New Roman"/>
                      <w:color w:val="000000"/>
                      <w:sz w:val="20"/>
                      <w:szCs w:val="20"/>
                    </w:rPr>
                    <w:t>103,00</w:t>
                  </w:r>
                </w:p>
              </w:tc>
              <w:tc>
                <w:tcPr>
                  <w:tcW w:w="425" w:type="dxa"/>
                  <w:tcBorders>
                    <w:bottom w:val="single" w:sz="4" w:space="0" w:color="auto"/>
                    <w:right w:val="single" w:sz="4" w:space="0" w:color="auto"/>
                  </w:tcBorders>
                  <w:shd w:val="clear" w:color="000000" w:fill="FFFFFF"/>
                  <w:vAlign w:val="bottom"/>
                </w:tcPr>
                <w:p w:rsidR="003460BD" w:rsidRPr="008B5CE8" w:rsidRDefault="003460BD">
                  <w:pPr>
                    <w:jc w:val="right"/>
                    <w:rPr>
                      <w:rFonts w:cs="Times New Roman"/>
                      <w:color w:val="000000"/>
                      <w:sz w:val="20"/>
                      <w:szCs w:val="20"/>
                    </w:rPr>
                  </w:pPr>
                  <w:r w:rsidRPr="008B5CE8">
                    <w:rPr>
                      <w:rFonts w:cs="Times New Roman"/>
                      <w:color w:val="000000"/>
                      <w:sz w:val="20"/>
                      <w:szCs w:val="20"/>
                    </w:rPr>
                    <w:t>75,40</w:t>
                  </w:r>
                </w:p>
              </w:tc>
              <w:tc>
                <w:tcPr>
                  <w:tcW w:w="25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283"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426"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42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r>
            <w:tr w:rsidR="003460BD" w:rsidRPr="000D1FF3" w:rsidTr="001905ED">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rsidR="003460BD" w:rsidRPr="000D1FF3" w:rsidRDefault="003460BD" w:rsidP="000D1FF3">
                  <w:pPr>
                    <w:spacing w:before="40" w:after="40" w:line="240" w:lineRule="auto"/>
                    <w:rPr>
                      <w:color w:val="000000" w:themeColor="text1"/>
                      <w:sz w:val="20"/>
                      <w:szCs w:val="20"/>
                    </w:rPr>
                  </w:pPr>
                  <w:r w:rsidRPr="000D1FF3">
                    <w:rPr>
                      <w:color w:val="000000" w:themeColor="text1"/>
                      <w:sz w:val="20"/>
                      <w:szCs w:val="20"/>
                    </w:rPr>
                    <w:t>субвенции из бюджетов поселений</w:t>
                  </w:r>
                </w:p>
              </w:tc>
              <w:tc>
                <w:tcPr>
                  <w:tcW w:w="422" w:type="dxa"/>
                  <w:tcBorders>
                    <w:bottom w:val="single" w:sz="4" w:space="0" w:color="auto"/>
                    <w:right w:val="single" w:sz="4" w:space="0" w:color="auto"/>
                  </w:tcBorders>
                  <w:shd w:val="clear" w:color="000000" w:fill="FFFFFF"/>
                  <w:vAlign w:val="bottom"/>
                </w:tcPr>
                <w:p w:rsidR="003460BD" w:rsidRPr="008B5CE8" w:rsidRDefault="003460BD">
                  <w:pPr>
                    <w:jc w:val="right"/>
                    <w:rPr>
                      <w:rFonts w:cs="Times New Roman"/>
                      <w:color w:val="000000"/>
                      <w:sz w:val="20"/>
                      <w:szCs w:val="20"/>
                    </w:rPr>
                  </w:pPr>
                  <w:r w:rsidRPr="008B5CE8">
                    <w:rPr>
                      <w:rFonts w:cs="Times New Roman"/>
                      <w:color w:val="000000"/>
                      <w:sz w:val="20"/>
                      <w:szCs w:val="20"/>
                    </w:rPr>
                    <w:t>1 305,10</w:t>
                  </w:r>
                </w:p>
              </w:tc>
              <w:tc>
                <w:tcPr>
                  <w:tcW w:w="425" w:type="dxa"/>
                  <w:tcBorders>
                    <w:bottom w:val="single" w:sz="4" w:space="0" w:color="auto"/>
                    <w:right w:val="single" w:sz="4" w:space="0" w:color="auto"/>
                  </w:tcBorders>
                  <w:shd w:val="clear" w:color="000000" w:fill="FFFFFF"/>
                  <w:noWrap/>
                  <w:vAlign w:val="bottom"/>
                </w:tcPr>
                <w:p w:rsidR="003460BD" w:rsidRPr="008B5CE8" w:rsidRDefault="003460BD">
                  <w:pPr>
                    <w:jc w:val="right"/>
                    <w:rPr>
                      <w:rFonts w:cs="Times New Roman"/>
                      <w:color w:val="000000"/>
                      <w:sz w:val="20"/>
                      <w:szCs w:val="20"/>
                    </w:rPr>
                  </w:pPr>
                  <w:r w:rsidRPr="008B5CE8">
                    <w:rPr>
                      <w:rFonts w:cs="Times New Roman"/>
                      <w:color w:val="000000"/>
                      <w:sz w:val="20"/>
                      <w:szCs w:val="20"/>
                    </w:rPr>
                    <w:t>6 646,60</w:t>
                  </w:r>
                </w:p>
              </w:tc>
              <w:tc>
                <w:tcPr>
                  <w:tcW w:w="425" w:type="dxa"/>
                  <w:tcBorders>
                    <w:bottom w:val="single" w:sz="4" w:space="0" w:color="auto"/>
                    <w:right w:val="single" w:sz="4" w:space="0" w:color="auto"/>
                  </w:tcBorders>
                  <w:shd w:val="clear" w:color="000000" w:fill="FFFFFF"/>
                  <w:noWrap/>
                  <w:vAlign w:val="center"/>
                </w:tcPr>
                <w:p w:rsidR="003460BD" w:rsidRPr="000D1FF3" w:rsidRDefault="003460BD" w:rsidP="000D1FF3">
                  <w:pPr>
                    <w:spacing w:before="40" w:after="40" w:line="240" w:lineRule="auto"/>
                    <w:jc w:val="right"/>
                    <w:rPr>
                      <w:color w:val="000000" w:themeColor="text1"/>
                      <w:sz w:val="20"/>
                      <w:szCs w:val="20"/>
                    </w:rPr>
                  </w:pPr>
                </w:p>
              </w:tc>
              <w:tc>
                <w:tcPr>
                  <w:tcW w:w="426" w:type="dxa"/>
                  <w:tcBorders>
                    <w:bottom w:val="single" w:sz="4" w:space="0" w:color="auto"/>
                    <w:right w:val="single" w:sz="4" w:space="0" w:color="auto"/>
                  </w:tcBorders>
                  <w:shd w:val="clear" w:color="000000" w:fill="FFFFFF"/>
                  <w:noWrap/>
                  <w:vAlign w:val="center"/>
                </w:tcPr>
                <w:p w:rsidR="003460BD" w:rsidRPr="000D1FF3" w:rsidRDefault="003460BD" w:rsidP="000D1FF3">
                  <w:pPr>
                    <w:spacing w:before="40" w:after="40" w:line="240" w:lineRule="auto"/>
                    <w:jc w:val="right"/>
                    <w:rPr>
                      <w:color w:val="000000" w:themeColor="text1"/>
                      <w:sz w:val="20"/>
                      <w:szCs w:val="20"/>
                    </w:rPr>
                  </w:pPr>
                </w:p>
              </w:tc>
              <w:tc>
                <w:tcPr>
                  <w:tcW w:w="42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25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283"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426"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42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r>
            <w:tr w:rsidR="003460BD" w:rsidRPr="000D1FF3" w:rsidTr="00D70838">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60BD" w:rsidRPr="000D1FF3" w:rsidRDefault="003460BD" w:rsidP="000D1FF3">
                  <w:pPr>
                    <w:spacing w:before="40" w:after="40" w:line="240" w:lineRule="auto"/>
                    <w:rPr>
                      <w:color w:val="000000" w:themeColor="text1"/>
                      <w:sz w:val="20"/>
                      <w:szCs w:val="20"/>
                    </w:rPr>
                  </w:pPr>
                  <w:r w:rsidRPr="000D1FF3">
                    <w:rPr>
                      <w:color w:val="000000" w:themeColor="text1"/>
                      <w:sz w:val="20"/>
                      <w:szCs w:val="20"/>
                    </w:rPr>
                    <w:t>Средства бюджета Удмуртской Республики, планируемые</w:t>
                  </w:r>
                  <w:r w:rsidRPr="000D1FF3">
                    <w:rPr>
                      <w:color w:val="000000" w:themeColor="text1"/>
                      <w:sz w:val="20"/>
                      <w:szCs w:val="20"/>
                    </w:rPr>
                    <w:cr/>
                    <w:t>к привлечению</w:t>
                  </w:r>
                </w:p>
              </w:tc>
              <w:tc>
                <w:tcPr>
                  <w:tcW w:w="422" w:type="dxa"/>
                  <w:tcBorders>
                    <w:bottom w:val="single" w:sz="4" w:space="0" w:color="auto"/>
                    <w:right w:val="single" w:sz="4" w:space="0" w:color="auto"/>
                  </w:tcBorders>
                  <w:shd w:val="clear" w:color="000000" w:fill="FFFFFF"/>
                  <w:vAlign w:val="center"/>
                  <w:hideMark/>
                </w:tcPr>
                <w:p w:rsidR="003460BD" w:rsidRPr="000D1FF3" w:rsidRDefault="003460BD"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5" w:type="dxa"/>
                  <w:tcBorders>
                    <w:bottom w:val="single" w:sz="4" w:space="0" w:color="auto"/>
                    <w:right w:val="single" w:sz="4" w:space="0" w:color="auto"/>
                  </w:tcBorders>
                  <w:shd w:val="clear" w:color="000000" w:fill="FFFFFF"/>
                  <w:noWrap/>
                  <w:vAlign w:val="center"/>
                  <w:hideMark/>
                </w:tcPr>
                <w:p w:rsidR="003460BD" w:rsidRPr="000D1FF3" w:rsidRDefault="003460BD"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5" w:type="dxa"/>
                  <w:tcBorders>
                    <w:bottom w:val="single" w:sz="4" w:space="0" w:color="auto"/>
                    <w:right w:val="single" w:sz="4" w:space="0" w:color="auto"/>
                  </w:tcBorders>
                  <w:shd w:val="clear" w:color="000000" w:fill="FFFFFF"/>
                  <w:noWrap/>
                  <w:vAlign w:val="center"/>
                  <w:hideMark/>
                </w:tcPr>
                <w:p w:rsidR="003460BD" w:rsidRPr="000D1FF3" w:rsidRDefault="003460BD"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6" w:type="dxa"/>
                  <w:tcBorders>
                    <w:bottom w:val="single" w:sz="4" w:space="0" w:color="auto"/>
                    <w:right w:val="single" w:sz="4" w:space="0" w:color="auto"/>
                  </w:tcBorders>
                  <w:shd w:val="clear" w:color="000000" w:fill="FFFFFF"/>
                  <w:noWrap/>
                  <w:vAlign w:val="center"/>
                  <w:hideMark/>
                </w:tcPr>
                <w:p w:rsidR="003460BD" w:rsidRPr="000D1FF3" w:rsidRDefault="003460BD"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25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283"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426"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42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r>
            <w:tr w:rsidR="003460BD" w:rsidRPr="000D1FF3" w:rsidTr="00D70838">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60BD" w:rsidRPr="000D1FF3" w:rsidRDefault="003460BD" w:rsidP="000D1FF3">
                  <w:pPr>
                    <w:spacing w:before="40" w:after="40" w:line="240" w:lineRule="auto"/>
                    <w:rPr>
                      <w:color w:val="000000" w:themeColor="text1"/>
                      <w:sz w:val="20"/>
                      <w:szCs w:val="20"/>
                    </w:rPr>
                  </w:pPr>
                  <w:r w:rsidRPr="000D1FF3">
                    <w:rPr>
                      <w:color w:val="000000" w:themeColor="text1"/>
                      <w:sz w:val="20"/>
                      <w:szCs w:val="20"/>
                    </w:rPr>
                    <w:t xml:space="preserve">Бюджеты поселений, входящих в состав муниципального образования </w:t>
                  </w:r>
                  <w:r w:rsidRPr="000D1FF3">
                    <w:rPr>
                      <w:color w:val="000000" w:themeColor="text1"/>
                      <w:sz w:val="20"/>
                      <w:szCs w:val="20"/>
                    </w:rPr>
                    <w:lastRenderedPageBreak/>
                    <w:t>«</w:t>
                  </w:r>
                  <w:r w:rsidRPr="000D1FF3">
                    <w:rPr>
                      <w:rFonts w:eastAsia="Times New Roman"/>
                      <w:color w:val="000000" w:themeColor="text1"/>
                      <w:sz w:val="20"/>
                      <w:szCs w:val="20"/>
                      <w:lang w:eastAsia="ar-SA"/>
                    </w:rPr>
                    <w:t xml:space="preserve">Муниципальный округ </w:t>
                  </w:r>
                  <w:r w:rsidRPr="000D1FF3">
                    <w:rPr>
                      <w:rFonts w:eastAsia="Times New Roman" w:cs="Times New Roman"/>
                      <w:color w:val="000000" w:themeColor="text1"/>
                      <w:sz w:val="20"/>
                      <w:szCs w:val="20"/>
                      <w:lang w:eastAsia="ar-SA"/>
                    </w:rPr>
                    <w:t>Глазовский район Удмуртской Республики»</w:t>
                  </w:r>
                </w:p>
              </w:tc>
              <w:tc>
                <w:tcPr>
                  <w:tcW w:w="422" w:type="dxa"/>
                  <w:tcBorders>
                    <w:bottom w:val="single" w:sz="4" w:space="0" w:color="auto"/>
                    <w:right w:val="single" w:sz="4" w:space="0" w:color="auto"/>
                  </w:tcBorders>
                  <w:shd w:val="clear" w:color="000000" w:fill="FFFFFF"/>
                  <w:vAlign w:val="center"/>
                  <w:hideMark/>
                </w:tcPr>
                <w:p w:rsidR="003460BD" w:rsidRPr="000D1FF3" w:rsidRDefault="003460BD" w:rsidP="000D1FF3">
                  <w:pPr>
                    <w:spacing w:before="40" w:after="40" w:line="240" w:lineRule="auto"/>
                    <w:jc w:val="right"/>
                    <w:rPr>
                      <w:color w:val="000000" w:themeColor="text1"/>
                      <w:sz w:val="20"/>
                      <w:szCs w:val="20"/>
                    </w:rPr>
                  </w:pPr>
                  <w:r w:rsidRPr="000D1FF3">
                    <w:rPr>
                      <w:color w:val="000000" w:themeColor="text1"/>
                      <w:sz w:val="20"/>
                      <w:szCs w:val="20"/>
                    </w:rPr>
                    <w:lastRenderedPageBreak/>
                    <w:t> </w:t>
                  </w:r>
                </w:p>
              </w:tc>
              <w:tc>
                <w:tcPr>
                  <w:tcW w:w="425" w:type="dxa"/>
                  <w:tcBorders>
                    <w:bottom w:val="single" w:sz="4" w:space="0" w:color="auto"/>
                    <w:right w:val="single" w:sz="4" w:space="0" w:color="auto"/>
                  </w:tcBorders>
                  <w:shd w:val="clear" w:color="000000" w:fill="FFFFFF"/>
                  <w:noWrap/>
                  <w:vAlign w:val="center"/>
                  <w:hideMark/>
                </w:tcPr>
                <w:p w:rsidR="003460BD" w:rsidRPr="000D1FF3" w:rsidRDefault="003460BD"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5" w:type="dxa"/>
                  <w:tcBorders>
                    <w:bottom w:val="single" w:sz="4" w:space="0" w:color="auto"/>
                    <w:right w:val="single" w:sz="4" w:space="0" w:color="auto"/>
                  </w:tcBorders>
                  <w:shd w:val="clear" w:color="000000" w:fill="FFFFFF"/>
                  <w:noWrap/>
                  <w:vAlign w:val="center"/>
                  <w:hideMark/>
                </w:tcPr>
                <w:p w:rsidR="003460BD" w:rsidRPr="000D1FF3" w:rsidRDefault="003460BD"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6" w:type="dxa"/>
                  <w:tcBorders>
                    <w:bottom w:val="single" w:sz="4" w:space="0" w:color="auto"/>
                    <w:right w:val="single" w:sz="4" w:space="0" w:color="auto"/>
                  </w:tcBorders>
                  <w:shd w:val="clear" w:color="000000" w:fill="FFFFFF"/>
                  <w:noWrap/>
                  <w:vAlign w:val="center"/>
                  <w:hideMark/>
                </w:tcPr>
                <w:p w:rsidR="003460BD" w:rsidRPr="000D1FF3" w:rsidRDefault="003460BD" w:rsidP="000D1FF3">
                  <w:pPr>
                    <w:spacing w:before="40" w:after="40" w:line="240" w:lineRule="auto"/>
                    <w:jc w:val="right"/>
                    <w:rPr>
                      <w:color w:val="000000" w:themeColor="text1"/>
                      <w:sz w:val="20"/>
                      <w:szCs w:val="20"/>
                    </w:rPr>
                  </w:pPr>
                  <w:r w:rsidRPr="000D1FF3">
                    <w:rPr>
                      <w:color w:val="000000" w:themeColor="text1"/>
                      <w:sz w:val="20"/>
                      <w:szCs w:val="20"/>
                    </w:rPr>
                    <w:t> </w:t>
                  </w:r>
                </w:p>
              </w:tc>
              <w:tc>
                <w:tcPr>
                  <w:tcW w:w="42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25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283"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426"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425"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r>
            <w:tr w:rsidR="003460BD" w:rsidRPr="000D1FF3" w:rsidTr="00D70838">
              <w:trPr>
                <w:trHeight w:val="559"/>
              </w:trPr>
              <w:tc>
                <w:tcPr>
                  <w:tcW w:w="1385" w:type="dxa"/>
                  <w:tcBorders>
                    <w:top w:val="single" w:sz="4" w:space="0" w:color="auto"/>
                    <w:left w:val="single" w:sz="4" w:space="0" w:color="auto"/>
                    <w:bottom w:val="single" w:sz="4" w:space="0" w:color="auto"/>
                    <w:right w:val="single" w:sz="4" w:space="0" w:color="auto"/>
                  </w:tcBorders>
                  <w:shd w:val="clear" w:color="000000" w:fill="FFFFFF"/>
                  <w:vAlign w:val="center"/>
                </w:tcPr>
                <w:p w:rsidR="003460BD" w:rsidRPr="000D1FF3" w:rsidRDefault="003460BD" w:rsidP="000D1FF3">
                  <w:pPr>
                    <w:spacing w:before="40" w:after="40" w:line="240" w:lineRule="auto"/>
                    <w:rPr>
                      <w:color w:val="000000" w:themeColor="text1"/>
                      <w:sz w:val="20"/>
                      <w:szCs w:val="20"/>
                    </w:rPr>
                  </w:pPr>
                  <w:r w:rsidRPr="000D1FF3">
                    <w:rPr>
                      <w:color w:val="000000" w:themeColor="text1"/>
                      <w:sz w:val="20"/>
                      <w:szCs w:val="20"/>
                    </w:rPr>
                    <w:lastRenderedPageBreak/>
                    <w:t>Иные источники (прочие поступления в местный бюджет)</w:t>
                  </w:r>
                </w:p>
              </w:tc>
              <w:tc>
                <w:tcPr>
                  <w:tcW w:w="422" w:type="dxa"/>
                  <w:tcBorders>
                    <w:top w:val="single" w:sz="4" w:space="0" w:color="auto"/>
                    <w:bottom w:val="single" w:sz="4" w:space="0" w:color="auto"/>
                    <w:right w:val="single" w:sz="4" w:space="0" w:color="auto"/>
                  </w:tcBorders>
                  <w:shd w:val="clear" w:color="000000" w:fill="FFFFFF"/>
                  <w:vAlign w:val="center"/>
                </w:tcPr>
                <w:p w:rsidR="003460BD" w:rsidRPr="000D1FF3" w:rsidRDefault="003460BD" w:rsidP="000D1FF3">
                  <w:pPr>
                    <w:spacing w:before="40" w:after="40" w:line="240" w:lineRule="auto"/>
                    <w:jc w:val="right"/>
                    <w:rPr>
                      <w:color w:val="000000" w:themeColor="text1"/>
                      <w:sz w:val="20"/>
                      <w:szCs w:val="20"/>
                    </w:rPr>
                  </w:pPr>
                  <w:r w:rsidRPr="000D1FF3">
                    <w:rPr>
                      <w:color w:val="000000" w:themeColor="text1"/>
                      <w:sz w:val="20"/>
                      <w:szCs w:val="20"/>
                    </w:rPr>
                    <w:t>7,8</w:t>
                  </w:r>
                </w:p>
              </w:tc>
              <w:tc>
                <w:tcPr>
                  <w:tcW w:w="425" w:type="dxa"/>
                  <w:tcBorders>
                    <w:top w:val="single" w:sz="4" w:space="0" w:color="auto"/>
                    <w:bottom w:val="single" w:sz="4" w:space="0" w:color="auto"/>
                    <w:right w:val="single" w:sz="4" w:space="0" w:color="auto"/>
                  </w:tcBorders>
                  <w:shd w:val="clear" w:color="000000" w:fill="FFFFFF"/>
                  <w:noWrap/>
                  <w:vAlign w:val="center"/>
                </w:tcPr>
                <w:p w:rsidR="003460BD" w:rsidRPr="000D1FF3" w:rsidRDefault="003460BD" w:rsidP="000D1FF3">
                  <w:pPr>
                    <w:spacing w:before="40" w:after="40" w:line="240" w:lineRule="auto"/>
                    <w:jc w:val="right"/>
                    <w:rPr>
                      <w:color w:val="000000" w:themeColor="text1"/>
                      <w:sz w:val="20"/>
                      <w:szCs w:val="20"/>
                    </w:rPr>
                  </w:pPr>
                </w:p>
              </w:tc>
              <w:tc>
                <w:tcPr>
                  <w:tcW w:w="425" w:type="dxa"/>
                  <w:tcBorders>
                    <w:top w:val="single" w:sz="4" w:space="0" w:color="auto"/>
                    <w:bottom w:val="single" w:sz="4" w:space="0" w:color="auto"/>
                    <w:right w:val="single" w:sz="4" w:space="0" w:color="auto"/>
                  </w:tcBorders>
                  <w:shd w:val="clear" w:color="000000" w:fill="FFFFFF"/>
                  <w:noWrap/>
                  <w:vAlign w:val="center"/>
                </w:tcPr>
                <w:p w:rsidR="003460BD" w:rsidRPr="000D1FF3" w:rsidRDefault="003460BD" w:rsidP="000D1FF3">
                  <w:pPr>
                    <w:spacing w:before="40" w:after="40" w:line="240" w:lineRule="auto"/>
                    <w:jc w:val="right"/>
                    <w:rPr>
                      <w:color w:val="000000" w:themeColor="text1"/>
                      <w:sz w:val="20"/>
                      <w:szCs w:val="20"/>
                    </w:rPr>
                  </w:pPr>
                </w:p>
              </w:tc>
              <w:tc>
                <w:tcPr>
                  <w:tcW w:w="426" w:type="dxa"/>
                  <w:tcBorders>
                    <w:top w:val="single" w:sz="4" w:space="0" w:color="auto"/>
                    <w:bottom w:val="single" w:sz="4" w:space="0" w:color="auto"/>
                    <w:right w:val="single" w:sz="4" w:space="0" w:color="auto"/>
                  </w:tcBorders>
                  <w:shd w:val="clear" w:color="000000" w:fill="FFFFFF"/>
                  <w:noWrap/>
                  <w:vAlign w:val="center"/>
                </w:tcPr>
                <w:p w:rsidR="003460BD" w:rsidRPr="000D1FF3" w:rsidRDefault="003460BD" w:rsidP="000D1FF3">
                  <w:pPr>
                    <w:spacing w:before="40" w:after="40" w:line="240" w:lineRule="auto"/>
                    <w:jc w:val="right"/>
                    <w:rPr>
                      <w:color w:val="000000" w:themeColor="text1"/>
                      <w:sz w:val="20"/>
                      <w:szCs w:val="20"/>
                    </w:rPr>
                  </w:pPr>
                </w:p>
              </w:tc>
              <w:tc>
                <w:tcPr>
                  <w:tcW w:w="425" w:type="dxa"/>
                  <w:tcBorders>
                    <w:top w:val="single" w:sz="4" w:space="0" w:color="auto"/>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255" w:type="dxa"/>
                  <w:tcBorders>
                    <w:top w:val="single" w:sz="4" w:space="0" w:color="auto"/>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283" w:type="dxa"/>
                  <w:tcBorders>
                    <w:top w:val="single" w:sz="4" w:space="0" w:color="auto"/>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426" w:type="dxa"/>
                  <w:tcBorders>
                    <w:top w:val="single" w:sz="4" w:space="0" w:color="auto"/>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425" w:type="dxa"/>
                  <w:tcBorders>
                    <w:top w:val="single" w:sz="4" w:space="0" w:color="auto"/>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top w:val="single" w:sz="4" w:space="0" w:color="auto"/>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top w:val="single" w:sz="4" w:space="0" w:color="auto"/>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top w:val="single" w:sz="4" w:space="0" w:color="auto"/>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top w:val="single" w:sz="4" w:space="0" w:color="auto"/>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c>
                <w:tcPr>
                  <w:tcW w:w="567" w:type="dxa"/>
                  <w:tcBorders>
                    <w:top w:val="single" w:sz="4" w:space="0" w:color="auto"/>
                    <w:bottom w:val="single" w:sz="4" w:space="0" w:color="auto"/>
                    <w:right w:val="single" w:sz="4" w:space="0" w:color="auto"/>
                  </w:tcBorders>
                  <w:shd w:val="clear" w:color="000000" w:fill="FFFFFF"/>
                </w:tcPr>
                <w:p w:rsidR="003460BD" w:rsidRPr="000D1FF3" w:rsidRDefault="003460BD" w:rsidP="000D1FF3">
                  <w:pPr>
                    <w:spacing w:before="40" w:after="40" w:line="240" w:lineRule="auto"/>
                    <w:jc w:val="right"/>
                    <w:rPr>
                      <w:color w:val="000000" w:themeColor="text1"/>
                      <w:sz w:val="20"/>
                      <w:szCs w:val="20"/>
                    </w:rPr>
                  </w:pPr>
                </w:p>
              </w:tc>
            </w:tr>
          </w:tbl>
          <w:p w:rsidR="003F2E8B" w:rsidRPr="000D1FF3" w:rsidRDefault="003F2E8B" w:rsidP="000D1FF3">
            <w:pPr>
              <w:autoSpaceDE w:val="0"/>
              <w:autoSpaceDN w:val="0"/>
              <w:adjustRightInd w:val="0"/>
              <w:spacing w:before="120" w:after="120" w:line="240" w:lineRule="auto"/>
              <w:rPr>
                <w:b/>
                <w:color w:val="000000" w:themeColor="text1"/>
                <w:sz w:val="20"/>
                <w:szCs w:val="20"/>
              </w:rPr>
            </w:pPr>
          </w:p>
        </w:tc>
      </w:tr>
      <w:tr w:rsidR="003F2E8B" w:rsidRPr="000D1FF3" w:rsidTr="004F2186">
        <w:tc>
          <w:tcPr>
            <w:tcW w:w="1526" w:type="dxa"/>
          </w:tcPr>
          <w:p w:rsidR="003F2E8B" w:rsidRPr="000D1FF3" w:rsidRDefault="003F2E8B" w:rsidP="000D1FF3">
            <w:pPr>
              <w:autoSpaceDE w:val="0"/>
              <w:autoSpaceDN w:val="0"/>
              <w:adjustRightInd w:val="0"/>
              <w:spacing w:before="60" w:after="60" w:line="240" w:lineRule="auto"/>
              <w:rPr>
                <w:b/>
                <w:color w:val="000000" w:themeColor="text1"/>
                <w:sz w:val="20"/>
                <w:szCs w:val="20"/>
              </w:rPr>
            </w:pPr>
            <w:r w:rsidRPr="000D1FF3">
              <w:rPr>
                <w:color w:val="000000" w:themeColor="text1"/>
                <w:sz w:val="20"/>
                <w:szCs w:val="20"/>
              </w:rPr>
              <w:lastRenderedPageBreak/>
              <w:t xml:space="preserve">Ожидаемые конечные результаты, оценка планируемой эффективности </w:t>
            </w:r>
          </w:p>
        </w:tc>
        <w:tc>
          <w:tcPr>
            <w:tcW w:w="8045" w:type="dxa"/>
          </w:tcPr>
          <w:p w:rsidR="003F2E8B" w:rsidRPr="000D1FF3" w:rsidRDefault="003F2E8B" w:rsidP="000D1FF3">
            <w:pPr>
              <w:shd w:val="clear" w:color="auto" w:fill="FFFFFF"/>
              <w:spacing w:before="60" w:after="60" w:line="240" w:lineRule="auto"/>
              <w:rPr>
                <w:color w:val="000000" w:themeColor="text1"/>
                <w:sz w:val="20"/>
                <w:szCs w:val="20"/>
              </w:rPr>
            </w:pPr>
            <w:r w:rsidRPr="000D1FF3">
              <w:rPr>
                <w:color w:val="000000" w:themeColor="text1"/>
                <w:sz w:val="20"/>
                <w:szCs w:val="20"/>
              </w:rPr>
              <w:t>Конечным результатом реализации подпрограммы является удовлетворение потребностей населения Глазовского района в библиотечных услугах, повышение их качества и доступности.</w:t>
            </w:r>
          </w:p>
          <w:p w:rsidR="003F2E8B" w:rsidRPr="000D1FF3" w:rsidRDefault="003F2E8B" w:rsidP="000D1FF3">
            <w:pPr>
              <w:shd w:val="clear" w:color="auto" w:fill="FFFFFF"/>
              <w:spacing w:before="60" w:after="60" w:line="240" w:lineRule="auto"/>
              <w:rPr>
                <w:color w:val="000000" w:themeColor="text1"/>
                <w:sz w:val="20"/>
                <w:szCs w:val="20"/>
              </w:rPr>
            </w:pPr>
            <w:r w:rsidRPr="000D1FF3">
              <w:rPr>
                <w:color w:val="000000" w:themeColor="text1"/>
                <w:sz w:val="20"/>
                <w:szCs w:val="20"/>
              </w:rPr>
              <w:t>Для оценки результатов определены целевые показатели (индикаторы) подпрограммы, значения которых на конец реализации  подпрограммы  составит к концу  2018 г</w:t>
            </w:r>
          </w:p>
          <w:p w:rsidR="003F2E8B" w:rsidRPr="000D1FF3" w:rsidRDefault="003F2E8B" w:rsidP="000D1FF3">
            <w:pPr>
              <w:shd w:val="clear" w:color="auto" w:fill="FFFFFF"/>
              <w:spacing w:before="60" w:after="60" w:line="240" w:lineRule="auto"/>
              <w:rPr>
                <w:color w:val="000000" w:themeColor="text1"/>
                <w:sz w:val="20"/>
                <w:szCs w:val="20"/>
              </w:rPr>
            </w:pPr>
            <w:r w:rsidRPr="000D1FF3">
              <w:rPr>
                <w:color w:val="000000" w:themeColor="text1"/>
                <w:sz w:val="20"/>
                <w:szCs w:val="20"/>
              </w:rPr>
              <w:t>- уровень фактической обеспеченности библиотеками от нормативной потребности   99%;</w:t>
            </w:r>
          </w:p>
          <w:p w:rsidR="003F2E8B" w:rsidRPr="000D1FF3" w:rsidRDefault="003F2E8B" w:rsidP="000D1FF3">
            <w:pPr>
              <w:shd w:val="clear" w:color="auto" w:fill="FFFFFF"/>
              <w:spacing w:before="60" w:after="60" w:line="240" w:lineRule="auto"/>
              <w:rPr>
                <w:color w:val="000000" w:themeColor="text1"/>
                <w:sz w:val="20"/>
                <w:szCs w:val="20"/>
              </w:rPr>
            </w:pPr>
            <w:r w:rsidRPr="000D1FF3">
              <w:rPr>
                <w:color w:val="000000" w:themeColor="text1"/>
                <w:sz w:val="20"/>
                <w:szCs w:val="20"/>
              </w:rPr>
              <w:t>- охват населения муниципального района библиотечным обслуживанием – 59 процента;</w:t>
            </w:r>
          </w:p>
          <w:p w:rsidR="003F2E8B" w:rsidRPr="000D1FF3" w:rsidRDefault="003F2E8B" w:rsidP="000D1FF3">
            <w:pPr>
              <w:shd w:val="clear" w:color="auto" w:fill="FFFFFF"/>
              <w:spacing w:before="60" w:after="60" w:line="240" w:lineRule="auto"/>
              <w:rPr>
                <w:color w:val="000000" w:themeColor="text1"/>
                <w:sz w:val="20"/>
                <w:szCs w:val="20"/>
              </w:rPr>
            </w:pPr>
            <w:r w:rsidRPr="000D1FF3">
              <w:rPr>
                <w:color w:val="000000" w:themeColor="text1"/>
                <w:sz w:val="20"/>
                <w:szCs w:val="20"/>
              </w:rPr>
              <w:t>- количество посещений библиотек в расчете на 1 жителя муниципального района в год -  8,5 единиц;</w:t>
            </w:r>
          </w:p>
          <w:p w:rsidR="003F2E8B" w:rsidRPr="000D1FF3" w:rsidRDefault="003F2E8B" w:rsidP="000D1FF3">
            <w:pPr>
              <w:shd w:val="clear" w:color="auto" w:fill="FFFFFF"/>
              <w:spacing w:line="240" w:lineRule="auto"/>
              <w:ind w:right="-2"/>
              <w:jc w:val="both"/>
              <w:rPr>
                <w:color w:val="000000" w:themeColor="text1"/>
                <w:sz w:val="20"/>
                <w:szCs w:val="20"/>
              </w:rPr>
            </w:pPr>
            <w:r w:rsidRPr="000D1FF3">
              <w:rPr>
                <w:color w:val="000000" w:themeColor="text1"/>
                <w:sz w:val="20"/>
                <w:szCs w:val="20"/>
              </w:rPr>
              <w:t>- количество книговыдач в библиотеках муниципального района на 1000 жителей  не менее 12,7 единиц;</w:t>
            </w:r>
          </w:p>
          <w:p w:rsidR="003F2E8B" w:rsidRPr="000D1FF3" w:rsidRDefault="003F2E8B" w:rsidP="000D1FF3">
            <w:pPr>
              <w:shd w:val="clear" w:color="auto" w:fill="FFFFFF"/>
              <w:spacing w:line="240" w:lineRule="auto"/>
              <w:ind w:right="-2"/>
              <w:jc w:val="both"/>
              <w:rPr>
                <w:color w:val="000000" w:themeColor="text1"/>
                <w:sz w:val="20"/>
                <w:szCs w:val="20"/>
              </w:rPr>
            </w:pPr>
            <w:r w:rsidRPr="000D1FF3">
              <w:rPr>
                <w:color w:val="000000" w:themeColor="text1"/>
                <w:sz w:val="20"/>
                <w:szCs w:val="20"/>
              </w:rPr>
              <w:t>- количество экземпляров новых поступлений в библиотечные фонды публичных библиотек Глазовского района – не менее 185 единиц на 1000 человек населения в год;</w:t>
            </w:r>
          </w:p>
          <w:p w:rsidR="003F2E8B" w:rsidRPr="000D1FF3" w:rsidRDefault="003F2E8B" w:rsidP="000D1FF3">
            <w:pPr>
              <w:tabs>
                <w:tab w:val="left" w:pos="1134"/>
              </w:tabs>
              <w:autoSpaceDE w:val="0"/>
              <w:autoSpaceDN w:val="0"/>
              <w:adjustRightInd w:val="0"/>
              <w:spacing w:before="60" w:after="60" w:line="240" w:lineRule="auto"/>
              <w:rPr>
                <w:color w:val="000000" w:themeColor="text1"/>
                <w:sz w:val="20"/>
                <w:szCs w:val="20"/>
              </w:rPr>
            </w:pPr>
            <w:r w:rsidRPr="000D1FF3">
              <w:rPr>
                <w:color w:val="000000" w:themeColor="text1"/>
                <w:sz w:val="20"/>
                <w:szCs w:val="20"/>
              </w:rPr>
              <w:t>-  Объём электронного каталога  24654 записей</w:t>
            </w:r>
          </w:p>
          <w:p w:rsidR="003F2E8B" w:rsidRPr="000D1FF3" w:rsidRDefault="003F2E8B" w:rsidP="000D1FF3">
            <w:pPr>
              <w:tabs>
                <w:tab w:val="left" w:pos="1134"/>
              </w:tabs>
              <w:autoSpaceDE w:val="0"/>
              <w:autoSpaceDN w:val="0"/>
              <w:adjustRightInd w:val="0"/>
              <w:spacing w:before="60" w:after="60" w:line="240" w:lineRule="auto"/>
              <w:rPr>
                <w:bCs/>
                <w:color w:val="000000" w:themeColor="text1"/>
                <w:sz w:val="20"/>
                <w:szCs w:val="20"/>
              </w:rPr>
            </w:pPr>
            <w:r w:rsidRPr="000D1FF3">
              <w:rPr>
                <w:color w:val="000000" w:themeColor="text1"/>
                <w:sz w:val="20"/>
                <w:szCs w:val="20"/>
              </w:rPr>
              <w:t>- Доля компьютеризированных библиотек в общем количестве библиотек 90 %</w:t>
            </w:r>
          </w:p>
          <w:p w:rsidR="003F2E8B" w:rsidRPr="000D1FF3" w:rsidRDefault="003F2E8B" w:rsidP="000D1FF3">
            <w:pPr>
              <w:shd w:val="clear" w:color="auto" w:fill="FFFFFF"/>
              <w:spacing w:before="60" w:after="60" w:line="240" w:lineRule="auto"/>
              <w:rPr>
                <w:color w:val="000000" w:themeColor="text1"/>
                <w:sz w:val="20"/>
                <w:szCs w:val="20"/>
              </w:rPr>
            </w:pPr>
            <w:r w:rsidRPr="000D1FF3">
              <w:rPr>
                <w:color w:val="000000" w:themeColor="text1"/>
                <w:sz w:val="20"/>
                <w:szCs w:val="20"/>
              </w:rPr>
              <w:t>- доля библиотек, подключенных к сети «Интернет», в общем количестве публичных библиотек Глазовского района (с учетом филиалов) – 88процентов;</w:t>
            </w:r>
          </w:p>
          <w:p w:rsidR="003F2E8B" w:rsidRPr="000D1FF3" w:rsidRDefault="003F2E8B" w:rsidP="000D1FF3">
            <w:pPr>
              <w:shd w:val="clear" w:color="auto" w:fill="FFFFFF"/>
              <w:spacing w:before="60" w:after="60" w:line="240" w:lineRule="auto"/>
              <w:rPr>
                <w:color w:val="000000" w:themeColor="text1"/>
                <w:sz w:val="20"/>
                <w:szCs w:val="20"/>
              </w:rPr>
            </w:pPr>
            <w:r w:rsidRPr="000D1FF3">
              <w:rPr>
                <w:color w:val="000000" w:themeColor="text1"/>
                <w:sz w:val="20"/>
                <w:szCs w:val="20"/>
              </w:rPr>
              <w:t>- Количество организованных в течение года нестационарных пунктов библиотечного обслуживания -72 ед.</w:t>
            </w:r>
          </w:p>
          <w:p w:rsidR="003F2E8B" w:rsidRPr="000D1FF3" w:rsidRDefault="003F2E8B" w:rsidP="000D1FF3">
            <w:pPr>
              <w:shd w:val="clear" w:color="auto" w:fill="FFFFFF"/>
              <w:spacing w:before="60" w:after="60" w:line="240" w:lineRule="auto"/>
              <w:rPr>
                <w:color w:val="000000" w:themeColor="text1"/>
                <w:sz w:val="20"/>
                <w:szCs w:val="20"/>
              </w:rPr>
            </w:pPr>
            <w:r w:rsidRPr="000D1FF3">
              <w:rPr>
                <w:color w:val="000000" w:themeColor="text1"/>
                <w:sz w:val="20"/>
                <w:szCs w:val="20"/>
              </w:rPr>
              <w:t>- количество организованных и проведенных в течение года мероприятий с целью продвижения чтения, повышения информационной культуры, организации досуга и популяризации различных областей знания  до 1400единиц.</w:t>
            </w:r>
          </w:p>
          <w:p w:rsidR="003F2E8B" w:rsidRPr="000D1FF3" w:rsidRDefault="003F2E8B" w:rsidP="000D1FF3">
            <w:pPr>
              <w:tabs>
                <w:tab w:val="left" w:pos="1134"/>
              </w:tabs>
              <w:autoSpaceDE w:val="0"/>
              <w:autoSpaceDN w:val="0"/>
              <w:adjustRightInd w:val="0"/>
              <w:spacing w:before="60" w:after="60" w:line="240" w:lineRule="auto"/>
              <w:rPr>
                <w:b/>
                <w:bCs/>
                <w:color w:val="000000" w:themeColor="text1"/>
                <w:sz w:val="20"/>
                <w:szCs w:val="20"/>
              </w:rPr>
            </w:pPr>
            <w:r w:rsidRPr="000D1FF3">
              <w:rPr>
                <w:b/>
                <w:bCs/>
                <w:color w:val="000000" w:themeColor="text1"/>
                <w:sz w:val="20"/>
                <w:szCs w:val="20"/>
              </w:rPr>
              <w:t>2019-202</w:t>
            </w:r>
            <w:r w:rsidR="00D70838">
              <w:rPr>
                <w:b/>
                <w:bCs/>
                <w:color w:val="000000" w:themeColor="text1"/>
                <w:sz w:val="20"/>
                <w:szCs w:val="20"/>
              </w:rPr>
              <w:t>8</w:t>
            </w:r>
          </w:p>
          <w:p w:rsidR="003F2E8B" w:rsidRPr="000D1FF3" w:rsidRDefault="003F2E8B" w:rsidP="000D1FF3">
            <w:pPr>
              <w:tabs>
                <w:tab w:val="left" w:pos="1134"/>
                <w:tab w:val="left" w:pos="3720"/>
              </w:tabs>
              <w:autoSpaceDE w:val="0"/>
              <w:autoSpaceDN w:val="0"/>
              <w:adjustRightInd w:val="0"/>
              <w:spacing w:before="60" w:after="60" w:line="240" w:lineRule="auto"/>
              <w:rPr>
                <w:rFonts w:cs="Times New Roman"/>
                <w:bCs/>
                <w:color w:val="000000" w:themeColor="text1"/>
                <w:sz w:val="20"/>
                <w:szCs w:val="20"/>
              </w:rPr>
            </w:pPr>
            <w:r w:rsidRPr="000D1FF3">
              <w:rPr>
                <w:bCs/>
                <w:color w:val="000000" w:themeColor="text1"/>
                <w:sz w:val="20"/>
                <w:szCs w:val="20"/>
              </w:rPr>
              <w:t xml:space="preserve">1)  </w:t>
            </w:r>
            <w:r w:rsidRPr="000D1FF3">
              <w:rPr>
                <w:rFonts w:cs="Times New Roman"/>
                <w:bCs/>
                <w:color w:val="000000" w:themeColor="text1"/>
                <w:sz w:val="20"/>
                <w:szCs w:val="20"/>
              </w:rPr>
              <w:t>Уровень фактической обеспеченности библиотеками о</w:t>
            </w:r>
            <w:r w:rsidR="00D14EB1" w:rsidRPr="000D1FF3">
              <w:rPr>
                <w:rFonts w:cs="Times New Roman"/>
                <w:bCs/>
                <w:color w:val="000000" w:themeColor="text1"/>
                <w:sz w:val="20"/>
                <w:szCs w:val="20"/>
              </w:rPr>
              <w:t>т нормативной потребности -99</w:t>
            </w:r>
            <w:r w:rsidRPr="000D1FF3">
              <w:rPr>
                <w:rFonts w:cs="Times New Roman"/>
                <w:bCs/>
                <w:color w:val="000000" w:themeColor="text1"/>
                <w:sz w:val="20"/>
                <w:szCs w:val="20"/>
              </w:rPr>
              <w:t>;</w:t>
            </w:r>
          </w:p>
          <w:p w:rsidR="003F2E8B" w:rsidRPr="000D1FF3" w:rsidRDefault="003F2E8B" w:rsidP="000D1FF3">
            <w:pPr>
              <w:tabs>
                <w:tab w:val="left" w:pos="1134"/>
                <w:tab w:val="left" w:pos="3720"/>
              </w:tabs>
              <w:autoSpaceDE w:val="0"/>
              <w:autoSpaceDN w:val="0"/>
              <w:adjustRightInd w:val="0"/>
              <w:spacing w:before="60" w:after="60" w:line="240" w:lineRule="auto"/>
              <w:rPr>
                <w:rFonts w:cs="Times New Roman"/>
                <w:color w:val="000000" w:themeColor="text1"/>
                <w:sz w:val="20"/>
                <w:szCs w:val="20"/>
              </w:rPr>
            </w:pPr>
            <w:r w:rsidRPr="000D1FF3">
              <w:rPr>
                <w:rFonts w:cs="Times New Roman"/>
                <w:color w:val="000000" w:themeColor="text1"/>
                <w:sz w:val="20"/>
                <w:szCs w:val="20"/>
              </w:rPr>
              <w:t>2) Количество экземпляров новых поступлений в фонды на 1000 человек населения -185;</w:t>
            </w:r>
          </w:p>
          <w:p w:rsidR="003F2E8B" w:rsidRPr="000D1FF3" w:rsidRDefault="003F2E8B" w:rsidP="000D1FF3">
            <w:pPr>
              <w:tabs>
                <w:tab w:val="left" w:pos="1134"/>
                <w:tab w:val="left" w:pos="3720"/>
              </w:tabs>
              <w:autoSpaceDE w:val="0"/>
              <w:autoSpaceDN w:val="0"/>
              <w:adjustRightInd w:val="0"/>
              <w:spacing w:before="60" w:after="60" w:line="240" w:lineRule="auto"/>
              <w:rPr>
                <w:rFonts w:cs="Times New Roman"/>
                <w:color w:val="000000" w:themeColor="text1"/>
                <w:sz w:val="20"/>
                <w:szCs w:val="20"/>
              </w:rPr>
            </w:pPr>
            <w:r w:rsidRPr="000D1FF3">
              <w:rPr>
                <w:rFonts w:cs="Times New Roman"/>
                <w:color w:val="000000" w:themeColor="text1"/>
                <w:sz w:val="20"/>
                <w:szCs w:val="20"/>
              </w:rPr>
              <w:t>3) Доля библиотек, подключенных к сети Интернет в общем количестве библиотек-100</w:t>
            </w:r>
            <w:r w:rsidR="009436EA" w:rsidRPr="000D1FF3">
              <w:rPr>
                <w:rFonts w:cs="Times New Roman"/>
                <w:color w:val="000000" w:themeColor="text1"/>
                <w:sz w:val="20"/>
                <w:szCs w:val="20"/>
              </w:rPr>
              <w:t>%</w:t>
            </w:r>
            <w:r w:rsidRPr="000D1FF3">
              <w:rPr>
                <w:rFonts w:cs="Times New Roman"/>
                <w:color w:val="000000" w:themeColor="text1"/>
                <w:sz w:val="20"/>
                <w:szCs w:val="20"/>
              </w:rPr>
              <w:t>;</w:t>
            </w:r>
          </w:p>
          <w:p w:rsidR="001905ED" w:rsidRDefault="0019110C" w:rsidP="000D1FF3">
            <w:pPr>
              <w:tabs>
                <w:tab w:val="left" w:pos="1134"/>
                <w:tab w:val="left" w:pos="3720"/>
              </w:tabs>
              <w:autoSpaceDE w:val="0"/>
              <w:autoSpaceDN w:val="0"/>
              <w:adjustRightInd w:val="0"/>
              <w:spacing w:before="60" w:after="60" w:line="240" w:lineRule="auto"/>
              <w:rPr>
                <w:bCs/>
                <w:color w:val="000000" w:themeColor="text1"/>
                <w:sz w:val="20"/>
                <w:szCs w:val="20"/>
              </w:rPr>
            </w:pPr>
            <w:r w:rsidRPr="000D1FF3">
              <w:rPr>
                <w:bCs/>
                <w:color w:val="000000" w:themeColor="text1"/>
                <w:sz w:val="20"/>
                <w:szCs w:val="20"/>
              </w:rPr>
              <w:t>4</w:t>
            </w:r>
            <w:r w:rsidR="003F2E8B" w:rsidRPr="000D1FF3">
              <w:rPr>
                <w:bCs/>
                <w:color w:val="000000" w:themeColor="text1"/>
                <w:sz w:val="20"/>
                <w:szCs w:val="20"/>
              </w:rPr>
              <w:t>)  Количест</w:t>
            </w:r>
            <w:r w:rsidR="00586AE8" w:rsidRPr="000D1FF3">
              <w:rPr>
                <w:bCs/>
                <w:color w:val="000000" w:themeColor="text1"/>
                <w:sz w:val="20"/>
                <w:szCs w:val="20"/>
              </w:rPr>
              <w:t xml:space="preserve">во посещений библиотек </w:t>
            </w:r>
            <w:proofErr w:type="gramStart"/>
            <w:r w:rsidR="001905ED">
              <w:rPr>
                <w:bCs/>
                <w:color w:val="000000" w:themeColor="text1"/>
                <w:sz w:val="20"/>
                <w:szCs w:val="20"/>
              </w:rPr>
              <w:t>на</w:t>
            </w:r>
            <w:proofErr w:type="gramEnd"/>
            <w:r w:rsidR="001905ED">
              <w:rPr>
                <w:bCs/>
                <w:color w:val="000000" w:themeColor="text1"/>
                <w:sz w:val="20"/>
                <w:szCs w:val="20"/>
              </w:rPr>
              <w:t xml:space="preserve"> </w:t>
            </w:r>
          </w:p>
          <w:p w:rsidR="001905ED" w:rsidRDefault="001905ED" w:rsidP="000D1FF3">
            <w:pPr>
              <w:tabs>
                <w:tab w:val="left" w:pos="1134"/>
                <w:tab w:val="left" w:pos="3720"/>
              </w:tabs>
              <w:autoSpaceDE w:val="0"/>
              <w:autoSpaceDN w:val="0"/>
              <w:adjustRightInd w:val="0"/>
              <w:spacing w:before="60" w:after="60" w:line="240" w:lineRule="auto"/>
              <w:rPr>
                <w:bCs/>
                <w:color w:val="000000" w:themeColor="text1"/>
                <w:sz w:val="20"/>
                <w:szCs w:val="20"/>
              </w:rPr>
            </w:pPr>
            <w:r>
              <w:rPr>
                <w:bCs/>
                <w:color w:val="000000" w:themeColor="text1"/>
                <w:sz w:val="20"/>
                <w:szCs w:val="20"/>
              </w:rPr>
              <w:t>2019 год – 154000,</w:t>
            </w:r>
          </w:p>
          <w:p w:rsidR="001905ED" w:rsidRDefault="001905ED" w:rsidP="000D1FF3">
            <w:pPr>
              <w:tabs>
                <w:tab w:val="left" w:pos="1134"/>
                <w:tab w:val="left" w:pos="3720"/>
              </w:tabs>
              <w:autoSpaceDE w:val="0"/>
              <w:autoSpaceDN w:val="0"/>
              <w:adjustRightInd w:val="0"/>
              <w:spacing w:before="60" w:after="60" w:line="240" w:lineRule="auto"/>
              <w:rPr>
                <w:bCs/>
                <w:color w:val="000000" w:themeColor="text1"/>
                <w:sz w:val="20"/>
                <w:szCs w:val="20"/>
              </w:rPr>
            </w:pPr>
            <w:r>
              <w:rPr>
                <w:bCs/>
                <w:color w:val="000000" w:themeColor="text1"/>
                <w:sz w:val="20"/>
                <w:szCs w:val="20"/>
              </w:rPr>
              <w:t>2020 год – 53900,</w:t>
            </w:r>
          </w:p>
          <w:p w:rsidR="001905ED" w:rsidRDefault="001905ED" w:rsidP="000D1FF3">
            <w:pPr>
              <w:tabs>
                <w:tab w:val="left" w:pos="1134"/>
                <w:tab w:val="left" w:pos="3720"/>
              </w:tabs>
              <w:autoSpaceDE w:val="0"/>
              <w:autoSpaceDN w:val="0"/>
              <w:adjustRightInd w:val="0"/>
              <w:spacing w:before="60" w:after="60" w:line="240" w:lineRule="auto"/>
              <w:rPr>
                <w:bCs/>
                <w:color w:val="000000" w:themeColor="text1"/>
                <w:sz w:val="20"/>
                <w:szCs w:val="20"/>
              </w:rPr>
            </w:pPr>
            <w:r>
              <w:rPr>
                <w:bCs/>
                <w:color w:val="000000" w:themeColor="text1"/>
                <w:sz w:val="20"/>
                <w:szCs w:val="20"/>
              </w:rPr>
              <w:t>2021 год – 154000,</w:t>
            </w:r>
          </w:p>
          <w:p w:rsidR="001905ED" w:rsidRDefault="001905ED" w:rsidP="000D1FF3">
            <w:pPr>
              <w:tabs>
                <w:tab w:val="left" w:pos="1134"/>
                <w:tab w:val="left" w:pos="3720"/>
              </w:tabs>
              <w:autoSpaceDE w:val="0"/>
              <w:autoSpaceDN w:val="0"/>
              <w:adjustRightInd w:val="0"/>
              <w:spacing w:before="60" w:after="60" w:line="240" w:lineRule="auto"/>
              <w:rPr>
                <w:bCs/>
                <w:color w:val="000000" w:themeColor="text1"/>
                <w:sz w:val="20"/>
                <w:szCs w:val="20"/>
              </w:rPr>
            </w:pPr>
            <w:r>
              <w:rPr>
                <w:bCs/>
                <w:color w:val="000000" w:themeColor="text1"/>
                <w:sz w:val="20"/>
                <w:szCs w:val="20"/>
              </w:rPr>
              <w:t>2022 год – 169431,</w:t>
            </w:r>
          </w:p>
          <w:p w:rsidR="001905ED" w:rsidRDefault="001905ED" w:rsidP="000D1FF3">
            <w:pPr>
              <w:tabs>
                <w:tab w:val="left" w:pos="1134"/>
                <w:tab w:val="left" w:pos="3720"/>
              </w:tabs>
              <w:autoSpaceDE w:val="0"/>
              <w:autoSpaceDN w:val="0"/>
              <w:adjustRightInd w:val="0"/>
              <w:spacing w:before="60" w:after="60" w:line="240" w:lineRule="auto"/>
              <w:rPr>
                <w:bCs/>
                <w:color w:val="000000" w:themeColor="text1"/>
                <w:sz w:val="20"/>
                <w:szCs w:val="20"/>
              </w:rPr>
            </w:pPr>
            <w:r>
              <w:rPr>
                <w:bCs/>
                <w:color w:val="000000" w:themeColor="text1"/>
                <w:sz w:val="20"/>
                <w:szCs w:val="20"/>
              </w:rPr>
              <w:t xml:space="preserve">2023 год – 184862,                                                                  </w:t>
            </w:r>
          </w:p>
          <w:p w:rsidR="003F2E8B" w:rsidRDefault="001905ED" w:rsidP="000D1FF3">
            <w:pPr>
              <w:tabs>
                <w:tab w:val="left" w:pos="1134"/>
                <w:tab w:val="left" w:pos="3720"/>
              </w:tabs>
              <w:autoSpaceDE w:val="0"/>
              <w:autoSpaceDN w:val="0"/>
              <w:adjustRightInd w:val="0"/>
              <w:spacing w:before="60" w:after="60" w:line="240" w:lineRule="auto"/>
              <w:rPr>
                <w:bCs/>
                <w:color w:val="000000" w:themeColor="text1"/>
                <w:sz w:val="20"/>
                <w:szCs w:val="20"/>
              </w:rPr>
            </w:pPr>
            <w:r>
              <w:rPr>
                <w:bCs/>
                <w:color w:val="000000" w:themeColor="text1"/>
                <w:sz w:val="20"/>
                <w:szCs w:val="20"/>
              </w:rPr>
              <w:t>2024 год-</w:t>
            </w:r>
            <w:r w:rsidR="00A842B5">
              <w:rPr>
                <w:bCs/>
                <w:color w:val="000000" w:themeColor="text1"/>
                <w:sz w:val="20"/>
                <w:szCs w:val="20"/>
              </w:rPr>
              <w:t xml:space="preserve"> </w:t>
            </w:r>
            <w:r>
              <w:rPr>
                <w:bCs/>
                <w:color w:val="000000" w:themeColor="text1"/>
                <w:sz w:val="20"/>
                <w:szCs w:val="20"/>
              </w:rPr>
              <w:t>215 723,</w:t>
            </w:r>
          </w:p>
          <w:p w:rsidR="001905ED" w:rsidRDefault="001905ED" w:rsidP="000D1FF3">
            <w:pPr>
              <w:tabs>
                <w:tab w:val="left" w:pos="1134"/>
                <w:tab w:val="left" w:pos="3720"/>
              </w:tabs>
              <w:autoSpaceDE w:val="0"/>
              <w:autoSpaceDN w:val="0"/>
              <w:adjustRightInd w:val="0"/>
              <w:spacing w:before="60" w:after="60" w:line="240" w:lineRule="auto"/>
              <w:rPr>
                <w:bCs/>
                <w:color w:val="000000" w:themeColor="text1"/>
                <w:sz w:val="20"/>
                <w:szCs w:val="20"/>
              </w:rPr>
            </w:pPr>
            <w:r>
              <w:rPr>
                <w:bCs/>
                <w:color w:val="000000" w:themeColor="text1"/>
                <w:sz w:val="20"/>
                <w:szCs w:val="20"/>
              </w:rPr>
              <w:t>2025 год – 277438,</w:t>
            </w:r>
          </w:p>
          <w:p w:rsidR="001905ED" w:rsidRDefault="001905ED" w:rsidP="000D1FF3">
            <w:pPr>
              <w:tabs>
                <w:tab w:val="left" w:pos="1134"/>
                <w:tab w:val="left" w:pos="3720"/>
              </w:tabs>
              <w:autoSpaceDE w:val="0"/>
              <w:autoSpaceDN w:val="0"/>
              <w:adjustRightInd w:val="0"/>
              <w:spacing w:before="60" w:after="60" w:line="240" w:lineRule="auto"/>
              <w:rPr>
                <w:bCs/>
                <w:color w:val="000000" w:themeColor="text1"/>
                <w:sz w:val="20"/>
                <w:szCs w:val="20"/>
              </w:rPr>
            </w:pPr>
            <w:r>
              <w:rPr>
                <w:bCs/>
                <w:color w:val="000000" w:themeColor="text1"/>
                <w:sz w:val="20"/>
                <w:szCs w:val="20"/>
              </w:rPr>
              <w:t>2026 год - 308299,</w:t>
            </w:r>
          </w:p>
          <w:p w:rsidR="001905ED" w:rsidRDefault="001905ED" w:rsidP="000D1FF3">
            <w:pPr>
              <w:tabs>
                <w:tab w:val="left" w:pos="1134"/>
                <w:tab w:val="left" w:pos="3720"/>
              </w:tabs>
              <w:autoSpaceDE w:val="0"/>
              <w:autoSpaceDN w:val="0"/>
              <w:adjustRightInd w:val="0"/>
              <w:spacing w:before="60" w:after="60" w:line="240" w:lineRule="auto"/>
              <w:rPr>
                <w:bCs/>
                <w:color w:val="000000" w:themeColor="text1"/>
                <w:sz w:val="20"/>
                <w:szCs w:val="20"/>
              </w:rPr>
            </w:pPr>
            <w:r>
              <w:rPr>
                <w:bCs/>
                <w:color w:val="000000" w:themeColor="text1"/>
                <w:sz w:val="20"/>
                <w:szCs w:val="20"/>
              </w:rPr>
              <w:t>2027 год - 339157,</w:t>
            </w:r>
          </w:p>
          <w:p w:rsidR="001905ED" w:rsidRPr="000D1FF3" w:rsidRDefault="001905ED" w:rsidP="000D1FF3">
            <w:pPr>
              <w:tabs>
                <w:tab w:val="left" w:pos="1134"/>
                <w:tab w:val="left" w:pos="3720"/>
              </w:tabs>
              <w:autoSpaceDE w:val="0"/>
              <w:autoSpaceDN w:val="0"/>
              <w:adjustRightInd w:val="0"/>
              <w:spacing w:before="60" w:after="60" w:line="240" w:lineRule="auto"/>
              <w:rPr>
                <w:bCs/>
                <w:color w:val="000000" w:themeColor="text1"/>
                <w:sz w:val="20"/>
                <w:szCs w:val="20"/>
              </w:rPr>
            </w:pPr>
            <w:r>
              <w:rPr>
                <w:bCs/>
                <w:color w:val="000000" w:themeColor="text1"/>
                <w:sz w:val="20"/>
                <w:szCs w:val="20"/>
              </w:rPr>
              <w:t>2028 год – 370016.</w:t>
            </w:r>
          </w:p>
        </w:tc>
      </w:tr>
      <w:tr w:rsidR="001905ED" w:rsidRPr="000D1FF3" w:rsidTr="004F2186">
        <w:tc>
          <w:tcPr>
            <w:tcW w:w="1526" w:type="dxa"/>
          </w:tcPr>
          <w:p w:rsidR="001905ED" w:rsidRPr="000D1FF3" w:rsidRDefault="001905ED" w:rsidP="000D1FF3">
            <w:pPr>
              <w:autoSpaceDE w:val="0"/>
              <w:autoSpaceDN w:val="0"/>
              <w:adjustRightInd w:val="0"/>
              <w:spacing w:before="60" w:after="60" w:line="240" w:lineRule="auto"/>
              <w:rPr>
                <w:color w:val="000000" w:themeColor="text1"/>
                <w:sz w:val="20"/>
                <w:szCs w:val="20"/>
              </w:rPr>
            </w:pPr>
          </w:p>
        </w:tc>
        <w:tc>
          <w:tcPr>
            <w:tcW w:w="8045" w:type="dxa"/>
          </w:tcPr>
          <w:p w:rsidR="001905ED" w:rsidRPr="000D1FF3" w:rsidRDefault="001905ED" w:rsidP="000D1FF3">
            <w:pPr>
              <w:shd w:val="clear" w:color="auto" w:fill="FFFFFF"/>
              <w:spacing w:before="60" w:after="60" w:line="240" w:lineRule="auto"/>
              <w:rPr>
                <w:color w:val="000000" w:themeColor="text1"/>
                <w:sz w:val="20"/>
                <w:szCs w:val="20"/>
              </w:rPr>
            </w:pPr>
          </w:p>
        </w:tc>
      </w:tr>
    </w:tbl>
    <w:p w:rsidR="00E5372B" w:rsidRPr="000D1FF3" w:rsidRDefault="00C05E50" w:rsidP="009D4845">
      <w:pPr>
        <w:keepNext/>
        <w:shd w:val="clear" w:color="auto" w:fill="FFFFFF"/>
        <w:tabs>
          <w:tab w:val="left" w:pos="1276"/>
        </w:tabs>
        <w:spacing w:before="480" w:after="240"/>
        <w:ind w:right="709"/>
        <w:jc w:val="center"/>
        <w:rPr>
          <w:b/>
          <w:color w:val="000000" w:themeColor="text1"/>
          <w:sz w:val="20"/>
          <w:szCs w:val="20"/>
        </w:rPr>
      </w:pPr>
      <w:r w:rsidRPr="000D1FF3">
        <w:rPr>
          <w:b/>
          <w:color w:val="000000" w:themeColor="text1"/>
          <w:sz w:val="20"/>
          <w:szCs w:val="20"/>
        </w:rPr>
        <w:t>3.</w:t>
      </w:r>
      <w:r w:rsidR="00481D0C" w:rsidRPr="000D1FF3">
        <w:rPr>
          <w:b/>
          <w:color w:val="000000" w:themeColor="text1"/>
          <w:sz w:val="20"/>
          <w:szCs w:val="20"/>
        </w:rPr>
        <w:t>1.1</w:t>
      </w:r>
      <w:r w:rsidR="009436EA" w:rsidRPr="000D1FF3">
        <w:rPr>
          <w:b/>
          <w:color w:val="000000" w:themeColor="text1"/>
          <w:sz w:val="20"/>
          <w:szCs w:val="20"/>
        </w:rPr>
        <w:t xml:space="preserve"> </w:t>
      </w:r>
      <w:r w:rsidR="00E5372B" w:rsidRPr="000D1FF3">
        <w:rPr>
          <w:b/>
          <w:color w:val="000000" w:themeColor="text1"/>
          <w:sz w:val="20"/>
          <w:szCs w:val="20"/>
        </w:rPr>
        <w:t>Характеристика сферы деятельности</w:t>
      </w:r>
    </w:p>
    <w:p w:rsidR="00E5372B" w:rsidRPr="000D1FF3" w:rsidRDefault="00E5372B" w:rsidP="000D1FF3">
      <w:pPr>
        <w:autoSpaceDE w:val="0"/>
        <w:autoSpaceDN w:val="0"/>
        <w:adjustRightInd w:val="0"/>
        <w:ind w:left="-426" w:firstLine="708"/>
        <w:jc w:val="both"/>
        <w:rPr>
          <w:color w:val="000000" w:themeColor="text1"/>
          <w:sz w:val="20"/>
          <w:szCs w:val="20"/>
        </w:rPr>
      </w:pPr>
      <w:r w:rsidRPr="000D1FF3">
        <w:rPr>
          <w:bCs/>
          <w:color w:val="000000" w:themeColor="text1"/>
          <w:sz w:val="20"/>
          <w:szCs w:val="20"/>
        </w:rPr>
        <w:t>В целях организации библиотечного обслуживания населе</w:t>
      </w:r>
      <w:r w:rsidR="009237A8" w:rsidRPr="000D1FF3">
        <w:rPr>
          <w:bCs/>
          <w:color w:val="000000" w:themeColor="text1"/>
          <w:sz w:val="20"/>
          <w:szCs w:val="20"/>
        </w:rPr>
        <w:t xml:space="preserve">ния Глазовского района </w:t>
      </w:r>
      <w:r w:rsidRPr="000D1FF3">
        <w:rPr>
          <w:bCs/>
          <w:color w:val="000000" w:themeColor="text1"/>
          <w:sz w:val="20"/>
          <w:szCs w:val="20"/>
        </w:rPr>
        <w:t xml:space="preserve"> осуществляет деятельность </w:t>
      </w:r>
      <w:r w:rsidRPr="000D1FF3">
        <w:rPr>
          <w:color w:val="000000" w:themeColor="text1"/>
          <w:sz w:val="20"/>
          <w:szCs w:val="20"/>
        </w:rPr>
        <w:t xml:space="preserve">муниципальное </w:t>
      </w:r>
      <w:r w:rsidR="00595E86" w:rsidRPr="000D1FF3">
        <w:rPr>
          <w:color w:val="000000" w:themeColor="text1"/>
          <w:sz w:val="20"/>
          <w:szCs w:val="20"/>
        </w:rPr>
        <w:t xml:space="preserve">бюджетное </w:t>
      </w:r>
      <w:r w:rsidRPr="000D1FF3">
        <w:rPr>
          <w:color w:val="000000" w:themeColor="text1"/>
          <w:sz w:val="20"/>
          <w:szCs w:val="20"/>
        </w:rPr>
        <w:t xml:space="preserve">учреждение культуры «Глазовская районная централизованная </w:t>
      </w:r>
      <w:r w:rsidRPr="000D1FF3">
        <w:rPr>
          <w:color w:val="000000" w:themeColor="text1"/>
          <w:sz w:val="20"/>
          <w:szCs w:val="20"/>
        </w:rPr>
        <w:lastRenderedPageBreak/>
        <w:t>библиотечная система» (М</w:t>
      </w:r>
      <w:r w:rsidR="00595E86" w:rsidRPr="000D1FF3">
        <w:rPr>
          <w:color w:val="000000" w:themeColor="text1"/>
          <w:sz w:val="20"/>
          <w:szCs w:val="20"/>
        </w:rPr>
        <w:t>Б</w:t>
      </w:r>
      <w:r w:rsidRPr="000D1FF3">
        <w:rPr>
          <w:color w:val="000000" w:themeColor="text1"/>
          <w:sz w:val="20"/>
          <w:szCs w:val="20"/>
        </w:rPr>
        <w:t xml:space="preserve">УК «Глазовская районная ЦБС»). В составе данного учреждения образованы следующие структурные подразделения: Центральная районная библиотека и 21 филиал: Понинский, Детский, Пусошурский,  Качкашурский, Кожильский, Штанигуртский, Слудский, Люмский, Октябрьский, Дондыкарский, Отогуртский, Кочишевский, Гулёковский, </w:t>
      </w:r>
      <w:proofErr w:type="gramStart"/>
      <w:r w:rsidRPr="000D1FF3">
        <w:rPr>
          <w:color w:val="000000" w:themeColor="text1"/>
          <w:sz w:val="20"/>
          <w:szCs w:val="20"/>
        </w:rPr>
        <w:t>У-Ключевской</w:t>
      </w:r>
      <w:proofErr w:type="gramEnd"/>
      <w:r w:rsidRPr="000D1FF3">
        <w:rPr>
          <w:color w:val="000000" w:themeColor="text1"/>
          <w:sz w:val="20"/>
          <w:szCs w:val="20"/>
        </w:rPr>
        <w:t>, Адамский, Сёвинский, Золотаревский, Парзинский, Куреговский, Чуринский, Дзякинский.</w:t>
      </w:r>
    </w:p>
    <w:p w:rsidR="00E5372B" w:rsidRPr="000D1FF3" w:rsidRDefault="00E5372B" w:rsidP="000D1FF3">
      <w:pPr>
        <w:autoSpaceDE w:val="0"/>
        <w:autoSpaceDN w:val="0"/>
        <w:adjustRightInd w:val="0"/>
        <w:ind w:left="-426"/>
        <w:jc w:val="both"/>
        <w:rPr>
          <w:bCs/>
          <w:color w:val="000000" w:themeColor="text1"/>
          <w:sz w:val="20"/>
          <w:szCs w:val="20"/>
        </w:rPr>
      </w:pPr>
      <w:r w:rsidRPr="000D1FF3">
        <w:rPr>
          <w:bCs/>
          <w:color w:val="000000" w:themeColor="text1"/>
          <w:sz w:val="20"/>
          <w:szCs w:val="20"/>
        </w:rPr>
        <w:t>Обеспеченность библиотеками на территории района соответствует нормативной потребности.</w:t>
      </w:r>
    </w:p>
    <w:p w:rsidR="00E5372B" w:rsidRPr="000D1FF3" w:rsidRDefault="00E5372B" w:rsidP="000D1FF3">
      <w:pPr>
        <w:autoSpaceDE w:val="0"/>
        <w:autoSpaceDN w:val="0"/>
        <w:adjustRightInd w:val="0"/>
        <w:ind w:left="-426"/>
        <w:jc w:val="both"/>
        <w:rPr>
          <w:color w:val="000000" w:themeColor="text1"/>
          <w:sz w:val="20"/>
          <w:szCs w:val="20"/>
        </w:rPr>
      </w:pPr>
      <w:r w:rsidRPr="000D1FF3">
        <w:rPr>
          <w:bCs/>
          <w:color w:val="000000" w:themeColor="text1"/>
          <w:sz w:val="20"/>
          <w:szCs w:val="20"/>
        </w:rPr>
        <w:t xml:space="preserve">По сельским поселениям филиалы </w:t>
      </w:r>
      <w:r w:rsidRPr="000D1FF3">
        <w:rPr>
          <w:color w:val="000000" w:themeColor="text1"/>
          <w:sz w:val="20"/>
          <w:szCs w:val="20"/>
        </w:rPr>
        <w:t>М</w:t>
      </w:r>
      <w:r w:rsidR="005123E2" w:rsidRPr="000D1FF3">
        <w:rPr>
          <w:color w:val="000000" w:themeColor="text1"/>
          <w:sz w:val="20"/>
          <w:szCs w:val="20"/>
        </w:rPr>
        <w:t>Б</w:t>
      </w:r>
      <w:r w:rsidRPr="000D1FF3">
        <w:rPr>
          <w:color w:val="000000" w:themeColor="text1"/>
          <w:sz w:val="20"/>
          <w:szCs w:val="20"/>
        </w:rPr>
        <w:t xml:space="preserve">УК «Глазовская </w:t>
      </w:r>
      <w:proofErr w:type="gramStart"/>
      <w:r w:rsidRPr="000D1FF3">
        <w:rPr>
          <w:color w:val="000000" w:themeColor="text1"/>
          <w:sz w:val="20"/>
          <w:szCs w:val="20"/>
        </w:rPr>
        <w:t>районная</w:t>
      </w:r>
      <w:proofErr w:type="gramEnd"/>
      <w:r w:rsidRPr="000D1FF3">
        <w:rPr>
          <w:color w:val="000000" w:themeColor="text1"/>
          <w:sz w:val="20"/>
          <w:szCs w:val="20"/>
        </w:rPr>
        <w:t xml:space="preserve"> ЦБС» распределены следующим образом:</w:t>
      </w:r>
    </w:p>
    <w:p w:rsidR="00E5372B" w:rsidRPr="000D1FF3" w:rsidRDefault="00E5372B" w:rsidP="000D1FF3">
      <w:pPr>
        <w:tabs>
          <w:tab w:val="left" w:pos="993"/>
        </w:tabs>
        <w:autoSpaceDE w:val="0"/>
        <w:autoSpaceDN w:val="0"/>
        <w:adjustRightInd w:val="0"/>
        <w:ind w:left="-426"/>
        <w:contextualSpacing/>
        <w:jc w:val="both"/>
        <w:rPr>
          <w:color w:val="000000" w:themeColor="text1"/>
          <w:sz w:val="20"/>
          <w:szCs w:val="20"/>
        </w:rPr>
      </w:pPr>
      <w:r w:rsidRPr="000D1FF3">
        <w:rPr>
          <w:color w:val="000000" w:themeColor="text1"/>
          <w:sz w:val="20"/>
          <w:szCs w:val="20"/>
        </w:rPr>
        <w:t xml:space="preserve">- </w:t>
      </w:r>
      <w:r w:rsidR="009436EA" w:rsidRPr="000D1FF3">
        <w:rPr>
          <w:color w:val="000000" w:themeColor="text1"/>
          <w:sz w:val="20"/>
          <w:szCs w:val="20"/>
        </w:rPr>
        <w:t>территориальный отдел</w:t>
      </w:r>
      <w:r w:rsidRPr="000D1FF3">
        <w:rPr>
          <w:color w:val="000000" w:themeColor="text1"/>
          <w:sz w:val="20"/>
          <w:szCs w:val="20"/>
        </w:rPr>
        <w:t xml:space="preserve"> «Адамск</w:t>
      </w:r>
      <w:r w:rsidR="009436EA" w:rsidRPr="000D1FF3">
        <w:rPr>
          <w:color w:val="000000" w:themeColor="text1"/>
          <w:sz w:val="20"/>
          <w:szCs w:val="20"/>
        </w:rPr>
        <w:t>ий</w:t>
      </w:r>
      <w:r w:rsidRPr="000D1FF3">
        <w:rPr>
          <w:color w:val="000000" w:themeColor="text1"/>
          <w:sz w:val="20"/>
          <w:szCs w:val="20"/>
        </w:rPr>
        <w:t>»: функционирует Адамский филиал;</w:t>
      </w:r>
    </w:p>
    <w:p w:rsidR="00E5372B" w:rsidRPr="000D1FF3" w:rsidRDefault="00E5372B" w:rsidP="000D1FF3">
      <w:pPr>
        <w:tabs>
          <w:tab w:val="left" w:pos="993"/>
        </w:tabs>
        <w:autoSpaceDE w:val="0"/>
        <w:autoSpaceDN w:val="0"/>
        <w:adjustRightInd w:val="0"/>
        <w:ind w:left="-426"/>
        <w:contextualSpacing/>
        <w:jc w:val="both"/>
        <w:rPr>
          <w:color w:val="000000" w:themeColor="text1"/>
          <w:sz w:val="20"/>
          <w:szCs w:val="20"/>
        </w:rPr>
      </w:pPr>
      <w:r w:rsidRPr="000D1FF3">
        <w:rPr>
          <w:color w:val="000000" w:themeColor="text1"/>
          <w:sz w:val="20"/>
          <w:szCs w:val="20"/>
        </w:rPr>
        <w:t xml:space="preserve">- </w:t>
      </w:r>
      <w:r w:rsidR="009436EA" w:rsidRPr="000D1FF3">
        <w:rPr>
          <w:color w:val="000000" w:themeColor="text1"/>
          <w:sz w:val="20"/>
          <w:szCs w:val="20"/>
        </w:rPr>
        <w:t xml:space="preserve">территориальный отдел </w:t>
      </w:r>
      <w:r w:rsidRPr="000D1FF3">
        <w:rPr>
          <w:color w:val="000000" w:themeColor="text1"/>
          <w:sz w:val="20"/>
          <w:szCs w:val="20"/>
        </w:rPr>
        <w:t>«Верхнебогатырск</w:t>
      </w:r>
      <w:r w:rsidR="009436EA" w:rsidRPr="000D1FF3">
        <w:rPr>
          <w:color w:val="000000" w:themeColor="text1"/>
          <w:sz w:val="20"/>
          <w:szCs w:val="20"/>
        </w:rPr>
        <w:t>ий</w:t>
      </w:r>
      <w:r w:rsidRPr="000D1FF3">
        <w:rPr>
          <w:color w:val="000000" w:themeColor="text1"/>
          <w:sz w:val="20"/>
          <w:szCs w:val="20"/>
        </w:rPr>
        <w:t>»: функционирует три филиала: Дондыкарский, Люмский, Слудский»;</w:t>
      </w:r>
    </w:p>
    <w:p w:rsidR="00E5372B" w:rsidRPr="000D1FF3" w:rsidRDefault="00E5372B" w:rsidP="000D1FF3">
      <w:pPr>
        <w:tabs>
          <w:tab w:val="left" w:pos="993"/>
        </w:tabs>
        <w:autoSpaceDE w:val="0"/>
        <w:autoSpaceDN w:val="0"/>
        <w:adjustRightInd w:val="0"/>
        <w:ind w:left="-426"/>
        <w:contextualSpacing/>
        <w:jc w:val="both"/>
        <w:rPr>
          <w:color w:val="000000" w:themeColor="text1"/>
          <w:sz w:val="20"/>
          <w:szCs w:val="20"/>
        </w:rPr>
      </w:pPr>
      <w:r w:rsidRPr="000D1FF3">
        <w:rPr>
          <w:color w:val="000000" w:themeColor="text1"/>
          <w:sz w:val="20"/>
          <w:szCs w:val="20"/>
        </w:rPr>
        <w:t xml:space="preserve">- </w:t>
      </w:r>
      <w:r w:rsidR="009436EA" w:rsidRPr="000D1FF3">
        <w:rPr>
          <w:color w:val="000000" w:themeColor="text1"/>
          <w:sz w:val="20"/>
          <w:szCs w:val="20"/>
        </w:rPr>
        <w:t xml:space="preserve">территориальный отдел </w:t>
      </w:r>
      <w:r w:rsidRPr="000D1FF3">
        <w:rPr>
          <w:color w:val="000000" w:themeColor="text1"/>
          <w:sz w:val="20"/>
          <w:szCs w:val="20"/>
        </w:rPr>
        <w:t>«</w:t>
      </w:r>
      <w:r w:rsidR="009436EA" w:rsidRPr="000D1FF3">
        <w:rPr>
          <w:color w:val="000000" w:themeColor="text1"/>
          <w:sz w:val="20"/>
          <w:szCs w:val="20"/>
        </w:rPr>
        <w:t>Гулёковский</w:t>
      </w:r>
      <w:r w:rsidRPr="000D1FF3">
        <w:rPr>
          <w:color w:val="000000" w:themeColor="text1"/>
          <w:sz w:val="20"/>
          <w:szCs w:val="20"/>
        </w:rPr>
        <w:t xml:space="preserve">»: функционирует два филиала Гулёковский, </w:t>
      </w:r>
      <w:proofErr w:type="gramStart"/>
      <w:r w:rsidRPr="000D1FF3">
        <w:rPr>
          <w:color w:val="000000" w:themeColor="text1"/>
          <w:sz w:val="20"/>
          <w:szCs w:val="20"/>
        </w:rPr>
        <w:t>У-Ключевской</w:t>
      </w:r>
      <w:proofErr w:type="gramEnd"/>
      <w:r w:rsidRPr="000D1FF3">
        <w:rPr>
          <w:color w:val="000000" w:themeColor="text1"/>
          <w:sz w:val="20"/>
          <w:szCs w:val="20"/>
        </w:rPr>
        <w:t>;</w:t>
      </w:r>
    </w:p>
    <w:p w:rsidR="00E5372B" w:rsidRPr="000D1FF3" w:rsidRDefault="00E5372B" w:rsidP="000D1FF3">
      <w:pPr>
        <w:tabs>
          <w:tab w:val="left" w:pos="993"/>
        </w:tabs>
        <w:autoSpaceDE w:val="0"/>
        <w:autoSpaceDN w:val="0"/>
        <w:adjustRightInd w:val="0"/>
        <w:ind w:left="-426"/>
        <w:contextualSpacing/>
        <w:jc w:val="both"/>
        <w:rPr>
          <w:color w:val="000000" w:themeColor="text1"/>
          <w:sz w:val="20"/>
          <w:szCs w:val="20"/>
        </w:rPr>
      </w:pPr>
      <w:r w:rsidRPr="000D1FF3">
        <w:rPr>
          <w:color w:val="000000" w:themeColor="text1"/>
          <w:sz w:val="20"/>
          <w:szCs w:val="20"/>
        </w:rPr>
        <w:t xml:space="preserve">- </w:t>
      </w:r>
      <w:r w:rsidR="009436EA" w:rsidRPr="000D1FF3">
        <w:rPr>
          <w:color w:val="000000" w:themeColor="text1"/>
          <w:sz w:val="20"/>
          <w:szCs w:val="20"/>
        </w:rPr>
        <w:t xml:space="preserve">территориальный отдел </w:t>
      </w:r>
      <w:r w:rsidRPr="000D1FF3">
        <w:rPr>
          <w:color w:val="000000" w:themeColor="text1"/>
          <w:sz w:val="20"/>
          <w:szCs w:val="20"/>
        </w:rPr>
        <w:t>«Качкашурск</w:t>
      </w:r>
      <w:r w:rsidR="009436EA" w:rsidRPr="000D1FF3">
        <w:rPr>
          <w:color w:val="000000" w:themeColor="text1"/>
          <w:sz w:val="20"/>
          <w:szCs w:val="20"/>
        </w:rPr>
        <w:t>ий</w:t>
      </w:r>
      <w:r w:rsidRPr="000D1FF3">
        <w:rPr>
          <w:color w:val="000000" w:themeColor="text1"/>
          <w:sz w:val="20"/>
          <w:szCs w:val="20"/>
        </w:rPr>
        <w:t xml:space="preserve">»: функционирует Качкашурский филиал; </w:t>
      </w:r>
    </w:p>
    <w:p w:rsidR="00E5372B" w:rsidRPr="000D1FF3" w:rsidRDefault="00E5372B" w:rsidP="000D1FF3">
      <w:pPr>
        <w:tabs>
          <w:tab w:val="left" w:pos="993"/>
        </w:tabs>
        <w:autoSpaceDE w:val="0"/>
        <w:autoSpaceDN w:val="0"/>
        <w:adjustRightInd w:val="0"/>
        <w:ind w:left="-426"/>
        <w:contextualSpacing/>
        <w:jc w:val="both"/>
        <w:rPr>
          <w:color w:val="000000" w:themeColor="text1"/>
          <w:sz w:val="20"/>
          <w:szCs w:val="20"/>
        </w:rPr>
      </w:pPr>
      <w:r w:rsidRPr="000D1FF3">
        <w:rPr>
          <w:color w:val="000000" w:themeColor="text1"/>
          <w:sz w:val="20"/>
          <w:szCs w:val="20"/>
        </w:rPr>
        <w:t xml:space="preserve">- </w:t>
      </w:r>
      <w:r w:rsidR="009436EA" w:rsidRPr="000D1FF3">
        <w:rPr>
          <w:color w:val="000000" w:themeColor="text1"/>
          <w:sz w:val="20"/>
          <w:szCs w:val="20"/>
        </w:rPr>
        <w:t xml:space="preserve">территориальный отдел </w:t>
      </w:r>
      <w:r w:rsidRPr="000D1FF3">
        <w:rPr>
          <w:color w:val="000000" w:themeColor="text1"/>
          <w:sz w:val="20"/>
          <w:szCs w:val="20"/>
        </w:rPr>
        <w:t>«Кожильск</w:t>
      </w:r>
      <w:r w:rsidR="009436EA" w:rsidRPr="000D1FF3">
        <w:rPr>
          <w:color w:val="000000" w:themeColor="text1"/>
          <w:sz w:val="20"/>
          <w:szCs w:val="20"/>
        </w:rPr>
        <w:t>ий</w:t>
      </w:r>
      <w:r w:rsidRPr="000D1FF3">
        <w:rPr>
          <w:color w:val="000000" w:themeColor="text1"/>
          <w:sz w:val="20"/>
          <w:szCs w:val="20"/>
        </w:rPr>
        <w:t>»: функционирует три филиала: Дзякинский, Кожильский, Чуринский;</w:t>
      </w:r>
    </w:p>
    <w:p w:rsidR="00E5372B" w:rsidRPr="000D1FF3" w:rsidRDefault="00E5372B" w:rsidP="000D1FF3">
      <w:pPr>
        <w:tabs>
          <w:tab w:val="left" w:pos="993"/>
        </w:tabs>
        <w:autoSpaceDE w:val="0"/>
        <w:autoSpaceDN w:val="0"/>
        <w:adjustRightInd w:val="0"/>
        <w:ind w:left="-426"/>
        <w:contextualSpacing/>
        <w:jc w:val="both"/>
        <w:rPr>
          <w:color w:val="000000" w:themeColor="text1"/>
          <w:sz w:val="20"/>
          <w:szCs w:val="20"/>
        </w:rPr>
      </w:pPr>
      <w:r w:rsidRPr="000D1FF3">
        <w:rPr>
          <w:color w:val="000000" w:themeColor="text1"/>
          <w:sz w:val="20"/>
          <w:szCs w:val="20"/>
        </w:rPr>
        <w:t xml:space="preserve"> - </w:t>
      </w:r>
      <w:r w:rsidR="009436EA" w:rsidRPr="000D1FF3">
        <w:rPr>
          <w:color w:val="000000" w:themeColor="text1"/>
          <w:sz w:val="20"/>
          <w:szCs w:val="20"/>
        </w:rPr>
        <w:t xml:space="preserve">территориальный отдел </w:t>
      </w:r>
      <w:r w:rsidRPr="000D1FF3">
        <w:rPr>
          <w:color w:val="000000" w:themeColor="text1"/>
          <w:sz w:val="20"/>
          <w:szCs w:val="20"/>
        </w:rPr>
        <w:t>«Куреговск</w:t>
      </w:r>
      <w:r w:rsidR="009436EA" w:rsidRPr="000D1FF3">
        <w:rPr>
          <w:color w:val="000000" w:themeColor="text1"/>
          <w:sz w:val="20"/>
          <w:szCs w:val="20"/>
        </w:rPr>
        <w:t>ий</w:t>
      </w:r>
      <w:r w:rsidRPr="000D1FF3">
        <w:rPr>
          <w:color w:val="000000" w:themeColor="text1"/>
          <w:sz w:val="20"/>
          <w:szCs w:val="20"/>
        </w:rPr>
        <w:t>»: функционирует Куреговский филиал</w:t>
      </w:r>
      <w:proofErr w:type="gramStart"/>
      <w:r w:rsidRPr="000D1FF3">
        <w:rPr>
          <w:color w:val="000000" w:themeColor="text1"/>
          <w:sz w:val="20"/>
          <w:szCs w:val="20"/>
        </w:rPr>
        <w:t xml:space="preserve"> ;</w:t>
      </w:r>
      <w:proofErr w:type="gramEnd"/>
    </w:p>
    <w:p w:rsidR="00E5372B" w:rsidRPr="000D1FF3" w:rsidRDefault="00E5372B" w:rsidP="000D1FF3">
      <w:pPr>
        <w:tabs>
          <w:tab w:val="left" w:pos="993"/>
        </w:tabs>
        <w:autoSpaceDE w:val="0"/>
        <w:autoSpaceDN w:val="0"/>
        <w:adjustRightInd w:val="0"/>
        <w:ind w:left="-426"/>
        <w:contextualSpacing/>
        <w:jc w:val="both"/>
        <w:rPr>
          <w:color w:val="000000" w:themeColor="text1"/>
          <w:sz w:val="20"/>
          <w:szCs w:val="20"/>
        </w:rPr>
      </w:pPr>
      <w:r w:rsidRPr="000D1FF3">
        <w:rPr>
          <w:color w:val="000000" w:themeColor="text1"/>
          <w:sz w:val="20"/>
          <w:szCs w:val="20"/>
        </w:rPr>
        <w:t xml:space="preserve">- </w:t>
      </w:r>
      <w:r w:rsidR="009436EA" w:rsidRPr="000D1FF3">
        <w:rPr>
          <w:color w:val="000000" w:themeColor="text1"/>
          <w:sz w:val="20"/>
          <w:szCs w:val="20"/>
        </w:rPr>
        <w:t xml:space="preserve">территориальный отдел </w:t>
      </w:r>
      <w:r w:rsidRPr="000D1FF3">
        <w:rPr>
          <w:color w:val="000000" w:themeColor="text1"/>
          <w:sz w:val="20"/>
          <w:szCs w:val="20"/>
        </w:rPr>
        <w:t>«Октябрьск</w:t>
      </w:r>
      <w:r w:rsidR="009436EA" w:rsidRPr="000D1FF3">
        <w:rPr>
          <w:color w:val="000000" w:themeColor="text1"/>
          <w:sz w:val="20"/>
          <w:szCs w:val="20"/>
        </w:rPr>
        <w:t>ий</w:t>
      </w:r>
      <w:r w:rsidRPr="000D1FF3">
        <w:rPr>
          <w:color w:val="000000" w:themeColor="text1"/>
          <w:sz w:val="20"/>
          <w:szCs w:val="20"/>
        </w:rPr>
        <w:t>»: функционирует Октябрьский филиал</w:t>
      </w:r>
      <w:proofErr w:type="gramStart"/>
      <w:r w:rsidRPr="000D1FF3">
        <w:rPr>
          <w:color w:val="000000" w:themeColor="text1"/>
          <w:sz w:val="20"/>
          <w:szCs w:val="20"/>
        </w:rPr>
        <w:t xml:space="preserve"> ;</w:t>
      </w:r>
      <w:proofErr w:type="gramEnd"/>
    </w:p>
    <w:p w:rsidR="00E5372B" w:rsidRPr="000D1FF3" w:rsidRDefault="00E5372B" w:rsidP="000D1FF3">
      <w:pPr>
        <w:tabs>
          <w:tab w:val="left" w:pos="993"/>
        </w:tabs>
        <w:autoSpaceDE w:val="0"/>
        <w:autoSpaceDN w:val="0"/>
        <w:adjustRightInd w:val="0"/>
        <w:ind w:left="-426"/>
        <w:contextualSpacing/>
        <w:jc w:val="both"/>
        <w:rPr>
          <w:color w:val="000000" w:themeColor="text1"/>
          <w:sz w:val="20"/>
          <w:szCs w:val="20"/>
        </w:rPr>
      </w:pPr>
      <w:r w:rsidRPr="000D1FF3">
        <w:rPr>
          <w:color w:val="000000" w:themeColor="text1"/>
          <w:sz w:val="20"/>
          <w:szCs w:val="20"/>
        </w:rPr>
        <w:t xml:space="preserve">- </w:t>
      </w:r>
      <w:r w:rsidR="009436EA" w:rsidRPr="000D1FF3">
        <w:rPr>
          <w:color w:val="000000" w:themeColor="text1"/>
          <w:sz w:val="20"/>
          <w:szCs w:val="20"/>
        </w:rPr>
        <w:t xml:space="preserve">территориальный отдел </w:t>
      </w:r>
      <w:r w:rsidRPr="000D1FF3">
        <w:rPr>
          <w:color w:val="000000" w:themeColor="text1"/>
          <w:sz w:val="20"/>
          <w:szCs w:val="20"/>
        </w:rPr>
        <w:t>«Парзинск</w:t>
      </w:r>
      <w:r w:rsidR="009436EA" w:rsidRPr="000D1FF3">
        <w:rPr>
          <w:color w:val="000000" w:themeColor="text1"/>
          <w:sz w:val="20"/>
          <w:szCs w:val="20"/>
        </w:rPr>
        <w:t>ий</w:t>
      </w:r>
      <w:r w:rsidRPr="000D1FF3">
        <w:rPr>
          <w:color w:val="000000" w:themeColor="text1"/>
          <w:sz w:val="20"/>
          <w:szCs w:val="20"/>
        </w:rPr>
        <w:t>»: функционирует Парзинский филиал</w:t>
      </w:r>
      <w:proofErr w:type="gramStart"/>
      <w:r w:rsidRPr="000D1FF3">
        <w:rPr>
          <w:color w:val="000000" w:themeColor="text1"/>
          <w:sz w:val="20"/>
          <w:szCs w:val="20"/>
        </w:rPr>
        <w:t xml:space="preserve"> ;</w:t>
      </w:r>
      <w:proofErr w:type="gramEnd"/>
    </w:p>
    <w:p w:rsidR="00E5372B" w:rsidRPr="000D1FF3" w:rsidRDefault="00E5372B" w:rsidP="000D1FF3">
      <w:pPr>
        <w:tabs>
          <w:tab w:val="left" w:pos="993"/>
        </w:tabs>
        <w:autoSpaceDE w:val="0"/>
        <w:autoSpaceDN w:val="0"/>
        <w:adjustRightInd w:val="0"/>
        <w:ind w:left="-426"/>
        <w:contextualSpacing/>
        <w:jc w:val="both"/>
        <w:rPr>
          <w:color w:val="000000" w:themeColor="text1"/>
          <w:sz w:val="20"/>
          <w:szCs w:val="20"/>
        </w:rPr>
      </w:pPr>
      <w:r w:rsidRPr="000D1FF3">
        <w:rPr>
          <w:color w:val="000000" w:themeColor="text1"/>
          <w:sz w:val="20"/>
          <w:szCs w:val="20"/>
        </w:rPr>
        <w:t xml:space="preserve">- </w:t>
      </w:r>
      <w:r w:rsidR="009436EA" w:rsidRPr="000D1FF3">
        <w:rPr>
          <w:color w:val="000000" w:themeColor="text1"/>
          <w:sz w:val="20"/>
          <w:szCs w:val="20"/>
        </w:rPr>
        <w:t xml:space="preserve">территориальный отдел </w:t>
      </w:r>
      <w:r w:rsidRPr="000D1FF3">
        <w:rPr>
          <w:color w:val="000000" w:themeColor="text1"/>
          <w:sz w:val="20"/>
          <w:szCs w:val="20"/>
        </w:rPr>
        <w:t>«Понинск</w:t>
      </w:r>
      <w:r w:rsidR="009436EA" w:rsidRPr="000D1FF3">
        <w:rPr>
          <w:color w:val="000000" w:themeColor="text1"/>
          <w:sz w:val="20"/>
          <w:szCs w:val="20"/>
        </w:rPr>
        <w:t>ий</w:t>
      </w:r>
      <w:r w:rsidRPr="000D1FF3">
        <w:rPr>
          <w:color w:val="000000" w:themeColor="text1"/>
          <w:sz w:val="20"/>
          <w:szCs w:val="20"/>
        </w:rPr>
        <w:t>»: функционируют четыре филиала: Понинский, Детский, Золотаревский, Сёвинский;</w:t>
      </w:r>
    </w:p>
    <w:p w:rsidR="00E5372B" w:rsidRPr="000D1FF3" w:rsidRDefault="00E5372B" w:rsidP="000D1FF3">
      <w:pPr>
        <w:tabs>
          <w:tab w:val="left" w:pos="993"/>
        </w:tabs>
        <w:autoSpaceDE w:val="0"/>
        <w:autoSpaceDN w:val="0"/>
        <w:adjustRightInd w:val="0"/>
        <w:ind w:left="-426"/>
        <w:contextualSpacing/>
        <w:jc w:val="both"/>
        <w:rPr>
          <w:color w:val="000000" w:themeColor="text1"/>
          <w:sz w:val="20"/>
          <w:szCs w:val="20"/>
        </w:rPr>
      </w:pPr>
      <w:r w:rsidRPr="000D1FF3">
        <w:rPr>
          <w:color w:val="000000" w:themeColor="text1"/>
          <w:sz w:val="20"/>
          <w:szCs w:val="20"/>
        </w:rPr>
        <w:t xml:space="preserve">- </w:t>
      </w:r>
      <w:r w:rsidR="009436EA" w:rsidRPr="000D1FF3">
        <w:rPr>
          <w:color w:val="000000" w:themeColor="text1"/>
          <w:sz w:val="20"/>
          <w:szCs w:val="20"/>
        </w:rPr>
        <w:t xml:space="preserve">территориальный отдел </w:t>
      </w:r>
      <w:r w:rsidRPr="000D1FF3">
        <w:rPr>
          <w:color w:val="000000" w:themeColor="text1"/>
          <w:sz w:val="20"/>
          <w:szCs w:val="20"/>
        </w:rPr>
        <w:t>«</w:t>
      </w:r>
      <w:r w:rsidR="009436EA" w:rsidRPr="000D1FF3">
        <w:rPr>
          <w:color w:val="000000" w:themeColor="text1"/>
          <w:sz w:val="20"/>
          <w:szCs w:val="20"/>
        </w:rPr>
        <w:t>Кочишевский</w:t>
      </w:r>
      <w:r w:rsidRPr="000D1FF3">
        <w:rPr>
          <w:color w:val="000000" w:themeColor="text1"/>
          <w:sz w:val="20"/>
          <w:szCs w:val="20"/>
        </w:rPr>
        <w:t>»: функционирует три филиала Кочишевский, Отогуртский, Пусошурский;</w:t>
      </w:r>
    </w:p>
    <w:p w:rsidR="00E5372B" w:rsidRPr="000D1FF3" w:rsidRDefault="00E5372B" w:rsidP="000D1FF3">
      <w:pPr>
        <w:tabs>
          <w:tab w:val="left" w:pos="993"/>
        </w:tabs>
        <w:autoSpaceDE w:val="0"/>
        <w:autoSpaceDN w:val="0"/>
        <w:adjustRightInd w:val="0"/>
        <w:ind w:left="-426"/>
        <w:contextualSpacing/>
        <w:jc w:val="both"/>
        <w:rPr>
          <w:color w:val="000000" w:themeColor="text1"/>
          <w:sz w:val="20"/>
          <w:szCs w:val="20"/>
        </w:rPr>
      </w:pPr>
      <w:r w:rsidRPr="000D1FF3">
        <w:rPr>
          <w:color w:val="000000" w:themeColor="text1"/>
          <w:sz w:val="20"/>
          <w:szCs w:val="20"/>
        </w:rPr>
        <w:t xml:space="preserve">- </w:t>
      </w:r>
      <w:r w:rsidR="009436EA" w:rsidRPr="000D1FF3">
        <w:rPr>
          <w:color w:val="000000" w:themeColor="text1"/>
          <w:sz w:val="20"/>
          <w:szCs w:val="20"/>
        </w:rPr>
        <w:t xml:space="preserve">территориальный отдел </w:t>
      </w:r>
      <w:r w:rsidRPr="000D1FF3">
        <w:rPr>
          <w:color w:val="000000" w:themeColor="text1"/>
          <w:sz w:val="20"/>
          <w:szCs w:val="20"/>
        </w:rPr>
        <w:t>«Штанигуртск</w:t>
      </w:r>
      <w:r w:rsidR="009436EA" w:rsidRPr="000D1FF3">
        <w:rPr>
          <w:color w:val="000000" w:themeColor="text1"/>
          <w:sz w:val="20"/>
          <w:szCs w:val="20"/>
        </w:rPr>
        <w:t>ий</w:t>
      </w:r>
      <w:r w:rsidRPr="000D1FF3">
        <w:rPr>
          <w:color w:val="000000" w:themeColor="text1"/>
          <w:sz w:val="20"/>
          <w:szCs w:val="20"/>
        </w:rPr>
        <w:t>»: функционирует Штанигуртский филиал.</w:t>
      </w:r>
    </w:p>
    <w:p w:rsidR="00E97C86" w:rsidRDefault="00E5372B" w:rsidP="00E97C86">
      <w:pPr>
        <w:autoSpaceDE w:val="0"/>
        <w:autoSpaceDN w:val="0"/>
        <w:adjustRightInd w:val="0"/>
        <w:ind w:firstLine="708"/>
        <w:jc w:val="both"/>
        <w:rPr>
          <w:color w:val="000000" w:themeColor="text1"/>
          <w:sz w:val="20"/>
          <w:szCs w:val="20"/>
        </w:rPr>
      </w:pPr>
      <w:r w:rsidRPr="000D1FF3">
        <w:rPr>
          <w:bCs/>
          <w:color w:val="000000" w:themeColor="text1"/>
          <w:sz w:val="20"/>
          <w:szCs w:val="20"/>
        </w:rPr>
        <w:t xml:space="preserve">Объем библиотечного книжного фонда </w:t>
      </w:r>
      <w:r w:rsidRPr="000D1FF3">
        <w:rPr>
          <w:color w:val="000000" w:themeColor="text1"/>
          <w:sz w:val="20"/>
          <w:szCs w:val="20"/>
        </w:rPr>
        <w:t>МУК «Глазов</w:t>
      </w:r>
      <w:r w:rsidR="003B713E" w:rsidRPr="000D1FF3">
        <w:rPr>
          <w:color w:val="000000" w:themeColor="text1"/>
          <w:sz w:val="20"/>
          <w:szCs w:val="20"/>
        </w:rPr>
        <w:t xml:space="preserve">ская </w:t>
      </w:r>
      <w:proofErr w:type="gramStart"/>
      <w:r w:rsidR="003B713E" w:rsidRPr="000D1FF3">
        <w:rPr>
          <w:color w:val="000000" w:themeColor="text1"/>
          <w:sz w:val="20"/>
          <w:szCs w:val="20"/>
        </w:rPr>
        <w:t>районная</w:t>
      </w:r>
      <w:proofErr w:type="gramEnd"/>
      <w:r w:rsidR="003B713E" w:rsidRPr="000D1FF3">
        <w:rPr>
          <w:color w:val="000000" w:themeColor="text1"/>
          <w:sz w:val="20"/>
          <w:szCs w:val="20"/>
        </w:rPr>
        <w:t xml:space="preserve"> ЦБС» на 01.01.2019</w:t>
      </w:r>
      <w:r w:rsidRPr="000D1FF3">
        <w:rPr>
          <w:color w:val="000000" w:themeColor="text1"/>
          <w:sz w:val="20"/>
          <w:szCs w:val="20"/>
        </w:rPr>
        <w:t xml:space="preserve"> году составил </w:t>
      </w:r>
      <w:r w:rsidR="009237A8" w:rsidRPr="000D1FF3">
        <w:rPr>
          <w:rFonts w:eastAsia="Calibri" w:cs="Times New Roman"/>
          <w:color w:val="000000" w:themeColor="text1"/>
          <w:sz w:val="20"/>
          <w:szCs w:val="20"/>
        </w:rPr>
        <w:t>94228 (2018 -</w:t>
      </w:r>
      <w:r w:rsidR="009237A8" w:rsidRPr="000D1FF3">
        <w:rPr>
          <w:color w:val="000000" w:themeColor="text1"/>
          <w:sz w:val="20"/>
          <w:szCs w:val="20"/>
        </w:rPr>
        <w:t xml:space="preserve">95331) </w:t>
      </w:r>
      <w:r w:rsidR="003B713E" w:rsidRPr="000D1FF3">
        <w:rPr>
          <w:color w:val="000000" w:themeColor="text1"/>
          <w:sz w:val="20"/>
          <w:szCs w:val="20"/>
        </w:rPr>
        <w:t xml:space="preserve"> экземпляров или 5919</w:t>
      </w:r>
      <w:r w:rsidRPr="000D1FF3">
        <w:rPr>
          <w:color w:val="000000" w:themeColor="text1"/>
          <w:sz w:val="20"/>
          <w:szCs w:val="20"/>
        </w:rPr>
        <w:t xml:space="preserve"> экземпляра в расчете на 1 тыс. жителей Глазовского района. Книг обеспе</w:t>
      </w:r>
      <w:r w:rsidR="003B713E" w:rsidRPr="000D1FF3">
        <w:rPr>
          <w:color w:val="000000" w:themeColor="text1"/>
          <w:sz w:val="20"/>
          <w:szCs w:val="20"/>
        </w:rPr>
        <w:t>ченность на одного жителя – 5,9</w:t>
      </w:r>
      <w:r w:rsidR="00E97C86">
        <w:rPr>
          <w:color w:val="000000" w:themeColor="text1"/>
          <w:sz w:val="20"/>
          <w:szCs w:val="20"/>
        </w:rPr>
        <w:t>.</w:t>
      </w:r>
    </w:p>
    <w:p w:rsidR="005123E2" w:rsidRPr="00E97C86" w:rsidRDefault="00E5372B" w:rsidP="00E97C86">
      <w:pPr>
        <w:autoSpaceDE w:val="0"/>
        <w:autoSpaceDN w:val="0"/>
        <w:adjustRightInd w:val="0"/>
        <w:ind w:firstLine="708"/>
        <w:jc w:val="both"/>
        <w:rPr>
          <w:color w:val="000000" w:themeColor="text1"/>
          <w:sz w:val="20"/>
          <w:szCs w:val="20"/>
        </w:rPr>
      </w:pPr>
      <w:r w:rsidRPr="000D1FF3">
        <w:rPr>
          <w:bCs/>
          <w:color w:val="000000" w:themeColor="text1"/>
          <w:sz w:val="20"/>
          <w:szCs w:val="20"/>
        </w:rPr>
        <w:t xml:space="preserve">Число пользователей </w:t>
      </w:r>
      <w:r w:rsidRPr="000D1FF3">
        <w:rPr>
          <w:color w:val="000000" w:themeColor="text1"/>
          <w:sz w:val="20"/>
          <w:szCs w:val="20"/>
        </w:rPr>
        <w:t>МУК «Глазовс</w:t>
      </w:r>
      <w:r w:rsidR="003B713E" w:rsidRPr="000D1FF3">
        <w:rPr>
          <w:color w:val="000000" w:themeColor="text1"/>
          <w:sz w:val="20"/>
          <w:szCs w:val="20"/>
        </w:rPr>
        <w:t xml:space="preserve">кая </w:t>
      </w:r>
      <w:proofErr w:type="gramStart"/>
      <w:r w:rsidR="003B713E" w:rsidRPr="000D1FF3">
        <w:rPr>
          <w:color w:val="000000" w:themeColor="text1"/>
          <w:sz w:val="20"/>
          <w:szCs w:val="20"/>
        </w:rPr>
        <w:t>районная</w:t>
      </w:r>
      <w:proofErr w:type="gramEnd"/>
      <w:r w:rsidR="003B713E" w:rsidRPr="000D1FF3">
        <w:rPr>
          <w:color w:val="000000" w:themeColor="text1"/>
          <w:sz w:val="20"/>
          <w:szCs w:val="20"/>
        </w:rPr>
        <w:t xml:space="preserve"> ЦБС»  на 01.01.2019 году составило 9716 человек, или 61</w:t>
      </w:r>
      <w:r w:rsidRPr="000D1FF3">
        <w:rPr>
          <w:color w:val="000000" w:themeColor="text1"/>
          <w:sz w:val="20"/>
          <w:szCs w:val="20"/>
        </w:rPr>
        <w:t xml:space="preserve"> процентов от общей численности жителей района.</w:t>
      </w:r>
    </w:p>
    <w:p w:rsidR="00E5372B" w:rsidRPr="000D1FF3" w:rsidRDefault="00311A21" w:rsidP="003E761D">
      <w:pPr>
        <w:keepNext/>
        <w:shd w:val="clear" w:color="auto" w:fill="FFFFFF"/>
        <w:tabs>
          <w:tab w:val="left" w:pos="1276"/>
        </w:tabs>
        <w:spacing w:before="360" w:after="240"/>
        <w:ind w:right="709"/>
        <w:jc w:val="center"/>
        <w:rPr>
          <w:b/>
          <w:color w:val="000000" w:themeColor="text1"/>
          <w:sz w:val="20"/>
          <w:szCs w:val="20"/>
        </w:rPr>
      </w:pPr>
      <w:r w:rsidRPr="000D1FF3">
        <w:rPr>
          <w:b/>
          <w:color w:val="000000" w:themeColor="text1"/>
          <w:sz w:val="20"/>
          <w:szCs w:val="20"/>
        </w:rPr>
        <w:t>3.</w:t>
      </w:r>
      <w:r w:rsidR="00E5372B" w:rsidRPr="000D1FF3">
        <w:rPr>
          <w:b/>
          <w:color w:val="000000" w:themeColor="text1"/>
          <w:sz w:val="20"/>
          <w:szCs w:val="20"/>
        </w:rPr>
        <w:t>1.2. Приоритеты, цели и задачи в сфере деятельности</w:t>
      </w:r>
    </w:p>
    <w:p w:rsidR="00E5372B" w:rsidRPr="000D1FF3" w:rsidRDefault="009436EA" w:rsidP="000D1FF3">
      <w:pPr>
        <w:shd w:val="clear" w:color="auto" w:fill="FFFFFF"/>
        <w:spacing w:line="240" w:lineRule="auto"/>
        <w:ind w:left="-284"/>
        <w:jc w:val="both"/>
        <w:rPr>
          <w:color w:val="000000" w:themeColor="text1"/>
          <w:sz w:val="20"/>
          <w:szCs w:val="20"/>
        </w:rPr>
      </w:pPr>
      <w:r w:rsidRPr="000D1FF3">
        <w:rPr>
          <w:color w:val="000000" w:themeColor="text1"/>
          <w:sz w:val="20"/>
          <w:szCs w:val="20"/>
        </w:rPr>
        <w:tab/>
      </w:r>
      <w:r w:rsidR="00E5372B" w:rsidRPr="000D1FF3">
        <w:rPr>
          <w:color w:val="000000" w:themeColor="text1"/>
          <w:sz w:val="20"/>
          <w:szCs w:val="20"/>
        </w:rPr>
        <w:t xml:space="preserve">Принципы деятельности библиотек, гарантирующие права человека, общественных объединений, народов и этнических общностей на свободный доступ к информации, свободное духовное развитие, приобщение к ценностям национальной и мировой культуры, а также на культурную, научную и образовательную деятельность установлены Федеральным законом от 29 декабря 1994 года № 78-ФЗ «О библиотечном деле». Федеральный закон регулирует общие вопросы организации библиотечного дела, взаимоотношений между государством, гражданами, предприятиями, учреждениями и организациями в области библиотечного дела в соответствии с принципами и нормами международного права. В соответствии с данным законом органы местного самоуправления обеспечивают финансирование комплектования и обеспечения сохранности фондов муниципальных библиотек и реализацию прав граждан на библиотечное обслуживание. </w:t>
      </w:r>
    </w:p>
    <w:p w:rsidR="00E5372B" w:rsidRPr="000D1FF3" w:rsidRDefault="00E5372B" w:rsidP="000D1FF3">
      <w:pPr>
        <w:autoSpaceDE w:val="0"/>
        <w:autoSpaceDN w:val="0"/>
        <w:adjustRightInd w:val="0"/>
        <w:spacing w:line="240" w:lineRule="auto"/>
        <w:ind w:left="-284"/>
        <w:jc w:val="both"/>
        <w:rPr>
          <w:bCs/>
          <w:color w:val="000000" w:themeColor="text1"/>
          <w:sz w:val="20"/>
          <w:szCs w:val="20"/>
        </w:rPr>
      </w:pPr>
      <w:r w:rsidRPr="000D1FF3">
        <w:rPr>
          <w:bCs/>
          <w:color w:val="000000" w:themeColor="text1"/>
          <w:sz w:val="20"/>
          <w:szCs w:val="20"/>
        </w:rPr>
        <w:t xml:space="preserve">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муниципального района отнесен вопрос организации библиотечного обслуживания населения межпоселенческими библиотеками, комплектование и обеспечение сохранности их библиотечных фондов; </w:t>
      </w:r>
    </w:p>
    <w:p w:rsidR="00336899" w:rsidRPr="000D1FF3" w:rsidRDefault="00336899" w:rsidP="000D1FF3">
      <w:pPr>
        <w:shd w:val="clear" w:color="auto" w:fill="FFFFFF"/>
        <w:spacing w:line="240" w:lineRule="auto"/>
        <w:ind w:left="-284"/>
        <w:jc w:val="both"/>
        <w:rPr>
          <w:rFonts w:cs="Times New Roman"/>
          <w:color w:val="000000" w:themeColor="text1"/>
          <w:sz w:val="20"/>
          <w:szCs w:val="20"/>
        </w:rPr>
      </w:pPr>
      <w:r w:rsidRPr="000D1FF3">
        <w:rPr>
          <w:bCs/>
          <w:color w:val="000000" w:themeColor="text1"/>
          <w:sz w:val="20"/>
          <w:szCs w:val="20"/>
        </w:rPr>
        <w:tab/>
      </w:r>
      <w:proofErr w:type="gramStart"/>
      <w:r w:rsidR="003E761D" w:rsidRPr="000D1FF3">
        <w:rPr>
          <w:bCs/>
          <w:color w:val="000000" w:themeColor="text1"/>
          <w:sz w:val="20"/>
          <w:szCs w:val="20"/>
        </w:rPr>
        <w:t xml:space="preserve">Приоритетные </w:t>
      </w:r>
      <w:r w:rsidR="00DF768A" w:rsidRPr="000D1FF3">
        <w:rPr>
          <w:bCs/>
          <w:color w:val="000000" w:themeColor="text1"/>
          <w:sz w:val="20"/>
          <w:szCs w:val="20"/>
        </w:rPr>
        <w:t>направления</w:t>
      </w:r>
      <w:r w:rsidR="003E761D" w:rsidRPr="000D1FF3">
        <w:rPr>
          <w:bCs/>
          <w:color w:val="000000" w:themeColor="text1"/>
          <w:sz w:val="20"/>
          <w:szCs w:val="20"/>
        </w:rPr>
        <w:t xml:space="preserve"> развития культуры, в т.ч. развития библиотек,  определены в рамках реализации региональных проектов в соответствии с Указом Президента России №204.</w:t>
      </w:r>
      <w:r w:rsidRPr="000D1FF3">
        <w:rPr>
          <w:bCs/>
          <w:color w:val="000000" w:themeColor="text1"/>
          <w:sz w:val="20"/>
          <w:szCs w:val="20"/>
        </w:rPr>
        <w:t>:</w:t>
      </w:r>
      <w:r w:rsidRPr="000D1FF3">
        <w:rPr>
          <w:color w:val="000000" w:themeColor="text1"/>
          <w:sz w:val="20"/>
          <w:szCs w:val="20"/>
        </w:rPr>
        <w:t xml:space="preserve"> «Обеспечение качественно нового уровня развития инфраструктуры культуры» «Культурная среда</w:t>
      </w:r>
      <w:r w:rsidRPr="000D1FF3">
        <w:rPr>
          <w:rFonts w:cs="Times New Roman"/>
          <w:color w:val="000000" w:themeColor="text1"/>
          <w:sz w:val="20"/>
          <w:szCs w:val="20"/>
        </w:rPr>
        <w:t>», "Создание условий для реализации творческого пот</w:t>
      </w:r>
      <w:r w:rsidR="009436EA" w:rsidRPr="000D1FF3">
        <w:rPr>
          <w:rFonts w:cs="Times New Roman"/>
          <w:color w:val="000000" w:themeColor="text1"/>
          <w:sz w:val="20"/>
          <w:szCs w:val="20"/>
        </w:rPr>
        <w:t xml:space="preserve">енциала нации" "Творческие люди </w:t>
      </w:r>
      <w:r w:rsidRPr="000D1FF3">
        <w:rPr>
          <w:rFonts w:cs="Times New Roman"/>
          <w:color w:val="000000" w:themeColor="text1"/>
          <w:sz w:val="20"/>
          <w:szCs w:val="20"/>
        </w:rPr>
        <w:t>"Цифровизация услуг и формирование информационного пространства в сфере культуры" "Цифровая культура".</w:t>
      </w:r>
      <w:proofErr w:type="gramEnd"/>
    </w:p>
    <w:p w:rsidR="00E5372B" w:rsidRPr="000D1FF3" w:rsidRDefault="00E5372B" w:rsidP="000D1FF3">
      <w:pPr>
        <w:autoSpaceDE w:val="0"/>
        <w:autoSpaceDN w:val="0"/>
        <w:adjustRightInd w:val="0"/>
        <w:spacing w:line="240" w:lineRule="auto"/>
        <w:ind w:left="-284"/>
        <w:jc w:val="both"/>
        <w:rPr>
          <w:bCs/>
          <w:color w:val="000000" w:themeColor="text1"/>
          <w:sz w:val="20"/>
          <w:szCs w:val="20"/>
        </w:rPr>
      </w:pPr>
      <w:r w:rsidRPr="000D1FF3">
        <w:rPr>
          <w:bCs/>
          <w:color w:val="000000" w:themeColor="text1"/>
          <w:sz w:val="20"/>
          <w:szCs w:val="20"/>
        </w:rPr>
        <w:t>В числе направлений развития сферы культуры, имеющих непосредственное отношение к библиотечному обслуживанию населения, следующие:</w:t>
      </w:r>
    </w:p>
    <w:p w:rsidR="00E5372B" w:rsidRPr="000D1FF3" w:rsidRDefault="00E5372B" w:rsidP="000D1FF3">
      <w:pPr>
        <w:tabs>
          <w:tab w:val="left" w:pos="993"/>
        </w:tabs>
        <w:autoSpaceDE w:val="0"/>
        <w:autoSpaceDN w:val="0"/>
        <w:adjustRightInd w:val="0"/>
        <w:spacing w:line="240" w:lineRule="auto"/>
        <w:ind w:left="-284"/>
        <w:contextualSpacing/>
        <w:jc w:val="both"/>
        <w:rPr>
          <w:color w:val="000000" w:themeColor="text1"/>
          <w:sz w:val="20"/>
          <w:szCs w:val="20"/>
        </w:rPr>
      </w:pPr>
      <w:r w:rsidRPr="000D1FF3">
        <w:rPr>
          <w:color w:val="000000" w:themeColor="text1"/>
          <w:sz w:val="20"/>
          <w:szCs w:val="20"/>
        </w:rPr>
        <w:t>- повышение качества и расширение спектра государственных (муниципальных) услуг в сфере культуры;</w:t>
      </w:r>
    </w:p>
    <w:p w:rsidR="00E5372B" w:rsidRPr="000D1FF3" w:rsidRDefault="00E5372B" w:rsidP="000D1FF3">
      <w:pPr>
        <w:tabs>
          <w:tab w:val="left" w:pos="993"/>
        </w:tabs>
        <w:autoSpaceDE w:val="0"/>
        <w:autoSpaceDN w:val="0"/>
        <w:adjustRightInd w:val="0"/>
        <w:spacing w:line="240" w:lineRule="auto"/>
        <w:ind w:left="-284"/>
        <w:contextualSpacing/>
        <w:jc w:val="both"/>
        <w:rPr>
          <w:color w:val="000000" w:themeColor="text1"/>
          <w:sz w:val="20"/>
          <w:szCs w:val="20"/>
        </w:rPr>
      </w:pPr>
      <w:r w:rsidRPr="000D1FF3">
        <w:rPr>
          <w:color w:val="000000" w:themeColor="text1"/>
          <w:sz w:val="20"/>
          <w:szCs w:val="20"/>
        </w:rPr>
        <w:t>- обеспечение доступности к культурному продукту путем информатизации отрасли (создание электронных библиотек);</w:t>
      </w:r>
    </w:p>
    <w:p w:rsidR="00E5372B" w:rsidRPr="000D1FF3" w:rsidRDefault="00E5372B" w:rsidP="000D1FF3">
      <w:pPr>
        <w:tabs>
          <w:tab w:val="left" w:pos="993"/>
        </w:tabs>
        <w:autoSpaceDE w:val="0"/>
        <w:autoSpaceDN w:val="0"/>
        <w:adjustRightInd w:val="0"/>
        <w:spacing w:line="240" w:lineRule="auto"/>
        <w:ind w:left="-284"/>
        <w:contextualSpacing/>
        <w:jc w:val="both"/>
        <w:rPr>
          <w:color w:val="000000" w:themeColor="text1"/>
          <w:sz w:val="20"/>
          <w:szCs w:val="20"/>
        </w:rPr>
      </w:pPr>
      <w:r w:rsidRPr="000D1FF3">
        <w:rPr>
          <w:color w:val="000000" w:themeColor="text1"/>
          <w:sz w:val="20"/>
          <w:szCs w:val="20"/>
        </w:rPr>
        <w:t>- участие сферы культуры в формировании комфортной среды жизнедеятельности населенных пунктов.</w:t>
      </w:r>
    </w:p>
    <w:p w:rsidR="00E5372B" w:rsidRPr="000D1FF3" w:rsidRDefault="00E5372B" w:rsidP="000D1FF3">
      <w:pPr>
        <w:autoSpaceDE w:val="0"/>
        <w:autoSpaceDN w:val="0"/>
        <w:adjustRightInd w:val="0"/>
        <w:spacing w:line="240" w:lineRule="auto"/>
        <w:ind w:left="-284"/>
        <w:jc w:val="both"/>
        <w:rPr>
          <w:bCs/>
          <w:color w:val="000000" w:themeColor="text1"/>
          <w:sz w:val="20"/>
          <w:szCs w:val="20"/>
        </w:rPr>
      </w:pPr>
      <w:r w:rsidRPr="000D1FF3">
        <w:rPr>
          <w:bCs/>
          <w:color w:val="000000" w:themeColor="text1"/>
          <w:sz w:val="20"/>
          <w:szCs w:val="20"/>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3E761D" w:rsidRPr="000D1FF3" w:rsidRDefault="003E761D" w:rsidP="000D1FF3">
      <w:pPr>
        <w:autoSpaceDE w:val="0"/>
        <w:autoSpaceDN w:val="0"/>
        <w:adjustRightInd w:val="0"/>
        <w:spacing w:line="240" w:lineRule="auto"/>
        <w:ind w:left="-284"/>
        <w:jc w:val="both"/>
        <w:rPr>
          <w:bCs/>
          <w:color w:val="000000" w:themeColor="text1"/>
          <w:sz w:val="20"/>
          <w:szCs w:val="20"/>
        </w:rPr>
      </w:pPr>
    </w:p>
    <w:p w:rsidR="00E5372B" w:rsidRPr="000D1FF3" w:rsidRDefault="00E5372B" w:rsidP="000D1FF3">
      <w:pPr>
        <w:autoSpaceDE w:val="0"/>
        <w:autoSpaceDN w:val="0"/>
        <w:adjustRightInd w:val="0"/>
        <w:spacing w:line="240" w:lineRule="auto"/>
        <w:ind w:left="-284"/>
        <w:jc w:val="both"/>
        <w:rPr>
          <w:color w:val="000000" w:themeColor="text1"/>
          <w:sz w:val="20"/>
          <w:szCs w:val="20"/>
        </w:rPr>
      </w:pPr>
      <w:r w:rsidRPr="000D1FF3">
        <w:rPr>
          <w:bCs/>
          <w:color w:val="000000" w:themeColor="text1"/>
          <w:sz w:val="20"/>
          <w:szCs w:val="20"/>
        </w:rPr>
        <w:t xml:space="preserve">Цель подпрограммы </w:t>
      </w:r>
      <w:r w:rsidR="005B405C" w:rsidRPr="000D1FF3">
        <w:rPr>
          <w:bCs/>
          <w:color w:val="000000" w:themeColor="text1"/>
          <w:sz w:val="20"/>
          <w:szCs w:val="20"/>
        </w:rPr>
        <w:t>–</w:t>
      </w:r>
      <w:r w:rsidRPr="000D1FF3">
        <w:rPr>
          <w:bCs/>
          <w:color w:val="000000" w:themeColor="text1"/>
          <w:sz w:val="20"/>
          <w:szCs w:val="20"/>
        </w:rPr>
        <w:t xml:space="preserve"> с</w:t>
      </w:r>
      <w:r w:rsidRPr="000D1FF3">
        <w:rPr>
          <w:color w:val="000000" w:themeColor="text1"/>
          <w:sz w:val="20"/>
          <w:szCs w:val="20"/>
        </w:rPr>
        <w:t>овершенствование системы библиотечного обслуживания, повышение качества и доступности библиотечных услуг для населения Глазовского района, вне зависимости от места проживания.</w:t>
      </w:r>
    </w:p>
    <w:p w:rsidR="003E761D" w:rsidRPr="000D1FF3" w:rsidRDefault="003E761D" w:rsidP="000D1FF3">
      <w:pPr>
        <w:autoSpaceDE w:val="0"/>
        <w:autoSpaceDN w:val="0"/>
        <w:adjustRightInd w:val="0"/>
        <w:spacing w:line="240" w:lineRule="auto"/>
        <w:ind w:left="-284"/>
        <w:jc w:val="both"/>
        <w:rPr>
          <w:color w:val="000000" w:themeColor="text1"/>
          <w:sz w:val="20"/>
          <w:szCs w:val="20"/>
        </w:rPr>
      </w:pPr>
    </w:p>
    <w:p w:rsidR="00E5372B" w:rsidRPr="000D1FF3" w:rsidRDefault="00E5372B" w:rsidP="000D1FF3">
      <w:pPr>
        <w:autoSpaceDE w:val="0"/>
        <w:autoSpaceDN w:val="0"/>
        <w:adjustRightInd w:val="0"/>
        <w:spacing w:line="240" w:lineRule="auto"/>
        <w:ind w:left="-284"/>
        <w:jc w:val="both"/>
        <w:rPr>
          <w:bCs/>
          <w:color w:val="000000" w:themeColor="text1"/>
          <w:sz w:val="20"/>
          <w:szCs w:val="20"/>
        </w:rPr>
      </w:pPr>
      <w:r w:rsidRPr="000D1FF3">
        <w:rPr>
          <w:color w:val="000000" w:themeColor="text1"/>
          <w:sz w:val="20"/>
          <w:szCs w:val="20"/>
        </w:rPr>
        <w:t xml:space="preserve">Для достижения поставленной цели </w:t>
      </w:r>
      <w:r w:rsidRPr="000D1FF3">
        <w:rPr>
          <w:bCs/>
          <w:color w:val="000000" w:themeColor="text1"/>
          <w:sz w:val="20"/>
          <w:szCs w:val="20"/>
        </w:rPr>
        <w:t>в рамках подпрограммы будут решаться следующие задачи:</w:t>
      </w:r>
    </w:p>
    <w:p w:rsidR="00E5372B" w:rsidRPr="000D1FF3" w:rsidRDefault="00F9511B" w:rsidP="000D1FF3">
      <w:pPr>
        <w:tabs>
          <w:tab w:val="left" w:pos="1134"/>
        </w:tabs>
        <w:autoSpaceDE w:val="0"/>
        <w:autoSpaceDN w:val="0"/>
        <w:adjustRightInd w:val="0"/>
        <w:spacing w:line="240" w:lineRule="auto"/>
        <w:ind w:left="-284"/>
        <w:jc w:val="both"/>
        <w:rPr>
          <w:color w:val="000000" w:themeColor="text1"/>
          <w:sz w:val="20"/>
          <w:szCs w:val="20"/>
        </w:rPr>
      </w:pPr>
      <w:r w:rsidRPr="000D1FF3">
        <w:rPr>
          <w:color w:val="000000" w:themeColor="text1"/>
          <w:sz w:val="20"/>
          <w:szCs w:val="20"/>
        </w:rPr>
        <w:t>- о</w:t>
      </w:r>
      <w:r w:rsidR="00E5372B" w:rsidRPr="000D1FF3">
        <w:rPr>
          <w:color w:val="000000" w:themeColor="text1"/>
          <w:sz w:val="20"/>
          <w:szCs w:val="20"/>
        </w:rPr>
        <w:t>рганизация библиотечного обслуживания населения Глазовского района.</w:t>
      </w:r>
    </w:p>
    <w:p w:rsidR="00E5372B" w:rsidRPr="000D1FF3" w:rsidRDefault="00F9511B" w:rsidP="000D1FF3">
      <w:pPr>
        <w:tabs>
          <w:tab w:val="left" w:pos="1134"/>
        </w:tabs>
        <w:autoSpaceDE w:val="0"/>
        <w:autoSpaceDN w:val="0"/>
        <w:adjustRightInd w:val="0"/>
        <w:spacing w:line="240" w:lineRule="auto"/>
        <w:ind w:left="-284"/>
        <w:jc w:val="both"/>
        <w:rPr>
          <w:color w:val="000000" w:themeColor="text1"/>
          <w:sz w:val="20"/>
          <w:szCs w:val="20"/>
        </w:rPr>
      </w:pPr>
      <w:r w:rsidRPr="000D1FF3">
        <w:rPr>
          <w:color w:val="000000" w:themeColor="text1"/>
          <w:sz w:val="20"/>
          <w:szCs w:val="20"/>
        </w:rPr>
        <w:lastRenderedPageBreak/>
        <w:t>- о</w:t>
      </w:r>
      <w:r w:rsidR="00E5372B" w:rsidRPr="000D1FF3">
        <w:rPr>
          <w:color w:val="000000" w:themeColor="text1"/>
          <w:sz w:val="20"/>
          <w:szCs w:val="20"/>
        </w:rPr>
        <w:t>бновление и комплектование библиотечных фондов, обеспечение их сохранности.</w:t>
      </w:r>
    </w:p>
    <w:p w:rsidR="00E5372B" w:rsidRPr="000D1FF3" w:rsidRDefault="00F9511B" w:rsidP="000D1FF3">
      <w:pPr>
        <w:tabs>
          <w:tab w:val="left" w:pos="1134"/>
        </w:tabs>
        <w:autoSpaceDE w:val="0"/>
        <w:autoSpaceDN w:val="0"/>
        <w:adjustRightInd w:val="0"/>
        <w:spacing w:line="240" w:lineRule="auto"/>
        <w:ind w:left="-284"/>
        <w:jc w:val="both"/>
        <w:rPr>
          <w:color w:val="000000" w:themeColor="text1"/>
          <w:sz w:val="20"/>
          <w:szCs w:val="20"/>
        </w:rPr>
      </w:pPr>
      <w:r w:rsidRPr="000D1FF3">
        <w:rPr>
          <w:color w:val="000000" w:themeColor="text1"/>
          <w:sz w:val="20"/>
          <w:szCs w:val="20"/>
        </w:rPr>
        <w:t>- в</w:t>
      </w:r>
      <w:r w:rsidR="00E5372B" w:rsidRPr="000D1FF3">
        <w:rPr>
          <w:color w:val="000000" w:themeColor="text1"/>
          <w:sz w:val="20"/>
          <w:szCs w:val="20"/>
        </w:rPr>
        <w:t>недрение в практику работы библиотек современных информационных технологий, создание электронных каталогов и баз данных.</w:t>
      </w:r>
    </w:p>
    <w:p w:rsidR="00E5372B" w:rsidRPr="000D1FF3" w:rsidRDefault="00F9511B" w:rsidP="000D1FF3">
      <w:pPr>
        <w:tabs>
          <w:tab w:val="left" w:pos="1134"/>
        </w:tabs>
        <w:autoSpaceDE w:val="0"/>
        <w:autoSpaceDN w:val="0"/>
        <w:adjustRightInd w:val="0"/>
        <w:spacing w:line="240" w:lineRule="auto"/>
        <w:ind w:left="-284"/>
        <w:jc w:val="both"/>
        <w:rPr>
          <w:color w:val="000000" w:themeColor="text1"/>
          <w:sz w:val="20"/>
          <w:szCs w:val="20"/>
        </w:rPr>
      </w:pPr>
      <w:r w:rsidRPr="000D1FF3">
        <w:rPr>
          <w:color w:val="000000" w:themeColor="text1"/>
          <w:sz w:val="20"/>
          <w:szCs w:val="20"/>
        </w:rPr>
        <w:t>- р</w:t>
      </w:r>
      <w:r w:rsidR="00E5372B" w:rsidRPr="000D1FF3">
        <w:rPr>
          <w:color w:val="000000" w:themeColor="text1"/>
          <w:sz w:val="20"/>
          <w:szCs w:val="20"/>
        </w:rPr>
        <w:t>азвитие новых форм и методов оказания библиотечных услуг.</w:t>
      </w:r>
    </w:p>
    <w:p w:rsidR="00DF768A" w:rsidRPr="000D1FF3" w:rsidRDefault="00F9511B" w:rsidP="000D1FF3">
      <w:pPr>
        <w:tabs>
          <w:tab w:val="left" w:pos="1134"/>
        </w:tabs>
        <w:autoSpaceDE w:val="0"/>
        <w:autoSpaceDN w:val="0"/>
        <w:adjustRightInd w:val="0"/>
        <w:spacing w:line="240" w:lineRule="auto"/>
        <w:ind w:left="-284"/>
        <w:jc w:val="both"/>
        <w:rPr>
          <w:color w:val="000000" w:themeColor="text1"/>
          <w:sz w:val="20"/>
          <w:szCs w:val="20"/>
        </w:rPr>
      </w:pPr>
      <w:r w:rsidRPr="000D1FF3">
        <w:rPr>
          <w:color w:val="000000" w:themeColor="text1"/>
          <w:sz w:val="20"/>
          <w:szCs w:val="20"/>
        </w:rPr>
        <w:t xml:space="preserve">- </w:t>
      </w:r>
      <w:r w:rsidR="005C6E2E" w:rsidRPr="000D1FF3">
        <w:rPr>
          <w:color w:val="000000" w:themeColor="text1"/>
          <w:sz w:val="20"/>
          <w:szCs w:val="20"/>
        </w:rPr>
        <w:t>обеспечить развитие муниципальных библиотек</w:t>
      </w:r>
    </w:p>
    <w:p w:rsidR="00E5372B" w:rsidRPr="000D1FF3" w:rsidRDefault="00311A21" w:rsidP="000D1FF3">
      <w:pPr>
        <w:keepNext/>
        <w:shd w:val="clear" w:color="auto" w:fill="FFFFFF"/>
        <w:tabs>
          <w:tab w:val="left" w:pos="1276"/>
        </w:tabs>
        <w:spacing w:before="360" w:after="240" w:line="240" w:lineRule="auto"/>
        <w:ind w:left="-284" w:right="709"/>
        <w:jc w:val="center"/>
        <w:rPr>
          <w:b/>
          <w:color w:val="000000" w:themeColor="text1"/>
          <w:sz w:val="20"/>
          <w:szCs w:val="20"/>
        </w:rPr>
      </w:pPr>
      <w:r w:rsidRPr="000D1FF3">
        <w:rPr>
          <w:b/>
          <w:color w:val="000000" w:themeColor="text1"/>
          <w:sz w:val="20"/>
          <w:szCs w:val="20"/>
        </w:rPr>
        <w:t>3.</w:t>
      </w:r>
      <w:r w:rsidR="00E5372B" w:rsidRPr="000D1FF3">
        <w:rPr>
          <w:b/>
          <w:color w:val="000000" w:themeColor="text1"/>
          <w:sz w:val="20"/>
          <w:szCs w:val="20"/>
        </w:rPr>
        <w:t>1.3. Целевые показатели (индикаторы)</w:t>
      </w:r>
    </w:p>
    <w:p w:rsidR="00E5372B" w:rsidRPr="000D1FF3" w:rsidRDefault="00E5372B" w:rsidP="000D1FF3">
      <w:pPr>
        <w:keepNext/>
        <w:autoSpaceDE w:val="0"/>
        <w:autoSpaceDN w:val="0"/>
        <w:adjustRightInd w:val="0"/>
        <w:spacing w:line="240" w:lineRule="auto"/>
        <w:ind w:left="-284"/>
        <w:jc w:val="both"/>
        <w:rPr>
          <w:bCs/>
          <w:color w:val="000000" w:themeColor="text1"/>
          <w:sz w:val="20"/>
          <w:szCs w:val="20"/>
        </w:rPr>
      </w:pPr>
      <w:r w:rsidRPr="000D1FF3">
        <w:rPr>
          <w:bCs/>
          <w:color w:val="000000" w:themeColor="text1"/>
          <w:sz w:val="20"/>
          <w:szCs w:val="20"/>
        </w:rPr>
        <w:t>В качестве целевых показателей (индикаторов) подпрограммы определены:</w:t>
      </w:r>
    </w:p>
    <w:p w:rsidR="00BB6E05" w:rsidRPr="000D1FF3" w:rsidRDefault="00BB6E05" w:rsidP="000D1FF3">
      <w:pPr>
        <w:keepNext/>
        <w:autoSpaceDE w:val="0"/>
        <w:autoSpaceDN w:val="0"/>
        <w:adjustRightInd w:val="0"/>
        <w:spacing w:line="240" w:lineRule="auto"/>
        <w:ind w:left="-284"/>
        <w:jc w:val="both"/>
        <w:rPr>
          <w:bCs/>
          <w:color w:val="000000" w:themeColor="text1"/>
          <w:sz w:val="20"/>
          <w:szCs w:val="20"/>
        </w:rPr>
      </w:pPr>
      <w:r w:rsidRPr="000D1FF3">
        <w:rPr>
          <w:bCs/>
          <w:color w:val="000000" w:themeColor="text1"/>
          <w:sz w:val="20"/>
          <w:szCs w:val="20"/>
        </w:rPr>
        <w:t>2015-2018</w:t>
      </w:r>
    </w:p>
    <w:p w:rsidR="00E5372B" w:rsidRPr="000D1FF3" w:rsidRDefault="00E5372B" w:rsidP="000D1FF3">
      <w:pPr>
        <w:pStyle w:val="a4"/>
        <w:numPr>
          <w:ilvl w:val="0"/>
          <w:numId w:val="32"/>
        </w:numPr>
        <w:autoSpaceDE w:val="0"/>
        <w:autoSpaceDN w:val="0"/>
        <w:adjustRightInd w:val="0"/>
        <w:spacing w:before="240" w:line="240" w:lineRule="auto"/>
        <w:ind w:left="-284" w:firstLine="0"/>
        <w:jc w:val="both"/>
        <w:rPr>
          <w:color w:val="000000" w:themeColor="text1"/>
          <w:sz w:val="20"/>
          <w:szCs w:val="20"/>
        </w:rPr>
      </w:pPr>
      <w:r w:rsidRPr="000D1FF3">
        <w:rPr>
          <w:color w:val="000000" w:themeColor="text1"/>
          <w:sz w:val="20"/>
          <w:szCs w:val="20"/>
        </w:rPr>
        <w:t>Уровень фактической обеспеченности библиотеками от нормативной потребности, процентов.</w:t>
      </w:r>
    </w:p>
    <w:p w:rsidR="009436EA" w:rsidRPr="000D1FF3" w:rsidRDefault="00E5372B" w:rsidP="000D1FF3">
      <w:pPr>
        <w:autoSpaceDE w:val="0"/>
        <w:autoSpaceDN w:val="0"/>
        <w:adjustRightInd w:val="0"/>
        <w:spacing w:line="240" w:lineRule="auto"/>
        <w:ind w:left="-284"/>
        <w:contextualSpacing/>
        <w:jc w:val="both"/>
        <w:rPr>
          <w:color w:val="000000" w:themeColor="text1"/>
          <w:sz w:val="20"/>
          <w:szCs w:val="20"/>
        </w:rPr>
      </w:pPr>
      <w:r w:rsidRPr="000D1FF3">
        <w:rPr>
          <w:color w:val="000000" w:themeColor="text1"/>
          <w:sz w:val="20"/>
          <w:szCs w:val="20"/>
        </w:rPr>
        <w:t>Показатель предусмотрен в составе показателей для оценки эффективности деятельности органов местного самоуправления. Характеризует развитие инфраструктуры для оказания библиотечны</w:t>
      </w:r>
      <w:r w:rsidR="009436EA" w:rsidRPr="000D1FF3">
        <w:rPr>
          <w:color w:val="000000" w:themeColor="text1"/>
          <w:sz w:val="20"/>
          <w:szCs w:val="20"/>
        </w:rPr>
        <w:t>х услуг.</w:t>
      </w:r>
    </w:p>
    <w:p w:rsidR="00E5372B" w:rsidRPr="000D1FF3" w:rsidRDefault="00E5372B" w:rsidP="000D1FF3">
      <w:pPr>
        <w:pStyle w:val="a4"/>
        <w:numPr>
          <w:ilvl w:val="0"/>
          <w:numId w:val="32"/>
        </w:numPr>
        <w:autoSpaceDE w:val="0"/>
        <w:autoSpaceDN w:val="0"/>
        <w:adjustRightInd w:val="0"/>
        <w:spacing w:line="240" w:lineRule="auto"/>
        <w:ind w:left="-284" w:firstLine="0"/>
        <w:jc w:val="both"/>
        <w:rPr>
          <w:color w:val="000000" w:themeColor="text1"/>
          <w:sz w:val="20"/>
          <w:szCs w:val="20"/>
        </w:rPr>
      </w:pPr>
      <w:r w:rsidRPr="000D1FF3">
        <w:rPr>
          <w:bCs/>
          <w:color w:val="000000" w:themeColor="text1"/>
          <w:sz w:val="20"/>
          <w:szCs w:val="20"/>
        </w:rPr>
        <w:t>Охват населения муниципального района библиотечным обслуживанием, процентов.</w:t>
      </w:r>
    </w:p>
    <w:p w:rsidR="009436EA" w:rsidRPr="000D1FF3" w:rsidRDefault="00E5372B" w:rsidP="000D1FF3">
      <w:pPr>
        <w:autoSpaceDE w:val="0"/>
        <w:autoSpaceDN w:val="0"/>
        <w:adjustRightInd w:val="0"/>
        <w:spacing w:line="240" w:lineRule="auto"/>
        <w:ind w:left="-284"/>
        <w:jc w:val="both"/>
        <w:rPr>
          <w:bCs/>
          <w:color w:val="000000" w:themeColor="text1"/>
          <w:sz w:val="20"/>
          <w:szCs w:val="20"/>
        </w:rPr>
      </w:pPr>
      <w:r w:rsidRPr="000D1FF3">
        <w:rPr>
          <w:bCs/>
          <w:color w:val="000000" w:themeColor="text1"/>
          <w:sz w:val="20"/>
          <w:szCs w:val="20"/>
        </w:rPr>
        <w:t>Показатель характеризует востребованность библиотечных услуг населением; зависит от качества и доступности их оказания. Рассчитывается как количество зарегистрированных пользователей библиотек, отнесенное к численности жителей муниципального образования</w:t>
      </w:r>
      <w:r w:rsidR="009436EA" w:rsidRPr="000D1FF3">
        <w:rPr>
          <w:bCs/>
          <w:color w:val="000000" w:themeColor="text1"/>
          <w:sz w:val="20"/>
          <w:szCs w:val="20"/>
        </w:rPr>
        <w:t xml:space="preserve">, умноженное на 100 процентов. </w:t>
      </w:r>
    </w:p>
    <w:p w:rsidR="00E5372B" w:rsidRPr="000D1FF3" w:rsidRDefault="00E5372B" w:rsidP="000D1FF3">
      <w:pPr>
        <w:pStyle w:val="a4"/>
        <w:numPr>
          <w:ilvl w:val="0"/>
          <w:numId w:val="32"/>
        </w:numPr>
        <w:autoSpaceDE w:val="0"/>
        <w:autoSpaceDN w:val="0"/>
        <w:adjustRightInd w:val="0"/>
        <w:spacing w:line="240" w:lineRule="auto"/>
        <w:ind w:left="-284" w:firstLine="0"/>
        <w:jc w:val="both"/>
        <w:rPr>
          <w:bCs/>
          <w:color w:val="000000" w:themeColor="text1"/>
          <w:sz w:val="20"/>
          <w:szCs w:val="20"/>
        </w:rPr>
      </w:pPr>
      <w:r w:rsidRPr="000D1FF3">
        <w:rPr>
          <w:color w:val="000000" w:themeColor="text1"/>
          <w:sz w:val="20"/>
          <w:szCs w:val="20"/>
        </w:rPr>
        <w:t xml:space="preserve">Количество посещений библиотек в расчете на 1-го жителя муниципального района в год, единиц. </w:t>
      </w:r>
    </w:p>
    <w:p w:rsidR="009436EA" w:rsidRPr="000D1FF3" w:rsidRDefault="00E5372B" w:rsidP="000D1FF3">
      <w:pPr>
        <w:autoSpaceDE w:val="0"/>
        <w:autoSpaceDN w:val="0"/>
        <w:adjustRightInd w:val="0"/>
        <w:spacing w:line="240" w:lineRule="auto"/>
        <w:ind w:left="-284"/>
        <w:jc w:val="both"/>
        <w:rPr>
          <w:bCs/>
          <w:color w:val="000000" w:themeColor="text1"/>
          <w:sz w:val="20"/>
          <w:szCs w:val="20"/>
        </w:rPr>
      </w:pPr>
      <w:r w:rsidRPr="000D1FF3">
        <w:rPr>
          <w:bCs/>
          <w:color w:val="000000" w:themeColor="text1"/>
          <w:sz w:val="20"/>
          <w:szCs w:val="20"/>
        </w:rPr>
        <w:t>Показатель характеризует востребованность библиотечных услуг; зависит от качес</w:t>
      </w:r>
      <w:r w:rsidR="009436EA" w:rsidRPr="000D1FF3">
        <w:rPr>
          <w:bCs/>
          <w:color w:val="000000" w:themeColor="text1"/>
          <w:sz w:val="20"/>
          <w:szCs w:val="20"/>
        </w:rPr>
        <w:t xml:space="preserve">тва и доступности их оказания. </w:t>
      </w:r>
    </w:p>
    <w:p w:rsidR="00E5372B" w:rsidRPr="000D1FF3" w:rsidRDefault="00E5372B" w:rsidP="000D1FF3">
      <w:pPr>
        <w:pStyle w:val="a4"/>
        <w:numPr>
          <w:ilvl w:val="0"/>
          <w:numId w:val="32"/>
        </w:numPr>
        <w:autoSpaceDE w:val="0"/>
        <w:autoSpaceDN w:val="0"/>
        <w:adjustRightInd w:val="0"/>
        <w:spacing w:line="240" w:lineRule="auto"/>
        <w:ind w:left="-284" w:firstLine="0"/>
        <w:jc w:val="both"/>
        <w:rPr>
          <w:bCs/>
          <w:color w:val="000000" w:themeColor="text1"/>
          <w:sz w:val="20"/>
          <w:szCs w:val="20"/>
        </w:rPr>
      </w:pPr>
      <w:r w:rsidRPr="000D1FF3">
        <w:rPr>
          <w:bCs/>
          <w:color w:val="000000" w:themeColor="text1"/>
          <w:sz w:val="20"/>
          <w:szCs w:val="20"/>
        </w:rPr>
        <w:t>Количество книговыдач в библиотеках района на 1000 жителей, единиц.</w:t>
      </w:r>
    </w:p>
    <w:p w:rsidR="00E5372B" w:rsidRPr="000D1FF3" w:rsidRDefault="00E5372B" w:rsidP="000D1FF3">
      <w:pPr>
        <w:autoSpaceDE w:val="0"/>
        <w:autoSpaceDN w:val="0"/>
        <w:adjustRightInd w:val="0"/>
        <w:spacing w:line="240" w:lineRule="auto"/>
        <w:ind w:left="-284"/>
        <w:jc w:val="both"/>
        <w:rPr>
          <w:bCs/>
          <w:color w:val="000000" w:themeColor="text1"/>
          <w:sz w:val="20"/>
          <w:szCs w:val="20"/>
        </w:rPr>
      </w:pPr>
      <w:r w:rsidRPr="000D1FF3">
        <w:rPr>
          <w:bCs/>
          <w:color w:val="000000" w:themeColor="text1"/>
          <w:sz w:val="20"/>
          <w:szCs w:val="20"/>
        </w:rPr>
        <w:t>Показатель характеризует объем муниципальной услуги по осуществлению библиотечного, библиографического и информационного обслуживания населения, а также интенсивность использования библиотечного фонда пользователями библиотек; зависит от качества и доступности библиотечных услуг.</w:t>
      </w:r>
    </w:p>
    <w:p w:rsidR="00E5372B" w:rsidRPr="000D1FF3" w:rsidRDefault="00694B0D" w:rsidP="000D1FF3">
      <w:pPr>
        <w:pStyle w:val="a4"/>
        <w:numPr>
          <w:ilvl w:val="0"/>
          <w:numId w:val="32"/>
        </w:numPr>
        <w:autoSpaceDE w:val="0"/>
        <w:autoSpaceDN w:val="0"/>
        <w:adjustRightInd w:val="0"/>
        <w:spacing w:line="240" w:lineRule="auto"/>
        <w:ind w:left="-284" w:firstLine="0"/>
        <w:jc w:val="both"/>
        <w:rPr>
          <w:bCs/>
          <w:color w:val="000000" w:themeColor="text1"/>
          <w:sz w:val="20"/>
          <w:szCs w:val="20"/>
        </w:rPr>
      </w:pPr>
      <w:r w:rsidRPr="000D1FF3">
        <w:rPr>
          <w:bCs/>
          <w:color w:val="000000" w:themeColor="text1"/>
          <w:sz w:val="20"/>
          <w:szCs w:val="20"/>
        </w:rPr>
        <w:t xml:space="preserve"> </w:t>
      </w:r>
      <w:r w:rsidR="00E5372B" w:rsidRPr="000D1FF3">
        <w:rPr>
          <w:bCs/>
          <w:color w:val="000000" w:themeColor="text1"/>
          <w:sz w:val="20"/>
          <w:szCs w:val="20"/>
        </w:rPr>
        <w:t>Количество экземпляров новых поступлений в библиотечные фонды публичных библиотек Глазовского района на 1000 человек населения, единиц.</w:t>
      </w:r>
    </w:p>
    <w:p w:rsidR="00E5372B" w:rsidRPr="000D1FF3" w:rsidRDefault="00E5372B" w:rsidP="000D1FF3">
      <w:pPr>
        <w:autoSpaceDE w:val="0"/>
        <w:autoSpaceDN w:val="0"/>
        <w:adjustRightInd w:val="0"/>
        <w:spacing w:line="240" w:lineRule="auto"/>
        <w:ind w:left="-284"/>
        <w:jc w:val="both"/>
        <w:rPr>
          <w:bCs/>
          <w:color w:val="000000" w:themeColor="text1"/>
          <w:sz w:val="20"/>
          <w:szCs w:val="20"/>
        </w:rPr>
      </w:pPr>
      <w:r w:rsidRPr="000D1FF3">
        <w:rPr>
          <w:bCs/>
          <w:color w:val="000000" w:themeColor="text1"/>
          <w:sz w:val="20"/>
          <w:szCs w:val="20"/>
        </w:rPr>
        <w:t>Показатель характеризует степень обновления библиотечного фонда в течение анализируемого периода; влияет на качество библиотечных услуг.</w:t>
      </w:r>
    </w:p>
    <w:p w:rsidR="00E5372B" w:rsidRPr="000D1FF3" w:rsidRDefault="00E5372B" w:rsidP="000D1FF3">
      <w:pPr>
        <w:pStyle w:val="a4"/>
        <w:numPr>
          <w:ilvl w:val="0"/>
          <w:numId w:val="32"/>
        </w:numPr>
        <w:autoSpaceDE w:val="0"/>
        <w:autoSpaceDN w:val="0"/>
        <w:adjustRightInd w:val="0"/>
        <w:spacing w:line="240" w:lineRule="auto"/>
        <w:ind w:left="-284" w:firstLine="0"/>
        <w:jc w:val="both"/>
        <w:rPr>
          <w:bCs/>
          <w:color w:val="000000" w:themeColor="text1"/>
          <w:sz w:val="20"/>
          <w:szCs w:val="20"/>
        </w:rPr>
      </w:pPr>
      <w:r w:rsidRPr="000D1FF3">
        <w:rPr>
          <w:bCs/>
          <w:color w:val="000000" w:themeColor="text1"/>
          <w:sz w:val="20"/>
          <w:szCs w:val="20"/>
        </w:rPr>
        <w:t>Увеличение количество библиографических записей.</w:t>
      </w:r>
    </w:p>
    <w:p w:rsidR="00E5372B" w:rsidRPr="000D1FF3" w:rsidRDefault="00E5372B" w:rsidP="000D1FF3">
      <w:pPr>
        <w:autoSpaceDE w:val="0"/>
        <w:autoSpaceDN w:val="0"/>
        <w:adjustRightInd w:val="0"/>
        <w:spacing w:line="240" w:lineRule="auto"/>
        <w:ind w:left="-284"/>
        <w:jc w:val="both"/>
        <w:rPr>
          <w:bCs/>
          <w:color w:val="000000" w:themeColor="text1"/>
          <w:sz w:val="20"/>
          <w:szCs w:val="20"/>
        </w:rPr>
      </w:pPr>
      <w:r w:rsidRPr="000D1FF3">
        <w:rPr>
          <w:bCs/>
          <w:color w:val="000000" w:themeColor="text1"/>
          <w:sz w:val="20"/>
          <w:szCs w:val="20"/>
        </w:rPr>
        <w:t xml:space="preserve">Показатель характеризует развитие справочно-поискового аппарата библиотечной системы; влияет на качество оказания библиотечных услуг. </w:t>
      </w:r>
      <w:proofErr w:type="gramStart"/>
      <w:r w:rsidRPr="000D1FF3">
        <w:rPr>
          <w:bCs/>
          <w:color w:val="000000" w:themeColor="text1"/>
          <w:sz w:val="20"/>
          <w:szCs w:val="20"/>
        </w:rPr>
        <w:t>Предусмотрен</w:t>
      </w:r>
      <w:proofErr w:type="gramEnd"/>
      <w:r w:rsidRPr="000D1FF3">
        <w:rPr>
          <w:bCs/>
          <w:color w:val="000000" w:themeColor="text1"/>
          <w:sz w:val="20"/>
          <w:szCs w:val="20"/>
        </w:rPr>
        <w:t xml:space="preserve"> для наблюдения в разрезе муниципальных образований в государственной программе Удмуртской Республики «Культура Удмуртии на 2013-2020 годы».</w:t>
      </w:r>
    </w:p>
    <w:p w:rsidR="00E5372B" w:rsidRPr="000D1FF3" w:rsidRDefault="00E5372B" w:rsidP="000D1FF3">
      <w:pPr>
        <w:pStyle w:val="a4"/>
        <w:numPr>
          <w:ilvl w:val="0"/>
          <w:numId w:val="32"/>
        </w:numPr>
        <w:autoSpaceDE w:val="0"/>
        <w:autoSpaceDN w:val="0"/>
        <w:adjustRightInd w:val="0"/>
        <w:spacing w:line="240" w:lineRule="auto"/>
        <w:ind w:left="-284" w:firstLine="0"/>
        <w:jc w:val="both"/>
        <w:rPr>
          <w:bCs/>
          <w:color w:val="000000" w:themeColor="text1"/>
          <w:sz w:val="20"/>
          <w:szCs w:val="20"/>
        </w:rPr>
      </w:pPr>
      <w:r w:rsidRPr="000D1FF3">
        <w:rPr>
          <w:bCs/>
          <w:color w:val="000000" w:themeColor="text1"/>
          <w:sz w:val="20"/>
          <w:szCs w:val="20"/>
        </w:rPr>
        <w:t xml:space="preserve"> Доля библиотек, подключенных к сети «Интернет», в общем количестве публичных библиотек Глазовского района, процентов. </w:t>
      </w:r>
    </w:p>
    <w:p w:rsidR="00E5372B" w:rsidRPr="000D1FF3" w:rsidRDefault="00E5372B" w:rsidP="000D1FF3">
      <w:pPr>
        <w:autoSpaceDE w:val="0"/>
        <w:autoSpaceDN w:val="0"/>
        <w:adjustRightInd w:val="0"/>
        <w:spacing w:line="240" w:lineRule="auto"/>
        <w:ind w:left="-284"/>
        <w:jc w:val="both"/>
        <w:rPr>
          <w:color w:val="000000" w:themeColor="text1"/>
          <w:sz w:val="20"/>
          <w:szCs w:val="20"/>
        </w:rPr>
      </w:pPr>
      <w:r w:rsidRPr="000D1FF3">
        <w:rPr>
          <w:bCs/>
          <w:color w:val="000000" w:themeColor="text1"/>
          <w:sz w:val="20"/>
          <w:szCs w:val="20"/>
        </w:rPr>
        <w:t xml:space="preserve">Показатель рассчитывается применительно к филиалам МУК «Глазовская </w:t>
      </w:r>
      <w:proofErr w:type="gramStart"/>
      <w:r w:rsidRPr="000D1FF3">
        <w:rPr>
          <w:bCs/>
          <w:color w:val="000000" w:themeColor="text1"/>
          <w:sz w:val="20"/>
          <w:szCs w:val="20"/>
        </w:rPr>
        <w:t>районная</w:t>
      </w:r>
      <w:proofErr w:type="gramEnd"/>
      <w:r w:rsidRPr="000D1FF3">
        <w:rPr>
          <w:bCs/>
          <w:color w:val="000000" w:themeColor="text1"/>
          <w:sz w:val="20"/>
          <w:szCs w:val="20"/>
        </w:rPr>
        <w:t xml:space="preserve"> ЦБС». </w:t>
      </w:r>
      <w:r w:rsidRPr="000D1FF3">
        <w:rPr>
          <w:color w:val="000000" w:themeColor="text1"/>
          <w:sz w:val="20"/>
          <w:szCs w:val="20"/>
        </w:rPr>
        <w:t xml:space="preserve">Характеризует </w:t>
      </w:r>
      <w:r w:rsidRPr="000D1FF3">
        <w:rPr>
          <w:bCs/>
          <w:color w:val="000000" w:themeColor="text1"/>
          <w:sz w:val="20"/>
          <w:szCs w:val="20"/>
        </w:rPr>
        <w:t xml:space="preserve">возможность </w:t>
      </w:r>
      <w:r w:rsidRPr="000D1FF3">
        <w:rPr>
          <w:color w:val="000000" w:themeColor="text1"/>
          <w:sz w:val="20"/>
          <w:szCs w:val="20"/>
        </w:rPr>
        <w:t>доступа пользователей библиотек к электронным фондам публичных библиотек Удмуртской Республики; влияет на качество оказания библиотечных услуг.</w:t>
      </w:r>
    </w:p>
    <w:p w:rsidR="00E5372B" w:rsidRPr="000D1FF3" w:rsidRDefault="00E5372B" w:rsidP="000D1FF3">
      <w:pPr>
        <w:pStyle w:val="a4"/>
        <w:numPr>
          <w:ilvl w:val="0"/>
          <w:numId w:val="32"/>
        </w:numPr>
        <w:autoSpaceDE w:val="0"/>
        <w:autoSpaceDN w:val="0"/>
        <w:adjustRightInd w:val="0"/>
        <w:spacing w:line="240" w:lineRule="auto"/>
        <w:ind w:left="-284" w:firstLine="0"/>
        <w:jc w:val="both"/>
        <w:rPr>
          <w:color w:val="000000" w:themeColor="text1"/>
          <w:sz w:val="20"/>
          <w:szCs w:val="20"/>
        </w:rPr>
      </w:pPr>
      <w:r w:rsidRPr="000D1FF3">
        <w:rPr>
          <w:bCs/>
          <w:color w:val="000000" w:themeColor="text1"/>
          <w:sz w:val="20"/>
          <w:szCs w:val="20"/>
        </w:rPr>
        <w:t xml:space="preserve"> Количество организованных и проведенных мероприятий</w:t>
      </w:r>
      <w:r w:rsidRPr="000D1FF3">
        <w:rPr>
          <w:color w:val="000000" w:themeColor="text1"/>
          <w:sz w:val="20"/>
          <w:szCs w:val="20"/>
        </w:rPr>
        <w:t xml:space="preserve"> с целью продвижения чтения, повышения информационной культуры, организации досуга и популяризации различных областей знания, единиц.</w:t>
      </w:r>
    </w:p>
    <w:p w:rsidR="00E5372B" w:rsidRPr="000D1FF3" w:rsidRDefault="00E5372B" w:rsidP="000D1FF3">
      <w:pPr>
        <w:autoSpaceDE w:val="0"/>
        <w:autoSpaceDN w:val="0"/>
        <w:adjustRightInd w:val="0"/>
        <w:spacing w:line="240" w:lineRule="auto"/>
        <w:ind w:left="-284"/>
        <w:jc w:val="both"/>
        <w:rPr>
          <w:bCs/>
          <w:color w:val="000000" w:themeColor="text1"/>
          <w:sz w:val="20"/>
          <w:szCs w:val="20"/>
        </w:rPr>
      </w:pPr>
      <w:r w:rsidRPr="000D1FF3">
        <w:rPr>
          <w:bCs/>
          <w:color w:val="000000" w:themeColor="text1"/>
          <w:sz w:val="20"/>
          <w:szCs w:val="20"/>
        </w:rPr>
        <w:t>К числу мероприятий относится проведение мероприятий тематической направленности (программно-проектная деятельность), организация клубов общения, создание мини-музеев, оформление выставок, экспозиций, проведение дискуссий, конференций. Показатель характеризует использование различных форм и методов работы с населением.</w:t>
      </w:r>
    </w:p>
    <w:p w:rsidR="00761649" w:rsidRPr="000D1FF3" w:rsidRDefault="00761649" w:rsidP="000D1FF3">
      <w:pPr>
        <w:tabs>
          <w:tab w:val="left" w:pos="1134"/>
        </w:tabs>
        <w:autoSpaceDE w:val="0"/>
        <w:autoSpaceDN w:val="0"/>
        <w:adjustRightInd w:val="0"/>
        <w:spacing w:before="60" w:after="60" w:line="240" w:lineRule="auto"/>
        <w:ind w:left="-284"/>
        <w:rPr>
          <w:b/>
          <w:bCs/>
          <w:color w:val="000000" w:themeColor="text1"/>
          <w:sz w:val="20"/>
          <w:szCs w:val="20"/>
        </w:rPr>
      </w:pPr>
    </w:p>
    <w:p w:rsidR="00BB6E05" w:rsidRPr="000D1FF3" w:rsidRDefault="00EA5E20" w:rsidP="000D1FF3">
      <w:pPr>
        <w:tabs>
          <w:tab w:val="left" w:pos="1134"/>
        </w:tabs>
        <w:autoSpaceDE w:val="0"/>
        <w:autoSpaceDN w:val="0"/>
        <w:adjustRightInd w:val="0"/>
        <w:spacing w:before="60" w:after="60" w:line="240" w:lineRule="auto"/>
        <w:ind w:left="-284"/>
        <w:rPr>
          <w:b/>
          <w:bCs/>
          <w:color w:val="000000" w:themeColor="text1"/>
          <w:sz w:val="20"/>
          <w:szCs w:val="20"/>
        </w:rPr>
      </w:pPr>
      <w:r>
        <w:rPr>
          <w:b/>
          <w:bCs/>
          <w:color w:val="000000" w:themeColor="text1"/>
          <w:sz w:val="20"/>
          <w:szCs w:val="20"/>
        </w:rPr>
        <w:t>2019-2028</w:t>
      </w:r>
    </w:p>
    <w:p w:rsidR="00FF60AB" w:rsidRPr="000D1FF3" w:rsidRDefault="00FF60AB" w:rsidP="000D1FF3">
      <w:pPr>
        <w:pStyle w:val="a4"/>
        <w:numPr>
          <w:ilvl w:val="0"/>
          <w:numId w:val="24"/>
        </w:numPr>
        <w:autoSpaceDE w:val="0"/>
        <w:autoSpaceDN w:val="0"/>
        <w:adjustRightInd w:val="0"/>
        <w:spacing w:before="60" w:after="60" w:line="240" w:lineRule="auto"/>
        <w:ind w:left="-284" w:firstLine="0"/>
        <w:rPr>
          <w:rFonts w:cs="Times New Roman"/>
          <w:bCs/>
          <w:color w:val="000000" w:themeColor="text1"/>
          <w:sz w:val="20"/>
          <w:szCs w:val="20"/>
        </w:rPr>
      </w:pPr>
      <w:r w:rsidRPr="000D1FF3">
        <w:rPr>
          <w:rFonts w:cs="Times New Roman"/>
          <w:bCs/>
          <w:color w:val="000000" w:themeColor="text1"/>
          <w:sz w:val="20"/>
          <w:szCs w:val="20"/>
        </w:rPr>
        <w:t>Уровень фактической обеспеченности библиотеками от нормативной потребности,</w:t>
      </w:r>
    </w:p>
    <w:p w:rsidR="009244F7" w:rsidRPr="000D1FF3" w:rsidRDefault="009244F7" w:rsidP="000D1FF3">
      <w:pPr>
        <w:autoSpaceDE w:val="0"/>
        <w:autoSpaceDN w:val="0"/>
        <w:adjustRightInd w:val="0"/>
        <w:spacing w:line="240" w:lineRule="auto"/>
        <w:ind w:left="-284"/>
        <w:jc w:val="both"/>
        <w:rPr>
          <w:color w:val="000000" w:themeColor="text1"/>
          <w:sz w:val="20"/>
          <w:szCs w:val="20"/>
        </w:rPr>
      </w:pPr>
      <w:r w:rsidRPr="000D1FF3">
        <w:rPr>
          <w:color w:val="000000" w:themeColor="text1"/>
          <w:sz w:val="20"/>
          <w:szCs w:val="20"/>
        </w:rPr>
        <w:t>Показатель предусмотрен в составе показателей для оценки эффективности деятельности органов местного самоуправления. Характеризует развитие инфраструктуры для оказания библиотечных услуг.</w:t>
      </w:r>
    </w:p>
    <w:p w:rsidR="00FF60AB" w:rsidRPr="000D1FF3" w:rsidRDefault="009436EA" w:rsidP="000D1FF3">
      <w:pPr>
        <w:autoSpaceDE w:val="0"/>
        <w:autoSpaceDN w:val="0"/>
        <w:adjustRightInd w:val="0"/>
        <w:spacing w:before="60" w:after="60" w:line="240" w:lineRule="auto"/>
        <w:ind w:left="-284"/>
        <w:rPr>
          <w:rFonts w:cs="Times New Roman"/>
          <w:color w:val="000000" w:themeColor="text1"/>
          <w:sz w:val="20"/>
          <w:szCs w:val="20"/>
        </w:rPr>
      </w:pPr>
      <w:r w:rsidRPr="000D1FF3">
        <w:rPr>
          <w:rFonts w:cs="Times New Roman"/>
          <w:color w:val="000000" w:themeColor="text1"/>
          <w:sz w:val="20"/>
          <w:szCs w:val="20"/>
        </w:rPr>
        <w:t>2)</w:t>
      </w:r>
      <w:r w:rsidRPr="000D1FF3">
        <w:rPr>
          <w:rFonts w:cs="Times New Roman"/>
          <w:color w:val="000000" w:themeColor="text1"/>
          <w:sz w:val="20"/>
          <w:szCs w:val="20"/>
        </w:rPr>
        <w:tab/>
      </w:r>
      <w:r w:rsidR="00FF60AB" w:rsidRPr="000D1FF3">
        <w:rPr>
          <w:rFonts w:cs="Times New Roman"/>
          <w:color w:val="000000" w:themeColor="text1"/>
          <w:sz w:val="20"/>
          <w:szCs w:val="20"/>
        </w:rPr>
        <w:t>Количество экземпляров новых поступлений в фонды на 1000 человек населения;</w:t>
      </w:r>
    </w:p>
    <w:p w:rsidR="00FF60AB" w:rsidRPr="000D1FF3" w:rsidRDefault="00FF60AB" w:rsidP="000D1FF3">
      <w:pPr>
        <w:autoSpaceDE w:val="0"/>
        <w:autoSpaceDN w:val="0"/>
        <w:adjustRightInd w:val="0"/>
        <w:spacing w:before="60" w:after="60" w:line="240" w:lineRule="auto"/>
        <w:ind w:left="-284"/>
        <w:rPr>
          <w:rFonts w:cs="Times New Roman"/>
          <w:color w:val="000000" w:themeColor="text1"/>
          <w:sz w:val="20"/>
          <w:szCs w:val="20"/>
        </w:rPr>
      </w:pPr>
      <w:r w:rsidRPr="000D1FF3">
        <w:rPr>
          <w:rFonts w:cs="Times New Roman"/>
          <w:color w:val="000000" w:themeColor="text1"/>
          <w:sz w:val="20"/>
          <w:szCs w:val="20"/>
        </w:rPr>
        <w:t xml:space="preserve">3) </w:t>
      </w:r>
      <w:r w:rsidR="009436EA" w:rsidRPr="000D1FF3">
        <w:rPr>
          <w:rFonts w:cs="Times New Roman"/>
          <w:color w:val="000000" w:themeColor="text1"/>
          <w:sz w:val="20"/>
          <w:szCs w:val="20"/>
        </w:rPr>
        <w:tab/>
      </w:r>
      <w:r w:rsidRPr="000D1FF3">
        <w:rPr>
          <w:rFonts w:cs="Times New Roman"/>
          <w:color w:val="000000" w:themeColor="text1"/>
          <w:sz w:val="20"/>
          <w:szCs w:val="20"/>
        </w:rPr>
        <w:t>Доля библиотек, подключенных к сети Интернет в общем количестве библиотек;</w:t>
      </w:r>
    </w:p>
    <w:p w:rsidR="00FF60AB" w:rsidRPr="000D1FF3" w:rsidRDefault="00FF60AB" w:rsidP="000D1FF3">
      <w:pPr>
        <w:spacing w:before="40" w:after="40" w:line="240" w:lineRule="auto"/>
        <w:ind w:left="-284"/>
        <w:rPr>
          <w:rFonts w:cs="Times New Roman"/>
          <w:color w:val="000000" w:themeColor="text1"/>
          <w:sz w:val="20"/>
          <w:szCs w:val="20"/>
        </w:rPr>
      </w:pPr>
      <w:r w:rsidRPr="000D1FF3">
        <w:rPr>
          <w:rFonts w:cs="Times New Roman"/>
          <w:color w:val="000000" w:themeColor="text1"/>
          <w:sz w:val="20"/>
          <w:szCs w:val="20"/>
        </w:rPr>
        <w:t xml:space="preserve">4) </w:t>
      </w:r>
      <w:r w:rsidR="009436EA" w:rsidRPr="000D1FF3">
        <w:rPr>
          <w:rFonts w:cs="Times New Roman"/>
          <w:color w:val="000000" w:themeColor="text1"/>
          <w:sz w:val="20"/>
          <w:szCs w:val="20"/>
        </w:rPr>
        <w:tab/>
      </w:r>
      <w:r w:rsidRPr="000D1FF3">
        <w:rPr>
          <w:rFonts w:cs="Times New Roman"/>
          <w:color w:val="000000" w:themeColor="text1"/>
          <w:sz w:val="20"/>
          <w:szCs w:val="20"/>
        </w:rPr>
        <w:t>Количество п</w:t>
      </w:r>
      <w:r w:rsidR="00EA5E20">
        <w:rPr>
          <w:rFonts w:cs="Times New Roman"/>
          <w:color w:val="000000" w:themeColor="text1"/>
          <w:sz w:val="20"/>
          <w:szCs w:val="20"/>
        </w:rPr>
        <w:t>осещений библиотек от уровня</w:t>
      </w:r>
      <w:r w:rsidR="00131DCA">
        <w:rPr>
          <w:rFonts w:cs="Times New Roman"/>
          <w:color w:val="000000" w:themeColor="text1"/>
          <w:sz w:val="20"/>
          <w:szCs w:val="20"/>
        </w:rPr>
        <w:t xml:space="preserve"> 2019</w:t>
      </w:r>
      <w:r w:rsidRPr="000D1FF3">
        <w:rPr>
          <w:rFonts w:cs="Times New Roman"/>
          <w:color w:val="000000" w:themeColor="text1"/>
          <w:sz w:val="20"/>
          <w:szCs w:val="20"/>
        </w:rPr>
        <w:t xml:space="preserve"> г.;</w:t>
      </w:r>
    </w:p>
    <w:p w:rsidR="009244F7" w:rsidRPr="000D1FF3" w:rsidRDefault="00FF60AB" w:rsidP="000D1FF3">
      <w:pPr>
        <w:autoSpaceDE w:val="0"/>
        <w:autoSpaceDN w:val="0"/>
        <w:adjustRightInd w:val="0"/>
        <w:spacing w:line="240" w:lineRule="auto"/>
        <w:ind w:left="-284"/>
        <w:contextualSpacing/>
        <w:jc w:val="both"/>
        <w:rPr>
          <w:color w:val="000000" w:themeColor="text1"/>
          <w:sz w:val="20"/>
          <w:szCs w:val="20"/>
        </w:rPr>
      </w:pPr>
      <w:r w:rsidRPr="000D1FF3">
        <w:rPr>
          <w:bCs/>
          <w:color w:val="000000" w:themeColor="text1"/>
          <w:sz w:val="20"/>
          <w:szCs w:val="20"/>
        </w:rPr>
        <w:t>Показатели</w:t>
      </w:r>
      <w:r w:rsidR="00F9511B" w:rsidRPr="000D1FF3">
        <w:rPr>
          <w:bCs/>
          <w:color w:val="000000" w:themeColor="text1"/>
          <w:sz w:val="20"/>
          <w:szCs w:val="20"/>
        </w:rPr>
        <w:t xml:space="preserve"> предусмотрен</w:t>
      </w:r>
      <w:r w:rsidRPr="000D1FF3">
        <w:rPr>
          <w:bCs/>
          <w:color w:val="000000" w:themeColor="text1"/>
          <w:sz w:val="20"/>
          <w:szCs w:val="20"/>
        </w:rPr>
        <w:t>ы</w:t>
      </w:r>
      <w:r w:rsidR="00F9511B" w:rsidRPr="000D1FF3">
        <w:rPr>
          <w:bCs/>
          <w:color w:val="000000" w:themeColor="text1"/>
          <w:sz w:val="20"/>
          <w:szCs w:val="20"/>
        </w:rPr>
        <w:t xml:space="preserve"> в рамках реализации регионального проекта «Культурная среда»</w:t>
      </w:r>
      <w:r w:rsidRPr="000D1FF3">
        <w:rPr>
          <w:bCs/>
          <w:color w:val="000000" w:themeColor="text1"/>
          <w:sz w:val="20"/>
          <w:szCs w:val="20"/>
        </w:rPr>
        <w:t>,  Государственной программы УР «Культура УР»</w:t>
      </w:r>
      <w:r w:rsidR="009244F7" w:rsidRPr="000D1FF3">
        <w:rPr>
          <w:bCs/>
          <w:color w:val="000000" w:themeColor="text1"/>
          <w:sz w:val="20"/>
          <w:szCs w:val="20"/>
        </w:rPr>
        <w:t>.</w:t>
      </w:r>
    </w:p>
    <w:p w:rsidR="00E5372B" w:rsidRPr="000D1FF3" w:rsidRDefault="00311A21" w:rsidP="000D1FF3">
      <w:pPr>
        <w:keepNext/>
        <w:shd w:val="clear" w:color="auto" w:fill="FFFFFF"/>
        <w:tabs>
          <w:tab w:val="left" w:pos="1276"/>
        </w:tabs>
        <w:spacing w:before="360" w:after="240" w:line="240" w:lineRule="auto"/>
        <w:ind w:left="-284" w:right="709"/>
        <w:jc w:val="center"/>
        <w:rPr>
          <w:b/>
          <w:color w:val="000000" w:themeColor="text1"/>
          <w:sz w:val="20"/>
          <w:szCs w:val="20"/>
        </w:rPr>
      </w:pPr>
      <w:r w:rsidRPr="000D1FF3">
        <w:rPr>
          <w:b/>
          <w:color w:val="000000" w:themeColor="text1"/>
          <w:sz w:val="20"/>
          <w:szCs w:val="20"/>
        </w:rPr>
        <w:t>3.</w:t>
      </w:r>
      <w:r w:rsidR="00E5372B" w:rsidRPr="000D1FF3">
        <w:rPr>
          <w:b/>
          <w:color w:val="000000" w:themeColor="text1"/>
          <w:sz w:val="20"/>
          <w:szCs w:val="20"/>
        </w:rPr>
        <w:t xml:space="preserve">1.4. Сроки и этапы реализации </w:t>
      </w:r>
    </w:p>
    <w:p w:rsidR="004F4CA0" w:rsidRPr="000D1FF3" w:rsidRDefault="004F4CA0" w:rsidP="009E6AD5">
      <w:pPr>
        <w:spacing w:line="240" w:lineRule="auto"/>
        <w:ind w:left="-284"/>
        <w:rPr>
          <w:color w:val="000000" w:themeColor="text1"/>
          <w:sz w:val="20"/>
          <w:szCs w:val="20"/>
        </w:rPr>
      </w:pPr>
      <w:r w:rsidRPr="000D1FF3">
        <w:rPr>
          <w:color w:val="000000" w:themeColor="text1"/>
          <w:sz w:val="20"/>
          <w:szCs w:val="20"/>
        </w:rPr>
        <w:t>Этапы реализации муниципальной программы и ее подпрограмм:</w:t>
      </w:r>
    </w:p>
    <w:p w:rsidR="00EA5E20" w:rsidRDefault="004F4CA0" w:rsidP="009E6AD5">
      <w:pPr>
        <w:spacing w:line="240" w:lineRule="auto"/>
        <w:ind w:left="-284"/>
        <w:rPr>
          <w:color w:val="000000" w:themeColor="text1"/>
          <w:sz w:val="20"/>
          <w:szCs w:val="20"/>
        </w:rPr>
      </w:pPr>
      <w:r w:rsidRPr="000D1FF3">
        <w:rPr>
          <w:color w:val="000000" w:themeColor="text1"/>
          <w:sz w:val="20"/>
          <w:szCs w:val="20"/>
        </w:rPr>
        <w:t>1 этап-2015</w:t>
      </w:r>
      <w:r w:rsidR="00EA5E20">
        <w:rPr>
          <w:color w:val="000000" w:themeColor="text1"/>
          <w:sz w:val="20"/>
          <w:szCs w:val="20"/>
        </w:rPr>
        <w:t xml:space="preserve">-2018 </w:t>
      </w:r>
      <w:proofErr w:type="gramStart"/>
      <w:r w:rsidR="00EA5E20">
        <w:rPr>
          <w:color w:val="000000" w:themeColor="text1"/>
          <w:sz w:val="20"/>
          <w:szCs w:val="20"/>
        </w:rPr>
        <w:t>гг</w:t>
      </w:r>
      <w:proofErr w:type="gramEnd"/>
    </w:p>
    <w:p w:rsidR="00E5372B" w:rsidRPr="000D1FF3" w:rsidRDefault="004F4CA0" w:rsidP="009E6AD5">
      <w:pPr>
        <w:spacing w:line="240" w:lineRule="auto"/>
        <w:ind w:left="-284"/>
        <w:rPr>
          <w:color w:val="000000" w:themeColor="text1"/>
          <w:sz w:val="20"/>
          <w:szCs w:val="20"/>
        </w:rPr>
      </w:pPr>
      <w:r w:rsidRPr="000D1FF3">
        <w:rPr>
          <w:color w:val="000000" w:themeColor="text1"/>
          <w:sz w:val="20"/>
          <w:szCs w:val="20"/>
        </w:rPr>
        <w:t>2 этап: 2019-202</w:t>
      </w:r>
      <w:r w:rsidR="00131DCA">
        <w:rPr>
          <w:color w:val="000000" w:themeColor="text1"/>
          <w:sz w:val="20"/>
          <w:szCs w:val="20"/>
        </w:rPr>
        <w:t>8</w:t>
      </w:r>
      <w:r w:rsidRPr="000D1FF3">
        <w:rPr>
          <w:color w:val="000000" w:themeColor="text1"/>
          <w:sz w:val="20"/>
          <w:szCs w:val="20"/>
        </w:rPr>
        <w:t>гг</w:t>
      </w:r>
    </w:p>
    <w:p w:rsidR="004F4CA0" w:rsidRPr="000D1FF3" w:rsidRDefault="004F4CA0" w:rsidP="00E5372B">
      <w:pPr>
        <w:widowControl w:val="0"/>
        <w:autoSpaceDE w:val="0"/>
        <w:autoSpaceDN w:val="0"/>
        <w:adjustRightInd w:val="0"/>
        <w:jc w:val="both"/>
        <w:rPr>
          <w:b/>
          <w:color w:val="000000" w:themeColor="text1"/>
          <w:sz w:val="20"/>
          <w:szCs w:val="20"/>
        </w:rPr>
      </w:pPr>
    </w:p>
    <w:p w:rsidR="00E5372B" w:rsidRPr="000D1FF3" w:rsidRDefault="00277A27" w:rsidP="00277A27">
      <w:pPr>
        <w:widowControl w:val="0"/>
        <w:autoSpaceDE w:val="0"/>
        <w:autoSpaceDN w:val="0"/>
        <w:adjustRightInd w:val="0"/>
        <w:spacing w:line="240" w:lineRule="auto"/>
        <w:jc w:val="center"/>
        <w:rPr>
          <w:b/>
          <w:color w:val="000000" w:themeColor="text1"/>
          <w:sz w:val="20"/>
          <w:szCs w:val="20"/>
        </w:rPr>
      </w:pPr>
      <w:r w:rsidRPr="000D1FF3">
        <w:rPr>
          <w:b/>
          <w:color w:val="000000" w:themeColor="text1"/>
          <w:sz w:val="20"/>
          <w:szCs w:val="20"/>
        </w:rPr>
        <w:t>3.</w:t>
      </w:r>
      <w:r w:rsidR="00E5372B" w:rsidRPr="000D1FF3">
        <w:rPr>
          <w:b/>
          <w:color w:val="000000" w:themeColor="text1"/>
          <w:sz w:val="20"/>
          <w:szCs w:val="20"/>
        </w:rPr>
        <w:t>1.5. Основные мероприятия</w:t>
      </w:r>
    </w:p>
    <w:p w:rsidR="00277A27" w:rsidRPr="000D1FF3" w:rsidRDefault="00277A27" w:rsidP="00277A27">
      <w:pPr>
        <w:widowControl w:val="0"/>
        <w:autoSpaceDE w:val="0"/>
        <w:autoSpaceDN w:val="0"/>
        <w:adjustRightInd w:val="0"/>
        <w:spacing w:line="240" w:lineRule="auto"/>
        <w:jc w:val="center"/>
        <w:rPr>
          <w:rFonts w:cs="Calibri"/>
          <w:color w:val="000000" w:themeColor="text1"/>
          <w:sz w:val="20"/>
          <w:szCs w:val="20"/>
        </w:rPr>
      </w:pPr>
    </w:p>
    <w:p w:rsidR="00E5372B" w:rsidRPr="000D1FF3" w:rsidRDefault="00E5372B" w:rsidP="000D1FF3">
      <w:pPr>
        <w:keepNext/>
        <w:shd w:val="clear" w:color="auto" w:fill="FFFFFF"/>
        <w:spacing w:line="240" w:lineRule="auto"/>
        <w:ind w:left="-284"/>
        <w:jc w:val="both"/>
        <w:rPr>
          <w:color w:val="000000" w:themeColor="text1"/>
          <w:sz w:val="20"/>
          <w:szCs w:val="20"/>
        </w:rPr>
      </w:pPr>
      <w:r w:rsidRPr="000D1FF3">
        <w:rPr>
          <w:color w:val="000000" w:themeColor="text1"/>
          <w:sz w:val="20"/>
          <w:szCs w:val="20"/>
        </w:rPr>
        <w:t>Основные мероприятия в сфере реализации подпрограммы:</w:t>
      </w:r>
    </w:p>
    <w:p w:rsidR="00E5372B" w:rsidRPr="000D1FF3" w:rsidRDefault="00E5372B" w:rsidP="000D1FF3">
      <w:pPr>
        <w:pStyle w:val="a4"/>
        <w:numPr>
          <w:ilvl w:val="0"/>
          <w:numId w:val="20"/>
        </w:numPr>
        <w:shd w:val="clear" w:color="auto" w:fill="FFFFFF"/>
        <w:tabs>
          <w:tab w:val="left" w:pos="1134"/>
        </w:tabs>
        <w:spacing w:before="240" w:line="240" w:lineRule="auto"/>
        <w:ind w:left="-284" w:firstLine="0"/>
        <w:jc w:val="both"/>
        <w:rPr>
          <w:color w:val="000000" w:themeColor="text1"/>
          <w:sz w:val="20"/>
          <w:szCs w:val="20"/>
        </w:rPr>
      </w:pPr>
      <w:r w:rsidRPr="000D1FF3">
        <w:rPr>
          <w:color w:val="000000" w:themeColor="text1"/>
          <w:sz w:val="20"/>
          <w:szCs w:val="20"/>
        </w:rPr>
        <w:t xml:space="preserve">Оказание муниципальной услуги по осуществлению </w:t>
      </w:r>
      <w:proofErr w:type="gramStart"/>
      <w:r w:rsidRPr="000D1FF3">
        <w:rPr>
          <w:color w:val="000000" w:themeColor="text1"/>
          <w:sz w:val="20"/>
          <w:szCs w:val="20"/>
        </w:rPr>
        <w:t>библиотечного</w:t>
      </w:r>
      <w:proofErr w:type="gramEnd"/>
      <w:r w:rsidRPr="000D1FF3">
        <w:rPr>
          <w:color w:val="000000" w:themeColor="text1"/>
          <w:sz w:val="20"/>
          <w:szCs w:val="20"/>
        </w:rPr>
        <w:t>,</w:t>
      </w:r>
    </w:p>
    <w:p w:rsidR="00E5372B" w:rsidRPr="000D1FF3" w:rsidRDefault="00E5372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библиографического и информационного обслуживания пользователей библиотеки.</w:t>
      </w:r>
    </w:p>
    <w:p w:rsidR="00E5372B" w:rsidRPr="000D1FF3" w:rsidRDefault="00E5372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В рамках основного мероприятия осуществляются переданные органами местного самоуправления поселений полномочия по организации библиотечного обслуживания населения, комплектование и обеспечение сохранности библиотечных фондов поселения.</w:t>
      </w:r>
    </w:p>
    <w:p w:rsidR="00E5372B" w:rsidRPr="000D1FF3" w:rsidRDefault="00E5372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 xml:space="preserve">В состав муниципальной услуги входят основные библиотечные процессы: комплектование и обработка документов; организация и обеспечение сохранности библиотечных фондов; обслуживание пользователей; информационная, библиографическая деятельность. </w:t>
      </w:r>
    </w:p>
    <w:p w:rsidR="00E5372B" w:rsidRPr="000D1FF3" w:rsidRDefault="00E5372B" w:rsidP="000D1FF3">
      <w:pPr>
        <w:pStyle w:val="a4"/>
        <w:numPr>
          <w:ilvl w:val="0"/>
          <w:numId w:val="20"/>
        </w:numPr>
        <w:shd w:val="clear" w:color="auto" w:fill="FFFFFF"/>
        <w:tabs>
          <w:tab w:val="left" w:pos="1134"/>
        </w:tabs>
        <w:spacing w:line="240" w:lineRule="auto"/>
        <w:ind w:left="-284" w:firstLine="0"/>
        <w:jc w:val="both"/>
        <w:rPr>
          <w:color w:val="000000" w:themeColor="text1"/>
          <w:sz w:val="20"/>
          <w:szCs w:val="20"/>
        </w:rPr>
      </w:pPr>
      <w:r w:rsidRPr="000D1FF3">
        <w:rPr>
          <w:color w:val="000000" w:themeColor="text1"/>
          <w:sz w:val="20"/>
          <w:szCs w:val="20"/>
        </w:rPr>
        <w:t xml:space="preserve">Организация нестационарных пунктов библиотечного обслуживания населения. </w:t>
      </w:r>
    </w:p>
    <w:p w:rsidR="00E5372B" w:rsidRPr="000D1FF3" w:rsidRDefault="00E5372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Основное мероприятие реализуется в целях обеспечения доступности библиотечных услуг в населенных пунктах, где отсутствуют филиалы М</w:t>
      </w:r>
      <w:r w:rsidR="004E328D" w:rsidRPr="000D1FF3">
        <w:rPr>
          <w:color w:val="000000" w:themeColor="text1"/>
          <w:sz w:val="20"/>
          <w:szCs w:val="20"/>
        </w:rPr>
        <w:t>Б</w:t>
      </w:r>
      <w:r w:rsidRPr="000D1FF3">
        <w:rPr>
          <w:color w:val="000000" w:themeColor="text1"/>
          <w:sz w:val="20"/>
          <w:szCs w:val="20"/>
        </w:rPr>
        <w:t xml:space="preserve">УК «Глазовская </w:t>
      </w:r>
      <w:proofErr w:type="gramStart"/>
      <w:r w:rsidRPr="000D1FF3">
        <w:rPr>
          <w:color w:val="000000" w:themeColor="text1"/>
          <w:sz w:val="20"/>
          <w:szCs w:val="20"/>
        </w:rPr>
        <w:t>районная</w:t>
      </w:r>
      <w:proofErr w:type="gramEnd"/>
      <w:r w:rsidRPr="000D1FF3">
        <w:rPr>
          <w:color w:val="000000" w:themeColor="text1"/>
          <w:sz w:val="20"/>
          <w:szCs w:val="20"/>
        </w:rPr>
        <w:t xml:space="preserve"> ЦБС». </w:t>
      </w:r>
    </w:p>
    <w:p w:rsidR="00E5372B" w:rsidRPr="000D1FF3" w:rsidRDefault="00E5372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3) Комплектование библиотечных фондов.</w:t>
      </w:r>
    </w:p>
    <w:p w:rsidR="00E5372B" w:rsidRPr="000D1FF3" w:rsidRDefault="00E5372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 xml:space="preserve">    - подписка на периодические издания.</w:t>
      </w:r>
    </w:p>
    <w:p w:rsidR="00E5372B" w:rsidRPr="000D1FF3" w:rsidRDefault="00E5372B"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 xml:space="preserve"> 4) Организация и проведение мероприятий с целью продвижения чтения, повышения информационной культуры, организации досуга и популяризации различных областей знания.</w:t>
      </w:r>
    </w:p>
    <w:p w:rsidR="00E5372B" w:rsidRPr="000D1FF3" w:rsidRDefault="00E5372B" w:rsidP="000D1FF3">
      <w:pPr>
        <w:keepNext/>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В рамках основного мероприятия осуществляется:</w:t>
      </w:r>
    </w:p>
    <w:p w:rsidR="00E5372B" w:rsidRPr="000D1FF3" w:rsidRDefault="00E5372B"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организация и проведение мероприятий тематической направленности, таких как  «Неделя детской книги», «Летнее чтение», «Дни защиты от экологической опасности», «Декада права», декада «За здоровый образ жизни», Дни финно-угорских литератур, Дни информации по профориентации.</w:t>
      </w:r>
    </w:p>
    <w:p w:rsidR="00E5372B" w:rsidRPr="000D1FF3" w:rsidRDefault="00E5372B"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 xml:space="preserve">А) организация деятельности библиотек </w:t>
      </w:r>
      <w:r w:rsidR="005B405C" w:rsidRPr="000D1FF3">
        <w:rPr>
          <w:bCs/>
          <w:color w:val="000000" w:themeColor="text1"/>
          <w:sz w:val="20"/>
          <w:szCs w:val="20"/>
        </w:rPr>
        <w:t>–</w:t>
      </w:r>
      <w:r w:rsidRPr="000D1FF3">
        <w:rPr>
          <w:bCs/>
          <w:color w:val="000000" w:themeColor="text1"/>
          <w:sz w:val="20"/>
          <w:szCs w:val="20"/>
        </w:rPr>
        <w:t xml:space="preserve"> центров культур: Ключевская – Центр удмуртской литературы; Кочишевская – Центр татарской культуры; Отогуртская – Центр бесермянской культуры; Октябрьская – Центр русской культуры;</w:t>
      </w:r>
    </w:p>
    <w:p w:rsidR="00E5372B" w:rsidRPr="000D1FF3" w:rsidRDefault="00E5372B"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Б) создание на базе библиотек клубов общения, любителей книги, семейного чтения;</w:t>
      </w:r>
    </w:p>
    <w:p w:rsidR="00E5372B" w:rsidRPr="000D1FF3" w:rsidRDefault="00E5372B"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В) оформление тематических выставок, экспозиций;</w:t>
      </w:r>
    </w:p>
    <w:p w:rsidR="00E5372B" w:rsidRPr="000D1FF3" w:rsidRDefault="00E5372B"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Г) проведение ежегодной краеведческой  конференции.</w:t>
      </w:r>
    </w:p>
    <w:p w:rsidR="00E5372B" w:rsidRPr="000D1FF3" w:rsidRDefault="00EA5E20" w:rsidP="00EA5E20">
      <w:pPr>
        <w:shd w:val="clear" w:color="auto" w:fill="FFFFFF"/>
        <w:tabs>
          <w:tab w:val="left" w:pos="426"/>
        </w:tabs>
        <w:spacing w:line="240" w:lineRule="auto"/>
        <w:ind w:left="-284"/>
        <w:contextualSpacing/>
        <w:jc w:val="both"/>
        <w:rPr>
          <w:color w:val="000000" w:themeColor="text1"/>
          <w:sz w:val="20"/>
          <w:szCs w:val="20"/>
        </w:rPr>
      </w:pPr>
      <w:r>
        <w:rPr>
          <w:bCs/>
          <w:color w:val="000000" w:themeColor="text1"/>
          <w:sz w:val="20"/>
          <w:szCs w:val="20"/>
        </w:rPr>
        <w:tab/>
      </w:r>
      <w:r w:rsidR="00E5372B" w:rsidRPr="000D1FF3">
        <w:rPr>
          <w:bCs/>
          <w:color w:val="000000" w:themeColor="text1"/>
          <w:sz w:val="20"/>
          <w:szCs w:val="20"/>
        </w:rPr>
        <w:t xml:space="preserve">Проведение такого рода мероприятий способствует </w:t>
      </w:r>
      <w:r w:rsidR="00E5372B" w:rsidRPr="000D1FF3">
        <w:rPr>
          <w:color w:val="000000" w:themeColor="text1"/>
          <w:sz w:val="20"/>
          <w:szCs w:val="20"/>
        </w:rPr>
        <w:t>повышению образовательного уровня населения, особенно подрастающего поколения, развитию их творческих способностей, вовлечению в создание и продвижение культурного продукта.</w:t>
      </w:r>
    </w:p>
    <w:p w:rsidR="00E5372B" w:rsidRPr="000D1FF3" w:rsidRDefault="00E5372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5) Укрепление и модернизация материально-технической базы библиотек.</w:t>
      </w:r>
    </w:p>
    <w:p w:rsidR="00E5372B" w:rsidRPr="000D1FF3" w:rsidRDefault="00E5372B"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 xml:space="preserve">В рамках основного мероприятия  планируется  </w:t>
      </w:r>
    </w:p>
    <w:p w:rsidR="00E5372B" w:rsidRPr="000D1FF3" w:rsidRDefault="00E5372B"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А) реализация мероприятий по целевой программе «Библиотек</w:t>
      </w:r>
      <w:proofErr w:type="gramStart"/>
      <w:r w:rsidRPr="000D1FF3">
        <w:rPr>
          <w:bCs/>
          <w:color w:val="000000" w:themeColor="text1"/>
          <w:sz w:val="20"/>
          <w:szCs w:val="20"/>
        </w:rPr>
        <w:t>а-</w:t>
      </w:r>
      <w:proofErr w:type="gramEnd"/>
      <w:r w:rsidRPr="000D1FF3">
        <w:rPr>
          <w:bCs/>
          <w:color w:val="000000" w:themeColor="text1"/>
          <w:sz w:val="20"/>
          <w:szCs w:val="20"/>
        </w:rPr>
        <w:t xml:space="preserve"> центр деловой информации Глазовского района на 2014 – 2016 гг.» и обеспечение всех филиалов М</w:t>
      </w:r>
      <w:r w:rsidR="00EA5E20">
        <w:rPr>
          <w:bCs/>
          <w:color w:val="000000" w:themeColor="text1"/>
          <w:sz w:val="20"/>
          <w:szCs w:val="20"/>
        </w:rPr>
        <w:t>Б</w:t>
      </w:r>
      <w:r w:rsidRPr="000D1FF3">
        <w:rPr>
          <w:bCs/>
          <w:color w:val="000000" w:themeColor="text1"/>
          <w:sz w:val="20"/>
          <w:szCs w:val="20"/>
        </w:rPr>
        <w:t>УК «Глазовская районная ЦБС» компьютерами и копировально-множительной техникой, доступом к информационно-телекоммуникационной сети «Интернет». Основное мероприятие предусматривает приобретение мебели и специального оборудования</w:t>
      </w:r>
    </w:p>
    <w:p w:rsidR="00E5372B" w:rsidRPr="000D1FF3" w:rsidRDefault="00E5372B" w:rsidP="000D1FF3">
      <w:pPr>
        <w:keepNext/>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6) Создание электронных информационных ресурсов.</w:t>
      </w:r>
    </w:p>
    <w:p w:rsidR="00E5372B" w:rsidRPr="000D1FF3" w:rsidRDefault="00EA5E20" w:rsidP="00EA5E20">
      <w:pPr>
        <w:shd w:val="clear" w:color="auto" w:fill="FFFFFF"/>
        <w:tabs>
          <w:tab w:val="left" w:pos="426"/>
        </w:tabs>
        <w:spacing w:line="240" w:lineRule="auto"/>
        <w:ind w:left="-284"/>
        <w:jc w:val="both"/>
        <w:rPr>
          <w:color w:val="000000" w:themeColor="text1"/>
          <w:sz w:val="20"/>
          <w:szCs w:val="20"/>
        </w:rPr>
      </w:pPr>
      <w:r>
        <w:rPr>
          <w:color w:val="000000" w:themeColor="text1"/>
          <w:sz w:val="20"/>
          <w:szCs w:val="20"/>
        </w:rPr>
        <w:tab/>
      </w:r>
      <w:r w:rsidR="00E5372B" w:rsidRPr="000D1FF3">
        <w:rPr>
          <w:color w:val="000000" w:themeColor="text1"/>
          <w:sz w:val="20"/>
          <w:szCs w:val="20"/>
        </w:rPr>
        <w:t xml:space="preserve">В рамках основного мероприятия ведется работа по созданию электронных информационных ресурсов: «История населённых пунктов Глазовского района», «История библиотек Глазовского района»,  «Православные церкви Глазовского уезда», «Достопримечательности Глазовского района» и др. </w:t>
      </w:r>
    </w:p>
    <w:p w:rsidR="00E5372B" w:rsidRPr="000D1FF3" w:rsidRDefault="00103EA1"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7)</w:t>
      </w:r>
      <w:r w:rsidR="00E5372B" w:rsidRPr="000D1FF3">
        <w:rPr>
          <w:color w:val="000000" w:themeColor="text1"/>
          <w:sz w:val="20"/>
          <w:szCs w:val="20"/>
        </w:rPr>
        <w:t xml:space="preserve"> Оказание  методической помощи филиалам МУК «Глазовская </w:t>
      </w:r>
      <w:proofErr w:type="gramStart"/>
      <w:r w:rsidR="00E5372B" w:rsidRPr="000D1FF3">
        <w:rPr>
          <w:color w:val="000000" w:themeColor="text1"/>
          <w:sz w:val="20"/>
          <w:szCs w:val="20"/>
        </w:rPr>
        <w:t>районная</w:t>
      </w:r>
      <w:proofErr w:type="gramEnd"/>
      <w:r w:rsidR="00E5372B" w:rsidRPr="000D1FF3">
        <w:rPr>
          <w:color w:val="000000" w:themeColor="text1"/>
          <w:sz w:val="20"/>
          <w:szCs w:val="20"/>
        </w:rPr>
        <w:t xml:space="preserve"> ЦБС» в сельских поселениях.</w:t>
      </w:r>
    </w:p>
    <w:p w:rsidR="00E5372B" w:rsidRPr="000D1FF3" w:rsidRDefault="00E5372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Основное мероприятие выполняется Центральной районной библиотекой в целях оказания методической помощи филиалам М</w:t>
      </w:r>
      <w:r w:rsidR="00EA5E20">
        <w:rPr>
          <w:color w:val="000000" w:themeColor="text1"/>
          <w:sz w:val="20"/>
          <w:szCs w:val="20"/>
        </w:rPr>
        <w:t>Б</w:t>
      </w:r>
      <w:r w:rsidRPr="000D1FF3">
        <w:rPr>
          <w:color w:val="000000" w:themeColor="text1"/>
          <w:sz w:val="20"/>
          <w:szCs w:val="20"/>
        </w:rPr>
        <w:t xml:space="preserve">УК «Глазовская </w:t>
      </w:r>
      <w:proofErr w:type="gramStart"/>
      <w:r w:rsidRPr="000D1FF3">
        <w:rPr>
          <w:color w:val="000000" w:themeColor="text1"/>
          <w:sz w:val="20"/>
          <w:szCs w:val="20"/>
        </w:rPr>
        <w:t>районная</w:t>
      </w:r>
      <w:proofErr w:type="gramEnd"/>
      <w:r w:rsidRPr="000D1FF3">
        <w:rPr>
          <w:color w:val="000000" w:themeColor="text1"/>
          <w:sz w:val="20"/>
          <w:szCs w:val="20"/>
        </w:rPr>
        <w:t xml:space="preserve"> ЦБС» в сельских поселениях по организации библиотечного обслуживания населения, внедрению новых форм и методов работы.</w:t>
      </w:r>
    </w:p>
    <w:p w:rsidR="00E5372B" w:rsidRPr="000D1FF3" w:rsidRDefault="00103EA1"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8)</w:t>
      </w:r>
      <w:r w:rsidR="00E5372B" w:rsidRPr="000D1FF3">
        <w:rPr>
          <w:bCs/>
          <w:color w:val="000000" w:themeColor="text1"/>
          <w:sz w:val="20"/>
          <w:szCs w:val="20"/>
        </w:rPr>
        <w:t xml:space="preserve"> Информирование населения об организации оказания библиотечных услуг в Глазовском районе, проводимых мероприятиях, а также о трудовых коллективах и работниках библиотечной системы.</w:t>
      </w:r>
    </w:p>
    <w:p w:rsidR="00E5372B" w:rsidRPr="000D1FF3" w:rsidRDefault="00E5372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Работа в рамках основного мероприятия осуществляется по следующим направлениям:</w:t>
      </w:r>
    </w:p>
    <w:p w:rsidR="00E5372B" w:rsidRPr="000D1FF3" w:rsidRDefault="00E5372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 xml:space="preserve">А) </w:t>
      </w:r>
      <w:r w:rsidRPr="000D1FF3">
        <w:rPr>
          <w:bCs/>
          <w:color w:val="000000" w:themeColor="text1"/>
          <w:sz w:val="20"/>
          <w:szCs w:val="20"/>
        </w:rPr>
        <w:t xml:space="preserve">взаимодействие со СМИ в целях публикации информации в печатных средствах массовой информации, а также подготовки сюжетов </w:t>
      </w:r>
      <w:proofErr w:type="gramStart"/>
      <w:r w:rsidRPr="000D1FF3">
        <w:rPr>
          <w:bCs/>
          <w:color w:val="000000" w:themeColor="text1"/>
          <w:sz w:val="20"/>
          <w:szCs w:val="20"/>
        </w:rPr>
        <w:t>для</w:t>
      </w:r>
      <w:proofErr w:type="gramEnd"/>
      <w:r w:rsidR="00EA5E20">
        <w:rPr>
          <w:bCs/>
          <w:color w:val="000000" w:themeColor="text1"/>
          <w:sz w:val="20"/>
          <w:szCs w:val="20"/>
        </w:rPr>
        <w:t xml:space="preserve"> </w:t>
      </w:r>
      <w:proofErr w:type="gramStart"/>
      <w:r w:rsidRPr="000D1FF3">
        <w:rPr>
          <w:bCs/>
          <w:color w:val="000000" w:themeColor="text1"/>
          <w:sz w:val="20"/>
          <w:szCs w:val="20"/>
        </w:rPr>
        <w:t>теле</w:t>
      </w:r>
      <w:proofErr w:type="gramEnd"/>
      <w:r w:rsidRPr="000D1FF3">
        <w:rPr>
          <w:bCs/>
          <w:color w:val="000000" w:themeColor="text1"/>
          <w:sz w:val="20"/>
          <w:szCs w:val="20"/>
        </w:rPr>
        <w:t>- и радиопередач;</w:t>
      </w:r>
    </w:p>
    <w:p w:rsidR="00E5372B" w:rsidRPr="000D1FF3" w:rsidRDefault="00E5372B"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Б) размещение информации на внутренних и наружных рекламных щитах, афишах»;</w:t>
      </w:r>
    </w:p>
    <w:p w:rsidR="00E5372B" w:rsidRPr="000D1FF3" w:rsidRDefault="00E5372B"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В) публикация анонсов мероприятий на официальном сайте Администрации муниципального образования «</w:t>
      </w:r>
      <w:r w:rsidR="001C77B1" w:rsidRPr="000D1FF3">
        <w:rPr>
          <w:bCs/>
          <w:color w:val="000000" w:themeColor="text1"/>
          <w:sz w:val="20"/>
          <w:szCs w:val="20"/>
        </w:rPr>
        <w:t>Муниципальное образование «Муниципальный округ Глазовский район Удмуртской Республики»</w:t>
      </w:r>
      <w:r w:rsidRPr="000D1FF3">
        <w:rPr>
          <w:bCs/>
          <w:color w:val="000000" w:themeColor="text1"/>
          <w:sz w:val="20"/>
          <w:szCs w:val="20"/>
        </w:rPr>
        <w:t xml:space="preserve">»; </w:t>
      </w:r>
    </w:p>
    <w:p w:rsidR="00E5372B" w:rsidRPr="000D1FF3" w:rsidRDefault="00E5372B"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Г) подготовка и публикация анонсов мероприятий на портале Библиотеки Удмуртии;</w:t>
      </w:r>
    </w:p>
    <w:p w:rsidR="00E5372B" w:rsidRPr="000D1FF3" w:rsidRDefault="00E5372B"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Д) подготовка и публикация анонсов мероприятий на официальном сайте М</w:t>
      </w:r>
      <w:r w:rsidR="00EA5E20">
        <w:rPr>
          <w:bCs/>
          <w:color w:val="000000" w:themeColor="text1"/>
          <w:sz w:val="20"/>
          <w:szCs w:val="20"/>
        </w:rPr>
        <w:t>Б</w:t>
      </w:r>
      <w:r w:rsidRPr="000D1FF3">
        <w:rPr>
          <w:bCs/>
          <w:color w:val="000000" w:themeColor="text1"/>
          <w:sz w:val="20"/>
          <w:szCs w:val="20"/>
        </w:rPr>
        <w:t>УК «Глазовская районная ЦБС», публикация на нем информации о деятельности учреждения, в том числе в разрезе его  структурных подразделений.</w:t>
      </w:r>
    </w:p>
    <w:p w:rsidR="00E5372B" w:rsidRPr="000D1FF3" w:rsidRDefault="00E5372B" w:rsidP="000D1FF3">
      <w:pPr>
        <w:shd w:val="clear" w:color="auto" w:fill="FFFFFF"/>
        <w:tabs>
          <w:tab w:val="left" w:pos="1134"/>
        </w:tabs>
        <w:spacing w:line="240" w:lineRule="auto"/>
        <w:ind w:left="-284"/>
        <w:contextualSpacing/>
        <w:jc w:val="both"/>
        <w:rPr>
          <w:bCs/>
          <w:color w:val="000000" w:themeColor="text1"/>
          <w:sz w:val="20"/>
          <w:szCs w:val="20"/>
        </w:rPr>
      </w:pPr>
      <w:r w:rsidRPr="000D1FF3">
        <w:rPr>
          <w:bCs/>
          <w:color w:val="000000" w:themeColor="text1"/>
          <w:sz w:val="20"/>
          <w:szCs w:val="20"/>
        </w:rPr>
        <w:t xml:space="preserve">9) Внедрение во всех структурных подразделениях МУК «Глазовская </w:t>
      </w:r>
      <w:proofErr w:type="gramStart"/>
      <w:r w:rsidRPr="000D1FF3">
        <w:rPr>
          <w:bCs/>
          <w:color w:val="000000" w:themeColor="text1"/>
          <w:sz w:val="20"/>
          <w:szCs w:val="20"/>
        </w:rPr>
        <w:t>районная</w:t>
      </w:r>
      <w:proofErr w:type="gramEnd"/>
      <w:r w:rsidRPr="000D1FF3">
        <w:rPr>
          <w:bCs/>
          <w:color w:val="000000" w:themeColor="text1"/>
          <w:sz w:val="20"/>
          <w:szCs w:val="20"/>
        </w:rPr>
        <w:t xml:space="preserve"> ЦБС» системы регулярного мониторинга удовлетворенности потребителей библиотечных услуг их качеством и доступностью.</w:t>
      </w:r>
    </w:p>
    <w:p w:rsidR="00E5372B" w:rsidRPr="000D1FF3" w:rsidRDefault="00E5372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 xml:space="preserve">Реализация мероприятия позволит проводить в сельских библиотеках района оценку удовлетворенности потребителей качеством и доступностью библиотечных услуг. </w:t>
      </w:r>
    </w:p>
    <w:p w:rsidR="00336899" w:rsidRPr="000D1FF3" w:rsidRDefault="00336899"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 xml:space="preserve">10) Реализация регионального проекта «Обеспечение качественно нового уровня развития инфраструктуры культуры» «Культурная среда». В рамках </w:t>
      </w:r>
      <w:proofErr w:type="gramStart"/>
      <w:r w:rsidRPr="000D1FF3">
        <w:rPr>
          <w:color w:val="000000" w:themeColor="text1"/>
          <w:sz w:val="20"/>
          <w:szCs w:val="20"/>
        </w:rPr>
        <w:t>мероприятия</w:t>
      </w:r>
      <w:r w:rsidR="00F9511B" w:rsidRPr="000D1FF3">
        <w:rPr>
          <w:color w:val="000000" w:themeColor="text1"/>
          <w:sz w:val="20"/>
          <w:szCs w:val="20"/>
        </w:rPr>
        <w:t>-</w:t>
      </w:r>
      <w:r w:rsidR="005C6E2E" w:rsidRPr="000D1FF3">
        <w:rPr>
          <w:color w:val="000000" w:themeColor="text1"/>
          <w:sz w:val="20"/>
          <w:szCs w:val="20"/>
        </w:rPr>
        <w:t>с</w:t>
      </w:r>
      <w:r w:rsidRPr="000D1FF3">
        <w:rPr>
          <w:color w:val="000000" w:themeColor="text1"/>
          <w:sz w:val="20"/>
          <w:szCs w:val="20"/>
        </w:rPr>
        <w:t>озда</w:t>
      </w:r>
      <w:r w:rsidR="00286E36" w:rsidRPr="000D1FF3">
        <w:rPr>
          <w:color w:val="000000" w:themeColor="text1"/>
          <w:sz w:val="20"/>
          <w:szCs w:val="20"/>
        </w:rPr>
        <w:t>ние</w:t>
      </w:r>
      <w:proofErr w:type="gramEnd"/>
      <w:r w:rsidR="00EA5E20">
        <w:rPr>
          <w:color w:val="000000" w:themeColor="text1"/>
          <w:sz w:val="20"/>
          <w:szCs w:val="20"/>
        </w:rPr>
        <w:t xml:space="preserve"> </w:t>
      </w:r>
      <w:r w:rsidRPr="000D1FF3">
        <w:rPr>
          <w:color w:val="000000" w:themeColor="text1"/>
          <w:sz w:val="20"/>
          <w:szCs w:val="20"/>
        </w:rPr>
        <w:t>модельных муниципальных библиотек</w:t>
      </w:r>
      <w:r w:rsidR="005C6E2E" w:rsidRPr="000D1FF3">
        <w:rPr>
          <w:color w:val="000000" w:themeColor="text1"/>
          <w:sz w:val="20"/>
          <w:szCs w:val="20"/>
        </w:rPr>
        <w:t>.</w:t>
      </w:r>
    </w:p>
    <w:p w:rsidR="00E5372B" w:rsidRPr="000D1FF3" w:rsidRDefault="00311A21" w:rsidP="000D1FF3">
      <w:pPr>
        <w:keepNext/>
        <w:shd w:val="clear" w:color="auto" w:fill="FFFFFF"/>
        <w:tabs>
          <w:tab w:val="left" w:pos="1276"/>
        </w:tabs>
        <w:spacing w:before="360" w:after="240" w:line="240" w:lineRule="auto"/>
        <w:ind w:left="-284" w:right="709"/>
        <w:jc w:val="center"/>
        <w:rPr>
          <w:b/>
          <w:color w:val="000000" w:themeColor="text1"/>
          <w:sz w:val="20"/>
          <w:szCs w:val="20"/>
        </w:rPr>
      </w:pPr>
      <w:r w:rsidRPr="000D1FF3">
        <w:rPr>
          <w:b/>
          <w:color w:val="000000" w:themeColor="text1"/>
          <w:sz w:val="20"/>
          <w:szCs w:val="20"/>
        </w:rPr>
        <w:lastRenderedPageBreak/>
        <w:t>3.</w:t>
      </w:r>
      <w:r w:rsidR="00E5372B" w:rsidRPr="000D1FF3">
        <w:rPr>
          <w:b/>
          <w:color w:val="000000" w:themeColor="text1"/>
          <w:sz w:val="20"/>
          <w:szCs w:val="20"/>
        </w:rPr>
        <w:t>1.6. Меры муниципального регулирования</w:t>
      </w:r>
    </w:p>
    <w:p w:rsidR="00E5372B" w:rsidRPr="000D1FF3" w:rsidRDefault="00277A27" w:rsidP="000D1FF3">
      <w:pPr>
        <w:autoSpaceDE w:val="0"/>
        <w:autoSpaceDN w:val="0"/>
        <w:adjustRightInd w:val="0"/>
        <w:spacing w:line="240" w:lineRule="auto"/>
        <w:ind w:left="-284"/>
        <w:contextualSpacing/>
        <w:jc w:val="both"/>
        <w:rPr>
          <w:color w:val="000000" w:themeColor="text1"/>
          <w:sz w:val="20"/>
          <w:szCs w:val="20"/>
        </w:rPr>
      </w:pPr>
      <w:r w:rsidRPr="000D1FF3">
        <w:rPr>
          <w:color w:val="000000" w:themeColor="text1"/>
          <w:sz w:val="20"/>
          <w:szCs w:val="20"/>
        </w:rPr>
        <w:tab/>
      </w:r>
      <w:r w:rsidR="00E5372B" w:rsidRPr="000D1FF3">
        <w:rPr>
          <w:color w:val="000000" w:themeColor="text1"/>
          <w:sz w:val="20"/>
          <w:szCs w:val="20"/>
        </w:rPr>
        <w:t>В соответствии с Уставом М</w:t>
      </w:r>
      <w:r w:rsidR="00103EA1" w:rsidRPr="000D1FF3">
        <w:rPr>
          <w:color w:val="000000" w:themeColor="text1"/>
          <w:sz w:val="20"/>
          <w:szCs w:val="20"/>
        </w:rPr>
        <w:t>Б</w:t>
      </w:r>
      <w:r w:rsidR="00E5372B" w:rsidRPr="000D1FF3">
        <w:rPr>
          <w:color w:val="000000" w:themeColor="text1"/>
          <w:sz w:val="20"/>
          <w:szCs w:val="20"/>
        </w:rPr>
        <w:t>УК «Глазовская районная ЦБС» создана Учредителем с целью обеспечения реализации предусмотренных законодательством Российской Федерации полномочий органов местного самоуправления в сфере библиотечного дела, а также по решению вопроса местного значения об организации библиотечного обслуживания населения межпоселенческими библиотеками, комплектования и обеспечения сохранности библиотечных фондов. Функции и полномочия учредителя от им</w:t>
      </w:r>
      <w:r w:rsidR="009F6339" w:rsidRPr="000D1FF3">
        <w:rPr>
          <w:color w:val="000000" w:themeColor="text1"/>
          <w:sz w:val="20"/>
          <w:szCs w:val="20"/>
        </w:rPr>
        <w:t xml:space="preserve">ени муниципального образования </w:t>
      </w:r>
      <w:r w:rsidR="001C77B1" w:rsidRPr="000D1FF3">
        <w:rPr>
          <w:color w:val="000000" w:themeColor="text1"/>
          <w:sz w:val="20"/>
          <w:szCs w:val="20"/>
        </w:rPr>
        <w:t>«Муниципальный округ Глазовский район Удмуртской Республики»</w:t>
      </w:r>
      <w:r w:rsidR="00E5372B" w:rsidRPr="000D1FF3">
        <w:rPr>
          <w:color w:val="000000" w:themeColor="text1"/>
          <w:sz w:val="20"/>
          <w:szCs w:val="20"/>
        </w:rPr>
        <w:t xml:space="preserve">» осуществляет Администрация муниципального образования </w:t>
      </w:r>
      <w:r w:rsidR="001C77B1" w:rsidRPr="000D1FF3">
        <w:rPr>
          <w:color w:val="000000" w:themeColor="text1"/>
          <w:sz w:val="20"/>
          <w:szCs w:val="20"/>
        </w:rPr>
        <w:t>«Муниципальный округ Глазовский район</w:t>
      </w:r>
      <w:r w:rsidR="009F6339" w:rsidRPr="000D1FF3">
        <w:rPr>
          <w:color w:val="000000" w:themeColor="text1"/>
          <w:sz w:val="20"/>
          <w:szCs w:val="20"/>
        </w:rPr>
        <w:t xml:space="preserve"> Удмуртской Республики</w:t>
      </w:r>
      <w:r w:rsidR="00E5372B" w:rsidRPr="000D1FF3">
        <w:rPr>
          <w:color w:val="000000" w:themeColor="text1"/>
          <w:sz w:val="20"/>
          <w:szCs w:val="20"/>
        </w:rPr>
        <w:t>».</w:t>
      </w:r>
    </w:p>
    <w:p w:rsidR="00C71EF4" w:rsidRPr="000D1FF3" w:rsidRDefault="00E5372B" w:rsidP="000D1FF3">
      <w:pPr>
        <w:spacing w:line="240" w:lineRule="auto"/>
        <w:ind w:left="-284"/>
        <w:jc w:val="both"/>
        <w:rPr>
          <w:color w:val="000000" w:themeColor="text1"/>
          <w:sz w:val="20"/>
          <w:szCs w:val="20"/>
        </w:rPr>
      </w:pPr>
      <w:r w:rsidRPr="000D1FF3">
        <w:rPr>
          <w:color w:val="000000" w:themeColor="text1"/>
          <w:sz w:val="20"/>
          <w:szCs w:val="20"/>
        </w:rPr>
        <w:t>Муниципальное задание утверждено Постановлением Администрации  муниципального о</w:t>
      </w:r>
      <w:r w:rsidR="0053745E" w:rsidRPr="000D1FF3">
        <w:rPr>
          <w:color w:val="000000" w:themeColor="text1"/>
          <w:sz w:val="20"/>
          <w:szCs w:val="20"/>
        </w:rPr>
        <w:t xml:space="preserve">бразования </w:t>
      </w:r>
      <w:r w:rsidR="001C77B1" w:rsidRPr="000D1FF3">
        <w:rPr>
          <w:color w:val="000000" w:themeColor="text1"/>
          <w:sz w:val="20"/>
          <w:szCs w:val="20"/>
        </w:rPr>
        <w:t>«Муниципальный округ Глазовс</w:t>
      </w:r>
      <w:r w:rsidR="009F6339" w:rsidRPr="000D1FF3">
        <w:rPr>
          <w:color w:val="000000" w:themeColor="text1"/>
          <w:sz w:val="20"/>
          <w:szCs w:val="20"/>
        </w:rPr>
        <w:t>кий район Удмур</w:t>
      </w:r>
      <w:r w:rsidR="00C42318">
        <w:rPr>
          <w:color w:val="000000" w:themeColor="text1"/>
          <w:sz w:val="20"/>
          <w:szCs w:val="20"/>
        </w:rPr>
        <w:t>тской Республики» 09 января 2024</w:t>
      </w:r>
      <w:r w:rsidR="00825B90" w:rsidRPr="000D1FF3">
        <w:rPr>
          <w:color w:val="000000" w:themeColor="text1"/>
          <w:sz w:val="20"/>
          <w:szCs w:val="20"/>
        </w:rPr>
        <w:t xml:space="preserve"> № 1.</w:t>
      </w:r>
      <w:r w:rsidR="00C42318">
        <w:rPr>
          <w:color w:val="000000" w:themeColor="text1"/>
          <w:sz w:val="20"/>
          <w:szCs w:val="20"/>
        </w:rPr>
        <w:t>2</w:t>
      </w:r>
    </w:p>
    <w:p w:rsidR="00C71EF4" w:rsidRPr="000D1FF3" w:rsidRDefault="00C71EF4" w:rsidP="000D1FF3">
      <w:pPr>
        <w:spacing w:line="240" w:lineRule="auto"/>
        <w:ind w:left="-284"/>
        <w:jc w:val="both"/>
        <w:rPr>
          <w:rFonts w:eastAsia="Calibri" w:cs="Times New Roman"/>
          <w:b/>
          <w:bCs/>
          <w:color w:val="000000" w:themeColor="text1"/>
          <w:sz w:val="20"/>
          <w:szCs w:val="20"/>
          <w:lang w:eastAsia="ru-RU"/>
        </w:rPr>
      </w:pPr>
      <w:proofErr w:type="gramStart"/>
      <w:r w:rsidRPr="000D1FF3">
        <w:rPr>
          <w:rFonts w:eastAsia="Calibri" w:cs="Times New Roman"/>
          <w:bCs/>
          <w:color w:val="000000" w:themeColor="text1"/>
          <w:sz w:val="20"/>
          <w:szCs w:val="20"/>
          <w:lang w:eastAsia="ru-RU"/>
        </w:rPr>
        <w:t>Требования к каче</w:t>
      </w:r>
      <w:r w:rsidR="00277A27" w:rsidRPr="000D1FF3">
        <w:rPr>
          <w:rFonts w:eastAsia="Calibri" w:cs="Times New Roman"/>
          <w:bCs/>
          <w:color w:val="000000" w:themeColor="text1"/>
          <w:sz w:val="20"/>
          <w:szCs w:val="20"/>
          <w:lang w:eastAsia="ru-RU"/>
        </w:rPr>
        <w:t xml:space="preserve">ству </w:t>
      </w:r>
      <w:r w:rsidR="00277A27" w:rsidRPr="000D1FF3">
        <w:rPr>
          <w:color w:val="000000" w:themeColor="text1"/>
          <w:sz w:val="20"/>
          <w:szCs w:val="20"/>
        </w:rPr>
        <w:t xml:space="preserve">муниципальных услуг (работ) в отношении муниципальных бюджетных </w:t>
      </w:r>
      <w:r w:rsidR="00277A27" w:rsidRPr="000D1FF3">
        <w:rPr>
          <w:color w:val="000000" w:themeColor="text1"/>
          <w:sz w:val="20"/>
          <w:szCs w:val="20"/>
          <w:lang w:eastAsia="ar-SA"/>
        </w:rPr>
        <w:t xml:space="preserve">учреждений, подведомственных управлению по проектной деятельности, культуре, молодёжной политике, физической культуре и спорту Администрации муниципального образования «Муниципальный округ Глазовский район Удмуртской Республики» утверждены </w:t>
      </w:r>
      <w:r w:rsidR="00277A27" w:rsidRPr="000D1FF3">
        <w:rPr>
          <w:color w:val="000000" w:themeColor="text1"/>
          <w:sz w:val="20"/>
          <w:szCs w:val="20"/>
        </w:rPr>
        <w:t>Постановлением Администрации  муниципального образования «Муниципальный округ Глазовский район Удмуртской Республики» от 11</w:t>
      </w:r>
      <w:r w:rsidR="00825B90" w:rsidRPr="000D1FF3">
        <w:rPr>
          <w:color w:val="000000" w:themeColor="text1"/>
          <w:sz w:val="20"/>
          <w:szCs w:val="20"/>
        </w:rPr>
        <w:t>.01.202</w:t>
      </w:r>
      <w:r w:rsidR="00277A27" w:rsidRPr="000D1FF3">
        <w:rPr>
          <w:color w:val="000000" w:themeColor="text1"/>
          <w:sz w:val="20"/>
          <w:szCs w:val="20"/>
        </w:rPr>
        <w:t>3</w:t>
      </w:r>
      <w:r w:rsidRPr="000D1FF3">
        <w:rPr>
          <w:color w:val="000000" w:themeColor="text1"/>
          <w:sz w:val="20"/>
          <w:szCs w:val="20"/>
        </w:rPr>
        <w:t xml:space="preserve"> г. № 1.</w:t>
      </w:r>
      <w:r w:rsidR="00277A27" w:rsidRPr="000D1FF3">
        <w:rPr>
          <w:color w:val="000000" w:themeColor="text1"/>
          <w:sz w:val="20"/>
          <w:szCs w:val="20"/>
        </w:rPr>
        <w:t>5.1</w:t>
      </w:r>
      <w:proofErr w:type="gramEnd"/>
    </w:p>
    <w:p w:rsidR="00E5372B" w:rsidRPr="000D1FF3" w:rsidRDefault="00E5372B" w:rsidP="000D1FF3">
      <w:pPr>
        <w:autoSpaceDE w:val="0"/>
        <w:autoSpaceDN w:val="0"/>
        <w:adjustRightInd w:val="0"/>
        <w:spacing w:line="240" w:lineRule="auto"/>
        <w:ind w:left="-284"/>
        <w:contextualSpacing/>
        <w:jc w:val="both"/>
        <w:rPr>
          <w:color w:val="000000" w:themeColor="text1"/>
          <w:sz w:val="20"/>
          <w:szCs w:val="20"/>
        </w:rPr>
      </w:pPr>
      <w:r w:rsidRPr="000D1FF3">
        <w:rPr>
          <w:color w:val="000000" w:themeColor="text1"/>
          <w:sz w:val="20"/>
          <w:szCs w:val="20"/>
        </w:rPr>
        <w:t>О  порядке проведения аттестации руководителей муниципальных учреждений, подведомственных Администрации муниципального образования «</w:t>
      </w:r>
      <w:r w:rsidR="001C77B1" w:rsidRPr="000D1FF3">
        <w:rPr>
          <w:color w:val="000000" w:themeColor="text1"/>
          <w:sz w:val="20"/>
          <w:szCs w:val="20"/>
        </w:rPr>
        <w:t>Глазовский район</w:t>
      </w:r>
      <w:r w:rsidRPr="000D1FF3">
        <w:rPr>
          <w:color w:val="000000" w:themeColor="text1"/>
          <w:sz w:val="20"/>
          <w:szCs w:val="20"/>
        </w:rPr>
        <w:t xml:space="preserve">». </w:t>
      </w:r>
      <w:proofErr w:type="gramStart"/>
      <w:r w:rsidR="005B405C" w:rsidRPr="000D1FF3">
        <w:rPr>
          <w:color w:val="000000" w:themeColor="text1"/>
          <w:sz w:val="20"/>
          <w:szCs w:val="20"/>
        </w:rPr>
        <w:t>У</w:t>
      </w:r>
      <w:r w:rsidRPr="000D1FF3">
        <w:rPr>
          <w:color w:val="000000" w:themeColor="text1"/>
          <w:sz w:val="20"/>
          <w:szCs w:val="20"/>
        </w:rPr>
        <w:t>твержденное</w:t>
      </w:r>
      <w:proofErr w:type="gramEnd"/>
      <w:r w:rsidRPr="000D1FF3">
        <w:rPr>
          <w:color w:val="000000" w:themeColor="text1"/>
          <w:sz w:val="20"/>
          <w:szCs w:val="20"/>
        </w:rPr>
        <w:t xml:space="preserve"> постановлением администрации муниципального образования  </w:t>
      </w:r>
      <w:r w:rsidR="001C77B1" w:rsidRPr="000D1FF3">
        <w:rPr>
          <w:color w:val="000000" w:themeColor="text1"/>
          <w:sz w:val="20"/>
          <w:szCs w:val="20"/>
        </w:rPr>
        <w:t>«Глазовский район</w:t>
      </w:r>
      <w:r w:rsidRPr="000D1FF3">
        <w:rPr>
          <w:color w:val="000000" w:themeColor="text1"/>
          <w:sz w:val="20"/>
          <w:szCs w:val="20"/>
        </w:rPr>
        <w:t>» 06 марта 2017  № 37.1.</w:t>
      </w:r>
      <w:r w:rsidRPr="000D1FF3">
        <w:rPr>
          <w:color w:val="000000" w:themeColor="text1"/>
          <w:sz w:val="20"/>
          <w:szCs w:val="20"/>
        </w:rPr>
        <w:tab/>
      </w:r>
    </w:p>
    <w:p w:rsidR="00E5372B" w:rsidRPr="000D1FF3" w:rsidRDefault="00E5372B" w:rsidP="000D1FF3">
      <w:pPr>
        <w:spacing w:line="240" w:lineRule="auto"/>
        <w:ind w:left="-284"/>
        <w:jc w:val="both"/>
        <w:rPr>
          <w:color w:val="000000" w:themeColor="text1"/>
          <w:sz w:val="20"/>
          <w:szCs w:val="20"/>
        </w:rPr>
      </w:pPr>
      <w:r w:rsidRPr="000D1FF3">
        <w:rPr>
          <w:color w:val="000000" w:themeColor="text1"/>
          <w:sz w:val="20"/>
          <w:szCs w:val="20"/>
        </w:rPr>
        <w:t xml:space="preserve">Постановление Администрации муниципального образования </w:t>
      </w:r>
      <w:r w:rsidR="001C77B1" w:rsidRPr="000D1FF3">
        <w:rPr>
          <w:color w:val="000000" w:themeColor="text1"/>
          <w:sz w:val="20"/>
          <w:szCs w:val="20"/>
        </w:rPr>
        <w:t>«Глазовский район</w:t>
      </w:r>
      <w:r w:rsidRPr="000D1FF3">
        <w:rPr>
          <w:color w:val="000000" w:themeColor="text1"/>
          <w:sz w:val="20"/>
          <w:szCs w:val="20"/>
        </w:rPr>
        <w:t xml:space="preserve">» от «02» октября 2013 года № 112.1 «Целевые показатели эффективности деятельности муниципальных  учреждений культуры  муниципального образования </w:t>
      </w:r>
      <w:r w:rsidR="001C77B1" w:rsidRPr="000D1FF3">
        <w:rPr>
          <w:color w:val="000000" w:themeColor="text1"/>
          <w:sz w:val="20"/>
          <w:szCs w:val="20"/>
        </w:rPr>
        <w:t>«Глазовский район</w:t>
      </w:r>
      <w:r w:rsidRPr="000D1FF3">
        <w:rPr>
          <w:color w:val="000000" w:themeColor="text1"/>
          <w:sz w:val="20"/>
          <w:szCs w:val="20"/>
        </w:rPr>
        <w:t>», и критерии оценки эффективности работы его руководителей».</w:t>
      </w:r>
    </w:p>
    <w:p w:rsidR="00277A27" w:rsidRPr="000D1FF3" w:rsidRDefault="00277A27" w:rsidP="000D1FF3">
      <w:pPr>
        <w:autoSpaceDE w:val="0"/>
        <w:autoSpaceDN w:val="0"/>
        <w:adjustRightInd w:val="0"/>
        <w:spacing w:line="240" w:lineRule="auto"/>
        <w:ind w:left="-284"/>
        <w:contextualSpacing/>
        <w:jc w:val="both"/>
        <w:rPr>
          <w:bCs/>
          <w:color w:val="000000" w:themeColor="text1"/>
          <w:sz w:val="20"/>
          <w:szCs w:val="20"/>
        </w:rPr>
      </w:pPr>
    </w:p>
    <w:p w:rsidR="00E5372B" w:rsidRPr="000D1FF3" w:rsidRDefault="00E5372B" w:rsidP="009E6AD5">
      <w:pPr>
        <w:autoSpaceDE w:val="0"/>
        <w:autoSpaceDN w:val="0"/>
        <w:adjustRightInd w:val="0"/>
        <w:spacing w:line="240" w:lineRule="auto"/>
        <w:ind w:left="-284" w:firstLine="993"/>
        <w:contextualSpacing/>
        <w:jc w:val="both"/>
        <w:rPr>
          <w:bCs/>
          <w:color w:val="000000" w:themeColor="text1"/>
          <w:sz w:val="20"/>
          <w:szCs w:val="20"/>
        </w:rPr>
      </w:pPr>
      <w:r w:rsidRPr="000D1FF3">
        <w:rPr>
          <w:bCs/>
          <w:color w:val="000000" w:themeColor="text1"/>
          <w:sz w:val="20"/>
          <w:szCs w:val="20"/>
        </w:rPr>
        <w:t xml:space="preserve">Ежегодно утверждаются положения </w:t>
      </w:r>
      <w:r w:rsidRPr="000D1FF3">
        <w:rPr>
          <w:bCs/>
          <w:color w:val="000000" w:themeColor="text1"/>
          <w:spacing w:val="-3"/>
          <w:sz w:val="20"/>
          <w:szCs w:val="20"/>
        </w:rPr>
        <w:t xml:space="preserve">о проведении </w:t>
      </w:r>
      <w:r w:rsidRPr="000D1FF3">
        <w:rPr>
          <w:bCs/>
          <w:color w:val="000000" w:themeColor="text1"/>
          <w:sz w:val="20"/>
          <w:szCs w:val="20"/>
        </w:rPr>
        <w:t>краеведческой конференции и общероссийского Дня библиотек</w:t>
      </w:r>
      <w:r w:rsidR="00277A27" w:rsidRPr="000D1FF3">
        <w:rPr>
          <w:bCs/>
          <w:color w:val="000000" w:themeColor="text1"/>
          <w:sz w:val="20"/>
          <w:szCs w:val="20"/>
        </w:rPr>
        <w:t xml:space="preserve"> </w:t>
      </w:r>
      <w:r w:rsidRPr="000D1FF3">
        <w:rPr>
          <w:bCs/>
          <w:color w:val="000000" w:themeColor="text1"/>
          <w:sz w:val="20"/>
          <w:szCs w:val="20"/>
        </w:rPr>
        <w:t xml:space="preserve">распоряжениями Администрации муниципального образования  </w:t>
      </w:r>
      <w:r w:rsidR="001C77B1" w:rsidRPr="000D1FF3">
        <w:rPr>
          <w:bCs/>
          <w:color w:val="000000" w:themeColor="text1"/>
          <w:sz w:val="20"/>
          <w:szCs w:val="20"/>
        </w:rPr>
        <w:t>«Муниципальный округ Глазовс</w:t>
      </w:r>
      <w:r w:rsidR="00552AAD" w:rsidRPr="000D1FF3">
        <w:rPr>
          <w:bCs/>
          <w:color w:val="000000" w:themeColor="text1"/>
          <w:sz w:val="20"/>
          <w:szCs w:val="20"/>
        </w:rPr>
        <w:t>кий район Удмуртской Республики</w:t>
      </w:r>
      <w:r w:rsidRPr="000D1FF3">
        <w:rPr>
          <w:bCs/>
          <w:color w:val="000000" w:themeColor="text1"/>
          <w:sz w:val="20"/>
          <w:szCs w:val="20"/>
        </w:rPr>
        <w:t xml:space="preserve">». </w:t>
      </w:r>
    </w:p>
    <w:p w:rsidR="00E5372B" w:rsidRPr="000D1FF3" w:rsidRDefault="00E5372B" w:rsidP="000D1FF3">
      <w:pPr>
        <w:shd w:val="clear" w:color="auto" w:fill="FFFFFF"/>
        <w:spacing w:line="240" w:lineRule="auto"/>
        <w:ind w:left="-284"/>
        <w:jc w:val="both"/>
        <w:rPr>
          <w:color w:val="000000" w:themeColor="text1"/>
          <w:sz w:val="20"/>
          <w:szCs w:val="20"/>
        </w:rPr>
      </w:pPr>
      <w:r w:rsidRPr="000D1FF3">
        <w:rPr>
          <w:color w:val="000000" w:themeColor="text1"/>
          <w:sz w:val="20"/>
          <w:szCs w:val="20"/>
        </w:rPr>
        <w:tab/>
        <w:t>Решениями органов местного самоуправления поселений о земельном налоге все муниципальные учреждения Глазовского района освобождены от уплаты земельного налога, в том числе М</w:t>
      </w:r>
      <w:r w:rsidR="00C21CAC" w:rsidRPr="000D1FF3">
        <w:rPr>
          <w:color w:val="000000" w:themeColor="text1"/>
          <w:sz w:val="20"/>
          <w:szCs w:val="20"/>
        </w:rPr>
        <w:t>Б</w:t>
      </w:r>
      <w:r w:rsidRPr="000D1FF3">
        <w:rPr>
          <w:color w:val="000000" w:themeColor="text1"/>
          <w:sz w:val="20"/>
          <w:szCs w:val="20"/>
        </w:rPr>
        <w:t xml:space="preserve">УК «Глазовская </w:t>
      </w:r>
      <w:proofErr w:type="gramStart"/>
      <w:r w:rsidRPr="000D1FF3">
        <w:rPr>
          <w:color w:val="000000" w:themeColor="text1"/>
          <w:sz w:val="20"/>
          <w:szCs w:val="20"/>
        </w:rPr>
        <w:t>районная</w:t>
      </w:r>
      <w:proofErr w:type="gramEnd"/>
      <w:r w:rsidRPr="000D1FF3">
        <w:rPr>
          <w:color w:val="000000" w:themeColor="text1"/>
          <w:sz w:val="20"/>
          <w:szCs w:val="20"/>
        </w:rPr>
        <w:t xml:space="preserve"> ЦБС</w:t>
      </w:r>
      <w:r w:rsidR="00552AAD" w:rsidRPr="000D1FF3">
        <w:rPr>
          <w:color w:val="000000" w:themeColor="text1"/>
          <w:sz w:val="20"/>
          <w:szCs w:val="20"/>
        </w:rPr>
        <w:t>»</w:t>
      </w:r>
      <w:r w:rsidRPr="000D1FF3">
        <w:rPr>
          <w:color w:val="000000" w:themeColor="text1"/>
          <w:sz w:val="20"/>
          <w:szCs w:val="20"/>
        </w:rPr>
        <w:t>.</w:t>
      </w:r>
    </w:p>
    <w:p w:rsidR="00E5372B" w:rsidRPr="000D1FF3" w:rsidRDefault="00311A21" w:rsidP="00AA27BD">
      <w:pPr>
        <w:keepNext/>
        <w:shd w:val="clear" w:color="auto" w:fill="FFFFFF"/>
        <w:tabs>
          <w:tab w:val="left" w:pos="1276"/>
        </w:tabs>
        <w:spacing w:before="360" w:after="240" w:line="240" w:lineRule="auto"/>
        <w:ind w:right="709"/>
        <w:jc w:val="center"/>
        <w:rPr>
          <w:b/>
          <w:color w:val="000000" w:themeColor="text1"/>
          <w:sz w:val="20"/>
          <w:szCs w:val="20"/>
        </w:rPr>
      </w:pPr>
      <w:r w:rsidRPr="000D1FF3">
        <w:rPr>
          <w:b/>
          <w:color w:val="000000" w:themeColor="text1"/>
          <w:sz w:val="20"/>
          <w:szCs w:val="20"/>
        </w:rPr>
        <w:t>3.</w:t>
      </w:r>
      <w:r w:rsidR="00E5372B" w:rsidRPr="000D1FF3">
        <w:rPr>
          <w:b/>
          <w:color w:val="000000" w:themeColor="text1"/>
          <w:sz w:val="20"/>
          <w:szCs w:val="20"/>
        </w:rPr>
        <w:t xml:space="preserve">1.7. Прогноз сводных показателей муниципальных заданий </w:t>
      </w:r>
    </w:p>
    <w:p w:rsidR="00E5372B" w:rsidRPr="000D1FF3" w:rsidRDefault="00277A27" w:rsidP="000D1FF3">
      <w:pPr>
        <w:autoSpaceDE w:val="0"/>
        <w:autoSpaceDN w:val="0"/>
        <w:adjustRightInd w:val="0"/>
        <w:spacing w:line="240" w:lineRule="auto"/>
        <w:ind w:left="-284"/>
        <w:contextualSpacing/>
        <w:jc w:val="both"/>
        <w:rPr>
          <w:color w:val="000000" w:themeColor="text1"/>
          <w:sz w:val="20"/>
          <w:szCs w:val="20"/>
        </w:rPr>
      </w:pPr>
      <w:r w:rsidRPr="000D1FF3">
        <w:rPr>
          <w:color w:val="000000" w:themeColor="text1"/>
          <w:sz w:val="20"/>
          <w:szCs w:val="20"/>
        </w:rPr>
        <w:tab/>
      </w:r>
      <w:r w:rsidR="00E5372B" w:rsidRPr="000D1FF3">
        <w:rPr>
          <w:color w:val="000000" w:themeColor="text1"/>
          <w:sz w:val="20"/>
          <w:szCs w:val="20"/>
        </w:rPr>
        <w:t>В рамках подпрограммы М</w:t>
      </w:r>
      <w:r w:rsidR="00552AAD" w:rsidRPr="000D1FF3">
        <w:rPr>
          <w:color w:val="000000" w:themeColor="text1"/>
          <w:sz w:val="20"/>
          <w:szCs w:val="20"/>
        </w:rPr>
        <w:t>Б</w:t>
      </w:r>
      <w:r w:rsidR="00E5372B" w:rsidRPr="000D1FF3">
        <w:rPr>
          <w:color w:val="000000" w:themeColor="text1"/>
          <w:sz w:val="20"/>
          <w:szCs w:val="20"/>
        </w:rPr>
        <w:t xml:space="preserve">УК «Глазовская </w:t>
      </w:r>
      <w:proofErr w:type="gramStart"/>
      <w:r w:rsidR="00E5372B" w:rsidRPr="000D1FF3">
        <w:rPr>
          <w:color w:val="000000" w:themeColor="text1"/>
          <w:sz w:val="20"/>
          <w:szCs w:val="20"/>
        </w:rPr>
        <w:t>районная</w:t>
      </w:r>
      <w:proofErr w:type="gramEnd"/>
      <w:r w:rsidR="00E5372B" w:rsidRPr="000D1FF3">
        <w:rPr>
          <w:color w:val="000000" w:themeColor="text1"/>
          <w:sz w:val="20"/>
          <w:szCs w:val="20"/>
        </w:rPr>
        <w:t xml:space="preserve"> ЦБС» оказываются </w:t>
      </w:r>
      <w:r w:rsidRPr="000D1FF3">
        <w:rPr>
          <w:color w:val="000000" w:themeColor="text1"/>
          <w:sz w:val="20"/>
          <w:szCs w:val="20"/>
        </w:rPr>
        <w:t xml:space="preserve"> </w:t>
      </w:r>
      <w:r w:rsidR="00E5372B" w:rsidRPr="000D1FF3">
        <w:rPr>
          <w:color w:val="000000" w:themeColor="text1"/>
          <w:sz w:val="20"/>
          <w:szCs w:val="20"/>
        </w:rPr>
        <w:t>муниципальные услуги: «Библиотечное, библиографическое и информационное обслуживание пользователей библиотеки (в стационарных условиях)», «Библиотечное, библиографическое и информационное обслуживание пользователей библиотеки (вне стационара)», «Библиотечное, библиографическое и информационное обслуживание пользователей библиотеки (удалённо через сеть Интернет)» и муниципальных работ «Библиографическая обработка документов и создание каталогов», «Методическое обеспечение в области библиотечного дела»</w:t>
      </w:r>
    </w:p>
    <w:p w:rsidR="0053745E" w:rsidRPr="000D1FF3" w:rsidRDefault="0053745E" w:rsidP="000D1FF3">
      <w:pPr>
        <w:tabs>
          <w:tab w:val="left" w:pos="1134"/>
        </w:tabs>
        <w:autoSpaceDE w:val="0"/>
        <w:autoSpaceDN w:val="0"/>
        <w:adjustRightInd w:val="0"/>
        <w:spacing w:line="240" w:lineRule="auto"/>
        <w:ind w:left="-284"/>
        <w:contextualSpacing/>
        <w:jc w:val="both"/>
        <w:rPr>
          <w:color w:val="000000" w:themeColor="text1"/>
          <w:sz w:val="20"/>
          <w:szCs w:val="20"/>
        </w:rPr>
      </w:pPr>
    </w:p>
    <w:p w:rsidR="00204520" w:rsidRPr="000D1FF3" w:rsidRDefault="00E5372B" w:rsidP="009E6AD5">
      <w:pPr>
        <w:spacing w:line="240" w:lineRule="auto"/>
        <w:ind w:left="-284" w:firstLine="993"/>
        <w:jc w:val="both"/>
        <w:rPr>
          <w:rFonts w:eastAsia="Calibri" w:cs="Times New Roman"/>
          <w:color w:val="000000" w:themeColor="text1"/>
          <w:sz w:val="20"/>
          <w:szCs w:val="20"/>
        </w:rPr>
      </w:pPr>
      <w:proofErr w:type="gramStart"/>
      <w:r w:rsidRPr="000D1FF3">
        <w:rPr>
          <w:color w:val="000000" w:themeColor="text1"/>
          <w:sz w:val="20"/>
          <w:szCs w:val="20"/>
        </w:rPr>
        <w:t>Муниципальные  услуги (работы)</w:t>
      </w:r>
      <w:r w:rsidR="00C71EF4" w:rsidRPr="000D1FF3">
        <w:rPr>
          <w:color w:val="000000" w:themeColor="text1"/>
          <w:sz w:val="20"/>
          <w:szCs w:val="20"/>
        </w:rPr>
        <w:t>, оказываемые М</w:t>
      </w:r>
      <w:r w:rsidR="00C05E50" w:rsidRPr="000D1FF3">
        <w:rPr>
          <w:color w:val="000000" w:themeColor="text1"/>
          <w:sz w:val="20"/>
          <w:szCs w:val="20"/>
        </w:rPr>
        <w:t>Б</w:t>
      </w:r>
      <w:r w:rsidR="00C71EF4" w:rsidRPr="000D1FF3">
        <w:rPr>
          <w:color w:val="000000" w:themeColor="text1"/>
          <w:sz w:val="20"/>
          <w:szCs w:val="20"/>
        </w:rPr>
        <w:t>УК «Глазовская районная ЦБС»</w:t>
      </w:r>
      <w:r w:rsidR="00204520" w:rsidRPr="000D1FF3">
        <w:rPr>
          <w:rFonts w:eastAsia="Calibri"/>
          <w:color w:val="000000" w:themeColor="text1"/>
          <w:sz w:val="20"/>
          <w:szCs w:val="20"/>
        </w:rPr>
        <w:t xml:space="preserve"> включены в Общероссийский базовый (отраслевой) перечень (классификатор) государственных и муниципальных  услуг и </w:t>
      </w:r>
      <w:r w:rsidR="00204520" w:rsidRPr="000D1FF3">
        <w:rPr>
          <w:rFonts w:eastAsia="Calibri" w:cs="Times New Roman"/>
          <w:color w:val="000000" w:themeColor="text1"/>
          <w:sz w:val="20"/>
          <w:szCs w:val="20"/>
        </w:rPr>
        <w:t>Региональный перечень (классификатор) государственных (муниципальных) услуг и работ, утвержденный  постановлением  Правительства Удмуртской Республики от 28.12.2019</w:t>
      </w:r>
      <w:r w:rsidR="00277A27" w:rsidRPr="000D1FF3">
        <w:rPr>
          <w:rFonts w:eastAsia="Calibri" w:cs="Times New Roman"/>
          <w:color w:val="000000" w:themeColor="text1"/>
          <w:sz w:val="20"/>
          <w:szCs w:val="20"/>
        </w:rPr>
        <w:t xml:space="preserve"> </w:t>
      </w:r>
      <w:r w:rsidR="00204520" w:rsidRPr="000D1FF3">
        <w:rPr>
          <w:rFonts w:eastAsia="Calibri" w:cs="Times New Roman"/>
          <w:color w:val="000000" w:themeColor="text1"/>
          <w:sz w:val="20"/>
          <w:szCs w:val="20"/>
        </w:rPr>
        <w:t>№ 621.</w:t>
      </w:r>
      <w:proofErr w:type="gramEnd"/>
    </w:p>
    <w:p w:rsidR="00E928FF" w:rsidRPr="000D1FF3" w:rsidRDefault="001A54B9" w:rsidP="009E6AD5">
      <w:pPr>
        <w:spacing w:line="240" w:lineRule="auto"/>
        <w:ind w:left="-284" w:firstLine="993"/>
        <w:jc w:val="both"/>
        <w:rPr>
          <w:rFonts w:eastAsia="Calibri" w:cs="Times New Roman"/>
          <w:color w:val="000000" w:themeColor="text1"/>
          <w:sz w:val="20"/>
          <w:szCs w:val="20"/>
        </w:rPr>
      </w:pPr>
      <w:r w:rsidRPr="000D1FF3">
        <w:rPr>
          <w:rFonts w:eastAsia="Calibri" w:cs="Times New Roman"/>
          <w:bCs/>
          <w:color w:val="000000" w:themeColor="text1"/>
          <w:sz w:val="20"/>
          <w:szCs w:val="20"/>
        </w:rPr>
        <w:t xml:space="preserve">Сведения о прогнозе сводных показателей муниципальных заданий представлены в Приложении 4 </w:t>
      </w:r>
      <w:r w:rsidRPr="000D1FF3">
        <w:rPr>
          <w:rFonts w:eastAsia="Calibri" w:cs="Times New Roman"/>
          <w:color w:val="000000" w:themeColor="text1"/>
          <w:sz w:val="20"/>
          <w:szCs w:val="20"/>
        </w:rPr>
        <w:t>к муниципальной программе</w:t>
      </w:r>
      <w:r w:rsidRPr="000D1FF3">
        <w:rPr>
          <w:rFonts w:eastAsia="Calibri" w:cs="Times New Roman"/>
          <w:bCs/>
          <w:color w:val="000000" w:themeColor="text1"/>
          <w:sz w:val="20"/>
          <w:szCs w:val="20"/>
        </w:rPr>
        <w:t>.</w:t>
      </w:r>
    </w:p>
    <w:p w:rsidR="00E5372B" w:rsidRPr="000D1FF3" w:rsidRDefault="00311A21" w:rsidP="000D1FF3">
      <w:pPr>
        <w:keepNext/>
        <w:shd w:val="clear" w:color="auto" w:fill="FFFFFF"/>
        <w:tabs>
          <w:tab w:val="left" w:pos="1276"/>
        </w:tabs>
        <w:spacing w:before="360" w:after="240" w:line="240" w:lineRule="auto"/>
        <w:ind w:left="-284" w:right="709"/>
        <w:jc w:val="center"/>
        <w:rPr>
          <w:b/>
          <w:color w:val="000000" w:themeColor="text1"/>
          <w:sz w:val="20"/>
          <w:szCs w:val="20"/>
        </w:rPr>
      </w:pPr>
      <w:r w:rsidRPr="000D1FF3">
        <w:rPr>
          <w:b/>
          <w:color w:val="000000" w:themeColor="text1"/>
          <w:sz w:val="20"/>
          <w:szCs w:val="20"/>
        </w:rPr>
        <w:t>3.</w:t>
      </w:r>
      <w:r w:rsidR="00E5372B" w:rsidRPr="000D1FF3">
        <w:rPr>
          <w:b/>
          <w:color w:val="000000" w:themeColor="text1"/>
          <w:sz w:val="20"/>
          <w:szCs w:val="20"/>
        </w:rPr>
        <w:t>1.8. Взаимодействие с органами государственной власти и местного самоуправления, организациями и гражданами</w:t>
      </w:r>
    </w:p>
    <w:p w:rsidR="00E5372B" w:rsidRPr="000D1FF3" w:rsidRDefault="00E5372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 xml:space="preserve">В рамках республиканской целевой программы  Удмуртской Республики «Развитие информационного общества в Удмуртской Республике (2014 </w:t>
      </w:r>
      <w:r w:rsidR="005B405C" w:rsidRPr="000D1FF3">
        <w:rPr>
          <w:color w:val="000000" w:themeColor="text1"/>
          <w:sz w:val="20"/>
          <w:szCs w:val="20"/>
        </w:rPr>
        <w:t>–</w:t>
      </w:r>
      <w:r w:rsidRPr="000D1FF3">
        <w:rPr>
          <w:color w:val="000000" w:themeColor="text1"/>
          <w:sz w:val="20"/>
          <w:szCs w:val="20"/>
        </w:rPr>
        <w:t xml:space="preserve"> 2020 годы)», утвержденной Постановлением Правительства Удмуртской Республики от 01 июля 2013 года № 268 осуществляется:</w:t>
      </w:r>
    </w:p>
    <w:p w:rsidR="00E5372B" w:rsidRPr="000D1FF3" w:rsidRDefault="001E723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 xml:space="preserve">1) </w:t>
      </w:r>
      <w:r w:rsidR="00E5372B" w:rsidRPr="000D1FF3">
        <w:rPr>
          <w:color w:val="000000" w:themeColor="text1"/>
          <w:sz w:val="20"/>
          <w:szCs w:val="20"/>
        </w:rPr>
        <w:t>обеспечение доступа муниципальных библиотек к информационно-телекоммуникационной сети «Интернет»;</w:t>
      </w:r>
    </w:p>
    <w:p w:rsidR="00E5372B" w:rsidRPr="000D1FF3" w:rsidRDefault="00E5372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2) создание центров общественного доступа (компьютерных аудиторий) к муниципальным услугам, предоставляемым в электронном виде;</w:t>
      </w:r>
    </w:p>
    <w:p w:rsidR="00E5372B" w:rsidRPr="000D1FF3" w:rsidRDefault="001E723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 xml:space="preserve">3)  </w:t>
      </w:r>
      <w:r w:rsidR="00E5372B" w:rsidRPr="000D1FF3">
        <w:rPr>
          <w:color w:val="000000" w:themeColor="text1"/>
          <w:sz w:val="20"/>
          <w:szCs w:val="20"/>
        </w:rPr>
        <w:t>перевод библиотечных фондов муниципальных библиотек в электронный вид;</w:t>
      </w:r>
    </w:p>
    <w:p w:rsidR="00E5372B" w:rsidRPr="000D1FF3" w:rsidRDefault="001E723B" w:rsidP="000D1FF3">
      <w:pPr>
        <w:shd w:val="clear" w:color="auto" w:fill="FFFFFF"/>
        <w:tabs>
          <w:tab w:val="left" w:pos="1134"/>
        </w:tabs>
        <w:spacing w:line="240" w:lineRule="auto"/>
        <w:ind w:left="-284"/>
        <w:jc w:val="both"/>
        <w:rPr>
          <w:color w:val="000000" w:themeColor="text1"/>
          <w:sz w:val="20"/>
          <w:szCs w:val="20"/>
        </w:rPr>
      </w:pPr>
      <w:r w:rsidRPr="000D1FF3">
        <w:rPr>
          <w:color w:val="000000" w:themeColor="text1"/>
          <w:sz w:val="20"/>
          <w:szCs w:val="20"/>
        </w:rPr>
        <w:t xml:space="preserve">4)  </w:t>
      </w:r>
      <w:r w:rsidR="00E5372B" w:rsidRPr="000D1FF3">
        <w:rPr>
          <w:color w:val="000000" w:themeColor="text1"/>
          <w:sz w:val="20"/>
          <w:szCs w:val="20"/>
        </w:rPr>
        <w:t>создание интернет-сайтов муниципальных библиотек.</w:t>
      </w:r>
    </w:p>
    <w:p w:rsidR="00E5372B" w:rsidRPr="000D1FF3" w:rsidRDefault="00E5372B" w:rsidP="000D1FF3">
      <w:pPr>
        <w:shd w:val="clear" w:color="auto" w:fill="FFFFFF"/>
        <w:spacing w:line="240" w:lineRule="auto"/>
        <w:ind w:left="-284" w:right="-2"/>
        <w:jc w:val="both"/>
        <w:rPr>
          <w:color w:val="000000" w:themeColor="text1"/>
          <w:sz w:val="20"/>
          <w:szCs w:val="20"/>
        </w:rPr>
      </w:pPr>
    </w:p>
    <w:p w:rsidR="00E5372B" w:rsidRPr="000D1FF3" w:rsidRDefault="00E5372B" w:rsidP="000D1FF3">
      <w:pPr>
        <w:shd w:val="clear" w:color="auto" w:fill="FFFFFF"/>
        <w:spacing w:line="240" w:lineRule="auto"/>
        <w:ind w:left="-284" w:right="-2"/>
        <w:jc w:val="both"/>
        <w:rPr>
          <w:color w:val="000000" w:themeColor="text1"/>
          <w:sz w:val="20"/>
          <w:szCs w:val="20"/>
        </w:rPr>
      </w:pPr>
      <w:r w:rsidRPr="000D1FF3">
        <w:rPr>
          <w:color w:val="000000" w:themeColor="text1"/>
          <w:sz w:val="20"/>
          <w:szCs w:val="20"/>
        </w:rPr>
        <w:t>В рамках подпрограммы осуществляется взаимодействие:</w:t>
      </w:r>
    </w:p>
    <w:p w:rsidR="00E5372B" w:rsidRPr="000D1FF3" w:rsidRDefault="00E5372B" w:rsidP="000D1FF3">
      <w:pPr>
        <w:shd w:val="clear" w:color="auto" w:fill="FFFFFF"/>
        <w:tabs>
          <w:tab w:val="left" w:pos="1134"/>
        </w:tabs>
        <w:spacing w:line="240" w:lineRule="auto"/>
        <w:ind w:left="-284" w:right="-2"/>
        <w:contextualSpacing/>
        <w:jc w:val="both"/>
        <w:rPr>
          <w:bCs/>
          <w:color w:val="000000" w:themeColor="text1"/>
          <w:sz w:val="20"/>
          <w:szCs w:val="20"/>
        </w:rPr>
      </w:pPr>
      <w:r w:rsidRPr="000D1FF3">
        <w:rPr>
          <w:bCs/>
          <w:color w:val="000000" w:themeColor="text1"/>
          <w:sz w:val="20"/>
          <w:szCs w:val="20"/>
        </w:rPr>
        <w:t>- с государственными библиотеками Удмуртской Республики: Национальной библиотекой Удмуртской Республики, Республиканской библиотекой для детей и юношества, Удмуртской республиканской библиотекой для слепых ;</w:t>
      </w:r>
    </w:p>
    <w:p w:rsidR="00E5372B" w:rsidRPr="000D1FF3" w:rsidRDefault="00E5372B" w:rsidP="000D1FF3">
      <w:pPr>
        <w:shd w:val="clear" w:color="auto" w:fill="FFFFFF"/>
        <w:tabs>
          <w:tab w:val="left" w:pos="1134"/>
        </w:tabs>
        <w:spacing w:line="240" w:lineRule="auto"/>
        <w:ind w:left="-284" w:right="-2"/>
        <w:contextualSpacing/>
        <w:jc w:val="both"/>
        <w:rPr>
          <w:bCs/>
          <w:color w:val="000000" w:themeColor="text1"/>
          <w:sz w:val="20"/>
          <w:szCs w:val="20"/>
        </w:rPr>
      </w:pPr>
      <w:r w:rsidRPr="000D1FF3">
        <w:rPr>
          <w:bCs/>
          <w:color w:val="000000" w:themeColor="text1"/>
          <w:sz w:val="20"/>
          <w:szCs w:val="20"/>
        </w:rPr>
        <w:lastRenderedPageBreak/>
        <w:t>- с образовательными организациями: школами и дошкольными учреждениями, школьными библиотеками района, библиотеками г</w:t>
      </w:r>
      <w:proofErr w:type="gramStart"/>
      <w:r w:rsidRPr="000D1FF3">
        <w:rPr>
          <w:bCs/>
          <w:color w:val="000000" w:themeColor="text1"/>
          <w:sz w:val="20"/>
          <w:szCs w:val="20"/>
        </w:rPr>
        <w:t>.Г</w:t>
      </w:r>
      <w:proofErr w:type="gramEnd"/>
      <w:r w:rsidRPr="000D1FF3">
        <w:rPr>
          <w:bCs/>
          <w:color w:val="000000" w:themeColor="text1"/>
          <w:sz w:val="20"/>
          <w:szCs w:val="20"/>
        </w:rPr>
        <w:t>лазова.</w:t>
      </w:r>
    </w:p>
    <w:p w:rsidR="00E5372B" w:rsidRPr="000D1FF3" w:rsidRDefault="00E5372B" w:rsidP="000D1FF3">
      <w:pPr>
        <w:shd w:val="clear" w:color="auto" w:fill="FFFFFF"/>
        <w:spacing w:line="240" w:lineRule="auto"/>
        <w:ind w:left="-284" w:right="-2"/>
        <w:jc w:val="both"/>
        <w:rPr>
          <w:color w:val="000000" w:themeColor="text1"/>
          <w:sz w:val="20"/>
          <w:szCs w:val="20"/>
        </w:rPr>
      </w:pPr>
      <w:r w:rsidRPr="000D1FF3">
        <w:rPr>
          <w:color w:val="000000" w:themeColor="text1"/>
          <w:sz w:val="20"/>
          <w:szCs w:val="20"/>
        </w:rPr>
        <w:t>В целях обмена опытом осуществляется взаимодействие с сельскими библиотеками других муниципальных образований.</w:t>
      </w:r>
    </w:p>
    <w:p w:rsidR="00E5372B" w:rsidRPr="000D1FF3" w:rsidRDefault="00E5372B" w:rsidP="000D1FF3">
      <w:pPr>
        <w:shd w:val="clear" w:color="auto" w:fill="FFFFFF"/>
        <w:spacing w:line="240" w:lineRule="auto"/>
        <w:ind w:left="-284" w:right="-2"/>
        <w:jc w:val="both"/>
        <w:rPr>
          <w:color w:val="000000" w:themeColor="text1"/>
          <w:sz w:val="20"/>
          <w:szCs w:val="20"/>
        </w:rPr>
      </w:pPr>
      <w:r w:rsidRPr="000D1FF3">
        <w:rPr>
          <w:color w:val="000000" w:themeColor="text1"/>
          <w:sz w:val="20"/>
          <w:szCs w:val="20"/>
        </w:rPr>
        <w:t>В реализации отдельных мероприятий участвуют общественные организации и  любительские объединения, общественные центры национальных культур.</w:t>
      </w:r>
    </w:p>
    <w:p w:rsidR="00E5372B" w:rsidRPr="000D1FF3" w:rsidRDefault="00E5372B" w:rsidP="000D1FF3">
      <w:pPr>
        <w:shd w:val="clear" w:color="auto" w:fill="FFFFFF"/>
        <w:spacing w:line="240" w:lineRule="auto"/>
        <w:ind w:left="-284" w:right="-2"/>
        <w:jc w:val="both"/>
        <w:rPr>
          <w:color w:val="000000" w:themeColor="text1"/>
          <w:sz w:val="20"/>
          <w:szCs w:val="20"/>
        </w:rPr>
      </w:pPr>
      <w:r w:rsidRPr="000D1FF3">
        <w:rPr>
          <w:color w:val="000000" w:themeColor="text1"/>
          <w:sz w:val="20"/>
          <w:szCs w:val="20"/>
        </w:rPr>
        <w:t xml:space="preserve">В рамках подпрограммы планируется развивать систему обратной связи с потребителями библиотечных услуг, в том числе в части рассмотрения и реагирования на жалобы и предложения по совершенствованию работы библиотек, внедрения </w:t>
      </w:r>
      <w:proofErr w:type="gramStart"/>
      <w:r w:rsidRPr="000D1FF3">
        <w:rPr>
          <w:color w:val="000000" w:themeColor="text1"/>
          <w:sz w:val="20"/>
          <w:szCs w:val="20"/>
        </w:rPr>
        <w:t>системы регулярного мониторинга удовлетворенности потребителей услуг их</w:t>
      </w:r>
      <w:proofErr w:type="gramEnd"/>
      <w:r w:rsidRPr="000D1FF3">
        <w:rPr>
          <w:color w:val="000000" w:themeColor="text1"/>
          <w:sz w:val="20"/>
          <w:szCs w:val="20"/>
        </w:rPr>
        <w:t xml:space="preserve"> качеством и доступностью.</w:t>
      </w:r>
    </w:p>
    <w:p w:rsidR="00E5372B" w:rsidRPr="000D1FF3" w:rsidRDefault="00311A21" w:rsidP="000D1FF3">
      <w:pPr>
        <w:keepNext/>
        <w:shd w:val="clear" w:color="auto" w:fill="FFFFFF"/>
        <w:tabs>
          <w:tab w:val="left" w:pos="1276"/>
        </w:tabs>
        <w:spacing w:before="360" w:after="240"/>
        <w:ind w:left="-284" w:right="709"/>
        <w:jc w:val="center"/>
        <w:rPr>
          <w:b/>
          <w:color w:val="000000" w:themeColor="text1"/>
          <w:sz w:val="20"/>
          <w:szCs w:val="20"/>
        </w:rPr>
      </w:pPr>
      <w:r w:rsidRPr="000D1FF3">
        <w:rPr>
          <w:b/>
          <w:color w:val="000000" w:themeColor="text1"/>
          <w:sz w:val="20"/>
          <w:szCs w:val="20"/>
        </w:rPr>
        <w:t>3.</w:t>
      </w:r>
      <w:r w:rsidR="00E5372B" w:rsidRPr="000D1FF3">
        <w:rPr>
          <w:b/>
          <w:color w:val="000000" w:themeColor="text1"/>
          <w:sz w:val="20"/>
          <w:szCs w:val="20"/>
        </w:rPr>
        <w:t xml:space="preserve">1.9. Ресурсное обеспечение </w:t>
      </w:r>
    </w:p>
    <w:p w:rsidR="00E5372B" w:rsidRPr="000D1FF3" w:rsidRDefault="00E5372B" w:rsidP="000D1FF3">
      <w:pPr>
        <w:keepNext/>
        <w:shd w:val="clear" w:color="auto" w:fill="FFFFFF"/>
        <w:ind w:left="-284" w:right="-1"/>
        <w:jc w:val="both"/>
        <w:rPr>
          <w:color w:val="000000" w:themeColor="text1"/>
          <w:sz w:val="20"/>
          <w:szCs w:val="20"/>
        </w:rPr>
      </w:pPr>
      <w:r w:rsidRPr="000D1FF3">
        <w:rPr>
          <w:color w:val="000000" w:themeColor="text1"/>
          <w:sz w:val="20"/>
          <w:szCs w:val="20"/>
        </w:rPr>
        <w:t>Источниками ресурсного обеспечения подпрограммы являются:</w:t>
      </w:r>
    </w:p>
    <w:p w:rsidR="001A54B9" w:rsidRPr="000D1FF3" w:rsidRDefault="001A54B9" w:rsidP="000D1FF3">
      <w:pPr>
        <w:pStyle w:val="a4"/>
        <w:numPr>
          <w:ilvl w:val="0"/>
          <w:numId w:val="22"/>
        </w:numPr>
        <w:shd w:val="clear" w:color="auto" w:fill="FFFFFF"/>
        <w:spacing w:line="240" w:lineRule="auto"/>
        <w:ind w:left="-284" w:firstLine="0"/>
        <w:jc w:val="both"/>
        <w:rPr>
          <w:rFonts w:eastAsia="Calibri" w:cs="Times New Roman"/>
          <w:color w:val="000000" w:themeColor="text1"/>
          <w:sz w:val="20"/>
          <w:szCs w:val="20"/>
        </w:rPr>
      </w:pPr>
      <w:r w:rsidRPr="000D1FF3">
        <w:rPr>
          <w:rFonts w:eastAsia="Calibri" w:cs="Times New Roman"/>
          <w:color w:val="000000" w:themeColor="text1"/>
          <w:sz w:val="20"/>
          <w:szCs w:val="20"/>
        </w:rPr>
        <w:t>средства бюдж</w:t>
      </w:r>
      <w:r w:rsidR="00E7445E" w:rsidRPr="000D1FF3">
        <w:rPr>
          <w:rFonts w:eastAsia="Calibri" w:cs="Times New Roman"/>
          <w:color w:val="000000" w:themeColor="text1"/>
          <w:sz w:val="20"/>
          <w:szCs w:val="20"/>
        </w:rPr>
        <w:t xml:space="preserve">ета муниципального образования </w:t>
      </w:r>
      <w:r w:rsidR="001C77B1" w:rsidRPr="000D1FF3">
        <w:rPr>
          <w:rFonts w:eastAsia="Calibri" w:cs="Times New Roman"/>
          <w:color w:val="000000" w:themeColor="text1"/>
          <w:sz w:val="20"/>
          <w:szCs w:val="20"/>
        </w:rPr>
        <w:t>«Муниципальный округ Глазовский район Удмуртской Республики»</w:t>
      </w:r>
      <w:r w:rsidRPr="000D1FF3">
        <w:rPr>
          <w:rFonts w:eastAsia="Calibri" w:cs="Times New Roman"/>
          <w:color w:val="000000" w:themeColor="text1"/>
          <w:sz w:val="20"/>
          <w:szCs w:val="20"/>
        </w:rPr>
        <w:t>;</w:t>
      </w:r>
    </w:p>
    <w:p w:rsidR="001A54B9" w:rsidRPr="000D1FF3" w:rsidRDefault="001A54B9" w:rsidP="000D1FF3">
      <w:pPr>
        <w:pStyle w:val="a4"/>
        <w:numPr>
          <w:ilvl w:val="0"/>
          <w:numId w:val="22"/>
        </w:numPr>
        <w:shd w:val="clear" w:color="auto" w:fill="FFFFFF"/>
        <w:spacing w:line="240" w:lineRule="auto"/>
        <w:ind w:left="-284" w:firstLine="0"/>
        <w:jc w:val="both"/>
        <w:rPr>
          <w:rFonts w:eastAsia="Calibri" w:cs="Times New Roman"/>
          <w:color w:val="000000" w:themeColor="text1"/>
          <w:sz w:val="20"/>
          <w:szCs w:val="20"/>
        </w:rPr>
      </w:pPr>
      <w:r w:rsidRPr="000D1FF3">
        <w:rPr>
          <w:rFonts w:eastAsia="Calibri" w:cs="Times New Roman"/>
          <w:color w:val="000000" w:themeColor="text1"/>
          <w:sz w:val="20"/>
          <w:szCs w:val="20"/>
        </w:rPr>
        <w:t>средства бюджета Удмуртской Республики, планируемые к привлечению;</w:t>
      </w:r>
    </w:p>
    <w:p w:rsidR="00E5372B" w:rsidRPr="000D1FF3" w:rsidRDefault="00E5372B" w:rsidP="000D1FF3">
      <w:pPr>
        <w:pStyle w:val="a4"/>
        <w:numPr>
          <w:ilvl w:val="0"/>
          <w:numId w:val="22"/>
        </w:numPr>
        <w:ind w:left="-284" w:firstLine="0"/>
        <w:jc w:val="both"/>
        <w:rPr>
          <w:bCs/>
          <w:color w:val="000000" w:themeColor="text1"/>
          <w:sz w:val="20"/>
          <w:szCs w:val="20"/>
        </w:rPr>
      </w:pPr>
      <w:r w:rsidRPr="000D1FF3">
        <w:rPr>
          <w:bCs/>
          <w:color w:val="000000" w:themeColor="text1"/>
          <w:sz w:val="20"/>
          <w:szCs w:val="20"/>
        </w:rPr>
        <w:t>доходы от оказания платных услуг М</w:t>
      </w:r>
      <w:r w:rsidR="00E7445E" w:rsidRPr="000D1FF3">
        <w:rPr>
          <w:bCs/>
          <w:color w:val="000000" w:themeColor="text1"/>
          <w:sz w:val="20"/>
          <w:szCs w:val="20"/>
        </w:rPr>
        <w:t>Б</w:t>
      </w:r>
      <w:r w:rsidRPr="000D1FF3">
        <w:rPr>
          <w:bCs/>
          <w:color w:val="000000" w:themeColor="text1"/>
          <w:sz w:val="20"/>
          <w:szCs w:val="20"/>
        </w:rPr>
        <w:t xml:space="preserve">УК «Глазовская </w:t>
      </w:r>
      <w:proofErr w:type="gramStart"/>
      <w:r w:rsidRPr="000D1FF3">
        <w:rPr>
          <w:bCs/>
          <w:color w:val="000000" w:themeColor="text1"/>
          <w:sz w:val="20"/>
          <w:szCs w:val="20"/>
        </w:rPr>
        <w:t>районная</w:t>
      </w:r>
      <w:proofErr w:type="gramEnd"/>
      <w:r w:rsidRPr="000D1FF3">
        <w:rPr>
          <w:bCs/>
          <w:color w:val="000000" w:themeColor="text1"/>
          <w:sz w:val="20"/>
          <w:szCs w:val="20"/>
        </w:rPr>
        <w:t xml:space="preserve"> ЦБС»</w:t>
      </w:r>
      <w:r w:rsidR="00277A27" w:rsidRPr="000D1FF3">
        <w:rPr>
          <w:bCs/>
          <w:color w:val="000000" w:themeColor="text1"/>
          <w:sz w:val="20"/>
          <w:szCs w:val="20"/>
        </w:rPr>
        <w:t>.</w:t>
      </w:r>
    </w:p>
    <w:p w:rsidR="00277A27" w:rsidRPr="000D1FF3" w:rsidRDefault="00277A27" w:rsidP="000D1FF3">
      <w:pPr>
        <w:keepNext/>
        <w:shd w:val="clear" w:color="auto" w:fill="FFFFFF"/>
        <w:ind w:left="-284" w:right="-1"/>
        <w:jc w:val="both"/>
        <w:rPr>
          <w:color w:val="000000" w:themeColor="text1"/>
          <w:sz w:val="20"/>
          <w:szCs w:val="20"/>
        </w:rPr>
      </w:pPr>
    </w:p>
    <w:p w:rsidR="00E5372B" w:rsidRPr="000D1FF3" w:rsidRDefault="002A69AC" w:rsidP="000D1FF3">
      <w:pPr>
        <w:keepNext/>
        <w:shd w:val="clear" w:color="auto" w:fill="FFFFFF"/>
        <w:ind w:left="-284" w:right="-1"/>
        <w:jc w:val="both"/>
        <w:rPr>
          <w:color w:val="000000" w:themeColor="text1"/>
          <w:sz w:val="20"/>
          <w:szCs w:val="20"/>
        </w:rPr>
      </w:pPr>
      <w:r w:rsidRPr="000D1FF3">
        <w:rPr>
          <w:color w:val="000000" w:themeColor="text1"/>
          <w:sz w:val="20"/>
          <w:szCs w:val="20"/>
        </w:rPr>
        <w:t xml:space="preserve">Ресурсное обеспечение подпрограммы за счет средств бюджета муниципального образования </w:t>
      </w:r>
      <w:r w:rsidR="001C77B1" w:rsidRPr="000D1FF3">
        <w:rPr>
          <w:color w:val="000000" w:themeColor="text1"/>
          <w:sz w:val="20"/>
          <w:szCs w:val="20"/>
        </w:rPr>
        <w:t>«Муниципальный округ Глазовский район Удмуртской Республики</w:t>
      </w:r>
      <w:r w:rsidRPr="000D1FF3">
        <w:rPr>
          <w:color w:val="000000" w:themeColor="text1"/>
          <w:sz w:val="20"/>
          <w:szCs w:val="20"/>
        </w:rPr>
        <w:t>» подлежит уточнению в рамках бюджетного цикла.</w:t>
      </w:r>
    </w:p>
    <w:p w:rsidR="001A54B9" w:rsidRPr="000D1FF3" w:rsidRDefault="001A54B9" w:rsidP="000D1FF3">
      <w:pPr>
        <w:spacing w:line="240" w:lineRule="auto"/>
        <w:ind w:left="-284"/>
        <w:jc w:val="both"/>
        <w:rPr>
          <w:rFonts w:eastAsia="Calibri" w:cs="Times New Roman"/>
          <w:color w:val="000000" w:themeColor="text1"/>
          <w:sz w:val="20"/>
          <w:szCs w:val="20"/>
        </w:rPr>
      </w:pPr>
      <w:r w:rsidRPr="000D1FF3">
        <w:rPr>
          <w:rFonts w:eastAsia="Calibri" w:cs="Times New Roman"/>
          <w:color w:val="000000" w:themeColor="text1"/>
          <w:sz w:val="20"/>
          <w:szCs w:val="20"/>
        </w:rPr>
        <w:t>Ресурсное обеспечение реализации подпрограммы за счет средств бюджета муниципального образования представлено в приложении 5 к муниципальной программе.</w:t>
      </w:r>
    </w:p>
    <w:p w:rsidR="001A54B9" w:rsidRPr="000D1FF3" w:rsidRDefault="001A54B9" w:rsidP="000D1FF3">
      <w:pPr>
        <w:spacing w:line="240" w:lineRule="auto"/>
        <w:ind w:left="-284"/>
        <w:jc w:val="both"/>
        <w:rPr>
          <w:rFonts w:eastAsia="Calibri" w:cs="Times New Roman"/>
          <w:color w:val="000000" w:themeColor="text1"/>
          <w:sz w:val="20"/>
          <w:szCs w:val="20"/>
        </w:rPr>
      </w:pPr>
      <w:r w:rsidRPr="000D1FF3">
        <w:rPr>
          <w:rFonts w:eastAsia="Calibri" w:cs="Times New Roman"/>
          <w:color w:val="000000" w:themeColor="text1"/>
          <w:sz w:val="20"/>
          <w:szCs w:val="20"/>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1236B2" w:rsidRPr="000D1FF3" w:rsidRDefault="001236B2" w:rsidP="001236B2">
      <w:pPr>
        <w:jc w:val="both"/>
        <w:rPr>
          <w:color w:val="000000" w:themeColor="text1"/>
          <w:sz w:val="20"/>
          <w:szCs w:val="20"/>
        </w:rPr>
      </w:pPr>
    </w:p>
    <w:p w:rsidR="00E5372B" w:rsidRPr="000D1FF3" w:rsidRDefault="00311A21" w:rsidP="001236B2">
      <w:pPr>
        <w:jc w:val="center"/>
        <w:rPr>
          <w:color w:val="000000" w:themeColor="text1"/>
          <w:sz w:val="20"/>
          <w:szCs w:val="20"/>
        </w:rPr>
      </w:pPr>
      <w:r w:rsidRPr="000D1FF3">
        <w:rPr>
          <w:b/>
          <w:color w:val="000000" w:themeColor="text1"/>
          <w:sz w:val="20"/>
          <w:szCs w:val="20"/>
        </w:rPr>
        <w:t>3.</w:t>
      </w:r>
      <w:r w:rsidR="00E5372B" w:rsidRPr="000D1FF3">
        <w:rPr>
          <w:b/>
          <w:color w:val="000000" w:themeColor="text1"/>
          <w:sz w:val="20"/>
          <w:szCs w:val="20"/>
        </w:rPr>
        <w:t>1.10. Риски и меры по управлению рисками</w:t>
      </w:r>
    </w:p>
    <w:p w:rsidR="00E5372B" w:rsidRPr="000D1FF3" w:rsidRDefault="00E5372B" w:rsidP="000D1FF3">
      <w:pPr>
        <w:shd w:val="clear" w:color="auto" w:fill="FFFFFF"/>
        <w:spacing w:line="240" w:lineRule="auto"/>
        <w:ind w:left="-284" w:right="-2"/>
        <w:jc w:val="both"/>
        <w:rPr>
          <w:color w:val="000000" w:themeColor="text1"/>
          <w:sz w:val="20"/>
          <w:szCs w:val="20"/>
        </w:rPr>
      </w:pPr>
      <w:r w:rsidRPr="000D1FF3">
        <w:rPr>
          <w:color w:val="000000" w:themeColor="text1"/>
          <w:sz w:val="20"/>
          <w:szCs w:val="20"/>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w:t>
      </w:r>
      <w:proofErr w:type="gramStart"/>
      <w:r w:rsidRPr="000D1FF3">
        <w:rPr>
          <w:color w:val="000000" w:themeColor="text1"/>
          <w:sz w:val="20"/>
          <w:szCs w:val="20"/>
        </w:rPr>
        <w:t>дств в х</w:t>
      </w:r>
      <w:proofErr w:type="gramEnd"/>
      <w:r w:rsidRPr="000D1FF3">
        <w:rPr>
          <w:color w:val="000000" w:themeColor="text1"/>
          <w:sz w:val="20"/>
          <w:szCs w:val="20"/>
        </w:rPr>
        <w:t>оде реализации мероприятий подпрограммы. Для управления риском:</w:t>
      </w:r>
    </w:p>
    <w:p w:rsidR="00E5372B" w:rsidRPr="000D1FF3" w:rsidRDefault="00E5372B" w:rsidP="000D1FF3">
      <w:pPr>
        <w:shd w:val="clear" w:color="auto" w:fill="FFFFFF"/>
        <w:tabs>
          <w:tab w:val="left" w:pos="993"/>
        </w:tabs>
        <w:spacing w:line="240" w:lineRule="auto"/>
        <w:ind w:left="-284" w:right="-2"/>
        <w:contextualSpacing/>
        <w:jc w:val="both"/>
        <w:rPr>
          <w:bCs/>
          <w:color w:val="000000" w:themeColor="text1"/>
          <w:sz w:val="20"/>
          <w:szCs w:val="20"/>
        </w:rPr>
      </w:pPr>
      <w:r w:rsidRPr="000D1FF3">
        <w:rPr>
          <w:bCs/>
          <w:color w:val="000000" w:themeColor="text1"/>
          <w:sz w:val="20"/>
          <w:szCs w:val="20"/>
        </w:rPr>
        <w:t>- требуемые объемы бюджетного  финансирования обосновываются в рамках бюджетного цикла;</w:t>
      </w:r>
    </w:p>
    <w:p w:rsidR="00E5372B" w:rsidRPr="000D1FF3" w:rsidRDefault="00E5372B" w:rsidP="000D1FF3">
      <w:pPr>
        <w:shd w:val="clear" w:color="auto" w:fill="FFFFFF"/>
        <w:tabs>
          <w:tab w:val="left" w:pos="993"/>
        </w:tabs>
        <w:spacing w:line="240" w:lineRule="auto"/>
        <w:ind w:left="-284" w:right="-2"/>
        <w:contextualSpacing/>
        <w:jc w:val="both"/>
        <w:rPr>
          <w:bCs/>
          <w:color w:val="000000" w:themeColor="text1"/>
          <w:sz w:val="20"/>
          <w:szCs w:val="20"/>
        </w:rPr>
      </w:pPr>
      <w:r w:rsidRPr="000D1FF3">
        <w:rPr>
          <w:bCs/>
          <w:color w:val="000000" w:themeColor="text1"/>
          <w:sz w:val="20"/>
          <w:szCs w:val="20"/>
        </w:rPr>
        <w:t>- применяется механизм финансирования М</w:t>
      </w:r>
      <w:r w:rsidR="00D94A54" w:rsidRPr="000D1FF3">
        <w:rPr>
          <w:bCs/>
          <w:color w:val="000000" w:themeColor="text1"/>
          <w:sz w:val="20"/>
          <w:szCs w:val="20"/>
        </w:rPr>
        <w:t>Б</w:t>
      </w:r>
      <w:r w:rsidRPr="000D1FF3">
        <w:rPr>
          <w:bCs/>
          <w:color w:val="000000" w:themeColor="text1"/>
          <w:sz w:val="20"/>
          <w:szCs w:val="20"/>
        </w:rPr>
        <w:t xml:space="preserve">УК «Глазовская </w:t>
      </w:r>
      <w:proofErr w:type="gramStart"/>
      <w:r w:rsidRPr="000D1FF3">
        <w:rPr>
          <w:bCs/>
          <w:color w:val="000000" w:themeColor="text1"/>
          <w:sz w:val="20"/>
          <w:szCs w:val="20"/>
        </w:rPr>
        <w:t>районная</w:t>
      </w:r>
      <w:proofErr w:type="gramEnd"/>
      <w:r w:rsidRPr="000D1FF3">
        <w:rPr>
          <w:bCs/>
          <w:color w:val="000000" w:themeColor="text1"/>
          <w:sz w:val="20"/>
          <w:szCs w:val="20"/>
        </w:rPr>
        <w:t xml:space="preserve"> ЦБС» путем выделения субсидии на выполнение муниципального задания на оказание муниципальных услуг. В муниципальном задании формулируются целевые показатели объема и качества оказания муниципальных услуг, осуществляется </w:t>
      </w:r>
      <w:proofErr w:type="gramStart"/>
      <w:r w:rsidRPr="000D1FF3">
        <w:rPr>
          <w:bCs/>
          <w:color w:val="000000" w:themeColor="text1"/>
          <w:sz w:val="20"/>
          <w:szCs w:val="20"/>
        </w:rPr>
        <w:t>контроль за</w:t>
      </w:r>
      <w:proofErr w:type="gramEnd"/>
      <w:r w:rsidRPr="000D1FF3">
        <w:rPr>
          <w:bCs/>
          <w:color w:val="000000" w:themeColor="text1"/>
          <w:sz w:val="20"/>
          <w:szCs w:val="20"/>
        </w:rPr>
        <w:t xml:space="preserve"> их выполнением. </w:t>
      </w:r>
    </w:p>
    <w:p w:rsidR="00E5372B" w:rsidRPr="000D1FF3" w:rsidRDefault="00E5372B" w:rsidP="000D1FF3">
      <w:pPr>
        <w:shd w:val="clear" w:color="auto" w:fill="FFFFFF"/>
        <w:spacing w:line="240" w:lineRule="auto"/>
        <w:ind w:left="-284"/>
        <w:jc w:val="both"/>
        <w:rPr>
          <w:color w:val="000000" w:themeColor="text1"/>
          <w:sz w:val="20"/>
          <w:szCs w:val="20"/>
        </w:rPr>
      </w:pPr>
      <w:r w:rsidRPr="000D1FF3">
        <w:rPr>
          <w:color w:val="000000" w:themeColor="text1"/>
          <w:sz w:val="20"/>
          <w:szCs w:val="20"/>
        </w:rPr>
        <w:t xml:space="preserve">В качестве дополнительного финансирования планируется привлекать средства на реализацию </w:t>
      </w:r>
      <w:r w:rsidRPr="000D1FF3">
        <w:rPr>
          <w:bCs/>
          <w:color w:val="000000" w:themeColor="text1"/>
          <w:sz w:val="20"/>
          <w:szCs w:val="20"/>
        </w:rPr>
        <w:t xml:space="preserve">программ (проектов) в области </w:t>
      </w:r>
      <w:r w:rsidRPr="000D1FF3">
        <w:rPr>
          <w:color w:val="000000" w:themeColor="text1"/>
          <w:sz w:val="20"/>
          <w:szCs w:val="20"/>
        </w:rPr>
        <w:t>библиотечного дела</w:t>
      </w:r>
      <w:r w:rsidRPr="000D1FF3">
        <w:rPr>
          <w:bCs/>
          <w:color w:val="000000" w:themeColor="text1"/>
          <w:sz w:val="20"/>
          <w:szCs w:val="20"/>
        </w:rPr>
        <w:t xml:space="preserve"> из бюджета Удмуртской Республики на конкурсной основе в виде субсидий на реализацию </w:t>
      </w:r>
      <w:r w:rsidRPr="000D1FF3">
        <w:rPr>
          <w:color w:val="000000" w:themeColor="text1"/>
          <w:sz w:val="20"/>
          <w:szCs w:val="20"/>
        </w:rPr>
        <w:t>программ (проектов) некоммерческих организаций.</w:t>
      </w:r>
    </w:p>
    <w:p w:rsidR="00E5372B" w:rsidRPr="000D1FF3" w:rsidRDefault="00E5372B" w:rsidP="000D1FF3">
      <w:pPr>
        <w:shd w:val="clear" w:color="auto" w:fill="FFFFFF"/>
        <w:spacing w:line="240" w:lineRule="auto"/>
        <w:ind w:left="-284" w:right="-2"/>
        <w:jc w:val="both"/>
        <w:rPr>
          <w:color w:val="000000" w:themeColor="text1"/>
          <w:sz w:val="20"/>
          <w:szCs w:val="20"/>
        </w:rPr>
      </w:pPr>
      <w:r w:rsidRPr="000D1FF3">
        <w:rPr>
          <w:color w:val="000000" w:themeColor="text1"/>
          <w:sz w:val="20"/>
          <w:szCs w:val="20"/>
        </w:rPr>
        <w:t xml:space="preserve">Организационные риски связаны с необходимостью взаимодействия с органами государственной власти Удмуртской Республики для решения вопросов комплектования библиотечных фондов и внедрения новых информационных технологий. В качестве организационного риска также рассматривается ежегодное заключение соглашений с поселениями о передаче полномочий на организацию библиотечного обслуживания населения, комплектование и обеспечение сохранности библиотечных фондов библиотек поселения. Кадровые риски связаны с недостаточной квалификацией сотрудников для внедрения новых форм и методов работы, в том числе с использованием новых информационных технологий. Для минимизации рисков будет проводиться обучение сотрудников. </w:t>
      </w:r>
    </w:p>
    <w:p w:rsidR="00F4700D" w:rsidRPr="000D1FF3" w:rsidRDefault="00F4700D" w:rsidP="000D1FF3">
      <w:pPr>
        <w:shd w:val="clear" w:color="auto" w:fill="FFFFFF"/>
        <w:spacing w:line="240" w:lineRule="auto"/>
        <w:ind w:left="-284" w:right="-2"/>
        <w:jc w:val="both"/>
        <w:rPr>
          <w:color w:val="000000" w:themeColor="text1"/>
          <w:sz w:val="20"/>
          <w:szCs w:val="20"/>
        </w:rPr>
      </w:pPr>
    </w:p>
    <w:p w:rsidR="00AA27BD" w:rsidRPr="000D1FF3" w:rsidRDefault="00E5372B" w:rsidP="000D1FF3">
      <w:pPr>
        <w:pStyle w:val="ab"/>
        <w:ind w:left="-284"/>
        <w:rPr>
          <w:rFonts w:ascii="Times New Roman" w:hAnsi="Times New Roman" w:cs="Times New Roman"/>
          <w:color w:val="000000" w:themeColor="text1"/>
          <w:sz w:val="20"/>
          <w:szCs w:val="20"/>
        </w:rPr>
      </w:pPr>
      <w:r w:rsidRPr="000D1FF3">
        <w:rPr>
          <w:rFonts w:ascii="Times New Roman" w:hAnsi="Times New Roman" w:cs="Times New Roman"/>
          <w:color w:val="000000" w:themeColor="text1"/>
          <w:sz w:val="20"/>
          <w:szCs w:val="20"/>
        </w:rPr>
        <w:t>1.11. Конечные результаты и оценка эффективности</w:t>
      </w:r>
    </w:p>
    <w:p w:rsidR="0019110C" w:rsidRPr="000D1FF3" w:rsidRDefault="0019110C" w:rsidP="000D1FF3">
      <w:pPr>
        <w:pStyle w:val="ab"/>
        <w:ind w:left="-284"/>
        <w:rPr>
          <w:rFonts w:ascii="Times New Roman" w:hAnsi="Times New Roman" w:cs="Times New Roman"/>
          <w:color w:val="000000" w:themeColor="text1"/>
          <w:sz w:val="20"/>
          <w:szCs w:val="20"/>
        </w:rPr>
      </w:pPr>
    </w:p>
    <w:p w:rsidR="00F4700D" w:rsidRPr="000D1FF3" w:rsidRDefault="00F4700D" w:rsidP="000D1FF3">
      <w:pPr>
        <w:pStyle w:val="ab"/>
        <w:ind w:left="-284"/>
        <w:rPr>
          <w:rFonts w:ascii="Times New Roman" w:hAnsi="Times New Roman" w:cs="Times New Roman"/>
          <w:color w:val="000000" w:themeColor="text1"/>
          <w:sz w:val="20"/>
          <w:szCs w:val="20"/>
        </w:rPr>
      </w:pPr>
      <w:r w:rsidRPr="000D1FF3">
        <w:rPr>
          <w:rFonts w:ascii="Times New Roman" w:hAnsi="Times New Roman" w:cs="Times New Roman"/>
          <w:color w:val="000000" w:themeColor="text1"/>
          <w:sz w:val="20"/>
          <w:szCs w:val="20"/>
        </w:rPr>
        <w:t>2015-2018</w:t>
      </w:r>
    </w:p>
    <w:p w:rsidR="00F9511B" w:rsidRPr="000D1FF3" w:rsidRDefault="00F9511B" w:rsidP="000D1FF3">
      <w:pPr>
        <w:pStyle w:val="ab"/>
        <w:ind w:left="-284"/>
        <w:rPr>
          <w:rFonts w:ascii="Times New Roman" w:hAnsi="Times New Roman" w:cs="Times New Roman"/>
          <w:color w:val="000000" w:themeColor="text1"/>
          <w:sz w:val="20"/>
          <w:szCs w:val="20"/>
        </w:rPr>
      </w:pPr>
      <w:r w:rsidRPr="000D1FF3">
        <w:rPr>
          <w:rFonts w:ascii="Times New Roman" w:hAnsi="Times New Roman" w:cs="Times New Roman"/>
          <w:color w:val="000000" w:themeColor="text1"/>
          <w:sz w:val="20"/>
          <w:szCs w:val="20"/>
        </w:rPr>
        <w:t>- уровень фактической обеспеченности библиотеками от нормативной потребности   99%;</w:t>
      </w:r>
    </w:p>
    <w:p w:rsidR="00F9511B" w:rsidRPr="000D1FF3" w:rsidRDefault="00F9511B" w:rsidP="000D1FF3">
      <w:pPr>
        <w:pStyle w:val="ab"/>
        <w:ind w:left="-284"/>
        <w:rPr>
          <w:rFonts w:ascii="Times New Roman" w:hAnsi="Times New Roman" w:cs="Times New Roman"/>
          <w:color w:val="000000" w:themeColor="text1"/>
          <w:sz w:val="20"/>
          <w:szCs w:val="20"/>
        </w:rPr>
      </w:pPr>
      <w:r w:rsidRPr="000D1FF3">
        <w:rPr>
          <w:rFonts w:ascii="Times New Roman" w:hAnsi="Times New Roman" w:cs="Times New Roman"/>
          <w:color w:val="000000" w:themeColor="text1"/>
          <w:sz w:val="20"/>
          <w:szCs w:val="20"/>
        </w:rPr>
        <w:t>- охват населения муниципального района библиотечным обслуживанием – 59 процента;</w:t>
      </w:r>
    </w:p>
    <w:p w:rsidR="00F9511B" w:rsidRPr="000D1FF3" w:rsidRDefault="00F9511B" w:rsidP="000D1FF3">
      <w:pPr>
        <w:pStyle w:val="ab"/>
        <w:ind w:left="-284"/>
        <w:rPr>
          <w:rFonts w:ascii="Times New Roman" w:hAnsi="Times New Roman" w:cs="Times New Roman"/>
          <w:color w:val="000000" w:themeColor="text1"/>
          <w:sz w:val="20"/>
          <w:szCs w:val="20"/>
        </w:rPr>
      </w:pPr>
      <w:r w:rsidRPr="000D1FF3">
        <w:rPr>
          <w:rFonts w:ascii="Times New Roman" w:hAnsi="Times New Roman" w:cs="Times New Roman"/>
          <w:color w:val="000000" w:themeColor="text1"/>
          <w:sz w:val="20"/>
          <w:szCs w:val="20"/>
        </w:rPr>
        <w:t>- количество посещений библиотек в расчете на 1 жителя муниципального района в год -  8,5 единиц;</w:t>
      </w:r>
    </w:p>
    <w:p w:rsidR="00F9511B" w:rsidRPr="000D1FF3" w:rsidRDefault="00F9511B" w:rsidP="000D1FF3">
      <w:pPr>
        <w:pStyle w:val="ab"/>
        <w:ind w:left="-284"/>
        <w:rPr>
          <w:rFonts w:ascii="Times New Roman" w:hAnsi="Times New Roman" w:cs="Times New Roman"/>
          <w:color w:val="000000" w:themeColor="text1"/>
          <w:sz w:val="20"/>
          <w:szCs w:val="20"/>
        </w:rPr>
      </w:pPr>
      <w:r w:rsidRPr="000D1FF3">
        <w:rPr>
          <w:rFonts w:ascii="Times New Roman" w:hAnsi="Times New Roman" w:cs="Times New Roman"/>
          <w:color w:val="000000" w:themeColor="text1"/>
          <w:sz w:val="20"/>
          <w:szCs w:val="20"/>
        </w:rPr>
        <w:t>- количество книговыдач в библиотеках муниципального района на 1000 жителей  не менее 12,7 единиц;</w:t>
      </w:r>
    </w:p>
    <w:p w:rsidR="00F9511B" w:rsidRPr="000D1FF3" w:rsidRDefault="00F9511B" w:rsidP="000D1FF3">
      <w:pPr>
        <w:pStyle w:val="ab"/>
        <w:ind w:left="-284"/>
        <w:rPr>
          <w:rFonts w:ascii="Times New Roman" w:hAnsi="Times New Roman" w:cs="Times New Roman"/>
          <w:color w:val="000000" w:themeColor="text1"/>
          <w:sz w:val="20"/>
          <w:szCs w:val="20"/>
        </w:rPr>
      </w:pPr>
      <w:r w:rsidRPr="000D1FF3">
        <w:rPr>
          <w:rFonts w:ascii="Times New Roman" w:hAnsi="Times New Roman" w:cs="Times New Roman"/>
          <w:color w:val="000000" w:themeColor="text1"/>
          <w:sz w:val="20"/>
          <w:szCs w:val="20"/>
        </w:rPr>
        <w:t>- количество экземпляров новых поступлений в библиотечные фонды публичных библиотек Глазовского района – не менее 185 единиц на 1000 человек населения в год;</w:t>
      </w:r>
    </w:p>
    <w:p w:rsidR="00F9511B" w:rsidRPr="000D1FF3" w:rsidRDefault="00F9511B" w:rsidP="000D1FF3">
      <w:pPr>
        <w:pStyle w:val="ab"/>
        <w:ind w:left="-284"/>
        <w:rPr>
          <w:rFonts w:ascii="Times New Roman" w:hAnsi="Times New Roman" w:cs="Times New Roman"/>
          <w:color w:val="000000" w:themeColor="text1"/>
          <w:sz w:val="20"/>
          <w:szCs w:val="20"/>
        </w:rPr>
      </w:pPr>
      <w:r w:rsidRPr="000D1FF3">
        <w:rPr>
          <w:rFonts w:ascii="Times New Roman" w:hAnsi="Times New Roman" w:cs="Times New Roman"/>
          <w:color w:val="000000" w:themeColor="text1"/>
          <w:sz w:val="20"/>
          <w:szCs w:val="20"/>
        </w:rPr>
        <w:t>-  Объём электронного каталога  24654 записей</w:t>
      </w:r>
    </w:p>
    <w:p w:rsidR="00F9511B" w:rsidRPr="000D1FF3" w:rsidRDefault="00F9511B" w:rsidP="000D1FF3">
      <w:pPr>
        <w:pStyle w:val="ab"/>
        <w:ind w:left="-284"/>
        <w:rPr>
          <w:rFonts w:ascii="Times New Roman" w:hAnsi="Times New Roman" w:cs="Times New Roman"/>
          <w:bCs/>
          <w:color w:val="000000" w:themeColor="text1"/>
          <w:sz w:val="20"/>
          <w:szCs w:val="20"/>
        </w:rPr>
      </w:pPr>
      <w:r w:rsidRPr="000D1FF3">
        <w:rPr>
          <w:rFonts w:ascii="Times New Roman" w:hAnsi="Times New Roman" w:cs="Times New Roman"/>
          <w:color w:val="000000" w:themeColor="text1"/>
          <w:sz w:val="20"/>
          <w:szCs w:val="20"/>
        </w:rPr>
        <w:t>- Доля компьютеризированных библиотек в общем количестве библиотек 90 %</w:t>
      </w:r>
    </w:p>
    <w:p w:rsidR="00F9511B" w:rsidRPr="000D1FF3" w:rsidRDefault="00F9511B" w:rsidP="000D1FF3">
      <w:pPr>
        <w:pStyle w:val="ab"/>
        <w:ind w:left="-284"/>
        <w:rPr>
          <w:rFonts w:ascii="Times New Roman" w:hAnsi="Times New Roman" w:cs="Times New Roman"/>
          <w:color w:val="000000" w:themeColor="text1"/>
          <w:sz w:val="20"/>
          <w:szCs w:val="20"/>
        </w:rPr>
      </w:pPr>
      <w:r w:rsidRPr="000D1FF3">
        <w:rPr>
          <w:rFonts w:ascii="Times New Roman" w:hAnsi="Times New Roman" w:cs="Times New Roman"/>
          <w:color w:val="000000" w:themeColor="text1"/>
          <w:sz w:val="20"/>
          <w:szCs w:val="20"/>
        </w:rPr>
        <w:t>- доля библиотек, подключенных к сети «Интернет», в общем количестве публичных библиотек Глазовского района (с учетом филиалов) – 88процентов;</w:t>
      </w:r>
    </w:p>
    <w:p w:rsidR="00F9511B" w:rsidRPr="000D1FF3" w:rsidRDefault="00F9511B" w:rsidP="000D1FF3">
      <w:pPr>
        <w:pStyle w:val="ab"/>
        <w:ind w:left="-284"/>
        <w:rPr>
          <w:rFonts w:ascii="Times New Roman" w:hAnsi="Times New Roman" w:cs="Times New Roman"/>
          <w:color w:val="000000" w:themeColor="text1"/>
          <w:sz w:val="20"/>
          <w:szCs w:val="20"/>
        </w:rPr>
      </w:pPr>
      <w:r w:rsidRPr="000D1FF3">
        <w:rPr>
          <w:rFonts w:ascii="Times New Roman" w:hAnsi="Times New Roman" w:cs="Times New Roman"/>
          <w:color w:val="000000" w:themeColor="text1"/>
          <w:sz w:val="20"/>
          <w:szCs w:val="20"/>
        </w:rPr>
        <w:t>- Количество организованных в течение года нестационарных пунктов библиотечного обслуживания -72 ед.</w:t>
      </w:r>
    </w:p>
    <w:p w:rsidR="00F9511B" w:rsidRPr="000D1FF3" w:rsidRDefault="00F9511B" w:rsidP="000D1FF3">
      <w:pPr>
        <w:pStyle w:val="ab"/>
        <w:ind w:left="-284"/>
        <w:rPr>
          <w:rFonts w:ascii="Times New Roman" w:hAnsi="Times New Roman" w:cs="Times New Roman"/>
          <w:color w:val="000000" w:themeColor="text1"/>
          <w:sz w:val="20"/>
          <w:szCs w:val="20"/>
        </w:rPr>
      </w:pPr>
      <w:r w:rsidRPr="000D1FF3">
        <w:rPr>
          <w:rFonts w:ascii="Times New Roman" w:hAnsi="Times New Roman" w:cs="Times New Roman"/>
          <w:color w:val="000000" w:themeColor="text1"/>
          <w:sz w:val="20"/>
          <w:szCs w:val="20"/>
        </w:rPr>
        <w:lastRenderedPageBreak/>
        <w:t>- количество организованных и проведенных в течение года мероприятий с целью продвижения чтения, повышения информационной культуры, организации досуга и популяризации различных областей знания  до 1400 единиц.</w:t>
      </w:r>
    </w:p>
    <w:p w:rsidR="0019110C" w:rsidRPr="000D1FF3" w:rsidRDefault="0019110C" w:rsidP="000D1FF3">
      <w:pPr>
        <w:pStyle w:val="ab"/>
        <w:ind w:left="-284"/>
        <w:rPr>
          <w:rFonts w:ascii="Times New Roman" w:hAnsi="Times New Roman" w:cs="Times New Roman"/>
          <w:color w:val="000000" w:themeColor="text1"/>
          <w:sz w:val="20"/>
          <w:szCs w:val="20"/>
        </w:rPr>
      </w:pPr>
    </w:p>
    <w:p w:rsidR="00F9511B" w:rsidRPr="000D1FF3" w:rsidRDefault="00F9511B" w:rsidP="000D1FF3">
      <w:pPr>
        <w:pStyle w:val="ab"/>
        <w:ind w:left="-284"/>
        <w:rPr>
          <w:rFonts w:ascii="Times New Roman" w:hAnsi="Times New Roman" w:cs="Times New Roman"/>
          <w:b/>
          <w:bCs/>
          <w:color w:val="000000" w:themeColor="text1"/>
          <w:sz w:val="20"/>
          <w:szCs w:val="20"/>
        </w:rPr>
      </w:pPr>
      <w:r w:rsidRPr="000D1FF3">
        <w:rPr>
          <w:rFonts w:ascii="Times New Roman" w:hAnsi="Times New Roman" w:cs="Times New Roman"/>
          <w:b/>
          <w:bCs/>
          <w:color w:val="000000" w:themeColor="text1"/>
          <w:sz w:val="20"/>
          <w:szCs w:val="20"/>
        </w:rPr>
        <w:t>2019-202</w:t>
      </w:r>
      <w:r w:rsidR="005839AC">
        <w:rPr>
          <w:rFonts w:ascii="Times New Roman" w:hAnsi="Times New Roman" w:cs="Times New Roman"/>
          <w:b/>
          <w:bCs/>
          <w:color w:val="000000" w:themeColor="text1"/>
          <w:sz w:val="20"/>
          <w:szCs w:val="20"/>
        </w:rPr>
        <w:t>8</w:t>
      </w:r>
    </w:p>
    <w:p w:rsidR="004342D0" w:rsidRPr="000D1FF3" w:rsidRDefault="004342D0" w:rsidP="000D1FF3">
      <w:pPr>
        <w:tabs>
          <w:tab w:val="left" w:pos="1134"/>
          <w:tab w:val="left" w:pos="3720"/>
        </w:tabs>
        <w:autoSpaceDE w:val="0"/>
        <w:autoSpaceDN w:val="0"/>
        <w:adjustRightInd w:val="0"/>
        <w:spacing w:before="60" w:after="60" w:line="240" w:lineRule="auto"/>
        <w:ind w:left="-284"/>
        <w:rPr>
          <w:rFonts w:cs="Times New Roman"/>
          <w:bCs/>
          <w:color w:val="000000" w:themeColor="text1"/>
          <w:sz w:val="20"/>
          <w:szCs w:val="20"/>
        </w:rPr>
      </w:pPr>
      <w:r w:rsidRPr="000D1FF3">
        <w:rPr>
          <w:bCs/>
          <w:color w:val="000000" w:themeColor="text1"/>
          <w:sz w:val="20"/>
          <w:szCs w:val="20"/>
        </w:rPr>
        <w:t xml:space="preserve">1)  </w:t>
      </w:r>
      <w:r w:rsidRPr="000D1FF3">
        <w:rPr>
          <w:rFonts w:cs="Times New Roman"/>
          <w:bCs/>
          <w:color w:val="000000" w:themeColor="text1"/>
          <w:sz w:val="20"/>
          <w:szCs w:val="20"/>
        </w:rPr>
        <w:t>Уровень фактической обеспеченности библиотеками о</w:t>
      </w:r>
      <w:r w:rsidR="004B49BC" w:rsidRPr="000D1FF3">
        <w:rPr>
          <w:rFonts w:cs="Times New Roman"/>
          <w:bCs/>
          <w:color w:val="000000" w:themeColor="text1"/>
          <w:sz w:val="20"/>
          <w:szCs w:val="20"/>
        </w:rPr>
        <w:t>т нормативной потребности -99</w:t>
      </w:r>
      <w:r w:rsidRPr="000D1FF3">
        <w:rPr>
          <w:rFonts w:cs="Times New Roman"/>
          <w:bCs/>
          <w:color w:val="000000" w:themeColor="text1"/>
          <w:sz w:val="20"/>
          <w:szCs w:val="20"/>
        </w:rPr>
        <w:t>;</w:t>
      </w:r>
    </w:p>
    <w:p w:rsidR="004342D0" w:rsidRPr="000D1FF3" w:rsidRDefault="004342D0" w:rsidP="000D1FF3">
      <w:pPr>
        <w:tabs>
          <w:tab w:val="left" w:pos="1134"/>
          <w:tab w:val="left" w:pos="3720"/>
        </w:tabs>
        <w:autoSpaceDE w:val="0"/>
        <w:autoSpaceDN w:val="0"/>
        <w:adjustRightInd w:val="0"/>
        <w:spacing w:before="60" w:after="60" w:line="240" w:lineRule="auto"/>
        <w:ind w:left="-284"/>
        <w:rPr>
          <w:rFonts w:cs="Times New Roman"/>
          <w:color w:val="000000" w:themeColor="text1"/>
          <w:sz w:val="20"/>
          <w:szCs w:val="20"/>
        </w:rPr>
      </w:pPr>
      <w:r w:rsidRPr="000D1FF3">
        <w:rPr>
          <w:rFonts w:cs="Times New Roman"/>
          <w:color w:val="000000" w:themeColor="text1"/>
          <w:sz w:val="20"/>
          <w:szCs w:val="20"/>
        </w:rPr>
        <w:t>2) Количество экземпляров новых поступлений в фонды на 1000 человек населения -185;</w:t>
      </w:r>
    </w:p>
    <w:p w:rsidR="004342D0" w:rsidRPr="000D1FF3" w:rsidRDefault="004342D0" w:rsidP="000D1FF3">
      <w:pPr>
        <w:tabs>
          <w:tab w:val="left" w:pos="1134"/>
          <w:tab w:val="left" w:pos="3720"/>
        </w:tabs>
        <w:autoSpaceDE w:val="0"/>
        <w:autoSpaceDN w:val="0"/>
        <w:adjustRightInd w:val="0"/>
        <w:spacing w:before="60" w:after="60" w:line="240" w:lineRule="auto"/>
        <w:ind w:left="-284"/>
        <w:rPr>
          <w:rFonts w:cs="Times New Roman"/>
          <w:color w:val="000000" w:themeColor="text1"/>
          <w:sz w:val="20"/>
          <w:szCs w:val="20"/>
        </w:rPr>
      </w:pPr>
      <w:r w:rsidRPr="000D1FF3">
        <w:rPr>
          <w:rFonts w:cs="Times New Roman"/>
          <w:color w:val="000000" w:themeColor="text1"/>
          <w:sz w:val="20"/>
          <w:szCs w:val="20"/>
        </w:rPr>
        <w:t>3) Доля библиотек, подключенных к сети Интернет в общем количестве библиотек-100;</w:t>
      </w:r>
    </w:p>
    <w:p w:rsidR="00102577" w:rsidRPr="000D1FF3" w:rsidRDefault="00102577" w:rsidP="000D1FF3">
      <w:pPr>
        <w:tabs>
          <w:tab w:val="left" w:pos="1134"/>
          <w:tab w:val="left" w:pos="3720"/>
        </w:tabs>
        <w:autoSpaceDE w:val="0"/>
        <w:autoSpaceDN w:val="0"/>
        <w:adjustRightInd w:val="0"/>
        <w:spacing w:before="60" w:after="60" w:line="240" w:lineRule="auto"/>
        <w:ind w:left="-284"/>
        <w:rPr>
          <w:rFonts w:cs="Times New Roman"/>
          <w:bCs/>
          <w:color w:val="000000" w:themeColor="text1"/>
          <w:sz w:val="20"/>
          <w:szCs w:val="20"/>
        </w:rPr>
      </w:pPr>
      <w:r w:rsidRPr="000D1FF3">
        <w:rPr>
          <w:rFonts w:cs="Times New Roman"/>
          <w:bCs/>
          <w:color w:val="000000" w:themeColor="text1"/>
          <w:sz w:val="20"/>
          <w:szCs w:val="20"/>
        </w:rPr>
        <w:t>4) Количество посещений библиотек (показ Гос программы Культура УР (в стационар</w:t>
      </w:r>
      <w:proofErr w:type="gramStart"/>
      <w:r w:rsidRPr="000D1FF3">
        <w:rPr>
          <w:rFonts w:cs="Times New Roman"/>
          <w:bCs/>
          <w:color w:val="000000" w:themeColor="text1"/>
          <w:sz w:val="20"/>
          <w:szCs w:val="20"/>
        </w:rPr>
        <w:t>.у</w:t>
      </w:r>
      <w:proofErr w:type="gramEnd"/>
      <w:r w:rsidRPr="000D1FF3">
        <w:rPr>
          <w:rFonts w:cs="Times New Roman"/>
          <w:bCs/>
          <w:color w:val="000000" w:themeColor="text1"/>
          <w:sz w:val="20"/>
          <w:szCs w:val="20"/>
        </w:rPr>
        <w:t>словиях)) -85651</w:t>
      </w:r>
    </w:p>
    <w:p w:rsidR="001905ED" w:rsidRDefault="005B2340" w:rsidP="001905ED">
      <w:pPr>
        <w:pStyle w:val="ab"/>
        <w:ind w:left="-284"/>
        <w:rPr>
          <w:rFonts w:ascii="Times New Roman" w:hAnsi="Times New Roman" w:cs="Times New Roman"/>
          <w:bCs/>
          <w:color w:val="000000" w:themeColor="text1"/>
          <w:sz w:val="20"/>
          <w:szCs w:val="20"/>
        </w:rPr>
      </w:pPr>
      <w:r w:rsidRPr="000D1FF3">
        <w:rPr>
          <w:rFonts w:ascii="Times New Roman" w:hAnsi="Times New Roman" w:cs="Times New Roman"/>
          <w:bCs/>
          <w:color w:val="000000" w:themeColor="text1"/>
          <w:sz w:val="20"/>
          <w:szCs w:val="20"/>
        </w:rPr>
        <w:t>5</w:t>
      </w:r>
      <w:r w:rsidR="004342D0" w:rsidRPr="000D1FF3">
        <w:rPr>
          <w:rFonts w:ascii="Times New Roman" w:hAnsi="Times New Roman" w:cs="Times New Roman"/>
          <w:bCs/>
          <w:color w:val="000000" w:themeColor="text1"/>
          <w:sz w:val="20"/>
          <w:szCs w:val="20"/>
        </w:rPr>
        <w:t>)  Количест</w:t>
      </w:r>
      <w:r w:rsidR="001905ED">
        <w:rPr>
          <w:rFonts w:ascii="Times New Roman" w:hAnsi="Times New Roman" w:cs="Times New Roman"/>
          <w:bCs/>
          <w:color w:val="000000" w:themeColor="text1"/>
          <w:sz w:val="20"/>
          <w:szCs w:val="20"/>
        </w:rPr>
        <w:t>во посещений библиотек:</w:t>
      </w:r>
    </w:p>
    <w:p w:rsidR="001905ED" w:rsidRPr="001905ED" w:rsidRDefault="001905ED" w:rsidP="001905ED">
      <w:pPr>
        <w:pStyle w:val="ab"/>
        <w:ind w:left="-284"/>
        <w:rPr>
          <w:rFonts w:ascii="Times New Roman" w:hAnsi="Times New Roman" w:cs="Times New Roman"/>
          <w:bCs/>
          <w:color w:val="000000" w:themeColor="text1"/>
          <w:sz w:val="20"/>
          <w:szCs w:val="20"/>
        </w:rPr>
      </w:pPr>
      <w:r w:rsidRPr="001905ED">
        <w:rPr>
          <w:rFonts w:ascii="Times New Roman" w:hAnsi="Times New Roman" w:cs="Times New Roman"/>
          <w:bCs/>
          <w:color w:val="000000" w:themeColor="text1"/>
          <w:sz w:val="20"/>
          <w:szCs w:val="20"/>
        </w:rPr>
        <w:t>2019 год – 154000,</w:t>
      </w:r>
    </w:p>
    <w:p w:rsidR="001905ED" w:rsidRPr="001905ED" w:rsidRDefault="001905ED" w:rsidP="001905ED">
      <w:pPr>
        <w:pStyle w:val="ab"/>
        <w:ind w:left="-284"/>
        <w:rPr>
          <w:rFonts w:ascii="Times New Roman" w:hAnsi="Times New Roman" w:cs="Times New Roman"/>
          <w:bCs/>
          <w:color w:val="000000" w:themeColor="text1"/>
          <w:sz w:val="20"/>
          <w:szCs w:val="20"/>
        </w:rPr>
      </w:pPr>
      <w:r w:rsidRPr="001905ED">
        <w:rPr>
          <w:rFonts w:ascii="Times New Roman" w:hAnsi="Times New Roman" w:cs="Times New Roman"/>
          <w:bCs/>
          <w:color w:val="000000" w:themeColor="text1"/>
          <w:sz w:val="20"/>
          <w:szCs w:val="20"/>
        </w:rPr>
        <w:t>2020 год – 53900,</w:t>
      </w:r>
    </w:p>
    <w:p w:rsidR="001905ED" w:rsidRPr="001905ED" w:rsidRDefault="001905ED" w:rsidP="001905ED">
      <w:pPr>
        <w:pStyle w:val="ab"/>
        <w:ind w:left="-284"/>
        <w:rPr>
          <w:rFonts w:ascii="Times New Roman" w:hAnsi="Times New Roman" w:cs="Times New Roman"/>
          <w:bCs/>
          <w:color w:val="000000" w:themeColor="text1"/>
          <w:sz w:val="20"/>
          <w:szCs w:val="20"/>
        </w:rPr>
      </w:pPr>
      <w:r w:rsidRPr="001905ED">
        <w:rPr>
          <w:rFonts w:ascii="Times New Roman" w:hAnsi="Times New Roman" w:cs="Times New Roman"/>
          <w:bCs/>
          <w:color w:val="000000" w:themeColor="text1"/>
          <w:sz w:val="20"/>
          <w:szCs w:val="20"/>
        </w:rPr>
        <w:t>2021 год – 154000,</w:t>
      </w:r>
    </w:p>
    <w:p w:rsidR="001905ED" w:rsidRPr="001905ED" w:rsidRDefault="001905ED" w:rsidP="001905ED">
      <w:pPr>
        <w:pStyle w:val="ab"/>
        <w:ind w:left="-284"/>
        <w:rPr>
          <w:rFonts w:ascii="Times New Roman" w:hAnsi="Times New Roman" w:cs="Times New Roman"/>
          <w:bCs/>
          <w:color w:val="000000" w:themeColor="text1"/>
          <w:sz w:val="20"/>
          <w:szCs w:val="20"/>
        </w:rPr>
      </w:pPr>
      <w:r w:rsidRPr="001905ED">
        <w:rPr>
          <w:rFonts w:ascii="Times New Roman" w:hAnsi="Times New Roman" w:cs="Times New Roman"/>
          <w:bCs/>
          <w:color w:val="000000" w:themeColor="text1"/>
          <w:sz w:val="20"/>
          <w:szCs w:val="20"/>
        </w:rPr>
        <w:t>2022 год – 169431,</w:t>
      </w:r>
    </w:p>
    <w:p w:rsidR="001905ED" w:rsidRPr="001905ED" w:rsidRDefault="001905ED" w:rsidP="001905ED">
      <w:pPr>
        <w:pStyle w:val="ab"/>
        <w:ind w:left="-284"/>
        <w:rPr>
          <w:rFonts w:ascii="Times New Roman" w:hAnsi="Times New Roman" w:cs="Times New Roman"/>
          <w:bCs/>
          <w:color w:val="000000" w:themeColor="text1"/>
          <w:sz w:val="20"/>
          <w:szCs w:val="20"/>
        </w:rPr>
      </w:pPr>
      <w:r w:rsidRPr="001905ED">
        <w:rPr>
          <w:rFonts w:ascii="Times New Roman" w:hAnsi="Times New Roman" w:cs="Times New Roman"/>
          <w:bCs/>
          <w:color w:val="000000" w:themeColor="text1"/>
          <w:sz w:val="20"/>
          <w:szCs w:val="20"/>
        </w:rPr>
        <w:t xml:space="preserve">2023 год – 184862,                                                                  </w:t>
      </w:r>
    </w:p>
    <w:p w:rsidR="001905ED" w:rsidRPr="001905ED" w:rsidRDefault="001905ED" w:rsidP="001905ED">
      <w:pPr>
        <w:pStyle w:val="ab"/>
        <w:ind w:left="-284"/>
        <w:rPr>
          <w:rFonts w:ascii="Times New Roman" w:hAnsi="Times New Roman" w:cs="Times New Roman"/>
          <w:bCs/>
          <w:color w:val="000000" w:themeColor="text1"/>
          <w:sz w:val="20"/>
          <w:szCs w:val="20"/>
        </w:rPr>
      </w:pPr>
      <w:r w:rsidRPr="001905ED">
        <w:rPr>
          <w:rFonts w:ascii="Times New Roman" w:hAnsi="Times New Roman" w:cs="Times New Roman"/>
          <w:bCs/>
          <w:color w:val="000000" w:themeColor="text1"/>
          <w:sz w:val="20"/>
          <w:szCs w:val="20"/>
        </w:rPr>
        <w:t>2024 год-215 723,</w:t>
      </w:r>
    </w:p>
    <w:p w:rsidR="001905ED" w:rsidRPr="001905ED" w:rsidRDefault="001905ED" w:rsidP="001905ED">
      <w:pPr>
        <w:pStyle w:val="ab"/>
        <w:ind w:left="-284"/>
        <w:rPr>
          <w:rFonts w:ascii="Times New Roman" w:hAnsi="Times New Roman" w:cs="Times New Roman"/>
          <w:bCs/>
          <w:color w:val="000000" w:themeColor="text1"/>
          <w:sz w:val="20"/>
          <w:szCs w:val="20"/>
        </w:rPr>
      </w:pPr>
      <w:r w:rsidRPr="001905ED">
        <w:rPr>
          <w:rFonts w:ascii="Times New Roman" w:hAnsi="Times New Roman" w:cs="Times New Roman"/>
          <w:bCs/>
          <w:color w:val="000000" w:themeColor="text1"/>
          <w:sz w:val="20"/>
          <w:szCs w:val="20"/>
        </w:rPr>
        <w:t>2025 год – 277438,</w:t>
      </w:r>
    </w:p>
    <w:p w:rsidR="001905ED" w:rsidRPr="001905ED" w:rsidRDefault="001905ED" w:rsidP="001905ED">
      <w:pPr>
        <w:pStyle w:val="ab"/>
        <w:ind w:left="-284"/>
        <w:rPr>
          <w:rFonts w:ascii="Times New Roman" w:hAnsi="Times New Roman" w:cs="Times New Roman"/>
          <w:bCs/>
          <w:color w:val="000000" w:themeColor="text1"/>
          <w:sz w:val="20"/>
          <w:szCs w:val="20"/>
        </w:rPr>
      </w:pPr>
      <w:r w:rsidRPr="001905ED">
        <w:rPr>
          <w:rFonts w:ascii="Times New Roman" w:hAnsi="Times New Roman" w:cs="Times New Roman"/>
          <w:bCs/>
          <w:color w:val="000000" w:themeColor="text1"/>
          <w:sz w:val="20"/>
          <w:szCs w:val="20"/>
        </w:rPr>
        <w:t>2026 год - 308299,</w:t>
      </w:r>
    </w:p>
    <w:p w:rsidR="001905ED" w:rsidRPr="001905ED" w:rsidRDefault="001905ED" w:rsidP="001905ED">
      <w:pPr>
        <w:pStyle w:val="ab"/>
        <w:ind w:left="-284"/>
        <w:rPr>
          <w:rFonts w:ascii="Times New Roman" w:hAnsi="Times New Roman" w:cs="Times New Roman"/>
          <w:bCs/>
          <w:color w:val="000000" w:themeColor="text1"/>
          <w:sz w:val="20"/>
          <w:szCs w:val="20"/>
        </w:rPr>
      </w:pPr>
      <w:r w:rsidRPr="001905ED">
        <w:rPr>
          <w:rFonts w:ascii="Times New Roman" w:hAnsi="Times New Roman" w:cs="Times New Roman"/>
          <w:bCs/>
          <w:color w:val="000000" w:themeColor="text1"/>
          <w:sz w:val="20"/>
          <w:szCs w:val="20"/>
        </w:rPr>
        <w:t>2027 год - 339157,</w:t>
      </w:r>
    </w:p>
    <w:p w:rsidR="00FF60AB" w:rsidRPr="000D1FF3" w:rsidRDefault="001905ED" w:rsidP="001905ED">
      <w:pPr>
        <w:pStyle w:val="ab"/>
        <w:ind w:left="-284"/>
        <w:rPr>
          <w:bCs/>
          <w:color w:val="000000" w:themeColor="text1"/>
          <w:sz w:val="20"/>
          <w:szCs w:val="20"/>
        </w:rPr>
      </w:pPr>
      <w:r w:rsidRPr="001905ED">
        <w:rPr>
          <w:rFonts w:ascii="Times New Roman" w:hAnsi="Times New Roman" w:cs="Times New Roman"/>
          <w:bCs/>
          <w:color w:val="000000" w:themeColor="text1"/>
          <w:sz w:val="20"/>
          <w:szCs w:val="20"/>
        </w:rPr>
        <w:t>2028 год – 370016.</w:t>
      </w:r>
      <w:r w:rsidR="00102577" w:rsidRPr="000D1FF3">
        <w:rPr>
          <w:rFonts w:ascii="Times New Roman" w:hAnsi="Times New Roman" w:cs="Times New Roman"/>
          <w:bCs/>
          <w:color w:val="000000" w:themeColor="text1"/>
          <w:sz w:val="20"/>
          <w:szCs w:val="20"/>
        </w:rPr>
        <w:t xml:space="preserve"> </w:t>
      </w:r>
    </w:p>
    <w:p w:rsidR="00EE7AEF" w:rsidRPr="000D1FF3" w:rsidRDefault="00EE7AEF" w:rsidP="001905ED">
      <w:pPr>
        <w:rPr>
          <w:b/>
          <w:color w:val="000000" w:themeColor="text1"/>
          <w:sz w:val="20"/>
          <w:szCs w:val="20"/>
        </w:rPr>
      </w:pPr>
    </w:p>
    <w:p w:rsidR="00EE7AEF" w:rsidRPr="000D1FF3" w:rsidRDefault="00EE7AEF" w:rsidP="000D1FF3">
      <w:pPr>
        <w:ind w:left="-284"/>
        <w:rPr>
          <w:b/>
          <w:color w:val="000000" w:themeColor="text1"/>
          <w:sz w:val="20"/>
          <w:szCs w:val="20"/>
        </w:rPr>
      </w:pPr>
    </w:p>
    <w:p w:rsidR="00E5372B" w:rsidRPr="000A0F4F" w:rsidRDefault="00E5372B" w:rsidP="005839AC">
      <w:pPr>
        <w:rPr>
          <w:b/>
          <w:color w:val="000000" w:themeColor="text1"/>
          <w:sz w:val="20"/>
          <w:szCs w:val="20"/>
        </w:rPr>
      </w:pPr>
      <w:r w:rsidRPr="000A0F4F">
        <w:rPr>
          <w:b/>
          <w:color w:val="000000" w:themeColor="text1"/>
          <w:sz w:val="20"/>
          <w:szCs w:val="20"/>
        </w:rPr>
        <w:t>3.2. Подпрограмма «Организация досуга, предоставление услуг организаций культуры и доступа к музейным фондам»</w:t>
      </w:r>
    </w:p>
    <w:p w:rsidR="00E5372B" w:rsidRPr="000A0F4F" w:rsidRDefault="00E5372B" w:rsidP="00F4700D">
      <w:pPr>
        <w:jc w:val="center"/>
        <w:rPr>
          <w:b/>
          <w:color w:val="000000" w:themeColor="text1"/>
          <w:sz w:val="20"/>
          <w:szCs w:val="20"/>
        </w:rPr>
      </w:pPr>
    </w:p>
    <w:p w:rsidR="00E5372B" w:rsidRPr="000A0F4F" w:rsidRDefault="00E5372B" w:rsidP="00E5372B">
      <w:pPr>
        <w:jc w:val="center"/>
        <w:rPr>
          <w:b/>
          <w:color w:val="000000" w:themeColor="text1"/>
          <w:sz w:val="20"/>
          <w:szCs w:val="20"/>
        </w:rPr>
      </w:pPr>
      <w:r w:rsidRPr="000A0F4F">
        <w:rPr>
          <w:b/>
          <w:color w:val="000000" w:themeColor="text1"/>
          <w:sz w:val="20"/>
          <w:szCs w:val="20"/>
        </w:rPr>
        <w:t>Паспорт подпрограммы</w:t>
      </w:r>
    </w:p>
    <w:p w:rsidR="00E5372B" w:rsidRPr="000A0F4F" w:rsidRDefault="00E5372B" w:rsidP="00E5372B">
      <w:pPr>
        <w:rPr>
          <w:color w:val="000000" w:themeColor="text1"/>
          <w:sz w:val="20"/>
          <w:szCs w:val="20"/>
        </w:rPr>
      </w:pPr>
    </w:p>
    <w:tbl>
      <w:tblPr>
        <w:tblW w:w="9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283"/>
        <w:gridCol w:w="7279"/>
      </w:tblGrid>
      <w:tr w:rsidR="00E5372B" w:rsidRPr="000A0F4F" w:rsidTr="009E6AD5">
        <w:tc>
          <w:tcPr>
            <w:tcW w:w="1809" w:type="dxa"/>
            <w:gridSpan w:val="2"/>
          </w:tcPr>
          <w:p w:rsidR="00E5372B" w:rsidRPr="000A0F4F" w:rsidRDefault="00E5372B" w:rsidP="00F4700D">
            <w:pPr>
              <w:autoSpaceDE w:val="0"/>
              <w:autoSpaceDN w:val="0"/>
              <w:adjustRightInd w:val="0"/>
              <w:spacing w:before="120" w:after="120" w:line="240" w:lineRule="auto"/>
              <w:rPr>
                <w:color w:val="000000" w:themeColor="text1"/>
                <w:sz w:val="20"/>
                <w:szCs w:val="20"/>
              </w:rPr>
            </w:pPr>
            <w:r w:rsidRPr="000A0F4F">
              <w:rPr>
                <w:color w:val="000000" w:themeColor="text1"/>
                <w:sz w:val="20"/>
                <w:szCs w:val="20"/>
              </w:rPr>
              <w:t>Наименование подпрограммы</w:t>
            </w:r>
          </w:p>
        </w:tc>
        <w:tc>
          <w:tcPr>
            <w:tcW w:w="7279" w:type="dxa"/>
          </w:tcPr>
          <w:p w:rsidR="00E5372B" w:rsidRPr="000A0F4F" w:rsidRDefault="00E5372B" w:rsidP="00F4700D">
            <w:pPr>
              <w:keepNext/>
              <w:autoSpaceDE w:val="0"/>
              <w:autoSpaceDN w:val="0"/>
              <w:adjustRightInd w:val="0"/>
              <w:spacing w:before="40" w:after="40" w:line="240" w:lineRule="auto"/>
              <w:rPr>
                <w:color w:val="000000" w:themeColor="text1"/>
                <w:sz w:val="20"/>
                <w:szCs w:val="20"/>
              </w:rPr>
            </w:pPr>
            <w:r w:rsidRPr="000A0F4F">
              <w:rPr>
                <w:color w:val="000000" w:themeColor="text1"/>
                <w:sz w:val="20"/>
                <w:szCs w:val="20"/>
              </w:rPr>
              <w:t>Организация досуга,  предоставление услуг организаций культуры и доступа к музейным фондам</w:t>
            </w:r>
          </w:p>
        </w:tc>
      </w:tr>
      <w:tr w:rsidR="00E5372B" w:rsidRPr="000A0F4F" w:rsidTr="009E6AD5">
        <w:tc>
          <w:tcPr>
            <w:tcW w:w="1809" w:type="dxa"/>
            <w:gridSpan w:val="2"/>
          </w:tcPr>
          <w:p w:rsidR="00E5372B" w:rsidRPr="000A0F4F" w:rsidRDefault="00E5372B" w:rsidP="00F4700D">
            <w:pPr>
              <w:autoSpaceDE w:val="0"/>
              <w:autoSpaceDN w:val="0"/>
              <w:adjustRightInd w:val="0"/>
              <w:spacing w:before="120" w:after="120" w:line="240" w:lineRule="auto"/>
              <w:rPr>
                <w:color w:val="000000" w:themeColor="text1"/>
                <w:sz w:val="20"/>
                <w:szCs w:val="20"/>
              </w:rPr>
            </w:pPr>
            <w:r w:rsidRPr="000A0F4F">
              <w:rPr>
                <w:color w:val="000000" w:themeColor="text1"/>
                <w:sz w:val="20"/>
                <w:szCs w:val="20"/>
              </w:rPr>
              <w:t>Координатор</w:t>
            </w:r>
          </w:p>
        </w:tc>
        <w:tc>
          <w:tcPr>
            <w:tcW w:w="7279" w:type="dxa"/>
          </w:tcPr>
          <w:p w:rsidR="00E5372B" w:rsidRPr="000A0F4F" w:rsidRDefault="00E5372B" w:rsidP="00D94A54">
            <w:pPr>
              <w:keepNext/>
              <w:autoSpaceDE w:val="0"/>
              <w:autoSpaceDN w:val="0"/>
              <w:adjustRightInd w:val="0"/>
              <w:spacing w:before="40" w:after="40" w:line="240" w:lineRule="auto"/>
              <w:rPr>
                <w:color w:val="000000" w:themeColor="text1"/>
                <w:sz w:val="20"/>
                <w:szCs w:val="20"/>
              </w:rPr>
            </w:pPr>
            <w:r w:rsidRPr="000A0F4F">
              <w:rPr>
                <w:color w:val="000000" w:themeColor="text1"/>
                <w:sz w:val="20"/>
                <w:szCs w:val="20"/>
              </w:rPr>
              <w:t xml:space="preserve">Заместитель Главы администрации муниципального образования </w:t>
            </w:r>
            <w:r w:rsidR="001C77B1" w:rsidRPr="000A0F4F">
              <w:rPr>
                <w:color w:val="000000" w:themeColor="text1"/>
                <w:sz w:val="20"/>
                <w:szCs w:val="20"/>
              </w:rPr>
              <w:t>«Муниципальный округ Глазовс</w:t>
            </w:r>
            <w:r w:rsidR="00D94A54" w:rsidRPr="000A0F4F">
              <w:rPr>
                <w:color w:val="000000" w:themeColor="text1"/>
                <w:sz w:val="20"/>
                <w:szCs w:val="20"/>
              </w:rPr>
              <w:t>кий район Удмуртской Республики</w:t>
            </w:r>
            <w:r w:rsidRPr="000A0F4F">
              <w:rPr>
                <w:color w:val="000000" w:themeColor="text1"/>
                <w:sz w:val="20"/>
                <w:szCs w:val="20"/>
              </w:rPr>
              <w:t>» по социальным вопросам</w:t>
            </w:r>
          </w:p>
        </w:tc>
      </w:tr>
      <w:tr w:rsidR="00E5372B" w:rsidRPr="000A0F4F" w:rsidTr="009E6AD5">
        <w:tc>
          <w:tcPr>
            <w:tcW w:w="1809" w:type="dxa"/>
            <w:gridSpan w:val="2"/>
          </w:tcPr>
          <w:p w:rsidR="00E5372B" w:rsidRPr="000A0F4F" w:rsidRDefault="00E5372B" w:rsidP="00F4700D">
            <w:pPr>
              <w:autoSpaceDE w:val="0"/>
              <w:autoSpaceDN w:val="0"/>
              <w:adjustRightInd w:val="0"/>
              <w:spacing w:before="120" w:after="120" w:line="240" w:lineRule="auto"/>
              <w:rPr>
                <w:b/>
                <w:color w:val="000000" w:themeColor="text1"/>
                <w:sz w:val="20"/>
                <w:szCs w:val="20"/>
              </w:rPr>
            </w:pPr>
            <w:r w:rsidRPr="000A0F4F">
              <w:rPr>
                <w:color w:val="000000" w:themeColor="text1"/>
                <w:sz w:val="20"/>
                <w:szCs w:val="20"/>
              </w:rPr>
              <w:t xml:space="preserve">Ответственный исполнитель </w:t>
            </w:r>
          </w:p>
        </w:tc>
        <w:tc>
          <w:tcPr>
            <w:tcW w:w="7279" w:type="dxa"/>
          </w:tcPr>
          <w:p w:rsidR="00E5372B" w:rsidRPr="000A0F4F" w:rsidRDefault="00586AE8" w:rsidP="00D94A54">
            <w:pPr>
              <w:keepNext/>
              <w:autoSpaceDE w:val="0"/>
              <w:autoSpaceDN w:val="0"/>
              <w:adjustRightInd w:val="0"/>
              <w:spacing w:before="40" w:after="40" w:line="240" w:lineRule="auto"/>
              <w:jc w:val="both"/>
              <w:rPr>
                <w:color w:val="000000" w:themeColor="text1"/>
                <w:sz w:val="20"/>
                <w:szCs w:val="20"/>
              </w:rPr>
            </w:pPr>
            <w:r w:rsidRPr="000A0F4F">
              <w:rPr>
                <w:color w:val="000000" w:themeColor="text1"/>
                <w:sz w:val="20"/>
                <w:szCs w:val="20"/>
              </w:rPr>
              <w:t xml:space="preserve">Управление по проектной деятельности, культуре, молодежной политике, физкультуре и спорту Администрации муниципального образования </w:t>
            </w:r>
            <w:r w:rsidR="001C77B1" w:rsidRPr="000A0F4F">
              <w:rPr>
                <w:color w:val="000000" w:themeColor="text1"/>
                <w:sz w:val="20"/>
                <w:szCs w:val="20"/>
              </w:rPr>
              <w:t>«Муниципальный округ Глазовс</w:t>
            </w:r>
            <w:r w:rsidR="00D94A54" w:rsidRPr="000A0F4F">
              <w:rPr>
                <w:color w:val="000000" w:themeColor="text1"/>
                <w:sz w:val="20"/>
                <w:szCs w:val="20"/>
              </w:rPr>
              <w:t>кий район Удмуртской Республики</w:t>
            </w:r>
            <w:r w:rsidRPr="000A0F4F">
              <w:rPr>
                <w:color w:val="000000" w:themeColor="text1"/>
                <w:sz w:val="20"/>
                <w:szCs w:val="20"/>
              </w:rPr>
              <w:t>» (УПДКМПФиС)</w:t>
            </w:r>
          </w:p>
        </w:tc>
      </w:tr>
      <w:tr w:rsidR="00E5372B" w:rsidRPr="000A0F4F" w:rsidTr="009E6AD5">
        <w:tc>
          <w:tcPr>
            <w:tcW w:w="1809" w:type="dxa"/>
            <w:gridSpan w:val="2"/>
          </w:tcPr>
          <w:p w:rsidR="00E5372B" w:rsidRPr="000A0F4F" w:rsidRDefault="00E5372B" w:rsidP="00F4700D">
            <w:pPr>
              <w:autoSpaceDE w:val="0"/>
              <w:autoSpaceDN w:val="0"/>
              <w:adjustRightInd w:val="0"/>
              <w:spacing w:before="120" w:after="120" w:line="240" w:lineRule="auto"/>
              <w:rPr>
                <w:b/>
                <w:color w:val="000000" w:themeColor="text1"/>
                <w:sz w:val="20"/>
                <w:szCs w:val="20"/>
              </w:rPr>
            </w:pPr>
            <w:r w:rsidRPr="000A0F4F">
              <w:rPr>
                <w:color w:val="000000" w:themeColor="text1"/>
                <w:sz w:val="20"/>
                <w:szCs w:val="20"/>
              </w:rPr>
              <w:t xml:space="preserve">Соисполнители </w:t>
            </w:r>
          </w:p>
        </w:tc>
        <w:tc>
          <w:tcPr>
            <w:tcW w:w="7279" w:type="dxa"/>
          </w:tcPr>
          <w:p w:rsidR="00E5372B" w:rsidRPr="000A0F4F" w:rsidRDefault="00E5372B" w:rsidP="00D94A54">
            <w:pPr>
              <w:keepNext/>
              <w:autoSpaceDE w:val="0"/>
              <w:autoSpaceDN w:val="0"/>
              <w:adjustRightInd w:val="0"/>
              <w:spacing w:before="40" w:after="40" w:line="240" w:lineRule="auto"/>
              <w:rPr>
                <w:color w:val="000000" w:themeColor="text1"/>
                <w:sz w:val="20"/>
                <w:szCs w:val="20"/>
              </w:rPr>
            </w:pPr>
            <w:r w:rsidRPr="000A0F4F">
              <w:rPr>
                <w:color w:val="000000" w:themeColor="text1"/>
                <w:sz w:val="20"/>
                <w:szCs w:val="20"/>
              </w:rPr>
              <w:t xml:space="preserve">Администрация муниципального образования </w:t>
            </w:r>
            <w:r w:rsidR="001C77B1" w:rsidRPr="000A0F4F">
              <w:rPr>
                <w:color w:val="000000" w:themeColor="text1"/>
                <w:sz w:val="20"/>
                <w:szCs w:val="20"/>
              </w:rPr>
              <w:t>«Муниципальный округ Глазовс</w:t>
            </w:r>
            <w:r w:rsidR="00D94A54" w:rsidRPr="000A0F4F">
              <w:rPr>
                <w:color w:val="000000" w:themeColor="text1"/>
                <w:sz w:val="20"/>
                <w:szCs w:val="20"/>
              </w:rPr>
              <w:t>кий район Удмуртской Республики</w:t>
            </w:r>
            <w:r w:rsidRPr="000A0F4F">
              <w:rPr>
                <w:color w:val="000000" w:themeColor="text1"/>
                <w:sz w:val="20"/>
                <w:szCs w:val="20"/>
              </w:rPr>
              <w:t xml:space="preserve">» </w:t>
            </w:r>
          </w:p>
        </w:tc>
      </w:tr>
      <w:tr w:rsidR="00E5372B" w:rsidRPr="000A0F4F" w:rsidTr="009E6AD5">
        <w:tc>
          <w:tcPr>
            <w:tcW w:w="1809" w:type="dxa"/>
            <w:gridSpan w:val="2"/>
          </w:tcPr>
          <w:p w:rsidR="00E5372B" w:rsidRPr="000A0F4F" w:rsidRDefault="00E5372B" w:rsidP="00F4700D">
            <w:pPr>
              <w:autoSpaceDE w:val="0"/>
              <w:autoSpaceDN w:val="0"/>
              <w:adjustRightInd w:val="0"/>
              <w:spacing w:before="120" w:after="120" w:line="240" w:lineRule="auto"/>
              <w:rPr>
                <w:b/>
                <w:color w:val="000000" w:themeColor="text1"/>
                <w:sz w:val="20"/>
                <w:szCs w:val="20"/>
              </w:rPr>
            </w:pPr>
            <w:r w:rsidRPr="000A0F4F">
              <w:rPr>
                <w:color w:val="000000" w:themeColor="text1"/>
                <w:sz w:val="20"/>
                <w:szCs w:val="20"/>
              </w:rPr>
              <w:t xml:space="preserve">Цели </w:t>
            </w:r>
          </w:p>
        </w:tc>
        <w:tc>
          <w:tcPr>
            <w:tcW w:w="7279" w:type="dxa"/>
          </w:tcPr>
          <w:p w:rsidR="00E5372B" w:rsidRPr="000A0F4F" w:rsidRDefault="00F4700D" w:rsidP="00F4700D">
            <w:pPr>
              <w:pStyle w:val="ConsPlusNormal"/>
              <w:widowControl/>
              <w:tabs>
                <w:tab w:val="left" w:pos="1418"/>
              </w:tabs>
              <w:ind w:firstLine="0"/>
              <w:jc w:val="both"/>
              <w:rPr>
                <w:rFonts w:ascii="Times New Roman" w:hAnsi="Times New Roman" w:cs="Times New Roman"/>
                <w:bCs/>
                <w:color w:val="000000" w:themeColor="text1"/>
              </w:rPr>
            </w:pPr>
            <w:r w:rsidRPr="000A0F4F">
              <w:rPr>
                <w:rFonts w:ascii="Times New Roman" w:hAnsi="Times New Roman" w:cs="Times New Roman"/>
                <w:bCs/>
                <w:color w:val="000000" w:themeColor="text1"/>
              </w:rPr>
              <w:t xml:space="preserve">- </w:t>
            </w:r>
            <w:r w:rsidR="00E5372B" w:rsidRPr="000A0F4F">
              <w:rPr>
                <w:rFonts w:ascii="Times New Roman" w:hAnsi="Times New Roman" w:cs="Times New Roman"/>
                <w:bCs/>
                <w:color w:val="000000" w:themeColor="text1"/>
              </w:rPr>
              <w:t>Создание условий для раскрытия творческого потенциала личности, удовлетворения жителями района своих духовных и культурных потребностей, содержательного использования свободного времени.</w:t>
            </w:r>
          </w:p>
          <w:p w:rsidR="009A0D57" w:rsidRPr="009E6AD5" w:rsidRDefault="009A0D57" w:rsidP="00F4700D">
            <w:pPr>
              <w:pStyle w:val="ConsPlusNormal"/>
              <w:widowControl/>
              <w:tabs>
                <w:tab w:val="left" w:pos="1418"/>
              </w:tabs>
              <w:ind w:firstLine="0"/>
              <w:jc w:val="both"/>
              <w:rPr>
                <w:rFonts w:ascii="Times New Roman" w:hAnsi="Times New Roman" w:cs="Times New Roman"/>
                <w:bCs/>
                <w:color w:val="000000" w:themeColor="text1"/>
              </w:rPr>
            </w:pPr>
            <w:r w:rsidRPr="000A0F4F">
              <w:rPr>
                <w:color w:val="000000" w:themeColor="text1"/>
              </w:rPr>
              <w:t xml:space="preserve">- </w:t>
            </w:r>
            <w:r w:rsidRPr="000A0F4F">
              <w:rPr>
                <w:rFonts w:ascii="Times New Roman" w:hAnsi="Times New Roman" w:cs="Times New Roman"/>
                <w:color w:val="000000" w:themeColor="text1"/>
              </w:rPr>
              <w:t>Обеспечение к 202</w:t>
            </w:r>
            <w:r w:rsidR="005E6CA1" w:rsidRPr="000A0F4F">
              <w:rPr>
                <w:rFonts w:ascii="Times New Roman" w:hAnsi="Times New Roman" w:cs="Times New Roman"/>
                <w:color w:val="000000" w:themeColor="text1"/>
              </w:rPr>
              <w:t>6</w:t>
            </w:r>
            <w:r w:rsidRPr="000A0F4F">
              <w:rPr>
                <w:rFonts w:ascii="Times New Roman" w:hAnsi="Times New Roman" w:cs="Times New Roman"/>
                <w:color w:val="000000" w:themeColor="text1"/>
              </w:rPr>
              <w:t xml:space="preserve"> году условий доступности к лучшим образцам культуры путем создания современной инфраструктуры для творческой самореализации и досуга населения</w:t>
            </w:r>
          </w:p>
        </w:tc>
      </w:tr>
      <w:tr w:rsidR="00E5372B" w:rsidRPr="000A0F4F" w:rsidTr="009E6AD5">
        <w:tc>
          <w:tcPr>
            <w:tcW w:w="1809" w:type="dxa"/>
            <w:gridSpan w:val="2"/>
          </w:tcPr>
          <w:p w:rsidR="00E5372B" w:rsidRPr="000A0F4F" w:rsidRDefault="00E5372B" w:rsidP="00F4700D">
            <w:pPr>
              <w:autoSpaceDE w:val="0"/>
              <w:autoSpaceDN w:val="0"/>
              <w:adjustRightInd w:val="0"/>
              <w:spacing w:before="120" w:after="120" w:line="240" w:lineRule="auto"/>
              <w:rPr>
                <w:b/>
                <w:color w:val="000000" w:themeColor="text1"/>
                <w:sz w:val="20"/>
                <w:szCs w:val="20"/>
              </w:rPr>
            </w:pPr>
            <w:r w:rsidRPr="000A0F4F">
              <w:rPr>
                <w:color w:val="000000" w:themeColor="text1"/>
                <w:sz w:val="20"/>
                <w:szCs w:val="20"/>
              </w:rPr>
              <w:t xml:space="preserve">Задачи </w:t>
            </w:r>
          </w:p>
        </w:tc>
        <w:tc>
          <w:tcPr>
            <w:tcW w:w="7279" w:type="dxa"/>
          </w:tcPr>
          <w:p w:rsidR="00E5372B" w:rsidRPr="000A0F4F" w:rsidRDefault="00F4700D" w:rsidP="00B4032C">
            <w:pPr>
              <w:autoSpaceDE w:val="0"/>
              <w:autoSpaceDN w:val="0"/>
              <w:adjustRightInd w:val="0"/>
              <w:spacing w:line="240" w:lineRule="auto"/>
              <w:rPr>
                <w:color w:val="000000" w:themeColor="text1"/>
                <w:spacing w:val="-2"/>
                <w:sz w:val="20"/>
                <w:szCs w:val="20"/>
              </w:rPr>
            </w:pPr>
            <w:r w:rsidRPr="000A0F4F">
              <w:rPr>
                <w:color w:val="000000" w:themeColor="text1"/>
                <w:spacing w:val="-2"/>
                <w:sz w:val="20"/>
                <w:szCs w:val="20"/>
              </w:rPr>
              <w:t xml:space="preserve">- </w:t>
            </w:r>
            <w:r w:rsidR="00E5372B" w:rsidRPr="000A0F4F">
              <w:rPr>
                <w:color w:val="000000" w:themeColor="text1"/>
                <w:spacing w:val="-2"/>
                <w:sz w:val="20"/>
                <w:szCs w:val="20"/>
              </w:rPr>
              <w:t>Повышение качества и доступности муниципальных услуг по организации досуга и услуг организаций культуры.</w:t>
            </w:r>
          </w:p>
          <w:p w:rsidR="00F4700D" w:rsidRPr="000A0F4F" w:rsidRDefault="00F4700D" w:rsidP="00B4032C">
            <w:pPr>
              <w:autoSpaceDE w:val="0"/>
              <w:autoSpaceDN w:val="0"/>
              <w:adjustRightInd w:val="0"/>
              <w:spacing w:line="240" w:lineRule="auto"/>
              <w:rPr>
                <w:color w:val="000000" w:themeColor="text1"/>
                <w:spacing w:val="-2"/>
                <w:sz w:val="20"/>
                <w:szCs w:val="20"/>
              </w:rPr>
            </w:pPr>
            <w:r w:rsidRPr="000A0F4F">
              <w:rPr>
                <w:color w:val="000000" w:themeColor="text1"/>
                <w:spacing w:val="-2"/>
                <w:sz w:val="20"/>
                <w:szCs w:val="20"/>
              </w:rPr>
              <w:t xml:space="preserve">- </w:t>
            </w:r>
            <w:r w:rsidR="00E5372B" w:rsidRPr="000A0F4F">
              <w:rPr>
                <w:color w:val="000000" w:themeColor="text1"/>
                <w:spacing w:val="-2"/>
                <w:sz w:val="20"/>
                <w:szCs w:val="20"/>
              </w:rPr>
              <w:t>Организация культурно-досуговых (культурно-массовых) мероприятий для жителей района.</w:t>
            </w:r>
          </w:p>
          <w:p w:rsidR="00E5372B" w:rsidRPr="000A0F4F" w:rsidRDefault="00F4700D" w:rsidP="00B4032C">
            <w:pPr>
              <w:autoSpaceDE w:val="0"/>
              <w:autoSpaceDN w:val="0"/>
              <w:adjustRightInd w:val="0"/>
              <w:spacing w:line="240" w:lineRule="auto"/>
              <w:rPr>
                <w:color w:val="000000" w:themeColor="text1"/>
                <w:spacing w:val="-2"/>
                <w:sz w:val="20"/>
                <w:szCs w:val="20"/>
              </w:rPr>
            </w:pPr>
            <w:r w:rsidRPr="000A0F4F">
              <w:rPr>
                <w:color w:val="000000" w:themeColor="text1"/>
                <w:spacing w:val="-2"/>
                <w:sz w:val="20"/>
                <w:szCs w:val="20"/>
              </w:rPr>
              <w:t xml:space="preserve">- </w:t>
            </w:r>
            <w:r w:rsidR="00E5372B" w:rsidRPr="000A0F4F">
              <w:rPr>
                <w:color w:val="000000" w:themeColor="text1"/>
                <w:spacing w:val="-2"/>
                <w:sz w:val="20"/>
                <w:szCs w:val="20"/>
              </w:rPr>
              <w:t xml:space="preserve"> Привлечение населения района в культурно-досуговые учреждения за счет повышения качества услуг, применения новых форм и методов работы.</w:t>
            </w:r>
          </w:p>
          <w:p w:rsidR="00E5372B" w:rsidRPr="000A0F4F" w:rsidRDefault="00F4700D" w:rsidP="00B4032C">
            <w:pPr>
              <w:autoSpaceDE w:val="0"/>
              <w:autoSpaceDN w:val="0"/>
              <w:adjustRightInd w:val="0"/>
              <w:spacing w:line="240" w:lineRule="auto"/>
              <w:rPr>
                <w:color w:val="000000" w:themeColor="text1"/>
                <w:spacing w:val="-2"/>
                <w:sz w:val="20"/>
                <w:szCs w:val="20"/>
              </w:rPr>
            </w:pPr>
            <w:r w:rsidRPr="000A0F4F">
              <w:rPr>
                <w:color w:val="000000" w:themeColor="text1"/>
                <w:spacing w:val="-2"/>
                <w:sz w:val="20"/>
                <w:szCs w:val="20"/>
              </w:rPr>
              <w:t xml:space="preserve">- </w:t>
            </w:r>
            <w:r w:rsidR="00E5372B" w:rsidRPr="000A0F4F">
              <w:rPr>
                <w:color w:val="000000" w:themeColor="text1"/>
                <w:spacing w:val="-2"/>
                <w:sz w:val="20"/>
                <w:szCs w:val="20"/>
              </w:rPr>
              <w:t xml:space="preserve"> Содействие развитию любительского народного творчества.</w:t>
            </w:r>
          </w:p>
          <w:p w:rsidR="00E5372B" w:rsidRPr="000A0F4F" w:rsidRDefault="00F4700D" w:rsidP="00B4032C">
            <w:pPr>
              <w:autoSpaceDE w:val="0"/>
              <w:autoSpaceDN w:val="0"/>
              <w:adjustRightInd w:val="0"/>
              <w:spacing w:line="240" w:lineRule="auto"/>
              <w:jc w:val="both"/>
              <w:rPr>
                <w:color w:val="000000" w:themeColor="text1"/>
                <w:sz w:val="20"/>
                <w:szCs w:val="20"/>
              </w:rPr>
            </w:pPr>
            <w:r w:rsidRPr="000A0F4F">
              <w:rPr>
                <w:color w:val="000000" w:themeColor="text1"/>
                <w:spacing w:val="-2"/>
                <w:sz w:val="20"/>
                <w:szCs w:val="20"/>
              </w:rPr>
              <w:t xml:space="preserve">- </w:t>
            </w:r>
            <w:r w:rsidR="00B4032C">
              <w:rPr>
                <w:color w:val="000000" w:themeColor="text1"/>
                <w:spacing w:val="-2"/>
                <w:sz w:val="20"/>
                <w:szCs w:val="20"/>
              </w:rPr>
              <w:t xml:space="preserve"> </w:t>
            </w:r>
            <w:r w:rsidR="00E5372B" w:rsidRPr="000A0F4F">
              <w:rPr>
                <w:color w:val="000000" w:themeColor="text1"/>
                <w:spacing w:val="-2"/>
                <w:sz w:val="20"/>
                <w:szCs w:val="20"/>
              </w:rPr>
              <w:t>Выявление и поддержка молодых дарований, новых авторов и исполнителей.</w:t>
            </w:r>
          </w:p>
          <w:p w:rsidR="00E5372B" w:rsidRPr="000A0F4F" w:rsidRDefault="00F4700D" w:rsidP="00B4032C">
            <w:pPr>
              <w:autoSpaceDE w:val="0"/>
              <w:autoSpaceDN w:val="0"/>
              <w:adjustRightInd w:val="0"/>
              <w:spacing w:line="240" w:lineRule="auto"/>
              <w:jc w:val="both"/>
              <w:rPr>
                <w:rFonts w:eastAsia="HiddenHorzOCR"/>
                <w:color w:val="000000" w:themeColor="text1"/>
                <w:sz w:val="20"/>
                <w:szCs w:val="20"/>
              </w:rPr>
            </w:pPr>
            <w:r w:rsidRPr="000A0F4F">
              <w:rPr>
                <w:color w:val="000000" w:themeColor="text1"/>
                <w:sz w:val="20"/>
                <w:szCs w:val="20"/>
              </w:rPr>
              <w:t xml:space="preserve">- </w:t>
            </w:r>
            <w:r w:rsidR="00E5372B" w:rsidRPr="000A0F4F">
              <w:rPr>
                <w:color w:val="000000" w:themeColor="text1"/>
                <w:sz w:val="20"/>
                <w:szCs w:val="20"/>
              </w:rPr>
              <w:t xml:space="preserve">Обеспечение сохранности музейных предметов и музейных коллекций. </w:t>
            </w:r>
          </w:p>
          <w:p w:rsidR="00E5372B" w:rsidRPr="000A0F4F" w:rsidRDefault="00F4700D" w:rsidP="00B4032C">
            <w:pPr>
              <w:autoSpaceDE w:val="0"/>
              <w:autoSpaceDN w:val="0"/>
              <w:adjustRightInd w:val="0"/>
              <w:spacing w:line="240" w:lineRule="auto"/>
              <w:jc w:val="both"/>
              <w:rPr>
                <w:rFonts w:eastAsia="HiddenHorzOCR"/>
                <w:color w:val="000000" w:themeColor="text1"/>
                <w:sz w:val="20"/>
                <w:szCs w:val="20"/>
              </w:rPr>
            </w:pPr>
            <w:r w:rsidRPr="000A0F4F">
              <w:rPr>
                <w:color w:val="000000" w:themeColor="text1"/>
                <w:sz w:val="20"/>
                <w:szCs w:val="20"/>
              </w:rPr>
              <w:t>-</w:t>
            </w:r>
            <w:r w:rsidR="00B4032C">
              <w:rPr>
                <w:color w:val="000000" w:themeColor="text1"/>
                <w:sz w:val="20"/>
                <w:szCs w:val="20"/>
              </w:rPr>
              <w:t xml:space="preserve"> </w:t>
            </w:r>
            <w:r w:rsidR="00E5372B" w:rsidRPr="000A0F4F">
              <w:rPr>
                <w:color w:val="000000" w:themeColor="text1"/>
                <w:sz w:val="20"/>
                <w:szCs w:val="20"/>
              </w:rPr>
              <w:t>К</w:t>
            </w:r>
            <w:r w:rsidR="00E5372B" w:rsidRPr="000A0F4F">
              <w:rPr>
                <w:rFonts w:eastAsia="HiddenHorzOCR"/>
                <w:color w:val="000000" w:themeColor="text1"/>
                <w:sz w:val="20"/>
                <w:szCs w:val="20"/>
              </w:rPr>
              <w:t>омплектование (пополнение) музейного фонда.</w:t>
            </w:r>
          </w:p>
          <w:p w:rsidR="00E5372B" w:rsidRPr="000A0F4F" w:rsidRDefault="00F4700D" w:rsidP="00B4032C">
            <w:pPr>
              <w:autoSpaceDE w:val="0"/>
              <w:autoSpaceDN w:val="0"/>
              <w:adjustRightInd w:val="0"/>
              <w:spacing w:line="240" w:lineRule="auto"/>
              <w:jc w:val="both"/>
              <w:rPr>
                <w:rFonts w:eastAsia="HiddenHorzOCR"/>
                <w:color w:val="000000" w:themeColor="text1"/>
                <w:sz w:val="20"/>
                <w:szCs w:val="20"/>
              </w:rPr>
            </w:pPr>
            <w:r w:rsidRPr="000A0F4F">
              <w:rPr>
                <w:color w:val="000000" w:themeColor="text1"/>
                <w:sz w:val="20"/>
                <w:szCs w:val="20"/>
              </w:rPr>
              <w:t>-</w:t>
            </w:r>
            <w:r w:rsidR="00E5372B" w:rsidRPr="000A0F4F">
              <w:rPr>
                <w:rFonts w:eastAsia="HiddenHorzOCR"/>
                <w:color w:val="000000" w:themeColor="text1"/>
                <w:sz w:val="20"/>
                <w:szCs w:val="20"/>
              </w:rPr>
              <w:t xml:space="preserve">Обеспечение доступа </w:t>
            </w:r>
            <w:r w:rsidR="00E5372B" w:rsidRPr="000A0F4F">
              <w:rPr>
                <w:color w:val="000000" w:themeColor="text1"/>
                <w:sz w:val="20"/>
                <w:szCs w:val="20"/>
              </w:rPr>
              <w:t>к музейным  предметам и музейным коллекциям</w:t>
            </w:r>
            <w:r w:rsidR="00E5372B" w:rsidRPr="000A0F4F">
              <w:rPr>
                <w:rFonts w:eastAsia="HiddenHorzOCR"/>
                <w:color w:val="000000" w:themeColor="text1"/>
                <w:sz w:val="20"/>
                <w:szCs w:val="20"/>
              </w:rPr>
              <w:t>, находящимся в музеях, увеличение количества экспонируемых музейных предметов.</w:t>
            </w:r>
          </w:p>
          <w:p w:rsidR="00402142" w:rsidRPr="000A0F4F" w:rsidRDefault="00B4032C" w:rsidP="00B4032C">
            <w:pPr>
              <w:autoSpaceDE w:val="0"/>
              <w:autoSpaceDN w:val="0"/>
              <w:adjustRightInd w:val="0"/>
              <w:spacing w:line="240" w:lineRule="auto"/>
              <w:jc w:val="both"/>
              <w:rPr>
                <w:color w:val="000000" w:themeColor="text1"/>
                <w:sz w:val="20"/>
                <w:szCs w:val="20"/>
              </w:rPr>
            </w:pPr>
            <w:r>
              <w:rPr>
                <w:color w:val="000000" w:themeColor="text1"/>
                <w:sz w:val="20"/>
                <w:szCs w:val="20"/>
              </w:rPr>
              <w:t xml:space="preserve">- </w:t>
            </w:r>
            <w:r w:rsidR="00E5372B" w:rsidRPr="000A0F4F">
              <w:rPr>
                <w:rFonts w:eastAsia="HiddenHorzOCR"/>
                <w:color w:val="000000" w:themeColor="text1"/>
                <w:sz w:val="20"/>
                <w:szCs w:val="20"/>
              </w:rPr>
              <w:t>Внедрение и использование в работе музеев</w:t>
            </w:r>
            <w:r w:rsidR="00E5372B" w:rsidRPr="000A0F4F">
              <w:rPr>
                <w:color w:val="000000" w:themeColor="text1"/>
                <w:sz w:val="20"/>
                <w:szCs w:val="20"/>
              </w:rPr>
              <w:t xml:space="preserve"> современных информационных технологий.</w:t>
            </w:r>
          </w:p>
          <w:p w:rsidR="00402142" w:rsidRPr="000A0F4F" w:rsidRDefault="00F4700D" w:rsidP="00B4032C">
            <w:pPr>
              <w:autoSpaceDE w:val="0"/>
              <w:autoSpaceDN w:val="0"/>
              <w:adjustRightInd w:val="0"/>
              <w:spacing w:line="240" w:lineRule="auto"/>
              <w:rPr>
                <w:color w:val="000000" w:themeColor="text1"/>
                <w:sz w:val="20"/>
                <w:szCs w:val="20"/>
              </w:rPr>
            </w:pPr>
            <w:r w:rsidRPr="000A0F4F">
              <w:rPr>
                <w:color w:val="000000" w:themeColor="text1"/>
                <w:sz w:val="20"/>
                <w:szCs w:val="20"/>
              </w:rPr>
              <w:t>-</w:t>
            </w:r>
            <w:r w:rsidR="00B4032C">
              <w:rPr>
                <w:color w:val="000000" w:themeColor="text1"/>
                <w:sz w:val="20"/>
                <w:szCs w:val="20"/>
              </w:rPr>
              <w:t xml:space="preserve"> </w:t>
            </w:r>
            <w:r w:rsidR="00402142" w:rsidRPr="000A0F4F">
              <w:rPr>
                <w:color w:val="000000" w:themeColor="text1"/>
                <w:sz w:val="20"/>
                <w:szCs w:val="20"/>
              </w:rPr>
              <w:t>Создание (реконструкция) и капитальный ремонт культурно-досуговых учреждений в сельской местности</w:t>
            </w:r>
          </w:p>
          <w:p w:rsidR="00402142" w:rsidRPr="009E6AD5" w:rsidRDefault="00B4032C" w:rsidP="00F4700D">
            <w:pPr>
              <w:autoSpaceDE w:val="0"/>
              <w:autoSpaceDN w:val="0"/>
              <w:adjustRightInd w:val="0"/>
              <w:spacing w:line="240" w:lineRule="auto"/>
              <w:jc w:val="both"/>
              <w:rPr>
                <w:color w:val="000000" w:themeColor="text1"/>
                <w:sz w:val="20"/>
                <w:szCs w:val="20"/>
              </w:rPr>
            </w:pPr>
            <w:r>
              <w:rPr>
                <w:color w:val="000000" w:themeColor="text1"/>
                <w:sz w:val="20"/>
                <w:szCs w:val="20"/>
              </w:rPr>
              <w:lastRenderedPageBreak/>
              <w:t>-</w:t>
            </w:r>
            <w:r w:rsidR="00402142" w:rsidRPr="000A0F4F">
              <w:rPr>
                <w:color w:val="000000" w:themeColor="text1"/>
                <w:sz w:val="20"/>
                <w:szCs w:val="20"/>
              </w:rPr>
              <w:t>Обеспечение учреждений культуры передвижными многофункциональными кул</w:t>
            </w:r>
            <w:r w:rsidR="009E6AD5">
              <w:rPr>
                <w:color w:val="000000" w:themeColor="text1"/>
                <w:sz w:val="20"/>
                <w:szCs w:val="20"/>
              </w:rPr>
              <w:t>ьтурными центрами (автоклубами)</w:t>
            </w:r>
          </w:p>
        </w:tc>
      </w:tr>
      <w:tr w:rsidR="00E5372B" w:rsidRPr="000A0F4F" w:rsidTr="009E6AD5">
        <w:tc>
          <w:tcPr>
            <w:tcW w:w="1809" w:type="dxa"/>
            <w:gridSpan w:val="2"/>
          </w:tcPr>
          <w:p w:rsidR="00E5372B" w:rsidRPr="000A0F4F" w:rsidRDefault="00E5372B" w:rsidP="00F4700D">
            <w:pPr>
              <w:autoSpaceDE w:val="0"/>
              <w:autoSpaceDN w:val="0"/>
              <w:adjustRightInd w:val="0"/>
              <w:spacing w:before="120" w:after="120" w:line="240" w:lineRule="auto"/>
              <w:rPr>
                <w:color w:val="000000" w:themeColor="text1"/>
                <w:sz w:val="20"/>
                <w:szCs w:val="20"/>
              </w:rPr>
            </w:pPr>
            <w:r w:rsidRPr="000A0F4F">
              <w:rPr>
                <w:color w:val="000000" w:themeColor="text1"/>
                <w:sz w:val="20"/>
                <w:szCs w:val="20"/>
              </w:rPr>
              <w:lastRenderedPageBreak/>
              <w:t>Целевые показатели (индикаторы)</w:t>
            </w:r>
          </w:p>
          <w:p w:rsidR="00E5372B" w:rsidRPr="000A0F4F" w:rsidRDefault="00E5372B" w:rsidP="00F4700D">
            <w:pPr>
              <w:tabs>
                <w:tab w:val="left" w:pos="-55"/>
              </w:tabs>
              <w:spacing w:before="40" w:after="40" w:line="240" w:lineRule="auto"/>
              <w:rPr>
                <w:b/>
                <w:color w:val="000000" w:themeColor="text1"/>
                <w:sz w:val="20"/>
                <w:szCs w:val="20"/>
              </w:rPr>
            </w:pPr>
          </w:p>
        </w:tc>
        <w:tc>
          <w:tcPr>
            <w:tcW w:w="7279" w:type="dxa"/>
          </w:tcPr>
          <w:p w:rsidR="00487D9F" w:rsidRPr="000A0F4F" w:rsidRDefault="00487D9F" w:rsidP="00F4700D">
            <w:pPr>
              <w:spacing w:line="240" w:lineRule="auto"/>
              <w:rPr>
                <w:color w:val="000000" w:themeColor="text1"/>
                <w:sz w:val="20"/>
                <w:szCs w:val="20"/>
              </w:rPr>
            </w:pPr>
            <w:r w:rsidRPr="000A0F4F">
              <w:rPr>
                <w:color w:val="000000" w:themeColor="text1"/>
                <w:sz w:val="20"/>
                <w:szCs w:val="20"/>
              </w:rPr>
              <w:t>2015-2018</w:t>
            </w:r>
          </w:p>
          <w:p w:rsidR="00E5372B" w:rsidRPr="000A0F4F" w:rsidRDefault="00E5372B" w:rsidP="00F4700D">
            <w:pPr>
              <w:spacing w:line="240" w:lineRule="auto"/>
              <w:rPr>
                <w:color w:val="000000" w:themeColor="text1"/>
                <w:sz w:val="20"/>
                <w:szCs w:val="20"/>
              </w:rPr>
            </w:pPr>
            <w:r w:rsidRPr="000A0F4F">
              <w:rPr>
                <w:color w:val="000000" w:themeColor="text1"/>
                <w:sz w:val="20"/>
                <w:szCs w:val="20"/>
              </w:rPr>
              <w:t>1) Уровень фактической обеспеченности клубами и учреждениями клубного типа от нормативной потребности, процентов.</w:t>
            </w:r>
          </w:p>
          <w:p w:rsidR="00E5372B" w:rsidRPr="000A0F4F" w:rsidRDefault="00E5372B" w:rsidP="00F4700D">
            <w:pPr>
              <w:spacing w:line="240" w:lineRule="auto"/>
              <w:rPr>
                <w:color w:val="000000" w:themeColor="text1"/>
                <w:sz w:val="20"/>
                <w:szCs w:val="20"/>
              </w:rPr>
            </w:pPr>
            <w:r w:rsidRPr="000A0F4F">
              <w:rPr>
                <w:color w:val="000000" w:themeColor="text1"/>
                <w:sz w:val="20"/>
                <w:szCs w:val="20"/>
              </w:rPr>
              <w:t>2)  Численность участников культурно-досуговых мероприятий  по сравнению с предыдущим годом, процентов</w:t>
            </w:r>
          </w:p>
          <w:p w:rsidR="00E5372B" w:rsidRPr="000A0F4F" w:rsidRDefault="00E5372B" w:rsidP="00F4700D">
            <w:pPr>
              <w:tabs>
                <w:tab w:val="left" w:pos="-55"/>
              </w:tabs>
              <w:spacing w:before="40" w:after="40" w:line="240" w:lineRule="auto"/>
              <w:rPr>
                <w:color w:val="000000" w:themeColor="text1"/>
                <w:sz w:val="20"/>
                <w:szCs w:val="20"/>
              </w:rPr>
            </w:pPr>
            <w:r w:rsidRPr="000A0F4F">
              <w:rPr>
                <w:color w:val="000000" w:themeColor="text1"/>
                <w:sz w:val="20"/>
                <w:szCs w:val="20"/>
              </w:rPr>
              <w:t>3) Среднее число участников клубных формирований в расчете на 1000 человек населения, человек.</w:t>
            </w:r>
          </w:p>
          <w:p w:rsidR="00E5372B" w:rsidRPr="000A0F4F" w:rsidRDefault="00E5372B" w:rsidP="00F4700D">
            <w:pPr>
              <w:tabs>
                <w:tab w:val="left" w:pos="-55"/>
              </w:tabs>
              <w:spacing w:before="40" w:after="40" w:line="240" w:lineRule="auto"/>
              <w:rPr>
                <w:color w:val="000000" w:themeColor="text1"/>
                <w:sz w:val="20"/>
                <w:szCs w:val="20"/>
              </w:rPr>
            </w:pPr>
            <w:r w:rsidRPr="000A0F4F">
              <w:rPr>
                <w:color w:val="000000" w:themeColor="text1"/>
                <w:sz w:val="20"/>
                <w:szCs w:val="20"/>
              </w:rPr>
              <w:t>4) Среднее число детей в возрасте до 14 лет - участников клубных формирований, в расчете на 1000 детей в возрасте до 14 лет, человек.</w:t>
            </w:r>
          </w:p>
          <w:p w:rsidR="00E5372B" w:rsidRPr="000A0F4F" w:rsidRDefault="00E5372B" w:rsidP="00F4700D">
            <w:pPr>
              <w:spacing w:line="240" w:lineRule="auto"/>
              <w:rPr>
                <w:color w:val="000000" w:themeColor="text1"/>
                <w:sz w:val="20"/>
                <w:szCs w:val="20"/>
              </w:rPr>
            </w:pPr>
            <w:r w:rsidRPr="000A0F4F">
              <w:rPr>
                <w:color w:val="000000" w:themeColor="text1"/>
                <w:sz w:val="20"/>
                <w:szCs w:val="20"/>
              </w:rPr>
              <w:t xml:space="preserve">5) Удельный вес населения, участвующего в платных культурно-досуговых мероприятиях, проводимых муниципальными учреждениями культуры, процентов. </w:t>
            </w:r>
          </w:p>
          <w:p w:rsidR="00E5372B" w:rsidRPr="000A0F4F" w:rsidRDefault="00E5372B" w:rsidP="00F4700D">
            <w:pPr>
              <w:spacing w:line="240" w:lineRule="auto"/>
              <w:rPr>
                <w:color w:val="000000" w:themeColor="text1"/>
                <w:sz w:val="20"/>
                <w:szCs w:val="20"/>
              </w:rPr>
            </w:pPr>
            <w:r w:rsidRPr="000A0F4F">
              <w:rPr>
                <w:color w:val="000000" w:themeColor="text1"/>
                <w:sz w:val="20"/>
                <w:szCs w:val="20"/>
              </w:rPr>
              <w:t>6) 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 процентов.</w:t>
            </w:r>
          </w:p>
          <w:p w:rsidR="00E5372B" w:rsidRPr="000A0F4F" w:rsidRDefault="00E5372B" w:rsidP="00F4700D">
            <w:pPr>
              <w:spacing w:line="240" w:lineRule="auto"/>
              <w:rPr>
                <w:color w:val="000000" w:themeColor="text1"/>
                <w:sz w:val="20"/>
                <w:szCs w:val="20"/>
              </w:rPr>
            </w:pPr>
            <w:r w:rsidRPr="000A0F4F">
              <w:rPr>
                <w:color w:val="000000" w:themeColor="text1"/>
                <w:sz w:val="20"/>
                <w:szCs w:val="20"/>
              </w:rPr>
              <w:t>7)  Увеличение доли представленных (во всех формах) зрителю музейных предметов в общем количестве музейных предметов основного фонда, процентов;</w:t>
            </w:r>
          </w:p>
          <w:p w:rsidR="00E5372B" w:rsidRPr="000A0F4F" w:rsidRDefault="00E5372B" w:rsidP="00F4700D">
            <w:pPr>
              <w:spacing w:line="240" w:lineRule="auto"/>
              <w:rPr>
                <w:color w:val="000000" w:themeColor="text1"/>
                <w:sz w:val="20"/>
                <w:szCs w:val="20"/>
              </w:rPr>
            </w:pPr>
            <w:r w:rsidRPr="000A0F4F">
              <w:rPr>
                <w:color w:val="000000" w:themeColor="text1"/>
                <w:sz w:val="20"/>
                <w:szCs w:val="20"/>
              </w:rPr>
              <w:t>8)  Увеличение посещаемости музейных учреждений,  посещений на 1 жителя в год, процентов</w:t>
            </w:r>
          </w:p>
          <w:p w:rsidR="00E5372B" w:rsidRPr="000A0F4F" w:rsidRDefault="00E5372B" w:rsidP="00F4700D">
            <w:pPr>
              <w:spacing w:line="240" w:lineRule="auto"/>
              <w:rPr>
                <w:color w:val="000000" w:themeColor="text1"/>
                <w:sz w:val="20"/>
                <w:szCs w:val="20"/>
              </w:rPr>
            </w:pPr>
            <w:r w:rsidRPr="000A0F4F">
              <w:rPr>
                <w:color w:val="000000" w:themeColor="text1"/>
                <w:sz w:val="20"/>
                <w:szCs w:val="20"/>
              </w:rPr>
              <w:t xml:space="preserve"> 9)  Увеличение объёма передвижного фонда музеев для экспонирования произведений культуры и искусства, единиц;</w:t>
            </w:r>
          </w:p>
          <w:p w:rsidR="00E5372B" w:rsidRPr="000A0F4F" w:rsidRDefault="00E5372B" w:rsidP="00F4700D">
            <w:pPr>
              <w:spacing w:line="240" w:lineRule="auto"/>
              <w:rPr>
                <w:color w:val="000000" w:themeColor="text1"/>
                <w:sz w:val="20"/>
                <w:szCs w:val="20"/>
              </w:rPr>
            </w:pPr>
            <w:r w:rsidRPr="000A0F4F">
              <w:rPr>
                <w:color w:val="000000" w:themeColor="text1"/>
                <w:sz w:val="20"/>
                <w:szCs w:val="20"/>
              </w:rPr>
              <w:t xml:space="preserve"> 10)  Увеличение  количества виртуальных музеев, созданных при поддержке бюджета Удмуртской Республики, единиц;</w:t>
            </w:r>
          </w:p>
          <w:p w:rsidR="00E5372B" w:rsidRPr="000A0F4F" w:rsidRDefault="00E5372B" w:rsidP="00F4700D">
            <w:pPr>
              <w:spacing w:line="240" w:lineRule="auto"/>
              <w:rPr>
                <w:color w:val="000000" w:themeColor="text1"/>
                <w:sz w:val="20"/>
                <w:szCs w:val="20"/>
              </w:rPr>
            </w:pPr>
            <w:r w:rsidRPr="000A0F4F">
              <w:rPr>
                <w:color w:val="000000" w:themeColor="text1"/>
                <w:sz w:val="20"/>
                <w:szCs w:val="20"/>
              </w:rPr>
              <w:t xml:space="preserve"> 11)  Количество выставочных проектов, процентов;</w:t>
            </w:r>
          </w:p>
          <w:p w:rsidR="00E5372B" w:rsidRPr="000A0F4F" w:rsidRDefault="00E5372B" w:rsidP="00F4700D">
            <w:pPr>
              <w:spacing w:line="240" w:lineRule="auto"/>
              <w:rPr>
                <w:rFonts w:eastAsia="HiddenHorzOCR"/>
                <w:color w:val="000000" w:themeColor="text1"/>
                <w:sz w:val="20"/>
                <w:szCs w:val="20"/>
              </w:rPr>
            </w:pPr>
            <w:r w:rsidRPr="000A0F4F">
              <w:rPr>
                <w:color w:val="000000" w:themeColor="text1"/>
                <w:sz w:val="20"/>
                <w:szCs w:val="20"/>
              </w:rPr>
              <w:t>12)  Увеличение к</w:t>
            </w:r>
            <w:r w:rsidRPr="000A0F4F">
              <w:rPr>
                <w:rFonts w:eastAsia="HiddenHorzOCR"/>
                <w:color w:val="000000" w:themeColor="text1"/>
                <w:sz w:val="20"/>
                <w:szCs w:val="20"/>
              </w:rPr>
              <w:t>оличества экскурсий, мероприятий, тысяч единиц.</w:t>
            </w:r>
          </w:p>
          <w:p w:rsidR="00E5372B" w:rsidRPr="000A0F4F" w:rsidRDefault="00E5372B" w:rsidP="00F4700D">
            <w:pPr>
              <w:spacing w:line="240" w:lineRule="auto"/>
              <w:rPr>
                <w:color w:val="000000" w:themeColor="text1"/>
                <w:sz w:val="20"/>
                <w:szCs w:val="20"/>
              </w:rPr>
            </w:pPr>
            <w:r w:rsidRPr="000A0F4F">
              <w:rPr>
                <w:color w:val="000000" w:themeColor="text1"/>
                <w:sz w:val="20"/>
                <w:szCs w:val="20"/>
              </w:rPr>
              <w:t>13) Уровень удовлетворенности населения качеством и доступностью муниципальных услуг в сфере культуры, процентов.</w:t>
            </w:r>
          </w:p>
          <w:p w:rsidR="00487D9F" w:rsidRPr="000A0F4F" w:rsidRDefault="00487D9F" w:rsidP="00F4700D">
            <w:pPr>
              <w:spacing w:line="240" w:lineRule="auto"/>
              <w:rPr>
                <w:b/>
                <w:color w:val="000000" w:themeColor="text1"/>
                <w:sz w:val="20"/>
                <w:szCs w:val="20"/>
              </w:rPr>
            </w:pPr>
            <w:r w:rsidRPr="000A0F4F">
              <w:rPr>
                <w:b/>
                <w:color w:val="000000" w:themeColor="text1"/>
                <w:sz w:val="20"/>
                <w:szCs w:val="20"/>
              </w:rPr>
              <w:t>2019-202</w:t>
            </w:r>
            <w:r w:rsidR="005E6CA1" w:rsidRPr="000A0F4F">
              <w:rPr>
                <w:b/>
                <w:color w:val="000000" w:themeColor="text1"/>
                <w:sz w:val="20"/>
                <w:szCs w:val="20"/>
              </w:rPr>
              <w:t>6</w:t>
            </w:r>
          </w:p>
          <w:p w:rsidR="004342D0" w:rsidRPr="000A0F4F" w:rsidRDefault="00993734" w:rsidP="004342D0">
            <w:pPr>
              <w:spacing w:line="240" w:lineRule="auto"/>
              <w:rPr>
                <w:color w:val="000000" w:themeColor="text1"/>
                <w:sz w:val="20"/>
                <w:szCs w:val="20"/>
              </w:rPr>
            </w:pPr>
            <w:r w:rsidRPr="000A0F4F">
              <w:rPr>
                <w:b/>
                <w:color w:val="000000" w:themeColor="text1"/>
                <w:sz w:val="20"/>
                <w:szCs w:val="20"/>
              </w:rPr>
              <w:t xml:space="preserve">1) </w:t>
            </w:r>
            <w:r w:rsidR="004342D0" w:rsidRPr="000A0F4F">
              <w:rPr>
                <w:color w:val="000000" w:themeColor="text1"/>
                <w:sz w:val="20"/>
                <w:szCs w:val="20"/>
              </w:rPr>
              <w:t>Уровень фактической обеспеченности клубами и учреждениями клубного типа от нормативной потребности, процентов.</w:t>
            </w:r>
          </w:p>
          <w:p w:rsidR="004342D0" w:rsidRPr="000A0F4F" w:rsidRDefault="00993734" w:rsidP="004342D0">
            <w:pPr>
              <w:tabs>
                <w:tab w:val="left" w:pos="-55"/>
              </w:tabs>
              <w:spacing w:before="40" w:after="40" w:line="240" w:lineRule="auto"/>
              <w:rPr>
                <w:color w:val="000000" w:themeColor="text1"/>
                <w:sz w:val="20"/>
                <w:szCs w:val="20"/>
              </w:rPr>
            </w:pPr>
            <w:r w:rsidRPr="000A0F4F">
              <w:rPr>
                <w:b/>
                <w:color w:val="000000" w:themeColor="text1"/>
                <w:sz w:val="20"/>
                <w:szCs w:val="20"/>
              </w:rPr>
              <w:t xml:space="preserve">2) </w:t>
            </w:r>
            <w:r w:rsidR="004342D0" w:rsidRPr="000A0F4F">
              <w:rPr>
                <w:color w:val="000000" w:themeColor="text1"/>
                <w:sz w:val="20"/>
                <w:szCs w:val="20"/>
              </w:rPr>
              <w:t>Среднее число участников клубных формирований в расчете на 1000 человек населения, человек.</w:t>
            </w:r>
          </w:p>
          <w:p w:rsidR="00565F69" w:rsidRPr="000A0F4F" w:rsidRDefault="00FF60AB" w:rsidP="00565F69">
            <w:pPr>
              <w:spacing w:line="240" w:lineRule="auto"/>
              <w:rPr>
                <w:color w:val="000000" w:themeColor="text1"/>
                <w:sz w:val="20"/>
                <w:szCs w:val="20"/>
              </w:rPr>
            </w:pPr>
            <w:r w:rsidRPr="000A0F4F">
              <w:rPr>
                <w:b/>
                <w:color w:val="000000" w:themeColor="text1"/>
                <w:sz w:val="20"/>
                <w:szCs w:val="20"/>
              </w:rPr>
              <w:t>3</w:t>
            </w:r>
            <w:r w:rsidR="00993734" w:rsidRPr="000A0F4F">
              <w:rPr>
                <w:b/>
                <w:color w:val="000000" w:themeColor="text1"/>
                <w:sz w:val="20"/>
                <w:szCs w:val="20"/>
              </w:rPr>
              <w:t>)</w:t>
            </w:r>
            <w:r w:rsidR="00565F69" w:rsidRPr="000A0F4F">
              <w:rPr>
                <w:color w:val="000000" w:themeColor="text1"/>
                <w:sz w:val="20"/>
                <w:szCs w:val="20"/>
              </w:rPr>
              <w:t xml:space="preserve">Удельный вес населения, участвующего в платных культурно-досуговых мероприятиях, проводимых муниципальными учреждениями культуры, процентов. </w:t>
            </w:r>
          </w:p>
          <w:p w:rsidR="00565F69" w:rsidRPr="000A0F4F" w:rsidRDefault="00993734" w:rsidP="00565F69">
            <w:pPr>
              <w:spacing w:line="240" w:lineRule="auto"/>
              <w:rPr>
                <w:color w:val="000000" w:themeColor="text1"/>
                <w:sz w:val="20"/>
                <w:szCs w:val="20"/>
              </w:rPr>
            </w:pPr>
            <w:r w:rsidRPr="000A0F4F">
              <w:rPr>
                <w:color w:val="000000" w:themeColor="text1"/>
                <w:sz w:val="20"/>
                <w:szCs w:val="20"/>
              </w:rPr>
              <w:t>4)</w:t>
            </w:r>
            <w:r w:rsidR="00565F69" w:rsidRPr="000A0F4F">
              <w:rPr>
                <w:color w:val="000000" w:themeColor="text1"/>
                <w:sz w:val="20"/>
                <w:szCs w:val="20"/>
              </w:rPr>
              <w:t>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 процентов.</w:t>
            </w:r>
          </w:p>
          <w:p w:rsidR="004342D0" w:rsidRPr="000A0F4F" w:rsidRDefault="00993734" w:rsidP="00FF60AB">
            <w:pPr>
              <w:tabs>
                <w:tab w:val="left" w:pos="1134"/>
              </w:tabs>
              <w:autoSpaceDE w:val="0"/>
              <w:autoSpaceDN w:val="0"/>
              <w:adjustRightInd w:val="0"/>
              <w:contextualSpacing/>
              <w:jc w:val="both"/>
              <w:rPr>
                <w:rFonts w:cs="Times New Roman"/>
                <w:bCs/>
                <w:color w:val="000000" w:themeColor="text1"/>
                <w:sz w:val="20"/>
                <w:szCs w:val="20"/>
              </w:rPr>
            </w:pPr>
            <w:r w:rsidRPr="000A0F4F">
              <w:rPr>
                <w:b/>
                <w:color w:val="000000" w:themeColor="text1"/>
                <w:sz w:val="20"/>
                <w:szCs w:val="20"/>
              </w:rPr>
              <w:t>5</w:t>
            </w:r>
            <w:r w:rsidR="00FF60AB" w:rsidRPr="000A0F4F">
              <w:rPr>
                <w:b/>
                <w:color w:val="000000" w:themeColor="text1"/>
                <w:sz w:val="20"/>
                <w:szCs w:val="20"/>
              </w:rPr>
              <w:t>)</w:t>
            </w:r>
            <w:r w:rsidR="00FF60AB" w:rsidRPr="000A0F4F">
              <w:rPr>
                <w:rFonts w:cs="Times New Roman"/>
                <w:bCs/>
                <w:color w:val="000000" w:themeColor="text1"/>
                <w:sz w:val="20"/>
                <w:szCs w:val="20"/>
              </w:rPr>
              <w:t>Уровень удовлетворенности населения качеством и доступностью муниципальных услуг в сфере культуры</w:t>
            </w:r>
          </w:p>
          <w:p w:rsidR="00487D9F" w:rsidRPr="000A0F4F" w:rsidRDefault="00993734" w:rsidP="00F4700D">
            <w:pPr>
              <w:spacing w:line="240" w:lineRule="auto"/>
              <w:rPr>
                <w:color w:val="000000" w:themeColor="text1"/>
                <w:sz w:val="20"/>
                <w:szCs w:val="20"/>
              </w:rPr>
            </w:pPr>
            <w:r w:rsidRPr="000A0F4F">
              <w:rPr>
                <w:color w:val="000000" w:themeColor="text1"/>
                <w:sz w:val="20"/>
                <w:szCs w:val="20"/>
              </w:rPr>
              <w:t>6)</w:t>
            </w:r>
            <w:r w:rsidR="00487D9F" w:rsidRPr="000A0F4F">
              <w:rPr>
                <w:color w:val="000000" w:themeColor="text1"/>
                <w:sz w:val="20"/>
                <w:szCs w:val="20"/>
              </w:rPr>
              <w:t xml:space="preserve">  Количество посещений культурно-массовых мероприятий клубов  и домов культуры, тыс. чел.</w:t>
            </w:r>
            <w:r w:rsidR="00D4720F" w:rsidRPr="000A0F4F">
              <w:rPr>
                <w:color w:val="000000" w:themeColor="text1"/>
                <w:sz w:val="20"/>
                <w:szCs w:val="20"/>
              </w:rPr>
              <w:t>,</w:t>
            </w:r>
          </w:p>
          <w:p w:rsidR="00565F69" w:rsidRPr="000A0F4F" w:rsidRDefault="00993734" w:rsidP="00F4700D">
            <w:pPr>
              <w:spacing w:line="240" w:lineRule="auto"/>
              <w:rPr>
                <w:color w:val="000000" w:themeColor="text1"/>
                <w:sz w:val="20"/>
                <w:szCs w:val="20"/>
              </w:rPr>
            </w:pPr>
            <w:r w:rsidRPr="000A0F4F">
              <w:rPr>
                <w:color w:val="000000" w:themeColor="text1"/>
                <w:sz w:val="20"/>
                <w:szCs w:val="20"/>
              </w:rPr>
              <w:t xml:space="preserve">7) </w:t>
            </w:r>
            <w:r w:rsidR="00D4720F" w:rsidRPr="000A0F4F">
              <w:rPr>
                <w:color w:val="000000" w:themeColor="text1"/>
                <w:sz w:val="20"/>
                <w:szCs w:val="20"/>
              </w:rPr>
              <w:t>К</w:t>
            </w:r>
            <w:r w:rsidR="00487D9F" w:rsidRPr="000A0F4F">
              <w:rPr>
                <w:color w:val="000000" w:themeColor="text1"/>
                <w:sz w:val="20"/>
                <w:szCs w:val="20"/>
              </w:rPr>
              <w:t>оличество участников клубных формирований</w:t>
            </w:r>
            <w:proofErr w:type="gramStart"/>
            <w:r w:rsidR="00487D9F" w:rsidRPr="000A0F4F">
              <w:rPr>
                <w:color w:val="000000" w:themeColor="text1"/>
                <w:sz w:val="20"/>
                <w:szCs w:val="20"/>
              </w:rPr>
              <w:t xml:space="preserve">., </w:t>
            </w:r>
            <w:proofErr w:type="gramEnd"/>
            <w:r w:rsidR="00487D9F" w:rsidRPr="000A0F4F">
              <w:rPr>
                <w:color w:val="000000" w:themeColor="text1"/>
                <w:sz w:val="20"/>
                <w:szCs w:val="20"/>
              </w:rPr>
              <w:t>т.ч.</w:t>
            </w:r>
            <w:r w:rsidR="00D4720F" w:rsidRPr="000A0F4F">
              <w:rPr>
                <w:color w:val="000000" w:themeColor="text1"/>
                <w:sz w:val="20"/>
                <w:szCs w:val="20"/>
              </w:rPr>
              <w:t xml:space="preserve">,  </w:t>
            </w:r>
          </w:p>
          <w:p w:rsidR="003F2E62" w:rsidRPr="000A0F4F" w:rsidRDefault="00993734" w:rsidP="00F4700D">
            <w:pPr>
              <w:spacing w:line="240" w:lineRule="auto"/>
              <w:rPr>
                <w:color w:val="000000" w:themeColor="text1"/>
                <w:sz w:val="20"/>
                <w:szCs w:val="20"/>
              </w:rPr>
            </w:pPr>
            <w:r w:rsidRPr="000A0F4F">
              <w:rPr>
                <w:color w:val="000000" w:themeColor="text1"/>
                <w:sz w:val="20"/>
                <w:szCs w:val="20"/>
              </w:rPr>
              <w:t xml:space="preserve">8) </w:t>
            </w:r>
            <w:r w:rsidR="00D4720F" w:rsidRPr="000A0F4F">
              <w:rPr>
                <w:color w:val="000000" w:themeColor="text1"/>
                <w:sz w:val="20"/>
                <w:szCs w:val="20"/>
              </w:rPr>
              <w:t>К</w:t>
            </w:r>
            <w:r w:rsidR="003F2E62" w:rsidRPr="000A0F4F">
              <w:rPr>
                <w:color w:val="000000" w:themeColor="text1"/>
                <w:sz w:val="20"/>
                <w:szCs w:val="20"/>
              </w:rPr>
              <w:t>оличество посещений музеев, тыс</w:t>
            </w:r>
            <w:proofErr w:type="gramStart"/>
            <w:r w:rsidR="003F2E62" w:rsidRPr="000A0F4F">
              <w:rPr>
                <w:color w:val="000000" w:themeColor="text1"/>
                <w:sz w:val="20"/>
                <w:szCs w:val="20"/>
              </w:rPr>
              <w:t>.ч</w:t>
            </w:r>
            <w:proofErr w:type="gramEnd"/>
            <w:r w:rsidR="003F2E62" w:rsidRPr="000A0F4F">
              <w:rPr>
                <w:color w:val="000000" w:themeColor="text1"/>
                <w:sz w:val="20"/>
                <w:szCs w:val="20"/>
              </w:rPr>
              <w:t>ел.</w:t>
            </w:r>
            <w:r w:rsidR="00D4720F" w:rsidRPr="000A0F4F">
              <w:rPr>
                <w:color w:val="000000" w:themeColor="text1"/>
                <w:sz w:val="20"/>
                <w:szCs w:val="20"/>
              </w:rPr>
              <w:t>,</w:t>
            </w:r>
          </w:p>
          <w:p w:rsidR="00487D9F" w:rsidRPr="000A0F4F" w:rsidRDefault="00993734" w:rsidP="00F4700D">
            <w:pPr>
              <w:spacing w:line="240" w:lineRule="auto"/>
              <w:rPr>
                <w:color w:val="000000" w:themeColor="text1"/>
                <w:sz w:val="20"/>
                <w:szCs w:val="20"/>
              </w:rPr>
            </w:pPr>
            <w:r w:rsidRPr="000A0F4F">
              <w:rPr>
                <w:color w:val="000000" w:themeColor="text1"/>
                <w:sz w:val="20"/>
                <w:szCs w:val="20"/>
              </w:rPr>
              <w:t>9)</w:t>
            </w:r>
            <w:r w:rsidR="00D4720F" w:rsidRPr="000A0F4F">
              <w:rPr>
                <w:color w:val="000000" w:themeColor="text1"/>
                <w:sz w:val="20"/>
                <w:szCs w:val="20"/>
              </w:rPr>
              <w:t xml:space="preserve"> Охват населения услугами автоклубов, тыс. чел. </w:t>
            </w:r>
          </w:p>
        </w:tc>
      </w:tr>
      <w:tr w:rsidR="00E5372B" w:rsidRPr="000A0F4F" w:rsidTr="009E6AD5">
        <w:tc>
          <w:tcPr>
            <w:tcW w:w="1809" w:type="dxa"/>
            <w:gridSpan w:val="2"/>
          </w:tcPr>
          <w:p w:rsidR="00E5372B" w:rsidRPr="000A0F4F" w:rsidRDefault="00E5372B" w:rsidP="00F4700D">
            <w:pPr>
              <w:autoSpaceDE w:val="0"/>
              <w:autoSpaceDN w:val="0"/>
              <w:adjustRightInd w:val="0"/>
              <w:spacing w:before="120" w:after="120" w:line="240" w:lineRule="auto"/>
              <w:rPr>
                <w:color w:val="000000" w:themeColor="text1"/>
                <w:sz w:val="20"/>
                <w:szCs w:val="20"/>
              </w:rPr>
            </w:pPr>
            <w:r w:rsidRPr="000A0F4F">
              <w:rPr>
                <w:color w:val="000000" w:themeColor="text1"/>
                <w:sz w:val="20"/>
                <w:szCs w:val="20"/>
              </w:rPr>
              <w:t>Сроки и этапы  реализации</w:t>
            </w:r>
          </w:p>
        </w:tc>
        <w:tc>
          <w:tcPr>
            <w:tcW w:w="7279" w:type="dxa"/>
          </w:tcPr>
          <w:p w:rsidR="004F4CA0" w:rsidRPr="000A0F4F" w:rsidRDefault="004F4CA0" w:rsidP="009E6AD5">
            <w:pPr>
              <w:spacing w:line="240" w:lineRule="auto"/>
              <w:rPr>
                <w:color w:val="000000" w:themeColor="text1"/>
                <w:sz w:val="20"/>
                <w:szCs w:val="20"/>
              </w:rPr>
            </w:pPr>
            <w:r w:rsidRPr="000A0F4F">
              <w:rPr>
                <w:color w:val="000000" w:themeColor="text1"/>
                <w:sz w:val="20"/>
                <w:szCs w:val="20"/>
              </w:rPr>
              <w:t>Этапы реализации муниципальной программы и ее подпрограмм:</w:t>
            </w:r>
          </w:p>
          <w:p w:rsidR="004F4CA0" w:rsidRPr="000A0F4F" w:rsidRDefault="004F4CA0" w:rsidP="009E6AD5">
            <w:pPr>
              <w:spacing w:line="240" w:lineRule="auto"/>
              <w:rPr>
                <w:color w:val="000000" w:themeColor="text1"/>
                <w:sz w:val="20"/>
                <w:szCs w:val="20"/>
              </w:rPr>
            </w:pPr>
            <w:r w:rsidRPr="000A0F4F">
              <w:rPr>
                <w:color w:val="000000" w:themeColor="text1"/>
                <w:sz w:val="20"/>
                <w:szCs w:val="20"/>
              </w:rPr>
              <w:t xml:space="preserve">1 этап-2015-2018 </w:t>
            </w:r>
            <w:proofErr w:type="gramStart"/>
            <w:r w:rsidRPr="000A0F4F">
              <w:rPr>
                <w:color w:val="000000" w:themeColor="text1"/>
                <w:sz w:val="20"/>
                <w:szCs w:val="20"/>
              </w:rPr>
              <w:t>гг</w:t>
            </w:r>
            <w:proofErr w:type="gramEnd"/>
          </w:p>
          <w:p w:rsidR="00E5372B" w:rsidRPr="000A0F4F" w:rsidRDefault="004F4CA0" w:rsidP="009E6AD5">
            <w:pPr>
              <w:shd w:val="clear" w:color="auto" w:fill="FFFFFF"/>
              <w:tabs>
                <w:tab w:val="left" w:pos="1276"/>
              </w:tabs>
              <w:spacing w:line="240" w:lineRule="auto"/>
              <w:jc w:val="both"/>
              <w:rPr>
                <w:color w:val="000000" w:themeColor="text1"/>
                <w:sz w:val="20"/>
                <w:szCs w:val="20"/>
              </w:rPr>
            </w:pPr>
            <w:r w:rsidRPr="000A0F4F">
              <w:rPr>
                <w:color w:val="000000" w:themeColor="text1"/>
                <w:sz w:val="20"/>
                <w:szCs w:val="20"/>
              </w:rPr>
              <w:t>2 этап: 2019-202</w:t>
            </w:r>
            <w:r w:rsidR="008B5CE8">
              <w:rPr>
                <w:color w:val="000000" w:themeColor="text1"/>
                <w:sz w:val="20"/>
                <w:szCs w:val="20"/>
              </w:rPr>
              <w:t>8</w:t>
            </w:r>
            <w:r w:rsidR="009E6AD5">
              <w:rPr>
                <w:color w:val="000000" w:themeColor="text1"/>
                <w:sz w:val="20"/>
                <w:szCs w:val="20"/>
              </w:rPr>
              <w:t>гг</w:t>
            </w:r>
          </w:p>
        </w:tc>
      </w:tr>
      <w:tr w:rsidR="00E5372B" w:rsidRPr="000A0F4F" w:rsidTr="009E6AD5">
        <w:tc>
          <w:tcPr>
            <w:tcW w:w="1809" w:type="dxa"/>
            <w:gridSpan w:val="2"/>
          </w:tcPr>
          <w:p w:rsidR="00E5372B" w:rsidRPr="000A0F4F" w:rsidRDefault="00E5372B" w:rsidP="005E6CA1">
            <w:pPr>
              <w:autoSpaceDE w:val="0"/>
              <w:autoSpaceDN w:val="0"/>
              <w:adjustRightInd w:val="0"/>
              <w:spacing w:before="120" w:after="120" w:line="240" w:lineRule="auto"/>
              <w:rPr>
                <w:b/>
                <w:color w:val="000000" w:themeColor="text1"/>
                <w:sz w:val="20"/>
                <w:szCs w:val="20"/>
              </w:rPr>
            </w:pPr>
            <w:r w:rsidRPr="000A0F4F">
              <w:rPr>
                <w:color w:val="000000" w:themeColor="text1"/>
                <w:sz w:val="20"/>
                <w:szCs w:val="20"/>
              </w:rPr>
              <w:t>Объем средств бюдж</w:t>
            </w:r>
            <w:r w:rsidR="005E6CA1" w:rsidRPr="000A0F4F">
              <w:rPr>
                <w:color w:val="000000" w:themeColor="text1"/>
                <w:sz w:val="20"/>
                <w:szCs w:val="20"/>
              </w:rPr>
              <w:t xml:space="preserve">ета муниципального образования </w:t>
            </w:r>
            <w:r w:rsidR="001C77B1" w:rsidRPr="000A0F4F">
              <w:rPr>
                <w:color w:val="000000" w:themeColor="text1"/>
                <w:sz w:val="20"/>
                <w:szCs w:val="20"/>
              </w:rPr>
              <w:t xml:space="preserve"> «Муниципальный округ Глазовский район Удмуртской Республики»</w:t>
            </w:r>
            <w:r w:rsidRPr="000A0F4F">
              <w:rPr>
                <w:color w:val="000000" w:themeColor="text1"/>
                <w:sz w:val="20"/>
                <w:szCs w:val="20"/>
              </w:rPr>
              <w:t xml:space="preserve"> на реализацию муниципальной </w:t>
            </w:r>
            <w:r w:rsidRPr="000A0F4F">
              <w:rPr>
                <w:color w:val="000000" w:themeColor="text1"/>
                <w:sz w:val="20"/>
                <w:szCs w:val="20"/>
              </w:rPr>
              <w:lastRenderedPageBreak/>
              <w:t>программы</w:t>
            </w:r>
          </w:p>
        </w:tc>
        <w:tc>
          <w:tcPr>
            <w:tcW w:w="7279" w:type="dxa"/>
          </w:tcPr>
          <w:p w:rsidR="00173381" w:rsidRPr="000A0F4F" w:rsidRDefault="00173381" w:rsidP="00173381">
            <w:pPr>
              <w:autoSpaceDE w:val="0"/>
              <w:autoSpaceDN w:val="0"/>
              <w:adjustRightInd w:val="0"/>
              <w:spacing w:before="120" w:after="120"/>
              <w:jc w:val="both"/>
              <w:rPr>
                <w:color w:val="000000" w:themeColor="text1"/>
                <w:sz w:val="20"/>
                <w:szCs w:val="20"/>
              </w:rPr>
            </w:pPr>
            <w:r w:rsidRPr="000A0F4F">
              <w:rPr>
                <w:color w:val="000000" w:themeColor="text1"/>
                <w:sz w:val="20"/>
                <w:szCs w:val="20"/>
              </w:rPr>
              <w:lastRenderedPageBreak/>
              <w:t xml:space="preserve">Общий объем финансирования мероприятий </w:t>
            </w:r>
            <w:proofErr w:type="gramStart"/>
            <w:r w:rsidRPr="000A0F4F">
              <w:rPr>
                <w:color w:val="000000" w:themeColor="text1"/>
                <w:sz w:val="20"/>
                <w:szCs w:val="20"/>
              </w:rPr>
              <w:t>муниципальной</w:t>
            </w:r>
            <w:proofErr w:type="gramEnd"/>
          </w:p>
          <w:p w:rsidR="00173381" w:rsidRPr="000A0F4F" w:rsidRDefault="00173381" w:rsidP="00173381">
            <w:pPr>
              <w:autoSpaceDE w:val="0"/>
              <w:autoSpaceDN w:val="0"/>
              <w:adjustRightInd w:val="0"/>
              <w:spacing w:before="120" w:after="120"/>
              <w:jc w:val="both"/>
              <w:rPr>
                <w:color w:val="000000" w:themeColor="text1"/>
                <w:sz w:val="20"/>
                <w:szCs w:val="20"/>
              </w:rPr>
            </w:pPr>
            <w:r w:rsidRPr="000A0F4F">
              <w:rPr>
                <w:color w:val="000000" w:themeColor="text1"/>
                <w:sz w:val="20"/>
                <w:szCs w:val="20"/>
              </w:rPr>
              <w:t>подпрограммы на 20</w:t>
            </w:r>
            <w:r w:rsidRPr="000A0F4F">
              <w:rPr>
                <w:color w:val="000000" w:themeColor="text1"/>
                <w:sz w:val="20"/>
                <w:szCs w:val="20"/>
                <w:u w:val="single"/>
              </w:rPr>
              <w:t>15</w:t>
            </w:r>
            <w:r w:rsidRPr="000A0F4F">
              <w:rPr>
                <w:color w:val="000000" w:themeColor="text1"/>
                <w:sz w:val="20"/>
                <w:szCs w:val="20"/>
              </w:rPr>
              <w:t xml:space="preserve"> - 20 </w:t>
            </w:r>
            <w:r w:rsidR="005E6CA1" w:rsidRPr="000A0F4F">
              <w:rPr>
                <w:color w:val="000000" w:themeColor="text1"/>
                <w:sz w:val="20"/>
                <w:szCs w:val="20"/>
              </w:rPr>
              <w:t>2</w:t>
            </w:r>
            <w:r w:rsidR="008B5CE8">
              <w:rPr>
                <w:color w:val="000000" w:themeColor="text1"/>
                <w:sz w:val="20"/>
                <w:szCs w:val="20"/>
              </w:rPr>
              <w:t>8</w:t>
            </w:r>
            <w:r w:rsidRPr="000A0F4F">
              <w:rPr>
                <w:color w:val="000000" w:themeColor="text1"/>
                <w:sz w:val="20"/>
                <w:szCs w:val="20"/>
              </w:rPr>
              <w:t xml:space="preserve"> годы составит </w:t>
            </w:r>
          </w:p>
          <w:p w:rsidR="00173381" w:rsidRPr="000A0F4F" w:rsidRDefault="00770F86" w:rsidP="00173381">
            <w:pPr>
              <w:autoSpaceDE w:val="0"/>
              <w:autoSpaceDN w:val="0"/>
              <w:adjustRightInd w:val="0"/>
              <w:spacing w:before="120" w:after="120"/>
              <w:jc w:val="both"/>
              <w:rPr>
                <w:color w:val="000000" w:themeColor="text1"/>
                <w:sz w:val="20"/>
                <w:szCs w:val="20"/>
              </w:rPr>
            </w:pPr>
            <w:r>
              <w:rPr>
                <w:color w:val="000000" w:themeColor="text1"/>
                <w:sz w:val="20"/>
                <w:szCs w:val="20"/>
                <w:u w:val="single"/>
              </w:rPr>
              <w:t>944232,9</w:t>
            </w:r>
            <w:r w:rsidR="006B4B76" w:rsidRPr="000A0F4F">
              <w:rPr>
                <w:color w:val="000000" w:themeColor="text1"/>
                <w:sz w:val="20"/>
                <w:szCs w:val="20"/>
                <w:u w:val="single"/>
              </w:rPr>
              <w:t xml:space="preserve"> тыс</w:t>
            </w:r>
            <w:r w:rsidR="00173381" w:rsidRPr="000A0F4F">
              <w:rPr>
                <w:color w:val="000000" w:themeColor="text1"/>
                <w:sz w:val="20"/>
                <w:szCs w:val="20"/>
              </w:rPr>
              <w:t xml:space="preserve">. руб., в том числе: </w:t>
            </w:r>
          </w:p>
          <w:p w:rsidR="00E5372B" w:rsidRPr="000A0F4F" w:rsidRDefault="00E5372B" w:rsidP="00F4700D">
            <w:pPr>
              <w:autoSpaceDE w:val="0"/>
              <w:autoSpaceDN w:val="0"/>
              <w:adjustRightInd w:val="0"/>
              <w:spacing w:before="40" w:after="40" w:line="240" w:lineRule="auto"/>
              <w:rPr>
                <w:color w:val="000000" w:themeColor="text1"/>
                <w:sz w:val="20"/>
                <w:szCs w:val="20"/>
              </w:rPr>
            </w:pPr>
          </w:p>
        </w:tc>
      </w:tr>
      <w:tr w:rsidR="006B4B76" w:rsidRPr="0015483F" w:rsidTr="00D76FC1">
        <w:tc>
          <w:tcPr>
            <w:tcW w:w="9088" w:type="dxa"/>
            <w:gridSpan w:val="3"/>
          </w:tcPr>
          <w:tbl>
            <w:tblPr>
              <w:tblW w:w="9215" w:type="dxa"/>
              <w:tblLayout w:type="fixed"/>
              <w:tblLook w:val="04A0" w:firstRow="1" w:lastRow="0" w:firstColumn="1" w:lastColumn="0" w:noHBand="0" w:noVBand="1"/>
            </w:tblPr>
            <w:tblGrid>
              <w:gridCol w:w="1483"/>
              <w:gridCol w:w="536"/>
              <w:gridCol w:w="391"/>
              <w:gridCol w:w="425"/>
              <w:gridCol w:w="426"/>
              <w:gridCol w:w="567"/>
              <w:gridCol w:w="425"/>
              <w:gridCol w:w="425"/>
              <w:gridCol w:w="567"/>
              <w:gridCol w:w="567"/>
              <w:gridCol w:w="567"/>
              <w:gridCol w:w="567"/>
              <w:gridCol w:w="567"/>
              <w:gridCol w:w="704"/>
              <w:gridCol w:w="998"/>
            </w:tblGrid>
            <w:tr w:rsidR="005839AC" w:rsidRPr="0015483F" w:rsidTr="00BB3171">
              <w:trPr>
                <w:trHeight w:val="1212"/>
                <w:tblHeader/>
              </w:trPr>
              <w:tc>
                <w:tcPr>
                  <w:tcW w:w="1483" w:type="dxa"/>
                  <w:tcBorders>
                    <w:top w:val="single" w:sz="4" w:space="0" w:color="auto"/>
                    <w:left w:val="single" w:sz="4" w:space="0" w:color="auto"/>
                    <w:bottom w:val="single" w:sz="4" w:space="0" w:color="auto"/>
                    <w:right w:val="single" w:sz="4" w:space="0" w:color="auto"/>
                  </w:tcBorders>
                  <w:vAlign w:val="center"/>
                  <w:hideMark/>
                </w:tcPr>
                <w:p w:rsidR="005839AC" w:rsidRPr="0015483F" w:rsidRDefault="005839AC" w:rsidP="006B4B76">
                  <w:pPr>
                    <w:rPr>
                      <w:color w:val="000000" w:themeColor="text1"/>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000000" w:fill="FFFFFF"/>
                  <w:vAlign w:val="center"/>
                </w:tcPr>
                <w:p w:rsidR="005839AC" w:rsidRPr="0015483F" w:rsidRDefault="005839AC" w:rsidP="006B4B76">
                  <w:pPr>
                    <w:spacing w:before="40" w:after="40"/>
                    <w:jc w:val="center"/>
                    <w:rPr>
                      <w:color w:val="000000" w:themeColor="text1"/>
                      <w:sz w:val="14"/>
                      <w:szCs w:val="14"/>
                    </w:rPr>
                  </w:pPr>
                  <w:r w:rsidRPr="0015483F">
                    <w:rPr>
                      <w:color w:val="000000" w:themeColor="text1"/>
                      <w:sz w:val="14"/>
                      <w:szCs w:val="14"/>
                    </w:rPr>
                    <w:t>2015</w:t>
                  </w:r>
                </w:p>
              </w:tc>
              <w:tc>
                <w:tcPr>
                  <w:tcW w:w="391" w:type="dxa"/>
                  <w:tcBorders>
                    <w:top w:val="single" w:sz="4" w:space="0" w:color="auto"/>
                    <w:left w:val="single" w:sz="4" w:space="0" w:color="auto"/>
                    <w:bottom w:val="single" w:sz="4" w:space="0" w:color="auto"/>
                    <w:right w:val="single" w:sz="4" w:space="0" w:color="auto"/>
                  </w:tcBorders>
                  <w:shd w:val="clear" w:color="000000" w:fill="FFFFFF"/>
                  <w:vAlign w:val="center"/>
                </w:tcPr>
                <w:p w:rsidR="005839AC" w:rsidRPr="0015483F" w:rsidRDefault="005839AC" w:rsidP="006B4B76">
                  <w:pPr>
                    <w:spacing w:before="40" w:after="40"/>
                    <w:jc w:val="center"/>
                    <w:rPr>
                      <w:color w:val="000000" w:themeColor="text1"/>
                      <w:sz w:val="14"/>
                      <w:szCs w:val="14"/>
                    </w:rPr>
                  </w:pPr>
                  <w:r w:rsidRPr="0015483F">
                    <w:rPr>
                      <w:color w:val="000000" w:themeColor="text1"/>
                      <w:sz w:val="14"/>
                      <w:szCs w:val="14"/>
                    </w:rPr>
                    <w:t>2016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5839AC" w:rsidRPr="0015483F" w:rsidRDefault="005839AC" w:rsidP="006B4B76">
                  <w:pPr>
                    <w:spacing w:before="40" w:after="40"/>
                    <w:jc w:val="center"/>
                    <w:rPr>
                      <w:color w:val="000000" w:themeColor="text1"/>
                      <w:sz w:val="14"/>
                      <w:szCs w:val="14"/>
                    </w:rPr>
                  </w:pPr>
                  <w:r w:rsidRPr="0015483F">
                    <w:rPr>
                      <w:color w:val="000000" w:themeColor="text1"/>
                      <w:sz w:val="14"/>
                      <w:szCs w:val="14"/>
                    </w:rPr>
                    <w:t>2017</w:t>
                  </w:r>
                </w:p>
              </w:tc>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rsidR="005839AC" w:rsidRPr="0015483F" w:rsidRDefault="005839AC" w:rsidP="006B4B76">
                  <w:pPr>
                    <w:spacing w:before="40" w:after="40"/>
                    <w:jc w:val="center"/>
                    <w:rPr>
                      <w:color w:val="000000" w:themeColor="text1"/>
                      <w:sz w:val="14"/>
                      <w:szCs w:val="14"/>
                    </w:rPr>
                  </w:pPr>
                  <w:r w:rsidRPr="0015483F">
                    <w:rPr>
                      <w:color w:val="000000" w:themeColor="text1"/>
                      <w:sz w:val="14"/>
                      <w:szCs w:val="14"/>
                    </w:rPr>
                    <w:t>2018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839AC" w:rsidRPr="0015483F" w:rsidRDefault="005839AC" w:rsidP="006B4B76">
                  <w:pPr>
                    <w:spacing w:before="40" w:after="40"/>
                    <w:jc w:val="center"/>
                    <w:rPr>
                      <w:color w:val="000000" w:themeColor="text1"/>
                      <w:sz w:val="14"/>
                      <w:szCs w:val="14"/>
                    </w:rPr>
                  </w:pPr>
                  <w:r w:rsidRPr="0015483F">
                    <w:rPr>
                      <w:color w:val="000000" w:themeColor="text1"/>
                      <w:sz w:val="14"/>
                      <w:szCs w:val="14"/>
                    </w:rPr>
                    <w:t>2019</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5839AC" w:rsidRPr="0015483F" w:rsidRDefault="005839AC" w:rsidP="006B4B76">
                  <w:pPr>
                    <w:spacing w:before="40" w:after="40"/>
                    <w:jc w:val="center"/>
                    <w:rPr>
                      <w:color w:val="000000" w:themeColor="text1"/>
                      <w:sz w:val="14"/>
                      <w:szCs w:val="14"/>
                    </w:rPr>
                  </w:pPr>
                  <w:r w:rsidRPr="0015483F">
                    <w:rPr>
                      <w:color w:val="000000" w:themeColor="text1"/>
                      <w:sz w:val="14"/>
                      <w:szCs w:val="14"/>
                    </w:rPr>
                    <w:t>2020</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5839AC" w:rsidRPr="0015483F" w:rsidRDefault="005839AC" w:rsidP="006B4B76">
                  <w:pPr>
                    <w:spacing w:before="40" w:after="40"/>
                    <w:jc w:val="center"/>
                    <w:rPr>
                      <w:color w:val="000000" w:themeColor="text1"/>
                      <w:sz w:val="14"/>
                      <w:szCs w:val="14"/>
                    </w:rPr>
                  </w:pPr>
                  <w:r w:rsidRPr="0015483F">
                    <w:rPr>
                      <w:color w:val="000000" w:themeColor="text1"/>
                      <w:sz w:val="14"/>
                      <w:szCs w:val="14"/>
                    </w:rPr>
                    <w:t>2021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839AC" w:rsidRPr="0015483F" w:rsidRDefault="005839AC" w:rsidP="006B4B76">
                  <w:pPr>
                    <w:spacing w:before="40" w:after="40"/>
                    <w:jc w:val="center"/>
                    <w:rPr>
                      <w:color w:val="000000" w:themeColor="text1"/>
                      <w:sz w:val="14"/>
                      <w:szCs w:val="14"/>
                    </w:rPr>
                  </w:pPr>
                  <w:r w:rsidRPr="0015483F">
                    <w:rPr>
                      <w:color w:val="000000" w:themeColor="text1"/>
                      <w:sz w:val="14"/>
                      <w:szCs w:val="14"/>
                    </w:rPr>
                    <w:t>2022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839AC" w:rsidRPr="0015483F" w:rsidRDefault="005839AC" w:rsidP="006B4B76">
                  <w:pPr>
                    <w:spacing w:before="40" w:after="40"/>
                    <w:jc w:val="center"/>
                    <w:rPr>
                      <w:color w:val="000000" w:themeColor="text1"/>
                      <w:sz w:val="14"/>
                      <w:szCs w:val="14"/>
                    </w:rPr>
                  </w:pPr>
                  <w:r w:rsidRPr="0015483F">
                    <w:rPr>
                      <w:color w:val="000000" w:themeColor="text1"/>
                      <w:sz w:val="14"/>
                      <w:szCs w:val="14"/>
                    </w:rPr>
                    <w:t>2023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839AC" w:rsidRPr="0015483F" w:rsidRDefault="005839AC" w:rsidP="006B4B76">
                  <w:pPr>
                    <w:spacing w:before="40" w:after="40"/>
                    <w:jc w:val="center"/>
                    <w:rPr>
                      <w:color w:val="000000" w:themeColor="text1"/>
                      <w:sz w:val="14"/>
                      <w:szCs w:val="14"/>
                    </w:rPr>
                  </w:pPr>
                  <w:r w:rsidRPr="0015483F">
                    <w:rPr>
                      <w:color w:val="000000" w:themeColor="text1"/>
                      <w:sz w:val="14"/>
                      <w:szCs w:val="14"/>
                    </w:rPr>
                    <w:t>2024</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5839AC" w:rsidRPr="0015483F" w:rsidRDefault="005839AC" w:rsidP="006B4B76">
                  <w:pPr>
                    <w:spacing w:before="40" w:after="40"/>
                    <w:jc w:val="center"/>
                    <w:rPr>
                      <w:color w:val="000000" w:themeColor="text1"/>
                      <w:sz w:val="14"/>
                      <w:szCs w:val="14"/>
                    </w:rPr>
                  </w:pPr>
                  <w:r w:rsidRPr="0015483F">
                    <w:rPr>
                      <w:color w:val="000000" w:themeColor="text1"/>
                      <w:sz w:val="14"/>
                      <w:szCs w:val="14"/>
                    </w:rPr>
                    <w:t>2025</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rsidR="005839AC" w:rsidRPr="0015483F" w:rsidRDefault="005839AC" w:rsidP="006B4B76">
                  <w:pPr>
                    <w:spacing w:before="40" w:after="40"/>
                    <w:jc w:val="center"/>
                    <w:rPr>
                      <w:color w:val="000000" w:themeColor="text1"/>
                      <w:sz w:val="14"/>
                      <w:szCs w:val="14"/>
                    </w:rPr>
                  </w:pPr>
                  <w:r w:rsidRPr="0015483F">
                    <w:rPr>
                      <w:color w:val="000000" w:themeColor="text1"/>
                      <w:sz w:val="14"/>
                      <w:szCs w:val="14"/>
                    </w:rPr>
                    <w:t>2026</w:t>
                  </w:r>
                </w:p>
              </w:tc>
              <w:tc>
                <w:tcPr>
                  <w:tcW w:w="704" w:type="dxa"/>
                  <w:tcBorders>
                    <w:top w:val="single" w:sz="4" w:space="0" w:color="auto"/>
                    <w:left w:val="single" w:sz="4" w:space="0" w:color="auto"/>
                    <w:bottom w:val="single" w:sz="4" w:space="0" w:color="auto"/>
                    <w:right w:val="single" w:sz="4" w:space="0" w:color="auto"/>
                  </w:tcBorders>
                  <w:shd w:val="clear" w:color="000000" w:fill="FFFFFF"/>
                </w:tcPr>
                <w:p w:rsidR="005839AC" w:rsidRPr="0015483F" w:rsidRDefault="005839AC" w:rsidP="006B4B76">
                  <w:pPr>
                    <w:spacing w:before="40" w:after="40"/>
                    <w:jc w:val="center"/>
                    <w:rPr>
                      <w:color w:val="000000" w:themeColor="text1"/>
                      <w:sz w:val="14"/>
                      <w:szCs w:val="14"/>
                    </w:rPr>
                  </w:pPr>
                  <w:r>
                    <w:rPr>
                      <w:color w:val="000000" w:themeColor="text1"/>
                      <w:sz w:val="14"/>
                      <w:szCs w:val="14"/>
                    </w:rPr>
                    <w:t>2027</w:t>
                  </w:r>
                </w:p>
              </w:tc>
              <w:tc>
                <w:tcPr>
                  <w:tcW w:w="998" w:type="dxa"/>
                  <w:tcBorders>
                    <w:top w:val="single" w:sz="4" w:space="0" w:color="auto"/>
                    <w:left w:val="single" w:sz="4" w:space="0" w:color="auto"/>
                    <w:bottom w:val="single" w:sz="4" w:space="0" w:color="auto"/>
                    <w:right w:val="single" w:sz="4" w:space="0" w:color="auto"/>
                  </w:tcBorders>
                  <w:shd w:val="clear" w:color="000000" w:fill="FFFFFF"/>
                </w:tcPr>
                <w:p w:rsidR="005839AC" w:rsidRPr="0015483F" w:rsidRDefault="005839AC" w:rsidP="006B4B76">
                  <w:pPr>
                    <w:spacing w:before="40" w:after="40"/>
                    <w:jc w:val="center"/>
                    <w:rPr>
                      <w:color w:val="000000" w:themeColor="text1"/>
                      <w:sz w:val="14"/>
                      <w:szCs w:val="14"/>
                    </w:rPr>
                  </w:pPr>
                  <w:r>
                    <w:rPr>
                      <w:color w:val="000000" w:themeColor="text1"/>
                      <w:sz w:val="14"/>
                      <w:szCs w:val="14"/>
                    </w:rPr>
                    <w:t>2028</w:t>
                  </w:r>
                </w:p>
              </w:tc>
            </w:tr>
            <w:tr w:rsidR="00B96F35" w:rsidRPr="0015483F" w:rsidTr="00BB3171">
              <w:trPr>
                <w:trHeight w:val="559"/>
              </w:trPr>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tcPr>
                <w:p w:rsidR="00B96F35" w:rsidRPr="0015483F" w:rsidRDefault="00B96F35" w:rsidP="006B4B76">
                  <w:pPr>
                    <w:spacing w:before="40" w:after="40"/>
                    <w:rPr>
                      <w:color w:val="000000" w:themeColor="text1"/>
                      <w:sz w:val="16"/>
                      <w:szCs w:val="16"/>
                    </w:rPr>
                  </w:pPr>
                  <w:r w:rsidRPr="0015483F">
                    <w:rPr>
                      <w:color w:val="000000" w:themeColor="text1"/>
                      <w:sz w:val="16"/>
                      <w:szCs w:val="16"/>
                    </w:rPr>
                    <w:t>Всего</w:t>
                  </w:r>
                </w:p>
              </w:tc>
              <w:tc>
                <w:tcPr>
                  <w:tcW w:w="536" w:type="dxa"/>
                  <w:tcBorders>
                    <w:bottom w:val="single" w:sz="4" w:space="0" w:color="auto"/>
                    <w:right w:val="single" w:sz="4" w:space="0" w:color="auto"/>
                  </w:tcBorders>
                  <w:shd w:val="clear" w:color="000000" w:fill="FFFFFF"/>
                  <w:vAlign w:val="bottom"/>
                </w:tcPr>
                <w:p w:rsidR="00B96F35" w:rsidRPr="005839AC" w:rsidRDefault="00B96F35" w:rsidP="004F1AE5">
                  <w:pPr>
                    <w:jc w:val="right"/>
                    <w:rPr>
                      <w:rFonts w:cs="Times New Roman"/>
                      <w:color w:val="000000"/>
                      <w:sz w:val="20"/>
                      <w:szCs w:val="20"/>
                    </w:rPr>
                  </w:pPr>
                  <w:r w:rsidRPr="005839AC">
                    <w:rPr>
                      <w:rFonts w:cs="Times New Roman"/>
                      <w:color w:val="000000"/>
                      <w:sz w:val="20"/>
                      <w:szCs w:val="20"/>
                    </w:rPr>
                    <w:t>26 857,70</w:t>
                  </w:r>
                </w:p>
              </w:tc>
              <w:tc>
                <w:tcPr>
                  <w:tcW w:w="391" w:type="dxa"/>
                  <w:tcBorders>
                    <w:bottom w:val="single" w:sz="4" w:space="0" w:color="auto"/>
                    <w:right w:val="single" w:sz="4" w:space="0" w:color="auto"/>
                  </w:tcBorders>
                  <w:shd w:val="clear" w:color="000000" w:fill="FFFFFF"/>
                  <w:noWrap/>
                  <w:vAlign w:val="bottom"/>
                </w:tcPr>
                <w:p w:rsidR="00B96F35" w:rsidRPr="005839AC" w:rsidRDefault="00B96F35" w:rsidP="004F1AE5">
                  <w:pPr>
                    <w:jc w:val="right"/>
                    <w:rPr>
                      <w:rFonts w:cs="Times New Roman"/>
                      <w:color w:val="000000"/>
                      <w:sz w:val="20"/>
                      <w:szCs w:val="20"/>
                    </w:rPr>
                  </w:pPr>
                  <w:r w:rsidRPr="005839AC">
                    <w:rPr>
                      <w:rFonts w:cs="Times New Roman"/>
                      <w:color w:val="000000"/>
                      <w:sz w:val="20"/>
                      <w:szCs w:val="20"/>
                    </w:rPr>
                    <w:t>48 301,10</w:t>
                  </w:r>
                </w:p>
              </w:tc>
              <w:tc>
                <w:tcPr>
                  <w:tcW w:w="425" w:type="dxa"/>
                  <w:tcBorders>
                    <w:bottom w:val="single" w:sz="4" w:space="0" w:color="auto"/>
                    <w:right w:val="single" w:sz="4" w:space="0" w:color="auto"/>
                  </w:tcBorders>
                  <w:shd w:val="clear" w:color="000000" w:fill="FFFFFF"/>
                  <w:noWrap/>
                  <w:vAlign w:val="bottom"/>
                </w:tcPr>
                <w:p w:rsidR="00B96F35" w:rsidRPr="005839AC" w:rsidRDefault="00B96F35" w:rsidP="004F1AE5">
                  <w:pPr>
                    <w:jc w:val="right"/>
                    <w:rPr>
                      <w:rFonts w:cs="Times New Roman"/>
                      <w:color w:val="000000"/>
                      <w:sz w:val="20"/>
                      <w:szCs w:val="20"/>
                    </w:rPr>
                  </w:pPr>
                  <w:r w:rsidRPr="005839AC">
                    <w:rPr>
                      <w:rFonts w:cs="Times New Roman"/>
                      <w:color w:val="000000"/>
                      <w:sz w:val="20"/>
                      <w:szCs w:val="20"/>
                    </w:rPr>
                    <w:t>61 001,60</w:t>
                  </w:r>
                </w:p>
              </w:tc>
              <w:tc>
                <w:tcPr>
                  <w:tcW w:w="426" w:type="dxa"/>
                  <w:tcBorders>
                    <w:bottom w:val="single" w:sz="4" w:space="0" w:color="auto"/>
                    <w:right w:val="single" w:sz="4" w:space="0" w:color="auto"/>
                  </w:tcBorders>
                  <w:shd w:val="clear" w:color="000000" w:fill="FFFFFF"/>
                  <w:noWrap/>
                  <w:vAlign w:val="bottom"/>
                </w:tcPr>
                <w:p w:rsidR="00B96F35" w:rsidRPr="005839AC" w:rsidRDefault="00B96F35" w:rsidP="004F1AE5">
                  <w:pPr>
                    <w:jc w:val="right"/>
                    <w:rPr>
                      <w:rFonts w:cs="Times New Roman"/>
                      <w:color w:val="000000"/>
                      <w:sz w:val="20"/>
                      <w:szCs w:val="20"/>
                    </w:rPr>
                  </w:pPr>
                  <w:r w:rsidRPr="005839AC">
                    <w:rPr>
                      <w:rFonts w:cs="Times New Roman"/>
                      <w:color w:val="000000"/>
                      <w:sz w:val="20"/>
                      <w:szCs w:val="20"/>
                    </w:rPr>
                    <w:t>79 091,20</w:t>
                  </w:r>
                </w:p>
              </w:tc>
              <w:tc>
                <w:tcPr>
                  <w:tcW w:w="567" w:type="dxa"/>
                  <w:tcBorders>
                    <w:top w:val="single" w:sz="4" w:space="0" w:color="auto"/>
                    <w:bottom w:val="single" w:sz="4" w:space="0" w:color="auto"/>
                    <w:right w:val="single" w:sz="4" w:space="0" w:color="auto"/>
                  </w:tcBorders>
                  <w:shd w:val="clear" w:color="000000" w:fill="FFFFFF"/>
                  <w:vAlign w:val="bottom"/>
                </w:tcPr>
                <w:p w:rsidR="00B96F35" w:rsidRPr="005839AC" w:rsidRDefault="00B96F35" w:rsidP="004F1AE5">
                  <w:pPr>
                    <w:jc w:val="right"/>
                    <w:rPr>
                      <w:rFonts w:cs="Times New Roman"/>
                      <w:color w:val="000000"/>
                      <w:sz w:val="20"/>
                      <w:szCs w:val="20"/>
                    </w:rPr>
                  </w:pPr>
                  <w:r w:rsidRPr="005839AC">
                    <w:rPr>
                      <w:rFonts w:cs="Times New Roman"/>
                      <w:color w:val="000000"/>
                      <w:sz w:val="20"/>
                      <w:szCs w:val="20"/>
                    </w:rPr>
                    <w:t>85 411,70</w:t>
                  </w:r>
                </w:p>
              </w:tc>
              <w:tc>
                <w:tcPr>
                  <w:tcW w:w="425" w:type="dxa"/>
                  <w:tcBorders>
                    <w:top w:val="single" w:sz="4" w:space="0" w:color="auto"/>
                    <w:bottom w:val="single" w:sz="4" w:space="0" w:color="auto"/>
                    <w:right w:val="single" w:sz="4" w:space="0" w:color="auto"/>
                  </w:tcBorders>
                  <w:shd w:val="clear" w:color="000000" w:fill="FFFFFF"/>
                  <w:vAlign w:val="bottom"/>
                </w:tcPr>
                <w:p w:rsidR="00B96F35" w:rsidRPr="005839AC" w:rsidRDefault="00B96F35" w:rsidP="004F1AE5">
                  <w:pPr>
                    <w:jc w:val="right"/>
                    <w:rPr>
                      <w:rFonts w:cs="Times New Roman"/>
                      <w:color w:val="000000"/>
                      <w:sz w:val="20"/>
                      <w:szCs w:val="20"/>
                    </w:rPr>
                  </w:pPr>
                  <w:r w:rsidRPr="005839AC">
                    <w:rPr>
                      <w:rFonts w:cs="Times New Roman"/>
                      <w:color w:val="000000"/>
                      <w:sz w:val="20"/>
                      <w:szCs w:val="20"/>
                    </w:rPr>
                    <w:t>85 561,50</w:t>
                  </w:r>
                </w:p>
              </w:tc>
              <w:tc>
                <w:tcPr>
                  <w:tcW w:w="425" w:type="dxa"/>
                  <w:tcBorders>
                    <w:top w:val="single" w:sz="4" w:space="0" w:color="auto"/>
                    <w:bottom w:val="single" w:sz="4" w:space="0" w:color="auto"/>
                    <w:right w:val="single" w:sz="4" w:space="0" w:color="auto"/>
                  </w:tcBorders>
                  <w:shd w:val="clear" w:color="000000" w:fill="FFFFFF"/>
                  <w:vAlign w:val="bottom"/>
                </w:tcPr>
                <w:p w:rsidR="00B96F35" w:rsidRPr="005839AC" w:rsidRDefault="00B96F35" w:rsidP="004F1AE5">
                  <w:pPr>
                    <w:jc w:val="right"/>
                    <w:rPr>
                      <w:rFonts w:cs="Times New Roman"/>
                      <w:color w:val="000000"/>
                      <w:sz w:val="20"/>
                      <w:szCs w:val="20"/>
                    </w:rPr>
                  </w:pPr>
                  <w:r w:rsidRPr="005839AC">
                    <w:rPr>
                      <w:rFonts w:cs="Times New Roman"/>
                      <w:color w:val="000000"/>
                      <w:sz w:val="20"/>
                      <w:szCs w:val="20"/>
                    </w:rPr>
                    <w:t>86 162,20</w:t>
                  </w:r>
                </w:p>
              </w:tc>
              <w:tc>
                <w:tcPr>
                  <w:tcW w:w="567" w:type="dxa"/>
                  <w:tcBorders>
                    <w:top w:val="single" w:sz="4" w:space="0" w:color="auto"/>
                    <w:bottom w:val="single" w:sz="4" w:space="0" w:color="auto"/>
                    <w:right w:val="single" w:sz="4" w:space="0" w:color="auto"/>
                  </w:tcBorders>
                  <w:shd w:val="clear" w:color="000000" w:fill="FFFFFF"/>
                  <w:vAlign w:val="bottom"/>
                </w:tcPr>
                <w:p w:rsidR="00B96F35" w:rsidRPr="005839AC" w:rsidRDefault="00B96F35" w:rsidP="004F1AE5">
                  <w:pPr>
                    <w:jc w:val="right"/>
                    <w:rPr>
                      <w:rFonts w:cs="Times New Roman"/>
                      <w:color w:val="000000"/>
                      <w:sz w:val="20"/>
                      <w:szCs w:val="20"/>
                    </w:rPr>
                  </w:pPr>
                  <w:r w:rsidRPr="005839AC">
                    <w:rPr>
                      <w:rFonts w:cs="Times New Roman"/>
                      <w:color w:val="000000"/>
                      <w:sz w:val="20"/>
                      <w:szCs w:val="20"/>
                    </w:rPr>
                    <w:t>84 608,30</w:t>
                  </w:r>
                </w:p>
              </w:tc>
              <w:tc>
                <w:tcPr>
                  <w:tcW w:w="567" w:type="dxa"/>
                  <w:tcBorders>
                    <w:top w:val="single" w:sz="4" w:space="0" w:color="auto"/>
                    <w:bottom w:val="single" w:sz="4" w:space="0" w:color="auto"/>
                    <w:right w:val="single" w:sz="4" w:space="0" w:color="auto"/>
                  </w:tcBorders>
                  <w:shd w:val="clear" w:color="000000" w:fill="FFFFFF"/>
                  <w:vAlign w:val="bottom"/>
                </w:tcPr>
                <w:p w:rsidR="00B96F35" w:rsidRPr="005839AC" w:rsidRDefault="00B96F35" w:rsidP="004F1AE5">
                  <w:pPr>
                    <w:jc w:val="right"/>
                    <w:rPr>
                      <w:rFonts w:cs="Times New Roman"/>
                      <w:color w:val="000000"/>
                      <w:sz w:val="20"/>
                      <w:szCs w:val="20"/>
                    </w:rPr>
                  </w:pPr>
                  <w:r w:rsidRPr="005839AC">
                    <w:rPr>
                      <w:rFonts w:cs="Times New Roman"/>
                      <w:color w:val="000000"/>
                      <w:sz w:val="20"/>
                      <w:szCs w:val="20"/>
                    </w:rPr>
                    <w:t>88 883,73</w:t>
                  </w:r>
                </w:p>
              </w:tc>
              <w:tc>
                <w:tcPr>
                  <w:tcW w:w="567" w:type="dxa"/>
                  <w:tcBorders>
                    <w:top w:val="single" w:sz="4" w:space="0" w:color="auto"/>
                    <w:bottom w:val="single" w:sz="4" w:space="0" w:color="auto"/>
                    <w:right w:val="single" w:sz="4" w:space="0" w:color="auto"/>
                  </w:tcBorders>
                  <w:shd w:val="clear" w:color="000000" w:fill="FFFFFF"/>
                  <w:vAlign w:val="bottom"/>
                </w:tcPr>
                <w:p w:rsidR="00B96F35" w:rsidRPr="005839AC" w:rsidRDefault="005153EA" w:rsidP="004F1AE5">
                  <w:pPr>
                    <w:jc w:val="right"/>
                    <w:rPr>
                      <w:rFonts w:cs="Times New Roman"/>
                      <w:color w:val="000000"/>
                      <w:sz w:val="20"/>
                      <w:szCs w:val="20"/>
                    </w:rPr>
                  </w:pPr>
                  <w:r>
                    <w:rPr>
                      <w:rFonts w:cs="Times New Roman"/>
                      <w:color w:val="000000"/>
                      <w:sz w:val="20"/>
                      <w:szCs w:val="20"/>
                    </w:rPr>
                    <w:t>128048,5</w:t>
                  </w:r>
                </w:p>
              </w:tc>
              <w:tc>
                <w:tcPr>
                  <w:tcW w:w="567" w:type="dxa"/>
                  <w:tcBorders>
                    <w:top w:val="single" w:sz="4" w:space="0" w:color="auto"/>
                    <w:bottom w:val="single" w:sz="4" w:space="0" w:color="auto"/>
                    <w:right w:val="single" w:sz="4" w:space="0" w:color="auto"/>
                  </w:tcBorders>
                  <w:shd w:val="clear" w:color="000000" w:fill="FFFFFF"/>
                  <w:vAlign w:val="bottom"/>
                </w:tcPr>
                <w:p w:rsidR="00B96F35" w:rsidRPr="005839AC" w:rsidRDefault="00A842B5" w:rsidP="004F1AE5">
                  <w:pPr>
                    <w:jc w:val="right"/>
                    <w:rPr>
                      <w:rFonts w:cs="Times New Roman"/>
                      <w:color w:val="000000"/>
                      <w:sz w:val="20"/>
                      <w:szCs w:val="20"/>
                    </w:rPr>
                  </w:pPr>
                  <w:r>
                    <w:rPr>
                      <w:rFonts w:cs="Times New Roman"/>
                      <w:color w:val="000000"/>
                      <w:sz w:val="20"/>
                      <w:szCs w:val="20"/>
                    </w:rPr>
                    <w:t>111392,6</w:t>
                  </w:r>
                </w:p>
              </w:tc>
              <w:tc>
                <w:tcPr>
                  <w:tcW w:w="567" w:type="dxa"/>
                  <w:tcBorders>
                    <w:top w:val="single" w:sz="4" w:space="0" w:color="auto"/>
                    <w:bottom w:val="single" w:sz="4" w:space="0" w:color="auto"/>
                    <w:right w:val="single" w:sz="4" w:space="0" w:color="auto"/>
                  </w:tcBorders>
                  <w:shd w:val="clear" w:color="000000" w:fill="FFFFFF"/>
                  <w:vAlign w:val="bottom"/>
                </w:tcPr>
                <w:p w:rsidR="00B96F35" w:rsidRPr="005839AC" w:rsidRDefault="00A842B5" w:rsidP="004F1AE5">
                  <w:pPr>
                    <w:jc w:val="right"/>
                    <w:rPr>
                      <w:rFonts w:cs="Times New Roman"/>
                      <w:color w:val="000000"/>
                      <w:sz w:val="20"/>
                      <w:szCs w:val="20"/>
                    </w:rPr>
                  </w:pPr>
                  <w:r>
                    <w:rPr>
                      <w:rFonts w:cs="Times New Roman"/>
                      <w:color w:val="000000"/>
                      <w:sz w:val="20"/>
                      <w:szCs w:val="20"/>
                    </w:rPr>
                    <w:t>111383,7</w:t>
                  </w:r>
                </w:p>
              </w:tc>
              <w:tc>
                <w:tcPr>
                  <w:tcW w:w="704" w:type="dxa"/>
                  <w:tcBorders>
                    <w:top w:val="single" w:sz="4" w:space="0" w:color="auto"/>
                    <w:bottom w:val="single" w:sz="4" w:space="0" w:color="auto"/>
                    <w:right w:val="single" w:sz="4" w:space="0" w:color="auto"/>
                  </w:tcBorders>
                  <w:shd w:val="clear" w:color="000000" w:fill="FFFFFF"/>
                  <w:vAlign w:val="bottom"/>
                </w:tcPr>
                <w:p w:rsidR="00B96F35" w:rsidRPr="005839AC" w:rsidRDefault="00A842B5" w:rsidP="004F1AE5">
                  <w:pPr>
                    <w:jc w:val="right"/>
                    <w:rPr>
                      <w:rFonts w:cs="Times New Roman"/>
                      <w:color w:val="000000"/>
                      <w:sz w:val="20"/>
                      <w:szCs w:val="20"/>
                    </w:rPr>
                  </w:pPr>
                  <w:r>
                    <w:rPr>
                      <w:rFonts w:cs="Times New Roman"/>
                      <w:color w:val="000000"/>
                      <w:sz w:val="20"/>
                      <w:szCs w:val="20"/>
                    </w:rPr>
                    <w:t>121044,6</w:t>
                  </w:r>
                </w:p>
              </w:tc>
              <w:tc>
                <w:tcPr>
                  <w:tcW w:w="998" w:type="dxa"/>
                  <w:tcBorders>
                    <w:top w:val="single" w:sz="4" w:space="0" w:color="auto"/>
                    <w:bottom w:val="single" w:sz="4" w:space="0" w:color="auto"/>
                    <w:right w:val="single" w:sz="4" w:space="0" w:color="auto"/>
                  </w:tcBorders>
                  <w:shd w:val="clear" w:color="000000" w:fill="FFFFFF"/>
                  <w:vAlign w:val="bottom"/>
                </w:tcPr>
                <w:p w:rsidR="00B96F35" w:rsidRPr="005839AC" w:rsidRDefault="00B96F35" w:rsidP="004F1AE5">
                  <w:pPr>
                    <w:jc w:val="right"/>
                    <w:rPr>
                      <w:rFonts w:cs="Times New Roman"/>
                      <w:color w:val="000000"/>
                      <w:sz w:val="20"/>
                      <w:szCs w:val="20"/>
                    </w:rPr>
                  </w:pPr>
                  <w:r w:rsidRPr="005839AC">
                    <w:rPr>
                      <w:rFonts w:cs="Times New Roman"/>
                      <w:color w:val="000000"/>
                      <w:sz w:val="20"/>
                      <w:szCs w:val="20"/>
                    </w:rPr>
                    <w:t>85 152,73</w:t>
                  </w:r>
                </w:p>
              </w:tc>
            </w:tr>
            <w:tr w:rsidR="00B96F35" w:rsidRPr="0015483F" w:rsidTr="00BB3171">
              <w:trPr>
                <w:trHeight w:val="559"/>
              </w:trPr>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6F35" w:rsidRPr="0015483F" w:rsidRDefault="00B96F35" w:rsidP="006B4B76">
                  <w:pPr>
                    <w:spacing w:before="40" w:after="40"/>
                    <w:rPr>
                      <w:color w:val="000000" w:themeColor="text1"/>
                      <w:sz w:val="16"/>
                      <w:szCs w:val="16"/>
                    </w:rPr>
                  </w:pPr>
                  <w:r w:rsidRPr="0015483F">
                    <w:rPr>
                      <w:color w:val="000000" w:themeColor="text1"/>
                      <w:sz w:val="16"/>
                      <w:szCs w:val="16"/>
                    </w:rPr>
                    <w:t>бюджет муниципального образования  «Муниципальный округ Глазовский район Удмуртской Республики»</w:t>
                  </w:r>
                </w:p>
              </w:tc>
              <w:tc>
                <w:tcPr>
                  <w:tcW w:w="536" w:type="dxa"/>
                  <w:tcBorders>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26 857,70</w:t>
                  </w:r>
                </w:p>
              </w:tc>
              <w:tc>
                <w:tcPr>
                  <w:tcW w:w="391" w:type="dxa"/>
                  <w:tcBorders>
                    <w:bottom w:val="single" w:sz="4" w:space="0" w:color="auto"/>
                    <w:right w:val="single" w:sz="4" w:space="0" w:color="auto"/>
                  </w:tcBorders>
                  <w:shd w:val="clear" w:color="000000" w:fill="FFFFFF"/>
                  <w:noWrap/>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48 301,10</w:t>
                  </w:r>
                </w:p>
              </w:tc>
              <w:tc>
                <w:tcPr>
                  <w:tcW w:w="425" w:type="dxa"/>
                  <w:tcBorders>
                    <w:bottom w:val="single" w:sz="4" w:space="0" w:color="auto"/>
                    <w:right w:val="single" w:sz="4" w:space="0" w:color="auto"/>
                  </w:tcBorders>
                  <w:shd w:val="clear" w:color="000000" w:fill="FFFFFF"/>
                  <w:noWrap/>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61 001,60</w:t>
                  </w:r>
                </w:p>
              </w:tc>
              <w:tc>
                <w:tcPr>
                  <w:tcW w:w="426" w:type="dxa"/>
                  <w:tcBorders>
                    <w:bottom w:val="single" w:sz="4" w:space="0" w:color="auto"/>
                    <w:right w:val="single" w:sz="4" w:space="0" w:color="auto"/>
                  </w:tcBorders>
                  <w:shd w:val="clear" w:color="000000" w:fill="FFFFFF"/>
                  <w:noWrap/>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79 091,20</w:t>
                  </w:r>
                </w:p>
              </w:tc>
              <w:tc>
                <w:tcPr>
                  <w:tcW w:w="567" w:type="dxa"/>
                  <w:tcBorders>
                    <w:top w:val="single" w:sz="4" w:space="0" w:color="auto"/>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85 411,70</w:t>
                  </w:r>
                </w:p>
              </w:tc>
              <w:tc>
                <w:tcPr>
                  <w:tcW w:w="425" w:type="dxa"/>
                  <w:tcBorders>
                    <w:top w:val="single" w:sz="4" w:space="0" w:color="auto"/>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85 561,50</w:t>
                  </w:r>
                </w:p>
              </w:tc>
              <w:tc>
                <w:tcPr>
                  <w:tcW w:w="425" w:type="dxa"/>
                  <w:tcBorders>
                    <w:top w:val="single" w:sz="4" w:space="0" w:color="auto"/>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86 162,20</w:t>
                  </w:r>
                </w:p>
              </w:tc>
              <w:tc>
                <w:tcPr>
                  <w:tcW w:w="567" w:type="dxa"/>
                  <w:tcBorders>
                    <w:top w:val="single" w:sz="4" w:space="0" w:color="auto"/>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84 608,30</w:t>
                  </w:r>
                </w:p>
              </w:tc>
              <w:tc>
                <w:tcPr>
                  <w:tcW w:w="567" w:type="dxa"/>
                  <w:tcBorders>
                    <w:top w:val="single" w:sz="4" w:space="0" w:color="auto"/>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88 883,73</w:t>
                  </w:r>
                </w:p>
              </w:tc>
              <w:tc>
                <w:tcPr>
                  <w:tcW w:w="567" w:type="dxa"/>
                  <w:tcBorders>
                    <w:top w:val="single" w:sz="4" w:space="0" w:color="auto"/>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85 606,63</w:t>
                  </w:r>
                </w:p>
              </w:tc>
              <w:tc>
                <w:tcPr>
                  <w:tcW w:w="567" w:type="dxa"/>
                  <w:tcBorders>
                    <w:top w:val="single" w:sz="4" w:space="0" w:color="auto"/>
                    <w:bottom w:val="single" w:sz="4" w:space="0" w:color="auto"/>
                    <w:right w:val="single" w:sz="4" w:space="0" w:color="auto"/>
                  </w:tcBorders>
                  <w:shd w:val="clear" w:color="000000" w:fill="FFFFFF"/>
                  <w:vAlign w:val="bottom"/>
                </w:tcPr>
                <w:p w:rsidR="00B96F35" w:rsidRPr="005839AC" w:rsidRDefault="00A842B5">
                  <w:pPr>
                    <w:jc w:val="right"/>
                    <w:rPr>
                      <w:rFonts w:cs="Times New Roman"/>
                      <w:color w:val="000000"/>
                      <w:sz w:val="20"/>
                      <w:szCs w:val="20"/>
                    </w:rPr>
                  </w:pPr>
                  <w:r>
                    <w:rPr>
                      <w:rFonts w:cs="Times New Roman"/>
                      <w:color w:val="000000"/>
                      <w:sz w:val="20"/>
                      <w:szCs w:val="20"/>
                    </w:rPr>
                    <w:t>111392,6</w:t>
                  </w:r>
                </w:p>
              </w:tc>
              <w:tc>
                <w:tcPr>
                  <w:tcW w:w="567" w:type="dxa"/>
                  <w:tcBorders>
                    <w:top w:val="single" w:sz="4" w:space="0" w:color="auto"/>
                    <w:bottom w:val="single" w:sz="4" w:space="0" w:color="auto"/>
                    <w:right w:val="single" w:sz="4" w:space="0" w:color="auto"/>
                  </w:tcBorders>
                  <w:shd w:val="clear" w:color="000000" w:fill="FFFFFF"/>
                  <w:vAlign w:val="bottom"/>
                </w:tcPr>
                <w:p w:rsidR="00B96F35" w:rsidRPr="005839AC" w:rsidRDefault="00A842B5">
                  <w:pPr>
                    <w:jc w:val="right"/>
                    <w:rPr>
                      <w:rFonts w:cs="Times New Roman"/>
                      <w:color w:val="000000"/>
                      <w:sz w:val="20"/>
                      <w:szCs w:val="20"/>
                    </w:rPr>
                  </w:pPr>
                  <w:r>
                    <w:rPr>
                      <w:rFonts w:cs="Times New Roman"/>
                      <w:color w:val="000000"/>
                      <w:sz w:val="20"/>
                      <w:szCs w:val="20"/>
                    </w:rPr>
                    <w:t>111383,7</w:t>
                  </w:r>
                </w:p>
              </w:tc>
              <w:tc>
                <w:tcPr>
                  <w:tcW w:w="704" w:type="dxa"/>
                  <w:tcBorders>
                    <w:top w:val="single" w:sz="4" w:space="0" w:color="auto"/>
                    <w:bottom w:val="single" w:sz="4" w:space="0" w:color="auto"/>
                    <w:right w:val="single" w:sz="4" w:space="0" w:color="auto"/>
                  </w:tcBorders>
                  <w:shd w:val="clear" w:color="000000" w:fill="FFFFFF"/>
                  <w:vAlign w:val="bottom"/>
                </w:tcPr>
                <w:p w:rsidR="00B96F35" w:rsidRPr="005839AC" w:rsidRDefault="00A842B5">
                  <w:pPr>
                    <w:jc w:val="right"/>
                    <w:rPr>
                      <w:rFonts w:cs="Times New Roman"/>
                      <w:color w:val="000000"/>
                      <w:sz w:val="20"/>
                      <w:szCs w:val="20"/>
                    </w:rPr>
                  </w:pPr>
                  <w:r>
                    <w:rPr>
                      <w:rFonts w:cs="Times New Roman"/>
                      <w:color w:val="000000"/>
                      <w:sz w:val="20"/>
                      <w:szCs w:val="20"/>
                    </w:rPr>
                    <w:t>121044,6</w:t>
                  </w:r>
                </w:p>
              </w:tc>
              <w:tc>
                <w:tcPr>
                  <w:tcW w:w="998" w:type="dxa"/>
                  <w:tcBorders>
                    <w:top w:val="single" w:sz="4" w:space="0" w:color="auto"/>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85 152,73</w:t>
                  </w:r>
                </w:p>
              </w:tc>
            </w:tr>
            <w:tr w:rsidR="00B96F35" w:rsidRPr="0015483F" w:rsidTr="00BB3171">
              <w:trPr>
                <w:trHeight w:val="282"/>
              </w:trPr>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6F35" w:rsidRPr="0015483F" w:rsidRDefault="00B96F35" w:rsidP="006B4B76">
                  <w:pPr>
                    <w:spacing w:before="40" w:after="40"/>
                    <w:ind w:left="88"/>
                    <w:rPr>
                      <w:color w:val="000000" w:themeColor="text1"/>
                      <w:sz w:val="16"/>
                      <w:szCs w:val="16"/>
                    </w:rPr>
                  </w:pPr>
                  <w:r w:rsidRPr="0015483F">
                    <w:rPr>
                      <w:color w:val="000000" w:themeColor="text1"/>
                      <w:sz w:val="16"/>
                      <w:szCs w:val="16"/>
                    </w:rPr>
                    <w:t>в том числе:</w:t>
                  </w:r>
                </w:p>
              </w:tc>
              <w:tc>
                <w:tcPr>
                  <w:tcW w:w="536" w:type="dxa"/>
                  <w:tcBorders>
                    <w:bottom w:val="single" w:sz="4" w:space="0" w:color="auto"/>
                    <w:right w:val="single" w:sz="4" w:space="0" w:color="auto"/>
                  </w:tcBorders>
                  <w:shd w:val="clear" w:color="000000" w:fill="FFFFFF"/>
                  <w:vAlign w:val="center"/>
                </w:tcPr>
                <w:p w:rsidR="00B96F35" w:rsidRPr="0015483F" w:rsidRDefault="00B96F35" w:rsidP="006B4B76">
                  <w:pPr>
                    <w:spacing w:before="40" w:after="40"/>
                    <w:jc w:val="right"/>
                    <w:rPr>
                      <w:color w:val="000000" w:themeColor="text1"/>
                      <w:sz w:val="16"/>
                      <w:szCs w:val="16"/>
                    </w:rPr>
                  </w:pPr>
                </w:p>
              </w:tc>
              <w:tc>
                <w:tcPr>
                  <w:tcW w:w="391" w:type="dxa"/>
                  <w:tcBorders>
                    <w:bottom w:val="single" w:sz="4" w:space="0" w:color="auto"/>
                    <w:right w:val="single" w:sz="4" w:space="0" w:color="auto"/>
                  </w:tcBorders>
                  <w:shd w:val="clear" w:color="000000" w:fill="FFFFFF"/>
                  <w:noWrap/>
                  <w:vAlign w:val="center"/>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noWrap/>
                  <w:vAlign w:val="center"/>
                </w:tcPr>
                <w:p w:rsidR="00B96F35" w:rsidRPr="0015483F" w:rsidRDefault="00B96F35"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noWrap/>
                  <w:vAlign w:val="center"/>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704"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998"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r>
            <w:tr w:rsidR="00B96F35" w:rsidRPr="0015483F" w:rsidTr="00BB3171">
              <w:trPr>
                <w:trHeight w:val="282"/>
              </w:trPr>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6F35" w:rsidRPr="0015483F" w:rsidRDefault="00B96F35" w:rsidP="006B4B76">
                  <w:pPr>
                    <w:spacing w:before="40" w:after="40"/>
                    <w:ind w:left="88"/>
                    <w:rPr>
                      <w:color w:val="000000" w:themeColor="text1"/>
                      <w:sz w:val="16"/>
                      <w:szCs w:val="16"/>
                    </w:rPr>
                  </w:pPr>
                  <w:r>
                    <w:rPr>
                      <w:color w:val="000000" w:themeColor="text1"/>
                      <w:sz w:val="16"/>
                      <w:szCs w:val="16"/>
                    </w:rPr>
                    <w:t>субсид</w:t>
                  </w:r>
                  <w:r w:rsidRPr="0015483F">
                    <w:rPr>
                      <w:color w:val="000000" w:themeColor="text1"/>
                      <w:sz w:val="16"/>
                      <w:szCs w:val="16"/>
                    </w:rPr>
                    <w:t>ии и</w:t>
                  </w:r>
                  <w:r w:rsidRPr="0015483F">
                    <w:rPr>
                      <w:color w:val="000000" w:themeColor="text1"/>
                      <w:sz w:val="16"/>
                      <w:szCs w:val="16"/>
                    </w:rPr>
                    <w:cr/>
                    <w:t xml:space="preserve"> бюджета </w:t>
                  </w:r>
                  <w:proofErr w:type="gramStart"/>
                  <w:r w:rsidRPr="0015483F">
                    <w:rPr>
                      <w:color w:val="000000" w:themeColor="text1"/>
                      <w:sz w:val="16"/>
                      <w:szCs w:val="16"/>
                    </w:rPr>
                    <w:t>Удмуртско</w:t>
                  </w:r>
                  <w:r>
                    <w:rPr>
                      <w:color w:val="000000" w:themeColor="text1"/>
                      <w:sz w:val="16"/>
                      <w:szCs w:val="16"/>
                    </w:rPr>
                    <w:t>й</w:t>
                  </w:r>
                  <w:proofErr w:type="gramEnd"/>
                  <w:r w:rsidRPr="0015483F">
                    <w:rPr>
                      <w:color w:val="000000" w:themeColor="text1"/>
                      <w:sz w:val="16"/>
                      <w:szCs w:val="16"/>
                    </w:rPr>
                    <w:cr/>
                    <w:t xml:space="preserve"> Республики</w:t>
                  </w:r>
                </w:p>
              </w:tc>
              <w:tc>
                <w:tcPr>
                  <w:tcW w:w="536" w:type="dxa"/>
                  <w:tcBorders>
                    <w:bottom w:val="single" w:sz="4" w:space="0" w:color="auto"/>
                    <w:right w:val="single" w:sz="4" w:space="0" w:color="auto"/>
                  </w:tcBorders>
                  <w:shd w:val="clear" w:color="000000" w:fill="FFFFFF"/>
                  <w:vAlign w:val="center"/>
                </w:tcPr>
                <w:p w:rsidR="00B96F35" w:rsidRPr="0015483F" w:rsidRDefault="00B96F35" w:rsidP="006B4B76">
                  <w:pPr>
                    <w:spacing w:before="40" w:after="40"/>
                    <w:jc w:val="right"/>
                    <w:rPr>
                      <w:color w:val="000000" w:themeColor="text1"/>
                      <w:sz w:val="16"/>
                      <w:szCs w:val="16"/>
                    </w:rPr>
                  </w:pPr>
                </w:p>
              </w:tc>
              <w:tc>
                <w:tcPr>
                  <w:tcW w:w="391" w:type="dxa"/>
                  <w:tcBorders>
                    <w:bottom w:val="single" w:sz="4" w:space="0" w:color="auto"/>
                    <w:right w:val="single" w:sz="4" w:space="0" w:color="auto"/>
                  </w:tcBorders>
                  <w:shd w:val="clear" w:color="000000" w:fill="FFFFFF"/>
                  <w:noWrap/>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1 000,00</w:t>
                  </w:r>
                </w:p>
              </w:tc>
              <w:tc>
                <w:tcPr>
                  <w:tcW w:w="425" w:type="dxa"/>
                  <w:tcBorders>
                    <w:bottom w:val="single" w:sz="4" w:space="0" w:color="auto"/>
                    <w:right w:val="single" w:sz="4" w:space="0" w:color="auto"/>
                  </w:tcBorders>
                  <w:shd w:val="clear" w:color="000000" w:fill="FFFFFF"/>
                  <w:noWrap/>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150,00</w:t>
                  </w:r>
                </w:p>
              </w:tc>
              <w:tc>
                <w:tcPr>
                  <w:tcW w:w="426" w:type="dxa"/>
                  <w:tcBorders>
                    <w:bottom w:val="single" w:sz="4" w:space="0" w:color="auto"/>
                    <w:right w:val="single" w:sz="4" w:space="0" w:color="auto"/>
                  </w:tcBorders>
                  <w:shd w:val="clear" w:color="000000" w:fill="FFFFFF"/>
                  <w:noWrap/>
                  <w:vAlign w:val="bottom"/>
                </w:tcPr>
                <w:p w:rsidR="00B96F35" w:rsidRPr="005839AC" w:rsidRDefault="00B96F35">
                  <w:pPr>
                    <w:rPr>
                      <w:rFonts w:cs="Times New Roman"/>
                      <w:color w:val="000000"/>
                      <w:sz w:val="20"/>
                      <w:szCs w:val="20"/>
                    </w:rPr>
                  </w:pPr>
                  <w:r w:rsidRPr="005839AC">
                    <w:rPr>
                      <w:rFonts w:cs="Times New Roman"/>
                      <w:color w:val="000000"/>
                      <w:sz w:val="20"/>
                      <w:szCs w:val="20"/>
                    </w:rPr>
                    <w:t> </w:t>
                  </w:r>
                </w:p>
              </w:tc>
              <w:tc>
                <w:tcPr>
                  <w:tcW w:w="567" w:type="dxa"/>
                  <w:tcBorders>
                    <w:bottom w:val="single" w:sz="4" w:space="0" w:color="auto"/>
                    <w:right w:val="single" w:sz="4" w:space="0" w:color="auto"/>
                  </w:tcBorders>
                  <w:shd w:val="clear" w:color="000000" w:fill="FFFFFF"/>
                  <w:vAlign w:val="bottom"/>
                </w:tcPr>
                <w:p w:rsidR="00B96F35" w:rsidRPr="005839AC" w:rsidRDefault="00B96F35">
                  <w:pPr>
                    <w:rPr>
                      <w:rFonts w:cs="Times New Roman"/>
                      <w:color w:val="000000"/>
                      <w:sz w:val="20"/>
                      <w:szCs w:val="20"/>
                    </w:rPr>
                  </w:pPr>
                  <w:r w:rsidRPr="005839AC">
                    <w:rPr>
                      <w:rFonts w:cs="Times New Roman"/>
                      <w:color w:val="000000"/>
                      <w:sz w:val="20"/>
                      <w:szCs w:val="20"/>
                    </w:rPr>
                    <w:t> </w:t>
                  </w:r>
                </w:p>
              </w:tc>
              <w:tc>
                <w:tcPr>
                  <w:tcW w:w="425" w:type="dxa"/>
                  <w:tcBorders>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6 151,90</w:t>
                  </w:r>
                </w:p>
              </w:tc>
              <w:tc>
                <w:tcPr>
                  <w:tcW w:w="425" w:type="dxa"/>
                  <w:tcBorders>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1 927,60</w:t>
                  </w:r>
                </w:p>
              </w:tc>
              <w:tc>
                <w:tcPr>
                  <w:tcW w:w="567" w:type="dxa"/>
                  <w:tcBorders>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5 663,50</w:t>
                  </w:r>
                </w:p>
              </w:tc>
              <w:tc>
                <w:tcPr>
                  <w:tcW w:w="567" w:type="dxa"/>
                  <w:tcBorders>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4 489,31</w:t>
                  </w:r>
                </w:p>
              </w:tc>
              <w:tc>
                <w:tcPr>
                  <w:tcW w:w="567" w:type="dxa"/>
                  <w:tcBorders>
                    <w:bottom w:val="single" w:sz="4" w:space="0" w:color="auto"/>
                    <w:right w:val="single" w:sz="4" w:space="0" w:color="auto"/>
                  </w:tcBorders>
                  <w:shd w:val="clear" w:color="000000" w:fill="FFFFFF"/>
                  <w:vAlign w:val="bottom"/>
                </w:tcPr>
                <w:p w:rsidR="00B96F35" w:rsidRPr="005839AC" w:rsidRDefault="00B93AA7">
                  <w:pPr>
                    <w:jc w:val="right"/>
                    <w:rPr>
                      <w:rFonts w:cs="Times New Roman"/>
                      <w:color w:val="000000"/>
                      <w:sz w:val="20"/>
                      <w:szCs w:val="20"/>
                    </w:rPr>
                  </w:pPr>
                  <w:r>
                    <w:rPr>
                      <w:rFonts w:cs="Times New Roman"/>
                      <w:color w:val="000000"/>
                      <w:sz w:val="20"/>
                      <w:szCs w:val="20"/>
                    </w:rPr>
                    <w:t>2866,8</w:t>
                  </w:r>
                </w:p>
              </w:tc>
              <w:tc>
                <w:tcPr>
                  <w:tcW w:w="567" w:type="dxa"/>
                  <w:tcBorders>
                    <w:bottom w:val="single" w:sz="4" w:space="0" w:color="auto"/>
                    <w:right w:val="single" w:sz="4" w:space="0" w:color="auto"/>
                  </w:tcBorders>
                  <w:shd w:val="clear" w:color="000000" w:fill="FFFFFF"/>
                  <w:vAlign w:val="bottom"/>
                </w:tcPr>
                <w:p w:rsidR="00B96F35" w:rsidRPr="005839AC" w:rsidRDefault="00BB3171">
                  <w:pPr>
                    <w:jc w:val="right"/>
                    <w:rPr>
                      <w:rFonts w:cs="Times New Roman"/>
                      <w:color w:val="000000"/>
                      <w:sz w:val="20"/>
                      <w:szCs w:val="20"/>
                    </w:rPr>
                  </w:pPr>
                  <w:r>
                    <w:rPr>
                      <w:rFonts w:cs="Times New Roman"/>
                      <w:color w:val="000000"/>
                      <w:sz w:val="20"/>
                      <w:szCs w:val="20"/>
                    </w:rPr>
                    <w:t>910,0</w:t>
                  </w:r>
                </w:p>
              </w:tc>
              <w:tc>
                <w:tcPr>
                  <w:tcW w:w="567" w:type="dxa"/>
                  <w:tcBorders>
                    <w:bottom w:val="single" w:sz="4" w:space="0" w:color="auto"/>
                    <w:right w:val="single" w:sz="4" w:space="0" w:color="auto"/>
                  </w:tcBorders>
                  <w:shd w:val="clear" w:color="000000" w:fill="FFFFFF"/>
                  <w:vAlign w:val="bottom"/>
                </w:tcPr>
                <w:p w:rsidR="00B96F35" w:rsidRPr="005839AC" w:rsidRDefault="00BB3171">
                  <w:pPr>
                    <w:jc w:val="right"/>
                    <w:rPr>
                      <w:rFonts w:cs="Times New Roman"/>
                      <w:color w:val="000000"/>
                      <w:sz w:val="20"/>
                      <w:szCs w:val="20"/>
                    </w:rPr>
                  </w:pPr>
                  <w:r>
                    <w:rPr>
                      <w:rFonts w:cs="Times New Roman"/>
                      <w:color w:val="000000"/>
                      <w:sz w:val="20"/>
                      <w:szCs w:val="20"/>
                    </w:rPr>
                    <w:t>895,5</w:t>
                  </w:r>
                </w:p>
              </w:tc>
              <w:tc>
                <w:tcPr>
                  <w:tcW w:w="704" w:type="dxa"/>
                  <w:tcBorders>
                    <w:bottom w:val="single" w:sz="4" w:space="0" w:color="auto"/>
                    <w:right w:val="single" w:sz="4" w:space="0" w:color="auto"/>
                  </w:tcBorders>
                  <w:shd w:val="clear" w:color="000000" w:fill="FFFFFF"/>
                  <w:vAlign w:val="bottom"/>
                </w:tcPr>
                <w:p w:rsidR="00B96F35" w:rsidRPr="005839AC" w:rsidRDefault="00BB3171">
                  <w:pPr>
                    <w:jc w:val="right"/>
                    <w:rPr>
                      <w:rFonts w:cs="Times New Roman"/>
                      <w:color w:val="000000"/>
                      <w:sz w:val="20"/>
                      <w:szCs w:val="20"/>
                    </w:rPr>
                  </w:pPr>
                  <w:r>
                    <w:rPr>
                      <w:rFonts w:cs="Times New Roman"/>
                      <w:color w:val="000000"/>
                      <w:sz w:val="20"/>
                      <w:szCs w:val="20"/>
                    </w:rPr>
                    <w:t>10556,5</w:t>
                  </w:r>
                </w:p>
              </w:tc>
              <w:tc>
                <w:tcPr>
                  <w:tcW w:w="998" w:type="dxa"/>
                  <w:tcBorders>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846,10</w:t>
                  </w:r>
                </w:p>
              </w:tc>
            </w:tr>
            <w:tr w:rsidR="00B96F35" w:rsidRPr="0015483F" w:rsidTr="009E6AD5">
              <w:trPr>
                <w:trHeight w:val="782"/>
              </w:trPr>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6F35" w:rsidRPr="0015483F" w:rsidRDefault="00B96F35" w:rsidP="006B4B76">
                  <w:pPr>
                    <w:spacing w:before="40" w:after="40"/>
                    <w:ind w:left="88"/>
                    <w:rPr>
                      <w:color w:val="000000" w:themeColor="text1"/>
                      <w:sz w:val="16"/>
                      <w:szCs w:val="16"/>
                    </w:rPr>
                  </w:pPr>
                  <w:r w:rsidRPr="0015483F">
                    <w:rPr>
                      <w:color w:val="000000" w:themeColor="text1"/>
                      <w:sz w:val="16"/>
                      <w:szCs w:val="16"/>
                    </w:rPr>
                    <w:t>субвенции из бюджета Удмуртской Республики</w:t>
                  </w:r>
                </w:p>
              </w:tc>
              <w:tc>
                <w:tcPr>
                  <w:tcW w:w="536" w:type="dxa"/>
                  <w:tcBorders>
                    <w:bottom w:val="single" w:sz="4" w:space="0" w:color="auto"/>
                    <w:right w:val="single" w:sz="4" w:space="0" w:color="auto"/>
                  </w:tcBorders>
                  <w:shd w:val="clear" w:color="000000" w:fill="FFFFFF"/>
                  <w:vAlign w:val="center"/>
                </w:tcPr>
                <w:p w:rsidR="00B96F35" w:rsidRPr="0015483F" w:rsidRDefault="00B96F35" w:rsidP="006B4B76">
                  <w:pPr>
                    <w:spacing w:before="40" w:after="40"/>
                    <w:jc w:val="right"/>
                    <w:rPr>
                      <w:color w:val="000000" w:themeColor="text1"/>
                      <w:sz w:val="16"/>
                      <w:szCs w:val="16"/>
                    </w:rPr>
                  </w:pPr>
                </w:p>
              </w:tc>
              <w:tc>
                <w:tcPr>
                  <w:tcW w:w="391" w:type="dxa"/>
                  <w:tcBorders>
                    <w:bottom w:val="single" w:sz="4" w:space="0" w:color="auto"/>
                    <w:right w:val="single" w:sz="4" w:space="0" w:color="auto"/>
                  </w:tcBorders>
                  <w:shd w:val="clear" w:color="000000" w:fill="FFFFFF"/>
                  <w:noWrap/>
                  <w:vAlign w:val="center"/>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noWrap/>
                  <w:vAlign w:val="center"/>
                </w:tcPr>
                <w:p w:rsidR="00B96F35" w:rsidRPr="0015483F" w:rsidRDefault="00B96F35"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noWrap/>
                  <w:vAlign w:val="center"/>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704"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998"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r>
            <w:tr w:rsidR="00B96F35" w:rsidRPr="0015483F" w:rsidTr="00BB3171">
              <w:trPr>
                <w:trHeight w:val="559"/>
              </w:trPr>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tcPr>
                <w:p w:rsidR="00B96F35" w:rsidRPr="0015483F" w:rsidRDefault="00B96F35" w:rsidP="006B4B76">
                  <w:pPr>
                    <w:spacing w:before="40" w:after="40"/>
                    <w:ind w:left="88"/>
                    <w:rPr>
                      <w:color w:val="000000" w:themeColor="text1"/>
                      <w:sz w:val="16"/>
                      <w:szCs w:val="16"/>
                    </w:rPr>
                  </w:pPr>
                  <w:r w:rsidRPr="0015483F">
                    <w:rPr>
                      <w:color w:val="000000" w:themeColor="text1"/>
                      <w:sz w:val="16"/>
                      <w:szCs w:val="16"/>
                    </w:rPr>
                    <w:t xml:space="preserve">прочие межбюджетные трансферты </w:t>
                  </w:r>
                  <w:proofErr w:type="gramStart"/>
                  <w:r w:rsidRPr="0015483F">
                    <w:rPr>
                      <w:color w:val="000000" w:themeColor="text1"/>
                      <w:sz w:val="16"/>
                      <w:szCs w:val="16"/>
                    </w:rPr>
                    <w:t>из</w:t>
                  </w:r>
                  <w:proofErr w:type="gramEnd"/>
                  <w:r w:rsidRPr="0015483F">
                    <w:rPr>
                      <w:color w:val="000000" w:themeColor="text1"/>
                      <w:sz w:val="16"/>
                      <w:szCs w:val="16"/>
                    </w:rPr>
                    <w:t xml:space="preserve"> б</w:t>
                  </w:r>
                  <w:r w:rsidRPr="0015483F">
                    <w:rPr>
                      <w:color w:val="000000" w:themeColor="text1"/>
                      <w:sz w:val="16"/>
                      <w:szCs w:val="16"/>
                    </w:rPr>
                    <w:cr/>
                    <w:t>джета Удмуртской Республики</w:t>
                  </w:r>
                </w:p>
              </w:tc>
              <w:tc>
                <w:tcPr>
                  <w:tcW w:w="536" w:type="dxa"/>
                  <w:tcBorders>
                    <w:bottom w:val="single" w:sz="4" w:space="0" w:color="auto"/>
                    <w:right w:val="single" w:sz="4" w:space="0" w:color="auto"/>
                  </w:tcBorders>
                  <w:shd w:val="clear" w:color="000000" w:fill="FFFFFF"/>
                  <w:vAlign w:val="center"/>
                </w:tcPr>
                <w:p w:rsidR="00B96F35" w:rsidRPr="0015483F" w:rsidRDefault="00B96F35" w:rsidP="006B4B76">
                  <w:pPr>
                    <w:spacing w:before="40" w:after="40"/>
                    <w:jc w:val="right"/>
                    <w:rPr>
                      <w:color w:val="000000" w:themeColor="text1"/>
                      <w:sz w:val="16"/>
                      <w:szCs w:val="16"/>
                    </w:rPr>
                  </w:pPr>
                </w:p>
              </w:tc>
              <w:tc>
                <w:tcPr>
                  <w:tcW w:w="391" w:type="dxa"/>
                  <w:tcBorders>
                    <w:bottom w:val="single" w:sz="4" w:space="0" w:color="auto"/>
                    <w:right w:val="single" w:sz="4" w:space="0" w:color="auto"/>
                  </w:tcBorders>
                  <w:shd w:val="clear" w:color="000000" w:fill="FFFFFF"/>
                  <w:noWrap/>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1 593,00</w:t>
                  </w:r>
                </w:p>
              </w:tc>
              <w:tc>
                <w:tcPr>
                  <w:tcW w:w="425" w:type="dxa"/>
                  <w:tcBorders>
                    <w:bottom w:val="single" w:sz="4" w:space="0" w:color="auto"/>
                    <w:right w:val="single" w:sz="4" w:space="0" w:color="auto"/>
                  </w:tcBorders>
                  <w:shd w:val="clear" w:color="000000" w:fill="FFFFFF"/>
                  <w:noWrap/>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1 309,50</w:t>
                  </w:r>
                </w:p>
              </w:tc>
              <w:tc>
                <w:tcPr>
                  <w:tcW w:w="426" w:type="dxa"/>
                  <w:tcBorders>
                    <w:bottom w:val="single" w:sz="4" w:space="0" w:color="auto"/>
                    <w:right w:val="single" w:sz="4" w:space="0" w:color="auto"/>
                  </w:tcBorders>
                  <w:shd w:val="clear" w:color="000000" w:fill="FFFFFF"/>
                  <w:noWrap/>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2 485,60</w:t>
                  </w:r>
                </w:p>
              </w:tc>
              <w:tc>
                <w:tcPr>
                  <w:tcW w:w="567" w:type="dxa"/>
                  <w:tcBorders>
                    <w:bottom w:val="single" w:sz="4" w:space="0" w:color="auto"/>
                    <w:right w:val="single" w:sz="4" w:space="0" w:color="auto"/>
                  </w:tcBorders>
                  <w:shd w:val="clear" w:color="000000" w:fill="FFFFFF"/>
                  <w:vAlign w:val="bottom"/>
                </w:tcPr>
                <w:p w:rsidR="00B96F35" w:rsidRPr="005839AC" w:rsidRDefault="00B96F35">
                  <w:pPr>
                    <w:jc w:val="right"/>
                    <w:rPr>
                      <w:rFonts w:cs="Times New Roman"/>
                      <w:color w:val="000000"/>
                      <w:sz w:val="20"/>
                      <w:szCs w:val="20"/>
                    </w:rPr>
                  </w:pPr>
                  <w:r w:rsidRPr="005839AC">
                    <w:rPr>
                      <w:rFonts w:cs="Times New Roman"/>
                      <w:color w:val="000000"/>
                      <w:sz w:val="20"/>
                      <w:szCs w:val="20"/>
                    </w:rPr>
                    <w:t>1 000,00</w:t>
                  </w:r>
                </w:p>
              </w:tc>
              <w:tc>
                <w:tcPr>
                  <w:tcW w:w="425"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704"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998"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r>
            <w:tr w:rsidR="00B96F35" w:rsidRPr="0015483F" w:rsidTr="00BB3171">
              <w:trPr>
                <w:trHeight w:val="559"/>
              </w:trPr>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tcPr>
                <w:p w:rsidR="00B96F35" w:rsidRPr="0015483F" w:rsidRDefault="00B96F35" w:rsidP="006B4B76">
                  <w:pPr>
                    <w:spacing w:before="40" w:after="40"/>
                    <w:rPr>
                      <w:color w:val="000000" w:themeColor="text1"/>
                      <w:sz w:val="16"/>
                      <w:szCs w:val="16"/>
                    </w:rPr>
                  </w:pPr>
                  <w:r w:rsidRPr="0015483F">
                    <w:rPr>
                      <w:color w:val="000000" w:themeColor="text1"/>
                      <w:sz w:val="16"/>
                      <w:szCs w:val="16"/>
                    </w:rPr>
                    <w:t>субвенции из бюджетов поселе</w:t>
                  </w:r>
                  <w:r w:rsidRPr="0015483F">
                    <w:rPr>
                      <w:color w:val="000000" w:themeColor="text1"/>
                      <w:sz w:val="16"/>
                      <w:szCs w:val="16"/>
                    </w:rPr>
                    <w:cr/>
                    <w:t>ий</w:t>
                  </w:r>
                </w:p>
              </w:tc>
              <w:tc>
                <w:tcPr>
                  <w:tcW w:w="536" w:type="dxa"/>
                  <w:tcBorders>
                    <w:bottom w:val="single" w:sz="4" w:space="0" w:color="auto"/>
                    <w:right w:val="single" w:sz="4" w:space="0" w:color="auto"/>
                  </w:tcBorders>
                  <w:shd w:val="clear" w:color="000000" w:fill="FFFFFF"/>
                  <w:vAlign w:val="center"/>
                </w:tcPr>
                <w:p w:rsidR="00B96F35" w:rsidRPr="0015483F" w:rsidRDefault="00B96F35" w:rsidP="006B4B76">
                  <w:pPr>
                    <w:spacing w:before="40" w:after="40"/>
                    <w:jc w:val="right"/>
                    <w:rPr>
                      <w:color w:val="000000" w:themeColor="text1"/>
                      <w:sz w:val="16"/>
                      <w:szCs w:val="16"/>
                    </w:rPr>
                  </w:pPr>
                </w:p>
              </w:tc>
              <w:tc>
                <w:tcPr>
                  <w:tcW w:w="391" w:type="dxa"/>
                  <w:tcBorders>
                    <w:bottom w:val="single" w:sz="4" w:space="0" w:color="auto"/>
                    <w:right w:val="single" w:sz="4" w:space="0" w:color="auto"/>
                  </w:tcBorders>
                  <w:shd w:val="clear" w:color="000000" w:fill="FFFFFF"/>
                  <w:noWrap/>
                  <w:vAlign w:val="center"/>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noWrap/>
                  <w:vAlign w:val="center"/>
                </w:tcPr>
                <w:p w:rsidR="00B96F35" w:rsidRPr="0015483F" w:rsidRDefault="00B96F35"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noWrap/>
                  <w:vAlign w:val="center"/>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704"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998"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r>
            <w:tr w:rsidR="00B96F35" w:rsidRPr="0015483F" w:rsidTr="00BB3171">
              <w:trPr>
                <w:trHeight w:val="559"/>
              </w:trPr>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6F35" w:rsidRPr="0015483F" w:rsidRDefault="00B96F35" w:rsidP="006B4B76">
                  <w:pPr>
                    <w:spacing w:before="40" w:after="40"/>
                    <w:rPr>
                      <w:color w:val="000000" w:themeColor="text1"/>
                      <w:sz w:val="16"/>
                      <w:szCs w:val="16"/>
                    </w:rPr>
                  </w:pPr>
                  <w:r w:rsidRPr="0015483F">
                    <w:rPr>
                      <w:color w:val="000000" w:themeColor="text1"/>
                      <w:sz w:val="16"/>
                      <w:szCs w:val="16"/>
                    </w:rPr>
                    <w:t xml:space="preserve">Средства бюджета </w:t>
                  </w:r>
                  <w:proofErr w:type="gramStart"/>
                  <w:r w:rsidRPr="0015483F">
                    <w:rPr>
                      <w:color w:val="000000" w:themeColor="text1"/>
                      <w:sz w:val="16"/>
                      <w:szCs w:val="16"/>
                    </w:rPr>
                    <w:t>Удмуртской</w:t>
                  </w:r>
                  <w:proofErr w:type="gramEnd"/>
                  <w:r w:rsidRPr="0015483F">
                    <w:rPr>
                      <w:color w:val="000000" w:themeColor="text1"/>
                      <w:sz w:val="16"/>
                      <w:szCs w:val="16"/>
                    </w:rPr>
                    <w:t xml:space="preserve"> </w:t>
                  </w:r>
                  <w:r w:rsidRPr="0015483F">
                    <w:rPr>
                      <w:color w:val="000000" w:themeColor="text1"/>
                      <w:sz w:val="16"/>
                      <w:szCs w:val="16"/>
                    </w:rPr>
                    <w:cr/>
                    <w:t xml:space="preserve">еспублики, </w:t>
                  </w:r>
                  <w:proofErr w:type="gramStart"/>
                  <w:r w:rsidRPr="0015483F">
                    <w:rPr>
                      <w:color w:val="000000" w:themeColor="text1"/>
                      <w:sz w:val="16"/>
                      <w:szCs w:val="16"/>
                    </w:rPr>
                    <w:t>планируемые</w:t>
                  </w:r>
                  <w:proofErr w:type="gramEnd"/>
                  <w:r w:rsidRPr="0015483F">
                    <w:rPr>
                      <w:color w:val="000000" w:themeColor="text1"/>
                      <w:sz w:val="16"/>
                      <w:szCs w:val="16"/>
                    </w:rPr>
                    <w:t xml:space="preserve"> к привлечению</w:t>
                  </w:r>
                </w:p>
              </w:tc>
              <w:tc>
                <w:tcPr>
                  <w:tcW w:w="536" w:type="dxa"/>
                  <w:tcBorders>
                    <w:bottom w:val="single" w:sz="4" w:space="0" w:color="auto"/>
                    <w:right w:val="single" w:sz="4" w:space="0" w:color="auto"/>
                  </w:tcBorders>
                  <w:shd w:val="clear" w:color="000000" w:fill="FFFFFF"/>
                  <w:vAlign w:val="center"/>
                  <w:hideMark/>
                </w:tcPr>
                <w:p w:rsidR="00B96F35" w:rsidRPr="0015483F" w:rsidRDefault="00B96F35" w:rsidP="006B4B76">
                  <w:pPr>
                    <w:spacing w:before="40" w:after="40"/>
                    <w:jc w:val="right"/>
                    <w:rPr>
                      <w:color w:val="000000" w:themeColor="text1"/>
                      <w:sz w:val="16"/>
                      <w:szCs w:val="16"/>
                    </w:rPr>
                  </w:pPr>
                  <w:r w:rsidRPr="0015483F">
                    <w:rPr>
                      <w:color w:val="000000" w:themeColor="text1"/>
                      <w:sz w:val="16"/>
                      <w:szCs w:val="16"/>
                    </w:rPr>
                    <w:t> </w:t>
                  </w:r>
                </w:p>
              </w:tc>
              <w:tc>
                <w:tcPr>
                  <w:tcW w:w="391" w:type="dxa"/>
                  <w:tcBorders>
                    <w:bottom w:val="single" w:sz="4" w:space="0" w:color="auto"/>
                    <w:right w:val="single" w:sz="4" w:space="0" w:color="auto"/>
                  </w:tcBorders>
                  <w:shd w:val="clear" w:color="000000" w:fill="FFFFFF"/>
                  <w:noWrap/>
                  <w:vAlign w:val="center"/>
                  <w:hideMark/>
                </w:tcPr>
                <w:p w:rsidR="00B96F35" w:rsidRPr="0015483F" w:rsidRDefault="00B96F35" w:rsidP="006B4B76">
                  <w:pPr>
                    <w:spacing w:before="40" w:after="40"/>
                    <w:jc w:val="right"/>
                    <w:rPr>
                      <w:color w:val="000000" w:themeColor="text1"/>
                      <w:sz w:val="16"/>
                      <w:szCs w:val="16"/>
                    </w:rPr>
                  </w:pPr>
                  <w:r w:rsidRPr="0015483F">
                    <w:rPr>
                      <w:color w:val="000000" w:themeColor="text1"/>
                      <w:sz w:val="16"/>
                      <w:szCs w:val="16"/>
                    </w:rPr>
                    <w:t> </w:t>
                  </w:r>
                </w:p>
              </w:tc>
              <w:tc>
                <w:tcPr>
                  <w:tcW w:w="425" w:type="dxa"/>
                  <w:tcBorders>
                    <w:bottom w:val="single" w:sz="4" w:space="0" w:color="auto"/>
                    <w:right w:val="single" w:sz="4" w:space="0" w:color="auto"/>
                  </w:tcBorders>
                  <w:shd w:val="clear" w:color="000000" w:fill="FFFFFF"/>
                  <w:noWrap/>
                  <w:vAlign w:val="center"/>
                  <w:hideMark/>
                </w:tcPr>
                <w:p w:rsidR="00B96F35" w:rsidRPr="0015483F" w:rsidRDefault="00B96F35" w:rsidP="006B4B76">
                  <w:pPr>
                    <w:spacing w:before="40" w:after="40"/>
                    <w:jc w:val="right"/>
                    <w:rPr>
                      <w:color w:val="000000" w:themeColor="text1"/>
                      <w:sz w:val="16"/>
                      <w:szCs w:val="16"/>
                    </w:rPr>
                  </w:pPr>
                  <w:r w:rsidRPr="0015483F">
                    <w:rPr>
                      <w:color w:val="000000" w:themeColor="text1"/>
                      <w:sz w:val="16"/>
                      <w:szCs w:val="16"/>
                    </w:rPr>
                    <w:t> </w:t>
                  </w:r>
                </w:p>
              </w:tc>
              <w:tc>
                <w:tcPr>
                  <w:tcW w:w="426" w:type="dxa"/>
                  <w:tcBorders>
                    <w:bottom w:val="single" w:sz="4" w:space="0" w:color="auto"/>
                    <w:right w:val="single" w:sz="4" w:space="0" w:color="auto"/>
                  </w:tcBorders>
                  <w:shd w:val="clear" w:color="000000" w:fill="FFFFFF"/>
                  <w:noWrap/>
                  <w:vAlign w:val="center"/>
                  <w:hideMark/>
                </w:tcPr>
                <w:p w:rsidR="00B96F35" w:rsidRPr="0015483F" w:rsidRDefault="00B96F35" w:rsidP="006B4B76">
                  <w:pPr>
                    <w:spacing w:before="40" w:after="40"/>
                    <w:jc w:val="right"/>
                    <w:rPr>
                      <w:color w:val="000000" w:themeColor="text1"/>
                      <w:sz w:val="16"/>
                      <w:szCs w:val="16"/>
                    </w:rPr>
                  </w:pPr>
                  <w:r w:rsidRPr="0015483F">
                    <w:rPr>
                      <w:color w:val="000000" w:themeColor="text1"/>
                      <w:sz w:val="16"/>
                      <w:szCs w:val="16"/>
                    </w:rPr>
                    <w:t> </w:t>
                  </w: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704"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998"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r>
            <w:tr w:rsidR="00B96F35" w:rsidRPr="0015483F" w:rsidTr="00BB3171">
              <w:trPr>
                <w:trHeight w:val="559"/>
              </w:trPr>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6F35" w:rsidRPr="0015483F" w:rsidRDefault="00B96F35" w:rsidP="006B4B76">
                  <w:pPr>
                    <w:spacing w:before="40" w:after="40"/>
                    <w:rPr>
                      <w:color w:val="000000" w:themeColor="text1"/>
                      <w:sz w:val="16"/>
                      <w:szCs w:val="16"/>
                    </w:rPr>
                  </w:pPr>
                  <w:r w:rsidRPr="0015483F">
                    <w:rPr>
                      <w:color w:val="000000" w:themeColor="text1"/>
                      <w:sz w:val="16"/>
                      <w:szCs w:val="16"/>
                    </w:rPr>
                    <w:t>Бюджеты поселений, входящих в состав муниципального образования «Муниципальный округ Глазовский район Удмуртской Республики»</w:t>
                  </w:r>
                </w:p>
              </w:tc>
              <w:tc>
                <w:tcPr>
                  <w:tcW w:w="536" w:type="dxa"/>
                  <w:tcBorders>
                    <w:bottom w:val="single" w:sz="4" w:space="0" w:color="auto"/>
                    <w:right w:val="single" w:sz="4" w:space="0" w:color="auto"/>
                  </w:tcBorders>
                  <w:shd w:val="clear" w:color="000000" w:fill="FFFFFF"/>
                  <w:vAlign w:val="center"/>
                  <w:hideMark/>
                </w:tcPr>
                <w:p w:rsidR="00B96F35" w:rsidRPr="0015483F" w:rsidRDefault="00B96F35" w:rsidP="006B4B76">
                  <w:pPr>
                    <w:spacing w:before="40" w:after="40"/>
                    <w:jc w:val="right"/>
                    <w:rPr>
                      <w:color w:val="000000" w:themeColor="text1"/>
                      <w:sz w:val="16"/>
                      <w:szCs w:val="16"/>
                    </w:rPr>
                  </w:pPr>
                  <w:r w:rsidRPr="0015483F">
                    <w:rPr>
                      <w:color w:val="000000" w:themeColor="text1"/>
                      <w:sz w:val="16"/>
                      <w:szCs w:val="16"/>
                    </w:rPr>
                    <w:t> </w:t>
                  </w:r>
                </w:p>
              </w:tc>
              <w:tc>
                <w:tcPr>
                  <w:tcW w:w="391" w:type="dxa"/>
                  <w:tcBorders>
                    <w:bottom w:val="single" w:sz="4" w:space="0" w:color="auto"/>
                    <w:right w:val="single" w:sz="4" w:space="0" w:color="auto"/>
                  </w:tcBorders>
                  <w:shd w:val="clear" w:color="000000" w:fill="FFFFFF"/>
                  <w:noWrap/>
                  <w:vAlign w:val="center"/>
                  <w:hideMark/>
                </w:tcPr>
                <w:p w:rsidR="00B96F35" w:rsidRPr="0015483F" w:rsidRDefault="00B96F35" w:rsidP="006B4B76">
                  <w:pPr>
                    <w:spacing w:before="40" w:after="40"/>
                    <w:jc w:val="right"/>
                    <w:rPr>
                      <w:color w:val="000000" w:themeColor="text1"/>
                      <w:sz w:val="16"/>
                      <w:szCs w:val="16"/>
                    </w:rPr>
                  </w:pPr>
                  <w:r w:rsidRPr="0015483F">
                    <w:rPr>
                      <w:color w:val="000000" w:themeColor="text1"/>
                      <w:sz w:val="16"/>
                      <w:szCs w:val="16"/>
                    </w:rPr>
                    <w:t> </w:t>
                  </w:r>
                </w:p>
              </w:tc>
              <w:tc>
                <w:tcPr>
                  <w:tcW w:w="425" w:type="dxa"/>
                  <w:tcBorders>
                    <w:bottom w:val="single" w:sz="4" w:space="0" w:color="auto"/>
                    <w:right w:val="single" w:sz="4" w:space="0" w:color="auto"/>
                  </w:tcBorders>
                  <w:shd w:val="clear" w:color="000000" w:fill="FFFFFF"/>
                  <w:noWrap/>
                  <w:vAlign w:val="center"/>
                  <w:hideMark/>
                </w:tcPr>
                <w:p w:rsidR="00B96F35" w:rsidRPr="0015483F" w:rsidRDefault="00B96F35" w:rsidP="006B4B76">
                  <w:pPr>
                    <w:spacing w:before="40" w:after="40"/>
                    <w:jc w:val="right"/>
                    <w:rPr>
                      <w:color w:val="000000" w:themeColor="text1"/>
                      <w:sz w:val="16"/>
                      <w:szCs w:val="16"/>
                    </w:rPr>
                  </w:pPr>
                  <w:r w:rsidRPr="0015483F">
                    <w:rPr>
                      <w:color w:val="000000" w:themeColor="text1"/>
                      <w:sz w:val="16"/>
                      <w:szCs w:val="16"/>
                    </w:rPr>
                    <w:t> </w:t>
                  </w:r>
                </w:p>
              </w:tc>
              <w:tc>
                <w:tcPr>
                  <w:tcW w:w="426" w:type="dxa"/>
                  <w:tcBorders>
                    <w:bottom w:val="single" w:sz="4" w:space="0" w:color="auto"/>
                    <w:right w:val="single" w:sz="4" w:space="0" w:color="auto"/>
                  </w:tcBorders>
                  <w:shd w:val="clear" w:color="000000" w:fill="FFFFFF"/>
                  <w:noWrap/>
                  <w:vAlign w:val="center"/>
                  <w:hideMark/>
                </w:tcPr>
                <w:p w:rsidR="00B96F35" w:rsidRPr="0015483F" w:rsidRDefault="00B96F35" w:rsidP="006B4B76">
                  <w:pPr>
                    <w:spacing w:before="40" w:after="40"/>
                    <w:jc w:val="right"/>
                    <w:rPr>
                      <w:color w:val="000000" w:themeColor="text1"/>
                      <w:sz w:val="16"/>
                      <w:szCs w:val="16"/>
                    </w:rPr>
                  </w:pPr>
                  <w:r w:rsidRPr="0015483F">
                    <w:rPr>
                      <w:color w:val="000000" w:themeColor="text1"/>
                      <w:sz w:val="16"/>
                      <w:szCs w:val="16"/>
                    </w:rPr>
                    <w:t> </w:t>
                  </w: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704"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998" w:type="dxa"/>
                  <w:tcBorders>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r>
            <w:tr w:rsidR="00B96F35" w:rsidRPr="0015483F" w:rsidTr="00BB3171">
              <w:trPr>
                <w:trHeight w:val="559"/>
              </w:trPr>
              <w:tc>
                <w:tcPr>
                  <w:tcW w:w="1483" w:type="dxa"/>
                  <w:tcBorders>
                    <w:top w:val="single" w:sz="4" w:space="0" w:color="auto"/>
                    <w:left w:val="single" w:sz="4" w:space="0" w:color="auto"/>
                    <w:bottom w:val="single" w:sz="4" w:space="0" w:color="auto"/>
                    <w:right w:val="single" w:sz="4" w:space="0" w:color="auto"/>
                  </w:tcBorders>
                  <w:shd w:val="clear" w:color="000000" w:fill="FFFFFF"/>
                  <w:vAlign w:val="center"/>
                </w:tcPr>
                <w:p w:rsidR="00B96F35" w:rsidRPr="0015483F" w:rsidRDefault="00B96F35" w:rsidP="006B4B76">
                  <w:pPr>
                    <w:spacing w:before="40" w:after="40"/>
                    <w:rPr>
                      <w:color w:val="000000" w:themeColor="text1"/>
                      <w:sz w:val="16"/>
                      <w:szCs w:val="16"/>
                    </w:rPr>
                  </w:pPr>
                  <w:r w:rsidRPr="0015483F">
                    <w:rPr>
                      <w:color w:val="000000" w:themeColor="text1"/>
                      <w:sz w:val="16"/>
                      <w:szCs w:val="16"/>
                    </w:rPr>
                    <w:t xml:space="preserve">Иные источники (прочие поступления в </w:t>
                  </w:r>
                  <w:r w:rsidRPr="0015483F">
                    <w:rPr>
                      <w:color w:val="000000" w:themeColor="text1"/>
                      <w:sz w:val="16"/>
                      <w:szCs w:val="16"/>
                    </w:rPr>
                    <w:lastRenderedPageBreak/>
                    <w:t>местный бюджет)</w:t>
                  </w:r>
                </w:p>
              </w:tc>
              <w:tc>
                <w:tcPr>
                  <w:tcW w:w="536" w:type="dxa"/>
                  <w:tcBorders>
                    <w:top w:val="single" w:sz="4" w:space="0" w:color="auto"/>
                    <w:bottom w:val="single" w:sz="4" w:space="0" w:color="auto"/>
                    <w:right w:val="single" w:sz="4" w:space="0" w:color="auto"/>
                  </w:tcBorders>
                  <w:shd w:val="clear" w:color="000000" w:fill="FFFFFF"/>
                  <w:vAlign w:val="center"/>
                </w:tcPr>
                <w:p w:rsidR="00B96F35" w:rsidRPr="0015483F" w:rsidRDefault="00B96F35" w:rsidP="006B4B76">
                  <w:pPr>
                    <w:spacing w:before="40" w:after="40"/>
                    <w:jc w:val="right"/>
                    <w:rPr>
                      <w:color w:val="000000" w:themeColor="text1"/>
                      <w:sz w:val="16"/>
                      <w:szCs w:val="16"/>
                    </w:rPr>
                  </w:pPr>
                  <w:r w:rsidRPr="0015483F">
                    <w:rPr>
                      <w:color w:val="000000" w:themeColor="text1"/>
                      <w:sz w:val="16"/>
                      <w:szCs w:val="16"/>
                    </w:rPr>
                    <w:lastRenderedPageBreak/>
                    <w:t>45,2</w:t>
                  </w:r>
                </w:p>
              </w:tc>
              <w:tc>
                <w:tcPr>
                  <w:tcW w:w="391" w:type="dxa"/>
                  <w:tcBorders>
                    <w:top w:val="single" w:sz="4" w:space="0" w:color="auto"/>
                    <w:bottom w:val="single" w:sz="4" w:space="0" w:color="auto"/>
                    <w:right w:val="single" w:sz="4" w:space="0" w:color="auto"/>
                  </w:tcBorders>
                  <w:shd w:val="clear" w:color="000000" w:fill="FFFFFF"/>
                  <w:noWrap/>
                  <w:vAlign w:val="center"/>
                </w:tcPr>
                <w:p w:rsidR="00B96F35" w:rsidRPr="0015483F" w:rsidRDefault="00B96F35" w:rsidP="006B4B76">
                  <w:pPr>
                    <w:spacing w:before="40" w:after="40"/>
                    <w:jc w:val="right"/>
                    <w:rPr>
                      <w:color w:val="000000" w:themeColor="text1"/>
                      <w:sz w:val="16"/>
                      <w:szCs w:val="16"/>
                    </w:rPr>
                  </w:pPr>
                </w:p>
              </w:tc>
              <w:tc>
                <w:tcPr>
                  <w:tcW w:w="425" w:type="dxa"/>
                  <w:tcBorders>
                    <w:top w:val="single" w:sz="4" w:space="0" w:color="auto"/>
                    <w:bottom w:val="single" w:sz="4" w:space="0" w:color="auto"/>
                    <w:right w:val="single" w:sz="4" w:space="0" w:color="auto"/>
                  </w:tcBorders>
                  <w:shd w:val="clear" w:color="000000" w:fill="FFFFFF"/>
                  <w:noWrap/>
                  <w:vAlign w:val="center"/>
                </w:tcPr>
                <w:p w:rsidR="00B96F35" w:rsidRPr="0015483F" w:rsidRDefault="00B96F35" w:rsidP="006B4B76">
                  <w:pPr>
                    <w:spacing w:before="40" w:after="40"/>
                    <w:jc w:val="right"/>
                    <w:rPr>
                      <w:color w:val="000000" w:themeColor="text1"/>
                      <w:sz w:val="16"/>
                      <w:szCs w:val="16"/>
                    </w:rPr>
                  </w:pPr>
                </w:p>
              </w:tc>
              <w:tc>
                <w:tcPr>
                  <w:tcW w:w="426" w:type="dxa"/>
                  <w:tcBorders>
                    <w:top w:val="single" w:sz="4" w:space="0" w:color="auto"/>
                    <w:bottom w:val="single" w:sz="4" w:space="0" w:color="auto"/>
                    <w:right w:val="single" w:sz="4" w:space="0" w:color="auto"/>
                  </w:tcBorders>
                  <w:shd w:val="clear" w:color="000000" w:fill="FFFFFF"/>
                  <w:noWrap/>
                  <w:vAlign w:val="center"/>
                </w:tcPr>
                <w:p w:rsidR="00B96F35" w:rsidRPr="0015483F" w:rsidRDefault="00B96F35"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425" w:type="dxa"/>
                  <w:tcBorders>
                    <w:top w:val="single" w:sz="4" w:space="0" w:color="auto"/>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425" w:type="dxa"/>
                  <w:tcBorders>
                    <w:top w:val="single" w:sz="4" w:space="0" w:color="auto"/>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704" w:type="dxa"/>
                  <w:tcBorders>
                    <w:top w:val="single" w:sz="4" w:space="0" w:color="auto"/>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c>
                <w:tcPr>
                  <w:tcW w:w="998" w:type="dxa"/>
                  <w:tcBorders>
                    <w:top w:val="single" w:sz="4" w:space="0" w:color="auto"/>
                    <w:bottom w:val="single" w:sz="4" w:space="0" w:color="auto"/>
                    <w:right w:val="single" w:sz="4" w:space="0" w:color="auto"/>
                  </w:tcBorders>
                  <w:shd w:val="clear" w:color="000000" w:fill="FFFFFF"/>
                </w:tcPr>
                <w:p w:rsidR="00B96F35" w:rsidRPr="0015483F" w:rsidRDefault="00B96F35" w:rsidP="006B4B76">
                  <w:pPr>
                    <w:spacing w:before="40" w:after="40"/>
                    <w:jc w:val="right"/>
                    <w:rPr>
                      <w:color w:val="000000" w:themeColor="text1"/>
                      <w:sz w:val="16"/>
                      <w:szCs w:val="16"/>
                    </w:rPr>
                  </w:pPr>
                </w:p>
              </w:tc>
            </w:tr>
          </w:tbl>
          <w:p w:rsidR="006B4B76" w:rsidRPr="0015483F" w:rsidRDefault="006B4B76" w:rsidP="00173381">
            <w:pPr>
              <w:autoSpaceDE w:val="0"/>
              <w:autoSpaceDN w:val="0"/>
              <w:adjustRightInd w:val="0"/>
              <w:spacing w:before="120" w:after="120"/>
              <w:jc w:val="both"/>
              <w:rPr>
                <w:color w:val="000000" w:themeColor="text1"/>
                <w:sz w:val="22"/>
              </w:rPr>
            </w:pPr>
          </w:p>
        </w:tc>
      </w:tr>
      <w:tr w:rsidR="00E5372B" w:rsidRPr="000A0F4F" w:rsidTr="00A72262">
        <w:tc>
          <w:tcPr>
            <w:tcW w:w="1526" w:type="dxa"/>
          </w:tcPr>
          <w:p w:rsidR="00E5372B" w:rsidRPr="000A0F4F" w:rsidRDefault="00E5372B" w:rsidP="00A72262">
            <w:pPr>
              <w:autoSpaceDE w:val="0"/>
              <w:autoSpaceDN w:val="0"/>
              <w:adjustRightInd w:val="0"/>
              <w:spacing w:before="120" w:after="120" w:line="240" w:lineRule="auto"/>
              <w:rPr>
                <w:color w:val="000000" w:themeColor="text1"/>
                <w:sz w:val="20"/>
                <w:szCs w:val="20"/>
              </w:rPr>
            </w:pPr>
            <w:r w:rsidRPr="000A0F4F">
              <w:rPr>
                <w:color w:val="000000" w:themeColor="text1"/>
                <w:sz w:val="20"/>
                <w:szCs w:val="20"/>
              </w:rPr>
              <w:lastRenderedPageBreak/>
              <w:t>Ожидаемые конечные результаты реализации муниципальной программы, оценка планируемой эффективности ее реализации</w:t>
            </w:r>
          </w:p>
          <w:p w:rsidR="00E5372B" w:rsidRPr="000A0F4F" w:rsidRDefault="00E5372B" w:rsidP="000A0F4F">
            <w:pPr>
              <w:autoSpaceDE w:val="0"/>
              <w:autoSpaceDN w:val="0"/>
              <w:adjustRightInd w:val="0"/>
              <w:spacing w:before="120" w:after="120" w:line="240" w:lineRule="auto"/>
              <w:ind w:left="-426"/>
              <w:rPr>
                <w:color w:val="000000" w:themeColor="text1"/>
                <w:sz w:val="20"/>
                <w:szCs w:val="20"/>
              </w:rPr>
            </w:pPr>
          </w:p>
          <w:p w:rsidR="00E5372B" w:rsidRPr="000A0F4F" w:rsidRDefault="00E5372B" w:rsidP="000A0F4F">
            <w:pPr>
              <w:autoSpaceDE w:val="0"/>
              <w:autoSpaceDN w:val="0"/>
              <w:adjustRightInd w:val="0"/>
              <w:spacing w:before="120" w:after="120" w:line="240" w:lineRule="auto"/>
              <w:ind w:left="-426"/>
              <w:rPr>
                <w:color w:val="000000" w:themeColor="text1"/>
                <w:sz w:val="20"/>
                <w:szCs w:val="20"/>
              </w:rPr>
            </w:pPr>
          </w:p>
          <w:p w:rsidR="00E5372B" w:rsidRPr="000A0F4F" w:rsidRDefault="00E5372B" w:rsidP="000A0F4F">
            <w:pPr>
              <w:autoSpaceDE w:val="0"/>
              <w:autoSpaceDN w:val="0"/>
              <w:adjustRightInd w:val="0"/>
              <w:spacing w:before="120" w:after="120" w:line="240" w:lineRule="auto"/>
              <w:ind w:left="-426"/>
              <w:rPr>
                <w:color w:val="000000" w:themeColor="text1"/>
                <w:sz w:val="20"/>
                <w:szCs w:val="20"/>
              </w:rPr>
            </w:pPr>
          </w:p>
          <w:p w:rsidR="00E5372B" w:rsidRPr="000A0F4F" w:rsidRDefault="00E5372B" w:rsidP="000A0F4F">
            <w:pPr>
              <w:autoSpaceDE w:val="0"/>
              <w:autoSpaceDN w:val="0"/>
              <w:adjustRightInd w:val="0"/>
              <w:spacing w:before="120" w:after="120" w:line="240" w:lineRule="auto"/>
              <w:ind w:left="-426"/>
              <w:rPr>
                <w:color w:val="000000" w:themeColor="text1"/>
                <w:sz w:val="20"/>
                <w:szCs w:val="20"/>
              </w:rPr>
            </w:pPr>
          </w:p>
          <w:p w:rsidR="00E5372B" w:rsidRPr="000A0F4F" w:rsidRDefault="00E5372B" w:rsidP="000A0F4F">
            <w:pPr>
              <w:autoSpaceDE w:val="0"/>
              <w:autoSpaceDN w:val="0"/>
              <w:adjustRightInd w:val="0"/>
              <w:spacing w:before="120" w:after="120" w:line="240" w:lineRule="auto"/>
              <w:ind w:left="-426"/>
              <w:rPr>
                <w:color w:val="000000" w:themeColor="text1"/>
                <w:sz w:val="20"/>
                <w:szCs w:val="20"/>
              </w:rPr>
            </w:pPr>
          </w:p>
          <w:p w:rsidR="00E5372B" w:rsidRPr="000A0F4F" w:rsidRDefault="00E5372B" w:rsidP="000A0F4F">
            <w:pPr>
              <w:autoSpaceDE w:val="0"/>
              <w:autoSpaceDN w:val="0"/>
              <w:adjustRightInd w:val="0"/>
              <w:spacing w:before="120" w:after="120" w:line="240" w:lineRule="auto"/>
              <w:ind w:left="-426"/>
              <w:rPr>
                <w:color w:val="000000" w:themeColor="text1"/>
                <w:sz w:val="20"/>
                <w:szCs w:val="20"/>
              </w:rPr>
            </w:pPr>
          </w:p>
          <w:p w:rsidR="00E5372B" w:rsidRPr="000A0F4F" w:rsidRDefault="00E5372B" w:rsidP="000A0F4F">
            <w:pPr>
              <w:autoSpaceDE w:val="0"/>
              <w:autoSpaceDN w:val="0"/>
              <w:adjustRightInd w:val="0"/>
              <w:spacing w:before="120" w:after="120" w:line="240" w:lineRule="auto"/>
              <w:ind w:left="-426"/>
              <w:rPr>
                <w:color w:val="000000" w:themeColor="text1"/>
                <w:sz w:val="20"/>
                <w:szCs w:val="20"/>
              </w:rPr>
            </w:pPr>
          </w:p>
          <w:p w:rsidR="00E5372B" w:rsidRPr="000A0F4F" w:rsidRDefault="00E5372B" w:rsidP="000A0F4F">
            <w:pPr>
              <w:autoSpaceDE w:val="0"/>
              <w:autoSpaceDN w:val="0"/>
              <w:adjustRightInd w:val="0"/>
              <w:spacing w:before="120" w:after="120" w:line="240" w:lineRule="auto"/>
              <w:ind w:left="-426"/>
              <w:rPr>
                <w:color w:val="000000" w:themeColor="text1"/>
                <w:sz w:val="20"/>
                <w:szCs w:val="20"/>
              </w:rPr>
            </w:pPr>
          </w:p>
          <w:p w:rsidR="00E5372B" w:rsidRPr="000A0F4F" w:rsidRDefault="00E5372B" w:rsidP="000A0F4F">
            <w:pPr>
              <w:autoSpaceDE w:val="0"/>
              <w:autoSpaceDN w:val="0"/>
              <w:adjustRightInd w:val="0"/>
              <w:spacing w:before="120" w:after="120" w:line="240" w:lineRule="auto"/>
              <w:ind w:left="-426"/>
              <w:rPr>
                <w:color w:val="000000" w:themeColor="text1"/>
                <w:sz w:val="20"/>
                <w:szCs w:val="20"/>
              </w:rPr>
            </w:pPr>
          </w:p>
          <w:p w:rsidR="00E5372B" w:rsidRPr="000A0F4F" w:rsidRDefault="00E5372B" w:rsidP="000A0F4F">
            <w:pPr>
              <w:autoSpaceDE w:val="0"/>
              <w:autoSpaceDN w:val="0"/>
              <w:adjustRightInd w:val="0"/>
              <w:spacing w:before="120" w:after="120" w:line="240" w:lineRule="auto"/>
              <w:ind w:left="-426"/>
              <w:rPr>
                <w:color w:val="000000" w:themeColor="text1"/>
                <w:sz w:val="20"/>
                <w:szCs w:val="20"/>
              </w:rPr>
            </w:pPr>
          </w:p>
          <w:p w:rsidR="00E5372B" w:rsidRPr="000A0F4F" w:rsidRDefault="00E5372B" w:rsidP="000A0F4F">
            <w:pPr>
              <w:autoSpaceDE w:val="0"/>
              <w:autoSpaceDN w:val="0"/>
              <w:adjustRightInd w:val="0"/>
              <w:spacing w:before="120" w:after="120" w:line="240" w:lineRule="auto"/>
              <w:ind w:left="-426"/>
              <w:rPr>
                <w:color w:val="000000" w:themeColor="text1"/>
                <w:sz w:val="20"/>
                <w:szCs w:val="20"/>
              </w:rPr>
            </w:pPr>
          </w:p>
          <w:p w:rsidR="00E5372B" w:rsidRPr="000A0F4F" w:rsidRDefault="00E5372B" w:rsidP="000A0F4F">
            <w:pPr>
              <w:autoSpaceDE w:val="0"/>
              <w:autoSpaceDN w:val="0"/>
              <w:adjustRightInd w:val="0"/>
              <w:spacing w:before="120" w:after="120" w:line="240" w:lineRule="auto"/>
              <w:ind w:left="-426"/>
              <w:rPr>
                <w:b/>
                <w:color w:val="000000" w:themeColor="text1"/>
                <w:sz w:val="20"/>
                <w:szCs w:val="20"/>
              </w:rPr>
            </w:pPr>
          </w:p>
        </w:tc>
        <w:tc>
          <w:tcPr>
            <w:tcW w:w="7562" w:type="dxa"/>
            <w:gridSpan w:val="2"/>
          </w:tcPr>
          <w:p w:rsidR="00E5372B" w:rsidRPr="000A0F4F" w:rsidRDefault="00E5372B" w:rsidP="00A72262">
            <w:pPr>
              <w:autoSpaceDE w:val="0"/>
              <w:autoSpaceDN w:val="0"/>
              <w:adjustRightInd w:val="0"/>
              <w:spacing w:before="40" w:after="40" w:line="240" w:lineRule="auto"/>
              <w:ind w:left="34"/>
              <w:jc w:val="both"/>
              <w:rPr>
                <w:color w:val="000000" w:themeColor="text1"/>
                <w:sz w:val="20"/>
                <w:szCs w:val="20"/>
              </w:rPr>
            </w:pPr>
            <w:r w:rsidRPr="000A0F4F">
              <w:rPr>
                <w:color w:val="000000" w:themeColor="text1"/>
                <w:sz w:val="20"/>
                <w:szCs w:val="20"/>
              </w:rPr>
              <w:t>Конечным результатом реализации подпрограммы является 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p w:rsidR="00E5372B" w:rsidRPr="000A0F4F" w:rsidRDefault="00E5372B" w:rsidP="00A72262">
            <w:pPr>
              <w:autoSpaceDE w:val="0"/>
              <w:autoSpaceDN w:val="0"/>
              <w:adjustRightInd w:val="0"/>
              <w:spacing w:before="40" w:after="40" w:line="240" w:lineRule="auto"/>
              <w:ind w:left="34"/>
              <w:jc w:val="both"/>
              <w:rPr>
                <w:color w:val="000000" w:themeColor="text1"/>
                <w:sz w:val="20"/>
                <w:szCs w:val="20"/>
              </w:rPr>
            </w:pPr>
            <w:r w:rsidRPr="000A0F4F">
              <w:rPr>
                <w:color w:val="000000" w:themeColor="text1"/>
                <w:sz w:val="20"/>
                <w:szCs w:val="20"/>
              </w:rPr>
              <w:t>Для оценки результатов определены целевые показатели (индикаторы) подпрограммы, значения которых на конец реали</w:t>
            </w:r>
            <w:r w:rsidR="003D2493" w:rsidRPr="000A0F4F">
              <w:rPr>
                <w:color w:val="000000" w:themeColor="text1"/>
                <w:sz w:val="20"/>
                <w:szCs w:val="20"/>
              </w:rPr>
              <w:t>зации  подпрограммы (к 2018 г</w:t>
            </w:r>
            <w:r w:rsidRPr="000A0F4F">
              <w:rPr>
                <w:color w:val="000000" w:themeColor="text1"/>
                <w:sz w:val="20"/>
                <w:szCs w:val="20"/>
              </w:rPr>
              <w:t>) достигнут следующих значений:</w:t>
            </w:r>
          </w:p>
          <w:p w:rsidR="00E5372B" w:rsidRPr="000A0F4F" w:rsidRDefault="00E5372B" w:rsidP="00A72262">
            <w:pPr>
              <w:spacing w:line="240" w:lineRule="auto"/>
              <w:ind w:left="34"/>
              <w:jc w:val="both"/>
              <w:rPr>
                <w:color w:val="000000" w:themeColor="text1"/>
                <w:sz w:val="20"/>
                <w:szCs w:val="20"/>
              </w:rPr>
            </w:pPr>
            <w:r w:rsidRPr="000A0F4F">
              <w:rPr>
                <w:color w:val="000000" w:themeColor="text1"/>
                <w:sz w:val="20"/>
                <w:szCs w:val="20"/>
              </w:rPr>
              <w:t>1. Уровень фактической обеспеченности клубами и учреждениями клубного типа</w:t>
            </w:r>
            <w:r w:rsidR="00F4700D" w:rsidRPr="000A0F4F">
              <w:rPr>
                <w:color w:val="000000" w:themeColor="text1"/>
                <w:sz w:val="20"/>
                <w:szCs w:val="20"/>
              </w:rPr>
              <w:t xml:space="preserve"> от нормативной потребности, 129</w:t>
            </w:r>
            <w:r w:rsidRPr="000A0F4F">
              <w:rPr>
                <w:color w:val="000000" w:themeColor="text1"/>
                <w:sz w:val="20"/>
                <w:szCs w:val="20"/>
              </w:rPr>
              <w:t>%.</w:t>
            </w:r>
          </w:p>
          <w:p w:rsidR="00E5372B" w:rsidRPr="000A0F4F" w:rsidRDefault="00E5372B" w:rsidP="00A72262">
            <w:pPr>
              <w:spacing w:line="240" w:lineRule="auto"/>
              <w:ind w:left="34"/>
              <w:jc w:val="both"/>
              <w:rPr>
                <w:color w:val="000000" w:themeColor="text1"/>
                <w:sz w:val="20"/>
                <w:szCs w:val="20"/>
              </w:rPr>
            </w:pPr>
            <w:r w:rsidRPr="000A0F4F">
              <w:rPr>
                <w:color w:val="000000" w:themeColor="text1"/>
                <w:sz w:val="20"/>
                <w:szCs w:val="20"/>
              </w:rPr>
              <w:t>2. Увеличение численности участников культурно-досуговых мероприятий до 7,2 процента.</w:t>
            </w:r>
          </w:p>
          <w:p w:rsidR="00E5372B" w:rsidRPr="000A0F4F" w:rsidRDefault="00E5372B" w:rsidP="00A72262">
            <w:pPr>
              <w:tabs>
                <w:tab w:val="left" w:pos="-55"/>
              </w:tabs>
              <w:spacing w:before="40" w:after="40" w:line="240" w:lineRule="auto"/>
              <w:ind w:left="34"/>
              <w:jc w:val="both"/>
              <w:rPr>
                <w:color w:val="000000" w:themeColor="text1"/>
                <w:sz w:val="20"/>
                <w:szCs w:val="20"/>
              </w:rPr>
            </w:pPr>
            <w:r w:rsidRPr="000A0F4F">
              <w:rPr>
                <w:color w:val="000000" w:themeColor="text1"/>
                <w:sz w:val="20"/>
                <w:szCs w:val="20"/>
              </w:rPr>
              <w:t xml:space="preserve">3.  Среднее число участников клубных формирований в расчете на 1000 </w:t>
            </w:r>
            <w:r w:rsidR="00871E21" w:rsidRPr="000A0F4F">
              <w:rPr>
                <w:color w:val="000000" w:themeColor="text1"/>
                <w:sz w:val="20"/>
                <w:szCs w:val="20"/>
              </w:rPr>
              <w:t>человек населения, составит  169</w:t>
            </w:r>
            <w:r w:rsidRPr="000A0F4F">
              <w:rPr>
                <w:color w:val="000000" w:themeColor="text1"/>
                <w:sz w:val="20"/>
                <w:szCs w:val="20"/>
              </w:rPr>
              <w:t xml:space="preserve"> человек.</w:t>
            </w:r>
          </w:p>
          <w:p w:rsidR="00E5372B" w:rsidRPr="000A0F4F" w:rsidRDefault="00E5372B" w:rsidP="00A72262">
            <w:pPr>
              <w:tabs>
                <w:tab w:val="left" w:pos="-55"/>
              </w:tabs>
              <w:spacing w:before="40" w:after="40" w:line="240" w:lineRule="auto"/>
              <w:ind w:left="34"/>
              <w:jc w:val="both"/>
              <w:rPr>
                <w:color w:val="000000" w:themeColor="text1"/>
                <w:sz w:val="20"/>
                <w:szCs w:val="20"/>
              </w:rPr>
            </w:pPr>
            <w:r w:rsidRPr="000A0F4F">
              <w:rPr>
                <w:color w:val="000000" w:themeColor="text1"/>
                <w:sz w:val="20"/>
                <w:szCs w:val="20"/>
              </w:rPr>
              <w:t>4. Среднее число детей в возрасте до 14 лет - участников клубных формирований, в расчете на 1000 детей в</w:t>
            </w:r>
            <w:r w:rsidR="00871E21" w:rsidRPr="000A0F4F">
              <w:rPr>
                <w:color w:val="000000" w:themeColor="text1"/>
                <w:sz w:val="20"/>
                <w:szCs w:val="20"/>
              </w:rPr>
              <w:t xml:space="preserve"> возрасте до 14 лет составит 354</w:t>
            </w:r>
            <w:r w:rsidRPr="000A0F4F">
              <w:rPr>
                <w:color w:val="000000" w:themeColor="text1"/>
                <w:sz w:val="20"/>
                <w:szCs w:val="20"/>
              </w:rPr>
              <w:t xml:space="preserve"> человека.</w:t>
            </w:r>
          </w:p>
          <w:p w:rsidR="00E5372B" w:rsidRPr="000A0F4F" w:rsidRDefault="00E5372B" w:rsidP="00A72262">
            <w:pPr>
              <w:spacing w:line="240" w:lineRule="auto"/>
              <w:ind w:left="34"/>
              <w:jc w:val="both"/>
              <w:rPr>
                <w:color w:val="000000" w:themeColor="text1"/>
                <w:sz w:val="20"/>
                <w:szCs w:val="20"/>
              </w:rPr>
            </w:pPr>
            <w:r w:rsidRPr="000A0F4F">
              <w:rPr>
                <w:color w:val="000000" w:themeColor="text1"/>
                <w:sz w:val="20"/>
                <w:szCs w:val="20"/>
              </w:rPr>
              <w:t xml:space="preserve"> 5. Удельный вес населения, участвующего в платных культурно-досуговых </w:t>
            </w:r>
            <w:proofErr w:type="gramStart"/>
            <w:r w:rsidRPr="000A0F4F">
              <w:rPr>
                <w:color w:val="000000" w:themeColor="text1"/>
                <w:sz w:val="20"/>
                <w:szCs w:val="20"/>
              </w:rPr>
              <w:t>мероприятиях, проводимых муниципальными учреждениями культуры  составит</w:t>
            </w:r>
            <w:proofErr w:type="gramEnd"/>
            <w:r w:rsidRPr="000A0F4F">
              <w:rPr>
                <w:color w:val="000000" w:themeColor="text1"/>
                <w:sz w:val="20"/>
                <w:szCs w:val="20"/>
              </w:rPr>
              <w:t xml:space="preserve"> 264 процентов. </w:t>
            </w:r>
          </w:p>
          <w:p w:rsidR="00E5372B" w:rsidRPr="000A0F4F" w:rsidRDefault="00E5372B" w:rsidP="00A72262">
            <w:pPr>
              <w:spacing w:line="240" w:lineRule="auto"/>
              <w:ind w:left="34"/>
              <w:jc w:val="both"/>
              <w:rPr>
                <w:color w:val="000000" w:themeColor="text1"/>
                <w:sz w:val="20"/>
                <w:szCs w:val="20"/>
              </w:rPr>
            </w:pPr>
            <w:r w:rsidRPr="000A0F4F">
              <w:rPr>
                <w:color w:val="000000" w:themeColor="text1"/>
                <w:sz w:val="20"/>
                <w:szCs w:val="20"/>
              </w:rPr>
              <w:t>6. 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 составит 13 процентов.</w:t>
            </w:r>
          </w:p>
          <w:p w:rsidR="00E5372B" w:rsidRPr="000A0F4F" w:rsidRDefault="00E5372B" w:rsidP="00A72262">
            <w:pPr>
              <w:spacing w:line="240" w:lineRule="auto"/>
              <w:ind w:left="34"/>
              <w:jc w:val="both"/>
              <w:rPr>
                <w:color w:val="000000" w:themeColor="text1"/>
                <w:sz w:val="20"/>
                <w:szCs w:val="20"/>
              </w:rPr>
            </w:pPr>
            <w:r w:rsidRPr="000A0F4F">
              <w:rPr>
                <w:color w:val="000000" w:themeColor="text1"/>
                <w:sz w:val="20"/>
                <w:szCs w:val="20"/>
              </w:rPr>
              <w:t>7. Увеличение доли представленных (во всех формах) зрителю музейных предметов в общем количестве музейных предметов основного фонда до 34 процентов.</w:t>
            </w:r>
          </w:p>
          <w:p w:rsidR="00E5372B" w:rsidRPr="000A0F4F" w:rsidRDefault="00E5372B" w:rsidP="00A72262">
            <w:pPr>
              <w:spacing w:line="240" w:lineRule="auto"/>
              <w:ind w:left="34"/>
              <w:jc w:val="both"/>
              <w:rPr>
                <w:color w:val="000000" w:themeColor="text1"/>
                <w:sz w:val="20"/>
                <w:szCs w:val="20"/>
              </w:rPr>
            </w:pPr>
            <w:r w:rsidRPr="000A0F4F">
              <w:rPr>
                <w:color w:val="000000" w:themeColor="text1"/>
                <w:sz w:val="20"/>
                <w:szCs w:val="20"/>
              </w:rPr>
              <w:t>8. Увеличение посещаемости музейных учреждений,  посещений на 1 жителя в год до 0,79 посещений.</w:t>
            </w:r>
          </w:p>
          <w:p w:rsidR="00E5372B" w:rsidRPr="000A0F4F" w:rsidRDefault="00E5372B" w:rsidP="00A72262">
            <w:pPr>
              <w:spacing w:line="240" w:lineRule="auto"/>
              <w:ind w:left="34"/>
              <w:jc w:val="both"/>
              <w:rPr>
                <w:color w:val="000000" w:themeColor="text1"/>
                <w:sz w:val="20"/>
                <w:szCs w:val="20"/>
              </w:rPr>
            </w:pPr>
            <w:r w:rsidRPr="000A0F4F">
              <w:rPr>
                <w:color w:val="000000" w:themeColor="text1"/>
                <w:sz w:val="20"/>
                <w:szCs w:val="20"/>
              </w:rPr>
              <w:t>9. Увеличение объёма передвижного фонда  музеев для экспонирования произведений культуры и искусства в музеях и галереях муниципальных образован</w:t>
            </w:r>
            <w:r w:rsidR="00871E21" w:rsidRPr="000A0F4F">
              <w:rPr>
                <w:color w:val="000000" w:themeColor="text1"/>
                <w:sz w:val="20"/>
                <w:szCs w:val="20"/>
              </w:rPr>
              <w:t>ий в Удмуртской Республике до 13</w:t>
            </w:r>
            <w:r w:rsidRPr="000A0F4F">
              <w:rPr>
                <w:color w:val="000000" w:themeColor="text1"/>
                <w:sz w:val="20"/>
                <w:szCs w:val="20"/>
              </w:rPr>
              <w:t>0 единиц.</w:t>
            </w:r>
          </w:p>
          <w:p w:rsidR="00E5372B" w:rsidRPr="000A0F4F" w:rsidRDefault="00E5372B" w:rsidP="00A72262">
            <w:pPr>
              <w:autoSpaceDE w:val="0"/>
              <w:autoSpaceDN w:val="0"/>
              <w:adjustRightInd w:val="0"/>
              <w:spacing w:line="240" w:lineRule="auto"/>
              <w:ind w:left="34"/>
              <w:jc w:val="both"/>
              <w:rPr>
                <w:rFonts w:eastAsia="HiddenHorzOCR"/>
                <w:color w:val="000000" w:themeColor="text1"/>
                <w:sz w:val="20"/>
                <w:szCs w:val="20"/>
              </w:rPr>
            </w:pPr>
            <w:r w:rsidRPr="000A0F4F">
              <w:rPr>
                <w:rFonts w:eastAsia="HiddenHorzOCR"/>
                <w:color w:val="000000" w:themeColor="text1"/>
                <w:sz w:val="20"/>
                <w:szCs w:val="20"/>
              </w:rPr>
              <w:t xml:space="preserve">10. Увеличение количества виртуальных музеев, созданных при поддержке бюджета Удмуртской Республики, до </w:t>
            </w:r>
            <w:r w:rsidRPr="000A0F4F">
              <w:rPr>
                <w:color w:val="000000" w:themeColor="text1"/>
                <w:sz w:val="20"/>
                <w:szCs w:val="20"/>
              </w:rPr>
              <w:t xml:space="preserve">1 </w:t>
            </w:r>
            <w:r w:rsidRPr="000A0F4F">
              <w:rPr>
                <w:rFonts w:eastAsia="HiddenHorzOCR"/>
                <w:color w:val="000000" w:themeColor="text1"/>
                <w:sz w:val="20"/>
                <w:szCs w:val="20"/>
              </w:rPr>
              <w:t>единицы.</w:t>
            </w:r>
          </w:p>
          <w:p w:rsidR="00E5372B" w:rsidRPr="000A0F4F" w:rsidRDefault="00E5372B" w:rsidP="00A72262">
            <w:pPr>
              <w:autoSpaceDE w:val="0"/>
              <w:autoSpaceDN w:val="0"/>
              <w:adjustRightInd w:val="0"/>
              <w:spacing w:line="240" w:lineRule="auto"/>
              <w:ind w:left="34"/>
              <w:jc w:val="both"/>
              <w:rPr>
                <w:rFonts w:eastAsia="HiddenHorzOCR"/>
                <w:color w:val="000000" w:themeColor="text1"/>
                <w:sz w:val="20"/>
                <w:szCs w:val="20"/>
              </w:rPr>
            </w:pPr>
            <w:r w:rsidRPr="000A0F4F">
              <w:rPr>
                <w:rFonts w:eastAsia="HiddenHorzOCR"/>
                <w:color w:val="000000" w:themeColor="text1"/>
                <w:sz w:val="20"/>
                <w:szCs w:val="20"/>
              </w:rPr>
              <w:t xml:space="preserve">11.Увеличение количества выставочных проектов, процентов по отношению к </w:t>
            </w:r>
            <w:r w:rsidRPr="000A0F4F">
              <w:rPr>
                <w:color w:val="000000" w:themeColor="text1"/>
                <w:sz w:val="20"/>
                <w:szCs w:val="20"/>
              </w:rPr>
              <w:t xml:space="preserve">2012 </w:t>
            </w:r>
            <w:r w:rsidRPr="000A0F4F">
              <w:rPr>
                <w:rFonts w:eastAsia="HiddenHorzOCR"/>
                <w:color w:val="000000" w:themeColor="text1"/>
                <w:sz w:val="20"/>
                <w:szCs w:val="20"/>
              </w:rPr>
              <w:t xml:space="preserve">году, до </w:t>
            </w:r>
            <w:r w:rsidRPr="000A0F4F">
              <w:rPr>
                <w:color w:val="000000" w:themeColor="text1"/>
                <w:sz w:val="20"/>
                <w:szCs w:val="20"/>
              </w:rPr>
              <w:t xml:space="preserve">100  </w:t>
            </w:r>
            <w:r w:rsidRPr="000A0F4F">
              <w:rPr>
                <w:rFonts w:eastAsia="HiddenHorzOCR"/>
                <w:color w:val="000000" w:themeColor="text1"/>
                <w:sz w:val="20"/>
                <w:szCs w:val="20"/>
              </w:rPr>
              <w:t>процентов.</w:t>
            </w:r>
          </w:p>
          <w:p w:rsidR="00E5372B" w:rsidRPr="000A0F4F" w:rsidRDefault="00E5372B" w:rsidP="00A72262">
            <w:pPr>
              <w:autoSpaceDE w:val="0"/>
              <w:autoSpaceDN w:val="0"/>
              <w:adjustRightInd w:val="0"/>
              <w:spacing w:line="240" w:lineRule="auto"/>
              <w:ind w:left="34"/>
              <w:jc w:val="both"/>
              <w:rPr>
                <w:rFonts w:eastAsia="HiddenHorzOCR"/>
                <w:color w:val="000000" w:themeColor="text1"/>
                <w:sz w:val="20"/>
                <w:szCs w:val="20"/>
              </w:rPr>
            </w:pPr>
            <w:r w:rsidRPr="000A0F4F">
              <w:rPr>
                <w:rFonts w:eastAsia="HiddenHorzOCR"/>
                <w:color w:val="000000" w:themeColor="text1"/>
                <w:sz w:val="20"/>
                <w:szCs w:val="20"/>
              </w:rPr>
              <w:t>12.</w:t>
            </w:r>
            <w:r w:rsidRPr="000A0F4F">
              <w:rPr>
                <w:color w:val="000000" w:themeColor="text1"/>
                <w:sz w:val="20"/>
                <w:szCs w:val="20"/>
              </w:rPr>
              <w:t>К</w:t>
            </w:r>
            <w:r w:rsidRPr="000A0F4F">
              <w:rPr>
                <w:rFonts w:eastAsia="HiddenHorzOCR"/>
                <w:color w:val="000000" w:themeColor="text1"/>
                <w:sz w:val="20"/>
                <w:szCs w:val="20"/>
              </w:rPr>
              <w:t xml:space="preserve">оличество экскурсий, мероприятий составит </w:t>
            </w:r>
            <w:r w:rsidR="00871E21" w:rsidRPr="000A0F4F">
              <w:rPr>
                <w:color w:val="000000" w:themeColor="text1"/>
                <w:sz w:val="20"/>
                <w:szCs w:val="20"/>
              </w:rPr>
              <w:t>390</w:t>
            </w:r>
            <w:r w:rsidRPr="000A0F4F">
              <w:rPr>
                <w:rFonts w:eastAsia="HiddenHorzOCR"/>
                <w:color w:val="000000" w:themeColor="text1"/>
                <w:sz w:val="20"/>
                <w:szCs w:val="20"/>
              </w:rPr>
              <w:t xml:space="preserve"> единиц.</w:t>
            </w:r>
          </w:p>
          <w:p w:rsidR="00E5372B" w:rsidRPr="000A0F4F" w:rsidRDefault="00E5372B" w:rsidP="00A72262">
            <w:pPr>
              <w:spacing w:line="240" w:lineRule="auto"/>
              <w:ind w:left="34"/>
              <w:jc w:val="both"/>
              <w:rPr>
                <w:color w:val="000000" w:themeColor="text1"/>
                <w:sz w:val="20"/>
                <w:szCs w:val="20"/>
              </w:rPr>
            </w:pPr>
            <w:r w:rsidRPr="000A0F4F">
              <w:rPr>
                <w:color w:val="000000" w:themeColor="text1"/>
                <w:sz w:val="20"/>
                <w:szCs w:val="20"/>
              </w:rPr>
              <w:t>13. Уровень удовлетворенности населения качеством и доступностью муниципальных услуг в сфере культуры 90%.</w:t>
            </w:r>
          </w:p>
          <w:p w:rsidR="0019110C" w:rsidRPr="000A0F4F" w:rsidRDefault="0019110C" w:rsidP="00A72262">
            <w:pPr>
              <w:spacing w:line="240" w:lineRule="auto"/>
              <w:ind w:left="34"/>
              <w:rPr>
                <w:b/>
                <w:color w:val="000000" w:themeColor="text1"/>
                <w:sz w:val="20"/>
                <w:szCs w:val="20"/>
              </w:rPr>
            </w:pPr>
          </w:p>
          <w:p w:rsidR="003F2E62" w:rsidRPr="000A0F4F" w:rsidRDefault="003F2E62" w:rsidP="00A72262">
            <w:pPr>
              <w:spacing w:line="240" w:lineRule="auto"/>
              <w:ind w:left="34"/>
              <w:rPr>
                <w:b/>
                <w:color w:val="000000" w:themeColor="text1"/>
                <w:sz w:val="20"/>
                <w:szCs w:val="20"/>
              </w:rPr>
            </w:pPr>
            <w:r w:rsidRPr="000A0F4F">
              <w:rPr>
                <w:b/>
                <w:color w:val="000000" w:themeColor="text1"/>
                <w:sz w:val="20"/>
                <w:szCs w:val="20"/>
              </w:rPr>
              <w:t>2019-202</w:t>
            </w:r>
            <w:r w:rsidR="00CA4A36">
              <w:rPr>
                <w:b/>
                <w:color w:val="000000" w:themeColor="text1"/>
                <w:sz w:val="20"/>
                <w:szCs w:val="20"/>
              </w:rPr>
              <w:t>8</w:t>
            </w:r>
          </w:p>
          <w:p w:rsidR="00993734" w:rsidRPr="000A0F4F" w:rsidRDefault="00993734" w:rsidP="00A72262">
            <w:pPr>
              <w:spacing w:line="240" w:lineRule="auto"/>
              <w:ind w:left="34"/>
              <w:rPr>
                <w:color w:val="000000" w:themeColor="text1"/>
                <w:sz w:val="20"/>
                <w:szCs w:val="20"/>
              </w:rPr>
            </w:pPr>
            <w:proofErr w:type="gramStart"/>
            <w:r w:rsidRPr="000A0F4F">
              <w:rPr>
                <w:b/>
                <w:color w:val="000000" w:themeColor="text1"/>
                <w:sz w:val="20"/>
                <w:szCs w:val="20"/>
              </w:rPr>
              <w:t xml:space="preserve">1) </w:t>
            </w:r>
            <w:r w:rsidRPr="000A0F4F">
              <w:rPr>
                <w:color w:val="000000" w:themeColor="text1"/>
                <w:sz w:val="20"/>
                <w:szCs w:val="20"/>
              </w:rPr>
              <w:t>Уровень фактической обеспеченности клубами и учреждениями клубного типа от нормативной потребности-96,9 процентов.</w:t>
            </w:r>
            <w:proofErr w:type="gramEnd"/>
          </w:p>
          <w:p w:rsidR="00993734" w:rsidRPr="000A0F4F" w:rsidRDefault="00993734" w:rsidP="00A72262">
            <w:pPr>
              <w:tabs>
                <w:tab w:val="left" w:pos="-55"/>
              </w:tabs>
              <w:spacing w:before="40" w:after="40" w:line="240" w:lineRule="auto"/>
              <w:ind w:left="34"/>
              <w:rPr>
                <w:color w:val="000000" w:themeColor="text1"/>
                <w:sz w:val="20"/>
                <w:szCs w:val="20"/>
              </w:rPr>
            </w:pPr>
            <w:r w:rsidRPr="000A0F4F">
              <w:rPr>
                <w:b/>
                <w:color w:val="000000" w:themeColor="text1"/>
                <w:sz w:val="20"/>
                <w:szCs w:val="20"/>
              </w:rPr>
              <w:t xml:space="preserve">2) </w:t>
            </w:r>
            <w:r w:rsidRPr="000A0F4F">
              <w:rPr>
                <w:color w:val="000000" w:themeColor="text1"/>
                <w:sz w:val="20"/>
                <w:szCs w:val="20"/>
              </w:rPr>
              <w:t>Среднее число участников клубных формирований в расчете на 1000 человек населения,184,5 человек.</w:t>
            </w:r>
          </w:p>
          <w:p w:rsidR="00993734" w:rsidRPr="000A0F4F" w:rsidRDefault="00FF60AB" w:rsidP="00A72262">
            <w:pPr>
              <w:spacing w:line="240" w:lineRule="auto"/>
              <w:ind w:left="34"/>
              <w:rPr>
                <w:color w:val="000000" w:themeColor="text1"/>
                <w:sz w:val="20"/>
                <w:szCs w:val="20"/>
              </w:rPr>
            </w:pPr>
            <w:r w:rsidRPr="000A0F4F">
              <w:rPr>
                <w:b/>
                <w:color w:val="000000" w:themeColor="text1"/>
                <w:sz w:val="20"/>
                <w:szCs w:val="20"/>
              </w:rPr>
              <w:t>3</w:t>
            </w:r>
            <w:r w:rsidR="00993734" w:rsidRPr="000A0F4F">
              <w:rPr>
                <w:b/>
                <w:color w:val="000000" w:themeColor="text1"/>
                <w:sz w:val="20"/>
                <w:szCs w:val="20"/>
              </w:rPr>
              <w:t xml:space="preserve">) </w:t>
            </w:r>
            <w:r w:rsidR="00993734" w:rsidRPr="000A0F4F">
              <w:rPr>
                <w:color w:val="000000" w:themeColor="text1"/>
                <w:sz w:val="20"/>
                <w:szCs w:val="20"/>
              </w:rPr>
              <w:t xml:space="preserve">Удельный вес населения, участвующего в платных культурно-досуговых мероприятиях, проводимых муниципальными учреждениями культуры, -320 процентов. </w:t>
            </w:r>
          </w:p>
          <w:p w:rsidR="00993734" w:rsidRPr="000A0F4F" w:rsidRDefault="00993734" w:rsidP="00A72262">
            <w:pPr>
              <w:spacing w:line="240" w:lineRule="auto"/>
              <w:ind w:left="34"/>
              <w:rPr>
                <w:color w:val="000000" w:themeColor="text1"/>
                <w:sz w:val="20"/>
                <w:szCs w:val="20"/>
              </w:rPr>
            </w:pPr>
            <w:r w:rsidRPr="000A0F4F">
              <w:rPr>
                <w:color w:val="000000" w:themeColor="text1"/>
                <w:sz w:val="20"/>
                <w:szCs w:val="20"/>
              </w:rPr>
              <w:t xml:space="preserve">4)Доля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района,13 </w:t>
            </w:r>
            <w:r w:rsidR="00FF60AB" w:rsidRPr="000A0F4F">
              <w:rPr>
                <w:color w:val="000000" w:themeColor="text1"/>
                <w:sz w:val="20"/>
                <w:szCs w:val="20"/>
              </w:rPr>
              <w:t>%</w:t>
            </w:r>
            <w:r w:rsidRPr="000A0F4F">
              <w:rPr>
                <w:color w:val="000000" w:themeColor="text1"/>
                <w:sz w:val="20"/>
                <w:szCs w:val="20"/>
              </w:rPr>
              <w:t>.</w:t>
            </w:r>
          </w:p>
          <w:p w:rsidR="00FF60AB" w:rsidRPr="000A0F4F" w:rsidRDefault="00FF60AB" w:rsidP="00A72262">
            <w:pPr>
              <w:tabs>
                <w:tab w:val="left" w:pos="1134"/>
              </w:tabs>
              <w:autoSpaceDE w:val="0"/>
              <w:autoSpaceDN w:val="0"/>
              <w:adjustRightInd w:val="0"/>
              <w:ind w:left="34"/>
              <w:contextualSpacing/>
              <w:jc w:val="both"/>
              <w:rPr>
                <w:rFonts w:cs="Times New Roman"/>
                <w:bCs/>
                <w:color w:val="000000" w:themeColor="text1"/>
                <w:sz w:val="20"/>
                <w:szCs w:val="20"/>
              </w:rPr>
            </w:pPr>
            <w:r w:rsidRPr="000A0F4F">
              <w:rPr>
                <w:rFonts w:cs="Times New Roman"/>
                <w:bCs/>
                <w:color w:val="000000" w:themeColor="text1"/>
                <w:sz w:val="20"/>
                <w:szCs w:val="20"/>
              </w:rPr>
              <w:t>5) Уровень удовлетворенности населения качеством и доступностью муниципальных услуг в сфере культуры -90%</w:t>
            </w:r>
          </w:p>
          <w:p w:rsidR="00993734" w:rsidRPr="000A0F4F" w:rsidRDefault="00FF60AB" w:rsidP="00A72262">
            <w:pPr>
              <w:spacing w:line="240" w:lineRule="auto"/>
              <w:ind w:left="34"/>
              <w:rPr>
                <w:color w:val="000000" w:themeColor="text1"/>
                <w:sz w:val="20"/>
                <w:szCs w:val="20"/>
              </w:rPr>
            </w:pPr>
            <w:r w:rsidRPr="000A0F4F">
              <w:rPr>
                <w:color w:val="000000" w:themeColor="text1"/>
                <w:sz w:val="20"/>
                <w:szCs w:val="20"/>
              </w:rPr>
              <w:t>6</w:t>
            </w:r>
            <w:r w:rsidR="00993734" w:rsidRPr="000A0F4F">
              <w:rPr>
                <w:color w:val="000000" w:themeColor="text1"/>
                <w:sz w:val="20"/>
                <w:szCs w:val="20"/>
              </w:rPr>
              <w:t xml:space="preserve">)  Количество посещений культурно-массовых мероприятий клубов  и домов культуры, </w:t>
            </w:r>
            <w:r w:rsidRPr="000A0F4F">
              <w:rPr>
                <w:color w:val="000000" w:themeColor="text1"/>
                <w:sz w:val="20"/>
                <w:szCs w:val="20"/>
              </w:rPr>
              <w:t xml:space="preserve">283000 </w:t>
            </w:r>
            <w:r w:rsidR="00993734" w:rsidRPr="000A0F4F">
              <w:rPr>
                <w:color w:val="000000" w:themeColor="text1"/>
                <w:sz w:val="20"/>
                <w:szCs w:val="20"/>
              </w:rPr>
              <w:t xml:space="preserve">тыс. чел., </w:t>
            </w:r>
          </w:p>
          <w:p w:rsidR="00993734" w:rsidRPr="000A0F4F" w:rsidRDefault="00FF60AB" w:rsidP="00A72262">
            <w:pPr>
              <w:spacing w:line="240" w:lineRule="auto"/>
              <w:ind w:left="34"/>
              <w:rPr>
                <w:color w:val="000000" w:themeColor="text1"/>
                <w:sz w:val="20"/>
                <w:szCs w:val="20"/>
              </w:rPr>
            </w:pPr>
            <w:r w:rsidRPr="000A0F4F">
              <w:rPr>
                <w:color w:val="000000" w:themeColor="text1"/>
                <w:sz w:val="20"/>
                <w:szCs w:val="20"/>
              </w:rPr>
              <w:t>7</w:t>
            </w:r>
            <w:r w:rsidR="00993734" w:rsidRPr="000A0F4F">
              <w:rPr>
                <w:color w:val="000000" w:themeColor="text1"/>
                <w:sz w:val="20"/>
                <w:szCs w:val="20"/>
              </w:rPr>
              <w:t>) Количество участников клубных формирований</w:t>
            </w:r>
            <w:proofErr w:type="gramStart"/>
            <w:r w:rsidR="00993734" w:rsidRPr="000A0F4F">
              <w:rPr>
                <w:color w:val="000000" w:themeColor="text1"/>
                <w:sz w:val="20"/>
                <w:szCs w:val="20"/>
              </w:rPr>
              <w:t xml:space="preserve">., </w:t>
            </w:r>
            <w:proofErr w:type="gramEnd"/>
            <w:r w:rsidRPr="000A0F4F">
              <w:rPr>
                <w:color w:val="000000" w:themeColor="text1"/>
                <w:sz w:val="20"/>
                <w:szCs w:val="20"/>
              </w:rPr>
              <w:t>2950</w:t>
            </w:r>
            <w:r w:rsidR="00993734" w:rsidRPr="000A0F4F">
              <w:rPr>
                <w:color w:val="000000" w:themeColor="text1"/>
                <w:sz w:val="20"/>
                <w:szCs w:val="20"/>
              </w:rPr>
              <w:t xml:space="preserve">т.ч.,  </w:t>
            </w:r>
          </w:p>
          <w:p w:rsidR="00993734" w:rsidRPr="000A0F4F" w:rsidRDefault="00FF60AB" w:rsidP="00A72262">
            <w:pPr>
              <w:spacing w:line="240" w:lineRule="auto"/>
              <w:ind w:left="34"/>
              <w:rPr>
                <w:color w:val="000000" w:themeColor="text1"/>
                <w:sz w:val="20"/>
                <w:szCs w:val="20"/>
              </w:rPr>
            </w:pPr>
            <w:r w:rsidRPr="000A0F4F">
              <w:rPr>
                <w:color w:val="000000" w:themeColor="text1"/>
                <w:sz w:val="20"/>
                <w:szCs w:val="20"/>
              </w:rPr>
              <w:t>8</w:t>
            </w:r>
            <w:r w:rsidR="00993734" w:rsidRPr="000A0F4F">
              <w:rPr>
                <w:color w:val="000000" w:themeColor="text1"/>
                <w:sz w:val="20"/>
                <w:szCs w:val="20"/>
              </w:rPr>
              <w:t xml:space="preserve">) Количество посещений музеев, </w:t>
            </w:r>
            <w:r w:rsidRPr="000A0F4F">
              <w:rPr>
                <w:color w:val="000000" w:themeColor="text1"/>
                <w:sz w:val="20"/>
                <w:szCs w:val="20"/>
              </w:rPr>
              <w:t>15497</w:t>
            </w:r>
            <w:r w:rsidR="0019110C" w:rsidRPr="000A0F4F">
              <w:rPr>
                <w:color w:val="000000" w:themeColor="text1"/>
                <w:sz w:val="20"/>
                <w:szCs w:val="20"/>
              </w:rPr>
              <w:t xml:space="preserve"> </w:t>
            </w:r>
            <w:r w:rsidR="00993734" w:rsidRPr="000A0F4F">
              <w:rPr>
                <w:color w:val="000000" w:themeColor="text1"/>
                <w:sz w:val="20"/>
                <w:szCs w:val="20"/>
              </w:rPr>
              <w:t>тыс</w:t>
            </w:r>
            <w:proofErr w:type="gramStart"/>
            <w:r w:rsidR="00993734" w:rsidRPr="000A0F4F">
              <w:rPr>
                <w:color w:val="000000" w:themeColor="text1"/>
                <w:sz w:val="20"/>
                <w:szCs w:val="20"/>
              </w:rPr>
              <w:t>.ч</w:t>
            </w:r>
            <w:proofErr w:type="gramEnd"/>
            <w:r w:rsidR="00993734" w:rsidRPr="000A0F4F">
              <w:rPr>
                <w:color w:val="000000" w:themeColor="text1"/>
                <w:sz w:val="20"/>
                <w:szCs w:val="20"/>
              </w:rPr>
              <w:t>ел.,</w:t>
            </w:r>
          </w:p>
          <w:p w:rsidR="00993734" w:rsidRPr="000A0F4F" w:rsidRDefault="00FF60AB" w:rsidP="00A72262">
            <w:pPr>
              <w:spacing w:line="240" w:lineRule="auto"/>
              <w:ind w:left="34"/>
              <w:rPr>
                <w:color w:val="000000" w:themeColor="text1"/>
                <w:sz w:val="20"/>
                <w:szCs w:val="20"/>
              </w:rPr>
            </w:pPr>
            <w:r w:rsidRPr="000A0F4F">
              <w:rPr>
                <w:color w:val="000000" w:themeColor="text1"/>
                <w:sz w:val="20"/>
                <w:szCs w:val="20"/>
              </w:rPr>
              <w:t>9</w:t>
            </w:r>
            <w:r w:rsidR="00993734" w:rsidRPr="000A0F4F">
              <w:rPr>
                <w:color w:val="000000" w:themeColor="text1"/>
                <w:sz w:val="20"/>
                <w:szCs w:val="20"/>
              </w:rPr>
              <w:t xml:space="preserve">) Охват населения услугами автоклубов, </w:t>
            </w:r>
            <w:r w:rsidRPr="000A0F4F">
              <w:rPr>
                <w:color w:val="000000" w:themeColor="text1"/>
                <w:sz w:val="20"/>
                <w:szCs w:val="20"/>
              </w:rPr>
              <w:t xml:space="preserve">8850 </w:t>
            </w:r>
            <w:r w:rsidR="00993734" w:rsidRPr="000A0F4F">
              <w:rPr>
                <w:color w:val="000000" w:themeColor="text1"/>
                <w:sz w:val="20"/>
                <w:szCs w:val="20"/>
              </w:rPr>
              <w:t>тыс. чел.</w:t>
            </w:r>
          </w:p>
          <w:p w:rsidR="003F2E62" w:rsidRPr="000A0F4F" w:rsidRDefault="003F2E62" w:rsidP="000A0F4F">
            <w:pPr>
              <w:spacing w:line="240" w:lineRule="auto"/>
              <w:ind w:left="-426"/>
              <w:rPr>
                <w:color w:val="000000" w:themeColor="text1"/>
                <w:sz w:val="20"/>
                <w:szCs w:val="20"/>
              </w:rPr>
            </w:pPr>
          </w:p>
        </w:tc>
      </w:tr>
    </w:tbl>
    <w:p w:rsidR="00E5372B" w:rsidRPr="000A0F4F" w:rsidRDefault="00AD0D92" w:rsidP="000A0F4F">
      <w:pPr>
        <w:keepNext/>
        <w:shd w:val="clear" w:color="auto" w:fill="FFFFFF"/>
        <w:tabs>
          <w:tab w:val="left" w:pos="1276"/>
        </w:tabs>
        <w:spacing w:before="480" w:after="240"/>
        <w:ind w:left="-426" w:right="624"/>
        <w:jc w:val="center"/>
        <w:rPr>
          <w:b/>
          <w:color w:val="000000" w:themeColor="text1"/>
          <w:sz w:val="20"/>
          <w:szCs w:val="20"/>
        </w:rPr>
      </w:pPr>
      <w:r w:rsidRPr="009C30CE">
        <w:rPr>
          <w:b/>
          <w:color w:val="000000" w:themeColor="text1"/>
          <w:sz w:val="20"/>
          <w:szCs w:val="20"/>
        </w:rPr>
        <w:lastRenderedPageBreak/>
        <w:t>3.</w:t>
      </w:r>
      <w:r w:rsidR="00E5372B" w:rsidRPr="009C30CE">
        <w:rPr>
          <w:b/>
          <w:color w:val="000000" w:themeColor="text1"/>
          <w:sz w:val="20"/>
          <w:szCs w:val="20"/>
        </w:rPr>
        <w:t>2.1. Характеристика сферы деятельности</w:t>
      </w:r>
    </w:p>
    <w:p w:rsidR="00E5372B" w:rsidRPr="000A0F4F" w:rsidRDefault="00E5372B" w:rsidP="000A0F4F">
      <w:pPr>
        <w:ind w:left="-426"/>
        <w:jc w:val="both"/>
        <w:rPr>
          <w:color w:val="000000" w:themeColor="text1"/>
          <w:sz w:val="20"/>
          <w:szCs w:val="20"/>
        </w:rPr>
      </w:pPr>
      <w:r w:rsidRPr="000A0F4F">
        <w:rPr>
          <w:color w:val="000000" w:themeColor="text1"/>
          <w:sz w:val="20"/>
          <w:szCs w:val="20"/>
        </w:rPr>
        <w:t>В соответствии с Федеральным законом от 06.10.2003 г. № 131-ФЗ «Об общих принципах организации местного самоуправления в Российской Федерации» в целях решения вопросов местного значения в сфере культурно-досуговой деятельности на территории Глазовского района с 01.06.2015  осуществляет  деятельность муниципальное бюджетное учреждение «Центр культуры и туризма Глазовского района» (далее Центр КиТ).  В состав Учреждения входят следующие структурные подразделения, действующие на основании Положений, утвержденных руководителем Учреждения:</w:t>
      </w:r>
    </w:p>
    <w:p w:rsidR="00E5372B" w:rsidRPr="000A0F4F" w:rsidRDefault="00E5372B" w:rsidP="000A0F4F">
      <w:pPr>
        <w:ind w:left="-426"/>
        <w:jc w:val="both"/>
        <w:rPr>
          <w:color w:val="000000" w:themeColor="text1"/>
          <w:sz w:val="20"/>
          <w:szCs w:val="20"/>
        </w:rPr>
      </w:pPr>
      <w:r w:rsidRPr="000A0F4F">
        <w:rPr>
          <w:color w:val="000000" w:themeColor="text1"/>
          <w:sz w:val="20"/>
          <w:szCs w:val="20"/>
        </w:rPr>
        <w:t>- Координационно-методический отдел;</w:t>
      </w:r>
    </w:p>
    <w:p w:rsidR="00E5372B" w:rsidRPr="000A0F4F" w:rsidRDefault="00E5372B" w:rsidP="000A0F4F">
      <w:pPr>
        <w:ind w:left="-426"/>
        <w:jc w:val="both"/>
        <w:rPr>
          <w:color w:val="000000" w:themeColor="text1"/>
          <w:sz w:val="20"/>
          <w:szCs w:val="20"/>
        </w:rPr>
      </w:pPr>
      <w:r w:rsidRPr="000A0F4F">
        <w:rPr>
          <w:color w:val="000000" w:themeColor="text1"/>
          <w:sz w:val="20"/>
          <w:szCs w:val="20"/>
        </w:rPr>
        <w:t>- Отдел туризма и декоративно-прикладного искусства;</w:t>
      </w:r>
    </w:p>
    <w:p w:rsidR="00E5372B" w:rsidRPr="000A0F4F" w:rsidRDefault="00E5372B" w:rsidP="000A0F4F">
      <w:pPr>
        <w:ind w:left="-426"/>
        <w:jc w:val="both"/>
        <w:rPr>
          <w:color w:val="000000" w:themeColor="text1"/>
          <w:sz w:val="20"/>
          <w:szCs w:val="20"/>
        </w:rPr>
      </w:pPr>
      <w:r w:rsidRPr="000A0F4F">
        <w:rPr>
          <w:color w:val="000000" w:themeColor="text1"/>
          <w:sz w:val="20"/>
          <w:szCs w:val="20"/>
        </w:rPr>
        <w:t>- молодежный центр «Диалог»»</w:t>
      </w:r>
    </w:p>
    <w:p w:rsidR="00E5372B" w:rsidRPr="000A0F4F" w:rsidRDefault="00E5372B" w:rsidP="000A0F4F">
      <w:pPr>
        <w:ind w:left="-426"/>
        <w:jc w:val="both"/>
        <w:rPr>
          <w:color w:val="000000" w:themeColor="text1"/>
          <w:sz w:val="20"/>
          <w:szCs w:val="20"/>
        </w:rPr>
      </w:pPr>
      <w:r w:rsidRPr="000A0F4F">
        <w:rPr>
          <w:color w:val="000000" w:themeColor="text1"/>
          <w:sz w:val="20"/>
          <w:szCs w:val="20"/>
        </w:rPr>
        <w:t>Учреждение имеет следующие филиалы:</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Адамский центральный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Люмский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Слудский центральный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Дондыкарский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Чажайский  сельский клуб;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Ключевской центральный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Качкашурский центральный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Кожильский центральный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Дзякинский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Чуринский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Куреговский центральный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Коротаевский сельский клуб;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Самковский сельский клуб;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Октябрьский центральный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Омутницкий сельский клуб;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Трубашурский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Парзинский центральный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Понинский центральный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Золотаревский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Кочишевский центральный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Пусошурский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 - Отогуртский сельский Дом культуры; </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-Районный Дом культуры «Искра». </w:t>
      </w:r>
    </w:p>
    <w:p w:rsidR="00DF021B" w:rsidRPr="000A0F4F" w:rsidRDefault="00DF021B" w:rsidP="000A0F4F">
      <w:pPr>
        <w:ind w:left="-426"/>
        <w:jc w:val="both"/>
        <w:rPr>
          <w:color w:val="000000" w:themeColor="text1"/>
          <w:sz w:val="20"/>
          <w:szCs w:val="20"/>
        </w:rPr>
      </w:pPr>
      <w:r w:rsidRPr="000A0F4F">
        <w:rPr>
          <w:color w:val="000000" w:themeColor="text1"/>
          <w:sz w:val="20"/>
          <w:szCs w:val="20"/>
        </w:rPr>
        <w:t xml:space="preserve">- </w:t>
      </w:r>
      <w:r w:rsidR="00BA4E82" w:rsidRPr="000A0F4F">
        <w:rPr>
          <w:color w:val="000000" w:themeColor="text1"/>
          <w:sz w:val="20"/>
          <w:szCs w:val="20"/>
        </w:rPr>
        <w:t>Историко-культурный парк «ДондыД</w:t>
      </w:r>
      <w:r w:rsidRPr="000A0F4F">
        <w:rPr>
          <w:color w:val="000000" w:themeColor="text1"/>
          <w:sz w:val="20"/>
          <w:szCs w:val="20"/>
        </w:rPr>
        <w:t>ор»</w:t>
      </w:r>
      <w:r w:rsidR="00E928FF" w:rsidRPr="000A0F4F">
        <w:rPr>
          <w:color w:val="000000" w:themeColor="text1"/>
          <w:sz w:val="20"/>
          <w:szCs w:val="20"/>
        </w:rPr>
        <w:t>.</w:t>
      </w:r>
    </w:p>
    <w:p w:rsidR="00E5372B" w:rsidRPr="000A0F4F" w:rsidRDefault="00E5372B" w:rsidP="000A0F4F">
      <w:pPr>
        <w:keepNext/>
        <w:shd w:val="clear" w:color="auto" w:fill="FFFFFF"/>
        <w:ind w:left="-426"/>
        <w:jc w:val="both"/>
        <w:outlineLvl w:val="1"/>
        <w:rPr>
          <w:bCs/>
          <w:iCs/>
          <w:color w:val="000000" w:themeColor="text1"/>
          <w:sz w:val="20"/>
          <w:szCs w:val="20"/>
        </w:rPr>
      </w:pPr>
      <w:r w:rsidRPr="000A0F4F">
        <w:rPr>
          <w:bCs/>
          <w:iCs/>
          <w:color w:val="000000" w:themeColor="text1"/>
          <w:sz w:val="20"/>
          <w:szCs w:val="20"/>
        </w:rPr>
        <w:t xml:space="preserve">Центр КиТ создан в соответствии с Гражданским кодексом Российской Федерации, Федеральным законом </w:t>
      </w:r>
      <w:r w:rsidRPr="000A0F4F">
        <w:rPr>
          <w:color w:val="000000" w:themeColor="text1"/>
          <w:sz w:val="20"/>
          <w:szCs w:val="20"/>
        </w:rPr>
        <w:t>N 7-ФЗот 12.01.1996</w:t>
      </w:r>
      <w:r w:rsidRPr="000A0F4F">
        <w:rPr>
          <w:bCs/>
          <w:iCs/>
          <w:color w:val="000000" w:themeColor="text1"/>
          <w:sz w:val="20"/>
          <w:szCs w:val="20"/>
        </w:rPr>
        <w:t xml:space="preserve"> «О некоммерческих организациях», Федеральным законом №131-ФЗ от 06.10.2003 «Об общих принципах организации местного самоуправления в Российской Федерации», иными нормативными правовыми актами Российской Федерации, регламентирующими реализацию полномочий органов местного самоуправления в сфере культуры и туризма.</w:t>
      </w:r>
    </w:p>
    <w:p w:rsidR="00E5372B" w:rsidRPr="000A0F4F" w:rsidRDefault="00E5372B" w:rsidP="000A0F4F">
      <w:pPr>
        <w:shd w:val="clear" w:color="auto" w:fill="FFFFFF"/>
        <w:ind w:left="-426"/>
        <w:jc w:val="both"/>
        <w:rPr>
          <w:color w:val="000000" w:themeColor="text1"/>
          <w:sz w:val="20"/>
          <w:szCs w:val="20"/>
        </w:rPr>
      </w:pPr>
      <w:r w:rsidRPr="000A0F4F">
        <w:rPr>
          <w:color w:val="000000" w:themeColor="text1"/>
          <w:sz w:val="20"/>
          <w:szCs w:val="20"/>
        </w:rPr>
        <w:t xml:space="preserve"> Центром КиТ проводятся культурно-массовые и досуговые мероприятия, в числе которых:</w:t>
      </w:r>
    </w:p>
    <w:p w:rsidR="00E5372B" w:rsidRPr="000A0F4F" w:rsidRDefault="00E5372B" w:rsidP="000A0F4F">
      <w:pPr>
        <w:pStyle w:val="a4"/>
        <w:numPr>
          <w:ilvl w:val="0"/>
          <w:numId w:val="4"/>
        </w:numPr>
        <w:shd w:val="clear" w:color="auto" w:fill="FFFFFF"/>
        <w:tabs>
          <w:tab w:val="left" w:pos="1134"/>
        </w:tabs>
        <w:spacing w:line="240" w:lineRule="auto"/>
        <w:ind w:left="-426" w:firstLine="0"/>
        <w:jc w:val="both"/>
        <w:rPr>
          <w:color w:val="000000" w:themeColor="text1"/>
          <w:sz w:val="20"/>
          <w:szCs w:val="20"/>
        </w:rPr>
      </w:pPr>
      <w:r w:rsidRPr="000A0F4F">
        <w:rPr>
          <w:color w:val="000000" w:themeColor="text1"/>
          <w:sz w:val="20"/>
          <w:szCs w:val="20"/>
        </w:rPr>
        <w:t>календарные праздники: Новый год, Рождество, Масленица, Пасха, Троица, Спасы, Покров;</w:t>
      </w:r>
    </w:p>
    <w:p w:rsidR="00E5372B" w:rsidRPr="000A0F4F" w:rsidRDefault="00E5372B" w:rsidP="000A0F4F">
      <w:pPr>
        <w:pStyle w:val="a4"/>
        <w:numPr>
          <w:ilvl w:val="0"/>
          <w:numId w:val="4"/>
        </w:numPr>
        <w:shd w:val="clear" w:color="auto" w:fill="FFFFFF"/>
        <w:tabs>
          <w:tab w:val="left" w:pos="1134"/>
        </w:tabs>
        <w:spacing w:line="240" w:lineRule="auto"/>
        <w:ind w:left="-426" w:firstLine="0"/>
        <w:jc w:val="both"/>
        <w:rPr>
          <w:color w:val="000000" w:themeColor="text1"/>
          <w:sz w:val="20"/>
          <w:szCs w:val="20"/>
        </w:rPr>
      </w:pPr>
      <w:r w:rsidRPr="000A0F4F">
        <w:rPr>
          <w:color w:val="000000" w:themeColor="text1"/>
          <w:sz w:val="20"/>
          <w:szCs w:val="20"/>
        </w:rPr>
        <w:t xml:space="preserve">государственные праздники: </w:t>
      </w:r>
      <w:proofErr w:type="gramStart"/>
      <w:r w:rsidRPr="000A0F4F">
        <w:rPr>
          <w:color w:val="000000" w:themeColor="text1"/>
          <w:sz w:val="20"/>
          <w:szCs w:val="20"/>
        </w:rPr>
        <w:t>День защитника Отечества (23 февраля), Международный женский день (8 марта), День весны и труда (1 мая), День Победы (9 мая), День защиты детей (1 июня), День государственности России (12 июня), День молодежи (27 июня), День семьи, любви и верности (8 июля), День российского флага (21 августа), День знаний (1 сентября), День пожилого человека (1 октября), День матери (последнее воскресенье ноября</w:t>
      </w:r>
      <w:proofErr w:type="gramEnd"/>
      <w:r w:rsidRPr="000A0F4F">
        <w:rPr>
          <w:color w:val="000000" w:themeColor="text1"/>
          <w:sz w:val="20"/>
          <w:szCs w:val="20"/>
        </w:rPr>
        <w:t>), День народного единства и день государственности Удмуртской Республики (4 ноября), День людей с ограниченными возможностями (2 декабря), День конституции (12 декабря);</w:t>
      </w:r>
    </w:p>
    <w:p w:rsidR="00E5372B" w:rsidRPr="000A0F4F" w:rsidRDefault="00E5372B" w:rsidP="000A0F4F">
      <w:pPr>
        <w:pStyle w:val="a4"/>
        <w:numPr>
          <w:ilvl w:val="0"/>
          <w:numId w:val="4"/>
        </w:numPr>
        <w:shd w:val="clear" w:color="auto" w:fill="FFFFFF"/>
        <w:tabs>
          <w:tab w:val="left" w:pos="1134"/>
        </w:tabs>
        <w:spacing w:line="240" w:lineRule="auto"/>
        <w:ind w:left="-426" w:firstLine="0"/>
        <w:jc w:val="both"/>
        <w:rPr>
          <w:color w:val="000000" w:themeColor="text1"/>
          <w:sz w:val="20"/>
          <w:szCs w:val="20"/>
        </w:rPr>
      </w:pPr>
      <w:r w:rsidRPr="000A0F4F">
        <w:rPr>
          <w:color w:val="000000" w:themeColor="text1"/>
          <w:sz w:val="20"/>
          <w:szCs w:val="20"/>
        </w:rPr>
        <w:t xml:space="preserve">профессиональные праздники: </w:t>
      </w:r>
      <w:proofErr w:type="gramStart"/>
      <w:r w:rsidRPr="000A0F4F">
        <w:rPr>
          <w:color w:val="000000" w:themeColor="text1"/>
          <w:sz w:val="20"/>
          <w:szCs w:val="20"/>
        </w:rPr>
        <w:t>День работника культуры (март), День предпринимателя (май), День медицинского работника (июнь), День социального работника (июнь), День учителя (октябрь), День работников сельского хозяйства и перерабатывающей промышленности  (октябрь);</w:t>
      </w:r>
      <w:proofErr w:type="gramEnd"/>
    </w:p>
    <w:p w:rsidR="00E5372B" w:rsidRPr="000A0F4F" w:rsidRDefault="00E5372B" w:rsidP="000A0F4F">
      <w:pPr>
        <w:pStyle w:val="a4"/>
        <w:numPr>
          <w:ilvl w:val="0"/>
          <w:numId w:val="4"/>
        </w:numPr>
        <w:shd w:val="clear" w:color="auto" w:fill="FFFFFF"/>
        <w:tabs>
          <w:tab w:val="left" w:pos="1134"/>
        </w:tabs>
        <w:spacing w:line="240" w:lineRule="auto"/>
        <w:ind w:left="-426" w:firstLine="0"/>
        <w:jc w:val="both"/>
        <w:rPr>
          <w:color w:val="000000" w:themeColor="text1"/>
          <w:sz w:val="20"/>
          <w:szCs w:val="20"/>
        </w:rPr>
      </w:pPr>
      <w:r w:rsidRPr="000A0F4F">
        <w:rPr>
          <w:color w:val="000000" w:themeColor="text1"/>
          <w:sz w:val="20"/>
          <w:szCs w:val="20"/>
        </w:rPr>
        <w:t xml:space="preserve">общественно-значимые мероприятия: </w:t>
      </w:r>
      <w:proofErr w:type="gramStart"/>
      <w:r w:rsidRPr="000A0F4F">
        <w:rPr>
          <w:color w:val="000000" w:themeColor="text1"/>
          <w:sz w:val="20"/>
          <w:szCs w:val="20"/>
        </w:rPr>
        <w:t>Дни деревни (села),  День борьбы с наркотиками, табаком, День толерантности, День борьбы со СПИДом и др.;</w:t>
      </w:r>
      <w:proofErr w:type="gramEnd"/>
    </w:p>
    <w:p w:rsidR="00E5372B" w:rsidRPr="000A0F4F" w:rsidRDefault="00E5372B" w:rsidP="000A0F4F">
      <w:pPr>
        <w:pStyle w:val="a4"/>
        <w:numPr>
          <w:ilvl w:val="0"/>
          <w:numId w:val="4"/>
        </w:numPr>
        <w:shd w:val="clear" w:color="auto" w:fill="FFFFFF"/>
        <w:tabs>
          <w:tab w:val="left" w:pos="1134"/>
        </w:tabs>
        <w:spacing w:line="240" w:lineRule="auto"/>
        <w:ind w:left="-426" w:firstLine="0"/>
        <w:jc w:val="both"/>
        <w:rPr>
          <w:color w:val="000000" w:themeColor="text1"/>
          <w:sz w:val="20"/>
          <w:szCs w:val="20"/>
        </w:rPr>
      </w:pPr>
      <w:proofErr w:type="gramStart"/>
      <w:r w:rsidRPr="000A0F4F">
        <w:rPr>
          <w:color w:val="000000" w:themeColor="text1"/>
          <w:sz w:val="20"/>
          <w:szCs w:val="20"/>
        </w:rPr>
        <w:t>спортивно-массовые, патриотические мероприятия: сельские спортивные игры, весенний и осенний легкоатлетический кросс, турниры – теннисный, шахматно-шашечный, спартакиады, военно-патриотические игры;</w:t>
      </w:r>
      <w:proofErr w:type="gramEnd"/>
    </w:p>
    <w:p w:rsidR="00E13F1B" w:rsidRPr="000A0F4F" w:rsidRDefault="00E5372B" w:rsidP="000A0F4F">
      <w:pPr>
        <w:pStyle w:val="a4"/>
        <w:numPr>
          <w:ilvl w:val="0"/>
          <w:numId w:val="4"/>
        </w:numPr>
        <w:shd w:val="clear" w:color="auto" w:fill="FFFFFF"/>
        <w:tabs>
          <w:tab w:val="left" w:pos="1134"/>
        </w:tabs>
        <w:spacing w:line="240" w:lineRule="auto"/>
        <w:ind w:left="-426" w:firstLine="0"/>
        <w:jc w:val="both"/>
        <w:rPr>
          <w:color w:val="000000" w:themeColor="text1"/>
          <w:sz w:val="20"/>
          <w:szCs w:val="20"/>
        </w:rPr>
      </w:pPr>
      <w:r w:rsidRPr="000A0F4F">
        <w:rPr>
          <w:color w:val="000000" w:themeColor="text1"/>
          <w:sz w:val="20"/>
          <w:szCs w:val="20"/>
        </w:rPr>
        <w:lastRenderedPageBreak/>
        <w:tab/>
      </w:r>
      <w:proofErr w:type="gramStart"/>
      <w:r w:rsidRPr="000A0F4F">
        <w:rPr>
          <w:color w:val="000000" w:themeColor="text1"/>
          <w:sz w:val="20"/>
          <w:szCs w:val="20"/>
        </w:rPr>
        <w:t xml:space="preserve">конкурсы и фестивали: районный фестиваль военно-патриотической песни «Мужское братство», районный фестиваль национальных культур «Радуга дружбы», смотр-конкурс любительских объединений, Дни культуры в сельских поселениях, открытые фестивали, посвященные Г.Н.Матвееву «Песни в ладонях», П.И.Чайковскому «П.И.Чайковский и 21 век», районный смотр-конкурс музыкальных представлений   «Эксперимент», фестиваль  песенной культуры северных удмуртов "Пестросаес", районный конкурс «Юные дарования Глазовского района», </w:t>
      </w:r>
      <w:proofErr w:type="gramEnd"/>
    </w:p>
    <w:p w:rsidR="00E5372B" w:rsidRPr="000A0F4F" w:rsidRDefault="00E5372B" w:rsidP="000A0F4F">
      <w:pPr>
        <w:shd w:val="clear" w:color="auto" w:fill="FFFFFF"/>
        <w:tabs>
          <w:tab w:val="left" w:pos="1134"/>
        </w:tabs>
        <w:spacing w:line="240" w:lineRule="auto"/>
        <w:ind w:left="-426"/>
        <w:jc w:val="both"/>
        <w:rPr>
          <w:color w:val="000000" w:themeColor="text1"/>
          <w:sz w:val="20"/>
          <w:szCs w:val="20"/>
        </w:rPr>
      </w:pPr>
      <w:r w:rsidRPr="000A0F4F">
        <w:rPr>
          <w:color w:val="000000" w:themeColor="text1"/>
          <w:sz w:val="20"/>
          <w:szCs w:val="20"/>
        </w:rPr>
        <w:t xml:space="preserve">Численность </w:t>
      </w:r>
      <w:r w:rsidR="00E13F1B" w:rsidRPr="000A0F4F">
        <w:rPr>
          <w:color w:val="000000" w:themeColor="text1"/>
          <w:sz w:val="20"/>
          <w:szCs w:val="20"/>
        </w:rPr>
        <w:t>работников  Центра на 01.01.2019</w:t>
      </w:r>
      <w:r w:rsidRPr="000A0F4F">
        <w:rPr>
          <w:color w:val="000000" w:themeColor="text1"/>
          <w:sz w:val="20"/>
          <w:szCs w:val="20"/>
        </w:rPr>
        <w:t xml:space="preserve"> г.  составляет 135 человек, из них 131 специалис</w:t>
      </w:r>
      <w:r w:rsidR="00E13F1B" w:rsidRPr="000A0F4F">
        <w:rPr>
          <w:color w:val="000000" w:themeColor="text1"/>
          <w:sz w:val="20"/>
          <w:szCs w:val="20"/>
        </w:rPr>
        <w:t>тов. Имеют высшее образование 51</w:t>
      </w:r>
      <w:r w:rsidRPr="000A0F4F">
        <w:rPr>
          <w:color w:val="000000" w:themeColor="text1"/>
          <w:sz w:val="20"/>
          <w:szCs w:val="20"/>
        </w:rPr>
        <w:t xml:space="preserve">  работника.</w:t>
      </w:r>
    </w:p>
    <w:p w:rsidR="00E5372B" w:rsidRDefault="00E5372B" w:rsidP="00A72262">
      <w:pPr>
        <w:shd w:val="clear" w:color="auto" w:fill="FFFFFF"/>
        <w:ind w:left="-426" w:firstLine="1135"/>
        <w:jc w:val="both"/>
        <w:rPr>
          <w:color w:val="000000" w:themeColor="text1"/>
          <w:sz w:val="20"/>
          <w:szCs w:val="20"/>
          <w:shd w:val="clear" w:color="auto" w:fill="FFFFFF"/>
        </w:rPr>
      </w:pPr>
      <w:r w:rsidRPr="000A0F4F">
        <w:rPr>
          <w:color w:val="000000" w:themeColor="text1"/>
          <w:sz w:val="20"/>
          <w:szCs w:val="20"/>
          <w:shd w:val="clear" w:color="auto" w:fill="FFFFFF"/>
        </w:rPr>
        <w:t xml:space="preserve">В развитии клубных учреждений существуют проблемы,  требующие решения ряда задач, направленных на оказание поддержки в укреплении материально-технической базы, модернизации муниципальных учреждений культуры, внедрении в сферу их деятельности новых информационных технологий. Учреждения культуры, расположенные в сельской местности, нуждаются в обновлении музыкальных инструментов, которые в настоящее время имеют высокий износ, оборудовании, соответствующим современным требованиям. Требуют решения вопросы капитального ремонта зданий Качкашурского Дома культуры, </w:t>
      </w:r>
      <w:r w:rsidR="007402F4" w:rsidRPr="000A0F4F">
        <w:rPr>
          <w:color w:val="000000" w:themeColor="text1"/>
          <w:sz w:val="20"/>
          <w:szCs w:val="20"/>
          <w:shd w:val="clear" w:color="auto" w:fill="FFFFFF"/>
        </w:rPr>
        <w:t xml:space="preserve">Адамского Дома культуры, </w:t>
      </w:r>
      <w:r w:rsidRPr="000A0F4F">
        <w:rPr>
          <w:color w:val="000000" w:themeColor="text1"/>
          <w:sz w:val="20"/>
          <w:szCs w:val="20"/>
          <w:shd w:val="clear" w:color="auto" w:fill="FFFFFF"/>
        </w:rPr>
        <w:t>Парзинского Дома культуры, Трубашурского Дома народного творчества</w:t>
      </w:r>
      <w:r w:rsidR="007402F4" w:rsidRPr="000A0F4F">
        <w:rPr>
          <w:color w:val="000000" w:themeColor="text1"/>
          <w:sz w:val="20"/>
          <w:szCs w:val="20"/>
          <w:shd w:val="clear" w:color="auto" w:fill="FFFFFF"/>
        </w:rPr>
        <w:t xml:space="preserve"> и здание </w:t>
      </w:r>
      <w:r w:rsidR="007402F4" w:rsidRPr="000A0F4F">
        <w:rPr>
          <w:rFonts w:eastAsia="Times New Roman" w:cs="Times New Roman"/>
          <w:color w:val="000000" w:themeColor="text1"/>
          <w:sz w:val="20"/>
          <w:szCs w:val="20"/>
          <w:lang w:eastAsia="ru-RU"/>
        </w:rPr>
        <w:t>МБУК «Центр культуры и туризма Глазовского района»</w:t>
      </w:r>
      <w:r w:rsidRPr="000A0F4F">
        <w:rPr>
          <w:color w:val="000000" w:themeColor="text1"/>
          <w:sz w:val="20"/>
          <w:szCs w:val="20"/>
          <w:shd w:val="clear" w:color="auto" w:fill="FFFFFF"/>
        </w:rPr>
        <w:t>.</w:t>
      </w:r>
    </w:p>
    <w:p w:rsidR="009C30CE" w:rsidRPr="000A0F4F" w:rsidRDefault="009C30CE" w:rsidP="000A0F4F">
      <w:pPr>
        <w:shd w:val="clear" w:color="auto" w:fill="FFFFFF"/>
        <w:ind w:left="-426"/>
        <w:jc w:val="both"/>
        <w:rPr>
          <w:color w:val="000000" w:themeColor="text1"/>
          <w:sz w:val="20"/>
          <w:szCs w:val="20"/>
          <w:shd w:val="clear" w:color="auto" w:fill="FFFFFF"/>
        </w:rPr>
      </w:pPr>
    </w:p>
    <w:p w:rsidR="00E5372B" w:rsidRPr="000A0F4F" w:rsidRDefault="00E5372B" w:rsidP="009C30CE">
      <w:pPr>
        <w:shd w:val="clear" w:color="auto" w:fill="FFFFFF"/>
        <w:ind w:left="-426" w:firstLine="1135"/>
        <w:jc w:val="both"/>
        <w:rPr>
          <w:i/>
          <w:color w:val="000000" w:themeColor="text1"/>
          <w:sz w:val="20"/>
          <w:szCs w:val="20"/>
        </w:rPr>
      </w:pPr>
      <w:r w:rsidRPr="000A0F4F">
        <w:rPr>
          <w:color w:val="000000" w:themeColor="text1"/>
          <w:sz w:val="20"/>
          <w:szCs w:val="20"/>
          <w:shd w:val="clear" w:color="auto" w:fill="FFFFFF"/>
        </w:rPr>
        <w:t>В целях сохранения историко-культурного наследия Глазовского района осуществляет свою деятельность</w:t>
      </w:r>
      <w:r w:rsidRPr="000A0F4F">
        <w:rPr>
          <w:color w:val="000000" w:themeColor="text1"/>
          <w:sz w:val="20"/>
          <w:szCs w:val="20"/>
        </w:rPr>
        <w:t xml:space="preserve"> мун</w:t>
      </w:r>
      <w:r w:rsidR="00A80230" w:rsidRPr="000A0F4F">
        <w:rPr>
          <w:color w:val="000000" w:themeColor="text1"/>
          <w:sz w:val="20"/>
          <w:szCs w:val="20"/>
        </w:rPr>
        <w:t xml:space="preserve">иципальное </w:t>
      </w:r>
      <w:r w:rsidR="009B040E" w:rsidRPr="000A0F4F">
        <w:rPr>
          <w:color w:val="000000" w:themeColor="text1"/>
          <w:sz w:val="20"/>
          <w:szCs w:val="20"/>
        </w:rPr>
        <w:t xml:space="preserve">бюджетное </w:t>
      </w:r>
      <w:r w:rsidR="00A80230" w:rsidRPr="000A0F4F">
        <w:rPr>
          <w:color w:val="000000" w:themeColor="text1"/>
          <w:sz w:val="20"/>
          <w:szCs w:val="20"/>
        </w:rPr>
        <w:t xml:space="preserve">учреждение культуры </w:t>
      </w:r>
      <w:r w:rsidR="009B040E" w:rsidRPr="000A0F4F">
        <w:rPr>
          <w:color w:val="000000" w:themeColor="text1"/>
          <w:sz w:val="20"/>
          <w:szCs w:val="20"/>
        </w:rPr>
        <w:t xml:space="preserve">«Глазовский районный </w:t>
      </w:r>
      <w:r w:rsidRPr="000A0F4F">
        <w:rPr>
          <w:color w:val="000000" w:themeColor="text1"/>
          <w:sz w:val="20"/>
          <w:szCs w:val="20"/>
        </w:rPr>
        <w:t xml:space="preserve">историко-краеведческий музейный комплекс» (далее - ИКМК). </w:t>
      </w:r>
    </w:p>
    <w:p w:rsidR="00E5372B" w:rsidRPr="000A0F4F" w:rsidRDefault="00E5372B" w:rsidP="000A0F4F">
      <w:pPr>
        <w:ind w:left="-426"/>
        <w:jc w:val="both"/>
        <w:rPr>
          <w:color w:val="000000" w:themeColor="text1"/>
          <w:sz w:val="20"/>
          <w:szCs w:val="20"/>
        </w:rPr>
      </w:pPr>
      <w:r w:rsidRPr="000A0F4F">
        <w:rPr>
          <w:color w:val="000000" w:themeColor="text1"/>
          <w:sz w:val="20"/>
          <w:szCs w:val="20"/>
        </w:rPr>
        <w:t>Предметом деятельности ИКМК является хранение, изучение, выявление и представление музейных предметов и музейных коллекц</w:t>
      </w:r>
      <w:r w:rsidR="00FD72AD" w:rsidRPr="000A0F4F">
        <w:rPr>
          <w:color w:val="000000" w:themeColor="text1"/>
          <w:sz w:val="20"/>
          <w:szCs w:val="20"/>
        </w:rPr>
        <w:t>ий. В состав ИКМК входят отделы</w:t>
      </w:r>
      <w:r w:rsidRPr="000A0F4F">
        <w:rPr>
          <w:color w:val="000000" w:themeColor="text1"/>
          <w:sz w:val="20"/>
          <w:szCs w:val="20"/>
        </w:rPr>
        <w:t>:</w:t>
      </w:r>
    </w:p>
    <w:p w:rsidR="00E5372B" w:rsidRPr="000A0F4F" w:rsidRDefault="00E5372B" w:rsidP="000A0F4F">
      <w:pPr>
        <w:shd w:val="clear" w:color="auto" w:fill="FFFFFF"/>
        <w:tabs>
          <w:tab w:val="left" w:pos="845"/>
        </w:tabs>
        <w:spacing w:line="278" w:lineRule="exact"/>
        <w:ind w:left="-426"/>
        <w:jc w:val="both"/>
        <w:rPr>
          <w:color w:val="000000" w:themeColor="text1"/>
          <w:sz w:val="20"/>
          <w:szCs w:val="20"/>
        </w:rPr>
      </w:pPr>
      <w:r w:rsidRPr="000A0F4F">
        <w:rPr>
          <w:color w:val="000000" w:themeColor="text1"/>
          <w:spacing w:val="-8"/>
          <w:sz w:val="20"/>
          <w:szCs w:val="20"/>
        </w:rPr>
        <w:t>1)</w:t>
      </w:r>
      <w:r w:rsidR="00FD72AD" w:rsidRPr="000A0F4F">
        <w:rPr>
          <w:color w:val="000000" w:themeColor="text1"/>
          <w:spacing w:val="-1"/>
          <w:sz w:val="20"/>
          <w:szCs w:val="20"/>
        </w:rPr>
        <w:t>Историко-краеведческий  музей</w:t>
      </w:r>
      <w:r w:rsidRPr="000A0F4F">
        <w:rPr>
          <w:color w:val="000000" w:themeColor="text1"/>
          <w:spacing w:val="-1"/>
          <w:sz w:val="20"/>
          <w:szCs w:val="20"/>
        </w:rPr>
        <w:t xml:space="preserve"> «Сепычкар» д. Кочишево;</w:t>
      </w:r>
    </w:p>
    <w:p w:rsidR="009B040E" w:rsidRPr="000A0F4F" w:rsidRDefault="00E5372B" w:rsidP="000A0F4F">
      <w:pPr>
        <w:shd w:val="clear" w:color="auto" w:fill="FFFFFF"/>
        <w:tabs>
          <w:tab w:val="left" w:pos="845"/>
        </w:tabs>
        <w:spacing w:line="278" w:lineRule="exact"/>
        <w:ind w:left="-426"/>
        <w:jc w:val="both"/>
        <w:rPr>
          <w:color w:val="000000" w:themeColor="text1"/>
          <w:sz w:val="20"/>
          <w:szCs w:val="20"/>
        </w:rPr>
      </w:pPr>
      <w:r w:rsidRPr="000A0F4F">
        <w:rPr>
          <w:color w:val="000000" w:themeColor="text1"/>
          <w:spacing w:val="-8"/>
          <w:sz w:val="20"/>
          <w:szCs w:val="20"/>
        </w:rPr>
        <w:t>2)</w:t>
      </w:r>
      <w:r w:rsidRPr="000A0F4F">
        <w:rPr>
          <w:color w:val="000000" w:themeColor="text1"/>
          <w:sz w:val="20"/>
          <w:szCs w:val="20"/>
        </w:rPr>
        <w:t>Краеведч</w:t>
      </w:r>
      <w:r w:rsidR="00FD72AD" w:rsidRPr="000A0F4F">
        <w:rPr>
          <w:color w:val="000000" w:themeColor="text1"/>
          <w:sz w:val="20"/>
          <w:szCs w:val="20"/>
        </w:rPr>
        <w:t>еский  музей</w:t>
      </w:r>
      <w:r w:rsidRPr="000A0F4F">
        <w:rPr>
          <w:color w:val="000000" w:themeColor="text1"/>
          <w:sz w:val="20"/>
          <w:szCs w:val="20"/>
        </w:rPr>
        <w:t xml:space="preserve"> «Истоки» д. Золотарево</w:t>
      </w:r>
    </w:p>
    <w:p w:rsidR="00E5372B" w:rsidRPr="000A0F4F" w:rsidRDefault="009B040E" w:rsidP="000A0F4F">
      <w:pPr>
        <w:shd w:val="clear" w:color="auto" w:fill="FFFFFF"/>
        <w:tabs>
          <w:tab w:val="left" w:pos="845"/>
        </w:tabs>
        <w:spacing w:line="278" w:lineRule="exact"/>
        <w:ind w:left="-426"/>
        <w:jc w:val="both"/>
        <w:rPr>
          <w:color w:val="000000" w:themeColor="text1"/>
          <w:sz w:val="20"/>
          <w:szCs w:val="20"/>
        </w:rPr>
      </w:pPr>
      <w:r w:rsidRPr="000A0F4F">
        <w:rPr>
          <w:color w:val="000000" w:themeColor="text1"/>
          <w:sz w:val="20"/>
          <w:szCs w:val="20"/>
        </w:rPr>
        <w:t>3) Отдел «Центр татарской культуры» д</w:t>
      </w:r>
      <w:proofErr w:type="gramStart"/>
      <w:r w:rsidRPr="000A0F4F">
        <w:rPr>
          <w:color w:val="000000" w:themeColor="text1"/>
          <w:sz w:val="20"/>
          <w:szCs w:val="20"/>
        </w:rPr>
        <w:t>.Т</w:t>
      </w:r>
      <w:proofErr w:type="gramEnd"/>
      <w:r w:rsidRPr="000A0F4F">
        <w:rPr>
          <w:color w:val="000000" w:themeColor="text1"/>
          <w:sz w:val="20"/>
          <w:szCs w:val="20"/>
        </w:rPr>
        <w:t>атарскиеПарзи</w:t>
      </w:r>
      <w:r w:rsidR="00E5372B" w:rsidRPr="000A0F4F">
        <w:rPr>
          <w:color w:val="000000" w:themeColor="text1"/>
          <w:sz w:val="20"/>
          <w:szCs w:val="20"/>
        </w:rPr>
        <w:t>.</w:t>
      </w:r>
    </w:p>
    <w:p w:rsidR="0019110C" w:rsidRPr="000A0F4F" w:rsidRDefault="0019110C" w:rsidP="00A72262">
      <w:pPr>
        <w:shd w:val="clear" w:color="auto" w:fill="FFFFFF"/>
        <w:tabs>
          <w:tab w:val="left" w:pos="845"/>
        </w:tabs>
        <w:spacing w:line="20" w:lineRule="atLeast"/>
        <w:ind w:left="-425"/>
        <w:jc w:val="both"/>
        <w:rPr>
          <w:color w:val="000000" w:themeColor="text1"/>
          <w:sz w:val="20"/>
          <w:szCs w:val="20"/>
        </w:rPr>
      </w:pPr>
    </w:p>
    <w:p w:rsidR="00051666" w:rsidRPr="000A0F4F" w:rsidRDefault="00051666" w:rsidP="00A72262">
      <w:pPr>
        <w:autoSpaceDE w:val="0"/>
        <w:spacing w:line="20" w:lineRule="atLeast"/>
        <w:ind w:left="-425"/>
        <w:jc w:val="both"/>
        <w:rPr>
          <w:color w:val="000000" w:themeColor="text1"/>
          <w:sz w:val="20"/>
          <w:szCs w:val="20"/>
        </w:rPr>
      </w:pPr>
      <w:r w:rsidRPr="000A0F4F">
        <w:rPr>
          <w:color w:val="000000" w:themeColor="text1"/>
          <w:sz w:val="20"/>
          <w:szCs w:val="20"/>
        </w:rPr>
        <w:t>В учреждении проводится большая работа по комплектованию, учету и хранению  музейных фондов. На  01.01.2023 г. численность музейных предметов составляет 5661ед, в том числе: основного фонда - 4204 ед. хр., научно-вспомогательного  фонда –1456 ед. хр. В 2022 году численность музейных фондов увеличилось на 31 предмет.  Проводится  работа по внесению музейных предметов в Государственный каталог Музейного фонда РФ. В 2022 году МБУК "ГРИКМК" прошел регистрацию в Госкаталоге музейных фондов РФ.</w:t>
      </w:r>
    </w:p>
    <w:p w:rsidR="00051666" w:rsidRPr="000A0F4F" w:rsidRDefault="00051666" w:rsidP="00A72262">
      <w:pPr>
        <w:shd w:val="clear" w:color="auto" w:fill="FFFFFF"/>
        <w:spacing w:line="20" w:lineRule="atLeast"/>
        <w:ind w:left="-425"/>
        <w:jc w:val="both"/>
        <w:rPr>
          <w:rFonts w:cs="Times New Roman"/>
          <w:bCs/>
          <w:color w:val="000000" w:themeColor="text1"/>
          <w:sz w:val="20"/>
          <w:szCs w:val="20"/>
        </w:rPr>
      </w:pPr>
      <w:r w:rsidRPr="000A0F4F">
        <w:rPr>
          <w:rFonts w:cs="Times New Roman"/>
          <w:color w:val="000000" w:themeColor="text1"/>
          <w:sz w:val="20"/>
          <w:szCs w:val="20"/>
        </w:rPr>
        <w:t>За 2022 году  представлено  52  временных выставок</w:t>
      </w:r>
      <w:r w:rsidRPr="000A0F4F">
        <w:rPr>
          <w:rFonts w:cs="Times New Roman"/>
          <w:bCs/>
          <w:color w:val="000000" w:themeColor="text1"/>
          <w:sz w:val="20"/>
          <w:szCs w:val="20"/>
        </w:rPr>
        <w:t>, из них 29 – в музее (из них 5 -</w:t>
      </w:r>
      <w:r w:rsidRPr="000A0F4F">
        <w:rPr>
          <w:rFonts w:eastAsia="Cambria" w:cs="Times New Roman"/>
          <w:noProof/>
          <w:color w:val="000000" w:themeColor="text1"/>
          <w:sz w:val="20"/>
          <w:szCs w:val="20"/>
        </w:rPr>
        <w:t xml:space="preserve"> с привлечением других фондов</w:t>
      </w:r>
      <w:r w:rsidRPr="000A0F4F">
        <w:rPr>
          <w:rFonts w:cs="Times New Roman"/>
          <w:bCs/>
          <w:color w:val="000000" w:themeColor="text1"/>
          <w:sz w:val="20"/>
          <w:szCs w:val="20"/>
        </w:rPr>
        <w:t xml:space="preserve">),  23-вне музея. </w:t>
      </w:r>
      <w:r w:rsidRPr="000A0F4F">
        <w:rPr>
          <w:color w:val="000000" w:themeColor="text1"/>
          <w:sz w:val="20"/>
          <w:szCs w:val="20"/>
        </w:rPr>
        <w:t>На выставках, постоянных экспозициях, мероприятиях экспонировалось 2327  предмета основного фонда, что составляет 56 % от общего количества предметов основного фонда (цифра экспонирования по республике 33%).</w:t>
      </w:r>
    </w:p>
    <w:p w:rsidR="00051666" w:rsidRPr="000A0F4F" w:rsidRDefault="00051666" w:rsidP="00A72262">
      <w:pPr>
        <w:spacing w:line="20" w:lineRule="atLeast"/>
        <w:ind w:left="-425"/>
        <w:jc w:val="both"/>
        <w:rPr>
          <w:color w:val="000000" w:themeColor="text1"/>
          <w:sz w:val="20"/>
          <w:szCs w:val="20"/>
        </w:rPr>
      </w:pPr>
      <w:r w:rsidRPr="000A0F4F">
        <w:rPr>
          <w:color w:val="000000" w:themeColor="text1"/>
          <w:sz w:val="20"/>
          <w:szCs w:val="20"/>
        </w:rPr>
        <w:tab/>
        <w:t xml:space="preserve">В течение отчетного периода  всеми формами просветительской деятельности обслужено  15486 человек.  Из них в музее – 10986, вне музея – 4500 чел. По "Пушкинской карте" - 24 человека. Это индивидуальные и групповые посетители экскурсий, участники культурно - образовательных  и массовых мероприятий. В течение года проведено  два фестиваля, посвященных Году культурного наследия народов России. </w:t>
      </w:r>
    </w:p>
    <w:p w:rsidR="00E5372B" w:rsidRPr="000A0F4F" w:rsidRDefault="00E5372B" w:rsidP="00A72262">
      <w:pPr>
        <w:spacing w:line="20" w:lineRule="atLeast"/>
        <w:ind w:left="-425"/>
        <w:jc w:val="both"/>
        <w:rPr>
          <w:color w:val="000000" w:themeColor="text1"/>
          <w:sz w:val="20"/>
          <w:szCs w:val="20"/>
          <w:shd w:val="clear" w:color="auto" w:fill="FFFFFF"/>
        </w:rPr>
      </w:pPr>
      <w:r w:rsidRPr="000A0F4F">
        <w:rPr>
          <w:color w:val="000000" w:themeColor="text1"/>
          <w:sz w:val="20"/>
          <w:szCs w:val="20"/>
          <w:shd w:val="clear" w:color="auto" w:fill="FFFFFF"/>
        </w:rPr>
        <w:t>Изучение музейных коллекций лежит в основе научно-исследовательской деятельности МКМК и является базой для изучения истории и культуры Удмуртской Республики и Глазовского района, которая постоянно востребована школьниками,  исследователями, краеведами.</w:t>
      </w:r>
    </w:p>
    <w:p w:rsidR="00051666" w:rsidRPr="000A0F4F" w:rsidRDefault="00E5372B" w:rsidP="00A72262">
      <w:pPr>
        <w:spacing w:line="20" w:lineRule="atLeast"/>
        <w:ind w:left="-425" w:firstLine="426"/>
        <w:jc w:val="both"/>
        <w:rPr>
          <w:rFonts w:cs="Times New Roman"/>
          <w:b/>
          <w:bCs/>
          <w:color w:val="000000" w:themeColor="text1"/>
          <w:sz w:val="20"/>
          <w:szCs w:val="20"/>
        </w:rPr>
      </w:pPr>
      <w:r w:rsidRPr="000A0F4F">
        <w:rPr>
          <w:color w:val="000000" w:themeColor="text1"/>
          <w:sz w:val="20"/>
          <w:szCs w:val="20"/>
        </w:rPr>
        <w:t xml:space="preserve">В штате ИКМК 5 работников, </w:t>
      </w:r>
      <w:r w:rsidR="00051666" w:rsidRPr="000A0F4F">
        <w:rPr>
          <w:rFonts w:cs="Times New Roman"/>
          <w:color w:val="000000" w:themeColor="text1"/>
          <w:sz w:val="20"/>
          <w:szCs w:val="20"/>
        </w:rPr>
        <w:t>штатная численность работников в количестве 5,5  штатных единиц.</w:t>
      </w:r>
    </w:p>
    <w:p w:rsidR="00E5372B" w:rsidRPr="000A0F4F" w:rsidRDefault="00E5372B" w:rsidP="00A72262">
      <w:pPr>
        <w:pStyle w:val="ab"/>
        <w:spacing w:line="20" w:lineRule="atLeast"/>
        <w:ind w:left="-425"/>
        <w:jc w:val="both"/>
        <w:rPr>
          <w:rFonts w:ascii="Times New Roman" w:hAnsi="Times New Roman" w:cs="Times New Roman"/>
          <w:color w:val="000000" w:themeColor="text1"/>
          <w:sz w:val="20"/>
          <w:szCs w:val="20"/>
        </w:rPr>
      </w:pPr>
      <w:r w:rsidRPr="000A0F4F">
        <w:rPr>
          <w:rFonts w:ascii="Times New Roman" w:hAnsi="Times New Roman" w:cs="Times New Roman"/>
          <w:color w:val="000000" w:themeColor="text1"/>
          <w:sz w:val="20"/>
          <w:szCs w:val="20"/>
        </w:rPr>
        <w:t xml:space="preserve">Недостаточное бюджетное финансирование крайне отрицательно сказывается на общем состоянии музея. Существует острая потребность в создании новых стационарных экспозиций, отвечающих современным требованиям с использованием новых информационных технологий. </w:t>
      </w:r>
    </w:p>
    <w:p w:rsidR="00E5372B" w:rsidRPr="000A0F4F" w:rsidRDefault="00E5372B" w:rsidP="00A72262">
      <w:pPr>
        <w:pStyle w:val="ab"/>
        <w:spacing w:line="20" w:lineRule="atLeast"/>
        <w:ind w:left="-425"/>
        <w:jc w:val="both"/>
        <w:rPr>
          <w:rFonts w:ascii="Times New Roman" w:hAnsi="Times New Roman" w:cs="Times New Roman"/>
          <w:color w:val="000000" w:themeColor="text1"/>
          <w:sz w:val="20"/>
          <w:szCs w:val="20"/>
        </w:rPr>
      </w:pPr>
      <w:r w:rsidRPr="000A0F4F">
        <w:rPr>
          <w:rFonts w:ascii="Times New Roman" w:hAnsi="Times New Roman" w:cs="Times New Roman"/>
          <w:color w:val="000000" w:themeColor="text1"/>
          <w:sz w:val="20"/>
          <w:szCs w:val="20"/>
        </w:rPr>
        <w:t xml:space="preserve">Требует обновления материально-техническое обеспечение. Отсутствует </w:t>
      </w:r>
      <w:proofErr w:type="gramStart"/>
      <w:r w:rsidRPr="000A0F4F">
        <w:rPr>
          <w:rFonts w:ascii="Times New Roman" w:hAnsi="Times New Roman" w:cs="Times New Roman"/>
          <w:color w:val="000000" w:themeColor="text1"/>
          <w:sz w:val="20"/>
          <w:szCs w:val="20"/>
        </w:rPr>
        <w:t>специальное</w:t>
      </w:r>
      <w:proofErr w:type="gramEnd"/>
      <w:r w:rsidRPr="000A0F4F">
        <w:rPr>
          <w:rFonts w:ascii="Times New Roman" w:hAnsi="Times New Roman" w:cs="Times New Roman"/>
          <w:color w:val="000000" w:themeColor="text1"/>
          <w:sz w:val="20"/>
          <w:szCs w:val="20"/>
        </w:rPr>
        <w:t>, оснащенное современным оборудованием фондохранилище. Музейные предметы и музейные коллекции хранятся в приспособленных помещениях, не обеспечивается температурно-влажностный, пылевой, световой и биологический режим хранения. Не проводится реставрация музейных предметов и музейных коллекций. Отсутствует программное обеспечение, без которого невозможно автоматизировать учёт, оцифровывать музейные предметы, внедрить современные методики учёта культурных ценностей.</w:t>
      </w:r>
    </w:p>
    <w:p w:rsidR="00E5372B" w:rsidRPr="000A0F4F" w:rsidRDefault="00E5372B" w:rsidP="00A72262">
      <w:pPr>
        <w:pStyle w:val="ab"/>
        <w:spacing w:line="20" w:lineRule="atLeast"/>
        <w:ind w:left="-425"/>
        <w:jc w:val="both"/>
        <w:rPr>
          <w:rFonts w:ascii="Times New Roman" w:hAnsi="Times New Roman" w:cs="Times New Roman"/>
          <w:color w:val="000000" w:themeColor="text1"/>
          <w:sz w:val="20"/>
          <w:szCs w:val="20"/>
        </w:rPr>
      </w:pPr>
      <w:r w:rsidRPr="000A0F4F">
        <w:rPr>
          <w:rFonts w:ascii="Times New Roman" w:hAnsi="Times New Roman" w:cs="Times New Roman"/>
          <w:color w:val="000000" w:themeColor="text1"/>
          <w:sz w:val="20"/>
          <w:szCs w:val="20"/>
        </w:rPr>
        <w:t xml:space="preserve">Остается нерешённой проблема обеспечения безопасности музейных фондов. В музеях отсутствует система видеонаблюдения и автоматического пожаротушения, требует модернизации охранно-пожарной сигнализация. </w:t>
      </w:r>
    </w:p>
    <w:p w:rsidR="00E5372B" w:rsidRPr="000A0F4F" w:rsidRDefault="00E5372B" w:rsidP="000A0F4F">
      <w:pPr>
        <w:shd w:val="clear" w:color="auto" w:fill="FFFFFF"/>
        <w:spacing w:line="312" w:lineRule="auto"/>
        <w:ind w:left="-426"/>
        <w:jc w:val="both"/>
        <w:rPr>
          <w:color w:val="000000" w:themeColor="text1"/>
          <w:sz w:val="20"/>
          <w:szCs w:val="20"/>
        </w:rPr>
      </w:pPr>
    </w:p>
    <w:p w:rsidR="00E5372B" w:rsidRPr="000A0F4F" w:rsidRDefault="00AD0D92" w:rsidP="000A0F4F">
      <w:pPr>
        <w:shd w:val="clear" w:color="auto" w:fill="FFFFFF"/>
        <w:ind w:left="-426"/>
        <w:jc w:val="both"/>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2.2. Приоритеты, цели и задачи в сфере деятельности</w:t>
      </w:r>
    </w:p>
    <w:p w:rsidR="00E5372B" w:rsidRPr="000A0F4F" w:rsidRDefault="00E5372B" w:rsidP="00A72262">
      <w:pPr>
        <w:shd w:val="clear" w:color="auto" w:fill="FFFFFF"/>
        <w:spacing w:line="240" w:lineRule="auto"/>
        <w:ind w:left="-426"/>
        <w:jc w:val="both"/>
        <w:rPr>
          <w:i/>
          <w:color w:val="000000" w:themeColor="text1"/>
          <w:sz w:val="20"/>
          <w:szCs w:val="20"/>
        </w:rPr>
      </w:pPr>
    </w:p>
    <w:p w:rsidR="00E5372B" w:rsidRPr="000A0F4F" w:rsidRDefault="00E5372B" w:rsidP="00A72262">
      <w:pPr>
        <w:autoSpaceDE w:val="0"/>
        <w:autoSpaceDN w:val="0"/>
        <w:adjustRightInd w:val="0"/>
        <w:spacing w:line="240" w:lineRule="auto"/>
        <w:ind w:left="-426" w:firstLine="1135"/>
        <w:jc w:val="both"/>
        <w:rPr>
          <w:color w:val="000000" w:themeColor="text1"/>
          <w:spacing w:val="-3"/>
          <w:sz w:val="20"/>
          <w:szCs w:val="20"/>
        </w:rPr>
      </w:pPr>
      <w:r w:rsidRPr="000A0F4F">
        <w:rPr>
          <w:color w:val="000000" w:themeColor="text1"/>
          <w:spacing w:val="-3"/>
          <w:sz w:val="20"/>
          <w:szCs w:val="20"/>
        </w:rPr>
        <w:t>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муниципального района отнесены вопросы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r w:rsidR="0019110C" w:rsidRPr="000A0F4F">
        <w:rPr>
          <w:color w:val="000000" w:themeColor="text1"/>
          <w:spacing w:val="-3"/>
          <w:sz w:val="20"/>
          <w:szCs w:val="20"/>
        </w:rPr>
        <w:t xml:space="preserve"> </w:t>
      </w:r>
      <w:r w:rsidRPr="000A0F4F">
        <w:rPr>
          <w:rFonts w:cs="Times New Roman"/>
          <w:color w:val="000000" w:themeColor="text1"/>
          <w:sz w:val="20"/>
          <w:szCs w:val="20"/>
        </w:rPr>
        <w:t>Органы местного самоуправления поселения, муниципального района имеют право на создание музеев.</w:t>
      </w:r>
    </w:p>
    <w:p w:rsidR="00E5372B" w:rsidRPr="000A0F4F" w:rsidRDefault="00E5372B" w:rsidP="00A72262">
      <w:pPr>
        <w:autoSpaceDE w:val="0"/>
        <w:autoSpaceDN w:val="0"/>
        <w:adjustRightInd w:val="0"/>
        <w:spacing w:line="240" w:lineRule="auto"/>
        <w:ind w:left="-426" w:firstLine="1135"/>
        <w:jc w:val="both"/>
        <w:rPr>
          <w:bCs/>
          <w:color w:val="000000" w:themeColor="text1"/>
          <w:sz w:val="20"/>
          <w:szCs w:val="20"/>
        </w:rPr>
      </w:pPr>
      <w:proofErr w:type="gramStart"/>
      <w:r w:rsidRPr="000A0F4F">
        <w:rPr>
          <w:bCs/>
          <w:color w:val="000000" w:themeColor="text1"/>
          <w:sz w:val="20"/>
          <w:szCs w:val="20"/>
        </w:rPr>
        <w:lastRenderedPageBreak/>
        <w:t xml:space="preserve">Указом Президента Российской Федерации от 7 мая 2012 года № 601 «Об основных направлениях совершенствования системы государственного управления» поставлена задача обеспечить уровень удовлетворенности граждан Российской Федерации качеством предоставления государственных и муниципальных услуг к 2018 году не менее 90 процентов, что имеет непосредственное отношение к муниципальным услугам, предоставляемым в целях организации досуга населения, и услугам организаций культуры. </w:t>
      </w:r>
      <w:proofErr w:type="gramEnd"/>
    </w:p>
    <w:p w:rsidR="00DF021B" w:rsidRPr="000A0F4F" w:rsidRDefault="00E5372B" w:rsidP="00A72262">
      <w:pPr>
        <w:autoSpaceDE w:val="0"/>
        <w:autoSpaceDN w:val="0"/>
        <w:adjustRightInd w:val="0"/>
        <w:spacing w:line="240" w:lineRule="auto"/>
        <w:ind w:left="-426" w:firstLine="1135"/>
        <w:jc w:val="both"/>
        <w:rPr>
          <w:bCs/>
          <w:color w:val="000000" w:themeColor="text1"/>
          <w:sz w:val="20"/>
          <w:szCs w:val="20"/>
        </w:rPr>
      </w:pPr>
      <w:r w:rsidRPr="000A0F4F">
        <w:rPr>
          <w:bCs/>
          <w:color w:val="000000" w:themeColor="text1"/>
          <w:sz w:val="20"/>
          <w:szCs w:val="20"/>
        </w:rPr>
        <w:t>Планом мероприятий («дорожной картой») «Изменения, направленные на повышение эффективности сферы культуры в Удмуртской Республике», утвержденным распоряжением Правительства Удмуртской Республики от 25 марта 2013 года № 191-р, определены направления и система мероприятий, направленных на повышение эффективности сферы культуры в Удмуртской Республике, а также целевые показатели (индикаторы) разв</w:t>
      </w:r>
      <w:r w:rsidR="00BF47F6" w:rsidRPr="000A0F4F">
        <w:rPr>
          <w:bCs/>
          <w:color w:val="000000" w:themeColor="text1"/>
          <w:sz w:val="20"/>
          <w:szCs w:val="20"/>
        </w:rPr>
        <w:t>ития сферы культуры</w:t>
      </w:r>
      <w:r w:rsidRPr="000A0F4F">
        <w:rPr>
          <w:bCs/>
          <w:color w:val="000000" w:themeColor="text1"/>
          <w:sz w:val="20"/>
          <w:szCs w:val="20"/>
        </w:rPr>
        <w:t xml:space="preserve">. </w:t>
      </w:r>
    </w:p>
    <w:p w:rsidR="00DF021B" w:rsidRPr="000A0F4F" w:rsidRDefault="00DF021B" w:rsidP="00A72262">
      <w:pPr>
        <w:shd w:val="clear" w:color="auto" w:fill="FFFFFF"/>
        <w:spacing w:line="240" w:lineRule="auto"/>
        <w:ind w:left="-426" w:firstLine="1135"/>
        <w:jc w:val="both"/>
        <w:rPr>
          <w:rFonts w:cs="Times New Roman"/>
          <w:color w:val="000000" w:themeColor="text1"/>
          <w:sz w:val="20"/>
          <w:szCs w:val="20"/>
        </w:rPr>
      </w:pPr>
      <w:r w:rsidRPr="000A0F4F">
        <w:rPr>
          <w:bCs/>
          <w:color w:val="000000" w:themeColor="text1"/>
          <w:sz w:val="20"/>
          <w:szCs w:val="20"/>
        </w:rPr>
        <w:t>Приоритетные направления развития культуры,  определены в рамках реализации региональных проектов в соответствии с Указом Президента России №204.:</w:t>
      </w:r>
      <w:r w:rsidRPr="000A0F4F">
        <w:rPr>
          <w:color w:val="000000" w:themeColor="text1"/>
          <w:sz w:val="20"/>
          <w:szCs w:val="20"/>
        </w:rPr>
        <w:t xml:space="preserve"> «Обеспечение качественно нового уровня развития инфраструктуры культуры» «Культурная среда</w:t>
      </w:r>
      <w:r w:rsidRPr="000A0F4F">
        <w:rPr>
          <w:rFonts w:cs="Times New Roman"/>
          <w:color w:val="000000" w:themeColor="text1"/>
          <w:sz w:val="20"/>
          <w:szCs w:val="20"/>
        </w:rPr>
        <w:t xml:space="preserve">», </w:t>
      </w:r>
      <w:r w:rsidR="007A7FD8" w:rsidRPr="000A0F4F">
        <w:rPr>
          <w:rFonts w:cs="Times New Roman"/>
          <w:color w:val="000000" w:themeColor="text1"/>
          <w:sz w:val="20"/>
          <w:szCs w:val="20"/>
        </w:rPr>
        <w:t>«</w:t>
      </w:r>
      <w:r w:rsidRPr="000A0F4F">
        <w:rPr>
          <w:rFonts w:cs="Times New Roman"/>
          <w:color w:val="000000" w:themeColor="text1"/>
          <w:sz w:val="20"/>
          <w:szCs w:val="20"/>
        </w:rPr>
        <w:t xml:space="preserve">Создание условий для реализации творческого потенциала </w:t>
      </w:r>
      <w:r w:rsidR="007A7FD8" w:rsidRPr="000A0F4F">
        <w:rPr>
          <w:rFonts w:cs="Times New Roman"/>
          <w:color w:val="000000" w:themeColor="text1"/>
          <w:sz w:val="20"/>
          <w:szCs w:val="20"/>
        </w:rPr>
        <w:t>нации»,</w:t>
      </w:r>
      <w:r w:rsidR="0019110C" w:rsidRPr="000A0F4F">
        <w:rPr>
          <w:rFonts w:cs="Times New Roman"/>
          <w:color w:val="000000" w:themeColor="text1"/>
          <w:sz w:val="20"/>
          <w:szCs w:val="20"/>
        </w:rPr>
        <w:t xml:space="preserve"> </w:t>
      </w:r>
      <w:r w:rsidR="007A7FD8" w:rsidRPr="000A0F4F">
        <w:rPr>
          <w:rFonts w:cs="Times New Roman"/>
          <w:color w:val="000000" w:themeColor="text1"/>
          <w:sz w:val="20"/>
          <w:szCs w:val="20"/>
        </w:rPr>
        <w:t>«Творческие люди», «</w:t>
      </w:r>
      <w:r w:rsidRPr="000A0F4F">
        <w:rPr>
          <w:rFonts w:cs="Times New Roman"/>
          <w:color w:val="000000" w:themeColor="text1"/>
          <w:sz w:val="20"/>
          <w:szCs w:val="20"/>
        </w:rPr>
        <w:t>Цифровизация услуг и формирование информационного пространства в сфере культуры</w:t>
      </w:r>
      <w:r w:rsidR="007A7FD8" w:rsidRPr="000A0F4F">
        <w:rPr>
          <w:rFonts w:cs="Times New Roman"/>
          <w:color w:val="000000" w:themeColor="text1"/>
          <w:sz w:val="20"/>
          <w:szCs w:val="20"/>
        </w:rPr>
        <w:t>» «</w:t>
      </w:r>
      <w:r w:rsidRPr="000A0F4F">
        <w:rPr>
          <w:rFonts w:cs="Times New Roman"/>
          <w:color w:val="000000" w:themeColor="text1"/>
          <w:sz w:val="20"/>
          <w:szCs w:val="20"/>
        </w:rPr>
        <w:t>Цифровая культура</w:t>
      </w:r>
      <w:r w:rsidR="007A7FD8" w:rsidRPr="000A0F4F">
        <w:rPr>
          <w:rFonts w:cs="Times New Roman"/>
          <w:color w:val="000000" w:themeColor="text1"/>
          <w:sz w:val="20"/>
          <w:szCs w:val="20"/>
        </w:rPr>
        <w:t>»</w:t>
      </w:r>
      <w:r w:rsidRPr="000A0F4F">
        <w:rPr>
          <w:rFonts w:cs="Times New Roman"/>
          <w:color w:val="000000" w:themeColor="text1"/>
          <w:sz w:val="20"/>
          <w:szCs w:val="20"/>
        </w:rPr>
        <w:t>.</w:t>
      </w:r>
    </w:p>
    <w:p w:rsidR="00E5372B" w:rsidRPr="000A0F4F" w:rsidRDefault="00E5372B" w:rsidP="00A72262">
      <w:pPr>
        <w:autoSpaceDE w:val="0"/>
        <w:autoSpaceDN w:val="0"/>
        <w:adjustRightInd w:val="0"/>
        <w:spacing w:line="240" w:lineRule="auto"/>
        <w:ind w:left="-426"/>
        <w:jc w:val="both"/>
        <w:rPr>
          <w:bCs/>
          <w:color w:val="000000" w:themeColor="text1"/>
          <w:sz w:val="20"/>
          <w:szCs w:val="20"/>
        </w:rPr>
      </w:pPr>
      <w:r w:rsidRPr="000A0F4F">
        <w:rPr>
          <w:bCs/>
          <w:color w:val="000000" w:themeColor="text1"/>
          <w:sz w:val="20"/>
          <w:szCs w:val="20"/>
        </w:rPr>
        <w:t>В числе направлений развития сферы культуры, имеющих непосредственное отношение к организации досуга населения, и услугам организаций культуры, следующие:</w:t>
      </w:r>
    </w:p>
    <w:p w:rsidR="00E5372B" w:rsidRPr="000A0F4F" w:rsidRDefault="00E5372B" w:rsidP="00A72262">
      <w:pPr>
        <w:pStyle w:val="a4"/>
        <w:numPr>
          <w:ilvl w:val="0"/>
          <w:numId w:val="1"/>
        </w:numPr>
        <w:tabs>
          <w:tab w:val="left" w:pos="993"/>
        </w:tabs>
        <w:autoSpaceDE w:val="0"/>
        <w:autoSpaceDN w:val="0"/>
        <w:adjustRightInd w:val="0"/>
        <w:spacing w:line="240" w:lineRule="auto"/>
        <w:ind w:left="-426" w:firstLine="0"/>
        <w:jc w:val="both"/>
        <w:rPr>
          <w:bCs/>
          <w:color w:val="000000" w:themeColor="text1"/>
          <w:sz w:val="20"/>
          <w:szCs w:val="20"/>
        </w:rPr>
      </w:pPr>
      <w:r w:rsidRPr="000A0F4F">
        <w:rPr>
          <w:color w:val="000000" w:themeColor="text1"/>
          <w:sz w:val="20"/>
          <w:szCs w:val="20"/>
        </w:rPr>
        <w:t>повышение качества и расширение спектра государственных (муниципальных) услуг в сфере культуры;</w:t>
      </w:r>
    </w:p>
    <w:p w:rsidR="00E5372B" w:rsidRPr="000A0F4F" w:rsidRDefault="00E5372B" w:rsidP="00A72262">
      <w:pPr>
        <w:pStyle w:val="a4"/>
        <w:numPr>
          <w:ilvl w:val="0"/>
          <w:numId w:val="1"/>
        </w:numPr>
        <w:tabs>
          <w:tab w:val="left" w:pos="993"/>
        </w:tabs>
        <w:autoSpaceDE w:val="0"/>
        <w:autoSpaceDN w:val="0"/>
        <w:adjustRightInd w:val="0"/>
        <w:spacing w:line="240" w:lineRule="auto"/>
        <w:ind w:left="-426" w:firstLine="0"/>
        <w:jc w:val="both"/>
        <w:rPr>
          <w:bCs/>
          <w:color w:val="000000" w:themeColor="text1"/>
          <w:sz w:val="20"/>
          <w:szCs w:val="20"/>
        </w:rPr>
      </w:pPr>
      <w:r w:rsidRPr="000A0F4F">
        <w:rPr>
          <w:color w:val="000000" w:themeColor="text1"/>
          <w:sz w:val="20"/>
          <w:szCs w:val="20"/>
        </w:rPr>
        <w:t>создание многофункциональных культурных центров в муниципальных образованиях Удмуртской Республики;</w:t>
      </w:r>
    </w:p>
    <w:p w:rsidR="00E5372B" w:rsidRPr="000A0F4F" w:rsidRDefault="00E5372B" w:rsidP="00A72262">
      <w:pPr>
        <w:pStyle w:val="a4"/>
        <w:numPr>
          <w:ilvl w:val="0"/>
          <w:numId w:val="1"/>
        </w:numPr>
        <w:tabs>
          <w:tab w:val="left" w:pos="993"/>
        </w:tabs>
        <w:autoSpaceDE w:val="0"/>
        <w:autoSpaceDN w:val="0"/>
        <w:adjustRightInd w:val="0"/>
        <w:spacing w:line="240" w:lineRule="auto"/>
        <w:ind w:left="-426" w:firstLine="0"/>
        <w:jc w:val="both"/>
        <w:rPr>
          <w:bCs/>
          <w:color w:val="000000" w:themeColor="text1"/>
          <w:sz w:val="20"/>
          <w:szCs w:val="20"/>
        </w:rPr>
      </w:pPr>
      <w:r w:rsidRPr="000A0F4F">
        <w:rPr>
          <w:color w:val="000000" w:themeColor="text1"/>
          <w:sz w:val="20"/>
          <w:szCs w:val="20"/>
        </w:rPr>
        <w:t>создание условий для творческой самореализации жителей Удмуртской Республики;</w:t>
      </w:r>
    </w:p>
    <w:p w:rsidR="00E5372B" w:rsidRPr="000A0F4F" w:rsidRDefault="00E5372B" w:rsidP="00A72262">
      <w:pPr>
        <w:pStyle w:val="a4"/>
        <w:numPr>
          <w:ilvl w:val="0"/>
          <w:numId w:val="1"/>
        </w:numPr>
        <w:tabs>
          <w:tab w:val="left" w:pos="993"/>
        </w:tabs>
        <w:autoSpaceDE w:val="0"/>
        <w:autoSpaceDN w:val="0"/>
        <w:adjustRightInd w:val="0"/>
        <w:spacing w:line="240" w:lineRule="auto"/>
        <w:ind w:left="-426" w:firstLine="0"/>
        <w:jc w:val="both"/>
        <w:rPr>
          <w:bCs/>
          <w:color w:val="000000" w:themeColor="text1"/>
          <w:sz w:val="20"/>
          <w:szCs w:val="20"/>
        </w:rPr>
      </w:pPr>
      <w:r w:rsidRPr="000A0F4F">
        <w:rPr>
          <w:color w:val="000000" w:themeColor="text1"/>
          <w:sz w:val="20"/>
          <w:szCs w:val="20"/>
        </w:rPr>
        <w:t>вовлечение населения в создание и продвижение культурного продукта;</w:t>
      </w:r>
    </w:p>
    <w:p w:rsidR="00DF021B" w:rsidRPr="000A0F4F" w:rsidRDefault="00E5372B" w:rsidP="00A72262">
      <w:pPr>
        <w:pStyle w:val="a4"/>
        <w:numPr>
          <w:ilvl w:val="0"/>
          <w:numId w:val="1"/>
        </w:numPr>
        <w:tabs>
          <w:tab w:val="left" w:pos="993"/>
        </w:tabs>
        <w:autoSpaceDE w:val="0"/>
        <w:autoSpaceDN w:val="0"/>
        <w:adjustRightInd w:val="0"/>
        <w:spacing w:line="240" w:lineRule="auto"/>
        <w:ind w:left="-426" w:firstLine="0"/>
        <w:jc w:val="both"/>
        <w:rPr>
          <w:bCs/>
          <w:color w:val="000000" w:themeColor="text1"/>
          <w:sz w:val="20"/>
          <w:szCs w:val="20"/>
        </w:rPr>
      </w:pPr>
      <w:r w:rsidRPr="000A0F4F">
        <w:rPr>
          <w:color w:val="000000" w:themeColor="text1"/>
          <w:sz w:val="20"/>
          <w:szCs w:val="20"/>
        </w:rPr>
        <w:t>участие сферы культуры в формировании комфортной среды жизнедеятельности населенных пунктов.</w:t>
      </w:r>
    </w:p>
    <w:p w:rsidR="00E5372B" w:rsidRPr="000A0F4F" w:rsidRDefault="00E5372B" w:rsidP="00A72262">
      <w:pPr>
        <w:autoSpaceDE w:val="0"/>
        <w:autoSpaceDN w:val="0"/>
        <w:adjustRightInd w:val="0"/>
        <w:spacing w:line="240" w:lineRule="auto"/>
        <w:ind w:left="-426" w:firstLine="1135"/>
        <w:jc w:val="both"/>
        <w:rPr>
          <w:bCs/>
          <w:color w:val="000000" w:themeColor="text1"/>
          <w:sz w:val="20"/>
          <w:szCs w:val="20"/>
        </w:rPr>
      </w:pPr>
      <w:r w:rsidRPr="000A0F4F">
        <w:rPr>
          <w:bCs/>
          <w:color w:val="000000" w:themeColor="text1"/>
          <w:sz w:val="20"/>
          <w:szCs w:val="20"/>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841BF9" w:rsidRPr="000A0F4F" w:rsidRDefault="00E5372B" w:rsidP="00A72262">
      <w:pPr>
        <w:autoSpaceDE w:val="0"/>
        <w:autoSpaceDN w:val="0"/>
        <w:adjustRightInd w:val="0"/>
        <w:spacing w:line="240" w:lineRule="auto"/>
        <w:ind w:left="-426"/>
        <w:jc w:val="both"/>
        <w:rPr>
          <w:b/>
          <w:bCs/>
          <w:color w:val="000000" w:themeColor="text1"/>
          <w:sz w:val="20"/>
          <w:szCs w:val="20"/>
        </w:rPr>
      </w:pPr>
      <w:r w:rsidRPr="000A0F4F">
        <w:rPr>
          <w:b/>
          <w:bCs/>
          <w:color w:val="000000" w:themeColor="text1"/>
          <w:sz w:val="20"/>
          <w:szCs w:val="20"/>
        </w:rPr>
        <w:t>Целью подпрограммы является</w:t>
      </w:r>
      <w:r w:rsidR="00841BF9" w:rsidRPr="000A0F4F">
        <w:rPr>
          <w:b/>
          <w:bCs/>
          <w:color w:val="000000" w:themeColor="text1"/>
          <w:sz w:val="20"/>
          <w:szCs w:val="20"/>
        </w:rPr>
        <w:t>:</w:t>
      </w:r>
    </w:p>
    <w:p w:rsidR="00E5372B" w:rsidRPr="000A0F4F" w:rsidRDefault="00841BF9" w:rsidP="00A72262">
      <w:pPr>
        <w:autoSpaceDE w:val="0"/>
        <w:autoSpaceDN w:val="0"/>
        <w:adjustRightInd w:val="0"/>
        <w:spacing w:line="240" w:lineRule="auto"/>
        <w:ind w:left="-426"/>
        <w:jc w:val="both"/>
        <w:rPr>
          <w:rFonts w:cs="Times New Roman"/>
          <w:bCs/>
          <w:color w:val="000000" w:themeColor="text1"/>
          <w:sz w:val="20"/>
          <w:szCs w:val="20"/>
        </w:rPr>
      </w:pPr>
      <w:r w:rsidRPr="000A0F4F">
        <w:rPr>
          <w:rFonts w:cs="Times New Roman"/>
          <w:bCs/>
          <w:color w:val="000000" w:themeColor="text1"/>
          <w:sz w:val="20"/>
          <w:szCs w:val="20"/>
        </w:rPr>
        <w:t>-</w:t>
      </w:r>
      <w:r w:rsidR="00BF47F6" w:rsidRPr="000A0F4F">
        <w:rPr>
          <w:rFonts w:cs="Times New Roman"/>
          <w:bCs/>
          <w:color w:val="000000" w:themeColor="text1"/>
          <w:sz w:val="20"/>
          <w:szCs w:val="20"/>
        </w:rPr>
        <w:t>создание условий для раскрытия творческого потенциала личности, удовлетворения жителями района своих духовных и культурных потребностей, содержательного использования свободного времени.</w:t>
      </w:r>
    </w:p>
    <w:p w:rsidR="00DF021B" w:rsidRPr="000A0F4F" w:rsidRDefault="00841BF9" w:rsidP="00A72262">
      <w:pPr>
        <w:pStyle w:val="ConsPlusNormal"/>
        <w:widowControl/>
        <w:tabs>
          <w:tab w:val="left" w:pos="1418"/>
        </w:tabs>
        <w:ind w:left="-426" w:firstLine="0"/>
        <w:jc w:val="both"/>
        <w:rPr>
          <w:rFonts w:ascii="Times New Roman" w:hAnsi="Times New Roman" w:cs="Times New Roman"/>
          <w:bCs/>
          <w:color w:val="000000" w:themeColor="text1"/>
        </w:rPr>
      </w:pPr>
      <w:r w:rsidRPr="000A0F4F">
        <w:rPr>
          <w:rFonts w:ascii="Times New Roman" w:hAnsi="Times New Roman" w:cs="Times New Roman"/>
          <w:color w:val="000000" w:themeColor="text1"/>
        </w:rPr>
        <w:t>- о</w:t>
      </w:r>
      <w:r w:rsidR="00DF021B" w:rsidRPr="000A0F4F">
        <w:rPr>
          <w:rFonts w:ascii="Times New Roman" w:hAnsi="Times New Roman" w:cs="Times New Roman"/>
          <w:color w:val="000000" w:themeColor="text1"/>
        </w:rPr>
        <w:t>беспечение к 202</w:t>
      </w:r>
      <w:r w:rsidR="007A7FD8" w:rsidRPr="000A0F4F">
        <w:rPr>
          <w:rFonts w:ascii="Times New Roman" w:hAnsi="Times New Roman" w:cs="Times New Roman"/>
          <w:color w:val="000000" w:themeColor="text1"/>
        </w:rPr>
        <w:t>6</w:t>
      </w:r>
      <w:r w:rsidR="00DF021B" w:rsidRPr="000A0F4F">
        <w:rPr>
          <w:rFonts w:ascii="Times New Roman" w:hAnsi="Times New Roman" w:cs="Times New Roman"/>
          <w:color w:val="000000" w:themeColor="text1"/>
        </w:rPr>
        <w:t xml:space="preserve"> году условий доступности к лучшим образцам культуры путем создания современной инфраструктуры для творческой самореализации и досуга населения</w:t>
      </w:r>
      <w:r w:rsidR="00A72262">
        <w:rPr>
          <w:rFonts w:ascii="Times New Roman" w:hAnsi="Times New Roman" w:cs="Times New Roman"/>
          <w:color w:val="000000" w:themeColor="text1"/>
        </w:rPr>
        <w:t>.</w:t>
      </w:r>
    </w:p>
    <w:p w:rsidR="00E5372B" w:rsidRPr="000A0F4F" w:rsidRDefault="00E5372B" w:rsidP="00A72262">
      <w:pPr>
        <w:keepNext/>
        <w:autoSpaceDE w:val="0"/>
        <w:autoSpaceDN w:val="0"/>
        <w:adjustRightInd w:val="0"/>
        <w:spacing w:line="240" w:lineRule="auto"/>
        <w:ind w:left="-426"/>
        <w:jc w:val="both"/>
        <w:rPr>
          <w:b/>
          <w:bCs/>
          <w:color w:val="000000" w:themeColor="text1"/>
          <w:sz w:val="20"/>
          <w:szCs w:val="20"/>
        </w:rPr>
      </w:pPr>
      <w:r w:rsidRPr="000A0F4F">
        <w:rPr>
          <w:b/>
          <w:bCs/>
          <w:color w:val="000000" w:themeColor="text1"/>
          <w:sz w:val="20"/>
          <w:szCs w:val="20"/>
        </w:rPr>
        <w:t>Задачи подпрограммы:</w:t>
      </w:r>
    </w:p>
    <w:p w:rsidR="00BF47F6" w:rsidRPr="000A0F4F" w:rsidRDefault="00841BF9" w:rsidP="00A72262">
      <w:pPr>
        <w:autoSpaceDE w:val="0"/>
        <w:autoSpaceDN w:val="0"/>
        <w:adjustRightInd w:val="0"/>
        <w:spacing w:before="40" w:after="40" w:line="240" w:lineRule="auto"/>
        <w:ind w:left="-426"/>
        <w:rPr>
          <w:color w:val="000000" w:themeColor="text1"/>
          <w:spacing w:val="-2"/>
          <w:sz w:val="20"/>
          <w:szCs w:val="20"/>
        </w:rPr>
      </w:pPr>
      <w:r w:rsidRPr="000A0F4F">
        <w:rPr>
          <w:color w:val="000000" w:themeColor="text1"/>
          <w:spacing w:val="-2"/>
          <w:sz w:val="20"/>
          <w:szCs w:val="20"/>
        </w:rPr>
        <w:t xml:space="preserve">- </w:t>
      </w:r>
      <w:r w:rsidR="00BF47F6" w:rsidRPr="000A0F4F">
        <w:rPr>
          <w:color w:val="000000" w:themeColor="text1"/>
          <w:spacing w:val="-2"/>
          <w:sz w:val="20"/>
          <w:szCs w:val="20"/>
        </w:rPr>
        <w:t>Повышение качества и доступности муниципальных услуг по организации досуга и услуг организаций культуры.</w:t>
      </w:r>
    </w:p>
    <w:p w:rsidR="00BF47F6" w:rsidRPr="000A0F4F" w:rsidRDefault="00841BF9" w:rsidP="00A72262">
      <w:pPr>
        <w:autoSpaceDE w:val="0"/>
        <w:autoSpaceDN w:val="0"/>
        <w:adjustRightInd w:val="0"/>
        <w:spacing w:before="40" w:after="40" w:line="240" w:lineRule="auto"/>
        <w:ind w:left="-426"/>
        <w:rPr>
          <w:color w:val="000000" w:themeColor="text1"/>
          <w:spacing w:val="-2"/>
          <w:sz w:val="20"/>
          <w:szCs w:val="20"/>
        </w:rPr>
      </w:pPr>
      <w:r w:rsidRPr="000A0F4F">
        <w:rPr>
          <w:color w:val="000000" w:themeColor="text1"/>
          <w:spacing w:val="-2"/>
          <w:sz w:val="20"/>
          <w:szCs w:val="20"/>
        </w:rPr>
        <w:t xml:space="preserve">- </w:t>
      </w:r>
      <w:r w:rsidR="00BF47F6" w:rsidRPr="000A0F4F">
        <w:rPr>
          <w:color w:val="000000" w:themeColor="text1"/>
          <w:spacing w:val="-2"/>
          <w:sz w:val="20"/>
          <w:szCs w:val="20"/>
        </w:rPr>
        <w:t>Организация культурно-досуговых (культурно-массовых) мероприятий для жителей района.</w:t>
      </w:r>
    </w:p>
    <w:p w:rsidR="00BF47F6" w:rsidRPr="000A0F4F" w:rsidRDefault="00841BF9" w:rsidP="00A72262">
      <w:pPr>
        <w:autoSpaceDE w:val="0"/>
        <w:autoSpaceDN w:val="0"/>
        <w:adjustRightInd w:val="0"/>
        <w:spacing w:before="40" w:after="40" w:line="240" w:lineRule="auto"/>
        <w:ind w:left="-426"/>
        <w:rPr>
          <w:color w:val="000000" w:themeColor="text1"/>
          <w:spacing w:val="-2"/>
          <w:sz w:val="20"/>
          <w:szCs w:val="20"/>
        </w:rPr>
      </w:pPr>
      <w:r w:rsidRPr="000A0F4F">
        <w:rPr>
          <w:color w:val="000000" w:themeColor="text1"/>
          <w:spacing w:val="-2"/>
          <w:sz w:val="20"/>
          <w:szCs w:val="20"/>
        </w:rPr>
        <w:t xml:space="preserve">- </w:t>
      </w:r>
      <w:r w:rsidR="00BF47F6" w:rsidRPr="000A0F4F">
        <w:rPr>
          <w:color w:val="000000" w:themeColor="text1"/>
          <w:spacing w:val="-2"/>
          <w:sz w:val="20"/>
          <w:szCs w:val="20"/>
        </w:rPr>
        <w:t>Привлечение населения района в культурно-досуговые учреждения за счет повышения качества услуг, применения новых форм и методов работы.</w:t>
      </w:r>
    </w:p>
    <w:p w:rsidR="00BF47F6" w:rsidRPr="000A0F4F" w:rsidRDefault="00841BF9" w:rsidP="00A72262">
      <w:pPr>
        <w:autoSpaceDE w:val="0"/>
        <w:autoSpaceDN w:val="0"/>
        <w:adjustRightInd w:val="0"/>
        <w:spacing w:before="40" w:after="40" w:line="240" w:lineRule="auto"/>
        <w:ind w:left="-426"/>
        <w:rPr>
          <w:color w:val="000000" w:themeColor="text1"/>
          <w:spacing w:val="-2"/>
          <w:sz w:val="20"/>
          <w:szCs w:val="20"/>
        </w:rPr>
      </w:pPr>
      <w:r w:rsidRPr="000A0F4F">
        <w:rPr>
          <w:color w:val="000000" w:themeColor="text1"/>
          <w:spacing w:val="-2"/>
          <w:sz w:val="20"/>
          <w:szCs w:val="20"/>
        </w:rPr>
        <w:t xml:space="preserve">- </w:t>
      </w:r>
      <w:r w:rsidR="00BF47F6" w:rsidRPr="000A0F4F">
        <w:rPr>
          <w:color w:val="000000" w:themeColor="text1"/>
          <w:spacing w:val="-2"/>
          <w:sz w:val="20"/>
          <w:szCs w:val="20"/>
        </w:rPr>
        <w:t xml:space="preserve"> Содействие развитию любительского народного творчества.</w:t>
      </w:r>
    </w:p>
    <w:p w:rsidR="00BF47F6" w:rsidRPr="000A0F4F" w:rsidRDefault="00841BF9" w:rsidP="00A72262">
      <w:pPr>
        <w:autoSpaceDE w:val="0"/>
        <w:autoSpaceDN w:val="0"/>
        <w:adjustRightInd w:val="0"/>
        <w:spacing w:before="60" w:line="240" w:lineRule="auto"/>
        <w:ind w:left="-426"/>
        <w:jc w:val="both"/>
        <w:rPr>
          <w:color w:val="000000" w:themeColor="text1"/>
          <w:sz w:val="20"/>
          <w:szCs w:val="20"/>
        </w:rPr>
      </w:pPr>
      <w:r w:rsidRPr="000A0F4F">
        <w:rPr>
          <w:color w:val="000000" w:themeColor="text1"/>
          <w:spacing w:val="-2"/>
          <w:sz w:val="20"/>
          <w:szCs w:val="20"/>
        </w:rPr>
        <w:t xml:space="preserve">- </w:t>
      </w:r>
      <w:r w:rsidR="00BF47F6" w:rsidRPr="000A0F4F">
        <w:rPr>
          <w:color w:val="000000" w:themeColor="text1"/>
          <w:spacing w:val="-2"/>
          <w:sz w:val="20"/>
          <w:szCs w:val="20"/>
        </w:rPr>
        <w:t>Выявление и поддержка молодых дарований, новых авторов и исполнителей.</w:t>
      </w:r>
    </w:p>
    <w:p w:rsidR="00BF47F6" w:rsidRPr="000A0F4F" w:rsidRDefault="00841BF9" w:rsidP="00A72262">
      <w:pPr>
        <w:autoSpaceDE w:val="0"/>
        <w:autoSpaceDN w:val="0"/>
        <w:adjustRightInd w:val="0"/>
        <w:spacing w:before="60" w:line="240" w:lineRule="auto"/>
        <w:ind w:left="-426"/>
        <w:jc w:val="both"/>
        <w:rPr>
          <w:rFonts w:eastAsia="HiddenHorzOCR"/>
          <w:color w:val="000000" w:themeColor="text1"/>
          <w:sz w:val="20"/>
          <w:szCs w:val="20"/>
        </w:rPr>
      </w:pPr>
      <w:r w:rsidRPr="000A0F4F">
        <w:rPr>
          <w:color w:val="000000" w:themeColor="text1"/>
          <w:sz w:val="20"/>
          <w:szCs w:val="20"/>
        </w:rPr>
        <w:t xml:space="preserve">- </w:t>
      </w:r>
      <w:r w:rsidR="00BF47F6" w:rsidRPr="000A0F4F">
        <w:rPr>
          <w:color w:val="000000" w:themeColor="text1"/>
          <w:sz w:val="20"/>
          <w:szCs w:val="20"/>
        </w:rPr>
        <w:t xml:space="preserve">Обеспечение сохранности музейных предметов и музейных коллекций. </w:t>
      </w:r>
    </w:p>
    <w:p w:rsidR="00BF47F6" w:rsidRPr="000A0F4F" w:rsidRDefault="00841BF9" w:rsidP="00A72262">
      <w:pPr>
        <w:autoSpaceDE w:val="0"/>
        <w:autoSpaceDN w:val="0"/>
        <w:adjustRightInd w:val="0"/>
        <w:spacing w:line="240" w:lineRule="auto"/>
        <w:ind w:left="-426"/>
        <w:jc w:val="both"/>
        <w:rPr>
          <w:rFonts w:eastAsia="HiddenHorzOCR"/>
          <w:color w:val="000000" w:themeColor="text1"/>
          <w:sz w:val="20"/>
          <w:szCs w:val="20"/>
        </w:rPr>
      </w:pPr>
      <w:r w:rsidRPr="000A0F4F">
        <w:rPr>
          <w:color w:val="000000" w:themeColor="text1"/>
          <w:sz w:val="20"/>
          <w:szCs w:val="20"/>
        </w:rPr>
        <w:t xml:space="preserve">- </w:t>
      </w:r>
      <w:r w:rsidR="00BF47F6" w:rsidRPr="000A0F4F">
        <w:rPr>
          <w:color w:val="000000" w:themeColor="text1"/>
          <w:sz w:val="20"/>
          <w:szCs w:val="20"/>
        </w:rPr>
        <w:t>К</w:t>
      </w:r>
      <w:r w:rsidR="00BF47F6" w:rsidRPr="000A0F4F">
        <w:rPr>
          <w:rFonts w:eastAsia="HiddenHorzOCR"/>
          <w:color w:val="000000" w:themeColor="text1"/>
          <w:sz w:val="20"/>
          <w:szCs w:val="20"/>
        </w:rPr>
        <w:t>омплектование (пополнение) музейного фонда.</w:t>
      </w:r>
    </w:p>
    <w:p w:rsidR="00BF47F6" w:rsidRPr="000A0F4F" w:rsidRDefault="00841BF9" w:rsidP="00A72262">
      <w:pPr>
        <w:autoSpaceDE w:val="0"/>
        <w:autoSpaceDN w:val="0"/>
        <w:adjustRightInd w:val="0"/>
        <w:spacing w:line="240" w:lineRule="auto"/>
        <w:ind w:left="-426"/>
        <w:jc w:val="both"/>
        <w:rPr>
          <w:rFonts w:eastAsia="HiddenHorzOCR"/>
          <w:color w:val="000000" w:themeColor="text1"/>
          <w:sz w:val="20"/>
          <w:szCs w:val="20"/>
        </w:rPr>
      </w:pPr>
      <w:r w:rsidRPr="000A0F4F">
        <w:rPr>
          <w:color w:val="000000" w:themeColor="text1"/>
          <w:sz w:val="20"/>
          <w:szCs w:val="20"/>
        </w:rPr>
        <w:t xml:space="preserve">- </w:t>
      </w:r>
      <w:r w:rsidR="00BF47F6" w:rsidRPr="000A0F4F">
        <w:rPr>
          <w:rFonts w:eastAsia="HiddenHorzOCR"/>
          <w:color w:val="000000" w:themeColor="text1"/>
          <w:sz w:val="20"/>
          <w:szCs w:val="20"/>
        </w:rPr>
        <w:t xml:space="preserve">Обеспечение доступа </w:t>
      </w:r>
      <w:r w:rsidR="00BF47F6" w:rsidRPr="000A0F4F">
        <w:rPr>
          <w:color w:val="000000" w:themeColor="text1"/>
          <w:sz w:val="20"/>
          <w:szCs w:val="20"/>
        </w:rPr>
        <w:t>к музейным  предметам и музейным коллекциям</w:t>
      </w:r>
      <w:r w:rsidR="00BF47F6" w:rsidRPr="000A0F4F">
        <w:rPr>
          <w:rFonts w:eastAsia="HiddenHorzOCR"/>
          <w:color w:val="000000" w:themeColor="text1"/>
          <w:sz w:val="20"/>
          <w:szCs w:val="20"/>
        </w:rPr>
        <w:t>, находящимся в музеях, увеличение количества экспонируемых музейных предметов.</w:t>
      </w:r>
    </w:p>
    <w:p w:rsidR="00BF47F6" w:rsidRPr="000A0F4F" w:rsidRDefault="00841BF9" w:rsidP="00A72262">
      <w:pPr>
        <w:keepNext/>
        <w:autoSpaceDE w:val="0"/>
        <w:autoSpaceDN w:val="0"/>
        <w:adjustRightInd w:val="0"/>
        <w:spacing w:line="240" w:lineRule="auto"/>
        <w:ind w:left="-426"/>
        <w:jc w:val="both"/>
        <w:rPr>
          <w:color w:val="000000" w:themeColor="text1"/>
          <w:sz w:val="20"/>
          <w:szCs w:val="20"/>
        </w:rPr>
      </w:pPr>
      <w:r w:rsidRPr="000A0F4F">
        <w:rPr>
          <w:color w:val="000000" w:themeColor="text1"/>
          <w:sz w:val="20"/>
          <w:szCs w:val="20"/>
        </w:rPr>
        <w:t xml:space="preserve">- </w:t>
      </w:r>
      <w:r w:rsidR="00BF47F6" w:rsidRPr="000A0F4F">
        <w:rPr>
          <w:rFonts w:eastAsia="HiddenHorzOCR"/>
          <w:color w:val="000000" w:themeColor="text1"/>
          <w:sz w:val="20"/>
          <w:szCs w:val="20"/>
        </w:rPr>
        <w:t>Внедрение и использование в работе музеев</w:t>
      </w:r>
      <w:r w:rsidR="00BF47F6" w:rsidRPr="000A0F4F">
        <w:rPr>
          <w:color w:val="000000" w:themeColor="text1"/>
          <w:sz w:val="20"/>
          <w:szCs w:val="20"/>
        </w:rPr>
        <w:t xml:space="preserve"> современных информационных технологий.</w:t>
      </w:r>
    </w:p>
    <w:p w:rsidR="003D2493" w:rsidRPr="000A0F4F" w:rsidRDefault="00841BF9" w:rsidP="00A72262">
      <w:pPr>
        <w:autoSpaceDE w:val="0"/>
        <w:autoSpaceDN w:val="0"/>
        <w:adjustRightInd w:val="0"/>
        <w:spacing w:before="40" w:after="40" w:line="240" w:lineRule="auto"/>
        <w:ind w:left="-426"/>
        <w:rPr>
          <w:color w:val="000000" w:themeColor="text1"/>
          <w:sz w:val="20"/>
          <w:szCs w:val="20"/>
        </w:rPr>
      </w:pPr>
      <w:r w:rsidRPr="000A0F4F">
        <w:rPr>
          <w:color w:val="000000" w:themeColor="text1"/>
          <w:sz w:val="20"/>
          <w:szCs w:val="20"/>
        </w:rPr>
        <w:t xml:space="preserve">- </w:t>
      </w:r>
      <w:r w:rsidR="003D2493" w:rsidRPr="000A0F4F">
        <w:rPr>
          <w:color w:val="000000" w:themeColor="text1"/>
          <w:sz w:val="20"/>
          <w:szCs w:val="20"/>
        </w:rPr>
        <w:t>Создание (реконструкция) и капитальный ремонт культурно-досуговых учреждений в сельской местности</w:t>
      </w:r>
    </w:p>
    <w:p w:rsidR="003D2493" w:rsidRPr="000A0F4F" w:rsidRDefault="00841BF9" w:rsidP="00A72262">
      <w:pPr>
        <w:keepNext/>
        <w:autoSpaceDE w:val="0"/>
        <w:autoSpaceDN w:val="0"/>
        <w:adjustRightInd w:val="0"/>
        <w:spacing w:line="240" w:lineRule="auto"/>
        <w:ind w:left="-426"/>
        <w:jc w:val="both"/>
        <w:rPr>
          <w:bCs/>
          <w:color w:val="000000" w:themeColor="text1"/>
          <w:sz w:val="20"/>
          <w:szCs w:val="20"/>
        </w:rPr>
      </w:pPr>
      <w:r w:rsidRPr="000A0F4F">
        <w:rPr>
          <w:color w:val="000000" w:themeColor="text1"/>
          <w:sz w:val="20"/>
          <w:szCs w:val="20"/>
        </w:rPr>
        <w:t>-</w:t>
      </w:r>
      <w:r w:rsidR="00A72262">
        <w:rPr>
          <w:color w:val="000000" w:themeColor="text1"/>
          <w:sz w:val="20"/>
          <w:szCs w:val="20"/>
        </w:rPr>
        <w:t xml:space="preserve"> </w:t>
      </w:r>
      <w:r w:rsidR="003D2493" w:rsidRPr="000A0F4F">
        <w:rPr>
          <w:color w:val="000000" w:themeColor="text1"/>
          <w:sz w:val="20"/>
          <w:szCs w:val="20"/>
        </w:rPr>
        <w:t>Обеспечение учреждений культуры передвижными многофункциональными культурными центрами (автоклубами</w:t>
      </w:r>
      <w:r w:rsidRPr="000A0F4F">
        <w:rPr>
          <w:color w:val="000000" w:themeColor="text1"/>
          <w:sz w:val="20"/>
          <w:szCs w:val="20"/>
        </w:rPr>
        <w:t>)</w:t>
      </w:r>
    </w:p>
    <w:p w:rsidR="00E5372B" w:rsidRPr="000A0F4F" w:rsidRDefault="00AD0D92" w:rsidP="00A72262">
      <w:pPr>
        <w:shd w:val="clear" w:color="auto" w:fill="FFFFFF"/>
        <w:tabs>
          <w:tab w:val="left" w:pos="1276"/>
        </w:tabs>
        <w:spacing w:after="240"/>
        <w:ind w:left="-426" w:right="624"/>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2.3. Целевые показатели (индикаторы)</w:t>
      </w:r>
    </w:p>
    <w:p w:rsidR="00841BF9" w:rsidRPr="000A0F4F" w:rsidRDefault="00E5372B" w:rsidP="00A72262">
      <w:pPr>
        <w:keepNext/>
        <w:autoSpaceDE w:val="0"/>
        <w:autoSpaceDN w:val="0"/>
        <w:adjustRightInd w:val="0"/>
        <w:ind w:left="-426"/>
        <w:jc w:val="both"/>
        <w:rPr>
          <w:bCs/>
          <w:color w:val="000000" w:themeColor="text1"/>
          <w:sz w:val="20"/>
          <w:szCs w:val="20"/>
        </w:rPr>
      </w:pPr>
      <w:r w:rsidRPr="000A0F4F">
        <w:rPr>
          <w:bCs/>
          <w:color w:val="000000" w:themeColor="text1"/>
          <w:sz w:val="20"/>
          <w:szCs w:val="20"/>
        </w:rPr>
        <w:t>В качестве целевых показателей (индикаторов) подпрограммы определены:</w:t>
      </w:r>
    </w:p>
    <w:p w:rsidR="00841BF9" w:rsidRPr="000A0F4F" w:rsidRDefault="00841BF9" w:rsidP="00A72262">
      <w:pPr>
        <w:spacing w:line="240" w:lineRule="auto"/>
        <w:ind w:left="-426"/>
        <w:rPr>
          <w:color w:val="000000" w:themeColor="text1"/>
          <w:sz w:val="20"/>
          <w:szCs w:val="20"/>
        </w:rPr>
      </w:pPr>
      <w:r w:rsidRPr="000A0F4F">
        <w:rPr>
          <w:color w:val="000000" w:themeColor="text1"/>
          <w:sz w:val="20"/>
          <w:szCs w:val="20"/>
        </w:rPr>
        <w:t>2015-2018</w:t>
      </w:r>
    </w:p>
    <w:p w:rsidR="00841BF9" w:rsidRPr="000A0F4F" w:rsidRDefault="00841BF9" w:rsidP="00A72262">
      <w:pPr>
        <w:spacing w:line="240" w:lineRule="auto"/>
        <w:ind w:left="-426"/>
        <w:rPr>
          <w:color w:val="000000" w:themeColor="text1"/>
          <w:sz w:val="20"/>
          <w:szCs w:val="20"/>
        </w:rPr>
      </w:pPr>
      <w:r w:rsidRPr="000A0F4F">
        <w:rPr>
          <w:color w:val="000000" w:themeColor="text1"/>
          <w:sz w:val="20"/>
          <w:szCs w:val="20"/>
        </w:rPr>
        <w:t>1) Уровень фактической обеспеченности клубами и учреждениями клубного типа от нормативной потребности, процентов.</w:t>
      </w:r>
    </w:p>
    <w:p w:rsidR="00841BF9" w:rsidRPr="000A0F4F" w:rsidRDefault="00841BF9" w:rsidP="00A72262">
      <w:pPr>
        <w:spacing w:line="240" w:lineRule="auto"/>
        <w:ind w:left="-426"/>
        <w:rPr>
          <w:color w:val="000000" w:themeColor="text1"/>
          <w:sz w:val="20"/>
          <w:szCs w:val="20"/>
        </w:rPr>
      </w:pPr>
      <w:r w:rsidRPr="000A0F4F">
        <w:rPr>
          <w:color w:val="000000" w:themeColor="text1"/>
          <w:sz w:val="20"/>
          <w:szCs w:val="20"/>
        </w:rPr>
        <w:t>2)  Численность участников культурно-досуговых мероприятий  по сравнению с предыдущим годом, процентов</w:t>
      </w:r>
    </w:p>
    <w:p w:rsidR="00841BF9" w:rsidRPr="000A0F4F" w:rsidRDefault="00841BF9" w:rsidP="00A72262">
      <w:pPr>
        <w:tabs>
          <w:tab w:val="left" w:pos="-55"/>
        </w:tabs>
        <w:spacing w:after="40" w:line="240" w:lineRule="auto"/>
        <w:ind w:left="-426"/>
        <w:rPr>
          <w:color w:val="000000" w:themeColor="text1"/>
          <w:sz w:val="20"/>
          <w:szCs w:val="20"/>
        </w:rPr>
      </w:pPr>
      <w:r w:rsidRPr="000A0F4F">
        <w:rPr>
          <w:color w:val="000000" w:themeColor="text1"/>
          <w:sz w:val="20"/>
          <w:szCs w:val="20"/>
        </w:rPr>
        <w:t>3) Среднее число участников клубных формирований в расчете на 1000 человек населения, человек.</w:t>
      </w:r>
    </w:p>
    <w:p w:rsidR="00841BF9" w:rsidRPr="000A0F4F" w:rsidRDefault="00841BF9" w:rsidP="00A72262">
      <w:pPr>
        <w:tabs>
          <w:tab w:val="left" w:pos="-55"/>
        </w:tabs>
        <w:spacing w:after="40" w:line="240" w:lineRule="auto"/>
        <w:ind w:left="-426"/>
        <w:rPr>
          <w:color w:val="000000" w:themeColor="text1"/>
          <w:sz w:val="20"/>
          <w:szCs w:val="20"/>
        </w:rPr>
      </w:pPr>
      <w:r w:rsidRPr="000A0F4F">
        <w:rPr>
          <w:color w:val="000000" w:themeColor="text1"/>
          <w:sz w:val="20"/>
          <w:szCs w:val="20"/>
        </w:rPr>
        <w:t>4) Среднее число детей в возрасте до 14 лет - участников клубных формирований, в расчете на 1000 детей в возрасте до 14 лет, человек.</w:t>
      </w:r>
    </w:p>
    <w:p w:rsidR="00841BF9" w:rsidRPr="000A0F4F" w:rsidRDefault="00841BF9" w:rsidP="00A72262">
      <w:pPr>
        <w:spacing w:line="240" w:lineRule="auto"/>
        <w:ind w:left="-426"/>
        <w:rPr>
          <w:color w:val="000000" w:themeColor="text1"/>
          <w:sz w:val="20"/>
          <w:szCs w:val="20"/>
        </w:rPr>
      </w:pPr>
      <w:r w:rsidRPr="000A0F4F">
        <w:rPr>
          <w:color w:val="000000" w:themeColor="text1"/>
          <w:sz w:val="20"/>
          <w:szCs w:val="20"/>
        </w:rPr>
        <w:t xml:space="preserve">5) Удельный вес населения, участвующего в платных культурно-досуговых мероприятиях, проводимых муниципальными учреждениями культуры, процентов. </w:t>
      </w:r>
    </w:p>
    <w:p w:rsidR="00841BF9" w:rsidRPr="000A0F4F" w:rsidRDefault="00841BF9" w:rsidP="00A72262">
      <w:pPr>
        <w:spacing w:line="240" w:lineRule="auto"/>
        <w:ind w:left="-426"/>
        <w:rPr>
          <w:color w:val="000000" w:themeColor="text1"/>
          <w:sz w:val="20"/>
          <w:szCs w:val="20"/>
        </w:rPr>
      </w:pPr>
      <w:r w:rsidRPr="000A0F4F">
        <w:rPr>
          <w:color w:val="000000" w:themeColor="text1"/>
          <w:sz w:val="20"/>
          <w:szCs w:val="20"/>
        </w:rPr>
        <w:t>6) 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 процентов.</w:t>
      </w:r>
    </w:p>
    <w:p w:rsidR="00841BF9" w:rsidRPr="000A0F4F" w:rsidRDefault="00841BF9" w:rsidP="00A72262">
      <w:pPr>
        <w:spacing w:line="240" w:lineRule="auto"/>
        <w:ind w:left="-426"/>
        <w:rPr>
          <w:color w:val="000000" w:themeColor="text1"/>
          <w:sz w:val="20"/>
          <w:szCs w:val="20"/>
        </w:rPr>
      </w:pPr>
      <w:r w:rsidRPr="000A0F4F">
        <w:rPr>
          <w:color w:val="000000" w:themeColor="text1"/>
          <w:sz w:val="20"/>
          <w:szCs w:val="20"/>
        </w:rPr>
        <w:lastRenderedPageBreak/>
        <w:t>7)  Увеличение доли представленных (во всех формах) зрителю музейных предметов в общем количестве музейных предметов основного фонда, процентов;</w:t>
      </w:r>
    </w:p>
    <w:p w:rsidR="00841BF9" w:rsidRPr="000A0F4F" w:rsidRDefault="00841BF9" w:rsidP="00A72262">
      <w:pPr>
        <w:spacing w:line="240" w:lineRule="auto"/>
        <w:ind w:left="-426"/>
        <w:rPr>
          <w:color w:val="000000" w:themeColor="text1"/>
          <w:sz w:val="20"/>
          <w:szCs w:val="20"/>
        </w:rPr>
      </w:pPr>
      <w:r w:rsidRPr="000A0F4F">
        <w:rPr>
          <w:color w:val="000000" w:themeColor="text1"/>
          <w:sz w:val="20"/>
          <w:szCs w:val="20"/>
        </w:rPr>
        <w:t>8)  Увеличение посещаемости музейных учреждений,  посещений на 1 жителя в год, процентов</w:t>
      </w:r>
    </w:p>
    <w:p w:rsidR="00841BF9" w:rsidRPr="000A0F4F" w:rsidRDefault="00841BF9" w:rsidP="00A72262">
      <w:pPr>
        <w:spacing w:line="240" w:lineRule="auto"/>
        <w:ind w:left="-426"/>
        <w:jc w:val="both"/>
        <w:rPr>
          <w:color w:val="000000" w:themeColor="text1"/>
          <w:sz w:val="20"/>
          <w:szCs w:val="20"/>
        </w:rPr>
      </w:pPr>
      <w:r w:rsidRPr="000A0F4F">
        <w:rPr>
          <w:color w:val="000000" w:themeColor="text1"/>
          <w:sz w:val="20"/>
          <w:szCs w:val="20"/>
        </w:rPr>
        <w:t xml:space="preserve"> 9)  Увеличение объёма передвижного фонда музеев для экспонирования произведений культуры и искусства, единиц;</w:t>
      </w:r>
    </w:p>
    <w:p w:rsidR="00841BF9" w:rsidRPr="000A0F4F" w:rsidRDefault="00841BF9" w:rsidP="00A72262">
      <w:pPr>
        <w:spacing w:line="240" w:lineRule="auto"/>
        <w:ind w:left="-426"/>
        <w:jc w:val="both"/>
        <w:rPr>
          <w:color w:val="000000" w:themeColor="text1"/>
          <w:sz w:val="20"/>
          <w:szCs w:val="20"/>
        </w:rPr>
      </w:pPr>
      <w:r w:rsidRPr="000A0F4F">
        <w:rPr>
          <w:color w:val="000000" w:themeColor="text1"/>
          <w:sz w:val="20"/>
          <w:szCs w:val="20"/>
        </w:rPr>
        <w:t xml:space="preserve"> 10)  Увеличение  количества виртуальных музеев, созданных при поддержке бюджета Удмуртской Республики, единиц;</w:t>
      </w:r>
    </w:p>
    <w:p w:rsidR="00841BF9" w:rsidRPr="000A0F4F" w:rsidRDefault="00841BF9" w:rsidP="00A72262">
      <w:pPr>
        <w:spacing w:line="240" w:lineRule="auto"/>
        <w:ind w:left="-426"/>
        <w:jc w:val="both"/>
        <w:rPr>
          <w:color w:val="000000" w:themeColor="text1"/>
          <w:sz w:val="20"/>
          <w:szCs w:val="20"/>
        </w:rPr>
      </w:pPr>
      <w:r w:rsidRPr="000A0F4F">
        <w:rPr>
          <w:color w:val="000000" w:themeColor="text1"/>
          <w:sz w:val="20"/>
          <w:szCs w:val="20"/>
        </w:rPr>
        <w:t xml:space="preserve"> 11)  Количество выставочных проектов, процентов;</w:t>
      </w:r>
    </w:p>
    <w:p w:rsidR="00841BF9" w:rsidRPr="000A0F4F" w:rsidRDefault="00841BF9" w:rsidP="00A72262">
      <w:pPr>
        <w:spacing w:line="240" w:lineRule="auto"/>
        <w:ind w:left="-426"/>
        <w:rPr>
          <w:rFonts w:eastAsia="HiddenHorzOCR"/>
          <w:color w:val="000000" w:themeColor="text1"/>
          <w:sz w:val="20"/>
          <w:szCs w:val="20"/>
        </w:rPr>
      </w:pPr>
      <w:r w:rsidRPr="000A0F4F">
        <w:rPr>
          <w:color w:val="000000" w:themeColor="text1"/>
          <w:sz w:val="20"/>
          <w:szCs w:val="20"/>
        </w:rPr>
        <w:t>12)  Увеличение к</w:t>
      </w:r>
      <w:r w:rsidRPr="000A0F4F">
        <w:rPr>
          <w:rFonts w:eastAsia="HiddenHorzOCR"/>
          <w:color w:val="000000" w:themeColor="text1"/>
          <w:sz w:val="20"/>
          <w:szCs w:val="20"/>
        </w:rPr>
        <w:t>оличества экскурсий, мероприятий, тысяч единиц.</w:t>
      </w:r>
    </w:p>
    <w:p w:rsidR="00841BF9" w:rsidRPr="000A0F4F" w:rsidRDefault="00841BF9" w:rsidP="00A72262">
      <w:pPr>
        <w:spacing w:line="240" w:lineRule="auto"/>
        <w:ind w:left="-426"/>
        <w:rPr>
          <w:color w:val="000000" w:themeColor="text1"/>
          <w:sz w:val="20"/>
          <w:szCs w:val="20"/>
        </w:rPr>
      </w:pPr>
      <w:r w:rsidRPr="000A0F4F">
        <w:rPr>
          <w:color w:val="000000" w:themeColor="text1"/>
          <w:sz w:val="20"/>
          <w:szCs w:val="20"/>
        </w:rPr>
        <w:t>13) Уровень удовлетворенности населения качеством и доступностью муниципальных услуг в сфере культуры, процентов.</w:t>
      </w:r>
    </w:p>
    <w:p w:rsidR="00841BF9" w:rsidRPr="000A0F4F" w:rsidRDefault="00841BF9" w:rsidP="00A72262">
      <w:pPr>
        <w:spacing w:line="240" w:lineRule="auto"/>
        <w:ind w:left="-426"/>
        <w:rPr>
          <w:b/>
          <w:color w:val="000000" w:themeColor="text1"/>
          <w:sz w:val="20"/>
          <w:szCs w:val="20"/>
        </w:rPr>
      </w:pPr>
      <w:r w:rsidRPr="000A0F4F">
        <w:rPr>
          <w:b/>
          <w:color w:val="000000" w:themeColor="text1"/>
          <w:sz w:val="20"/>
          <w:szCs w:val="20"/>
        </w:rPr>
        <w:t>2019-202</w:t>
      </w:r>
      <w:r w:rsidR="009C30CE">
        <w:rPr>
          <w:b/>
          <w:color w:val="000000" w:themeColor="text1"/>
          <w:sz w:val="20"/>
          <w:szCs w:val="20"/>
        </w:rPr>
        <w:t>8</w:t>
      </w:r>
    </w:p>
    <w:p w:rsidR="00FF60AB" w:rsidRPr="000A0F4F" w:rsidRDefault="00FF60AB" w:rsidP="00A72262">
      <w:pPr>
        <w:spacing w:line="240" w:lineRule="auto"/>
        <w:ind w:left="-426"/>
        <w:jc w:val="both"/>
        <w:rPr>
          <w:color w:val="000000" w:themeColor="text1"/>
          <w:sz w:val="20"/>
          <w:szCs w:val="20"/>
        </w:rPr>
      </w:pPr>
      <w:r w:rsidRPr="000A0F4F">
        <w:rPr>
          <w:b/>
          <w:color w:val="000000" w:themeColor="text1"/>
          <w:sz w:val="20"/>
          <w:szCs w:val="20"/>
        </w:rPr>
        <w:t xml:space="preserve">1) </w:t>
      </w:r>
      <w:r w:rsidRPr="000A0F4F">
        <w:rPr>
          <w:color w:val="000000" w:themeColor="text1"/>
          <w:sz w:val="20"/>
          <w:szCs w:val="20"/>
        </w:rPr>
        <w:t>Уровень фактической обеспеченности клубами и учреждениями клубного типа от нормативной потребности, процентов.</w:t>
      </w:r>
    </w:p>
    <w:p w:rsidR="00FF60AB" w:rsidRPr="000A0F4F" w:rsidRDefault="00FF60AB" w:rsidP="00A72262">
      <w:pPr>
        <w:tabs>
          <w:tab w:val="left" w:pos="-55"/>
        </w:tabs>
        <w:spacing w:after="40" w:line="240" w:lineRule="auto"/>
        <w:ind w:left="-426"/>
        <w:jc w:val="both"/>
        <w:rPr>
          <w:color w:val="000000" w:themeColor="text1"/>
          <w:sz w:val="20"/>
          <w:szCs w:val="20"/>
        </w:rPr>
      </w:pPr>
      <w:r w:rsidRPr="000A0F4F">
        <w:rPr>
          <w:b/>
          <w:color w:val="000000" w:themeColor="text1"/>
          <w:sz w:val="20"/>
          <w:szCs w:val="20"/>
        </w:rPr>
        <w:t xml:space="preserve">2) </w:t>
      </w:r>
      <w:r w:rsidRPr="000A0F4F">
        <w:rPr>
          <w:color w:val="000000" w:themeColor="text1"/>
          <w:sz w:val="20"/>
          <w:szCs w:val="20"/>
        </w:rPr>
        <w:t>Среднее число участников клубных формирований в расчете на 1000 человек населения, человек.</w:t>
      </w:r>
    </w:p>
    <w:p w:rsidR="00FF60AB" w:rsidRPr="000A0F4F" w:rsidRDefault="00FF60AB" w:rsidP="00A72262">
      <w:pPr>
        <w:spacing w:line="240" w:lineRule="auto"/>
        <w:ind w:left="-426"/>
        <w:rPr>
          <w:color w:val="000000" w:themeColor="text1"/>
          <w:sz w:val="20"/>
          <w:szCs w:val="20"/>
        </w:rPr>
      </w:pPr>
      <w:r w:rsidRPr="000A0F4F">
        <w:rPr>
          <w:b/>
          <w:color w:val="000000" w:themeColor="text1"/>
          <w:sz w:val="20"/>
          <w:szCs w:val="20"/>
        </w:rPr>
        <w:t xml:space="preserve">3) </w:t>
      </w:r>
      <w:r w:rsidRPr="000A0F4F">
        <w:rPr>
          <w:color w:val="000000" w:themeColor="text1"/>
          <w:sz w:val="20"/>
          <w:szCs w:val="20"/>
        </w:rPr>
        <w:t xml:space="preserve">Удельный вес населения, участвующего в платных культурно-досуговых мероприятиях, проводимых муниципальными учреждениями культуры, процентов. </w:t>
      </w:r>
    </w:p>
    <w:p w:rsidR="00FF60AB" w:rsidRPr="000A0F4F" w:rsidRDefault="00FF60AB" w:rsidP="00A72262">
      <w:pPr>
        <w:spacing w:line="240" w:lineRule="auto"/>
        <w:ind w:left="-426"/>
        <w:rPr>
          <w:color w:val="000000" w:themeColor="text1"/>
          <w:sz w:val="20"/>
          <w:szCs w:val="20"/>
        </w:rPr>
      </w:pPr>
      <w:r w:rsidRPr="000A0F4F">
        <w:rPr>
          <w:color w:val="000000" w:themeColor="text1"/>
          <w:sz w:val="20"/>
          <w:szCs w:val="20"/>
        </w:rPr>
        <w:t>4)Доля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 процентов.</w:t>
      </w:r>
    </w:p>
    <w:p w:rsidR="00FF60AB" w:rsidRPr="000A0F4F" w:rsidRDefault="00FF60AB" w:rsidP="00A72262">
      <w:pPr>
        <w:tabs>
          <w:tab w:val="left" w:pos="1134"/>
        </w:tabs>
        <w:autoSpaceDE w:val="0"/>
        <w:autoSpaceDN w:val="0"/>
        <w:adjustRightInd w:val="0"/>
        <w:ind w:left="-426"/>
        <w:contextualSpacing/>
        <w:jc w:val="both"/>
        <w:rPr>
          <w:rFonts w:cs="Times New Roman"/>
          <w:bCs/>
          <w:color w:val="000000" w:themeColor="text1"/>
          <w:sz w:val="20"/>
          <w:szCs w:val="20"/>
        </w:rPr>
      </w:pPr>
      <w:r w:rsidRPr="000A0F4F">
        <w:rPr>
          <w:b/>
          <w:color w:val="000000" w:themeColor="text1"/>
          <w:sz w:val="20"/>
          <w:szCs w:val="20"/>
        </w:rPr>
        <w:t>5)</w:t>
      </w:r>
      <w:r w:rsidRPr="000A0F4F">
        <w:rPr>
          <w:rFonts w:cs="Times New Roman"/>
          <w:bCs/>
          <w:color w:val="000000" w:themeColor="text1"/>
          <w:sz w:val="20"/>
          <w:szCs w:val="20"/>
        </w:rPr>
        <w:t>Уровень удовлетворенности населения качеством и доступностью муниципальных услуг в сфере культуры</w:t>
      </w:r>
    </w:p>
    <w:p w:rsidR="00FF60AB" w:rsidRPr="000A0F4F" w:rsidRDefault="00FF60AB" w:rsidP="00A72262">
      <w:pPr>
        <w:spacing w:line="240" w:lineRule="auto"/>
        <w:ind w:left="-426"/>
        <w:rPr>
          <w:color w:val="000000" w:themeColor="text1"/>
          <w:sz w:val="20"/>
          <w:szCs w:val="20"/>
        </w:rPr>
      </w:pPr>
      <w:r w:rsidRPr="000A0F4F">
        <w:rPr>
          <w:b/>
          <w:color w:val="000000" w:themeColor="text1"/>
          <w:sz w:val="20"/>
          <w:szCs w:val="20"/>
        </w:rPr>
        <w:t>6)</w:t>
      </w:r>
      <w:r w:rsidRPr="000A0F4F">
        <w:rPr>
          <w:color w:val="000000" w:themeColor="text1"/>
          <w:sz w:val="20"/>
          <w:szCs w:val="20"/>
        </w:rPr>
        <w:t xml:space="preserve">  Количество посещений культурно-массовых мероприятий клубов  и домов культуры, тыс. чел., </w:t>
      </w:r>
    </w:p>
    <w:p w:rsidR="00FF60AB" w:rsidRPr="000A0F4F" w:rsidRDefault="00FF60AB" w:rsidP="00A72262">
      <w:pPr>
        <w:spacing w:line="240" w:lineRule="auto"/>
        <w:ind w:left="-426"/>
        <w:rPr>
          <w:color w:val="000000" w:themeColor="text1"/>
          <w:sz w:val="20"/>
          <w:szCs w:val="20"/>
        </w:rPr>
      </w:pPr>
      <w:r w:rsidRPr="000A0F4F">
        <w:rPr>
          <w:b/>
          <w:color w:val="000000" w:themeColor="text1"/>
          <w:sz w:val="20"/>
          <w:szCs w:val="20"/>
        </w:rPr>
        <w:t>7)</w:t>
      </w:r>
      <w:r w:rsidRPr="000A0F4F">
        <w:rPr>
          <w:color w:val="000000" w:themeColor="text1"/>
          <w:sz w:val="20"/>
          <w:szCs w:val="20"/>
        </w:rPr>
        <w:t>Количество участников клубных формирований., т</w:t>
      </w:r>
      <w:r w:rsidR="00C371D1" w:rsidRPr="000A0F4F">
        <w:rPr>
          <w:color w:val="000000" w:themeColor="text1"/>
          <w:sz w:val="20"/>
          <w:szCs w:val="20"/>
        </w:rPr>
        <w:t>ыс</w:t>
      </w:r>
      <w:proofErr w:type="gramStart"/>
      <w:r w:rsidRPr="000A0F4F">
        <w:rPr>
          <w:color w:val="000000" w:themeColor="text1"/>
          <w:sz w:val="20"/>
          <w:szCs w:val="20"/>
        </w:rPr>
        <w:t>.ч</w:t>
      </w:r>
      <w:proofErr w:type="gramEnd"/>
      <w:r w:rsidR="00C371D1" w:rsidRPr="000A0F4F">
        <w:rPr>
          <w:color w:val="000000" w:themeColor="text1"/>
          <w:sz w:val="20"/>
          <w:szCs w:val="20"/>
        </w:rPr>
        <w:t>ел</w:t>
      </w:r>
      <w:r w:rsidRPr="000A0F4F">
        <w:rPr>
          <w:color w:val="000000" w:themeColor="text1"/>
          <w:sz w:val="20"/>
          <w:szCs w:val="20"/>
        </w:rPr>
        <w:t xml:space="preserve">.,  </w:t>
      </w:r>
    </w:p>
    <w:p w:rsidR="00FF60AB" w:rsidRPr="000A0F4F" w:rsidRDefault="00FF60AB" w:rsidP="00A72262">
      <w:pPr>
        <w:spacing w:line="240" w:lineRule="auto"/>
        <w:ind w:left="-426"/>
        <w:rPr>
          <w:color w:val="000000" w:themeColor="text1"/>
          <w:sz w:val="20"/>
          <w:szCs w:val="20"/>
        </w:rPr>
      </w:pPr>
      <w:r w:rsidRPr="000A0F4F">
        <w:rPr>
          <w:b/>
          <w:color w:val="000000" w:themeColor="text1"/>
          <w:sz w:val="20"/>
          <w:szCs w:val="20"/>
        </w:rPr>
        <w:t>8)</w:t>
      </w:r>
      <w:r w:rsidRPr="000A0F4F">
        <w:rPr>
          <w:color w:val="000000" w:themeColor="text1"/>
          <w:sz w:val="20"/>
          <w:szCs w:val="20"/>
        </w:rPr>
        <w:t>Количество посещений музеев, тыс</w:t>
      </w:r>
      <w:proofErr w:type="gramStart"/>
      <w:r w:rsidRPr="000A0F4F">
        <w:rPr>
          <w:color w:val="000000" w:themeColor="text1"/>
          <w:sz w:val="20"/>
          <w:szCs w:val="20"/>
        </w:rPr>
        <w:t>.ч</w:t>
      </w:r>
      <w:proofErr w:type="gramEnd"/>
      <w:r w:rsidRPr="000A0F4F">
        <w:rPr>
          <w:color w:val="000000" w:themeColor="text1"/>
          <w:sz w:val="20"/>
          <w:szCs w:val="20"/>
        </w:rPr>
        <w:t>ел.,</w:t>
      </w:r>
    </w:p>
    <w:p w:rsidR="00841BF9" w:rsidRPr="000A0F4F" w:rsidRDefault="00FF60AB" w:rsidP="00A72262">
      <w:pPr>
        <w:autoSpaceDE w:val="0"/>
        <w:autoSpaceDN w:val="0"/>
        <w:adjustRightInd w:val="0"/>
        <w:ind w:left="-426"/>
        <w:jc w:val="both"/>
        <w:rPr>
          <w:rFonts w:eastAsia="HiddenHorzOCR"/>
          <w:color w:val="000000" w:themeColor="text1"/>
          <w:sz w:val="20"/>
          <w:szCs w:val="20"/>
        </w:rPr>
      </w:pPr>
      <w:r w:rsidRPr="000A0F4F">
        <w:rPr>
          <w:b/>
          <w:color w:val="000000" w:themeColor="text1"/>
          <w:sz w:val="20"/>
          <w:szCs w:val="20"/>
        </w:rPr>
        <w:t>9)</w:t>
      </w:r>
      <w:r w:rsidRPr="000A0F4F">
        <w:rPr>
          <w:color w:val="000000" w:themeColor="text1"/>
          <w:sz w:val="20"/>
          <w:szCs w:val="20"/>
        </w:rPr>
        <w:t xml:space="preserve"> Охват населения услугами автоклубов, тыс. чел.</w:t>
      </w:r>
    </w:p>
    <w:p w:rsidR="00841BF9" w:rsidRPr="000A0F4F" w:rsidRDefault="00841BF9" w:rsidP="00A72262">
      <w:pPr>
        <w:autoSpaceDE w:val="0"/>
        <w:autoSpaceDN w:val="0"/>
        <w:adjustRightInd w:val="0"/>
        <w:ind w:left="-426"/>
        <w:jc w:val="both"/>
        <w:rPr>
          <w:rFonts w:eastAsia="HiddenHorzOCR"/>
          <w:color w:val="000000" w:themeColor="text1"/>
          <w:sz w:val="20"/>
          <w:szCs w:val="20"/>
        </w:rPr>
      </w:pPr>
    </w:p>
    <w:p w:rsidR="00E5372B" w:rsidRPr="000A0F4F" w:rsidRDefault="00E5372B" w:rsidP="00A72262">
      <w:pPr>
        <w:autoSpaceDE w:val="0"/>
        <w:autoSpaceDN w:val="0"/>
        <w:adjustRightInd w:val="0"/>
        <w:ind w:left="-426"/>
        <w:jc w:val="both"/>
        <w:rPr>
          <w:rFonts w:eastAsia="HiddenHorzOCR"/>
          <w:color w:val="000000" w:themeColor="text1"/>
          <w:sz w:val="20"/>
          <w:szCs w:val="20"/>
        </w:rPr>
      </w:pPr>
      <w:r w:rsidRPr="000A0F4F">
        <w:rPr>
          <w:rFonts w:eastAsia="HiddenHorzOCR"/>
          <w:color w:val="000000" w:themeColor="text1"/>
          <w:sz w:val="20"/>
          <w:szCs w:val="20"/>
        </w:rPr>
        <w:t>Состав целевых показателей подпрограммы  определен с учетом:</w:t>
      </w:r>
    </w:p>
    <w:p w:rsidR="00E5372B" w:rsidRPr="000A0F4F" w:rsidRDefault="00E5372B" w:rsidP="00A72262">
      <w:pPr>
        <w:autoSpaceDE w:val="0"/>
        <w:autoSpaceDN w:val="0"/>
        <w:adjustRightInd w:val="0"/>
        <w:ind w:left="-426"/>
        <w:jc w:val="both"/>
        <w:rPr>
          <w:rFonts w:eastAsia="HiddenHorzOCR"/>
          <w:color w:val="000000" w:themeColor="text1"/>
          <w:sz w:val="20"/>
          <w:szCs w:val="20"/>
        </w:rPr>
      </w:pPr>
      <w:r w:rsidRPr="000A0F4F">
        <w:rPr>
          <w:rFonts w:eastAsia="HiddenHorzOCR"/>
          <w:color w:val="000000" w:themeColor="text1"/>
          <w:sz w:val="20"/>
          <w:szCs w:val="20"/>
        </w:rPr>
        <w:t>1. Указа Президента Российской Федерации от 7 мая 2012 года № 601 «Об основных направлениях совершенствования системы государственного управления»;</w:t>
      </w:r>
    </w:p>
    <w:p w:rsidR="00E5372B" w:rsidRPr="000A0F4F" w:rsidRDefault="00E5372B" w:rsidP="00A72262">
      <w:pPr>
        <w:autoSpaceDE w:val="0"/>
        <w:autoSpaceDN w:val="0"/>
        <w:adjustRightInd w:val="0"/>
        <w:ind w:left="-426"/>
        <w:jc w:val="both"/>
        <w:rPr>
          <w:rFonts w:eastAsia="HiddenHorzOCR"/>
          <w:color w:val="000000" w:themeColor="text1"/>
          <w:sz w:val="20"/>
          <w:szCs w:val="20"/>
        </w:rPr>
      </w:pPr>
      <w:r w:rsidRPr="000A0F4F">
        <w:rPr>
          <w:rFonts w:eastAsia="HiddenHorzOCR"/>
          <w:color w:val="000000" w:themeColor="text1"/>
          <w:sz w:val="20"/>
          <w:szCs w:val="20"/>
        </w:rPr>
        <w:t xml:space="preserve">2. «Стратегии развития информационного общества в Российской Федерации», утвержденной Президентом Российской Федерации 7 февраля 2008 года № Пр-212; </w:t>
      </w:r>
      <w:r w:rsidRPr="000A0F4F">
        <w:rPr>
          <w:rFonts w:eastAsia="HiddenHorzOCR"/>
          <w:i/>
          <w:iCs/>
          <w:color w:val="000000" w:themeColor="text1"/>
          <w:sz w:val="20"/>
          <w:szCs w:val="20"/>
        </w:rPr>
        <w:t>11</w:t>
      </w:r>
    </w:p>
    <w:p w:rsidR="00E5372B" w:rsidRPr="000A0F4F" w:rsidRDefault="00E5372B" w:rsidP="00A72262">
      <w:pPr>
        <w:ind w:left="-426"/>
        <w:jc w:val="both"/>
        <w:rPr>
          <w:color w:val="000000" w:themeColor="text1"/>
          <w:sz w:val="20"/>
          <w:szCs w:val="20"/>
        </w:rPr>
      </w:pPr>
      <w:r w:rsidRPr="000A0F4F">
        <w:rPr>
          <w:rFonts w:eastAsia="HiddenHorzOCR"/>
          <w:color w:val="000000" w:themeColor="text1"/>
          <w:sz w:val="20"/>
          <w:szCs w:val="20"/>
        </w:rPr>
        <w:t xml:space="preserve">3. </w:t>
      </w:r>
      <w:r w:rsidRPr="000A0F4F">
        <w:rPr>
          <w:color w:val="000000" w:themeColor="text1"/>
          <w:sz w:val="20"/>
          <w:szCs w:val="20"/>
        </w:rPr>
        <w:t>Государственной программой Удмуртской Республики «Культура Удмуртии на 2013-2020 годы», утверждена постановлением Правительства Удмуртской Республики  от  21 октября 2013 года № 470;</w:t>
      </w:r>
    </w:p>
    <w:p w:rsidR="00E5372B" w:rsidRPr="000A0F4F" w:rsidRDefault="00E5372B" w:rsidP="00A72262">
      <w:pPr>
        <w:ind w:left="-426"/>
        <w:jc w:val="both"/>
        <w:rPr>
          <w:color w:val="000000" w:themeColor="text1"/>
          <w:sz w:val="20"/>
          <w:szCs w:val="20"/>
        </w:rPr>
      </w:pPr>
      <w:r w:rsidRPr="000A0F4F">
        <w:rPr>
          <w:color w:val="000000" w:themeColor="text1"/>
          <w:sz w:val="20"/>
          <w:szCs w:val="20"/>
        </w:rPr>
        <w:t xml:space="preserve">4. Постановлением  Администрации муниципального образования  </w:t>
      </w:r>
      <w:r w:rsidR="00B93AA7">
        <w:rPr>
          <w:color w:val="000000" w:themeColor="text1"/>
          <w:sz w:val="20"/>
          <w:szCs w:val="20"/>
        </w:rPr>
        <w:t>«</w:t>
      </w:r>
      <w:r w:rsidR="001C77B1" w:rsidRPr="000A0F4F">
        <w:rPr>
          <w:color w:val="000000" w:themeColor="text1"/>
          <w:sz w:val="20"/>
          <w:szCs w:val="20"/>
        </w:rPr>
        <w:t>Глазовский район</w:t>
      </w:r>
      <w:r w:rsidR="00B93AA7">
        <w:rPr>
          <w:color w:val="000000" w:themeColor="text1"/>
          <w:sz w:val="20"/>
          <w:szCs w:val="20"/>
        </w:rPr>
        <w:t>»</w:t>
      </w:r>
    </w:p>
    <w:p w:rsidR="00E5372B" w:rsidRPr="000A0F4F" w:rsidRDefault="00E5372B" w:rsidP="00A72262">
      <w:pPr>
        <w:ind w:left="-426"/>
        <w:jc w:val="both"/>
        <w:rPr>
          <w:color w:val="000000" w:themeColor="text1"/>
          <w:sz w:val="20"/>
          <w:szCs w:val="20"/>
        </w:rPr>
      </w:pPr>
      <w:r w:rsidRPr="000A0F4F">
        <w:rPr>
          <w:color w:val="000000" w:themeColor="text1"/>
          <w:sz w:val="20"/>
          <w:szCs w:val="20"/>
        </w:rPr>
        <w:t xml:space="preserve">  от   03.10.2013 г.  № 112.2 «Об утверждении Плана мероприятий («дорожной карты») «Изменения, направленные на повышение эффективности сферы культуры в муниципальном образовании «</w:t>
      </w:r>
      <w:r w:rsidR="001C77B1" w:rsidRPr="000A0F4F">
        <w:rPr>
          <w:color w:val="000000" w:themeColor="text1"/>
          <w:sz w:val="20"/>
          <w:szCs w:val="20"/>
        </w:rPr>
        <w:t>Муниципальное образование «Муниципальный округ Глазовский район Удмуртской Республики»</w:t>
      </w:r>
      <w:r w:rsidRPr="000A0F4F">
        <w:rPr>
          <w:color w:val="000000" w:themeColor="text1"/>
          <w:sz w:val="20"/>
          <w:szCs w:val="20"/>
        </w:rPr>
        <w:t>»;</w:t>
      </w:r>
    </w:p>
    <w:p w:rsidR="003D2493" w:rsidRPr="000A0F4F" w:rsidRDefault="003D2493" w:rsidP="00A72262">
      <w:pPr>
        <w:shd w:val="clear" w:color="auto" w:fill="FFFFFF"/>
        <w:ind w:left="-426"/>
        <w:jc w:val="both"/>
        <w:rPr>
          <w:rFonts w:cs="Times New Roman"/>
          <w:color w:val="000000" w:themeColor="text1"/>
          <w:sz w:val="20"/>
          <w:szCs w:val="20"/>
        </w:rPr>
      </w:pPr>
      <w:r w:rsidRPr="000A0F4F">
        <w:rPr>
          <w:bCs/>
          <w:color w:val="000000" w:themeColor="text1"/>
          <w:sz w:val="20"/>
          <w:szCs w:val="20"/>
        </w:rPr>
        <w:t>5. Региональных проектов в соответствии с Указом Президента России №204.:</w:t>
      </w:r>
      <w:r w:rsidRPr="000A0F4F">
        <w:rPr>
          <w:color w:val="000000" w:themeColor="text1"/>
          <w:sz w:val="20"/>
          <w:szCs w:val="20"/>
        </w:rPr>
        <w:t xml:space="preserve"> «Обеспечение качественно нового уровня развития инфраструктуры культуры» «Культурная среда</w:t>
      </w:r>
      <w:r w:rsidR="00C371D1" w:rsidRPr="000A0F4F">
        <w:rPr>
          <w:rFonts w:cs="Times New Roman"/>
          <w:color w:val="000000" w:themeColor="text1"/>
          <w:sz w:val="20"/>
          <w:szCs w:val="20"/>
        </w:rPr>
        <w:t>», «</w:t>
      </w:r>
      <w:r w:rsidRPr="000A0F4F">
        <w:rPr>
          <w:rFonts w:cs="Times New Roman"/>
          <w:color w:val="000000" w:themeColor="text1"/>
          <w:sz w:val="20"/>
          <w:szCs w:val="20"/>
        </w:rPr>
        <w:t>Создание условий для реализации творческого потенциала нации</w:t>
      </w:r>
      <w:r w:rsidR="00C371D1" w:rsidRPr="000A0F4F">
        <w:rPr>
          <w:rFonts w:cs="Times New Roman"/>
          <w:color w:val="000000" w:themeColor="text1"/>
          <w:sz w:val="20"/>
          <w:szCs w:val="20"/>
        </w:rPr>
        <w:t>», «Творческие люди», «</w:t>
      </w:r>
      <w:r w:rsidRPr="000A0F4F">
        <w:rPr>
          <w:rFonts w:cs="Times New Roman"/>
          <w:color w:val="000000" w:themeColor="text1"/>
          <w:sz w:val="20"/>
          <w:szCs w:val="20"/>
        </w:rPr>
        <w:t>Цифровизация услуг и формирование информационног</w:t>
      </w:r>
      <w:r w:rsidR="00C371D1" w:rsidRPr="000A0F4F">
        <w:rPr>
          <w:rFonts w:cs="Times New Roman"/>
          <w:color w:val="000000" w:themeColor="text1"/>
          <w:sz w:val="20"/>
          <w:szCs w:val="20"/>
        </w:rPr>
        <w:t>о пространства в сфере культуры»</w:t>
      </w:r>
      <w:proofErr w:type="gramStart"/>
      <w:r w:rsidR="00C371D1" w:rsidRPr="000A0F4F">
        <w:rPr>
          <w:rFonts w:cs="Times New Roman"/>
          <w:color w:val="000000" w:themeColor="text1"/>
          <w:sz w:val="20"/>
          <w:szCs w:val="20"/>
        </w:rPr>
        <w:t>,«</w:t>
      </w:r>
      <w:proofErr w:type="gramEnd"/>
      <w:r w:rsidRPr="000A0F4F">
        <w:rPr>
          <w:rFonts w:cs="Times New Roman"/>
          <w:color w:val="000000" w:themeColor="text1"/>
          <w:sz w:val="20"/>
          <w:szCs w:val="20"/>
        </w:rPr>
        <w:t>Цифровая культура</w:t>
      </w:r>
      <w:r w:rsidR="00C371D1" w:rsidRPr="000A0F4F">
        <w:rPr>
          <w:rFonts w:cs="Times New Roman"/>
          <w:color w:val="000000" w:themeColor="text1"/>
          <w:sz w:val="20"/>
          <w:szCs w:val="20"/>
        </w:rPr>
        <w:t>»</w:t>
      </w:r>
      <w:r w:rsidRPr="000A0F4F">
        <w:rPr>
          <w:rFonts w:cs="Times New Roman"/>
          <w:color w:val="000000" w:themeColor="text1"/>
          <w:sz w:val="20"/>
          <w:szCs w:val="20"/>
        </w:rPr>
        <w:t>.</w:t>
      </w:r>
    </w:p>
    <w:p w:rsidR="00E5372B" w:rsidRPr="000A0F4F" w:rsidRDefault="00AD0D92" w:rsidP="000A0F4F">
      <w:pPr>
        <w:shd w:val="clear" w:color="auto" w:fill="FFFFFF"/>
        <w:tabs>
          <w:tab w:val="left" w:pos="1276"/>
        </w:tabs>
        <w:spacing w:before="360" w:after="240"/>
        <w:ind w:left="-426" w:right="624"/>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 xml:space="preserve">2.4. Сроки и этапы реализации </w:t>
      </w:r>
    </w:p>
    <w:p w:rsidR="004F4CA0" w:rsidRPr="000A0F4F" w:rsidRDefault="004F4CA0" w:rsidP="00A72262">
      <w:pPr>
        <w:spacing w:line="240" w:lineRule="auto"/>
        <w:ind w:left="-426"/>
        <w:rPr>
          <w:color w:val="000000" w:themeColor="text1"/>
          <w:sz w:val="20"/>
          <w:szCs w:val="20"/>
        </w:rPr>
      </w:pPr>
      <w:r w:rsidRPr="000A0F4F">
        <w:rPr>
          <w:color w:val="000000" w:themeColor="text1"/>
          <w:sz w:val="20"/>
          <w:szCs w:val="20"/>
        </w:rPr>
        <w:t>Этапы реализации муниципальной программы и ее подпрограмм:</w:t>
      </w:r>
    </w:p>
    <w:p w:rsidR="004F4CA0" w:rsidRPr="000A0F4F" w:rsidRDefault="004F4CA0" w:rsidP="00A72262">
      <w:pPr>
        <w:spacing w:line="240" w:lineRule="auto"/>
        <w:ind w:left="-426"/>
        <w:rPr>
          <w:color w:val="000000" w:themeColor="text1"/>
          <w:sz w:val="20"/>
          <w:szCs w:val="20"/>
        </w:rPr>
      </w:pPr>
      <w:r w:rsidRPr="000A0F4F">
        <w:rPr>
          <w:color w:val="000000" w:themeColor="text1"/>
          <w:sz w:val="20"/>
          <w:szCs w:val="20"/>
        </w:rPr>
        <w:t>1 этап-2015-2018 гг</w:t>
      </w:r>
      <w:r w:rsidR="00837499" w:rsidRPr="000A0F4F">
        <w:rPr>
          <w:color w:val="000000" w:themeColor="text1"/>
          <w:sz w:val="20"/>
          <w:szCs w:val="20"/>
        </w:rPr>
        <w:t>.</w:t>
      </w:r>
    </w:p>
    <w:p w:rsidR="00C371D1" w:rsidRPr="000A0F4F" w:rsidRDefault="004F4CA0" w:rsidP="00A72262">
      <w:pPr>
        <w:shd w:val="clear" w:color="auto" w:fill="FFFFFF"/>
        <w:tabs>
          <w:tab w:val="left" w:pos="1276"/>
        </w:tabs>
        <w:ind w:left="-426"/>
        <w:jc w:val="both"/>
        <w:rPr>
          <w:color w:val="000000" w:themeColor="text1"/>
          <w:sz w:val="20"/>
          <w:szCs w:val="20"/>
        </w:rPr>
      </w:pPr>
      <w:r w:rsidRPr="000A0F4F">
        <w:rPr>
          <w:color w:val="000000" w:themeColor="text1"/>
          <w:sz w:val="20"/>
          <w:szCs w:val="20"/>
        </w:rPr>
        <w:t>2 этап: 2019-202</w:t>
      </w:r>
      <w:r w:rsidR="009C30CE">
        <w:rPr>
          <w:color w:val="000000" w:themeColor="text1"/>
          <w:sz w:val="20"/>
          <w:szCs w:val="20"/>
        </w:rPr>
        <w:t>8</w:t>
      </w:r>
      <w:r w:rsidR="00D40B9E" w:rsidRPr="000A0F4F">
        <w:rPr>
          <w:color w:val="000000" w:themeColor="text1"/>
          <w:sz w:val="20"/>
          <w:szCs w:val="20"/>
        </w:rPr>
        <w:t xml:space="preserve"> г</w:t>
      </w:r>
    </w:p>
    <w:p w:rsidR="00E5372B" w:rsidRPr="000A0F4F" w:rsidRDefault="00AD0D92" w:rsidP="009E6AD5">
      <w:pPr>
        <w:shd w:val="clear" w:color="auto" w:fill="FFFFFF"/>
        <w:tabs>
          <w:tab w:val="left" w:pos="1276"/>
        </w:tabs>
        <w:spacing w:line="240" w:lineRule="auto"/>
        <w:ind w:left="-426" w:right="624"/>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2.5. Основные мероприятия</w:t>
      </w:r>
    </w:p>
    <w:p w:rsidR="00CA6DF9" w:rsidRPr="000A0F4F" w:rsidRDefault="00CA6DF9" w:rsidP="009E6AD5">
      <w:pPr>
        <w:pStyle w:val="ab"/>
        <w:ind w:left="-426"/>
        <w:rPr>
          <w:rFonts w:ascii="Times New Roman" w:hAnsi="Times New Roman" w:cs="Times New Roman"/>
          <w:color w:val="000000" w:themeColor="text1"/>
          <w:sz w:val="20"/>
          <w:szCs w:val="20"/>
        </w:rPr>
      </w:pPr>
      <w:r w:rsidRPr="000A0F4F">
        <w:rPr>
          <w:rFonts w:ascii="Times New Roman" w:hAnsi="Times New Roman" w:cs="Times New Roman"/>
          <w:color w:val="000000" w:themeColor="text1"/>
          <w:sz w:val="20"/>
          <w:szCs w:val="20"/>
        </w:rPr>
        <w:t>1. Методическая работа в установленной сфере деятельности</w:t>
      </w:r>
      <w:r w:rsidR="0033287E" w:rsidRPr="000A0F4F">
        <w:rPr>
          <w:rFonts w:ascii="Times New Roman" w:hAnsi="Times New Roman" w:cs="Times New Roman"/>
          <w:color w:val="000000" w:themeColor="text1"/>
          <w:sz w:val="20"/>
          <w:szCs w:val="20"/>
        </w:rPr>
        <w:t>.</w:t>
      </w:r>
    </w:p>
    <w:p w:rsidR="0033287E" w:rsidRPr="000A0F4F" w:rsidRDefault="0033287E" w:rsidP="009E6AD5">
      <w:pPr>
        <w:pStyle w:val="ab"/>
        <w:ind w:left="-426"/>
        <w:jc w:val="both"/>
        <w:rPr>
          <w:rFonts w:ascii="Times New Roman" w:hAnsi="Times New Roman" w:cs="Times New Roman"/>
          <w:color w:val="000000" w:themeColor="text1"/>
          <w:sz w:val="20"/>
          <w:szCs w:val="20"/>
        </w:rPr>
      </w:pPr>
      <w:r w:rsidRPr="000A0F4F">
        <w:rPr>
          <w:rFonts w:ascii="Times New Roman" w:hAnsi="Times New Roman" w:cs="Times New Roman"/>
          <w:color w:val="000000" w:themeColor="text1"/>
          <w:sz w:val="20"/>
          <w:szCs w:val="20"/>
        </w:rPr>
        <w:t xml:space="preserve"> Работа предусматривает организацию предоставления  качественных услуг по организации и проведению культурно-массовых мероприятий</w:t>
      </w:r>
    </w:p>
    <w:p w:rsidR="00CA6DF9" w:rsidRPr="000A0F4F" w:rsidRDefault="0033287E" w:rsidP="009E6AD5">
      <w:pPr>
        <w:pStyle w:val="ab"/>
        <w:ind w:left="-426"/>
        <w:rPr>
          <w:rFonts w:ascii="Times New Roman" w:hAnsi="Times New Roman" w:cs="Times New Roman"/>
          <w:color w:val="000000" w:themeColor="text1"/>
          <w:sz w:val="20"/>
          <w:szCs w:val="20"/>
        </w:rPr>
      </w:pPr>
      <w:r w:rsidRPr="000A0F4F">
        <w:rPr>
          <w:rFonts w:ascii="Times New Roman" w:hAnsi="Times New Roman" w:cs="Times New Roman"/>
          <w:color w:val="000000" w:themeColor="text1"/>
          <w:sz w:val="20"/>
          <w:szCs w:val="20"/>
        </w:rPr>
        <w:t xml:space="preserve">2. </w:t>
      </w:r>
      <w:r w:rsidR="00CA6DF9" w:rsidRPr="000A0F4F">
        <w:rPr>
          <w:rFonts w:ascii="Times New Roman" w:hAnsi="Times New Roman" w:cs="Times New Roman"/>
          <w:color w:val="000000" w:themeColor="text1"/>
          <w:sz w:val="20"/>
          <w:szCs w:val="20"/>
        </w:rPr>
        <w:t xml:space="preserve">Организация деятельности клубных учреждений,  </w:t>
      </w:r>
    </w:p>
    <w:p w:rsidR="0033287E" w:rsidRPr="000A0F4F" w:rsidRDefault="0033287E" w:rsidP="009E6AD5">
      <w:pPr>
        <w:pStyle w:val="ab"/>
        <w:ind w:left="-426"/>
        <w:jc w:val="both"/>
        <w:rPr>
          <w:rFonts w:ascii="Times New Roman" w:hAnsi="Times New Roman" w:cs="Times New Roman"/>
          <w:color w:val="000000" w:themeColor="text1"/>
          <w:sz w:val="20"/>
          <w:szCs w:val="20"/>
        </w:rPr>
      </w:pPr>
      <w:r w:rsidRPr="000A0F4F">
        <w:rPr>
          <w:rFonts w:ascii="Times New Roman" w:eastAsia="Times New Roman" w:hAnsi="Times New Roman" w:cs="Times New Roman"/>
          <w:color w:val="000000" w:themeColor="text1"/>
          <w:sz w:val="20"/>
          <w:szCs w:val="20"/>
          <w:lang w:eastAsia="ru-RU"/>
        </w:rPr>
        <w:t>Мероприятие предполагает 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сельских поселениях Глазовского района.</w:t>
      </w:r>
    </w:p>
    <w:p w:rsidR="00B541E8" w:rsidRPr="000A0F4F" w:rsidRDefault="00CA6DF9" w:rsidP="009E6AD5">
      <w:pPr>
        <w:pStyle w:val="ab"/>
        <w:ind w:left="-426"/>
        <w:rPr>
          <w:rFonts w:ascii="Times New Roman" w:hAnsi="Times New Roman" w:cs="Times New Roman"/>
          <w:color w:val="000000" w:themeColor="text1"/>
          <w:sz w:val="20"/>
          <w:szCs w:val="20"/>
        </w:rPr>
      </w:pPr>
      <w:r w:rsidRPr="000A0F4F">
        <w:rPr>
          <w:rFonts w:ascii="Times New Roman" w:hAnsi="Times New Roman" w:cs="Times New Roman"/>
          <w:color w:val="000000" w:themeColor="text1"/>
          <w:sz w:val="20"/>
          <w:szCs w:val="20"/>
        </w:rPr>
        <w:t>3. Реализация целевых мероприятий</w:t>
      </w:r>
      <w:r w:rsidR="0033287E" w:rsidRPr="000A0F4F">
        <w:rPr>
          <w:rFonts w:ascii="Times New Roman" w:hAnsi="Times New Roman" w:cs="Times New Roman"/>
          <w:color w:val="000000" w:themeColor="text1"/>
          <w:sz w:val="20"/>
          <w:szCs w:val="20"/>
        </w:rPr>
        <w:t xml:space="preserve">: </w:t>
      </w:r>
    </w:p>
    <w:p w:rsidR="0033287E" w:rsidRPr="000A0F4F" w:rsidRDefault="0033287E" w:rsidP="009E6AD5">
      <w:pPr>
        <w:spacing w:line="240" w:lineRule="auto"/>
        <w:ind w:left="-426"/>
        <w:rPr>
          <w:rFonts w:eastAsia="Times New Roman" w:cs="Times New Roman"/>
          <w:color w:val="000000" w:themeColor="text1"/>
          <w:sz w:val="20"/>
          <w:szCs w:val="20"/>
          <w:lang w:eastAsia="ru-RU"/>
        </w:rPr>
      </w:pPr>
      <w:r w:rsidRPr="000A0F4F">
        <w:rPr>
          <w:rFonts w:eastAsia="Times New Roman" w:cs="Times New Roman"/>
          <w:color w:val="000000" w:themeColor="text1"/>
          <w:sz w:val="20"/>
          <w:szCs w:val="20"/>
          <w:lang w:eastAsia="ru-RU"/>
        </w:rPr>
        <w:t>Предоставление качественных услуг по организации и проведению культурно-массовых мероприятий:</w:t>
      </w:r>
    </w:p>
    <w:p w:rsidR="00E5372B" w:rsidRPr="000A0F4F" w:rsidRDefault="00E5372B" w:rsidP="009E6AD5">
      <w:pPr>
        <w:pStyle w:val="ab"/>
        <w:ind w:left="-426"/>
        <w:rPr>
          <w:rFonts w:ascii="Times New Roman" w:hAnsi="Times New Roman" w:cs="Times New Roman"/>
          <w:bCs/>
          <w:color w:val="000000" w:themeColor="text1"/>
          <w:sz w:val="20"/>
          <w:szCs w:val="20"/>
        </w:rPr>
      </w:pPr>
      <w:r w:rsidRPr="000A0F4F">
        <w:rPr>
          <w:rFonts w:ascii="Times New Roman" w:hAnsi="Times New Roman" w:cs="Times New Roman"/>
          <w:bCs/>
          <w:color w:val="000000" w:themeColor="text1"/>
          <w:sz w:val="20"/>
          <w:szCs w:val="20"/>
        </w:rPr>
        <w:t>а) Районный конкурс зимних площадок;</w:t>
      </w:r>
    </w:p>
    <w:p w:rsidR="00E5372B" w:rsidRPr="000A0F4F" w:rsidRDefault="00E5372B" w:rsidP="009E6AD5">
      <w:pPr>
        <w:pStyle w:val="ab"/>
        <w:ind w:left="-426"/>
        <w:rPr>
          <w:rFonts w:ascii="Times New Roman" w:hAnsi="Times New Roman" w:cs="Times New Roman"/>
          <w:bCs/>
          <w:color w:val="000000" w:themeColor="text1"/>
          <w:sz w:val="20"/>
          <w:szCs w:val="20"/>
        </w:rPr>
      </w:pPr>
      <w:r w:rsidRPr="000A0F4F">
        <w:rPr>
          <w:rFonts w:ascii="Times New Roman" w:hAnsi="Times New Roman" w:cs="Times New Roman"/>
          <w:bCs/>
          <w:color w:val="000000" w:themeColor="text1"/>
          <w:sz w:val="20"/>
          <w:szCs w:val="20"/>
        </w:rPr>
        <w:t>б) Фестиваль – конкурс любительских  клубных формирований;</w:t>
      </w:r>
    </w:p>
    <w:p w:rsidR="00E5372B" w:rsidRPr="000A0F4F" w:rsidRDefault="00E5372B" w:rsidP="009E6AD5">
      <w:pPr>
        <w:autoSpaceDE w:val="0"/>
        <w:autoSpaceDN w:val="0"/>
        <w:adjustRightInd w:val="0"/>
        <w:spacing w:line="240" w:lineRule="auto"/>
        <w:ind w:left="-426"/>
        <w:jc w:val="both"/>
        <w:rPr>
          <w:bCs/>
          <w:color w:val="000000" w:themeColor="text1"/>
          <w:sz w:val="20"/>
          <w:szCs w:val="20"/>
        </w:rPr>
      </w:pPr>
      <w:r w:rsidRPr="000A0F4F">
        <w:rPr>
          <w:bCs/>
          <w:color w:val="000000" w:themeColor="text1"/>
          <w:sz w:val="20"/>
          <w:szCs w:val="20"/>
        </w:rPr>
        <w:t>в) Смотр танцевальных коллективов;</w:t>
      </w:r>
    </w:p>
    <w:p w:rsidR="00E5372B" w:rsidRPr="000A0F4F" w:rsidRDefault="00E5372B" w:rsidP="009E6AD5">
      <w:pPr>
        <w:autoSpaceDE w:val="0"/>
        <w:autoSpaceDN w:val="0"/>
        <w:adjustRightInd w:val="0"/>
        <w:spacing w:line="240" w:lineRule="auto"/>
        <w:ind w:left="-426"/>
        <w:jc w:val="both"/>
        <w:rPr>
          <w:bCs/>
          <w:color w:val="000000" w:themeColor="text1"/>
          <w:sz w:val="20"/>
          <w:szCs w:val="20"/>
        </w:rPr>
      </w:pPr>
      <w:r w:rsidRPr="000A0F4F">
        <w:rPr>
          <w:bCs/>
          <w:color w:val="000000" w:themeColor="text1"/>
          <w:sz w:val="20"/>
          <w:szCs w:val="20"/>
        </w:rPr>
        <w:t>г) Фестиваль хоровых коллективов, посвященный Г. Н. Матвееву «Песни в ладонях»;</w:t>
      </w:r>
    </w:p>
    <w:p w:rsidR="00E5372B" w:rsidRPr="000A0F4F" w:rsidRDefault="00E5372B" w:rsidP="009E6AD5">
      <w:pPr>
        <w:autoSpaceDE w:val="0"/>
        <w:autoSpaceDN w:val="0"/>
        <w:adjustRightInd w:val="0"/>
        <w:spacing w:line="240" w:lineRule="auto"/>
        <w:ind w:left="-426"/>
        <w:jc w:val="both"/>
        <w:rPr>
          <w:bCs/>
          <w:color w:val="000000" w:themeColor="text1"/>
          <w:sz w:val="20"/>
          <w:szCs w:val="20"/>
        </w:rPr>
      </w:pPr>
      <w:r w:rsidRPr="000A0F4F">
        <w:rPr>
          <w:bCs/>
          <w:color w:val="000000" w:themeColor="text1"/>
          <w:sz w:val="20"/>
          <w:szCs w:val="20"/>
        </w:rPr>
        <w:t>д) Конкурс вокальных ансамблей;</w:t>
      </w:r>
    </w:p>
    <w:p w:rsidR="00E5372B" w:rsidRPr="000A0F4F" w:rsidRDefault="00E5372B" w:rsidP="009E6AD5">
      <w:pPr>
        <w:autoSpaceDE w:val="0"/>
        <w:autoSpaceDN w:val="0"/>
        <w:adjustRightInd w:val="0"/>
        <w:spacing w:line="240" w:lineRule="auto"/>
        <w:ind w:left="-426"/>
        <w:jc w:val="both"/>
        <w:rPr>
          <w:bCs/>
          <w:color w:val="000000" w:themeColor="text1"/>
          <w:sz w:val="20"/>
          <w:szCs w:val="20"/>
        </w:rPr>
      </w:pPr>
      <w:r w:rsidRPr="000A0F4F">
        <w:rPr>
          <w:bCs/>
          <w:color w:val="000000" w:themeColor="text1"/>
          <w:sz w:val="20"/>
          <w:szCs w:val="20"/>
        </w:rPr>
        <w:lastRenderedPageBreak/>
        <w:t>е) Конкурс театральных коллективов;</w:t>
      </w:r>
    </w:p>
    <w:p w:rsidR="00E5372B" w:rsidRPr="000A0F4F" w:rsidRDefault="00E5372B" w:rsidP="009E6AD5">
      <w:pPr>
        <w:autoSpaceDE w:val="0"/>
        <w:autoSpaceDN w:val="0"/>
        <w:adjustRightInd w:val="0"/>
        <w:spacing w:line="240" w:lineRule="auto"/>
        <w:ind w:left="-426"/>
        <w:jc w:val="both"/>
        <w:rPr>
          <w:bCs/>
          <w:color w:val="000000" w:themeColor="text1"/>
          <w:sz w:val="20"/>
          <w:szCs w:val="20"/>
        </w:rPr>
      </w:pPr>
      <w:r w:rsidRPr="000A0F4F">
        <w:rPr>
          <w:bCs/>
          <w:color w:val="000000" w:themeColor="text1"/>
          <w:sz w:val="20"/>
          <w:szCs w:val="20"/>
        </w:rPr>
        <w:t>ж) Районный музыкальный конкурс, посвященный П.И. Чайковскому;</w:t>
      </w:r>
    </w:p>
    <w:p w:rsidR="00E5372B" w:rsidRPr="000A0F4F" w:rsidRDefault="00E5372B" w:rsidP="009E6AD5">
      <w:pPr>
        <w:pStyle w:val="ConsPlusNonformat"/>
        <w:widowControl/>
        <w:ind w:left="-426"/>
        <w:rPr>
          <w:rFonts w:ascii="Times New Roman" w:hAnsi="Times New Roman" w:cs="Times New Roman"/>
          <w:bCs/>
          <w:color w:val="000000" w:themeColor="text1"/>
        </w:rPr>
      </w:pPr>
      <w:r w:rsidRPr="000A0F4F">
        <w:rPr>
          <w:rFonts w:ascii="Times New Roman" w:hAnsi="Times New Roman" w:cs="Times New Roman"/>
          <w:bCs/>
          <w:color w:val="000000" w:themeColor="text1"/>
        </w:rPr>
        <w:t>и) Районный  праздник, посвященный Дню защиты детей;</w:t>
      </w:r>
    </w:p>
    <w:p w:rsidR="00E5372B" w:rsidRPr="000A0F4F" w:rsidRDefault="00E5372B" w:rsidP="009E6AD5">
      <w:pPr>
        <w:spacing w:line="240" w:lineRule="auto"/>
        <w:ind w:left="-426"/>
        <w:rPr>
          <w:color w:val="000000" w:themeColor="text1"/>
          <w:sz w:val="20"/>
          <w:szCs w:val="20"/>
        </w:rPr>
      </w:pPr>
      <w:r w:rsidRPr="000A0F4F">
        <w:rPr>
          <w:bCs/>
          <w:color w:val="000000" w:themeColor="text1"/>
          <w:sz w:val="20"/>
          <w:szCs w:val="20"/>
        </w:rPr>
        <w:t>к)</w:t>
      </w:r>
      <w:r w:rsidRPr="000A0F4F">
        <w:rPr>
          <w:color w:val="000000" w:themeColor="text1"/>
          <w:sz w:val="20"/>
          <w:szCs w:val="20"/>
        </w:rPr>
        <w:t xml:space="preserve">  Акции  по здоровому образу  жизни, по защите от экологической опасности;</w:t>
      </w:r>
    </w:p>
    <w:p w:rsidR="00E5372B" w:rsidRPr="000A0F4F" w:rsidRDefault="00E5372B" w:rsidP="009E6AD5">
      <w:pPr>
        <w:spacing w:line="240" w:lineRule="auto"/>
        <w:ind w:left="-426"/>
        <w:rPr>
          <w:color w:val="000000" w:themeColor="text1"/>
          <w:sz w:val="20"/>
          <w:szCs w:val="20"/>
        </w:rPr>
      </w:pPr>
      <w:r w:rsidRPr="000A0F4F">
        <w:rPr>
          <w:color w:val="000000" w:themeColor="text1"/>
          <w:sz w:val="20"/>
          <w:szCs w:val="20"/>
        </w:rPr>
        <w:t xml:space="preserve">л) Межрайонный фестиваль юмора «Штат-базар»; </w:t>
      </w:r>
    </w:p>
    <w:p w:rsidR="00E5372B" w:rsidRPr="000A0F4F" w:rsidRDefault="00E5372B" w:rsidP="009E6AD5">
      <w:pPr>
        <w:widowControl w:val="0"/>
        <w:autoSpaceDE w:val="0"/>
        <w:autoSpaceDN w:val="0"/>
        <w:adjustRightInd w:val="0"/>
        <w:spacing w:line="240" w:lineRule="auto"/>
        <w:ind w:left="-426"/>
        <w:rPr>
          <w:color w:val="000000" w:themeColor="text1"/>
          <w:sz w:val="20"/>
          <w:szCs w:val="20"/>
        </w:rPr>
      </w:pPr>
      <w:r w:rsidRPr="000A0F4F">
        <w:rPr>
          <w:color w:val="000000" w:themeColor="text1"/>
          <w:sz w:val="20"/>
          <w:szCs w:val="20"/>
        </w:rPr>
        <w:t xml:space="preserve">м) Открытый  фестиваль духовного творчества; </w:t>
      </w:r>
    </w:p>
    <w:p w:rsidR="00E5372B" w:rsidRPr="000A0F4F" w:rsidRDefault="00E5372B" w:rsidP="009E6AD5">
      <w:pPr>
        <w:widowControl w:val="0"/>
        <w:autoSpaceDE w:val="0"/>
        <w:autoSpaceDN w:val="0"/>
        <w:adjustRightInd w:val="0"/>
        <w:spacing w:line="240" w:lineRule="auto"/>
        <w:ind w:left="-426"/>
        <w:rPr>
          <w:color w:val="000000" w:themeColor="text1"/>
          <w:sz w:val="20"/>
          <w:szCs w:val="20"/>
        </w:rPr>
      </w:pPr>
      <w:r w:rsidRPr="000A0F4F">
        <w:rPr>
          <w:color w:val="000000" w:themeColor="text1"/>
          <w:sz w:val="20"/>
          <w:szCs w:val="20"/>
        </w:rPr>
        <w:t>н</w:t>
      </w:r>
      <w:proofErr w:type="gramStart"/>
      <w:r w:rsidRPr="000A0F4F">
        <w:rPr>
          <w:color w:val="000000" w:themeColor="text1"/>
          <w:sz w:val="20"/>
          <w:szCs w:val="20"/>
        </w:rPr>
        <w:t>)ф</w:t>
      </w:r>
      <w:proofErr w:type="gramEnd"/>
      <w:r w:rsidRPr="000A0F4F">
        <w:rPr>
          <w:color w:val="000000" w:themeColor="text1"/>
          <w:sz w:val="20"/>
          <w:szCs w:val="20"/>
        </w:rPr>
        <w:t>отоконкурс;</w:t>
      </w:r>
    </w:p>
    <w:p w:rsidR="00E5372B" w:rsidRPr="000A0F4F" w:rsidRDefault="00E5372B" w:rsidP="009E6AD5">
      <w:pPr>
        <w:pStyle w:val="a4"/>
        <w:shd w:val="clear" w:color="auto" w:fill="FFFFFF"/>
        <w:tabs>
          <w:tab w:val="left" w:pos="1134"/>
        </w:tabs>
        <w:spacing w:line="240" w:lineRule="auto"/>
        <w:ind w:left="-426"/>
        <w:jc w:val="both"/>
        <w:rPr>
          <w:color w:val="000000" w:themeColor="text1"/>
          <w:sz w:val="20"/>
          <w:szCs w:val="20"/>
        </w:rPr>
      </w:pPr>
      <w:r w:rsidRPr="000A0F4F">
        <w:rPr>
          <w:color w:val="000000" w:themeColor="text1"/>
          <w:sz w:val="20"/>
          <w:szCs w:val="20"/>
        </w:rPr>
        <w:t>о) Организация и проведение районного смотра-конкурса по итогам работы за год;</w:t>
      </w:r>
    </w:p>
    <w:p w:rsidR="00E5372B" w:rsidRPr="000A0F4F" w:rsidRDefault="00E5372B" w:rsidP="009E6AD5">
      <w:pPr>
        <w:pStyle w:val="a4"/>
        <w:shd w:val="clear" w:color="auto" w:fill="FFFFFF"/>
        <w:tabs>
          <w:tab w:val="left" w:pos="1134"/>
        </w:tabs>
        <w:spacing w:line="240" w:lineRule="auto"/>
        <w:ind w:left="-426"/>
        <w:jc w:val="both"/>
        <w:rPr>
          <w:color w:val="000000" w:themeColor="text1"/>
          <w:sz w:val="20"/>
          <w:szCs w:val="20"/>
        </w:rPr>
      </w:pPr>
      <w:r w:rsidRPr="000A0F4F">
        <w:rPr>
          <w:color w:val="000000" w:themeColor="text1"/>
          <w:sz w:val="20"/>
          <w:szCs w:val="20"/>
        </w:rPr>
        <w:t>п) Итоговая конференция, посвященная празднованию Дня работника культуры;</w:t>
      </w:r>
    </w:p>
    <w:p w:rsidR="00E5372B" w:rsidRPr="000A0F4F" w:rsidRDefault="00E5372B" w:rsidP="009E6AD5">
      <w:pPr>
        <w:pStyle w:val="a4"/>
        <w:shd w:val="clear" w:color="auto" w:fill="FFFFFF"/>
        <w:tabs>
          <w:tab w:val="left" w:pos="1134"/>
        </w:tabs>
        <w:spacing w:line="240" w:lineRule="auto"/>
        <w:ind w:left="-426"/>
        <w:jc w:val="both"/>
        <w:rPr>
          <w:color w:val="000000" w:themeColor="text1"/>
          <w:sz w:val="20"/>
          <w:szCs w:val="20"/>
        </w:rPr>
      </w:pPr>
      <w:r w:rsidRPr="000A0F4F">
        <w:rPr>
          <w:color w:val="000000" w:themeColor="text1"/>
          <w:sz w:val="20"/>
          <w:szCs w:val="20"/>
        </w:rPr>
        <w:t>р) Конкурс профессионального мастерства.</w:t>
      </w:r>
    </w:p>
    <w:p w:rsidR="00E5372B" w:rsidRPr="000A0F4F" w:rsidRDefault="00E5372B" w:rsidP="009E6AD5">
      <w:pPr>
        <w:pStyle w:val="a4"/>
        <w:shd w:val="clear" w:color="auto" w:fill="FFFFFF"/>
        <w:tabs>
          <w:tab w:val="left" w:pos="1134"/>
        </w:tabs>
        <w:spacing w:line="240" w:lineRule="auto"/>
        <w:ind w:left="-426"/>
        <w:jc w:val="both"/>
        <w:rPr>
          <w:color w:val="000000" w:themeColor="text1"/>
          <w:sz w:val="20"/>
          <w:szCs w:val="20"/>
        </w:rPr>
      </w:pPr>
      <w:r w:rsidRPr="000A0F4F">
        <w:rPr>
          <w:color w:val="000000" w:themeColor="text1"/>
          <w:sz w:val="20"/>
          <w:szCs w:val="20"/>
        </w:rPr>
        <w:t>с) открытый детский  межрайонный фестиваль обрядов «ВашкалаЧупчипал».</w:t>
      </w:r>
    </w:p>
    <w:p w:rsidR="005403E5" w:rsidRPr="000A0F4F" w:rsidRDefault="00C50ECC" w:rsidP="009E6AD5">
      <w:pPr>
        <w:spacing w:line="240" w:lineRule="auto"/>
        <w:ind w:left="-426"/>
        <w:jc w:val="both"/>
        <w:rPr>
          <w:color w:val="000000" w:themeColor="text1"/>
          <w:sz w:val="20"/>
          <w:szCs w:val="20"/>
        </w:rPr>
      </w:pPr>
      <w:r w:rsidRPr="000A0F4F">
        <w:rPr>
          <w:color w:val="000000" w:themeColor="text1"/>
          <w:sz w:val="20"/>
          <w:szCs w:val="20"/>
        </w:rPr>
        <w:t>т) мероприятия, направленные на обеспечение безопасности учреждений культуры Глазовского района.</w:t>
      </w:r>
    </w:p>
    <w:p w:rsidR="005403E5" w:rsidRPr="000A0F4F" w:rsidRDefault="005403E5" w:rsidP="009E6AD5">
      <w:pPr>
        <w:spacing w:line="240" w:lineRule="auto"/>
        <w:ind w:left="-426"/>
        <w:jc w:val="both"/>
        <w:rPr>
          <w:color w:val="000000" w:themeColor="text1"/>
          <w:sz w:val="20"/>
          <w:szCs w:val="20"/>
        </w:rPr>
      </w:pPr>
      <w:r w:rsidRPr="000A0F4F">
        <w:rPr>
          <w:rFonts w:eastAsia="Times New Roman" w:cs="Times New Roman"/>
          <w:bCs/>
          <w:color w:val="000000" w:themeColor="text1"/>
          <w:spacing w:val="-3"/>
          <w:sz w:val="20"/>
          <w:szCs w:val="20"/>
          <w:lang w:eastAsia="ru-RU"/>
        </w:rPr>
        <w:t>у) мероприятия, направленные</w:t>
      </w:r>
      <w:r w:rsidR="00837499" w:rsidRPr="000A0F4F">
        <w:rPr>
          <w:rFonts w:eastAsia="Times New Roman" w:cs="Times New Roman"/>
          <w:bCs/>
          <w:color w:val="000000" w:themeColor="text1"/>
          <w:spacing w:val="-3"/>
          <w:sz w:val="20"/>
          <w:szCs w:val="20"/>
          <w:lang w:eastAsia="ru-RU"/>
        </w:rPr>
        <w:t xml:space="preserve"> на  тех. р</w:t>
      </w:r>
      <w:r w:rsidRPr="000A0F4F">
        <w:rPr>
          <w:rFonts w:eastAsia="Times New Roman" w:cs="Times New Roman"/>
          <w:bCs/>
          <w:color w:val="000000" w:themeColor="text1"/>
          <w:spacing w:val="-3"/>
          <w:sz w:val="20"/>
          <w:szCs w:val="20"/>
          <w:lang w:eastAsia="ru-RU"/>
        </w:rPr>
        <w:t>емонт зданий, сооружений и нежилых помещений</w:t>
      </w:r>
    </w:p>
    <w:p w:rsidR="005403E5" w:rsidRPr="000A0F4F" w:rsidRDefault="005403E5" w:rsidP="009E6AD5">
      <w:pPr>
        <w:spacing w:line="240" w:lineRule="auto"/>
        <w:ind w:left="-426"/>
        <w:jc w:val="both"/>
        <w:rPr>
          <w:color w:val="000000" w:themeColor="text1"/>
          <w:sz w:val="20"/>
          <w:szCs w:val="20"/>
        </w:rPr>
      </w:pPr>
      <w:r w:rsidRPr="000A0F4F">
        <w:rPr>
          <w:rFonts w:eastAsia="Times New Roman" w:cs="Times New Roman"/>
          <w:bCs/>
          <w:color w:val="000000" w:themeColor="text1"/>
          <w:spacing w:val="-3"/>
          <w:sz w:val="20"/>
          <w:szCs w:val="20"/>
          <w:lang w:eastAsia="ru-RU"/>
        </w:rPr>
        <w:t>ф) мероприятия, направленные на  капитальный Ремонт зданий, сооружений и нежилых помещений</w:t>
      </w:r>
    </w:p>
    <w:p w:rsidR="005403E5" w:rsidRPr="000A0F4F" w:rsidRDefault="005403E5" w:rsidP="009E6AD5">
      <w:pPr>
        <w:spacing w:line="240" w:lineRule="auto"/>
        <w:ind w:left="-426"/>
        <w:jc w:val="both"/>
        <w:rPr>
          <w:rFonts w:eastAsia="Times New Roman" w:cs="Times New Roman"/>
          <w:bCs/>
          <w:color w:val="000000" w:themeColor="text1"/>
          <w:spacing w:val="-3"/>
          <w:sz w:val="20"/>
          <w:szCs w:val="20"/>
          <w:lang w:eastAsia="ru-RU"/>
        </w:rPr>
      </w:pPr>
      <w:r w:rsidRPr="000A0F4F">
        <w:rPr>
          <w:rFonts w:eastAsia="Times New Roman" w:cs="Times New Roman"/>
          <w:bCs/>
          <w:color w:val="000000" w:themeColor="text1"/>
          <w:spacing w:val="-3"/>
          <w:sz w:val="20"/>
          <w:szCs w:val="20"/>
          <w:lang w:eastAsia="ru-RU"/>
        </w:rPr>
        <w:t>х) мероприятия, направленные на развитие и укрепление материально-технической базы учреждений</w:t>
      </w:r>
    </w:p>
    <w:p w:rsidR="0033287E" w:rsidRPr="000A0F4F" w:rsidRDefault="005403E5" w:rsidP="009E6AD5">
      <w:pPr>
        <w:spacing w:line="240" w:lineRule="auto"/>
        <w:ind w:left="-426"/>
        <w:jc w:val="both"/>
        <w:rPr>
          <w:color w:val="000000" w:themeColor="text1"/>
          <w:sz w:val="20"/>
          <w:szCs w:val="20"/>
        </w:rPr>
      </w:pPr>
      <w:r w:rsidRPr="000A0F4F">
        <w:rPr>
          <w:color w:val="000000" w:themeColor="text1"/>
          <w:sz w:val="20"/>
          <w:szCs w:val="20"/>
        </w:rPr>
        <w:t>В рамках основного мероприятия</w:t>
      </w:r>
      <w:r w:rsidR="0019110C" w:rsidRPr="000A0F4F">
        <w:rPr>
          <w:color w:val="000000" w:themeColor="text1"/>
          <w:sz w:val="20"/>
          <w:szCs w:val="20"/>
        </w:rPr>
        <w:t xml:space="preserve"> </w:t>
      </w:r>
      <w:r w:rsidRPr="000A0F4F">
        <w:rPr>
          <w:color w:val="000000" w:themeColor="text1"/>
          <w:sz w:val="20"/>
          <w:szCs w:val="20"/>
        </w:rPr>
        <w:t>будут решаться вопросы</w:t>
      </w:r>
      <w:r w:rsidRPr="000A0F4F">
        <w:rPr>
          <w:rFonts w:eastAsia="Times New Roman" w:cs="Times New Roman"/>
          <w:color w:val="000000" w:themeColor="text1"/>
          <w:sz w:val="20"/>
          <w:szCs w:val="20"/>
          <w:lang w:eastAsia="ru-RU"/>
        </w:rPr>
        <w:t xml:space="preserve">  по созданию безопасных условий работы в учреждениях культуры, проведение мероприятий, направленных на </w:t>
      </w:r>
      <w:r w:rsidRPr="000A0F4F">
        <w:rPr>
          <w:color w:val="000000" w:themeColor="text1"/>
          <w:spacing w:val="-3"/>
          <w:sz w:val="20"/>
          <w:szCs w:val="20"/>
        </w:rPr>
        <w:t>укрепление материально-технической базы учреждений;</w:t>
      </w:r>
    </w:p>
    <w:p w:rsidR="00C50ECC" w:rsidRPr="000A0F4F" w:rsidRDefault="00C50ECC" w:rsidP="009E6AD5">
      <w:pPr>
        <w:spacing w:line="240" w:lineRule="auto"/>
        <w:ind w:left="-426"/>
        <w:jc w:val="both"/>
        <w:rPr>
          <w:color w:val="000000" w:themeColor="text1"/>
          <w:sz w:val="20"/>
          <w:szCs w:val="20"/>
        </w:rPr>
      </w:pPr>
      <w:r w:rsidRPr="000A0F4F">
        <w:rPr>
          <w:color w:val="000000" w:themeColor="text1"/>
          <w:sz w:val="20"/>
          <w:szCs w:val="20"/>
        </w:rPr>
        <w:t>во взаимодействии с органами государственной власти Удмуртской Республики</w:t>
      </w:r>
      <w:r w:rsidR="005403E5" w:rsidRPr="000A0F4F">
        <w:rPr>
          <w:color w:val="000000" w:themeColor="text1"/>
          <w:sz w:val="20"/>
          <w:szCs w:val="20"/>
        </w:rPr>
        <w:t xml:space="preserve"> запланированы мероприятия;</w:t>
      </w:r>
    </w:p>
    <w:p w:rsidR="00C50ECC" w:rsidRPr="000A0F4F" w:rsidRDefault="00C50ECC" w:rsidP="009E6AD5">
      <w:pPr>
        <w:spacing w:line="240" w:lineRule="auto"/>
        <w:ind w:left="-426"/>
        <w:jc w:val="both"/>
        <w:rPr>
          <w:color w:val="000000" w:themeColor="text1"/>
          <w:sz w:val="20"/>
          <w:szCs w:val="20"/>
        </w:rPr>
      </w:pPr>
      <w:r w:rsidRPr="000A0F4F">
        <w:rPr>
          <w:color w:val="000000" w:themeColor="text1"/>
          <w:sz w:val="20"/>
          <w:szCs w:val="20"/>
        </w:rPr>
        <w:t>- Капитальный ремонт здания культурно - досугового центра в с</w:t>
      </w:r>
      <w:proofErr w:type="gramStart"/>
      <w:r w:rsidRPr="000A0F4F">
        <w:rPr>
          <w:color w:val="000000" w:themeColor="text1"/>
          <w:sz w:val="20"/>
          <w:szCs w:val="20"/>
        </w:rPr>
        <w:t>.П</w:t>
      </w:r>
      <w:proofErr w:type="gramEnd"/>
      <w:r w:rsidRPr="000A0F4F">
        <w:rPr>
          <w:color w:val="000000" w:themeColor="text1"/>
          <w:sz w:val="20"/>
          <w:szCs w:val="20"/>
        </w:rPr>
        <w:t>арзи.</w:t>
      </w:r>
    </w:p>
    <w:p w:rsidR="00C50ECC" w:rsidRPr="000A0F4F" w:rsidRDefault="00C50ECC" w:rsidP="009E6AD5">
      <w:pPr>
        <w:spacing w:line="240" w:lineRule="auto"/>
        <w:ind w:left="-426"/>
        <w:jc w:val="both"/>
        <w:rPr>
          <w:color w:val="000000" w:themeColor="text1"/>
          <w:sz w:val="20"/>
          <w:szCs w:val="20"/>
        </w:rPr>
      </w:pPr>
      <w:r w:rsidRPr="000A0F4F">
        <w:rPr>
          <w:color w:val="000000" w:themeColor="text1"/>
          <w:sz w:val="20"/>
          <w:szCs w:val="20"/>
        </w:rPr>
        <w:t xml:space="preserve">- Капитальный ремонт здания </w:t>
      </w:r>
      <w:r w:rsidR="00B25016" w:rsidRPr="000A0F4F">
        <w:rPr>
          <w:color w:val="000000" w:themeColor="text1"/>
          <w:sz w:val="20"/>
          <w:szCs w:val="20"/>
        </w:rPr>
        <w:t>Ц</w:t>
      </w:r>
      <w:r w:rsidRPr="000A0F4F">
        <w:rPr>
          <w:color w:val="000000" w:themeColor="text1"/>
          <w:sz w:val="20"/>
          <w:szCs w:val="20"/>
        </w:rPr>
        <w:t>СДК в д. Качкашур со строительством пристроя для размещения спортзала.</w:t>
      </w:r>
    </w:p>
    <w:p w:rsidR="00C50ECC" w:rsidRPr="000A0F4F" w:rsidRDefault="00C50ECC" w:rsidP="009E6AD5">
      <w:pPr>
        <w:spacing w:line="240" w:lineRule="auto"/>
        <w:ind w:left="-426"/>
        <w:jc w:val="both"/>
        <w:rPr>
          <w:color w:val="000000" w:themeColor="text1"/>
          <w:sz w:val="20"/>
          <w:szCs w:val="20"/>
        </w:rPr>
      </w:pPr>
      <w:r w:rsidRPr="000A0F4F">
        <w:rPr>
          <w:color w:val="000000" w:themeColor="text1"/>
          <w:sz w:val="20"/>
          <w:szCs w:val="20"/>
        </w:rPr>
        <w:t>- Капитальный  ремонт здания ЦСДК в с</w:t>
      </w:r>
      <w:proofErr w:type="gramStart"/>
      <w:r w:rsidRPr="000A0F4F">
        <w:rPr>
          <w:color w:val="000000" w:themeColor="text1"/>
          <w:sz w:val="20"/>
          <w:szCs w:val="20"/>
        </w:rPr>
        <w:t>.О</w:t>
      </w:r>
      <w:proofErr w:type="gramEnd"/>
      <w:r w:rsidRPr="000A0F4F">
        <w:rPr>
          <w:color w:val="000000" w:themeColor="text1"/>
          <w:sz w:val="20"/>
          <w:szCs w:val="20"/>
        </w:rPr>
        <w:t>ктябрьский.</w:t>
      </w:r>
    </w:p>
    <w:p w:rsidR="00C50ECC" w:rsidRPr="000A0F4F" w:rsidRDefault="00C50ECC" w:rsidP="009E6AD5">
      <w:pPr>
        <w:spacing w:line="240" w:lineRule="auto"/>
        <w:ind w:left="-426"/>
        <w:jc w:val="both"/>
        <w:rPr>
          <w:color w:val="000000" w:themeColor="text1"/>
          <w:sz w:val="20"/>
          <w:szCs w:val="20"/>
        </w:rPr>
      </w:pPr>
      <w:r w:rsidRPr="000A0F4F">
        <w:rPr>
          <w:color w:val="000000" w:themeColor="text1"/>
          <w:sz w:val="20"/>
          <w:szCs w:val="20"/>
        </w:rPr>
        <w:t>- Капитальный ремонт спортзала Центра культуры и спорта  «Дружба» д. Кожиль.</w:t>
      </w:r>
    </w:p>
    <w:p w:rsidR="00C50ECC" w:rsidRPr="000A0F4F" w:rsidRDefault="00C50ECC" w:rsidP="009E6AD5">
      <w:pPr>
        <w:spacing w:line="240" w:lineRule="auto"/>
        <w:ind w:left="-426"/>
        <w:jc w:val="both"/>
        <w:rPr>
          <w:b/>
          <w:color w:val="000000" w:themeColor="text1"/>
          <w:sz w:val="20"/>
          <w:szCs w:val="20"/>
        </w:rPr>
      </w:pPr>
      <w:r w:rsidRPr="000A0F4F">
        <w:rPr>
          <w:color w:val="000000" w:themeColor="text1"/>
          <w:sz w:val="20"/>
          <w:szCs w:val="20"/>
        </w:rPr>
        <w:t>- Реконструкция кровель на объектах культуры: ДК д. Курегово, ДК д. Кожиль</w:t>
      </w:r>
      <w:r w:rsidRPr="000A0F4F">
        <w:rPr>
          <w:b/>
          <w:color w:val="000000" w:themeColor="text1"/>
          <w:sz w:val="20"/>
          <w:szCs w:val="20"/>
        </w:rPr>
        <w:t xml:space="preserve">. </w:t>
      </w:r>
    </w:p>
    <w:p w:rsidR="00C50ECC" w:rsidRPr="000A0F4F" w:rsidRDefault="00C50ECC" w:rsidP="009E6AD5">
      <w:pPr>
        <w:pStyle w:val="a4"/>
        <w:tabs>
          <w:tab w:val="left" w:pos="1134"/>
        </w:tabs>
        <w:autoSpaceDE w:val="0"/>
        <w:autoSpaceDN w:val="0"/>
        <w:adjustRightInd w:val="0"/>
        <w:spacing w:line="240" w:lineRule="auto"/>
        <w:ind w:left="-426"/>
        <w:jc w:val="both"/>
        <w:rPr>
          <w:color w:val="000000" w:themeColor="text1"/>
          <w:sz w:val="20"/>
          <w:szCs w:val="20"/>
        </w:rPr>
      </w:pPr>
      <w:r w:rsidRPr="000A0F4F">
        <w:rPr>
          <w:color w:val="000000" w:themeColor="text1"/>
          <w:sz w:val="20"/>
          <w:szCs w:val="20"/>
        </w:rPr>
        <w:t>- Строительство сельского Дома культур</w:t>
      </w:r>
      <w:r w:rsidR="00EC2382">
        <w:rPr>
          <w:color w:val="000000" w:themeColor="text1"/>
          <w:sz w:val="20"/>
          <w:szCs w:val="20"/>
        </w:rPr>
        <w:t>ы</w:t>
      </w:r>
      <w:r w:rsidRPr="000A0F4F">
        <w:rPr>
          <w:color w:val="000000" w:themeColor="text1"/>
          <w:sz w:val="20"/>
          <w:szCs w:val="20"/>
        </w:rPr>
        <w:t xml:space="preserve"> в д. Удмуртские Ключи.</w:t>
      </w:r>
    </w:p>
    <w:p w:rsidR="00C50ECC" w:rsidRPr="000A0F4F" w:rsidRDefault="00C50ECC" w:rsidP="009E6AD5">
      <w:pPr>
        <w:spacing w:line="240" w:lineRule="auto"/>
        <w:ind w:left="-426"/>
        <w:jc w:val="both"/>
        <w:rPr>
          <w:color w:val="000000" w:themeColor="text1"/>
          <w:sz w:val="20"/>
          <w:szCs w:val="20"/>
        </w:rPr>
      </w:pPr>
      <w:r w:rsidRPr="000A0F4F">
        <w:rPr>
          <w:bCs/>
          <w:color w:val="000000" w:themeColor="text1"/>
          <w:sz w:val="20"/>
          <w:szCs w:val="20"/>
        </w:rPr>
        <w:t>В рамках основного мероприятия будут решаться вопросы по проведению противопожарных мероприятий, а именно:</w:t>
      </w:r>
    </w:p>
    <w:p w:rsidR="00C50ECC" w:rsidRPr="000A0F4F" w:rsidRDefault="00C50ECC" w:rsidP="009E6AD5">
      <w:pPr>
        <w:spacing w:line="240" w:lineRule="auto"/>
        <w:ind w:left="-426"/>
        <w:jc w:val="both"/>
        <w:rPr>
          <w:color w:val="000000" w:themeColor="text1"/>
          <w:sz w:val="20"/>
          <w:szCs w:val="20"/>
        </w:rPr>
      </w:pPr>
      <w:r w:rsidRPr="000A0F4F">
        <w:rPr>
          <w:color w:val="000000" w:themeColor="text1"/>
          <w:sz w:val="20"/>
          <w:szCs w:val="20"/>
        </w:rPr>
        <w:t>- Замер сопротивления электропроводов;</w:t>
      </w:r>
    </w:p>
    <w:p w:rsidR="00C50ECC" w:rsidRPr="000A0F4F" w:rsidRDefault="00C50ECC" w:rsidP="009E6AD5">
      <w:pPr>
        <w:spacing w:line="240" w:lineRule="auto"/>
        <w:ind w:left="-426"/>
        <w:jc w:val="both"/>
        <w:rPr>
          <w:color w:val="000000" w:themeColor="text1"/>
          <w:sz w:val="20"/>
          <w:szCs w:val="20"/>
        </w:rPr>
      </w:pPr>
      <w:r w:rsidRPr="000A0F4F">
        <w:rPr>
          <w:color w:val="000000" w:themeColor="text1"/>
          <w:sz w:val="20"/>
          <w:szCs w:val="20"/>
        </w:rPr>
        <w:t>- Огнезащитная обработка чердаков, сцены и одежды сцены.</w:t>
      </w:r>
    </w:p>
    <w:p w:rsidR="0033287E" w:rsidRPr="000A0F4F" w:rsidRDefault="0033287E" w:rsidP="009E6AD5">
      <w:pPr>
        <w:pStyle w:val="ConsPlusNonformat"/>
        <w:widowControl/>
        <w:ind w:left="-426"/>
        <w:jc w:val="both"/>
        <w:rPr>
          <w:rFonts w:ascii="Times New Roman" w:hAnsi="Times New Roman" w:cs="Times New Roman"/>
          <w:color w:val="000000" w:themeColor="text1"/>
        </w:rPr>
      </w:pPr>
    </w:p>
    <w:p w:rsidR="00E5372B" w:rsidRPr="000A0F4F" w:rsidRDefault="00CA6DF9" w:rsidP="009E6AD5">
      <w:pPr>
        <w:pStyle w:val="a4"/>
        <w:tabs>
          <w:tab w:val="left" w:pos="1134"/>
        </w:tabs>
        <w:autoSpaceDE w:val="0"/>
        <w:autoSpaceDN w:val="0"/>
        <w:adjustRightInd w:val="0"/>
        <w:spacing w:line="240" w:lineRule="auto"/>
        <w:ind w:left="-426"/>
        <w:jc w:val="both"/>
        <w:rPr>
          <w:color w:val="000000" w:themeColor="text1"/>
          <w:sz w:val="20"/>
          <w:szCs w:val="20"/>
        </w:rPr>
      </w:pPr>
      <w:r w:rsidRPr="000A0F4F">
        <w:rPr>
          <w:color w:val="000000" w:themeColor="text1"/>
          <w:sz w:val="20"/>
          <w:szCs w:val="20"/>
        </w:rPr>
        <w:t>5</w:t>
      </w:r>
      <w:r w:rsidR="00E5372B" w:rsidRPr="000A0F4F">
        <w:rPr>
          <w:color w:val="000000" w:themeColor="text1"/>
          <w:sz w:val="20"/>
          <w:szCs w:val="20"/>
        </w:rPr>
        <w:t>. Муниципальная услуга «Административно-хозяйственное обеспечение деятельности организаций». Количество учреждений, охваченных услугами отдела по хозяйственной деятельности, составляет 4 ед.</w:t>
      </w:r>
    </w:p>
    <w:p w:rsidR="00E5372B" w:rsidRPr="000A0F4F" w:rsidRDefault="00CA6DF9" w:rsidP="009E6AD5">
      <w:pPr>
        <w:autoSpaceDE w:val="0"/>
        <w:autoSpaceDN w:val="0"/>
        <w:adjustRightInd w:val="0"/>
        <w:spacing w:line="240" w:lineRule="auto"/>
        <w:ind w:left="-426"/>
        <w:jc w:val="both"/>
        <w:rPr>
          <w:color w:val="000000" w:themeColor="text1"/>
          <w:sz w:val="20"/>
          <w:szCs w:val="20"/>
        </w:rPr>
      </w:pPr>
      <w:r w:rsidRPr="000A0F4F">
        <w:rPr>
          <w:color w:val="000000" w:themeColor="text1"/>
          <w:sz w:val="20"/>
          <w:szCs w:val="20"/>
        </w:rPr>
        <w:t>6</w:t>
      </w:r>
      <w:r w:rsidR="00E5372B" w:rsidRPr="000A0F4F">
        <w:rPr>
          <w:color w:val="000000" w:themeColor="text1"/>
          <w:sz w:val="20"/>
          <w:szCs w:val="20"/>
        </w:rPr>
        <w:t>. Обеспечение деятельности централизованных бухгалтерий и прочих учреждений</w:t>
      </w:r>
    </w:p>
    <w:p w:rsidR="00E5372B" w:rsidRPr="000A0F4F" w:rsidRDefault="00E5372B" w:rsidP="009E6AD5">
      <w:pPr>
        <w:autoSpaceDE w:val="0"/>
        <w:autoSpaceDN w:val="0"/>
        <w:adjustRightInd w:val="0"/>
        <w:spacing w:line="240" w:lineRule="auto"/>
        <w:ind w:left="-426"/>
        <w:jc w:val="both"/>
        <w:rPr>
          <w:color w:val="000000" w:themeColor="text1"/>
          <w:sz w:val="20"/>
          <w:szCs w:val="20"/>
        </w:rPr>
      </w:pPr>
      <w:r w:rsidRPr="000A0F4F">
        <w:rPr>
          <w:color w:val="000000" w:themeColor="text1"/>
          <w:sz w:val="20"/>
          <w:szCs w:val="20"/>
        </w:rPr>
        <w:t xml:space="preserve">Количество </w:t>
      </w:r>
      <w:proofErr w:type="gramStart"/>
      <w:r w:rsidRPr="000A0F4F">
        <w:rPr>
          <w:color w:val="000000" w:themeColor="text1"/>
          <w:sz w:val="20"/>
          <w:szCs w:val="20"/>
        </w:rPr>
        <w:t>учреждений, охваченных услугами  централиз</w:t>
      </w:r>
      <w:r w:rsidR="00C50ECC" w:rsidRPr="000A0F4F">
        <w:rPr>
          <w:color w:val="000000" w:themeColor="text1"/>
          <w:sz w:val="20"/>
          <w:szCs w:val="20"/>
        </w:rPr>
        <w:t>ованной бухгалтерии составляет</w:t>
      </w:r>
      <w:proofErr w:type="gramEnd"/>
      <w:r w:rsidR="00C50ECC" w:rsidRPr="000A0F4F">
        <w:rPr>
          <w:color w:val="000000" w:themeColor="text1"/>
          <w:sz w:val="20"/>
          <w:szCs w:val="20"/>
        </w:rPr>
        <w:t xml:space="preserve"> 6</w:t>
      </w:r>
      <w:r w:rsidRPr="000A0F4F">
        <w:rPr>
          <w:color w:val="000000" w:themeColor="text1"/>
          <w:sz w:val="20"/>
          <w:szCs w:val="20"/>
        </w:rPr>
        <w:t xml:space="preserve"> ед.</w:t>
      </w:r>
    </w:p>
    <w:p w:rsidR="00E5372B" w:rsidRPr="000A0F4F" w:rsidRDefault="00E5372B" w:rsidP="009E6AD5">
      <w:pPr>
        <w:shd w:val="clear" w:color="auto" w:fill="FFFFFF"/>
        <w:tabs>
          <w:tab w:val="left" w:pos="1134"/>
        </w:tabs>
        <w:spacing w:line="240" w:lineRule="auto"/>
        <w:ind w:left="-426"/>
        <w:jc w:val="both"/>
        <w:rPr>
          <w:bCs/>
          <w:color w:val="000000" w:themeColor="text1"/>
          <w:sz w:val="20"/>
          <w:szCs w:val="20"/>
        </w:rPr>
      </w:pPr>
      <w:r w:rsidRPr="000A0F4F">
        <w:rPr>
          <w:color w:val="000000" w:themeColor="text1"/>
          <w:sz w:val="20"/>
          <w:szCs w:val="20"/>
        </w:rPr>
        <w:t>7. Информирование населения района о планируемых и проведенных культурно-досуговых мероприятиях.</w:t>
      </w:r>
    </w:p>
    <w:p w:rsidR="00E5372B" w:rsidRPr="000A0F4F" w:rsidRDefault="00E5372B" w:rsidP="009E6AD5">
      <w:pPr>
        <w:shd w:val="clear" w:color="auto" w:fill="FFFFFF"/>
        <w:tabs>
          <w:tab w:val="left" w:pos="1134"/>
        </w:tabs>
        <w:spacing w:line="240" w:lineRule="auto"/>
        <w:ind w:left="-426"/>
        <w:jc w:val="both"/>
        <w:rPr>
          <w:color w:val="000000" w:themeColor="text1"/>
          <w:sz w:val="20"/>
          <w:szCs w:val="20"/>
        </w:rPr>
      </w:pPr>
      <w:r w:rsidRPr="000A0F4F">
        <w:rPr>
          <w:color w:val="000000" w:themeColor="text1"/>
          <w:sz w:val="20"/>
          <w:szCs w:val="20"/>
        </w:rPr>
        <w:t>Мероприятие реализуется в целях информирования населения о предстоящих мероприятиях, в которых жители могли бы принять участие, реализовать свой творческий потенциал. Информация, публикуемая по итогам проведенных мероприятий, содействует популяризации мероприятий по организации досуга, является стимулом для повышения активности жителей в культурном проведении досуга, а также для реализации их творческих способностей.</w:t>
      </w:r>
    </w:p>
    <w:p w:rsidR="00E5372B" w:rsidRPr="000A0F4F" w:rsidRDefault="00E5372B" w:rsidP="009E6AD5">
      <w:pPr>
        <w:shd w:val="clear" w:color="auto" w:fill="FFFFFF"/>
        <w:tabs>
          <w:tab w:val="left" w:pos="1134"/>
        </w:tabs>
        <w:spacing w:line="240" w:lineRule="auto"/>
        <w:ind w:left="-426"/>
        <w:jc w:val="both"/>
        <w:rPr>
          <w:color w:val="000000" w:themeColor="text1"/>
          <w:sz w:val="20"/>
          <w:szCs w:val="20"/>
        </w:rPr>
      </w:pPr>
      <w:r w:rsidRPr="000A0F4F">
        <w:rPr>
          <w:color w:val="000000" w:themeColor="text1"/>
          <w:sz w:val="20"/>
          <w:szCs w:val="20"/>
        </w:rPr>
        <w:t>В рамках основного мероприятия планируется осуществлять работы по следующим направлениям:</w:t>
      </w:r>
    </w:p>
    <w:p w:rsidR="00E5372B" w:rsidRPr="000A0F4F" w:rsidRDefault="00E5372B" w:rsidP="009E6AD5">
      <w:pPr>
        <w:pStyle w:val="a4"/>
        <w:numPr>
          <w:ilvl w:val="0"/>
          <w:numId w:val="2"/>
        </w:numPr>
        <w:shd w:val="clear" w:color="auto" w:fill="FFFFFF"/>
        <w:tabs>
          <w:tab w:val="left" w:pos="1134"/>
        </w:tabs>
        <w:spacing w:line="240" w:lineRule="auto"/>
        <w:ind w:left="-426" w:firstLine="0"/>
        <w:jc w:val="both"/>
        <w:rPr>
          <w:color w:val="000000" w:themeColor="text1"/>
          <w:sz w:val="20"/>
          <w:szCs w:val="20"/>
        </w:rPr>
      </w:pPr>
      <w:r w:rsidRPr="000A0F4F">
        <w:rPr>
          <w:color w:val="000000" w:themeColor="text1"/>
          <w:sz w:val="20"/>
          <w:szCs w:val="20"/>
        </w:rPr>
        <w:t xml:space="preserve">взаимодействие со СМИ в целях публикации информации в печатных средствах массовой информации, а также подготовки сюжетов </w:t>
      </w:r>
      <w:proofErr w:type="gramStart"/>
      <w:r w:rsidRPr="000A0F4F">
        <w:rPr>
          <w:color w:val="000000" w:themeColor="text1"/>
          <w:sz w:val="20"/>
          <w:szCs w:val="20"/>
        </w:rPr>
        <w:t>для</w:t>
      </w:r>
      <w:proofErr w:type="gramEnd"/>
      <w:r w:rsidR="0019110C" w:rsidRPr="000A0F4F">
        <w:rPr>
          <w:color w:val="000000" w:themeColor="text1"/>
          <w:sz w:val="20"/>
          <w:szCs w:val="20"/>
        </w:rPr>
        <w:t xml:space="preserve"> </w:t>
      </w:r>
      <w:proofErr w:type="gramStart"/>
      <w:r w:rsidRPr="000A0F4F">
        <w:rPr>
          <w:color w:val="000000" w:themeColor="text1"/>
          <w:sz w:val="20"/>
          <w:szCs w:val="20"/>
        </w:rPr>
        <w:t>теле</w:t>
      </w:r>
      <w:proofErr w:type="gramEnd"/>
      <w:r w:rsidR="00B25016" w:rsidRPr="000A0F4F">
        <w:rPr>
          <w:color w:val="000000" w:themeColor="text1"/>
          <w:sz w:val="20"/>
          <w:szCs w:val="20"/>
        </w:rPr>
        <w:t>-</w:t>
      </w:r>
      <w:r w:rsidRPr="000A0F4F">
        <w:rPr>
          <w:color w:val="000000" w:themeColor="text1"/>
          <w:sz w:val="20"/>
          <w:szCs w:val="20"/>
        </w:rPr>
        <w:t xml:space="preserve"> и радиопередач;</w:t>
      </w:r>
    </w:p>
    <w:p w:rsidR="00E5372B" w:rsidRPr="000A0F4F" w:rsidRDefault="00E5372B" w:rsidP="009E6AD5">
      <w:pPr>
        <w:pStyle w:val="a4"/>
        <w:numPr>
          <w:ilvl w:val="0"/>
          <w:numId w:val="2"/>
        </w:numPr>
        <w:shd w:val="clear" w:color="auto" w:fill="FFFFFF"/>
        <w:tabs>
          <w:tab w:val="left" w:pos="1134"/>
        </w:tabs>
        <w:spacing w:line="240" w:lineRule="auto"/>
        <w:ind w:left="-426" w:firstLine="0"/>
        <w:jc w:val="both"/>
        <w:rPr>
          <w:color w:val="000000" w:themeColor="text1"/>
          <w:sz w:val="20"/>
          <w:szCs w:val="20"/>
        </w:rPr>
      </w:pPr>
      <w:r w:rsidRPr="000A0F4F">
        <w:rPr>
          <w:color w:val="000000" w:themeColor="text1"/>
          <w:sz w:val="20"/>
          <w:szCs w:val="20"/>
        </w:rPr>
        <w:t>размещение информации на внутренних и наружных рекламных щитах, афишах;</w:t>
      </w:r>
    </w:p>
    <w:p w:rsidR="00E5372B" w:rsidRPr="000A0F4F" w:rsidRDefault="00E5372B" w:rsidP="009E6AD5">
      <w:pPr>
        <w:pStyle w:val="a4"/>
        <w:numPr>
          <w:ilvl w:val="0"/>
          <w:numId w:val="2"/>
        </w:numPr>
        <w:shd w:val="clear" w:color="auto" w:fill="FFFFFF"/>
        <w:tabs>
          <w:tab w:val="left" w:pos="1134"/>
        </w:tabs>
        <w:spacing w:line="240" w:lineRule="auto"/>
        <w:ind w:left="-426" w:firstLine="0"/>
        <w:jc w:val="both"/>
        <w:rPr>
          <w:color w:val="000000" w:themeColor="text1"/>
          <w:sz w:val="20"/>
          <w:szCs w:val="20"/>
        </w:rPr>
      </w:pPr>
      <w:r w:rsidRPr="000A0F4F">
        <w:rPr>
          <w:color w:val="000000" w:themeColor="text1"/>
          <w:sz w:val="20"/>
          <w:szCs w:val="20"/>
        </w:rPr>
        <w:t>публикация анонсов мероприятий на официальном сайте Администра</w:t>
      </w:r>
      <w:r w:rsidR="00125B10" w:rsidRPr="000A0F4F">
        <w:rPr>
          <w:color w:val="000000" w:themeColor="text1"/>
          <w:sz w:val="20"/>
          <w:szCs w:val="20"/>
        </w:rPr>
        <w:t>ции муниципального образования</w:t>
      </w:r>
      <w:r w:rsidR="001C77B1" w:rsidRPr="000A0F4F">
        <w:rPr>
          <w:color w:val="000000" w:themeColor="text1"/>
          <w:sz w:val="20"/>
          <w:szCs w:val="20"/>
        </w:rPr>
        <w:t xml:space="preserve"> «Муниципальный округ Глазовс</w:t>
      </w:r>
      <w:r w:rsidR="00125B10" w:rsidRPr="000A0F4F">
        <w:rPr>
          <w:color w:val="000000" w:themeColor="text1"/>
          <w:sz w:val="20"/>
          <w:szCs w:val="20"/>
        </w:rPr>
        <w:t>кий район Удмуртской Республики</w:t>
      </w:r>
      <w:r w:rsidRPr="000A0F4F">
        <w:rPr>
          <w:color w:val="000000" w:themeColor="text1"/>
          <w:sz w:val="20"/>
          <w:szCs w:val="20"/>
        </w:rPr>
        <w:t xml:space="preserve">», </w:t>
      </w:r>
    </w:p>
    <w:p w:rsidR="00E5372B" w:rsidRPr="000A0F4F" w:rsidRDefault="00E5372B" w:rsidP="009E6AD5">
      <w:pPr>
        <w:pStyle w:val="a4"/>
        <w:numPr>
          <w:ilvl w:val="0"/>
          <w:numId w:val="2"/>
        </w:numPr>
        <w:shd w:val="clear" w:color="auto" w:fill="FFFFFF"/>
        <w:tabs>
          <w:tab w:val="left" w:pos="1134"/>
        </w:tabs>
        <w:spacing w:line="240" w:lineRule="auto"/>
        <w:ind w:left="-426" w:firstLine="0"/>
        <w:jc w:val="both"/>
        <w:rPr>
          <w:color w:val="000000" w:themeColor="text1"/>
          <w:sz w:val="20"/>
          <w:szCs w:val="20"/>
        </w:rPr>
      </w:pPr>
      <w:proofErr w:type="gramStart"/>
      <w:r w:rsidRPr="000A0F4F">
        <w:rPr>
          <w:color w:val="000000" w:themeColor="text1"/>
          <w:sz w:val="20"/>
          <w:szCs w:val="20"/>
        </w:rPr>
        <w:t xml:space="preserve">подготовка и публикация информации на специализированном ресурсе официального сайта Администрации муниципального образования </w:t>
      </w:r>
      <w:r w:rsidR="001C77B1" w:rsidRPr="000A0F4F">
        <w:rPr>
          <w:color w:val="000000" w:themeColor="text1"/>
          <w:sz w:val="20"/>
          <w:szCs w:val="20"/>
        </w:rPr>
        <w:t>«Муниципальный округ Глазовс</w:t>
      </w:r>
      <w:r w:rsidR="00125B10" w:rsidRPr="000A0F4F">
        <w:rPr>
          <w:color w:val="000000" w:themeColor="text1"/>
          <w:sz w:val="20"/>
          <w:szCs w:val="20"/>
        </w:rPr>
        <w:t>кий район Удмуртской Республики</w:t>
      </w:r>
      <w:r w:rsidRPr="000A0F4F">
        <w:rPr>
          <w:color w:val="000000" w:themeColor="text1"/>
          <w:sz w:val="20"/>
          <w:szCs w:val="20"/>
        </w:rPr>
        <w:t>», посвященному вопросам культуры, об организации культурно-досуговой деятельности в районе, планах мероприятий, проведенных мероприятиях, конкурсах и фестивалях, а также о муниципальных правовых актах, регламентирующих деятельность в сфере организации досуга и предоставления услуг организаций культуры;</w:t>
      </w:r>
      <w:proofErr w:type="gramEnd"/>
    </w:p>
    <w:p w:rsidR="00E5372B" w:rsidRPr="000A0F4F" w:rsidRDefault="00E5372B" w:rsidP="009E6AD5">
      <w:pPr>
        <w:pStyle w:val="a4"/>
        <w:numPr>
          <w:ilvl w:val="0"/>
          <w:numId w:val="2"/>
        </w:numPr>
        <w:shd w:val="clear" w:color="auto" w:fill="FFFFFF"/>
        <w:tabs>
          <w:tab w:val="left" w:pos="1134"/>
        </w:tabs>
        <w:spacing w:line="240" w:lineRule="auto"/>
        <w:ind w:left="-426" w:firstLine="0"/>
        <w:jc w:val="both"/>
        <w:rPr>
          <w:color w:val="000000" w:themeColor="text1"/>
          <w:sz w:val="20"/>
          <w:szCs w:val="20"/>
        </w:rPr>
      </w:pPr>
      <w:r w:rsidRPr="000A0F4F">
        <w:rPr>
          <w:color w:val="000000" w:themeColor="text1"/>
          <w:sz w:val="20"/>
          <w:szCs w:val="20"/>
        </w:rPr>
        <w:t>подготовка и публикация информации на официальный сайт Центра, публикация на нем информации о деятельности учреждения, в том числе и сельских муниципальных учреждений культуры.</w:t>
      </w:r>
    </w:p>
    <w:p w:rsidR="00E5372B" w:rsidRPr="000A0F4F" w:rsidRDefault="00E5372B" w:rsidP="009E6AD5">
      <w:pPr>
        <w:spacing w:line="240" w:lineRule="auto"/>
        <w:ind w:left="-426"/>
        <w:jc w:val="both"/>
        <w:rPr>
          <w:color w:val="000000" w:themeColor="text1"/>
          <w:sz w:val="20"/>
          <w:szCs w:val="20"/>
        </w:rPr>
      </w:pPr>
      <w:r w:rsidRPr="000A0F4F">
        <w:rPr>
          <w:color w:val="000000" w:themeColor="text1"/>
          <w:sz w:val="20"/>
          <w:szCs w:val="20"/>
        </w:rPr>
        <w:t xml:space="preserve">8. Внедрение системы регулярного мониторинга удовлетворенности потребителей качеством предоставляемых услуг. </w:t>
      </w:r>
    </w:p>
    <w:p w:rsidR="00E5372B" w:rsidRPr="000A0F4F" w:rsidRDefault="00E5372B" w:rsidP="009E6AD5">
      <w:pPr>
        <w:spacing w:line="240" w:lineRule="auto"/>
        <w:ind w:left="-426"/>
        <w:jc w:val="both"/>
        <w:rPr>
          <w:color w:val="000000" w:themeColor="text1"/>
          <w:sz w:val="20"/>
          <w:szCs w:val="20"/>
        </w:rPr>
      </w:pPr>
      <w:r w:rsidRPr="000A0F4F">
        <w:rPr>
          <w:color w:val="000000" w:themeColor="text1"/>
          <w:sz w:val="20"/>
          <w:szCs w:val="20"/>
        </w:rPr>
        <w:t xml:space="preserve">9. Оказание  муниципальной услуги  «Предоставление доступа к музейным фондам»; </w:t>
      </w:r>
    </w:p>
    <w:p w:rsidR="00E5372B" w:rsidRPr="000A0F4F" w:rsidRDefault="00E5372B" w:rsidP="009E6AD5">
      <w:pPr>
        <w:spacing w:line="240" w:lineRule="auto"/>
        <w:ind w:left="-426"/>
        <w:jc w:val="both"/>
        <w:rPr>
          <w:color w:val="000000" w:themeColor="text1"/>
          <w:sz w:val="20"/>
          <w:szCs w:val="20"/>
        </w:rPr>
      </w:pPr>
      <w:r w:rsidRPr="000A0F4F">
        <w:rPr>
          <w:color w:val="000000" w:themeColor="text1"/>
          <w:sz w:val="20"/>
          <w:szCs w:val="20"/>
        </w:rPr>
        <w:t>10. Целевые мероприятия в сфере культуры по развитию музейного дела. В основное   мероприятие входят реставрация коллекция музейных предметов, пополнение муниципального фонда, обновление и создание новых экспозиций.</w:t>
      </w:r>
    </w:p>
    <w:p w:rsidR="00E5372B" w:rsidRPr="000A0F4F" w:rsidRDefault="00E5372B" w:rsidP="009E6AD5">
      <w:pPr>
        <w:spacing w:line="240" w:lineRule="auto"/>
        <w:ind w:left="-426"/>
        <w:jc w:val="both"/>
        <w:rPr>
          <w:color w:val="000000" w:themeColor="text1"/>
          <w:sz w:val="20"/>
          <w:szCs w:val="20"/>
        </w:rPr>
      </w:pPr>
      <w:r w:rsidRPr="000A0F4F">
        <w:rPr>
          <w:color w:val="000000" w:themeColor="text1"/>
          <w:sz w:val="20"/>
          <w:szCs w:val="20"/>
        </w:rPr>
        <w:t>11. Разработка комплекса мер по расширению практики обмена выставками между музеями Российской Федерации и музеями Удмуртской Республики;</w:t>
      </w:r>
    </w:p>
    <w:p w:rsidR="00CA6DF9" w:rsidRPr="000A0F4F" w:rsidRDefault="00E5372B" w:rsidP="009E6AD5">
      <w:pPr>
        <w:spacing w:line="240" w:lineRule="auto"/>
        <w:ind w:left="-426"/>
        <w:jc w:val="both"/>
        <w:rPr>
          <w:color w:val="000000" w:themeColor="text1"/>
          <w:sz w:val="20"/>
          <w:szCs w:val="20"/>
        </w:rPr>
      </w:pPr>
      <w:r w:rsidRPr="000A0F4F">
        <w:rPr>
          <w:color w:val="000000" w:themeColor="text1"/>
          <w:sz w:val="20"/>
          <w:szCs w:val="20"/>
        </w:rPr>
        <w:t>12. Разработка комплекса мер по работе музеев  в вечернее и ночное время.</w:t>
      </w:r>
    </w:p>
    <w:p w:rsidR="00E5372B" w:rsidRPr="000A0F4F" w:rsidRDefault="00E5372B" w:rsidP="009E6AD5">
      <w:pPr>
        <w:widowControl w:val="0"/>
        <w:spacing w:line="240" w:lineRule="auto"/>
        <w:ind w:left="-426"/>
        <w:jc w:val="both"/>
        <w:rPr>
          <w:rFonts w:eastAsia="Arial"/>
          <w:color w:val="000000" w:themeColor="text1"/>
          <w:kern w:val="1"/>
          <w:sz w:val="20"/>
          <w:szCs w:val="20"/>
        </w:rPr>
      </w:pPr>
      <w:r w:rsidRPr="000A0F4F">
        <w:rPr>
          <w:rFonts w:eastAsia="Droid Sans"/>
          <w:color w:val="000000" w:themeColor="text1"/>
          <w:kern w:val="1"/>
          <w:sz w:val="20"/>
          <w:szCs w:val="20"/>
          <w:lang w:eastAsia="zh-CN" w:bidi="hi-IN"/>
        </w:rPr>
        <w:t xml:space="preserve">Для целей развития музейного дела осуществляется ряд мероприятий в рамках республиканской целевой программы «Развитие информационного общества в Удмуртской Республике» (2011 – 2015 годы)», утверждённой </w:t>
      </w:r>
      <w:r w:rsidRPr="000A0F4F">
        <w:rPr>
          <w:rFonts w:eastAsia="Droid Sans"/>
          <w:color w:val="000000" w:themeColor="text1"/>
          <w:kern w:val="1"/>
          <w:sz w:val="20"/>
          <w:szCs w:val="20"/>
          <w:lang w:eastAsia="zh-CN" w:bidi="hi-IN"/>
        </w:rPr>
        <w:lastRenderedPageBreak/>
        <w:t xml:space="preserve">постановлением Правительства Удмуртской Республики от 1 ноября 2010 года № 332. С 2014 года данные мероприятия будут реализовываться в рамках государственной программы «Развитие информационного общества в Удмуртской Республике (2014-2020 годы)», утверждённой постановлением Правительства Удмуртской Республики от 1 июля 2013 года № 268. В частности, будут реализовываться следующие мероприятия:       </w:t>
      </w:r>
    </w:p>
    <w:p w:rsidR="00E5372B" w:rsidRPr="000A0F4F" w:rsidRDefault="00E5372B" w:rsidP="009E6AD5">
      <w:pPr>
        <w:widowControl w:val="0"/>
        <w:spacing w:line="240" w:lineRule="auto"/>
        <w:ind w:left="-426"/>
        <w:jc w:val="both"/>
        <w:rPr>
          <w:rFonts w:eastAsia="Arial"/>
          <w:color w:val="000000" w:themeColor="text1"/>
          <w:kern w:val="1"/>
          <w:sz w:val="20"/>
          <w:szCs w:val="20"/>
        </w:rPr>
      </w:pPr>
      <w:r w:rsidRPr="000A0F4F">
        <w:rPr>
          <w:rFonts w:eastAsia="Arial"/>
          <w:color w:val="000000" w:themeColor="text1"/>
          <w:kern w:val="1"/>
          <w:sz w:val="20"/>
          <w:szCs w:val="20"/>
        </w:rPr>
        <w:t>создание центров общественного доступа (компьютерных аудиторий) к электронным фондам муниципального музея;</w:t>
      </w:r>
    </w:p>
    <w:p w:rsidR="00E5372B" w:rsidRPr="000A0F4F" w:rsidRDefault="00E5372B" w:rsidP="009E6AD5">
      <w:pPr>
        <w:widowControl w:val="0"/>
        <w:spacing w:line="240" w:lineRule="auto"/>
        <w:ind w:left="-426"/>
        <w:jc w:val="both"/>
        <w:rPr>
          <w:rFonts w:eastAsia="Arial"/>
          <w:color w:val="000000" w:themeColor="text1"/>
          <w:kern w:val="1"/>
          <w:sz w:val="20"/>
          <w:szCs w:val="20"/>
        </w:rPr>
      </w:pPr>
      <w:r w:rsidRPr="000A0F4F">
        <w:rPr>
          <w:rFonts w:eastAsia="Arial"/>
          <w:color w:val="000000" w:themeColor="text1"/>
          <w:kern w:val="1"/>
          <w:sz w:val="20"/>
          <w:szCs w:val="20"/>
        </w:rPr>
        <w:t>перевод музейных фондов в электронный вид;</w:t>
      </w:r>
    </w:p>
    <w:p w:rsidR="00E5372B" w:rsidRPr="000A0F4F" w:rsidRDefault="00E5372B" w:rsidP="009E6AD5">
      <w:pPr>
        <w:widowControl w:val="0"/>
        <w:spacing w:line="240" w:lineRule="auto"/>
        <w:ind w:left="-426"/>
        <w:jc w:val="both"/>
        <w:rPr>
          <w:rFonts w:eastAsia="Arial"/>
          <w:color w:val="000000" w:themeColor="text1"/>
          <w:kern w:val="1"/>
          <w:sz w:val="20"/>
          <w:szCs w:val="20"/>
        </w:rPr>
      </w:pPr>
      <w:r w:rsidRPr="000A0F4F">
        <w:rPr>
          <w:rFonts w:eastAsia="Arial"/>
          <w:color w:val="000000" w:themeColor="text1"/>
          <w:kern w:val="1"/>
          <w:sz w:val="20"/>
          <w:szCs w:val="20"/>
        </w:rPr>
        <w:t>создание интернет-сайта музея;</w:t>
      </w:r>
    </w:p>
    <w:p w:rsidR="00C50ECC" w:rsidRPr="000A0F4F" w:rsidRDefault="00E5372B" w:rsidP="009E6AD5">
      <w:pPr>
        <w:spacing w:line="240" w:lineRule="auto"/>
        <w:ind w:left="-426"/>
        <w:jc w:val="both"/>
        <w:rPr>
          <w:rFonts w:eastAsia="Times New Roman" w:cs="Times New Roman"/>
          <w:bCs/>
          <w:color w:val="000000" w:themeColor="text1"/>
          <w:sz w:val="20"/>
          <w:szCs w:val="20"/>
          <w:lang w:eastAsia="ru-RU"/>
        </w:rPr>
      </w:pPr>
      <w:r w:rsidRPr="000A0F4F">
        <w:rPr>
          <w:rFonts w:eastAsia="Arial"/>
          <w:color w:val="000000" w:themeColor="text1"/>
          <w:kern w:val="1"/>
          <w:sz w:val="20"/>
          <w:szCs w:val="20"/>
        </w:rPr>
        <w:t>обучение использованию информационно-коммуникационных технологий работников музея.</w:t>
      </w:r>
    </w:p>
    <w:p w:rsidR="00C50ECC" w:rsidRPr="000A0F4F" w:rsidRDefault="00C50ECC" w:rsidP="009E6AD5">
      <w:pPr>
        <w:spacing w:line="240" w:lineRule="auto"/>
        <w:ind w:left="-426"/>
        <w:jc w:val="both"/>
        <w:rPr>
          <w:color w:val="000000" w:themeColor="text1"/>
          <w:sz w:val="20"/>
          <w:szCs w:val="20"/>
        </w:rPr>
      </w:pPr>
      <w:r w:rsidRPr="000A0F4F">
        <w:rPr>
          <w:rFonts w:eastAsia="Times New Roman" w:cs="Times New Roman"/>
          <w:bCs/>
          <w:color w:val="000000" w:themeColor="text1"/>
          <w:sz w:val="20"/>
          <w:szCs w:val="20"/>
          <w:lang w:eastAsia="ru-RU"/>
        </w:rPr>
        <w:t>13. Мероприятия, направленные на обеспечение доступа СОНКО</w:t>
      </w:r>
    </w:p>
    <w:p w:rsidR="00C50ECC" w:rsidRPr="000A0F4F" w:rsidRDefault="00C50ECC" w:rsidP="009E6AD5">
      <w:pPr>
        <w:spacing w:line="240" w:lineRule="auto"/>
        <w:ind w:left="-426"/>
        <w:jc w:val="both"/>
        <w:rPr>
          <w:color w:val="000000" w:themeColor="text1"/>
          <w:sz w:val="20"/>
          <w:szCs w:val="20"/>
        </w:rPr>
      </w:pPr>
      <w:r w:rsidRPr="000A0F4F">
        <w:rPr>
          <w:color w:val="000000" w:themeColor="text1"/>
          <w:sz w:val="20"/>
          <w:szCs w:val="20"/>
        </w:rPr>
        <w:t>14. Функционирование молодежного центра</w:t>
      </w:r>
    </w:p>
    <w:p w:rsidR="00871E21" w:rsidRPr="000A0F4F" w:rsidRDefault="003D2493" w:rsidP="009E6AD5">
      <w:pPr>
        <w:autoSpaceDE w:val="0"/>
        <w:autoSpaceDN w:val="0"/>
        <w:adjustRightInd w:val="0"/>
        <w:spacing w:line="240" w:lineRule="auto"/>
        <w:ind w:left="-426"/>
        <w:rPr>
          <w:color w:val="000000" w:themeColor="text1"/>
          <w:sz w:val="20"/>
          <w:szCs w:val="20"/>
        </w:rPr>
      </w:pPr>
      <w:r w:rsidRPr="000A0F4F">
        <w:rPr>
          <w:color w:val="000000" w:themeColor="text1"/>
          <w:sz w:val="20"/>
          <w:szCs w:val="20"/>
        </w:rPr>
        <w:t>15</w:t>
      </w:r>
      <w:r w:rsidR="00871E21" w:rsidRPr="000A0F4F">
        <w:rPr>
          <w:color w:val="000000" w:themeColor="text1"/>
          <w:sz w:val="20"/>
          <w:szCs w:val="20"/>
        </w:rPr>
        <w:t>.  Создание (реконструкция) и капитальный ремонт культурно-досуговых учреждений в сельской местности</w:t>
      </w:r>
    </w:p>
    <w:p w:rsidR="003D2493" w:rsidRPr="000A0F4F" w:rsidRDefault="00871E21" w:rsidP="009E6AD5">
      <w:pPr>
        <w:spacing w:line="240" w:lineRule="auto"/>
        <w:ind w:left="-426"/>
        <w:jc w:val="both"/>
        <w:rPr>
          <w:color w:val="000000" w:themeColor="text1"/>
          <w:sz w:val="20"/>
          <w:szCs w:val="20"/>
        </w:rPr>
      </w:pPr>
      <w:r w:rsidRPr="000A0F4F">
        <w:rPr>
          <w:color w:val="000000" w:themeColor="text1"/>
          <w:sz w:val="20"/>
          <w:szCs w:val="20"/>
        </w:rPr>
        <w:t>11. Обеспечение учреждений культуры передвижными многофункциональными культурными центрами (автоклубами</w:t>
      </w:r>
      <w:r w:rsidR="00804063" w:rsidRPr="000A0F4F">
        <w:rPr>
          <w:color w:val="000000" w:themeColor="text1"/>
          <w:sz w:val="20"/>
          <w:szCs w:val="20"/>
        </w:rPr>
        <w:t>)</w:t>
      </w:r>
    </w:p>
    <w:p w:rsidR="00E5372B" w:rsidRPr="000A0F4F" w:rsidRDefault="00E5372B" w:rsidP="009E6AD5">
      <w:pPr>
        <w:widowControl w:val="0"/>
        <w:spacing w:line="240" w:lineRule="auto"/>
        <w:ind w:left="-426"/>
        <w:jc w:val="both"/>
        <w:rPr>
          <w:color w:val="000000" w:themeColor="text1"/>
          <w:sz w:val="20"/>
          <w:szCs w:val="20"/>
        </w:rPr>
      </w:pPr>
      <w:r w:rsidRPr="000A0F4F">
        <w:rPr>
          <w:color w:val="000000" w:themeColor="text1"/>
          <w:sz w:val="20"/>
          <w:szCs w:val="20"/>
        </w:rPr>
        <w:t xml:space="preserve">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     </w:t>
      </w:r>
    </w:p>
    <w:p w:rsidR="00E5372B" w:rsidRPr="000A0F4F" w:rsidRDefault="00E5372B" w:rsidP="000A0F4F">
      <w:pPr>
        <w:pStyle w:val="a4"/>
        <w:tabs>
          <w:tab w:val="left" w:pos="0"/>
        </w:tabs>
        <w:autoSpaceDE w:val="0"/>
        <w:autoSpaceDN w:val="0"/>
        <w:adjustRightInd w:val="0"/>
        <w:ind w:left="-426"/>
        <w:jc w:val="both"/>
        <w:rPr>
          <w:color w:val="000000" w:themeColor="text1"/>
          <w:sz w:val="20"/>
          <w:szCs w:val="20"/>
        </w:rPr>
      </w:pPr>
    </w:p>
    <w:p w:rsidR="00E5372B" w:rsidRPr="000A0F4F" w:rsidRDefault="00AD0D92" w:rsidP="000A0F4F">
      <w:pPr>
        <w:pStyle w:val="a4"/>
        <w:tabs>
          <w:tab w:val="left" w:pos="0"/>
        </w:tabs>
        <w:autoSpaceDE w:val="0"/>
        <w:autoSpaceDN w:val="0"/>
        <w:adjustRightInd w:val="0"/>
        <w:ind w:left="-426"/>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2.6. Меры муниципального регулирования.</w:t>
      </w:r>
    </w:p>
    <w:p w:rsidR="00E5372B" w:rsidRPr="000A0F4F" w:rsidRDefault="00E5372B" w:rsidP="000A0F4F">
      <w:pPr>
        <w:pStyle w:val="a4"/>
        <w:tabs>
          <w:tab w:val="left" w:pos="0"/>
        </w:tabs>
        <w:autoSpaceDE w:val="0"/>
        <w:autoSpaceDN w:val="0"/>
        <w:adjustRightInd w:val="0"/>
        <w:ind w:left="-426"/>
        <w:jc w:val="center"/>
        <w:rPr>
          <w:b/>
          <w:color w:val="000000" w:themeColor="text1"/>
          <w:sz w:val="20"/>
          <w:szCs w:val="20"/>
        </w:rPr>
      </w:pPr>
    </w:p>
    <w:p w:rsidR="00E5372B" w:rsidRPr="000A0F4F" w:rsidRDefault="00E5372B" w:rsidP="000A0F4F">
      <w:pPr>
        <w:shd w:val="clear" w:color="auto" w:fill="FFFFFF"/>
        <w:tabs>
          <w:tab w:val="left" w:pos="1134"/>
        </w:tabs>
        <w:ind w:left="-426"/>
        <w:jc w:val="both"/>
        <w:rPr>
          <w:color w:val="000000" w:themeColor="text1"/>
          <w:sz w:val="20"/>
          <w:szCs w:val="20"/>
        </w:rPr>
      </w:pPr>
      <w:r w:rsidRPr="000A0F4F">
        <w:rPr>
          <w:color w:val="000000" w:themeColor="text1"/>
          <w:sz w:val="20"/>
          <w:szCs w:val="20"/>
        </w:rPr>
        <w:t xml:space="preserve">Положение о </w:t>
      </w:r>
      <w:r w:rsidRPr="000A0F4F">
        <w:rPr>
          <w:bCs/>
          <w:color w:val="000000" w:themeColor="text1"/>
          <w:sz w:val="20"/>
          <w:szCs w:val="20"/>
        </w:rPr>
        <w:t xml:space="preserve">премии «Успех» за вклад в развитие культуры Глазовского района, утверждено </w:t>
      </w:r>
      <w:r w:rsidRPr="000A0F4F">
        <w:rPr>
          <w:color w:val="000000" w:themeColor="text1"/>
          <w:sz w:val="20"/>
          <w:szCs w:val="20"/>
        </w:rPr>
        <w:t>постановлением Администрации муниципального образования «</w:t>
      </w:r>
      <w:r w:rsidR="001C77B1" w:rsidRPr="000A0F4F">
        <w:rPr>
          <w:color w:val="000000" w:themeColor="text1"/>
          <w:sz w:val="20"/>
          <w:szCs w:val="20"/>
        </w:rPr>
        <w:t>Глазовский район</w:t>
      </w:r>
      <w:r w:rsidRPr="000A0F4F">
        <w:rPr>
          <w:color w:val="000000" w:themeColor="text1"/>
          <w:sz w:val="20"/>
          <w:szCs w:val="20"/>
        </w:rPr>
        <w:t>» от 26 июля 2012 года  № 169.</w:t>
      </w: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Постановление  Администрации муниципального образования  </w:t>
      </w:r>
      <w:r w:rsidR="00125B10" w:rsidRPr="000A0F4F">
        <w:rPr>
          <w:color w:val="000000" w:themeColor="text1"/>
          <w:sz w:val="20"/>
          <w:szCs w:val="20"/>
        </w:rPr>
        <w:t>«</w:t>
      </w:r>
      <w:r w:rsidR="001C77B1" w:rsidRPr="000A0F4F">
        <w:rPr>
          <w:color w:val="000000" w:themeColor="text1"/>
          <w:sz w:val="20"/>
          <w:szCs w:val="20"/>
        </w:rPr>
        <w:t>Глазовский район</w:t>
      </w:r>
      <w:r w:rsidRPr="000A0F4F">
        <w:rPr>
          <w:color w:val="000000" w:themeColor="text1"/>
          <w:sz w:val="20"/>
          <w:szCs w:val="20"/>
        </w:rPr>
        <w:t>» от   03.10.2013 г.  № 112.2 «Об утверждении Плана мероприятий («дорожной карты») «Изменения, направленные на повышение эффективности  сферы культуры в муниципальном образовании «</w:t>
      </w:r>
      <w:r w:rsidR="001C77B1" w:rsidRPr="000A0F4F">
        <w:rPr>
          <w:color w:val="000000" w:themeColor="text1"/>
          <w:sz w:val="20"/>
          <w:szCs w:val="20"/>
        </w:rPr>
        <w:t>Глазовский район</w:t>
      </w:r>
      <w:r w:rsidRPr="000A0F4F">
        <w:rPr>
          <w:color w:val="000000" w:themeColor="text1"/>
          <w:sz w:val="20"/>
          <w:szCs w:val="20"/>
        </w:rPr>
        <w:t>».</w:t>
      </w:r>
    </w:p>
    <w:p w:rsidR="00E5372B" w:rsidRPr="000A0F4F" w:rsidRDefault="00E5372B" w:rsidP="000A0F4F">
      <w:pPr>
        <w:ind w:left="-426"/>
        <w:jc w:val="both"/>
        <w:rPr>
          <w:color w:val="000000" w:themeColor="text1"/>
          <w:sz w:val="20"/>
          <w:szCs w:val="20"/>
        </w:rPr>
      </w:pPr>
      <w:r w:rsidRPr="000A0F4F">
        <w:rPr>
          <w:color w:val="000000" w:themeColor="text1"/>
          <w:sz w:val="20"/>
          <w:szCs w:val="20"/>
        </w:rPr>
        <w:t>Постановление Администрации муниципального образования «</w:t>
      </w:r>
      <w:r w:rsidR="001C77B1" w:rsidRPr="000A0F4F">
        <w:rPr>
          <w:color w:val="000000" w:themeColor="text1"/>
          <w:sz w:val="20"/>
          <w:szCs w:val="20"/>
        </w:rPr>
        <w:t>Глазовский район</w:t>
      </w:r>
      <w:r w:rsidRPr="000A0F4F">
        <w:rPr>
          <w:color w:val="000000" w:themeColor="text1"/>
          <w:sz w:val="20"/>
          <w:szCs w:val="20"/>
        </w:rPr>
        <w:t>» от «02» октября 2013 года № 112.1 «Целевые показатели эффективности деятельности муниципальных  учреждений культуры  муниципального образования «</w:t>
      </w:r>
      <w:r w:rsidR="001C77B1" w:rsidRPr="000A0F4F">
        <w:rPr>
          <w:color w:val="000000" w:themeColor="text1"/>
          <w:sz w:val="20"/>
          <w:szCs w:val="20"/>
        </w:rPr>
        <w:t>Глазовский район</w:t>
      </w:r>
      <w:r w:rsidRPr="000A0F4F">
        <w:rPr>
          <w:color w:val="000000" w:themeColor="text1"/>
          <w:sz w:val="20"/>
          <w:szCs w:val="20"/>
        </w:rPr>
        <w:t>», и критерии оценки эффективности работы его руководителей».</w:t>
      </w:r>
    </w:p>
    <w:p w:rsidR="00E5372B" w:rsidRPr="000A0F4F" w:rsidRDefault="00E5372B" w:rsidP="000A0F4F">
      <w:pPr>
        <w:ind w:left="-426"/>
        <w:jc w:val="both"/>
        <w:rPr>
          <w:color w:val="000000" w:themeColor="text1"/>
          <w:sz w:val="20"/>
          <w:szCs w:val="20"/>
        </w:rPr>
      </w:pPr>
      <w:r w:rsidRPr="000A0F4F">
        <w:rPr>
          <w:color w:val="000000" w:themeColor="text1"/>
          <w:sz w:val="20"/>
          <w:szCs w:val="20"/>
        </w:rPr>
        <w:t>Муниципальн</w:t>
      </w:r>
      <w:r w:rsidR="00102577" w:rsidRPr="000A0F4F">
        <w:rPr>
          <w:color w:val="000000" w:themeColor="text1"/>
          <w:sz w:val="20"/>
          <w:szCs w:val="20"/>
        </w:rPr>
        <w:t>ые задания учреждений утверждаются</w:t>
      </w:r>
      <w:r w:rsidRPr="000A0F4F">
        <w:rPr>
          <w:color w:val="000000" w:themeColor="text1"/>
          <w:sz w:val="20"/>
          <w:szCs w:val="20"/>
        </w:rPr>
        <w:t xml:space="preserve"> постановлением  Администра</w:t>
      </w:r>
      <w:r w:rsidR="007E77B8" w:rsidRPr="000A0F4F">
        <w:rPr>
          <w:color w:val="000000" w:themeColor="text1"/>
          <w:sz w:val="20"/>
          <w:szCs w:val="20"/>
        </w:rPr>
        <w:t>ции муниципального образования</w:t>
      </w:r>
      <w:r w:rsidR="001C77B1" w:rsidRPr="000A0F4F">
        <w:rPr>
          <w:color w:val="000000" w:themeColor="text1"/>
          <w:sz w:val="20"/>
          <w:szCs w:val="20"/>
        </w:rPr>
        <w:t xml:space="preserve"> «Муниципальный округ Глазовский район Удмуртской Республики»</w:t>
      </w:r>
      <w:r w:rsidR="0019110C" w:rsidRPr="000A0F4F">
        <w:rPr>
          <w:color w:val="000000" w:themeColor="text1"/>
          <w:sz w:val="20"/>
          <w:szCs w:val="20"/>
        </w:rPr>
        <w:t xml:space="preserve"> </w:t>
      </w:r>
      <w:r w:rsidR="00102577" w:rsidRPr="000A0F4F">
        <w:rPr>
          <w:color w:val="000000" w:themeColor="text1"/>
          <w:sz w:val="20"/>
          <w:szCs w:val="20"/>
        </w:rPr>
        <w:t>ежегодно.</w:t>
      </w:r>
    </w:p>
    <w:p w:rsidR="006864F4" w:rsidRPr="000A0F4F" w:rsidRDefault="00E5372B" w:rsidP="000A0F4F">
      <w:pPr>
        <w:pStyle w:val="a4"/>
        <w:tabs>
          <w:tab w:val="left" w:pos="1134"/>
        </w:tabs>
        <w:autoSpaceDE w:val="0"/>
        <w:autoSpaceDN w:val="0"/>
        <w:adjustRightInd w:val="0"/>
        <w:ind w:left="-426"/>
        <w:jc w:val="both"/>
        <w:rPr>
          <w:color w:val="000000" w:themeColor="text1"/>
          <w:spacing w:val="-3"/>
          <w:sz w:val="20"/>
          <w:szCs w:val="20"/>
        </w:rPr>
      </w:pPr>
      <w:r w:rsidRPr="000A0F4F">
        <w:rPr>
          <w:color w:val="000000" w:themeColor="text1"/>
          <w:spacing w:val="-3"/>
          <w:sz w:val="20"/>
          <w:szCs w:val="20"/>
        </w:rPr>
        <w:t xml:space="preserve">Ежегодно утверждаются Положения о проведении районных  культурно-массовых мероприятий распоряжениями Администрации муниципального образования </w:t>
      </w:r>
      <w:r w:rsidR="001C77B1" w:rsidRPr="000A0F4F">
        <w:rPr>
          <w:color w:val="000000" w:themeColor="text1"/>
          <w:spacing w:val="-3"/>
          <w:sz w:val="20"/>
          <w:szCs w:val="20"/>
        </w:rPr>
        <w:t xml:space="preserve"> «Муниципальный округ Глазовский район Удмуртской Республики»</w:t>
      </w:r>
      <w:r w:rsidRPr="000A0F4F">
        <w:rPr>
          <w:color w:val="000000" w:themeColor="text1"/>
          <w:spacing w:val="-3"/>
          <w:sz w:val="20"/>
          <w:szCs w:val="20"/>
        </w:rPr>
        <w:t>.</w:t>
      </w:r>
    </w:p>
    <w:p w:rsidR="00E5372B" w:rsidRPr="000A0F4F" w:rsidRDefault="00E5372B" w:rsidP="000A0F4F">
      <w:pPr>
        <w:pStyle w:val="a4"/>
        <w:tabs>
          <w:tab w:val="left" w:pos="1134"/>
        </w:tabs>
        <w:autoSpaceDE w:val="0"/>
        <w:autoSpaceDN w:val="0"/>
        <w:adjustRightInd w:val="0"/>
        <w:ind w:left="-426"/>
        <w:jc w:val="both"/>
        <w:rPr>
          <w:color w:val="000000" w:themeColor="text1"/>
          <w:spacing w:val="-3"/>
          <w:sz w:val="20"/>
          <w:szCs w:val="20"/>
        </w:rPr>
      </w:pPr>
      <w:r w:rsidRPr="000A0F4F">
        <w:rPr>
          <w:color w:val="000000" w:themeColor="text1"/>
          <w:sz w:val="20"/>
          <w:szCs w:val="20"/>
        </w:rPr>
        <w:t>Сведения о финансовой оценке мер муниципального регулирования представлены в Приложении 3 к муниципальной программе.</w:t>
      </w:r>
    </w:p>
    <w:p w:rsidR="00E5372B" w:rsidRPr="000A0F4F" w:rsidRDefault="00E5372B" w:rsidP="000A0F4F">
      <w:pPr>
        <w:shd w:val="clear" w:color="auto" w:fill="FFFFFF"/>
        <w:tabs>
          <w:tab w:val="left" w:pos="1134"/>
        </w:tabs>
        <w:ind w:left="-426"/>
        <w:jc w:val="both"/>
        <w:rPr>
          <w:color w:val="000000" w:themeColor="text1"/>
          <w:sz w:val="20"/>
          <w:szCs w:val="20"/>
        </w:rPr>
      </w:pPr>
    </w:p>
    <w:p w:rsidR="00E5372B" w:rsidRPr="000A0F4F" w:rsidRDefault="00AD0D92" w:rsidP="000A0F4F">
      <w:pPr>
        <w:ind w:left="-426"/>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2.7. Прогноз сводных показателей муниципальных заданий</w:t>
      </w:r>
    </w:p>
    <w:p w:rsidR="00E5372B" w:rsidRPr="000A0F4F" w:rsidRDefault="00E5372B" w:rsidP="000A0F4F">
      <w:pPr>
        <w:ind w:left="-426"/>
        <w:jc w:val="center"/>
        <w:rPr>
          <w:color w:val="000000" w:themeColor="text1"/>
          <w:sz w:val="20"/>
          <w:szCs w:val="20"/>
        </w:rPr>
      </w:pPr>
    </w:p>
    <w:p w:rsidR="00E5372B" w:rsidRPr="000A0F4F" w:rsidRDefault="00E5372B" w:rsidP="000A0F4F">
      <w:pPr>
        <w:ind w:left="-426"/>
        <w:jc w:val="both"/>
        <w:rPr>
          <w:color w:val="000000" w:themeColor="text1"/>
          <w:sz w:val="20"/>
          <w:szCs w:val="20"/>
        </w:rPr>
      </w:pPr>
      <w:r w:rsidRPr="000A0F4F">
        <w:rPr>
          <w:color w:val="000000" w:themeColor="text1"/>
          <w:sz w:val="20"/>
          <w:szCs w:val="20"/>
        </w:rPr>
        <w:t xml:space="preserve">В рамках подпрограммы осуществляется оказание: </w:t>
      </w:r>
    </w:p>
    <w:p w:rsidR="00E5372B" w:rsidRPr="000A0F4F" w:rsidRDefault="00E5372B" w:rsidP="000A0F4F">
      <w:pPr>
        <w:shd w:val="clear" w:color="auto" w:fill="FFFFFF"/>
        <w:ind w:left="-426"/>
        <w:rPr>
          <w:color w:val="000000" w:themeColor="text1"/>
          <w:sz w:val="20"/>
          <w:szCs w:val="20"/>
        </w:rPr>
      </w:pPr>
      <w:r w:rsidRPr="000A0F4F">
        <w:rPr>
          <w:bCs/>
          <w:color w:val="000000" w:themeColor="text1"/>
          <w:sz w:val="20"/>
          <w:szCs w:val="20"/>
        </w:rPr>
        <w:t xml:space="preserve">- муниципальной услуги «Публичный показ музейных предметов, музейных коллекций» </w:t>
      </w:r>
    </w:p>
    <w:p w:rsidR="0003223D" w:rsidRPr="000A0F4F" w:rsidRDefault="00E5372B" w:rsidP="000A0F4F">
      <w:pPr>
        <w:shd w:val="clear" w:color="auto" w:fill="FFFFFF"/>
        <w:ind w:left="-426"/>
        <w:rPr>
          <w:bCs/>
          <w:color w:val="000000" w:themeColor="text1"/>
          <w:sz w:val="20"/>
          <w:szCs w:val="20"/>
        </w:rPr>
      </w:pPr>
      <w:r w:rsidRPr="000A0F4F">
        <w:rPr>
          <w:bCs/>
          <w:color w:val="000000" w:themeColor="text1"/>
          <w:sz w:val="20"/>
          <w:szCs w:val="20"/>
        </w:rPr>
        <w:t>- муниципальной работы «Формирование, учет, изучение, обеспечение физического сохранения и безопасности музейных предметов, музейных коллекций»</w:t>
      </w:r>
    </w:p>
    <w:p w:rsidR="00E5372B" w:rsidRPr="000A0F4F" w:rsidRDefault="00E5372B" w:rsidP="000A0F4F">
      <w:pPr>
        <w:shd w:val="clear" w:color="auto" w:fill="FFFFFF"/>
        <w:ind w:left="-426"/>
        <w:rPr>
          <w:bCs/>
          <w:color w:val="000000" w:themeColor="text1"/>
          <w:sz w:val="20"/>
          <w:szCs w:val="20"/>
        </w:rPr>
      </w:pPr>
      <w:r w:rsidRPr="000A0F4F">
        <w:rPr>
          <w:bCs/>
          <w:color w:val="000000" w:themeColor="text1"/>
          <w:sz w:val="20"/>
          <w:szCs w:val="20"/>
        </w:rPr>
        <w:t>- муниципальной работы «</w:t>
      </w:r>
      <w:r w:rsidRPr="000A0F4F">
        <w:rPr>
          <w:color w:val="000000" w:themeColor="text1"/>
          <w:sz w:val="20"/>
          <w:szCs w:val="20"/>
        </w:rPr>
        <w:t>Создание экспозиций (выставок) музеев, организация выездных выставок</w:t>
      </w:r>
      <w:r w:rsidRPr="000A0F4F">
        <w:rPr>
          <w:bCs/>
          <w:color w:val="000000" w:themeColor="text1"/>
          <w:sz w:val="20"/>
          <w:szCs w:val="20"/>
        </w:rPr>
        <w:t>»</w:t>
      </w:r>
    </w:p>
    <w:p w:rsidR="00E5372B" w:rsidRPr="000A0F4F" w:rsidRDefault="00E5372B" w:rsidP="000A0F4F">
      <w:pPr>
        <w:shd w:val="clear" w:color="auto" w:fill="FFFFFF"/>
        <w:ind w:left="-426"/>
        <w:rPr>
          <w:color w:val="000000" w:themeColor="text1"/>
          <w:sz w:val="20"/>
          <w:szCs w:val="20"/>
        </w:rPr>
      </w:pPr>
      <w:r w:rsidRPr="000A0F4F">
        <w:rPr>
          <w:rFonts w:eastAsia="Calibri"/>
          <w:color w:val="000000" w:themeColor="text1"/>
          <w:sz w:val="20"/>
          <w:szCs w:val="20"/>
        </w:rPr>
        <w:t>- муниципальной услуги</w:t>
      </w:r>
      <w:r w:rsidR="0019110C" w:rsidRPr="000A0F4F">
        <w:rPr>
          <w:rFonts w:eastAsia="Calibri"/>
          <w:color w:val="000000" w:themeColor="text1"/>
          <w:sz w:val="20"/>
          <w:szCs w:val="20"/>
        </w:rPr>
        <w:t xml:space="preserve"> </w:t>
      </w:r>
      <w:r w:rsidRPr="000A0F4F">
        <w:rPr>
          <w:rFonts w:eastAsia="Calibri"/>
          <w:color w:val="000000" w:themeColor="text1"/>
          <w:sz w:val="20"/>
          <w:szCs w:val="20"/>
        </w:rPr>
        <w:t>«Организация деятельности клубных формирований и формирований самодеятельного народного творчества»</w:t>
      </w:r>
      <w:r w:rsidR="00204520" w:rsidRPr="000A0F4F">
        <w:rPr>
          <w:color w:val="000000" w:themeColor="text1"/>
          <w:sz w:val="20"/>
          <w:szCs w:val="20"/>
        </w:rPr>
        <w:t>;</w:t>
      </w:r>
      <w:r w:rsidRPr="000A0F4F">
        <w:rPr>
          <w:color w:val="000000" w:themeColor="text1"/>
          <w:sz w:val="20"/>
          <w:szCs w:val="20"/>
        </w:rPr>
        <w:t xml:space="preserve">                                                                                                                                                                                       - </w:t>
      </w:r>
      <w:r w:rsidRPr="000A0F4F">
        <w:rPr>
          <w:rFonts w:eastAsia="Calibri"/>
          <w:color w:val="000000" w:themeColor="text1"/>
          <w:sz w:val="20"/>
          <w:szCs w:val="20"/>
        </w:rPr>
        <w:t>муниципальной работы «Осуществление экскурсионного обслуживания»</w:t>
      </w:r>
      <w:r w:rsidR="00204520" w:rsidRPr="000A0F4F">
        <w:rPr>
          <w:rFonts w:eastAsia="Calibri"/>
          <w:color w:val="000000" w:themeColor="text1"/>
          <w:sz w:val="20"/>
          <w:szCs w:val="20"/>
        </w:rPr>
        <w:t>;</w:t>
      </w:r>
    </w:p>
    <w:p w:rsidR="00E5372B" w:rsidRPr="000A0F4F" w:rsidRDefault="00E5372B" w:rsidP="000A0F4F">
      <w:pPr>
        <w:ind w:left="-426"/>
        <w:rPr>
          <w:rFonts w:eastAsia="Calibri"/>
          <w:color w:val="000000" w:themeColor="text1"/>
          <w:sz w:val="20"/>
          <w:szCs w:val="20"/>
        </w:rPr>
      </w:pPr>
      <w:r w:rsidRPr="000A0F4F">
        <w:rPr>
          <w:rFonts w:eastAsia="Calibri"/>
          <w:color w:val="000000" w:themeColor="text1"/>
          <w:sz w:val="20"/>
          <w:szCs w:val="20"/>
        </w:rPr>
        <w:t xml:space="preserve">- муниципальной работы </w:t>
      </w:r>
      <w:r w:rsidRPr="000A0F4F">
        <w:rPr>
          <w:color w:val="000000" w:themeColor="text1"/>
          <w:sz w:val="20"/>
          <w:szCs w:val="20"/>
        </w:rPr>
        <w:t>«Организация и проведение культурно-массовых мероприятий»</w:t>
      </w:r>
      <w:r w:rsidR="00204520" w:rsidRPr="000A0F4F">
        <w:rPr>
          <w:color w:val="000000" w:themeColor="text1"/>
          <w:sz w:val="20"/>
          <w:szCs w:val="20"/>
        </w:rPr>
        <w:t>;</w:t>
      </w:r>
    </w:p>
    <w:p w:rsidR="00825B90" w:rsidRPr="000A0F4F" w:rsidRDefault="00EC2382" w:rsidP="000A0F4F">
      <w:pPr>
        <w:ind w:left="-426"/>
        <w:jc w:val="both"/>
        <w:rPr>
          <w:rFonts w:eastAsia="Calibri"/>
          <w:color w:val="000000" w:themeColor="text1"/>
          <w:sz w:val="20"/>
          <w:szCs w:val="20"/>
        </w:rPr>
      </w:pPr>
      <w:r>
        <w:rPr>
          <w:color w:val="000000" w:themeColor="text1"/>
          <w:sz w:val="20"/>
          <w:szCs w:val="20"/>
        </w:rPr>
        <w:t xml:space="preserve">- муниципальная работа </w:t>
      </w:r>
      <w:r w:rsidR="000326B3" w:rsidRPr="000A0F4F">
        <w:rPr>
          <w:color w:val="000000" w:themeColor="text1"/>
          <w:sz w:val="20"/>
          <w:szCs w:val="20"/>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r w:rsidR="00204520" w:rsidRPr="000A0F4F">
        <w:rPr>
          <w:color w:val="000000" w:themeColor="text1"/>
          <w:sz w:val="20"/>
          <w:szCs w:val="20"/>
        </w:rPr>
        <w:t>;</w:t>
      </w:r>
    </w:p>
    <w:p w:rsidR="00825B90" w:rsidRPr="000A0F4F" w:rsidRDefault="000326B3" w:rsidP="000A0F4F">
      <w:pPr>
        <w:ind w:left="-426"/>
        <w:jc w:val="both"/>
        <w:rPr>
          <w:rFonts w:eastAsia="Calibri"/>
          <w:color w:val="000000" w:themeColor="text1"/>
          <w:sz w:val="20"/>
          <w:szCs w:val="20"/>
        </w:rPr>
      </w:pPr>
      <w:r w:rsidRPr="000A0F4F">
        <w:rPr>
          <w:color w:val="000000" w:themeColor="text1"/>
          <w:sz w:val="20"/>
          <w:szCs w:val="20"/>
        </w:rPr>
        <w:t>- муниципальная работа «Организация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социально-опасном положении»</w:t>
      </w:r>
      <w:r w:rsidR="00204520" w:rsidRPr="000A0F4F">
        <w:rPr>
          <w:color w:val="000000" w:themeColor="text1"/>
          <w:sz w:val="20"/>
          <w:szCs w:val="20"/>
        </w:rPr>
        <w:t>.</w:t>
      </w:r>
    </w:p>
    <w:p w:rsidR="00204520" w:rsidRPr="000A0F4F" w:rsidRDefault="00E5372B" w:rsidP="000A0F4F">
      <w:pPr>
        <w:spacing w:line="240" w:lineRule="auto"/>
        <w:ind w:left="-426"/>
        <w:jc w:val="both"/>
        <w:rPr>
          <w:rFonts w:eastAsia="Calibri" w:cs="Times New Roman"/>
          <w:color w:val="000000" w:themeColor="text1"/>
          <w:sz w:val="20"/>
          <w:szCs w:val="20"/>
        </w:rPr>
      </w:pPr>
      <w:r w:rsidRPr="000A0F4F">
        <w:rPr>
          <w:rFonts w:eastAsia="Calibri"/>
          <w:color w:val="000000" w:themeColor="text1"/>
          <w:sz w:val="20"/>
          <w:szCs w:val="20"/>
        </w:rPr>
        <w:t>Муниципальные  услуги (работы) включены в   Общероссийский базовый (отраслевой) перечень (классификатор) государственны</w:t>
      </w:r>
      <w:r w:rsidR="00204520" w:rsidRPr="000A0F4F">
        <w:rPr>
          <w:rFonts w:eastAsia="Calibri"/>
          <w:color w:val="000000" w:themeColor="text1"/>
          <w:sz w:val="20"/>
          <w:szCs w:val="20"/>
        </w:rPr>
        <w:t>х и муниципальных  услуг</w:t>
      </w:r>
      <w:r w:rsidRPr="000A0F4F">
        <w:rPr>
          <w:rFonts w:eastAsia="Calibri"/>
          <w:color w:val="000000" w:themeColor="text1"/>
          <w:sz w:val="20"/>
          <w:szCs w:val="20"/>
        </w:rPr>
        <w:t xml:space="preserve"> и </w:t>
      </w:r>
      <w:r w:rsidR="00204520" w:rsidRPr="000A0F4F">
        <w:rPr>
          <w:rFonts w:eastAsia="Calibri" w:cs="Times New Roman"/>
          <w:color w:val="000000" w:themeColor="text1"/>
          <w:sz w:val="20"/>
          <w:szCs w:val="20"/>
        </w:rPr>
        <w:t>Региональный перечень (классификатор) государственных (муниципальных) услуг и работ, утвержденный  постановлением  Правительства Удмуртской Республики от 28.12.2019№ 621.</w:t>
      </w:r>
    </w:p>
    <w:p w:rsidR="00E928FF" w:rsidRPr="000A0F4F" w:rsidRDefault="00E5372B" w:rsidP="000A0F4F">
      <w:pPr>
        <w:autoSpaceDE w:val="0"/>
        <w:autoSpaceDN w:val="0"/>
        <w:adjustRightInd w:val="0"/>
        <w:ind w:left="-426"/>
        <w:jc w:val="both"/>
        <w:rPr>
          <w:bCs/>
          <w:color w:val="000000" w:themeColor="text1"/>
          <w:sz w:val="20"/>
          <w:szCs w:val="20"/>
        </w:rPr>
      </w:pPr>
      <w:r w:rsidRPr="000A0F4F">
        <w:rPr>
          <w:bCs/>
          <w:color w:val="000000" w:themeColor="text1"/>
          <w:sz w:val="20"/>
          <w:szCs w:val="20"/>
        </w:rPr>
        <w:t xml:space="preserve">Сведения о прогнозе сводных показателей муниципальных заданий представлены в Приложении 4  </w:t>
      </w:r>
      <w:r w:rsidRPr="000A0F4F">
        <w:rPr>
          <w:color w:val="000000" w:themeColor="text1"/>
          <w:sz w:val="20"/>
          <w:szCs w:val="20"/>
        </w:rPr>
        <w:t>к муниципальной программе</w:t>
      </w:r>
      <w:r w:rsidRPr="000A0F4F">
        <w:rPr>
          <w:bCs/>
          <w:color w:val="000000" w:themeColor="text1"/>
          <w:sz w:val="20"/>
          <w:szCs w:val="20"/>
        </w:rPr>
        <w:t>.</w:t>
      </w:r>
    </w:p>
    <w:p w:rsidR="00E5372B" w:rsidRPr="000A0F4F" w:rsidRDefault="00AD0D92" w:rsidP="00EC2382">
      <w:pPr>
        <w:pStyle w:val="a4"/>
        <w:shd w:val="clear" w:color="auto" w:fill="FFFFFF"/>
        <w:tabs>
          <w:tab w:val="left" w:pos="1276"/>
        </w:tabs>
        <w:spacing w:before="360" w:after="240"/>
        <w:ind w:left="-426" w:right="624"/>
        <w:jc w:val="center"/>
        <w:rPr>
          <w:b/>
          <w:color w:val="000000" w:themeColor="text1"/>
          <w:sz w:val="20"/>
          <w:szCs w:val="20"/>
        </w:rPr>
      </w:pPr>
      <w:r w:rsidRPr="000A0F4F">
        <w:rPr>
          <w:b/>
          <w:color w:val="000000" w:themeColor="text1"/>
          <w:sz w:val="20"/>
          <w:szCs w:val="20"/>
        </w:rPr>
        <w:lastRenderedPageBreak/>
        <w:t>3.</w:t>
      </w:r>
      <w:r w:rsidR="00E5372B" w:rsidRPr="000A0F4F">
        <w:rPr>
          <w:b/>
          <w:color w:val="000000" w:themeColor="text1"/>
          <w:sz w:val="20"/>
          <w:szCs w:val="20"/>
        </w:rPr>
        <w:t>2.8. Взаимодействие с органами государственной власти и местного самоуправления, организациями и гражданами.</w:t>
      </w:r>
    </w:p>
    <w:p w:rsidR="00E5372B" w:rsidRPr="000A0F4F" w:rsidRDefault="00E5372B" w:rsidP="000A0F4F">
      <w:pPr>
        <w:tabs>
          <w:tab w:val="left" w:pos="1134"/>
        </w:tabs>
        <w:autoSpaceDE w:val="0"/>
        <w:autoSpaceDN w:val="0"/>
        <w:adjustRightInd w:val="0"/>
        <w:ind w:left="-426"/>
        <w:jc w:val="both"/>
        <w:rPr>
          <w:color w:val="000000" w:themeColor="text1"/>
          <w:sz w:val="20"/>
          <w:szCs w:val="20"/>
        </w:rPr>
      </w:pPr>
      <w:r w:rsidRPr="000A0F4F">
        <w:rPr>
          <w:color w:val="000000" w:themeColor="text1"/>
          <w:sz w:val="20"/>
          <w:szCs w:val="20"/>
        </w:rPr>
        <w:t xml:space="preserve">Во взаимодействии с органами государственной власти Удмуртской Республики решаются вопросы подготовки и переподготовки кадров для муниципальных учреждений культуры Глазовского района в АОУ ДПО УР «Центр </w:t>
      </w:r>
      <w:proofErr w:type="gramStart"/>
      <w:r w:rsidRPr="000A0F4F">
        <w:rPr>
          <w:color w:val="000000" w:themeColor="text1"/>
          <w:sz w:val="20"/>
          <w:szCs w:val="20"/>
        </w:rPr>
        <w:t>повышения квалификации работников культуры Удмуртской Республики</w:t>
      </w:r>
      <w:proofErr w:type="gramEnd"/>
      <w:r w:rsidRPr="000A0F4F">
        <w:rPr>
          <w:color w:val="000000" w:themeColor="text1"/>
          <w:sz w:val="20"/>
          <w:szCs w:val="20"/>
        </w:rPr>
        <w:t>».</w:t>
      </w:r>
    </w:p>
    <w:p w:rsidR="00E5372B" w:rsidRPr="000A0F4F" w:rsidRDefault="00E5372B" w:rsidP="000A0F4F">
      <w:pPr>
        <w:tabs>
          <w:tab w:val="left" w:pos="1134"/>
        </w:tabs>
        <w:autoSpaceDE w:val="0"/>
        <w:autoSpaceDN w:val="0"/>
        <w:adjustRightInd w:val="0"/>
        <w:ind w:left="-426"/>
        <w:jc w:val="both"/>
        <w:rPr>
          <w:color w:val="000000" w:themeColor="text1"/>
          <w:sz w:val="20"/>
          <w:szCs w:val="20"/>
        </w:rPr>
      </w:pPr>
      <w:proofErr w:type="gramStart"/>
      <w:r w:rsidRPr="000A0F4F">
        <w:rPr>
          <w:color w:val="000000" w:themeColor="text1"/>
          <w:sz w:val="20"/>
          <w:szCs w:val="20"/>
        </w:rPr>
        <w:t xml:space="preserve">Министерство культуры Удмуртской Республики осуществляет методическое сопровождение работы органов местного самоуправления в Удмуртской Республике по совершенствованию оплаты труда работников муниципальных учреждений культуры, в том числе по разработке целевых показателей эффективности деятельности, по оформлению трудовых отношений с работниками при переходе на эффективных контракт (в соответствии с </w:t>
      </w:r>
      <w:r w:rsidRPr="000A0F4F">
        <w:rPr>
          <w:bCs/>
          <w:color w:val="000000" w:themeColor="text1"/>
          <w:sz w:val="20"/>
          <w:szCs w:val="20"/>
        </w:rPr>
        <w:t>Планом мероприятий («дорожной картой») «Изменения, направленные на повышение эффективности сферы культуры в УдмуртскойРеспублике», утвержденным распоряжениемПравительства</w:t>
      </w:r>
      <w:proofErr w:type="gramEnd"/>
      <w:r w:rsidRPr="000A0F4F">
        <w:rPr>
          <w:bCs/>
          <w:color w:val="000000" w:themeColor="text1"/>
          <w:sz w:val="20"/>
          <w:szCs w:val="20"/>
        </w:rPr>
        <w:t xml:space="preserve"> </w:t>
      </w:r>
      <w:proofErr w:type="gramStart"/>
      <w:r w:rsidRPr="000A0F4F">
        <w:rPr>
          <w:bCs/>
          <w:color w:val="000000" w:themeColor="text1"/>
          <w:sz w:val="20"/>
          <w:szCs w:val="20"/>
        </w:rPr>
        <w:t>Удмуртской Республики от 25 марта 2013 года № 191-р)</w:t>
      </w:r>
      <w:r w:rsidRPr="000A0F4F">
        <w:rPr>
          <w:color w:val="000000" w:themeColor="text1"/>
          <w:sz w:val="20"/>
          <w:szCs w:val="20"/>
        </w:rPr>
        <w:t>.</w:t>
      </w:r>
      <w:proofErr w:type="gramEnd"/>
    </w:p>
    <w:p w:rsidR="00E5372B" w:rsidRPr="000A0F4F" w:rsidRDefault="00E5372B" w:rsidP="000A0F4F">
      <w:pPr>
        <w:tabs>
          <w:tab w:val="left" w:pos="1134"/>
        </w:tabs>
        <w:autoSpaceDE w:val="0"/>
        <w:autoSpaceDN w:val="0"/>
        <w:adjustRightInd w:val="0"/>
        <w:ind w:left="-426"/>
        <w:jc w:val="both"/>
        <w:rPr>
          <w:color w:val="000000" w:themeColor="text1"/>
          <w:sz w:val="20"/>
          <w:szCs w:val="20"/>
        </w:rPr>
      </w:pPr>
      <w:r w:rsidRPr="000A0F4F">
        <w:rPr>
          <w:color w:val="000000" w:themeColor="text1"/>
          <w:sz w:val="20"/>
          <w:szCs w:val="20"/>
        </w:rPr>
        <w:t>Взаимодействие с органами местного самоуправления поселений строятся на основе Соглашения о взаимодействии с Администрацией Глазовского района.</w:t>
      </w:r>
    </w:p>
    <w:p w:rsidR="00E5372B" w:rsidRPr="000A0F4F" w:rsidRDefault="00E5372B" w:rsidP="000A0F4F">
      <w:pPr>
        <w:tabs>
          <w:tab w:val="left" w:pos="1134"/>
        </w:tabs>
        <w:autoSpaceDE w:val="0"/>
        <w:autoSpaceDN w:val="0"/>
        <w:adjustRightInd w:val="0"/>
        <w:ind w:left="-426"/>
        <w:jc w:val="both"/>
        <w:rPr>
          <w:color w:val="000000" w:themeColor="text1"/>
          <w:sz w:val="20"/>
          <w:szCs w:val="20"/>
        </w:rPr>
      </w:pPr>
      <w:r w:rsidRPr="000A0F4F">
        <w:rPr>
          <w:color w:val="000000" w:themeColor="text1"/>
          <w:sz w:val="20"/>
          <w:szCs w:val="20"/>
        </w:rPr>
        <w:t>В целях  координации работы с учреждениями культуры села и органами местного самоуправления поселений проводятся Совещания директоров муниципальных учреждений культуры, Советы директоров, Советы по культуре, семинары и круглые столы.</w:t>
      </w:r>
    </w:p>
    <w:p w:rsidR="00E5372B" w:rsidRPr="000A0F4F" w:rsidRDefault="00E5372B" w:rsidP="000A0F4F">
      <w:pPr>
        <w:tabs>
          <w:tab w:val="left" w:pos="1134"/>
        </w:tabs>
        <w:autoSpaceDE w:val="0"/>
        <w:autoSpaceDN w:val="0"/>
        <w:adjustRightInd w:val="0"/>
        <w:ind w:left="-426"/>
        <w:jc w:val="both"/>
        <w:rPr>
          <w:color w:val="000000" w:themeColor="text1"/>
          <w:sz w:val="20"/>
          <w:szCs w:val="20"/>
        </w:rPr>
      </w:pPr>
      <w:r w:rsidRPr="000A0F4F">
        <w:rPr>
          <w:color w:val="000000" w:themeColor="text1"/>
          <w:sz w:val="20"/>
          <w:szCs w:val="20"/>
        </w:rPr>
        <w:t xml:space="preserve">В целях реализации комплекса мер, направленных на обеспечение квалифицированными и творческими кадрами муниципальных учреждений культуры Глазовского района, осуществляется взаимодействие с образовательными организациями: школами, учреждениями высшего и среднего профессионального образования.  </w:t>
      </w:r>
    </w:p>
    <w:p w:rsidR="00E5372B" w:rsidRPr="000A0F4F" w:rsidRDefault="00AD0D92" w:rsidP="000A0F4F">
      <w:pPr>
        <w:keepNext/>
        <w:shd w:val="clear" w:color="auto" w:fill="FFFFFF"/>
        <w:tabs>
          <w:tab w:val="left" w:pos="1276"/>
        </w:tabs>
        <w:spacing w:before="360" w:after="240"/>
        <w:ind w:left="-426" w:right="624"/>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 xml:space="preserve">2.9. Ресурсное обеспечение </w:t>
      </w:r>
    </w:p>
    <w:p w:rsidR="008D406D" w:rsidRPr="000A0F4F" w:rsidRDefault="008D406D" w:rsidP="00B4032C">
      <w:pPr>
        <w:keepNext/>
        <w:shd w:val="clear" w:color="auto" w:fill="FFFFFF"/>
        <w:spacing w:line="240" w:lineRule="auto"/>
        <w:ind w:left="-425" w:right="-1"/>
        <w:jc w:val="both"/>
        <w:rPr>
          <w:color w:val="000000" w:themeColor="text1"/>
          <w:sz w:val="20"/>
          <w:szCs w:val="20"/>
        </w:rPr>
      </w:pPr>
      <w:r w:rsidRPr="000A0F4F">
        <w:rPr>
          <w:color w:val="000000" w:themeColor="text1"/>
          <w:sz w:val="20"/>
          <w:szCs w:val="20"/>
        </w:rPr>
        <w:t>Источниками ресурсного обеспечения подпрограммы являются:</w:t>
      </w:r>
    </w:p>
    <w:p w:rsidR="008D406D" w:rsidRPr="000A0F4F" w:rsidRDefault="008D406D" w:rsidP="00B4032C">
      <w:pPr>
        <w:keepNext/>
        <w:shd w:val="clear" w:color="auto" w:fill="FFFFFF"/>
        <w:spacing w:line="240" w:lineRule="auto"/>
        <w:ind w:left="-425" w:right="-1"/>
        <w:jc w:val="both"/>
        <w:rPr>
          <w:color w:val="000000" w:themeColor="text1"/>
          <w:sz w:val="20"/>
          <w:szCs w:val="20"/>
        </w:rPr>
      </w:pPr>
      <w:r w:rsidRPr="000A0F4F">
        <w:rPr>
          <w:color w:val="000000" w:themeColor="text1"/>
          <w:sz w:val="20"/>
          <w:szCs w:val="20"/>
        </w:rPr>
        <w:t>1.</w:t>
      </w:r>
      <w:r w:rsidRPr="000A0F4F">
        <w:rPr>
          <w:rFonts w:eastAsia="Calibri" w:cs="Times New Roman"/>
          <w:color w:val="000000" w:themeColor="text1"/>
          <w:sz w:val="20"/>
          <w:szCs w:val="20"/>
        </w:rPr>
        <w:t xml:space="preserve">средства бюджета муниципального образования </w:t>
      </w:r>
      <w:r w:rsidR="001C77B1" w:rsidRPr="000A0F4F">
        <w:rPr>
          <w:rFonts w:eastAsia="Calibri" w:cs="Times New Roman"/>
          <w:color w:val="000000" w:themeColor="text1"/>
          <w:sz w:val="20"/>
          <w:szCs w:val="20"/>
        </w:rPr>
        <w:t>«Муниципальный округ Глазовс</w:t>
      </w:r>
      <w:r w:rsidR="00C83DD8" w:rsidRPr="000A0F4F">
        <w:rPr>
          <w:rFonts w:eastAsia="Calibri" w:cs="Times New Roman"/>
          <w:color w:val="000000" w:themeColor="text1"/>
          <w:sz w:val="20"/>
          <w:szCs w:val="20"/>
        </w:rPr>
        <w:t>кий район Удмуртской Республики</w:t>
      </w:r>
      <w:r w:rsidRPr="000A0F4F">
        <w:rPr>
          <w:rFonts w:eastAsia="Calibri" w:cs="Times New Roman"/>
          <w:color w:val="000000" w:themeColor="text1"/>
          <w:sz w:val="20"/>
          <w:szCs w:val="20"/>
        </w:rPr>
        <w:t>»;</w:t>
      </w:r>
    </w:p>
    <w:p w:rsidR="008D406D" w:rsidRPr="000A0F4F" w:rsidRDefault="008D406D" w:rsidP="00B4032C">
      <w:pPr>
        <w:keepNext/>
        <w:shd w:val="clear" w:color="auto" w:fill="FFFFFF"/>
        <w:spacing w:line="240" w:lineRule="auto"/>
        <w:ind w:left="-425" w:right="-1"/>
        <w:jc w:val="both"/>
        <w:rPr>
          <w:color w:val="000000" w:themeColor="text1"/>
          <w:sz w:val="20"/>
          <w:szCs w:val="20"/>
        </w:rPr>
      </w:pPr>
      <w:r w:rsidRPr="000A0F4F">
        <w:rPr>
          <w:color w:val="000000" w:themeColor="text1"/>
          <w:sz w:val="20"/>
          <w:szCs w:val="20"/>
        </w:rPr>
        <w:t xml:space="preserve">2. </w:t>
      </w:r>
      <w:r w:rsidRPr="000A0F4F">
        <w:rPr>
          <w:rFonts w:eastAsia="Calibri" w:cs="Times New Roman"/>
          <w:color w:val="000000" w:themeColor="text1"/>
          <w:sz w:val="20"/>
          <w:szCs w:val="20"/>
        </w:rPr>
        <w:t>средства бюджета Удмуртской Республики, планируемые к привлечению;</w:t>
      </w:r>
    </w:p>
    <w:p w:rsidR="008D406D" w:rsidRPr="000A0F4F" w:rsidRDefault="008D406D" w:rsidP="00B4032C">
      <w:pPr>
        <w:tabs>
          <w:tab w:val="left" w:pos="1134"/>
        </w:tabs>
        <w:spacing w:line="240" w:lineRule="auto"/>
        <w:ind w:left="-425"/>
        <w:contextualSpacing/>
        <w:jc w:val="both"/>
        <w:rPr>
          <w:bCs/>
          <w:color w:val="000000" w:themeColor="text1"/>
          <w:sz w:val="20"/>
          <w:szCs w:val="20"/>
        </w:rPr>
      </w:pPr>
      <w:r w:rsidRPr="000A0F4F">
        <w:rPr>
          <w:bCs/>
          <w:color w:val="000000" w:themeColor="text1"/>
          <w:sz w:val="20"/>
          <w:szCs w:val="20"/>
        </w:rPr>
        <w:t xml:space="preserve"> 3.доходы от оказания платных услуг </w:t>
      </w:r>
    </w:p>
    <w:p w:rsidR="00CA222F" w:rsidRPr="000A0F4F" w:rsidRDefault="00CA222F" w:rsidP="0043122A">
      <w:pPr>
        <w:autoSpaceDE w:val="0"/>
        <w:autoSpaceDN w:val="0"/>
        <w:adjustRightInd w:val="0"/>
        <w:spacing w:line="240" w:lineRule="auto"/>
        <w:ind w:left="-425"/>
        <w:jc w:val="both"/>
        <w:rPr>
          <w:rFonts w:cs="Times New Roman"/>
          <w:color w:val="000000" w:themeColor="text1"/>
          <w:sz w:val="20"/>
          <w:szCs w:val="20"/>
        </w:rPr>
      </w:pPr>
      <w:r w:rsidRPr="000A0F4F">
        <w:rPr>
          <w:rFonts w:cs="Times New Roman"/>
          <w:color w:val="000000" w:themeColor="text1"/>
          <w:sz w:val="20"/>
          <w:szCs w:val="20"/>
        </w:rPr>
        <w:t>Общий объем финансиро</w:t>
      </w:r>
      <w:r w:rsidR="0043122A">
        <w:rPr>
          <w:rFonts w:cs="Times New Roman"/>
          <w:color w:val="000000" w:themeColor="text1"/>
          <w:sz w:val="20"/>
          <w:szCs w:val="20"/>
        </w:rPr>
        <w:t xml:space="preserve">вания мероприятий муниципальной </w:t>
      </w:r>
      <w:r w:rsidRPr="000A0F4F">
        <w:rPr>
          <w:rFonts w:cs="Times New Roman"/>
          <w:color w:val="000000" w:themeColor="text1"/>
          <w:sz w:val="20"/>
          <w:szCs w:val="20"/>
        </w:rPr>
        <w:t>подпрограммы на 20</w:t>
      </w:r>
      <w:r w:rsidRPr="000A0F4F">
        <w:rPr>
          <w:rFonts w:cs="Times New Roman"/>
          <w:color w:val="000000" w:themeColor="text1"/>
          <w:sz w:val="20"/>
          <w:szCs w:val="20"/>
          <w:u w:val="single"/>
        </w:rPr>
        <w:t>15</w:t>
      </w:r>
      <w:r w:rsidRPr="000A0F4F">
        <w:rPr>
          <w:rFonts w:cs="Times New Roman"/>
          <w:color w:val="000000" w:themeColor="text1"/>
          <w:sz w:val="20"/>
          <w:szCs w:val="20"/>
        </w:rPr>
        <w:t xml:space="preserve"> - 20 </w:t>
      </w:r>
      <w:r w:rsidRPr="000A0F4F">
        <w:rPr>
          <w:rFonts w:cs="Times New Roman"/>
          <w:color w:val="000000" w:themeColor="text1"/>
          <w:sz w:val="20"/>
          <w:szCs w:val="20"/>
          <w:u w:val="single"/>
        </w:rPr>
        <w:t>2</w:t>
      </w:r>
      <w:r w:rsidR="00741EE7">
        <w:rPr>
          <w:rFonts w:cs="Times New Roman"/>
          <w:color w:val="000000" w:themeColor="text1"/>
          <w:sz w:val="20"/>
          <w:szCs w:val="20"/>
          <w:u w:val="single"/>
        </w:rPr>
        <w:t>8</w:t>
      </w:r>
      <w:r w:rsidRPr="000A0F4F">
        <w:rPr>
          <w:rFonts w:cs="Times New Roman"/>
          <w:color w:val="000000" w:themeColor="text1"/>
          <w:sz w:val="20"/>
          <w:szCs w:val="20"/>
        </w:rPr>
        <w:t xml:space="preserve"> годы составит </w:t>
      </w:r>
    </w:p>
    <w:p w:rsidR="00CA222F" w:rsidRPr="000A0F4F" w:rsidRDefault="0054254C" w:rsidP="00B4032C">
      <w:pPr>
        <w:autoSpaceDE w:val="0"/>
        <w:autoSpaceDN w:val="0"/>
        <w:adjustRightInd w:val="0"/>
        <w:spacing w:line="240" w:lineRule="auto"/>
        <w:ind w:left="-425"/>
        <w:jc w:val="both"/>
        <w:rPr>
          <w:rFonts w:cs="Times New Roman"/>
          <w:color w:val="000000" w:themeColor="text1"/>
          <w:sz w:val="20"/>
          <w:szCs w:val="20"/>
        </w:rPr>
      </w:pPr>
      <w:r>
        <w:rPr>
          <w:rFonts w:cs="Times New Roman"/>
          <w:color w:val="000000" w:themeColor="text1"/>
          <w:sz w:val="20"/>
          <w:szCs w:val="20"/>
          <w:u w:val="single"/>
        </w:rPr>
        <w:t>901791,12</w:t>
      </w:r>
      <w:r w:rsidR="006B4B76" w:rsidRPr="000A0F4F">
        <w:rPr>
          <w:rFonts w:cs="Times New Roman"/>
          <w:color w:val="000000" w:themeColor="text1"/>
          <w:sz w:val="20"/>
          <w:szCs w:val="20"/>
          <w:u w:val="single"/>
        </w:rPr>
        <w:t xml:space="preserve"> тыс</w:t>
      </w:r>
      <w:r w:rsidR="00CA222F" w:rsidRPr="000A0F4F">
        <w:rPr>
          <w:rFonts w:cs="Times New Roman"/>
          <w:color w:val="000000" w:themeColor="text1"/>
          <w:sz w:val="20"/>
          <w:szCs w:val="20"/>
        </w:rPr>
        <w:t xml:space="preserve">. руб., в том числе: </w:t>
      </w:r>
    </w:p>
    <w:tbl>
      <w:tblPr>
        <w:tblW w:w="10208" w:type="dxa"/>
        <w:tblInd w:w="-318" w:type="dxa"/>
        <w:tblLayout w:type="fixed"/>
        <w:tblLook w:val="04A0" w:firstRow="1" w:lastRow="0" w:firstColumn="1" w:lastColumn="0" w:noHBand="0" w:noVBand="1"/>
      </w:tblPr>
      <w:tblGrid>
        <w:gridCol w:w="1419"/>
        <w:gridCol w:w="425"/>
        <w:gridCol w:w="567"/>
        <w:gridCol w:w="567"/>
        <w:gridCol w:w="567"/>
        <w:gridCol w:w="567"/>
        <w:gridCol w:w="567"/>
        <w:gridCol w:w="709"/>
        <w:gridCol w:w="708"/>
        <w:gridCol w:w="709"/>
        <w:gridCol w:w="709"/>
        <w:gridCol w:w="567"/>
        <w:gridCol w:w="709"/>
        <w:gridCol w:w="709"/>
        <w:gridCol w:w="709"/>
      </w:tblGrid>
      <w:tr w:rsidR="00741EE7" w:rsidRPr="0015483F" w:rsidTr="009E6AD5">
        <w:trPr>
          <w:trHeight w:val="1212"/>
          <w:tblHeader/>
        </w:trPr>
        <w:tc>
          <w:tcPr>
            <w:tcW w:w="1419" w:type="dxa"/>
            <w:tcBorders>
              <w:top w:val="single" w:sz="4" w:space="0" w:color="auto"/>
              <w:left w:val="single" w:sz="4" w:space="0" w:color="auto"/>
              <w:bottom w:val="single" w:sz="4" w:space="0" w:color="auto"/>
              <w:right w:val="single" w:sz="4" w:space="0" w:color="auto"/>
            </w:tcBorders>
            <w:vAlign w:val="center"/>
            <w:hideMark/>
          </w:tcPr>
          <w:p w:rsidR="00741EE7" w:rsidRPr="0015483F" w:rsidRDefault="00741EE7" w:rsidP="00CA222F">
            <w:pPr>
              <w:rPr>
                <w:rFonts w:cs="Times New Roman"/>
                <w:color w:val="000000" w:themeColor="text1"/>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CA222F">
            <w:pPr>
              <w:spacing w:before="40" w:after="40"/>
              <w:jc w:val="center"/>
              <w:rPr>
                <w:rFonts w:cs="Times New Roman"/>
                <w:color w:val="000000" w:themeColor="text1"/>
                <w:sz w:val="18"/>
                <w:szCs w:val="18"/>
              </w:rPr>
            </w:pPr>
            <w:r w:rsidRPr="0015483F">
              <w:rPr>
                <w:rFonts w:cs="Times New Roman"/>
                <w:color w:val="000000" w:themeColor="text1"/>
                <w:sz w:val="18"/>
                <w:szCs w:val="18"/>
              </w:rPr>
              <w:t>2015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CA222F">
            <w:pPr>
              <w:spacing w:before="40" w:after="40"/>
              <w:jc w:val="center"/>
              <w:rPr>
                <w:rFonts w:cs="Times New Roman"/>
                <w:color w:val="000000" w:themeColor="text1"/>
                <w:sz w:val="18"/>
                <w:szCs w:val="18"/>
              </w:rPr>
            </w:pPr>
            <w:r w:rsidRPr="0015483F">
              <w:rPr>
                <w:rFonts w:cs="Times New Roman"/>
                <w:color w:val="000000" w:themeColor="text1"/>
                <w:sz w:val="18"/>
                <w:szCs w:val="18"/>
              </w:rPr>
              <w:t>2016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CA222F">
            <w:pPr>
              <w:spacing w:before="40" w:after="40"/>
              <w:jc w:val="center"/>
              <w:rPr>
                <w:rFonts w:cs="Times New Roman"/>
                <w:color w:val="000000" w:themeColor="text1"/>
                <w:sz w:val="18"/>
                <w:szCs w:val="18"/>
              </w:rPr>
            </w:pPr>
            <w:r w:rsidRPr="0015483F">
              <w:rPr>
                <w:rFonts w:cs="Times New Roman"/>
                <w:color w:val="000000" w:themeColor="text1"/>
                <w:sz w:val="18"/>
                <w:szCs w:val="18"/>
              </w:rPr>
              <w:t>2017</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CA222F">
            <w:pPr>
              <w:spacing w:before="40" w:after="40"/>
              <w:jc w:val="center"/>
              <w:rPr>
                <w:rFonts w:cs="Times New Roman"/>
                <w:color w:val="000000" w:themeColor="text1"/>
                <w:sz w:val="18"/>
                <w:szCs w:val="18"/>
              </w:rPr>
            </w:pPr>
            <w:r w:rsidRPr="0015483F">
              <w:rPr>
                <w:rFonts w:cs="Times New Roman"/>
                <w:color w:val="000000" w:themeColor="text1"/>
                <w:sz w:val="18"/>
                <w:szCs w:val="18"/>
              </w:rPr>
              <w:t>2018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CA222F">
            <w:pPr>
              <w:spacing w:before="40" w:after="40"/>
              <w:jc w:val="center"/>
              <w:rPr>
                <w:rFonts w:cs="Times New Roman"/>
                <w:color w:val="000000" w:themeColor="text1"/>
                <w:sz w:val="18"/>
                <w:szCs w:val="18"/>
              </w:rPr>
            </w:pPr>
            <w:r w:rsidRPr="0015483F">
              <w:rPr>
                <w:rFonts w:cs="Times New Roman"/>
                <w:color w:val="000000" w:themeColor="text1"/>
                <w:sz w:val="18"/>
                <w:szCs w:val="18"/>
              </w:rPr>
              <w:t>2019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CA222F">
            <w:pPr>
              <w:spacing w:before="40" w:after="40"/>
              <w:jc w:val="center"/>
              <w:rPr>
                <w:rFonts w:cs="Times New Roman"/>
                <w:color w:val="000000" w:themeColor="text1"/>
                <w:sz w:val="18"/>
                <w:szCs w:val="18"/>
              </w:rPr>
            </w:pPr>
            <w:r w:rsidRPr="0015483F">
              <w:rPr>
                <w:rFonts w:cs="Times New Roman"/>
                <w:color w:val="000000" w:themeColor="text1"/>
                <w:sz w:val="18"/>
                <w:szCs w:val="18"/>
              </w:rPr>
              <w:t>2020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CA222F">
            <w:pPr>
              <w:spacing w:before="40" w:after="40"/>
              <w:jc w:val="center"/>
              <w:rPr>
                <w:rFonts w:cs="Times New Roman"/>
                <w:color w:val="000000" w:themeColor="text1"/>
                <w:sz w:val="18"/>
                <w:szCs w:val="18"/>
              </w:rPr>
            </w:pPr>
            <w:r w:rsidRPr="0015483F">
              <w:rPr>
                <w:rFonts w:cs="Times New Roman"/>
                <w:color w:val="000000" w:themeColor="text1"/>
                <w:sz w:val="18"/>
                <w:szCs w:val="18"/>
              </w:rPr>
              <w:t>2021</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CA222F">
            <w:pPr>
              <w:spacing w:before="40" w:after="40"/>
              <w:jc w:val="center"/>
              <w:rPr>
                <w:rFonts w:cs="Times New Roman"/>
                <w:color w:val="000000" w:themeColor="text1"/>
                <w:sz w:val="18"/>
                <w:szCs w:val="18"/>
              </w:rPr>
            </w:pPr>
            <w:r w:rsidRPr="0015483F">
              <w:rPr>
                <w:rFonts w:cs="Times New Roman"/>
                <w:color w:val="000000" w:themeColor="text1"/>
                <w:sz w:val="18"/>
                <w:szCs w:val="18"/>
              </w:rPr>
              <w:t>2022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CA222F">
            <w:pPr>
              <w:spacing w:before="40" w:after="40"/>
              <w:jc w:val="center"/>
              <w:rPr>
                <w:rFonts w:cs="Times New Roman"/>
                <w:color w:val="000000" w:themeColor="text1"/>
                <w:sz w:val="18"/>
                <w:szCs w:val="18"/>
              </w:rPr>
            </w:pPr>
            <w:r w:rsidRPr="0015483F">
              <w:rPr>
                <w:rFonts w:cs="Times New Roman"/>
                <w:color w:val="000000" w:themeColor="text1"/>
                <w:sz w:val="18"/>
                <w:szCs w:val="18"/>
              </w:rPr>
              <w:t>2023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CA222F">
            <w:pPr>
              <w:spacing w:before="40" w:after="40"/>
              <w:jc w:val="center"/>
              <w:rPr>
                <w:rFonts w:cs="Times New Roman"/>
                <w:color w:val="000000" w:themeColor="text1"/>
                <w:sz w:val="18"/>
                <w:szCs w:val="18"/>
              </w:rPr>
            </w:pPr>
            <w:r w:rsidRPr="0015483F">
              <w:rPr>
                <w:rFonts w:cs="Times New Roman"/>
                <w:color w:val="000000" w:themeColor="text1"/>
                <w:sz w:val="18"/>
                <w:szCs w:val="18"/>
              </w:rPr>
              <w:t>2024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CA222F">
            <w:pPr>
              <w:spacing w:before="40" w:after="40"/>
              <w:jc w:val="center"/>
              <w:rPr>
                <w:rFonts w:cs="Times New Roman"/>
                <w:color w:val="000000" w:themeColor="text1"/>
                <w:sz w:val="18"/>
                <w:szCs w:val="18"/>
              </w:rPr>
            </w:pPr>
            <w:r w:rsidRPr="0015483F">
              <w:rPr>
                <w:rFonts w:cs="Times New Roman"/>
                <w:color w:val="000000" w:themeColor="text1"/>
                <w:sz w:val="18"/>
                <w:szCs w:val="18"/>
              </w:rPr>
              <w:t>2025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C83DD8">
            <w:pPr>
              <w:spacing w:before="40" w:after="40"/>
              <w:jc w:val="center"/>
              <w:rPr>
                <w:rFonts w:cs="Times New Roman"/>
                <w:color w:val="000000" w:themeColor="text1"/>
                <w:sz w:val="18"/>
                <w:szCs w:val="18"/>
              </w:rPr>
            </w:pPr>
            <w:r w:rsidRPr="0015483F">
              <w:rPr>
                <w:rFonts w:cs="Times New Roman"/>
                <w:color w:val="000000" w:themeColor="text1"/>
                <w:sz w:val="18"/>
                <w:szCs w:val="18"/>
              </w:rPr>
              <w:t>2026</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741EE7" w:rsidRPr="0015483F" w:rsidRDefault="00741EE7" w:rsidP="00C83DD8">
            <w:pPr>
              <w:spacing w:before="40" w:after="40"/>
              <w:jc w:val="center"/>
              <w:rPr>
                <w:rFonts w:cs="Times New Roman"/>
                <w:color w:val="000000" w:themeColor="text1"/>
                <w:sz w:val="18"/>
                <w:szCs w:val="18"/>
              </w:rPr>
            </w:pPr>
            <w:r>
              <w:rPr>
                <w:rFonts w:cs="Times New Roman"/>
                <w:color w:val="000000" w:themeColor="text1"/>
                <w:sz w:val="18"/>
                <w:szCs w:val="18"/>
              </w:rPr>
              <w:t>2027</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741EE7" w:rsidRPr="0015483F" w:rsidRDefault="00741EE7" w:rsidP="00C83DD8">
            <w:pPr>
              <w:spacing w:before="40" w:after="40"/>
              <w:jc w:val="center"/>
              <w:rPr>
                <w:rFonts w:cs="Times New Roman"/>
                <w:color w:val="000000" w:themeColor="text1"/>
                <w:sz w:val="18"/>
                <w:szCs w:val="18"/>
              </w:rPr>
            </w:pPr>
            <w:r>
              <w:rPr>
                <w:rFonts w:cs="Times New Roman"/>
                <w:color w:val="000000" w:themeColor="text1"/>
                <w:sz w:val="18"/>
                <w:szCs w:val="18"/>
              </w:rPr>
              <w:t>2028</w:t>
            </w:r>
          </w:p>
        </w:tc>
      </w:tr>
      <w:tr w:rsidR="00741EE7" w:rsidRPr="0015483F" w:rsidTr="009E6AD5">
        <w:trPr>
          <w:trHeight w:val="559"/>
        </w:trPr>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B4032C">
            <w:pPr>
              <w:spacing w:after="40" w:line="240" w:lineRule="auto"/>
              <w:rPr>
                <w:rFonts w:cs="Times New Roman"/>
                <w:color w:val="000000" w:themeColor="text1"/>
                <w:sz w:val="18"/>
                <w:szCs w:val="18"/>
              </w:rPr>
            </w:pPr>
            <w:r w:rsidRPr="0015483F">
              <w:rPr>
                <w:rFonts w:cs="Times New Roman"/>
                <w:color w:val="000000" w:themeColor="text1"/>
                <w:sz w:val="18"/>
                <w:szCs w:val="18"/>
              </w:rPr>
              <w:t>Всего</w:t>
            </w:r>
          </w:p>
        </w:tc>
        <w:tc>
          <w:tcPr>
            <w:tcW w:w="425" w:type="dxa"/>
            <w:tcBorders>
              <w:bottom w:val="single" w:sz="4" w:space="0" w:color="auto"/>
              <w:right w:val="single" w:sz="4" w:space="0" w:color="auto"/>
            </w:tcBorders>
            <w:shd w:val="clear" w:color="000000" w:fill="FFFFFF"/>
            <w:vAlign w:val="center"/>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26857,7</w:t>
            </w: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48301,1</w:t>
            </w: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61001,6</w:t>
            </w: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79091,2</w:t>
            </w:r>
          </w:p>
        </w:tc>
        <w:tc>
          <w:tcPr>
            <w:tcW w:w="567"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85411,7</w:t>
            </w:r>
          </w:p>
        </w:tc>
        <w:tc>
          <w:tcPr>
            <w:tcW w:w="567"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85561,5</w:t>
            </w: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86162,2</w:t>
            </w:r>
          </w:p>
        </w:tc>
        <w:tc>
          <w:tcPr>
            <w:tcW w:w="708"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Pr>
                <w:color w:val="000000" w:themeColor="text1"/>
                <w:sz w:val="16"/>
                <w:szCs w:val="16"/>
              </w:rPr>
              <w:t>84608,3</w:t>
            </w: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Pr>
                <w:color w:val="000000" w:themeColor="text1"/>
                <w:sz w:val="16"/>
                <w:szCs w:val="16"/>
              </w:rPr>
              <w:t>88883,73</w:t>
            </w: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43122A" w:rsidP="00B4032C">
            <w:pPr>
              <w:spacing w:after="40"/>
              <w:jc w:val="right"/>
              <w:rPr>
                <w:color w:val="000000" w:themeColor="text1"/>
                <w:sz w:val="16"/>
                <w:szCs w:val="16"/>
              </w:rPr>
            </w:pPr>
            <w:r>
              <w:rPr>
                <w:color w:val="000000" w:themeColor="text1"/>
                <w:sz w:val="16"/>
                <w:szCs w:val="16"/>
              </w:rPr>
              <w:t>128048,5</w:t>
            </w:r>
          </w:p>
        </w:tc>
        <w:tc>
          <w:tcPr>
            <w:tcW w:w="567" w:type="dxa"/>
            <w:tcBorders>
              <w:top w:val="single" w:sz="4" w:space="0" w:color="auto"/>
              <w:bottom w:val="single" w:sz="4" w:space="0" w:color="auto"/>
              <w:right w:val="single" w:sz="4" w:space="0" w:color="auto"/>
            </w:tcBorders>
            <w:shd w:val="clear" w:color="000000" w:fill="FFFFFF"/>
          </w:tcPr>
          <w:p w:rsidR="00741EE7" w:rsidRPr="0015483F" w:rsidRDefault="0043122A" w:rsidP="00B4032C">
            <w:pPr>
              <w:spacing w:after="40"/>
              <w:jc w:val="right"/>
              <w:rPr>
                <w:color w:val="000000" w:themeColor="text1"/>
                <w:sz w:val="16"/>
                <w:szCs w:val="16"/>
              </w:rPr>
            </w:pPr>
            <w:r>
              <w:rPr>
                <w:color w:val="000000" w:themeColor="text1"/>
                <w:sz w:val="16"/>
                <w:szCs w:val="16"/>
              </w:rPr>
              <w:t>111392,6</w:t>
            </w: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43122A" w:rsidP="00B4032C">
            <w:pPr>
              <w:spacing w:after="40"/>
              <w:jc w:val="right"/>
              <w:rPr>
                <w:color w:val="000000" w:themeColor="text1"/>
                <w:sz w:val="16"/>
                <w:szCs w:val="16"/>
              </w:rPr>
            </w:pPr>
            <w:r>
              <w:rPr>
                <w:color w:val="000000" w:themeColor="text1"/>
                <w:sz w:val="16"/>
                <w:szCs w:val="16"/>
              </w:rPr>
              <w:t>111383,7</w:t>
            </w:r>
          </w:p>
        </w:tc>
        <w:tc>
          <w:tcPr>
            <w:tcW w:w="709" w:type="dxa"/>
            <w:tcBorders>
              <w:top w:val="single" w:sz="4" w:space="0" w:color="auto"/>
              <w:bottom w:val="single" w:sz="4" w:space="0" w:color="auto"/>
              <w:right w:val="single" w:sz="4" w:space="0" w:color="auto"/>
            </w:tcBorders>
            <w:shd w:val="clear" w:color="000000" w:fill="FFFFFF"/>
          </w:tcPr>
          <w:p w:rsidR="00741EE7" w:rsidRDefault="0043122A" w:rsidP="00B4032C">
            <w:pPr>
              <w:spacing w:after="40"/>
              <w:jc w:val="right"/>
              <w:rPr>
                <w:color w:val="000000" w:themeColor="text1"/>
                <w:sz w:val="16"/>
                <w:szCs w:val="16"/>
              </w:rPr>
            </w:pPr>
            <w:r>
              <w:rPr>
                <w:color w:val="000000" w:themeColor="text1"/>
                <w:sz w:val="16"/>
                <w:szCs w:val="16"/>
              </w:rPr>
              <w:t>121044,6</w:t>
            </w:r>
          </w:p>
        </w:tc>
        <w:tc>
          <w:tcPr>
            <w:tcW w:w="709" w:type="dxa"/>
            <w:tcBorders>
              <w:top w:val="single" w:sz="4" w:space="0" w:color="auto"/>
              <w:bottom w:val="single" w:sz="4" w:space="0" w:color="auto"/>
              <w:right w:val="single" w:sz="4" w:space="0" w:color="auto"/>
            </w:tcBorders>
            <w:shd w:val="clear" w:color="000000" w:fill="FFFFFF"/>
          </w:tcPr>
          <w:p w:rsidR="00741EE7" w:rsidRDefault="00741EE7" w:rsidP="00B4032C">
            <w:pPr>
              <w:spacing w:after="40"/>
              <w:jc w:val="right"/>
              <w:rPr>
                <w:color w:val="000000" w:themeColor="text1"/>
                <w:sz w:val="16"/>
                <w:szCs w:val="16"/>
              </w:rPr>
            </w:pPr>
          </w:p>
        </w:tc>
      </w:tr>
      <w:tr w:rsidR="00741EE7" w:rsidRPr="0015483F" w:rsidTr="009E6AD5">
        <w:trPr>
          <w:trHeight w:val="559"/>
        </w:trPr>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1EE7" w:rsidRPr="0015483F" w:rsidRDefault="00741EE7" w:rsidP="00B4032C">
            <w:pPr>
              <w:spacing w:after="40" w:line="240" w:lineRule="auto"/>
              <w:rPr>
                <w:rFonts w:cs="Times New Roman"/>
                <w:color w:val="000000" w:themeColor="text1"/>
                <w:sz w:val="18"/>
                <w:szCs w:val="18"/>
              </w:rPr>
            </w:pPr>
            <w:r w:rsidRPr="0015483F">
              <w:rPr>
                <w:rFonts w:cs="Times New Roman"/>
                <w:color w:val="000000" w:themeColor="text1"/>
                <w:sz w:val="18"/>
                <w:szCs w:val="18"/>
              </w:rPr>
              <w:t>бюджет муниципального образования «Муниципальный округ Глазовский район Удмуртской Республики»</w:t>
            </w:r>
          </w:p>
        </w:tc>
        <w:tc>
          <w:tcPr>
            <w:tcW w:w="425" w:type="dxa"/>
            <w:tcBorders>
              <w:bottom w:val="single" w:sz="4" w:space="0" w:color="auto"/>
              <w:right w:val="single" w:sz="4" w:space="0" w:color="auto"/>
            </w:tcBorders>
            <w:shd w:val="clear" w:color="000000" w:fill="FFFFFF"/>
            <w:vAlign w:val="center"/>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26857,7</w:t>
            </w: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48301,1</w:t>
            </w: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61001,6</w:t>
            </w: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79091,2</w:t>
            </w:r>
          </w:p>
        </w:tc>
        <w:tc>
          <w:tcPr>
            <w:tcW w:w="567"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85411,7</w:t>
            </w:r>
          </w:p>
        </w:tc>
        <w:tc>
          <w:tcPr>
            <w:tcW w:w="567"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85561,5</w:t>
            </w: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86162,2</w:t>
            </w:r>
          </w:p>
        </w:tc>
        <w:tc>
          <w:tcPr>
            <w:tcW w:w="708"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Pr>
                <w:color w:val="000000" w:themeColor="text1"/>
                <w:sz w:val="16"/>
                <w:szCs w:val="16"/>
              </w:rPr>
              <w:t>84608,3</w:t>
            </w: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Pr>
                <w:color w:val="000000" w:themeColor="text1"/>
                <w:sz w:val="16"/>
                <w:szCs w:val="16"/>
              </w:rPr>
              <w:t>88883,73</w:t>
            </w: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43122A" w:rsidP="00B4032C">
            <w:pPr>
              <w:spacing w:after="40"/>
              <w:jc w:val="right"/>
              <w:rPr>
                <w:color w:val="000000" w:themeColor="text1"/>
                <w:sz w:val="16"/>
                <w:szCs w:val="16"/>
              </w:rPr>
            </w:pPr>
            <w:r>
              <w:rPr>
                <w:color w:val="000000" w:themeColor="text1"/>
                <w:sz w:val="16"/>
                <w:szCs w:val="16"/>
              </w:rPr>
              <w:t>128048,5</w:t>
            </w:r>
          </w:p>
        </w:tc>
        <w:tc>
          <w:tcPr>
            <w:tcW w:w="567" w:type="dxa"/>
            <w:tcBorders>
              <w:top w:val="single" w:sz="4" w:space="0" w:color="auto"/>
              <w:bottom w:val="single" w:sz="4" w:space="0" w:color="auto"/>
              <w:right w:val="single" w:sz="4" w:space="0" w:color="auto"/>
            </w:tcBorders>
            <w:shd w:val="clear" w:color="000000" w:fill="FFFFFF"/>
          </w:tcPr>
          <w:p w:rsidR="00D413BE" w:rsidRDefault="0043122A" w:rsidP="00B4032C">
            <w:pPr>
              <w:spacing w:after="40"/>
              <w:jc w:val="right"/>
              <w:rPr>
                <w:color w:val="000000" w:themeColor="text1"/>
                <w:sz w:val="16"/>
                <w:szCs w:val="16"/>
              </w:rPr>
            </w:pPr>
            <w:r>
              <w:rPr>
                <w:color w:val="000000" w:themeColor="text1"/>
                <w:sz w:val="16"/>
                <w:szCs w:val="16"/>
              </w:rPr>
              <w:t>111392,6</w:t>
            </w:r>
          </w:p>
          <w:p w:rsidR="00741EE7" w:rsidRPr="0015483F" w:rsidRDefault="00741EE7" w:rsidP="00B4032C">
            <w:pPr>
              <w:spacing w:after="40"/>
              <w:jc w:val="right"/>
              <w:rPr>
                <w:color w:val="000000" w:themeColor="text1"/>
                <w:sz w:val="16"/>
                <w:szCs w:val="16"/>
              </w:rPr>
            </w:pP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43122A" w:rsidP="00B4032C">
            <w:pPr>
              <w:spacing w:after="40"/>
              <w:jc w:val="right"/>
              <w:rPr>
                <w:color w:val="000000" w:themeColor="text1"/>
                <w:sz w:val="16"/>
                <w:szCs w:val="16"/>
              </w:rPr>
            </w:pPr>
            <w:r>
              <w:rPr>
                <w:color w:val="000000" w:themeColor="text1"/>
                <w:sz w:val="16"/>
                <w:szCs w:val="16"/>
              </w:rPr>
              <w:t>111383,7</w:t>
            </w:r>
          </w:p>
        </w:tc>
        <w:tc>
          <w:tcPr>
            <w:tcW w:w="709" w:type="dxa"/>
            <w:tcBorders>
              <w:top w:val="single" w:sz="4" w:space="0" w:color="auto"/>
              <w:bottom w:val="single" w:sz="4" w:space="0" w:color="auto"/>
              <w:right w:val="single" w:sz="4" w:space="0" w:color="auto"/>
            </w:tcBorders>
            <w:shd w:val="clear" w:color="000000" w:fill="FFFFFF"/>
          </w:tcPr>
          <w:p w:rsidR="00741EE7" w:rsidRDefault="0043122A" w:rsidP="00B4032C">
            <w:pPr>
              <w:spacing w:after="40"/>
              <w:jc w:val="right"/>
              <w:rPr>
                <w:color w:val="000000" w:themeColor="text1"/>
                <w:sz w:val="16"/>
                <w:szCs w:val="16"/>
              </w:rPr>
            </w:pPr>
            <w:r>
              <w:rPr>
                <w:color w:val="000000" w:themeColor="text1"/>
                <w:sz w:val="16"/>
                <w:szCs w:val="16"/>
              </w:rPr>
              <w:t>121044,6</w:t>
            </w:r>
          </w:p>
        </w:tc>
        <w:tc>
          <w:tcPr>
            <w:tcW w:w="709" w:type="dxa"/>
            <w:tcBorders>
              <w:top w:val="single" w:sz="4" w:space="0" w:color="auto"/>
              <w:bottom w:val="single" w:sz="4" w:space="0" w:color="auto"/>
              <w:right w:val="single" w:sz="4" w:space="0" w:color="auto"/>
            </w:tcBorders>
            <w:shd w:val="clear" w:color="000000" w:fill="FFFFFF"/>
          </w:tcPr>
          <w:p w:rsidR="00741EE7" w:rsidRDefault="00D413BE" w:rsidP="00B4032C">
            <w:pPr>
              <w:spacing w:after="40"/>
              <w:jc w:val="right"/>
              <w:rPr>
                <w:color w:val="000000" w:themeColor="text1"/>
                <w:sz w:val="16"/>
                <w:szCs w:val="16"/>
              </w:rPr>
            </w:pPr>
            <w:r w:rsidRPr="00D413BE">
              <w:rPr>
                <w:color w:val="000000" w:themeColor="text1"/>
                <w:sz w:val="16"/>
                <w:szCs w:val="16"/>
              </w:rPr>
              <w:t>85152,73</w:t>
            </w:r>
          </w:p>
        </w:tc>
      </w:tr>
      <w:tr w:rsidR="00741EE7" w:rsidRPr="0015483F" w:rsidTr="009E6AD5">
        <w:trPr>
          <w:trHeight w:val="282"/>
        </w:trPr>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1EE7" w:rsidRPr="0015483F" w:rsidRDefault="00741EE7" w:rsidP="00B4032C">
            <w:pPr>
              <w:spacing w:after="40" w:line="240" w:lineRule="auto"/>
              <w:ind w:left="88"/>
              <w:rPr>
                <w:rFonts w:cs="Times New Roman"/>
                <w:color w:val="000000" w:themeColor="text1"/>
                <w:sz w:val="18"/>
                <w:szCs w:val="18"/>
              </w:rPr>
            </w:pPr>
            <w:r w:rsidRPr="0015483F">
              <w:rPr>
                <w:rFonts w:cs="Times New Roman"/>
                <w:color w:val="000000" w:themeColor="text1"/>
                <w:sz w:val="18"/>
                <w:szCs w:val="18"/>
              </w:rPr>
              <w:t>в том числе:</w:t>
            </w:r>
          </w:p>
        </w:tc>
        <w:tc>
          <w:tcPr>
            <w:tcW w:w="425" w:type="dxa"/>
            <w:tcBorders>
              <w:bottom w:val="single" w:sz="4" w:space="0" w:color="auto"/>
              <w:right w:val="single" w:sz="4" w:space="0" w:color="auto"/>
            </w:tcBorders>
            <w:shd w:val="clear" w:color="000000" w:fill="FFFFFF"/>
            <w:vAlign w:val="center"/>
          </w:tcPr>
          <w:p w:rsidR="00741EE7" w:rsidRPr="0015483F" w:rsidRDefault="00741EE7" w:rsidP="00B4032C">
            <w:pPr>
              <w:spacing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p>
        </w:tc>
        <w:tc>
          <w:tcPr>
            <w:tcW w:w="708"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p>
        </w:tc>
      </w:tr>
      <w:tr w:rsidR="00741EE7" w:rsidRPr="0015483F" w:rsidTr="009E6AD5">
        <w:trPr>
          <w:trHeight w:val="282"/>
        </w:trPr>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1EE7" w:rsidRPr="0015483F" w:rsidRDefault="00741EE7" w:rsidP="00B4032C">
            <w:pPr>
              <w:spacing w:after="40" w:line="240" w:lineRule="auto"/>
              <w:ind w:left="88"/>
              <w:rPr>
                <w:rFonts w:cs="Times New Roman"/>
                <w:color w:val="000000" w:themeColor="text1"/>
                <w:sz w:val="18"/>
                <w:szCs w:val="18"/>
              </w:rPr>
            </w:pPr>
            <w:r w:rsidRPr="0015483F">
              <w:rPr>
                <w:rFonts w:cs="Times New Roman"/>
                <w:color w:val="000000" w:themeColor="text1"/>
                <w:sz w:val="18"/>
                <w:szCs w:val="18"/>
              </w:rPr>
              <w:t>субсидии из бюджета Удмуртской Республики</w:t>
            </w:r>
          </w:p>
        </w:tc>
        <w:tc>
          <w:tcPr>
            <w:tcW w:w="425" w:type="dxa"/>
            <w:tcBorders>
              <w:bottom w:val="single" w:sz="4" w:space="0" w:color="auto"/>
              <w:right w:val="single" w:sz="4" w:space="0" w:color="auto"/>
            </w:tcBorders>
            <w:shd w:val="clear" w:color="000000" w:fill="FFFFFF"/>
            <w:vAlign w:val="center"/>
          </w:tcPr>
          <w:p w:rsidR="00741EE7" w:rsidRPr="0015483F" w:rsidRDefault="0043122A" w:rsidP="00B4032C">
            <w:pPr>
              <w:spacing w:after="40"/>
              <w:jc w:val="right"/>
              <w:rPr>
                <w:color w:val="000000" w:themeColor="text1"/>
                <w:sz w:val="16"/>
                <w:szCs w:val="16"/>
              </w:rPr>
            </w:pPr>
            <w:r>
              <w:rPr>
                <w:color w:val="000000" w:themeColor="text1"/>
                <w:sz w:val="16"/>
                <w:szCs w:val="16"/>
              </w:rPr>
              <w:t>23941,3</w:t>
            </w: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1000,0</w:t>
            </w: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150</w:t>
            </w:r>
            <w:r>
              <w:rPr>
                <w:color w:val="000000" w:themeColor="text1"/>
                <w:sz w:val="16"/>
                <w:szCs w:val="16"/>
              </w:rPr>
              <w:t>,0</w:t>
            </w: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6151,9</w:t>
            </w: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sidRPr="0015483F">
              <w:rPr>
                <w:color w:val="000000" w:themeColor="text1"/>
                <w:sz w:val="16"/>
                <w:szCs w:val="16"/>
              </w:rPr>
              <w:t>1927,6</w:t>
            </w:r>
          </w:p>
        </w:tc>
        <w:tc>
          <w:tcPr>
            <w:tcW w:w="708"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Pr>
                <w:color w:val="000000" w:themeColor="text1"/>
                <w:sz w:val="16"/>
                <w:szCs w:val="16"/>
              </w:rPr>
              <w:t>5663,5</w:t>
            </w: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color w:val="000000" w:themeColor="text1"/>
                <w:sz w:val="16"/>
                <w:szCs w:val="16"/>
              </w:rPr>
            </w:pPr>
            <w:r>
              <w:rPr>
                <w:color w:val="000000" w:themeColor="text1"/>
                <w:sz w:val="16"/>
                <w:szCs w:val="16"/>
              </w:rPr>
              <w:t>4489,31</w:t>
            </w:r>
          </w:p>
        </w:tc>
        <w:tc>
          <w:tcPr>
            <w:tcW w:w="709" w:type="dxa"/>
            <w:tcBorders>
              <w:bottom w:val="single" w:sz="4" w:space="0" w:color="auto"/>
              <w:right w:val="single" w:sz="4" w:space="0" w:color="auto"/>
            </w:tcBorders>
            <w:shd w:val="clear" w:color="000000" w:fill="FFFFFF"/>
          </w:tcPr>
          <w:p w:rsidR="00741EE7" w:rsidRPr="0015483F" w:rsidRDefault="0043122A" w:rsidP="00B4032C">
            <w:pPr>
              <w:spacing w:after="40"/>
              <w:jc w:val="right"/>
              <w:rPr>
                <w:color w:val="000000" w:themeColor="text1"/>
                <w:sz w:val="16"/>
                <w:szCs w:val="16"/>
              </w:rPr>
            </w:pPr>
            <w:r>
              <w:rPr>
                <w:color w:val="000000" w:themeColor="text1"/>
                <w:sz w:val="16"/>
                <w:szCs w:val="16"/>
              </w:rPr>
              <w:t>2866,8</w:t>
            </w:r>
          </w:p>
        </w:tc>
        <w:tc>
          <w:tcPr>
            <w:tcW w:w="567" w:type="dxa"/>
            <w:tcBorders>
              <w:bottom w:val="single" w:sz="4" w:space="0" w:color="auto"/>
              <w:right w:val="single" w:sz="4" w:space="0" w:color="auto"/>
            </w:tcBorders>
            <w:shd w:val="clear" w:color="000000" w:fill="FFFFFF"/>
          </w:tcPr>
          <w:p w:rsidR="00741EE7" w:rsidRPr="0015483F" w:rsidRDefault="0043122A" w:rsidP="00B4032C">
            <w:pPr>
              <w:spacing w:after="40"/>
              <w:jc w:val="right"/>
              <w:rPr>
                <w:color w:val="000000" w:themeColor="text1"/>
                <w:sz w:val="16"/>
                <w:szCs w:val="16"/>
              </w:rPr>
            </w:pPr>
            <w:r>
              <w:rPr>
                <w:color w:val="000000" w:themeColor="text1"/>
                <w:sz w:val="16"/>
                <w:szCs w:val="16"/>
              </w:rPr>
              <w:t>910,</w:t>
            </w:r>
          </w:p>
        </w:tc>
        <w:tc>
          <w:tcPr>
            <w:tcW w:w="709" w:type="dxa"/>
            <w:tcBorders>
              <w:bottom w:val="single" w:sz="4" w:space="0" w:color="auto"/>
              <w:right w:val="single" w:sz="4" w:space="0" w:color="auto"/>
            </w:tcBorders>
            <w:shd w:val="clear" w:color="000000" w:fill="FFFFFF"/>
          </w:tcPr>
          <w:p w:rsidR="00741EE7" w:rsidRPr="0015483F" w:rsidRDefault="0043122A" w:rsidP="00B4032C">
            <w:pPr>
              <w:spacing w:after="40"/>
              <w:jc w:val="right"/>
              <w:rPr>
                <w:color w:val="000000" w:themeColor="text1"/>
                <w:sz w:val="16"/>
                <w:szCs w:val="16"/>
              </w:rPr>
            </w:pPr>
            <w:r>
              <w:rPr>
                <w:color w:val="000000" w:themeColor="text1"/>
                <w:sz w:val="16"/>
                <w:szCs w:val="16"/>
              </w:rPr>
              <w:t>895,5</w:t>
            </w:r>
          </w:p>
        </w:tc>
        <w:tc>
          <w:tcPr>
            <w:tcW w:w="709" w:type="dxa"/>
            <w:tcBorders>
              <w:bottom w:val="single" w:sz="4" w:space="0" w:color="auto"/>
              <w:right w:val="single" w:sz="4" w:space="0" w:color="auto"/>
            </w:tcBorders>
            <w:shd w:val="clear" w:color="000000" w:fill="FFFFFF"/>
          </w:tcPr>
          <w:p w:rsidR="00741EE7" w:rsidRDefault="0043122A" w:rsidP="00B4032C">
            <w:pPr>
              <w:spacing w:after="40"/>
              <w:jc w:val="right"/>
              <w:rPr>
                <w:color w:val="000000" w:themeColor="text1"/>
                <w:sz w:val="16"/>
                <w:szCs w:val="16"/>
              </w:rPr>
            </w:pPr>
            <w:r>
              <w:rPr>
                <w:color w:val="000000" w:themeColor="text1"/>
                <w:sz w:val="16"/>
                <w:szCs w:val="16"/>
              </w:rPr>
              <w:t>10556,5</w:t>
            </w:r>
          </w:p>
        </w:tc>
        <w:tc>
          <w:tcPr>
            <w:tcW w:w="709" w:type="dxa"/>
            <w:tcBorders>
              <w:bottom w:val="single" w:sz="4" w:space="0" w:color="auto"/>
              <w:right w:val="single" w:sz="4" w:space="0" w:color="auto"/>
            </w:tcBorders>
            <w:shd w:val="clear" w:color="000000" w:fill="FFFFFF"/>
          </w:tcPr>
          <w:p w:rsidR="00741EE7" w:rsidRDefault="00D413BE" w:rsidP="00B4032C">
            <w:pPr>
              <w:spacing w:after="40"/>
              <w:jc w:val="right"/>
              <w:rPr>
                <w:color w:val="000000" w:themeColor="text1"/>
                <w:sz w:val="16"/>
                <w:szCs w:val="16"/>
              </w:rPr>
            </w:pPr>
            <w:r w:rsidRPr="00D413BE">
              <w:rPr>
                <w:color w:val="000000" w:themeColor="text1"/>
                <w:sz w:val="16"/>
                <w:szCs w:val="16"/>
              </w:rPr>
              <w:t>846,10</w:t>
            </w:r>
          </w:p>
        </w:tc>
      </w:tr>
      <w:tr w:rsidR="00741EE7" w:rsidRPr="0015483F" w:rsidTr="009E6AD5">
        <w:trPr>
          <w:trHeight w:val="282"/>
        </w:trPr>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1EE7" w:rsidRPr="0015483F" w:rsidRDefault="00741EE7" w:rsidP="00B4032C">
            <w:pPr>
              <w:spacing w:after="40" w:line="240" w:lineRule="auto"/>
              <w:ind w:left="88"/>
              <w:rPr>
                <w:rFonts w:cs="Times New Roman"/>
                <w:color w:val="000000" w:themeColor="text1"/>
                <w:sz w:val="18"/>
                <w:szCs w:val="18"/>
              </w:rPr>
            </w:pPr>
            <w:r w:rsidRPr="0015483F">
              <w:rPr>
                <w:rFonts w:cs="Times New Roman"/>
                <w:color w:val="000000" w:themeColor="text1"/>
                <w:sz w:val="18"/>
                <w:szCs w:val="18"/>
              </w:rPr>
              <w:t>субвенции из бюджета Удмуртской Республики</w:t>
            </w:r>
          </w:p>
        </w:tc>
        <w:tc>
          <w:tcPr>
            <w:tcW w:w="425" w:type="dxa"/>
            <w:tcBorders>
              <w:bottom w:val="single" w:sz="4" w:space="0" w:color="auto"/>
              <w:right w:val="single" w:sz="4" w:space="0" w:color="auto"/>
            </w:tcBorders>
            <w:shd w:val="clear" w:color="000000" w:fill="FFFFFF"/>
            <w:vAlign w:val="center"/>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8"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r>
      <w:tr w:rsidR="00741EE7" w:rsidRPr="0015483F" w:rsidTr="009E6AD5">
        <w:trPr>
          <w:trHeight w:val="559"/>
        </w:trPr>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B4032C">
            <w:pPr>
              <w:spacing w:after="40" w:line="240" w:lineRule="auto"/>
              <w:ind w:left="88"/>
              <w:rPr>
                <w:rFonts w:cs="Times New Roman"/>
                <w:color w:val="000000" w:themeColor="text1"/>
                <w:sz w:val="18"/>
                <w:szCs w:val="18"/>
              </w:rPr>
            </w:pPr>
            <w:r w:rsidRPr="0015483F">
              <w:rPr>
                <w:rFonts w:cs="Times New Roman"/>
                <w:color w:val="000000" w:themeColor="text1"/>
                <w:sz w:val="18"/>
                <w:szCs w:val="18"/>
              </w:rPr>
              <w:t xml:space="preserve">прочие межбюджетные трансферты из бюджета Удмуртской </w:t>
            </w:r>
            <w:r w:rsidRPr="0015483F">
              <w:rPr>
                <w:rFonts w:cs="Times New Roman"/>
                <w:color w:val="000000" w:themeColor="text1"/>
                <w:sz w:val="18"/>
                <w:szCs w:val="18"/>
              </w:rPr>
              <w:lastRenderedPageBreak/>
              <w:t>Республики</w:t>
            </w:r>
          </w:p>
        </w:tc>
        <w:tc>
          <w:tcPr>
            <w:tcW w:w="425" w:type="dxa"/>
            <w:tcBorders>
              <w:bottom w:val="single" w:sz="4" w:space="0" w:color="auto"/>
              <w:right w:val="single" w:sz="4" w:space="0" w:color="auto"/>
            </w:tcBorders>
            <w:shd w:val="clear" w:color="000000" w:fill="FFFFFF"/>
            <w:vAlign w:val="center"/>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1593</w:t>
            </w: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1309,5</w:t>
            </w: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2485,6</w:t>
            </w: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p w:rsidR="00741EE7" w:rsidRPr="0015483F" w:rsidRDefault="00741EE7" w:rsidP="00B4032C">
            <w:pPr>
              <w:spacing w:after="40"/>
              <w:jc w:val="right"/>
              <w:rPr>
                <w:rFonts w:cs="Times New Roman"/>
                <w:color w:val="000000" w:themeColor="text1"/>
                <w:sz w:val="18"/>
                <w:szCs w:val="18"/>
              </w:rPr>
            </w:pPr>
          </w:p>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1000,0</w:t>
            </w:r>
          </w:p>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lastRenderedPageBreak/>
              <w:t>0</w:t>
            </w: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0</w:t>
            </w:r>
          </w:p>
        </w:tc>
        <w:tc>
          <w:tcPr>
            <w:tcW w:w="708"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0</w:t>
            </w: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0</w:t>
            </w: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0</w:t>
            </w: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r>
      <w:tr w:rsidR="00741EE7" w:rsidRPr="0015483F" w:rsidTr="009E6AD5">
        <w:trPr>
          <w:trHeight w:val="559"/>
        </w:trPr>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B4032C">
            <w:pPr>
              <w:spacing w:after="40" w:line="240" w:lineRule="auto"/>
              <w:rPr>
                <w:rFonts w:cs="Times New Roman"/>
                <w:color w:val="000000" w:themeColor="text1"/>
                <w:sz w:val="18"/>
                <w:szCs w:val="18"/>
              </w:rPr>
            </w:pPr>
            <w:r w:rsidRPr="0015483F">
              <w:rPr>
                <w:rFonts w:cs="Times New Roman"/>
                <w:color w:val="000000" w:themeColor="text1"/>
                <w:sz w:val="18"/>
                <w:szCs w:val="18"/>
              </w:rPr>
              <w:lastRenderedPageBreak/>
              <w:t>субвенции из бюджетов поселений</w:t>
            </w:r>
          </w:p>
        </w:tc>
        <w:tc>
          <w:tcPr>
            <w:tcW w:w="425" w:type="dxa"/>
            <w:tcBorders>
              <w:bottom w:val="single" w:sz="4" w:space="0" w:color="auto"/>
              <w:right w:val="single" w:sz="4" w:space="0" w:color="auto"/>
            </w:tcBorders>
            <w:shd w:val="clear" w:color="000000" w:fill="FFFFFF"/>
            <w:vAlign w:val="center"/>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8"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r>
      <w:tr w:rsidR="00741EE7" w:rsidRPr="0015483F" w:rsidTr="009E6AD5">
        <w:trPr>
          <w:trHeight w:val="559"/>
        </w:trPr>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1EE7" w:rsidRPr="0015483F" w:rsidRDefault="00741EE7" w:rsidP="00B4032C">
            <w:pPr>
              <w:spacing w:after="40" w:line="240" w:lineRule="auto"/>
              <w:rPr>
                <w:rFonts w:cs="Times New Roman"/>
                <w:color w:val="000000" w:themeColor="text1"/>
                <w:sz w:val="18"/>
                <w:szCs w:val="18"/>
              </w:rPr>
            </w:pPr>
            <w:r w:rsidRPr="0015483F">
              <w:rPr>
                <w:rFonts w:cs="Times New Roman"/>
                <w:color w:val="000000" w:themeColor="text1"/>
                <w:sz w:val="18"/>
                <w:szCs w:val="18"/>
              </w:rPr>
              <w:t>Средства бюджета Удмуртской Республики, планируемые к привлечению</w:t>
            </w:r>
          </w:p>
        </w:tc>
        <w:tc>
          <w:tcPr>
            <w:tcW w:w="425" w:type="dxa"/>
            <w:tcBorders>
              <w:bottom w:val="single" w:sz="4" w:space="0" w:color="auto"/>
              <w:right w:val="single" w:sz="4" w:space="0" w:color="auto"/>
            </w:tcBorders>
            <w:shd w:val="clear" w:color="000000" w:fill="FFFFFF"/>
            <w:vAlign w:val="center"/>
            <w:hideMark/>
          </w:tcPr>
          <w:p w:rsidR="00D413BE" w:rsidRDefault="00D413BE" w:rsidP="00B4032C">
            <w:pPr>
              <w:spacing w:after="40"/>
              <w:jc w:val="right"/>
              <w:rPr>
                <w:rFonts w:cs="Times New Roman"/>
                <w:color w:val="000000" w:themeColor="text1"/>
                <w:sz w:val="18"/>
                <w:szCs w:val="18"/>
              </w:rPr>
            </w:pPr>
          </w:p>
          <w:p w:rsidR="00D413BE" w:rsidRDefault="00D413BE" w:rsidP="00B4032C">
            <w:pPr>
              <w:spacing w:after="40"/>
              <w:jc w:val="right"/>
              <w:rPr>
                <w:rFonts w:cs="Times New Roman"/>
                <w:color w:val="000000" w:themeColor="text1"/>
                <w:sz w:val="18"/>
                <w:szCs w:val="18"/>
              </w:rPr>
            </w:pPr>
          </w:p>
          <w:p w:rsidR="00D413BE" w:rsidRDefault="00D413BE" w:rsidP="00B4032C">
            <w:pPr>
              <w:spacing w:after="40"/>
              <w:jc w:val="right"/>
              <w:rPr>
                <w:rFonts w:cs="Times New Roman"/>
                <w:color w:val="000000" w:themeColor="text1"/>
                <w:sz w:val="18"/>
                <w:szCs w:val="18"/>
              </w:rPr>
            </w:pPr>
          </w:p>
          <w:p w:rsidR="00D413BE" w:rsidRDefault="00D413BE" w:rsidP="00B4032C">
            <w:pPr>
              <w:spacing w:after="40"/>
              <w:jc w:val="right"/>
              <w:rPr>
                <w:rFonts w:cs="Times New Roman"/>
                <w:color w:val="000000" w:themeColor="text1"/>
                <w:sz w:val="18"/>
                <w:szCs w:val="18"/>
              </w:rPr>
            </w:pPr>
          </w:p>
          <w:p w:rsidR="00741EE7" w:rsidRPr="0015483F" w:rsidRDefault="00741EE7" w:rsidP="00B4032C">
            <w:pPr>
              <w:spacing w:after="40"/>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noWrap/>
            <w:vAlign w:val="center"/>
            <w:hideMark/>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 </w:t>
            </w: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8"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r>
      <w:tr w:rsidR="00741EE7" w:rsidRPr="0015483F" w:rsidTr="009E6AD5">
        <w:trPr>
          <w:trHeight w:val="183"/>
        </w:trPr>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1EE7" w:rsidRPr="0015483F" w:rsidRDefault="00741EE7" w:rsidP="00B4032C">
            <w:pPr>
              <w:spacing w:after="40" w:line="240" w:lineRule="auto"/>
              <w:rPr>
                <w:rFonts w:cs="Times New Roman"/>
                <w:color w:val="000000" w:themeColor="text1"/>
                <w:sz w:val="18"/>
                <w:szCs w:val="18"/>
              </w:rPr>
            </w:pPr>
            <w:r w:rsidRPr="0015483F">
              <w:rPr>
                <w:rFonts w:cs="Times New Roman"/>
                <w:color w:val="000000" w:themeColor="text1"/>
                <w:sz w:val="18"/>
                <w:szCs w:val="18"/>
              </w:rPr>
              <w:t>Бюджеты поселений, входящих в состав муниципального образования «Муниципальный округ Глазовский район Удмуртской Республики»</w:t>
            </w:r>
          </w:p>
        </w:tc>
        <w:tc>
          <w:tcPr>
            <w:tcW w:w="425" w:type="dxa"/>
            <w:tcBorders>
              <w:bottom w:val="single" w:sz="4" w:space="0" w:color="auto"/>
              <w:right w:val="single" w:sz="4" w:space="0" w:color="auto"/>
            </w:tcBorders>
            <w:shd w:val="clear" w:color="000000" w:fill="FFFFFF"/>
            <w:vAlign w:val="center"/>
            <w:hideMark/>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 </w:t>
            </w:r>
          </w:p>
        </w:tc>
        <w:tc>
          <w:tcPr>
            <w:tcW w:w="567" w:type="dxa"/>
            <w:tcBorders>
              <w:bottom w:val="single" w:sz="4" w:space="0" w:color="auto"/>
              <w:right w:val="single" w:sz="4" w:space="0" w:color="auto"/>
            </w:tcBorders>
            <w:shd w:val="clear" w:color="000000" w:fill="FFFFFF"/>
            <w:noWrap/>
            <w:vAlign w:val="center"/>
            <w:hideMark/>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 </w:t>
            </w: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8"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567"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r>
      <w:tr w:rsidR="00741EE7" w:rsidRPr="0015483F" w:rsidTr="009E6AD5">
        <w:trPr>
          <w:trHeight w:val="559"/>
        </w:trPr>
        <w:tc>
          <w:tcPr>
            <w:tcW w:w="1419" w:type="dxa"/>
            <w:tcBorders>
              <w:top w:val="single" w:sz="4" w:space="0" w:color="auto"/>
              <w:left w:val="single" w:sz="4" w:space="0" w:color="auto"/>
              <w:bottom w:val="single" w:sz="4" w:space="0" w:color="auto"/>
              <w:right w:val="single" w:sz="4" w:space="0" w:color="auto"/>
            </w:tcBorders>
            <w:shd w:val="clear" w:color="000000" w:fill="FFFFFF"/>
            <w:vAlign w:val="center"/>
          </w:tcPr>
          <w:p w:rsidR="00741EE7" w:rsidRPr="0015483F" w:rsidRDefault="00741EE7" w:rsidP="00B4032C">
            <w:pPr>
              <w:spacing w:after="40" w:line="240" w:lineRule="auto"/>
              <w:rPr>
                <w:rFonts w:cs="Times New Roman"/>
                <w:color w:val="000000" w:themeColor="text1"/>
                <w:sz w:val="18"/>
                <w:szCs w:val="18"/>
              </w:rPr>
            </w:pPr>
            <w:r w:rsidRPr="0015483F">
              <w:rPr>
                <w:rFonts w:cs="Times New Roman"/>
                <w:color w:val="000000" w:themeColor="text1"/>
                <w:sz w:val="18"/>
                <w:szCs w:val="18"/>
              </w:rPr>
              <w:t>Иные источники (прочие поступления в местный бюджет)</w:t>
            </w:r>
          </w:p>
        </w:tc>
        <w:tc>
          <w:tcPr>
            <w:tcW w:w="425" w:type="dxa"/>
            <w:tcBorders>
              <w:top w:val="single" w:sz="4" w:space="0" w:color="auto"/>
              <w:bottom w:val="single" w:sz="4" w:space="0" w:color="auto"/>
              <w:right w:val="single" w:sz="4" w:space="0" w:color="auto"/>
            </w:tcBorders>
            <w:shd w:val="clear" w:color="000000" w:fill="FFFFFF"/>
            <w:vAlign w:val="center"/>
          </w:tcPr>
          <w:p w:rsidR="00741EE7" w:rsidRPr="0015483F" w:rsidRDefault="00741EE7" w:rsidP="00B4032C">
            <w:pPr>
              <w:spacing w:after="40"/>
              <w:jc w:val="right"/>
              <w:rPr>
                <w:rFonts w:cs="Times New Roman"/>
                <w:color w:val="000000" w:themeColor="text1"/>
                <w:sz w:val="18"/>
                <w:szCs w:val="18"/>
              </w:rPr>
            </w:pPr>
            <w:r w:rsidRPr="0015483F">
              <w:rPr>
                <w:rFonts w:cs="Times New Roman"/>
                <w:color w:val="000000" w:themeColor="text1"/>
                <w:sz w:val="18"/>
                <w:szCs w:val="18"/>
              </w:rPr>
              <w:t>45,2</w:t>
            </w:r>
          </w:p>
        </w:tc>
        <w:tc>
          <w:tcPr>
            <w:tcW w:w="567" w:type="dxa"/>
            <w:tcBorders>
              <w:top w:val="single" w:sz="4" w:space="0" w:color="auto"/>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rFonts w:cs="Times New Roman"/>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rFonts w:cs="Times New Roman"/>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noWrap/>
            <w:vAlign w:val="center"/>
          </w:tcPr>
          <w:p w:rsidR="00741EE7" w:rsidRPr="0015483F" w:rsidRDefault="00741EE7" w:rsidP="00B4032C">
            <w:pPr>
              <w:spacing w:after="40"/>
              <w:jc w:val="right"/>
              <w:rPr>
                <w:rFonts w:cs="Times New Roman"/>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8"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567"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c>
          <w:tcPr>
            <w:tcW w:w="709" w:type="dxa"/>
            <w:tcBorders>
              <w:top w:val="single" w:sz="4" w:space="0" w:color="auto"/>
              <w:bottom w:val="single" w:sz="4" w:space="0" w:color="auto"/>
              <w:right w:val="single" w:sz="4" w:space="0" w:color="auto"/>
            </w:tcBorders>
            <w:shd w:val="clear" w:color="000000" w:fill="FFFFFF"/>
          </w:tcPr>
          <w:p w:rsidR="00741EE7" w:rsidRPr="0015483F" w:rsidRDefault="00741EE7" w:rsidP="00B4032C">
            <w:pPr>
              <w:spacing w:after="40"/>
              <w:jc w:val="right"/>
              <w:rPr>
                <w:rFonts w:cs="Times New Roman"/>
                <w:color w:val="000000" w:themeColor="text1"/>
                <w:sz w:val="18"/>
                <w:szCs w:val="18"/>
              </w:rPr>
            </w:pPr>
          </w:p>
        </w:tc>
      </w:tr>
    </w:tbl>
    <w:p w:rsidR="00E928FF" w:rsidRPr="0015483F" w:rsidRDefault="00E928FF" w:rsidP="00E5372B">
      <w:pPr>
        <w:pStyle w:val="a4"/>
        <w:keepNext/>
        <w:shd w:val="clear" w:color="auto" w:fill="FFFFFF"/>
        <w:tabs>
          <w:tab w:val="left" w:pos="1134"/>
        </w:tabs>
        <w:ind w:left="0" w:right="-1"/>
        <w:jc w:val="both"/>
        <w:rPr>
          <w:color w:val="000000" w:themeColor="text1"/>
        </w:rPr>
      </w:pPr>
    </w:p>
    <w:p w:rsidR="002A69AC" w:rsidRPr="000A0F4F" w:rsidRDefault="00583D56" w:rsidP="000A0F4F">
      <w:pPr>
        <w:pStyle w:val="a4"/>
        <w:keepNext/>
        <w:shd w:val="clear" w:color="auto" w:fill="FFFFFF"/>
        <w:tabs>
          <w:tab w:val="left" w:pos="709"/>
        </w:tabs>
        <w:ind w:left="-284" w:right="-1"/>
        <w:jc w:val="both"/>
        <w:rPr>
          <w:color w:val="000000" w:themeColor="text1"/>
          <w:sz w:val="20"/>
          <w:szCs w:val="20"/>
        </w:rPr>
      </w:pPr>
      <w:r w:rsidRPr="0015483F">
        <w:rPr>
          <w:color w:val="000000" w:themeColor="text1"/>
        </w:rPr>
        <w:tab/>
      </w:r>
      <w:r w:rsidR="002A69AC" w:rsidRPr="000A0F4F">
        <w:rPr>
          <w:color w:val="000000" w:themeColor="text1"/>
          <w:sz w:val="20"/>
          <w:szCs w:val="20"/>
        </w:rPr>
        <w:t xml:space="preserve">Ресурсное обеспечение подпрограммы за счет средств бюджета муниципального образования </w:t>
      </w:r>
      <w:r w:rsidR="001C77B1" w:rsidRPr="000A0F4F">
        <w:rPr>
          <w:color w:val="000000" w:themeColor="text1"/>
          <w:sz w:val="20"/>
          <w:szCs w:val="20"/>
        </w:rPr>
        <w:t>«Муниципальный округ Глазовск</w:t>
      </w:r>
      <w:r w:rsidRPr="000A0F4F">
        <w:rPr>
          <w:color w:val="000000" w:themeColor="text1"/>
          <w:sz w:val="20"/>
          <w:szCs w:val="20"/>
        </w:rPr>
        <w:t>ий район Удмуртской Республики</w:t>
      </w:r>
      <w:r w:rsidR="002A69AC" w:rsidRPr="000A0F4F">
        <w:rPr>
          <w:color w:val="000000" w:themeColor="text1"/>
          <w:sz w:val="20"/>
          <w:szCs w:val="20"/>
        </w:rPr>
        <w:t>» подлежит уточнению в рамках бюджетного цикла.</w:t>
      </w:r>
    </w:p>
    <w:p w:rsidR="008D406D" w:rsidRPr="000A0F4F" w:rsidRDefault="008D406D" w:rsidP="000A0F4F">
      <w:pPr>
        <w:ind w:left="-284"/>
        <w:jc w:val="both"/>
        <w:rPr>
          <w:rFonts w:eastAsia="Calibri" w:cs="Times New Roman"/>
          <w:color w:val="000000" w:themeColor="text1"/>
          <w:sz w:val="20"/>
          <w:szCs w:val="20"/>
        </w:rPr>
      </w:pPr>
      <w:r w:rsidRPr="000A0F4F">
        <w:rPr>
          <w:rFonts w:eastAsia="Calibri" w:cs="Times New Roman"/>
          <w:color w:val="000000" w:themeColor="text1"/>
          <w:sz w:val="20"/>
          <w:szCs w:val="20"/>
        </w:rPr>
        <w:t>Ресурсное обеспечение реализации подпрограммы за счет средств бюджета муниципального образования представлено в приложении 5 к муниципальной программе.</w:t>
      </w:r>
    </w:p>
    <w:p w:rsidR="0094346F" w:rsidRPr="000A0F4F" w:rsidRDefault="008D406D" w:rsidP="000A0F4F">
      <w:pPr>
        <w:ind w:left="-284"/>
        <w:jc w:val="both"/>
        <w:rPr>
          <w:rFonts w:eastAsia="Calibri" w:cs="Times New Roman"/>
          <w:color w:val="000000" w:themeColor="text1"/>
          <w:sz w:val="20"/>
          <w:szCs w:val="20"/>
        </w:rPr>
      </w:pPr>
      <w:r w:rsidRPr="000A0F4F">
        <w:rPr>
          <w:rFonts w:eastAsia="Calibri" w:cs="Times New Roman"/>
          <w:color w:val="000000" w:themeColor="text1"/>
          <w:sz w:val="20"/>
          <w:szCs w:val="20"/>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E5372B" w:rsidRPr="000A0F4F" w:rsidRDefault="00E5372B" w:rsidP="000A0F4F">
      <w:pPr>
        <w:ind w:left="-284"/>
        <w:jc w:val="both"/>
        <w:rPr>
          <w:color w:val="000000" w:themeColor="text1"/>
          <w:sz w:val="20"/>
          <w:szCs w:val="20"/>
        </w:rPr>
      </w:pPr>
      <w:r w:rsidRPr="000A0F4F">
        <w:rPr>
          <w:color w:val="000000" w:themeColor="text1"/>
          <w:sz w:val="20"/>
          <w:szCs w:val="20"/>
        </w:rPr>
        <w:t xml:space="preserve">Ресурсное обеспечение реализации подпрограммы за счет средств бюджета муниципального образования </w:t>
      </w:r>
      <w:r w:rsidR="001C77B1" w:rsidRPr="000A0F4F">
        <w:rPr>
          <w:color w:val="000000" w:themeColor="text1"/>
          <w:sz w:val="20"/>
          <w:szCs w:val="20"/>
        </w:rPr>
        <w:t>«Муниципальный округ Глазовс</w:t>
      </w:r>
      <w:r w:rsidR="00BE1E17" w:rsidRPr="000A0F4F">
        <w:rPr>
          <w:color w:val="000000" w:themeColor="text1"/>
          <w:sz w:val="20"/>
          <w:szCs w:val="20"/>
        </w:rPr>
        <w:t>кий район Удмуртской Республики</w:t>
      </w:r>
      <w:r w:rsidRPr="000A0F4F">
        <w:rPr>
          <w:color w:val="000000" w:themeColor="text1"/>
          <w:sz w:val="20"/>
          <w:szCs w:val="20"/>
        </w:rPr>
        <w:t>» представлено в приложении 5 к муниципальной программе.</w:t>
      </w:r>
    </w:p>
    <w:p w:rsidR="00E5372B" w:rsidRPr="000A0F4F" w:rsidRDefault="00E5372B" w:rsidP="000A0F4F">
      <w:pPr>
        <w:ind w:left="-284"/>
        <w:jc w:val="both"/>
        <w:rPr>
          <w:color w:val="000000" w:themeColor="text1"/>
          <w:sz w:val="20"/>
          <w:szCs w:val="20"/>
        </w:rPr>
      </w:pPr>
      <w:r w:rsidRPr="000A0F4F">
        <w:rPr>
          <w:color w:val="000000" w:themeColor="text1"/>
          <w:sz w:val="20"/>
          <w:szCs w:val="20"/>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E5372B" w:rsidRPr="000A0F4F" w:rsidRDefault="00AD0D92" w:rsidP="000A0F4F">
      <w:pPr>
        <w:shd w:val="clear" w:color="auto" w:fill="FFFFFF"/>
        <w:tabs>
          <w:tab w:val="left" w:pos="1276"/>
        </w:tabs>
        <w:spacing w:before="360" w:after="240"/>
        <w:ind w:left="-284" w:right="624"/>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2.10. Риски и меры по управлению рисками</w:t>
      </w:r>
    </w:p>
    <w:p w:rsidR="00E5372B" w:rsidRPr="000A0F4F" w:rsidRDefault="00E5372B" w:rsidP="000A0F4F">
      <w:pPr>
        <w:shd w:val="clear" w:color="auto" w:fill="FFFFFF"/>
        <w:ind w:left="-284" w:right="-2"/>
        <w:jc w:val="both"/>
        <w:rPr>
          <w:color w:val="000000" w:themeColor="text1"/>
          <w:sz w:val="20"/>
          <w:szCs w:val="20"/>
        </w:rPr>
      </w:pPr>
      <w:r w:rsidRPr="000A0F4F">
        <w:rPr>
          <w:color w:val="000000" w:themeColor="text1"/>
          <w:sz w:val="20"/>
          <w:szCs w:val="20"/>
        </w:rPr>
        <w:t>Финансовые риски связаны с ограниченностью бюджетных ресурсов на цели реализации подпрограммы,  а также с возможностью нецелевого и (или) неэффективного использования бюджетных сре</w:t>
      </w:r>
      <w:proofErr w:type="gramStart"/>
      <w:r w:rsidRPr="000A0F4F">
        <w:rPr>
          <w:color w:val="000000" w:themeColor="text1"/>
          <w:sz w:val="20"/>
          <w:szCs w:val="20"/>
        </w:rPr>
        <w:t>дств в х</w:t>
      </w:r>
      <w:proofErr w:type="gramEnd"/>
      <w:r w:rsidRPr="000A0F4F">
        <w:rPr>
          <w:color w:val="000000" w:themeColor="text1"/>
          <w:sz w:val="20"/>
          <w:szCs w:val="20"/>
        </w:rPr>
        <w:t>оде реализации мероприятий подпрограммы. Для управления риском:</w:t>
      </w:r>
    </w:p>
    <w:p w:rsidR="00E5372B" w:rsidRPr="000A0F4F" w:rsidRDefault="00E5372B" w:rsidP="000A0F4F">
      <w:pPr>
        <w:pStyle w:val="a4"/>
        <w:numPr>
          <w:ilvl w:val="0"/>
          <w:numId w:val="3"/>
        </w:numPr>
        <w:shd w:val="clear" w:color="auto" w:fill="FFFFFF"/>
        <w:tabs>
          <w:tab w:val="left" w:pos="993"/>
        </w:tabs>
        <w:spacing w:line="240" w:lineRule="auto"/>
        <w:ind w:left="-284" w:right="-2" w:firstLine="0"/>
        <w:jc w:val="both"/>
        <w:rPr>
          <w:color w:val="000000" w:themeColor="text1"/>
          <w:sz w:val="20"/>
          <w:szCs w:val="20"/>
        </w:rPr>
      </w:pPr>
      <w:r w:rsidRPr="000A0F4F">
        <w:rPr>
          <w:color w:val="000000" w:themeColor="text1"/>
          <w:sz w:val="20"/>
          <w:szCs w:val="20"/>
        </w:rPr>
        <w:t>требуемые объемы бюджетного финансирования обосновываются в рамках бюджетного цикла;</w:t>
      </w:r>
    </w:p>
    <w:p w:rsidR="00E5372B" w:rsidRPr="000A0F4F" w:rsidRDefault="00E5372B" w:rsidP="000A0F4F">
      <w:pPr>
        <w:pStyle w:val="a4"/>
        <w:numPr>
          <w:ilvl w:val="0"/>
          <w:numId w:val="3"/>
        </w:numPr>
        <w:shd w:val="clear" w:color="auto" w:fill="FFFFFF"/>
        <w:tabs>
          <w:tab w:val="left" w:pos="993"/>
        </w:tabs>
        <w:spacing w:line="240" w:lineRule="auto"/>
        <w:ind w:left="-284" w:right="-2" w:firstLine="0"/>
        <w:jc w:val="both"/>
        <w:rPr>
          <w:color w:val="000000" w:themeColor="text1"/>
          <w:sz w:val="20"/>
          <w:szCs w:val="20"/>
        </w:rPr>
      </w:pPr>
      <w:r w:rsidRPr="000A0F4F">
        <w:rPr>
          <w:color w:val="000000" w:themeColor="text1"/>
          <w:sz w:val="20"/>
          <w:szCs w:val="20"/>
        </w:rPr>
        <w:t xml:space="preserve">применяется механизм финансирования Центра   и ИКМК путем выделения субсидии на выполнение муниципального задания на оказание муниципальных услуг (работ). В муниципальном задании формулируются целевые показатели объема и качества оказания муниципальных услуг, результаты работ, осуществляется </w:t>
      </w:r>
      <w:proofErr w:type="gramStart"/>
      <w:r w:rsidRPr="000A0F4F">
        <w:rPr>
          <w:color w:val="000000" w:themeColor="text1"/>
          <w:sz w:val="20"/>
          <w:szCs w:val="20"/>
        </w:rPr>
        <w:t>контроль за</w:t>
      </w:r>
      <w:proofErr w:type="gramEnd"/>
      <w:r w:rsidRPr="000A0F4F">
        <w:rPr>
          <w:color w:val="000000" w:themeColor="text1"/>
          <w:sz w:val="20"/>
          <w:szCs w:val="20"/>
        </w:rPr>
        <w:t xml:space="preserve"> их выполнением. </w:t>
      </w:r>
    </w:p>
    <w:p w:rsidR="00E5372B" w:rsidRPr="000A0F4F" w:rsidRDefault="00E5372B" w:rsidP="000A0F4F">
      <w:pPr>
        <w:shd w:val="clear" w:color="auto" w:fill="FFFFFF"/>
        <w:ind w:left="-284"/>
        <w:jc w:val="both"/>
        <w:rPr>
          <w:color w:val="000000" w:themeColor="text1"/>
          <w:sz w:val="20"/>
          <w:szCs w:val="20"/>
        </w:rPr>
      </w:pPr>
      <w:r w:rsidRPr="000A0F4F">
        <w:rPr>
          <w:color w:val="000000" w:themeColor="text1"/>
          <w:sz w:val="20"/>
          <w:szCs w:val="20"/>
        </w:rPr>
        <w:t xml:space="preserve">В качестве дополнительного финансирования планируется привлекать средства на реализацию </w:t>
      </w:r>
      <w:r w:rsidRPr="000A0F4F">
        <w:rPr>
          <w:bCs/>
          <w:color w:val="000000" w:themeColor="text1"/>
          <w:sz w:val="20"/>
          <w:szCs w:val="20"/>
        </w:rPr>
        <w:t xml:space="preserve">программ (проектов) в области </w:t>
      </w:r>
      <w:r w:rsidRPr="000A0F4F">
        <w:rPr>
          <w:color w:val="000000" w:themeColor="text1"/>
          <w:sz w:val="20"/>
          <w:szCs w:val="20"/>
        </w:rPr>
        <w:t>культуры</w:t>
      </w:r>
      <w:r w:rsidRPr="000A0F4F">
        <w:rPr>
          <w:bCs/>
          <w:color w:val="000000" w:themeColor="text1"/>
          <w:sz w:val="20"/>
          <w:szCs w:val="20"/>
        </w:rPr>
        <w:t xml:space="preserve"> из бюджета Удмуртской Республики на конкурсной основе в виде субсидий на реализацию </w:t>
      </w:r>
      <w:r w:rsidRPr="000A0F4F">
        <w:rPr>
          <w:color w:val="000000" w:themeColor="text1"/>
          <w:sz w:val="20"/>
          <w:szCs w:val="20"/>
        </w:rPr>
        <w:t>программ (проектов) некоммерческих организаций.</w:t>
      </w:r>
    </w:p>
    <w:p w:rsidR="00E5372B" w:rsidRPr="000A0F4F" w:rsidRDefault="00E5372B" w:rsidP="000A0F4F">
      <w:pPr>
        <w:shd w:val="clear" w:color="auto" w:fill="FFFFFF"/>
        <w:ind w:left="-284"/>
        <w:jc w:val="both"/>
        <w:rPr>
          <w:color w:val="000000" w:themeColor="text1"/>
          <w:sz w:val="20"/>
          <w:szCs w:val="20"/>
        </w:rPr>
      </w:pPr>
      <w:r w:rsidRPr="000A0F4F">
        <w:rPr>
          <w:color w:val="000000" w:themeColor="text1"/>
          <w:sz w:val="20"/>
          <w:szCs w:val="20"/>
        </w:rPr>
        <w:lastRenderedPageBreak/>
        <w:t>Решение вопросов, связанных с капитальным строительством и реконструкцией объектов культуры в Глазовском районе, будет осуществляться во взаимодействии с органами государственной власти Удмуртской Республики.</w:t>
      </w:r>
    </w:p>
    <w:p w:rsidR="00E5372B" w:rsidRPr="000A0F4F" w:rsidRDefault="00E5372B" w:rsidP="000A0F4F">
      <w:pPr>
        <w:shd w:val="clear" w:color="auto" w:fill="FFFFFF"/>
        <w:ind w:left="-284"/>
        <w:jc w:val="both"/>
        <w:rPr>
          <w:color w:val="000000" w:themeColor="text1"/>
          <w:sz w:val="20"/>
          <w:szCs w:val="20"/>
        </w:rPr>
      </w:pPr>
      <w:r w:rsidRPr="000A0F4F">
        <w:rPr>
          <w:color w:val="000000" w:themeColor="text1"/>
          <w:sz w:val="20"/>
          <w:szCs w:val="20"/>
        </w:rPr>
        <w:t xml:space="preserve">Организационные риски связаны с необходимостью координации большого количества участников в процессе проведения массовых культурно-зрелищных мероприятий. </w:t>
      </w:r>
    </w:p>
    <w:p w:rsidR="00E5372B" w:rsidRPr="000A0F4F" w:rsidRDefault="00E5372B" w:rsidP="000A0F4F">
      <w:pPr>
        <w:shd w:val="clear" w:color="auto" w:fill="FFFFFF"/>
        <w:ind w:left="-284" w:right="-2"/>
        <w:jc w:val="both"/>
        <w:rPr>
          <w:color w:val="000000" w:themeColor="text1"/>
          <w:sz w:val="20"/>
          <w:szCs w:val="20"/>
        </w:rPr>
      </w:pPr>
      <w:r w:rsidRPr="000A0F4F">
        <w:rPr>
          <w:color w:val="000000" w:themeColor="text1"/>
          <w:sz w:val="20"/>
          <w:szCs w:val="20"/>
        </w:rPr>
        <w:t>В качестве мер управления организационными рисками будут использоваться:</w:t>
      </w:r>
    </w:p>
    <w:p w:rsidR="00E5372B" w:rsidRPr="000A0F4F" w:rsidRDefault="00E5372B" w:rsidP="000A0F4F">
      <w:pPr>
        <w:pStyle w:val="a4"/>
        <w:numPr>
          <w:ilvl w:val="0"/>
          <w:numId w:val="5"/>
        </w:numPr>
        <w:shd w:val="clear" w:color="auto" w:fill="FFFFFF"/>
        <w:tabs>
          <w:tab w:val="left" w:pos="1134"/>
        </w:tabs>
        <w:spacing w:line="240" w:lineRule="auto"/>
        <w:ind w:left="-284" w:firstLine="0"/>
        <w:jc w:val="both"/>
        <w:rPr>
          <w:color w:val="000000" w:themeColor="text1"/>
          <w:sz w:val="20"/>
          <w:szCs w:val="20"/>
        </w:rPr>
      </w:pPr>
      <w:r w:rsidRPr="000A0F4F">
        <w:rPr>
          <w:color w:val="000000" w:themeColor="text1"/>
          <w:sz w:val="20"/>
          <w:szCs w:val="20"/>
        </w:rPr>
        <w:t>составление планов работ, закрепление ответственности за выполнение мероприятий за конкретными исполнителями;</w:t>
      </w:r>
    </w:p>
    <w:p w:rsidR="00E5372B" w:rsidRPr="000A0F4F" w:rsidRDefault="00E5372B" w:rsidP="000A0F4F">
      <w:pPr>
        <w:pStyle w:val="a4"/>
        <w:numPr>
          <w:ilvl w:val="0"/>
          <w:numId w:val="5"/>
        </w:numPr>
        <w:shd w:val="clear" w:color="auto" w:fill="FFFFFF"/>
        <w:tabs>
          <w:tab w:val="left" w:pos="1134"/>
        </w:tabs>
        <w:spacing w:line="240" w:lineRule="auto"/>
        <w:ind w:left="-284" w:firstLine="0"/>
        <w:jc w:val="both"/>
        <w:rPr>
          <w:color w:val="000000" w:themeColor="text1"/>
          <w:sz w:val="20"/>
          <w:szCs w:val="20"/>
        </w:rPr>
      </w:pPr>
      <w:r w:rsidRPr="000A0F4F">
        <w:rPr>
          <w:color w:val="000000" w:themeColor="text1"/>
          <w:sz w:val="20"/>
          <w:szCs w:val="20"/>
        </w:rPr>
        <w:t>закрепление персональной ответственности за достижение  целевых показателей (индикаторов) муниципальной подпрограммы за руководителями и специалистами Администрации муниципального образования «</w:t>
      </w:r>
      <w:r w:rsidR="001C77B1" w:rsidRPr="000A0F4F">
        <w:rPr>
          <w:color w:val="000000" w:themeColor="text1"/>
          <w:sz w:val="20"/>
          <w:szCs w:val="20"/>
        </w:rPr>
        <w:t>Муниципальное образование «Муниципальный округ Глазовский район Удмуртской Республики»</w:t>
      </w:r>
      <w:r w:rsidRPr="000A0F4F">
        <w:rPr>
          <w:color w:val="000000" w:themeColor="text1"/>
          <w:sz w:val="20"/>
          <w:szCs w:val="20"/>
        </w:rPr>
        <w:t>»;</w:t>
      </w:r>
    </w:p>
    <w:p w:rsidR="00E5372B" w:rsidRPr="000A0F4F" w:rsidRDefault="00E5372B" w:rsidP="000A0F4F">
      <w:pPr>
        <w:pStyle w:val="a4"/>
        <w:numPr>
          <w:ilvl w:val="0"/>
          <w:numId w:val="5"/>
        </w:numPr>
        <w:shd w:val="clear" w:color="auto" w:fill="FFFFFF"/>
        <w:tabs>
          <w:tab w:val="left" w:pos="1134"/>
        </w:tabs>
        <w:spacing w:line="240" w:lineRule="auto"/>
        <w:ind w:left="-284" w:right="-2" w:firstLine="0"/>
        <w:jc w:val="both"/>
        <w:rPr>
          <w:color w:val="000000" w:themeColor="text1"/>
          <w:sz w:val="20"/>
          <w:szCs w:val="20"/>
        </w:rPr>
      </w:pPr>
      <w:r w:rsidRPr="000A0F4F">
        <w:rPr>
          <w:color w:val="000000" w:themeColor="text1"/>
          <w:sz w:val="20"/>
          <w:szCs w:val="20"/>
        </w:rPr>
        <w:t>механизм стимулирования руководителей и работников Центра и ИКМК, предполагающий установление зависимости заработной платы от полученных результатов. Данное направление работ предполагает заключение трудовых контрактов с  руководителями и работниками Центра и ИКМК, в которых заработная плата определяется с учетом результатов их профессиональной служебной деятельности.</w:t>
      </w:r>
    </w:p>
    <w:p w:rsidR="00BE1E17" w:rsidRPr="000A0F4F" w:rsidRDefault="00E5372B" w:rsidP="000A0F4F">
      <w:pPr>
        <w:shd w:val="clear" w:color="auto" w:fill="FFFFFF"/>
        <w:ind w:left="-284" w:right="-2"/>
        <w:jc w:val="both"/>
        <w:rPr>
          <w:color w:val="000000" w:themeColor="text1"/>
          <w:sz w:val="20"/>
          <w:szCs w:val="20"/>
        </w:rPr>
      </w:pPr>
      <w:r w:rsidRPr="000A0F4F">
        <w:rPr>
          <w:color w:val="000000" w:themeColor="text1"/>
          <w:sz w:val="20"/>
          <w:szCs w:val="20"/>
        </w:rPr>
        <w:t>Кадровые риски связаны с недостаточной квалификацией сотрудников для внедрения новых форм и методов работы. Для минимизации рисков будут проводиться обучающие мероприятия, повы</w:t>
      </w:r>
      <w:r w:rsidR="002C0351" w:rsidRPr="000A0F4F">
        <w:rPr>
          <w:color w:val="000000" w:themeColor="text1"/>
          <w:sz w:val="20"/>
          <w:szCs w:val="20"/>
        </w:rPr>
        <w:t xml:space="preserve">шение квалификации работников. </w:t>
      </w:r>
    </w:p>
    <w:p w:rsidR="00E5372B" w:rsidRPr="000A0F4F" w:rsidRDefault="00AD0D92" w:rsidP="000A0F4F">
      <w:pPr>
        <w:shd w:val="clear" w:color="auto" w:fill="FFFFFF"/>
        <w:tabs>
          <w:tab w:val="left" w:pos="1276"/>
        </w:tabs>
        <w:spacing w:before="360" w:after="240"/>
        <w:ind w:left="-284" w:right="624"/>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 xml:space="preserve">2.11. Конечные результаты и оценка эффективности </w:t>
      </w:r>
    </w:p>
    <w:p w:rsidR="00E5372B" w:rsidRPr="000A0F4F" w:rsidRDefault="00E5372B" w:rsidP="000A0F4F">
      <w:pPr>
        <w:autoSpaceDE w:val="0"/>
        <w:autoSpaceDN w:val="0"/>
        <w:adjustRightInd w:val="0"/>
        <w:ind w:left="-284"/>
        <w:jc w:val="both"/>
        <w:rPr>
          <w:color w:val="000000" w:themeColor="text1"/>
          <w:sz w:val="20"/>
          <w:szCs w:val="20"/>
        </w:rPr>
      </w:pPr>
      <w:r w:rsidRPr="000A0F4F">
        <w:rPr>
          <w:color w:val="000000" w:themeColor="text1"/>
          <w:sz w:val="20"/>
          <w:szCs w:val="20"/>
        </w:rPr>
        <w:t>Конечным результатом реализации подпрограммы является 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p w:rsidR="00E5372B" w:rsidRPr="000A0F4F" w:rsidRDefault="00E5372B" w:rsidP="000A0F4F">
      <w:pPr>
        <w:autoSpaceDE w:val="0"/>
        <w:autoSpaceDN w:val="0"/>
        <w:adjustRightInd w:val="0"/>
        <w:ind w:left="-284"/>
        <w:jc w:val="both"/>
        <w:rPr>
          <w:color w:val="000000" w:themeColor="text1"/>
          <w:sz w:val="20"/>
          <w:szCs w:val="20"/>
        </w:rPr>
      </w:pPr>
      <w:r w:rsidRPr="000A0F4F">
        <w:rPr>
          <w:color w:val="000000" w:themeColor="text1"/>
          <w:sz w:val="20"/>
          <w:szCs w:val="20"/>
        </w:rPr>
        <w:t xml:space="preserve">Для оценки результатов определены целевые показатели (индикаторы) подпрограммы, значения которых на конец </w:t>
      </w:r>
      <w:r w:rsidR="004F4CA0" w:rsidRPr="000A0F4F">
        <w:rPr>
          <w:color w:val="000000" w:themeColor="text1"/>
          <w:sz w:val="20"/>
          <w:szCs w:val="20"/>
        </w:rPr>
        <w:t>реализации  подпрограммы (к 2024</w:t>
      </w:r>
      <w:r w:rsidRPr="000A0F4F">
        <w:rPr>
          <w:color w:val="000000" w:themeColor="text1"/>
          <w:sz w:val="20"/>
          <w:szCs w:val="20"/>
        </w:rPr>
        <w:t xml:space="preserve"> году) достигнут следующих значений: </w:t>
      </w:r>
    </w:p>
    <w:p w:rsidR="00D4720F" w:rsidRPr="000A0F4F" w:rsidRDefault="00D4720F" w:rsidP="000A0F4F">
      <w:pPr>
        <w:autoSpaceDE w:val="0"/>
        <w:autoSpaceDN w:val="0"/>
        <w:adjustRightInd w:val="0"/>
        <w:spacing w:before="40" w:after="40" w:line="240" w:lineRule="auto"/>
        <w:ind w:left="-284"/>
        <w:jc w:val="both"/>
        <w:rPr>
          <w:color w:val="000000" w:themeColor="text1"/>
          <w:sz w:val="20"/>
          <w:szCs w:val="20"/>
        </w:rPr>
      </w:pPr>
      <w:r w:rsidRPr="000A0F4F">
        <w:rPr>
          <w:color w:val="000000" w:themeColor="text1"/>
          <w:sz w:val="20"/>
          <w:szCs w:val="20"/>
        </w:rPr>
        <w:t>Конечным результатом реализации подпрограммы является 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p w:rsidR="00D4720F" w:rsidRPr="000A0F4F" w:rsidRDefault="00D4720F" w:rsidP="000A0F4F">
      <w:pPr>
        <w:autoSpaceDE w:val="0"/>
        <w:autoSpaceDN w:val="0"/>
        <w:adjustRightInd w:val="0"/>
        <w:spacing w:before="40" w:after="40" w:line="240" w:lineRule="auto"/>
        <w:ind w:left="-284"/>
        <w:jc w:val="both"/>
        <w:rPr>
          <w:color w:val="000000" w:themeColor="text1"/>
          <w:sz w:val="20"/>
          <w:szCs w:val="20"/>
        </w:rPr>
      </w:pPr>
      <w:r w:rsidRPr="000A0F4F">
        <w:rPr>
          <w:color w:val="000000" w:themeColor="text1"/>
          <w:sz w:val="20"/>
          <w:szCs w:val="20"/>
        </w:rPr>
        <w:t>Для оценки результатов определены целевые показатели (индикаторы) подпрограммы, значения которых на конец реализации  подпрограммы (к 2018 г) достигнут следующих значений:</w:t>
      </w:r>
    </w:p>
    <w:p w:rsidR="00D4720F" w:rsidRPr="000A0F4F" w:rsidRDefault="00D4720F" w:rsidP="000A0F4F">
      <w:pPr>
        <w:spacing w:line="240" w:lineRule="auto"/>
        <w:ind w:left="-284"/>
        <w:jc w:val="both"/>
        <w:rPr>
          <w:color w:val="000000" w:themeColor="text1"/>
          <w:sz w:val="20"/>
          <w:szCs w:val="20"/>
        </w:rPr>
      </w:pPr>
      <w:r w:rsidRPr="000A0F4F">
        <w:rPr>
          <w:color w:val="000000" w:themeColor="text1"/>
          <w:sz w:val="20"/>
          <w:szCs w:val="20"/>
        </w:rPr>
        <w:t>1. Уровень фактической обеспеченности клубами и учреждениями клубного типа от нормативной потребности, 129%.</w:t>
      </w:r>
    </w:p>
    <w:p w:rsidR="00D4720F" w:rsidRPr="000A0F4F" w:rsidRDefault="00D4720F" w:rsidP="000A0F4F">
      <w:pPr>
        <w:spacing w:line="240" w:lineRule="auto"/>
        <w:ind w:left="-284"/>
        <w:jc w:val="both"/>
        <w:rPr>
          <w:color w:val="000000" w:themeColor="text1"/>
          <w:sz w:val="20"/>
          <w:szCs w:val="20"/>
        </w:rPr>
      </w:pPr>
      <w:r w:rsidRPr="000A0F4F">
        <w:rPr>
          <w:color w:val="000000" w:themeColor="text1"/>
          <w:sz w:val="20"/>
          <w:szCs w:val="20"/>
        </w:rPr>
        <w:t>2. Увеличение численности участников культурно-досуговых мероприятий до 7,2 процента.</w:t>
      </w:r>
    </w:p>
    <w:p w:rsidR="00D4720F" w:rsidRPr="000A0F4F" w:rsidRDefault="00D4720F" w:rsidP="000A0F4F">
      <w:pPr>
        <w:tabs>
          <w:tab w:val="left" w:pos="-55"/>
        </w:tabs>
        <w:spacing w:before="40" w:after="40" w:line="240" w:lineRule="auto"/>
        <w:ind w:left="-284"/>
        <w:jc w:val="both"/>
        <w:rPr>
          <w:color w:val="000000" w:themeColor="text1"/>
          <w:sz w:val="20"/>
          <w:szCs w:val="20"/>
        </w:rPr>
      </w:pPr>
      <w:r w:rsidRPr="000A0F4F">
        <w:rPr>
          <w:color w:val="000000" w:themeColor="text1"/>
          <w:sz w:val="20"/>
          <w:szCs w:val="20"/>
        </w:rPr>
        <w:t>3.  Среднее число участников клубных формирований в расчете на 1000 человек населения, составит  169 человек.</w:t>
      </w:r>
    </w:p>
    <w:p w:rsidR="00D4720F" w:rsidRPr="000A0F4F" w:rsidRDefault="00D4720F" w:rsidP="000A0F4F">
      <w:pPr>
        <w:tabs>
          <w:tab w:val="left" w:pos="-55"/>
        </w:tabs>
        <w:spacing w:before="40" w:after="40" w:line="240" w:lineRule="auto"/>
        <w:ind w:left="-284"/>
        <w:jc w:val="both"/>
        <w:rPr>
          <w:color w:val="000000" w:themeColor="text1"/>
          <w:sz w:val="20"/>
          <w:szCs w:val="20"/>
        </w:rPr>
      </w:pPr>
      <w:r w:rsidRPr="000A0F4F">
        <w:rPr>
          <w:color w:val="000000" w:themeColor="text1"/>
          <w:sz w:val="20"/>
          <w:szCs w:val="20"/>
        </w:rPr>
        <w:t>4. Среднее число детей в возрасте до 14 лет - участников клубных формирований, в расчете на 1000 детей в возрасте до 14 лет составит 354 человека.</w:t>
      </w:r>
    </w:p>
    <w:p w:rsidR="00D4720F" w:rsidRPr="000A0F4F" w:rsidRDefault="00D4720F" w:rsidP="000A0F4F">
      <w:pPr>
        <w:spacing w:line="240" w:lineRule="auto"/>
        <w:ind w:left="-284"/>
        <w:jc w:val="both"/>
        <w:rPr>
          <w:color w:val="000000" w:themeColor="text1"/>
          <w:sz w:val="20"/>
          <w:szCs w:val="20"/>
        </w:rPr>
      </w:pPr>
      <w:r w:rsidRPr="000A0F4F">
        <w:rPr>
          <w:color w:val="000000" w:themeColor="text1"/>
          <w:sz w:val="20"/>
          <w:szCs w:val="20"/>
        </w:rPr>
        <w:t xml:space="preserve"> 5. Удельный вес населения, участвующего в платных культурно-досуговых </w:t>
      </w:r>
      <w:proofErr w:type="gramStart"/>
      <w:r w:rsidRPr="000A0F4F">
        <w:rPr>
          <w:color w:val="000000" w:themeColor="text1"/>
          <w:sz w:val="20"/>
          <w:szCs w:val="20"/>
        </w:rPr>
        <w:t>мероприятиях, проводимых муниципальными учреждениями культуры  составит</w:t>
      </w:r>
      <w:proofErr w:type="gramEnd"/>
      <w:r w:rsidRPr="000A0F4F">
        <w:rPr>
          <w:color w:val="000000" w:themeColor="text1"/>
          <w:sz w:val="20"/>
          <w:szCs w:val="20"/>
        </w:rPr>
        <w:t xml:space="preserve"> 264 процентов. </w:t>
      </w:r>
    </w:p>
    <w:p w:rsidR="00D4720F" w:rsidRPr="000A0F4F" w:rsidRDefault="00D4720F" w:rsidP="000A0F4F">
      <w:pPr>
        <w:spacing w:line="240" w:lineRule="auto"/>
        <w:ind w:left="-284"/>
        <w:jc w:val="both"/>
        <w:rPr>
          <w:color w:val="000000" w:themeColor="text1"/>
          <w:sz w:val="20"/>
          <w:szCs w:val="20"/>
        </w:rPr>
      </w:pPr>
      <w:r w:rsidRPr="000A0F4F">
        <w:rPr>
          <w:color w:val="000000" w:themeColor="text1"/>
          <w:sz w:val="20"/>
          <w:szCs w:val="20"/>
        </w:rPr>
        <w:t>6. 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 составит 13 процентов.</w:t>
      </w:r>
    </w:p>
    <w:p w:rsidR="00D4720F" w:rsidRPr="000A0F4F" w:rsidRDefault="00D4720F" w:rsidP="000A0F4F">
      <w:pPr>
        <w:spacing w:line="240" w:lineRule="auto"/>
        <w:ind w:left="-284"/>
        <w:jc w:val="both"/>
        <w:rPr>
          <w:color w:val="000000" w:themeColor="text1"/>
          <w:sz w:val="20"/>
          <w:szCs w:val="20"/>
        </w:rPr>
      </w:pPr>
      <w:r w:rsidRPr="000A0F4F">
        <w:rPr>
          <w:color w:val="000000" w:themeColor="text1"/>
          <w:sz w:val="20"/>
          <w:szCs w:val="20"/>
        </w:rPr>
        <w:t>7. Увеличение доли представленных (во всех формах) зрителю музейных предметов в общем количестве музейных предметов основного фонда до 34 процентов.</w:t>
      </w:r>
    </w:p>
    <w:p w:rsidR="00D4720F" w:rsidRPr="000A0F4F" w:rsidRDefault="00D4720F" w:rsidP="000A0F4F">
      <w:pPr>
        <w:spacing w:line="240" w:lineRule="auto"/>
        <w:ind w:left="-284"/>
        <w:jc w:val="both"/>
        <w:rPr>
          <w:color w:val="000000" w:themeColor="text1"/>
          <w:sz w:val="20"/>
          <w:szCs w:val="20"/>
        </w:rPr>
      </w:pPr>
      <w:r w:rsidRPr="000A0F4F">
        <w:rPr>
          <w:color w:val="000000" w:themeColor="text1"/>
          <w:sz w:val="20"/>
          <w:szCs w:val="20"/>
        </w:rPr>
        <w:t>8. Увеличение посещаемости музейных учреждений,  посещений на 1 жителя в год до 0,79 посещений.</w:t>
      </w:r>
    </w:p>
    <w:p w:rsidR="00D4720F" w:rsidRPr="000A0F4F" w:rsidRDefault="00D4720F" w:rsidP="000A0F4F">
      <w:pPr>
        <w:spacing w:line="240" w:lineRule="auto"/>
        <w:ind w:left="-284"/>
        <w:jc w:val="both"/>
        <w:rPr>
          <w:color w:val="000000" w:themeColor="text1"/>
          <w:sz w:val="20"/>
          <w:szCs w:val="20"/>
        </w:rPr>
      </w:pPr>
      <w:r w:rsidRPr="000A0F4F">
        <w:rPr>
          <w:color w:val="000000" w:themeColor="text1"/>
          <w:sz w:val="20"/>
          <w:szCs w:val="20"/>
        </w:rPr>
        <w:t>9. Увеличение объёма передвижного фонда  музеев для экспонирования произведений культуры и искусства в музеях и галереях муниципальных образований в Удмуртской Республике до 130 единиц.</w:t>
      </w:r>
    </w:p>
    <w:p w:rsidR="00D4720F" w:rsidRPr="000A0F4F" w:rsidRDefault="00D4720F" w:rsidP="000A0F4F">
      <w:pPr>
        <w:autoSpaceDE w:val="0"/>
        <w:autoSpaceDN w:val="0"/>
        <w:adjustRightInd w:val="0"/>
        <w:spacing w:line="240" w:lineRule="auto"/>
        <w:ind w:left="-284"/>
        <w:jc w:val="both"/>
        <w:rPr>
          <w:rFonts w:eastAsia="HiddenHorzOCR"/>
          <w:color w:val="000000" w:themeColor="text1"/>
          <w:sz w:val="20"/>
          <w:szCs w:val="20"/>
        </w:rPr>
      </w:pPr>
      <w:r w:rsidRPr="000A0F4F">
        <w:rPr>
          <w:rFonts w:eastAsia="HiddenHorzOCR"/>
          <w:color w:val="000000" w:themeColor="text1"/>
          <w:sz w:val="20"/>
          <w:szCs w:val="20"/>
        </w:rPr>
        <w:t xml:space="preserve">10. Увеличение количества виртуальных музеев, созданных при поддержке бюджета Удмуртской Республики, до </w:t>
      </w:r>
      <w:r w:rsidRPr="000A0F4F">
        <w:rPr>
          <w:color w:val="000000" w:themeColor="text1"/>
          <w:sz w:val="20"/>
          <w:szCs w:val="20"/>
        </w:rPr>
        <w:t xml:space="preserve">1 </w:t>
      </w:r>
      <w:r w:rsidRPr="000A0F4F">
        <w:rPr>
          <w:rFonts w:eastAsia="HiddenHorzOCR"/>
          <w:color w:val="000000" w:themeColor="text1"/>
          <w:sz w:val="20"/>
          <w:szCs w:val="20"/>
        </w:rPr>
        <w:t>единицы.</w:t>
      </w:r>
    </w:p>
    <w:p w:rsidR="00D4720F" w:rsidRPr="000A0F4F" w:rsidRDefault="00D4720F" w:rsidP="000A0F4F">
      <w:pPr>
        <w:autoSpaceDE w:val="0"/>
        <w:autoSpaceDN w:val="0"/>
        <w:adjustRightInd w:val="0"/>
        <w:spacing w:line="240" w:lineRule="auto"/>
        <w:ind w:left="-284"/>
        <w:jc w:val="both"/>
        <w:rPr>
          <w:rFonts w:eastAsia="HiddenHorzOCR"/>
          <w:color w:val="000000" w:themeColor="text1"/>
          <w:sz w:val="20"/>
          <w:szCs w:val="20"/>
        </w:rPr>
      </w:pPr>
      <w:r w:rsidRPr="000A0F4F">
        <w:rPr>
          <w:rFonts w:eastAsia="HiddenHorzOCR"/>
          <w:color w:val="000000" w:themeColor="text1"/>
          <w:sz w:val="20"/>
          <w:szCs w:val="20"/>
        </w:rPr>
        <w:t xml:space="preserve">11.Увеличение количества выставочных проектов, процентов по отношению к </w:t>
      </w:r>
      <w:r w:rsidRPr="000A0F4F">
        <w:rPr>
          <w:color w:val="000000" w:themeColor="text1"/>
          <w:sz w:val="20"/>
          <w:szCs w:val="20"/>
        </w:rPr>
        <w:t xml:space="preserve">2012 </w:t>
      </w:r>
      <w:r w:rsidRPr="000A0F4F">
        <w:rPr>
          <w:rFonts w:eastAsia="HiddenHorzOCR"/>
          <w:color w:val="000000" w:themeColor="text1"/>
          <w:sz w:val="20"/>
          <w:szCs w:val="20"/>
        </w:rPr>
        <w:t xml:space="preserve">году, до </w:t>
      </w:r>
      <w:r w:rsidRPr="000A0F4F">
        <w:rPr>
          <w:color w:val="000000" w:themeColor="text1"/>
          <w:sz w:val="20"/>
          <w:szCs w:val="20"/>
        </w:rPr>
        <w:t xml:space="preserve">100  </w:t>
      </w:r>
      <w:r w:rsidRPr="000A0F4F">
        <w:rPr>
          <w:rFonts w:eastAsia="HiddenHorzOCR"/>
          <w:color w:val="000000" w:themeColor="text1"/>
          <w:sz w:val="20"/>
          <w:szCs w:val="20"/>
        </w:rPr>
        <w:t>процентов.</w:t>
      </w:r>
    </w:p>
    <w:p w:rsidR="00D4720F" w:rsidRPr="000A0F4F" w:rsidRDefault="00D4720F" w:rsidP="000A0F4F">
      <w:pPr>
        <w:autoSpaceDE w:val="0"/>
        <w:autoSpaceDN w:val="0"/>
        <w:adjustRightInd w:val="0"/>
        <w:spacing w:line="240" w:lineRule="auto"/>
        <w:ind w:left="-284"/>
        <w:jc w:val="both"/>
        <w:rPr>
          <w:rFonts w:eastAsia="HiddenHorzOCR"/>
          <w:color w:val="000000" w:themeColor="text1"/>
          <w:sz w:val="20"/>
          <w:szCs w:val="20"/>
        </w:rPr>
      </w:pPr>
      <w:r w:rsidRPr="000A0F4F">
        <w:rPr>
          <w:rFonts w:eastAsia="HiddenHorzOCR"/>
          <w:color w:val="000000" w:themeColor="text1"/>
          <w:sz w:val="20"/>
          <w:szCs w:val="20"/>
        </w:rPr>
        <w:t>12.</w:t>
      </w:r>
      <w:r w:rsidRPr="000A0F4F">
        <w:rPr>
          <w:color w:val="000000" w:themeColor="text1"/>
          <w:sz w:val="20"/>
          <w:szCs w:val="20"/>
        </w:rPr>
        <w:t>К</w:t>
      </w:r>
      <w:r w:rsidRPr="000A0F4F">
        <w:rPr>
          <w:rFonts w:eastAsia="HiddenHorzOCR"/>
          <w:color w:val="000000" w:themeColor="text1"/>
          <w:sz w:val="20"/>
          <w:szCs w:val="20"/>
        </w:rPr>
        <w:t xml:space="preserve">оличество экскурсий, мероприятий составит </w:t>
      </w:r>
      <w:r w:rsidRPr="000A0F4F">
        <w:rPr>
          <w:color w:val="000000" w:themeColor="text1"/>
          <w:sz w:val="20"/>
          <w:szCs w:val="20"/>
        </w:rPr>
        <w:t xml:space="preserve">390 </w:t>
      </w:r>
      <w:r w:rsidRPr="000A0F4F">
        <w:rPr>
          <w:rFonts w:eastAsia="HiddenHorzOCR"/>
          <w:color w:val="000000" w:themeColor="text1"/>
          <w:sz w:val="20"/>
          <w:szCs w:val="20"/>
        </w:rPr>
        <w:t xml:space="preserve"> единиц.</w:t>
      </w:r>
    </w:p>
    <w:p w:rsidR="00D4720F" w:rsidRPr="000A0F4F" w:rsidRDefault="00D4720F" w:rsidP="000A0F4F">
      <w:pPr>
        <w:spacing w:line="240" w:lineRule="auto"/>
        <w:ind w:left="-284"/>
        <w:jc w:val="both"/>
        <w:rPr>
          <w:color w:val="000000" w:themeColor="text1"/>
          <w:sz w:val="20"/>
          <w:szCs w:val="20"/>
        </w:rPr>
      </w:pPr>
      <w:r w:rsidRPr="000A0F4F">
        <w:rPr>
          <w:color w:val="000000" w:themeColor="text1"/>
          <w:sz w:val="20"/>
          <w:szCs w:val="20"/>
        </w:rPr>
        <w:t>13. Уровень удовлетворенности населения качеством и доступностью муниципальных услуг в сфере культуры 90%.</w:t>
      </w:r>
    </w:p>
    <w:p w:rsidR="002C0351" w:rsidRPr="000A0F4F" w:rsidRDefault="002C0351" w:rsidP="000A0F4F">
      <w:pPr>
        <w:spacing w:line="240" w:lineRule="auto"/>
        <w:ind w:left="-284"/>
        <w:jc w:val="both"/>
        <w:rPr>
          <w:color w:val="000000" w:themeColor="text1"/>
          <w:sz w:val="20"/>
          <w:szCs w:val="20"/>
        </w:rPr>
      </w:pPr>
    </w:p>
    <w:p w:rsidR="00D4720F" w:rsidRPr="000A0F4F" w:rsidRDefault="00D4720F" w:rsidP="000A0F4F">
      <w:pPr>
        <w:spacing w:line="240" w:lineRule="auto"/>
        <w:ind w:left="-284"/>
        <w:rPr>
          <w:b/>
          <w:color w:val="000000" w:themeColor="text1"/>
          <w:sz w:val="20"/>
          <w:szCs w:val="20"/>
        </w:rPr>
      </w:pPr>
      <w:r w:rsidRPr="000A0F4F">
        <w:rPr>
          <w:b/>
          <w:color w:val="000000" w:themeColor="text1"/>
          <w:sz w:val="20"/>
          <w:szCs w:val="20"/>
        </w:rPr>
        <w:t>2019-202</w:t>
      </w:r>
      <w:r w:rsidR="00D413BE">
        <w:rPr>
          <w:b/>
          <w:color w:val="000000" w:themeColor="text1"/>
          <w:sz w:val="20"/>
          <w:szCs w:val="20"/>
        </w:rPr>
        <w:t>8</w:t>
      </w:r>
    </w:p>
    <w:p w:rsidR="00FF60AB" w:rsidRPr="000A0F4F" w:rsidRDefault="00FF60AB" w:rsidP="000A0F4F">
      <w:pPr>
        <w:spacing w:line="240" w:lineRule="auto"/>
        <w:ind w:left="-284"/>
        <w:rPr>
          <w:color w:val="000000" w:themeColor="text1"/>
          <w:sz w:val="20"/>
          <w:szCs w:val="20"/>
        </w:rPr>
      </w:pPr>
      <w:proofErr w:type="gramStart"/>
      <w:r w:rsidRPr="000A0F4F">
        <w:rPr>
          <w:b/>
          <w:color w:val="000000" w:themeColor="text1"/>
          <w:sz w:val="20"/>
          <w:szCs w:val="20"/>
        </w:rPr>
        <w:t xml:space="preserve">1) </w:t>
      </w:r>
      <w:r w:rsidRPr="000A0F4F">
        <w:rPr>
          <w:color w:val="000000" w:themeColor="text1"/>
          <w:sz w:val="20"/>
          <w:szCs w:val="20"/>
        </w:rPr>
        <w:t>Уровень фактической обеспеченности клубами и учреждениями клубного типа от нормативной потребности-96,9 процентов.</w:t>
      </w:r>
      <w:proofErr w:type="gramEnd"/>
    </w:p>
    <w:p w:rsidR="00FF60AB" w:rsidRPr="000A0F4F" w:rsidRDefault="00FF60AB" w:rsidP="000A0F4F">
      <w:pPr>
        <w:tabs>
          <w:tab w:val="left" w:pos="-55"/>
        </w:tabs>
        <w:spacing w:before="40" w:after="40" w:line="240" w:lineRule="auto"/>
        <w:ind w:left="-284"/>
        <w:rPr>
          <w:color w:val="000000" w:themeColor="text1"/>
          <w:sz w:val="20"/>
          <w:szCs w:val="20"/>
        </w:rPr>
      </w:pPr>
      <w:r w:rsidRPr="000A0F4F">
        <w:rPr>
          <w:b/>
          <w:color w:val="000000" w:themeColor="text1"/>
          <w:sz w:val="20"/>
          <w:szCs w:val="20"/>
        </w:rPr>
        <w:t xml:space="preserve">2) </w:t>
      </w:r>
      <w:r w:rsidRPr="000A0F4F">
        <w:rPr>
          <w:color w:val="000000" w:themeColor="text1"/>
          <w:sz w:val="20"/>
          <w:szCs w:val="20"/>
        </w:rPr>
        <w:t>Среднее число участников клубных формирований в расчете на 1000 человек населения,184,5 человек.</w:t>
      </w:r>
    </w:p>
    <w:p w:rsidR="00FF60AB" w:rsidRPr="000A0F4F" w:rsidRDefault="00FF60AB" w:rsidP="000A0F4F">
      <w:pPr>
        <w:spacing w:line="240" w:lineRule="auto"/>
        <w:ind w:left="-284"/>
        <w:rPr>
          <w:color w:val="000000" w:themeColor="text1"/>
          <w:sz w:val="20"/>
          <w:szCs w:val="20"/>
        </w:rPr>
      </w:pPr>
      <w:r w:rsidRPr="000A0F4F">
        <w:rPr>
          <w:b/>
          <w:color w:val="000000" w:themeColor="text1"/>
          <w:sz w:val="20"/>
          <w:szCs w:val="20"/>
        </w:rPr>
        <w:lastRenderedPageBreak/>
        <w:t xml:space="preserve">3) </w:t>
      </w:r>
      <w:r w:rsidRPr="000A0F4F">
        <w:rPr>
          <w:color w:val="000000" w:themeColor="text1"/>
          <w:sz w:val="20"/>
          <w:szCs w:val="20"/>
        </w:rPr>
        <w:t xml:space="preserve">Удельный вес населения, участвующего в платных культурно-досуговых мероприятиях, проводимых муниципальными учреждениями культуры, -320 процентов. </w:t>
      </w:r>
    </w:p>
    <w:p w:rsidR="00FF60AB" w:rsidRPr="000A0F4F" w:rsidRDefault="00FF60AB" w:rsidP="000A0F4F">
      <w:pPr>
        <w:spacing w:line="240" w:lineRule="auto"/>
        <w:ind w:left="-284"/>
        <w:rPr>
          <w:color w:val="000000" w:themeColor="text1"/>
          <w:sz w:val="20"/>
          <w:szCs w:val="20"/>
        </w:rPr>
      </w:pPr>
      <w:r w:rsidRPr="000A0F4F">
        <w:rPr>
          <w:color w:val="000000" w:themeColor="text1"/>
          <w:sz w:val="20"/>
          <w:szCs w:val="20"/>
        </w:rPr>
        <w:t>4)Доля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района,13 %.</w:t>
      </w:r>
    </w:p>
    <w:p w:rsidR="00FF60AB" w:rsidRPr="000A0F4F" w:rsidRDefault="00FF60AB" w:rsidP="000A0F4F">
      <w:pPr>
        <w:tabs>
          <w:tab w:val="left" w:pos="1134"/>
        </w:tabs>
        <w:autoSpaceDE w:val="0"/>
        <w:autoSpaceDN w:val="0"/>
        <w:adjustRightInd w:val="0"/>
        <w:ind w:left="-284"/>
        <w:contextualSpacing/>
        <w:jc w:val="both"/>
        <w:rPr>
          <w:rFonts w:cs="Times New Roman"/>
          <w:bCs/>
          <w:color w:val="000000" w:themeColor="text1"/>
          <w:sz w:val="20"/>
          <w:szCs w:val="20"/>
        </w:rPr>
      </w:pPr>
      <w:r w:rsidRPr="000A0F4F">
        <w:rPr>
          <w:rFonts w:cs="Times New Roman"/>
          <w:bCs/>
          <w:color w:val="000000" w:themeColor="text1"/>
          <w:sz w:val="20"/>
          <w:szCs w:val="20"/>
        </w:rPr>
        <w:t>5) Уровень удовлетворенности населения качеством и доступностью муниципальных услуг в сфере культуры -90%</w:t>
      </w:r>
    </w:p>
    <w:p w:rsidR="00FF60AB" w:rsidRPr="000A0F4F" w:rsidRDefault="00FF60AB" w:rsidP="000A0F4F">
      <w:pPr>
        <w:spacing w:line="240" w:lineRule="auto"/>
        <w:ind w:left="-284"/>
        <w:rPr>
          <w:color w:val="000000" w:themeColor="text1"/>
          <w:sz w:val="20"/>
          <w:szCs w:val="20"/>
        </w:rPr>
      </w:pPr>
      <w:r w:rsidRPr="000A0F4F">
        <w:rPr>
          <w:color w:val="000000" w:themeColor="text1"/>
          <w:sz w:val="20"/>
          <w:szCs w:val="20"/>
        </w:rPr>
        <w:t xml:space="preserve">6)  Количество посещений культурно-массовых мероприятий клубов  и домов культуры, 283000 тыс. чел., </w:t>
      </w:r>
    </w:p>
    <w:p w:rsidR="00FF60AB" w:rsidRPr="000A0F4F" w:rsidRDefault="00FF60AB" w:rsidP="000A0F4F">
      <w:pPr>
        <w:spacing w:line="240" w:lineRule="auto"/>
        <w:ind w:left="-284"/>
        <w:rPr>
          <w:color w:val="000000" w:themeColor="text1"/>
          <w:sz w:val="20"/>
          <w:szCs w:val="20"/>
        </w:rPr>
      </w:pPr>
      <w:r w:rsidRPr="000A0F4F">
        <w:rPr>
          <w:color w:val="000000" w:themeColor="text1"/>
          <w:sz w:val="20"/>
          <w:szCs w:val="20"/>
        </w:rPr>
        <w:t>7) Количество участников клубных формирований</w:t>
      </w:r>
      <w:proofErr w:type="gramStart"/>
      <w:r w:rsidRPr="000A0F4F">
        <w:rPr>
          <w:color w:val="000000" w:themeColor="text1"/>
          <w:sz w:val="20"/>
          <w:szCs w:val="20"/>
        </w:rPr>
        <w:t xml:space="preserve">., </w:t>
      </w:r>
      <w:proofErr w:type="gramEnd"/>
      <w:r w:rsidRPr="000A0F4F">
        <w:rPr>
          <w:color w:val="000000" w:themeColor="text1"/>
          <w:sz w:val="20"/>
          <w:szCs w:val="20"/>
        </w:rPr>
        <w:t xml:space="preserve">2950т.ч.,  </w:t>
      </w:r>
    </w:p>
    <w:p w:rsidR="00FF60AB" w:rsidRPr="000A0F4F" w:rsidRDefault="00FF60AB" w:rsidP="000A0F4F">
      <w:pPr>
        <w:spacing w:line="240" w:lineRule="auto"/>
        <w:ind w:left="-284"/>
        <w:rPr>
          <w:color w:val="000000" w:themeColor="text1"/>
          <w:sz w:val="20"/>
          <w:szCs w:val="20"/>
        </w:rPr>
      </w:pPr>
      <w:r w:rsidRPr="000A0F4F">
        <w:rPr>
          <w:color w:val="000000" w:themeColor="text1"/>
          <w:sz w:val="20"/>
          <w:szCs w:val="20"/>
        </w:rPr>
        <w:t>8) Количество посещений музеев, 15497тыс</w:t>
      </w:r>
      <w:proofErr w:type="gramStart"/>
      <w:r w:rsidRPr="000A0F4F">
        <w:rPr>
          <w:color w:val="000000" w:themeColor="text1"/>
          <w:sz w:val="20"/>
          <w:szCs w:val="20"/>
        </w:rPr>
        <w:t>.ч</w:t>
      </w:r>
      <w:proofErr w:type="gramEnd"/>
      <w:r w:rsidRPr="000A0F4F">
        <w:rPr>
          <w:color w:val="000000" w:themeColor="text1"/>
          <w:sz w:val="20"/>
          <w:szCs w:val="20"/>
        </w:rPr>
        <w:t>ел.,</w:t>
      </w:r>
    </w:p>
    <w:p w:rsidR="00FF60AB" w:rsidRPr="000A0F4F" w:rsidRDefault="00FF60AB" w:rsidP="000A0F4F">
      <w:pPr>
        <w:spacing w:line="240" w:lineRule="auto"/>
        <w:ind w:left="-284"/>
        <w:rPr>
          <w:color w:val="000000" w:themeColor="text1"/>
          <w:sz w:val="20"/>
          <w:szCs w:val="20"/>
        </w:rPr>
      </w:pPr>
      <w:r w:rsidRPr="000A0F4F">
        <w:rPr>
          <w:color w:val="000000" w:themeColor="text1"/>
          <w:sz w:val="20"/>
          <w:szCs w:val="20"/>
        </w:rPr>
        <w:t>9) Охват населения услугами автоклубов, 8850 тыс. чел.</w:t>
      </w:r>
    </w:p>
    <w:p w:rsidR="00D4720F" w:rsidRPr="000A0F4F" w:rsidRDefault="00D4720F" w:rsidP="000A0F4F">
      <w:pPr>
        <w:spacing w:line="240" w:lineRule="auto"/>
        <w:ind w:left="-284"/>
        <w:rPr>
          <w:color w:val="000000" w:themeColor="text1"/>
          <w:sz w:val="20"/>
          <w:szCs w:val="20"/>
        </w:rPr>
      </w:pPr>
    </w:p>
    <w:p w:rsidR="00286E36" w:rsidRPr="0015483F" w:rsidRDefault="00286E36" w:rsidP="00E5372B">
      <w:pPr>
        <w:autoSpaceDE w:val="0"/>
        <w:autoSpaceDN w:val="0"/>
        <w:adjustRightInd w:val="0"/>
        <w:jc w:val="both"/>
        <w:rPr>
          <w:color w:val="000000" w:themeColor="text1"/>
        </w:rPr>
      </w:pPr>
    </w:p>
    <w:p w:rsidR="00E5372B" w:rsidRPr="0015483F" w:rsidRDefault="00E5372B" w:rsidP="00E5372B">
      <w:pPr>
        <w:keepNext/>
        <w:spacing w:before="360" w:after="120"/>
        <w:ind w:left="709" w:right="706"/>
        <w:jc w:val="center"/>
        <w:rPr>
          <w:b/>
          <w:color w:val="000000" w:themeColor="text1"/>
        </w:rPr>
      </w:pPr>
      <w:r w:rsidRPr="0015483F">
        <w:rPr>
          <w:b/>
          <w:color w:val="000000" w:themeColor="text1"/>
        </w:rPr>
        <w:t>3.3. Подпрограмма «Развитие местного народного творчества»</w:t>
      </w:r>
    </w:p>
    <w:p w:rsidR="00E5372B" w:rsidRPr="0015483F" w:rsidRDefault="00E5372B" w:rsidP="00E5372B">
      <w:pPr>
        <w:keepNext/>
        <w:autoSpaceDE w:val="0"/>
        <w:autoSpaceDN w:val="0"/>
        <w:adjustRightInd w:val="0"/>
        <w:spacing w:before="360" w:after="240"/>
        <w:ind w:right="-85"/>
        <w:jc w:val="center"/>
        <w:rPr>
          <w:b/>
          <w:bCs/>
          <w:color w:val="000000" w:themeColor="text1"/>
        </w:rPr>
      </w:pPr>
      <w:r w:rsidRPr="0015483F">
        <w:rPr>
          <w:b/>
          <w:bCs/>
          <w:color w:val="000000" w:themeColor="text1"/>
        </w:rPr>
        <w:t>Паспорт подпрограммы</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8160"/>
      </w:tblGrid>
      <w:tr w:rsidR="00E5372B" w:rsidRPr="000A0F4F" w:rsidTr="009E6AD5">
        <w:tc>
          <w:tcPr>
            <w:tcW w:w="1668" w:type="dxa"/>
          </w:tcPr>
          <w:p w:rsidR="00E5372B" w:rsidRPr="000A0F4F" w:rsidRDefault="00E5372B" w:rsidP="00C5251E">
            <w:pPr>
              <w:keepNext/>
              <w:autoSpaceDE w:val="0"/>
              <w:autoSpaceDN w:val="0"/>
              <w:adjustRightInd w:val="0"/>
              <w:spacing w:before="60" w:after="60" w:line="240" w:lineRule="auto"/>
              <w:rPr>
                <w:color w:val="000000" w:themeColor="text1"/>
                <w:sz w:val="20"/>
                <w:szCs w:val="20"/>
              </w:rPr>
            </w:pPr>
            <w:r w:rsidRPr="000A0F4F">
              <w:rPr>
                <w:color w:val="000000" w:themeColor="text1"/>
                <w:sz w:val="20"/>
                <w:szCs w:val="20"/>
              </w:rPr>
              <w:t>Наименование подпрограммы</w:t>
            </w:r>
          </w:p>
        </w:tc>
        <w:tc>
          <w:tcPr>
            <w:tcW w:w="8160" w:type="dxa"/>
          </w:tcPr>
          <w:p w:rsidR="00E5372B" w:rsidRPr="000A0F4F" w:rsidRDefault="00E5372B" w:rsidP="0043122A">
            <w:pPr>
              <w:keepNext/>
              <w:autoSpaceDE w:val="0"/>
              <w:autoSpaceDN w:val="0"/>
              <w:adjustRightInd w:val="0"/>
              <w:spacing w:line="240" w:lineRule="auto"/>
              <w:rPr>
                <w:color w:val="000000" w:themeColor="text1"/>
                <w:sz w:val="20"/>
                <w:szCs w:val="20"/>
              </w:rPr>
            </w:pPr>
            <w:r w:rsidRPr="000A0F4F">
              <w:rPr>
                <w:color w:val="000000" w:themeColor="text1"/>
                <w:sz w:val="20"/>
                <w:szCs w:val="20"/>
              </w:rPr>
              <w:t>Развитие местного народного творчества</w:t>
            </w:r>
          </w:p>
        </w:tc>
      </w:tr>
      <w:tr w:rsidR="00E5372B" w:rsidRPr="000A0F4F" w:rsidTr="009E6AD5">
        <w:tc>
          <w:tcPr>
            <w:tcW w:w="1668" w:type="dxa"/>
          </w:tcPr>
          <w:p w:rsidR="00E5372B" w:rsidRPr="000A0F4F" w:rsidRDefault="00E5372B" w:rsidP="00C5251E">
            <w:pPr>
              <w:keepNext/>
              <w:autoSpaceDE w:val="0"/>
              <w:autoSpaceDN w:val="0"/>
              <w:adjustRightInd w:val="0"/>
              <w:spacing w:before="60" w:after="60" w:line="240" w:lineRule="auto"/>
              <w:rPr>
                <w:color w:val="000000" w:themeColor="text1"/>
                <w:sz w:val="20"/>
                <w:szCs w:val="20"/>
              </w:rPr>
            </w:pPr>
            <w:r w:rsidRPr="000A0F4F">
              <w:rPr>
                <w:color w:val="000000" w:themeColor="text1"/>
                <w:sz w:val="20"/>
                <w:szCs w:val="20"/>
              </w:rPr>
              <w:t>Координатор</w:t>
            </w:r>
          </w:p>
        </w:tc>
        <w:tc>
          <w:tcPr>
            <w:tcW w:w="8160" w:type="dxa"/>
          </w:tcPr>
          <w:p w:rsidR="00E5372B" w:rsidRPr="000A0F4F" w:rsidRDefault="00E5372B" w:rsidP="0043122A">
            <w:pPr>
              <w:keepNext/>
              <w:autoSpaceDE w:val="0"/>
              <w:autoSpaceDN w:val="0"/>
              <w:adjustRightInd w:val="0"/>
              <w:spacing w:line="240" w:lineRule="auto"/>
              <w:rPr>
                <w:color w:val="000000" w:themeColor="text1"/>
                <w:sz w:val="20"/>
                <w:szCs w:val="20"/>
              </w:rPr>
            </w:pPr>
            <w:r w:rsidRPr="000A0F4F">
              <w:rPr>
                <w:color w:val="000000" w:themeColor="text1"/>
                <w:sz w:val="20"/>
                <w:szCs w:val="20"/>
              </w:rPr>
              <w:t xml:space="preserve">Заместитель Главы администрации муниципального образования </w:t>
            </w:r>
            <w:r w:rsidR="001C77B1" w:rsidRPr="000A0F4F">
              <w:rPr>
                <w:color w:val="000000" w:themeColor="text1"/>
                <w:sz w:val="20"/>
                <w:szCs w:val="20"/>
              </w:rPr>
              <w:t>«Муниципальный округ Глазовский район Удмуртской Республики»</w:t>
            </w:r>
            <w:r w:rsidRPr="000A0F4F">
              <w:rPr>
                <w:color w:val="000000" w:themeColor="text1"/>
                <w:sz w:val="20"/>
                <w:szCs w:val="20"/>
              </w:rPr>
              <w:t xml:space="preserve"> по социальным вопросам</w:t>
            </w:r>
          </w:p>
        </w:tc>
      </w:tr>
      <w:tr w:rsidR="00E5372B" w:rsidRPr="000A0F4F" w:rsidTr="009E6AD5">
        <w:tc>
          <w:tcPr>
            <w:tcW w:w="1668" w:type="dxa"/>
          </w:tcPr>
          <w:p w:rsidR="00E5372B" w:rsidRPr="000A0F4F" w:rsidRDefault="00E5372B" w:rsidP="00C5251E">
            <w:pPr>
              <w:keepNext/>
              <w:autoSpaceDE w:val="0"/>
              <w:autoSpaceDN w:val="0"/>
              <w:adjustRightInd w:val="0"/>
              <w:spacing w:before="60" w:after="60" w:line="240" w:lineRule="auto"/>
              <w:rPr>
                <w:b/>
                <w:color w:val="000000" w:themeColor="text1"/>
                <w:sz w:val="20"/>
                <w:szCs w:val="20"/>
              </w:rPr>
            </w:pPr>
            <w:r w:rsidRPr="000A0F4F">
              <w:rPr>
                <w:color w:val="000000" w:themeColor="text1"/>
                <w:sz w:val="20"/>
                <w:szCs w:val="20"/>
              </w:rPr>
              <w:t xml:space="preserve">Ответственный исполнитель </w:t>
            </w:r>
          </w:p>
        </w:tc>
        <w:tc>
          <w:tcPr>
            <w:tcW w:w="8160" w:type="dxa"/>
          </w:tcPr>
          <w:p w:rsidR="00E5372B" w:rsidRPr="000A0F4F" w:rsidRDefault="00586AE8" w:rsidP="0043122A">
            <w:pPr>
              <w:keepNext/>
              <w:autoSpaceDE w:val="0"/>
              <w:autoSpaceDN w:val="0"/>
              <w:adjustRightInd w:val="0"/>
              <w:spacing w:line="240" w:lineRule="auto"/>
              <w:rPr>
                <w:color w:val="000000" w:themeColor="text1"/>
                <w:sz w:val="20"/>
                <w:szCs w:val="20"/>
              </w:rPr>
            </w:pPr>
            <w:r w:rsidRPr="000A0F4F">
              <w:rPr>
                <w:color w:val="000000" w:themeColor="text1"/>
                <w:sz w:val="20"/>
                <w:szCs w:val="20"/>
              </w:rPr>
              <w:t>Управление по проектной деятельности,</w:t>
            </w:r>
            <w:r w:rsidR="002C0351" w:rsidRPr="000A0F4F">
              <w:rPr>
                <w:color w:val="000000" w:themeColor="text1"/>
                <w:sz w:val="20"/>
                <w:szCs w:val="20"/>
              </w:rPr>
              <w:t xml:space="preserve"> </w:t>
            </w:r>
            <w:r w:rsidRPr="000A0F4F">
              <w:rPr>
                <w:color w:val="000000" w:themeColor="text1"/>
                <w:sz w:val="20"/>
                <w:szCs w:val="20"/>
              </w:rPr>
              <w:t xml:space="preserve">культуре, молодежной политике, физкультуре и спорту Администрации муниципального образования </w:t>
            </w:r>
            <w:r w:rsidR="001C77B1" w:rsidRPr="000A0F4F">
              <w:rPr>
                <w:color w:val="000000" w:themeColor="text1"/>
                <w:sz w:val="20"/>
                <w:szCs w:val="20"/>
              </w:rPr>
              <w:t xml:space="preserve">«Муниципальный округ Глазовский район Удмуртской </w:t>
            </w:r>
            <w:r w:rsidR="00D91A4D" w:rsidRPr="000A0F4F">
              <w:rPr>
                <w:color w:val="000000" w:themeColor="text1"/>
                <w:sz w:val="20"/>
                <w:szCs w:val="20"/>
              </w:rPr>
              <w:t>Республики</w:t>
            </w:r>
            <w:r w:rsidRPr="000A0F4F">
              <w:rPr>
                <w:color w:val="000000" w:themeColor="text1"/>
                <w:sz w:val="20"/>
                <w:szCs w:val="20"/>
              </w:rPr>
              <w:t>» (УПДКМПФиС)</w:t>
            </w:r>
          </w:p>
        </w:tc>
      </w:tr>
      <w:tr w:rsidR="00E5372B" w:rsidRPr="000A0F4F" w:rsidTr="009E6AD5">
        <w:tc>
          <w:tcPr>
            <w:tcW w:w="1668" w:type="dxa"/>
          </w:tcPr>
          <w:p w:rsidR="00E5372B" w:rsidRPr="000A0F4F" w:rsidRDefault="00E5372B" w:rsidP="00C5251E">
            <w:pPr>
              <w:keepNext/>
              <w:autoSpaceDE w:val="0"/>
              <w:autoSpaceDN w:val="0"/>
              <w:adjustRightInd w:val="0"/>
              <w:spacing w:before="60" w:after="60" w:line="240" w:lineRule="auto"/>
              <w:rPr>
                <w:b/>
                <w:color w:val="000000" w:themeColor="text1"/>
                <w:sz w:val="20"/>
                <w:szCs w:val="20"/>
              </w:rPr>
            </w:pPr>
            <w:r w:rsidRPr="000A0F4F">
              <w:rPr>
                <w:color w:val="000000" w:themeColor="text1"/>
                <w:sz w:val="20"/>
                <w:szCs w:val="20"/>
              </w:rPr>
              <w:t xml:space="preserve">Соисполнители </w:t>
            </w:r>
          </w:p>
        </w:tc>
        <w:tc>
          <w:tcPr>
            <w:tcW w:w="8160" w:type="dxa"/>
          </w:tcPr>
          <w:p w:rsidR="00E5372B" w:rsidRPr="000A0F4F" w:rsidRDefault="00E5372B" w:rsidP="0043122A">
            <w:pPr>
              <w:autoSpaceDE w:val="0"/>
              <w:autoSpaceDN w:val="0"/>
              <w:adjustRightInd w:val="0"/>
              <w:spacing w:line="240" w:lineRule="auto"/>
              <w:rPr>
                <w:color w:val="000000" w:themeColor="text1"/>
                <w:sz w:val="20"/>
                <w:szCs w:val="20"/>
              </w:rPr>
            </w:pPr>
            <w:r w:rsidRPr="000A0F4F">
              <w:rPr>
                <w:color w:val="000000" w:themeColor="text1"/>
                <w:sz w:val="20"/>
                <w:szCs w:val="20"/>
              </w:rPr>
              <w:t xml:space="preserve">Администрация муниципального образования </w:t>
            </w:r>
            <w:r w:rsidR="001C77B1" w:rsidRPr="000A0F4F">
              <w:rPr>
                <w:color w:val="000000" w:themeColor="text1"/>
                <w:sz w:val="20"/>
                <w:szCs w:val="20"/>
              </w:rPr>
              <w:t>«Муниципальный округ Глазовс</w:t>
            </w:r>
            <w:r w:rsidR="00D91A4D" w:rsidRPr="000A0F4F">
              <w:rPr>
                <w:color w:val="000000" w:themeColor="text1"/>
                <w:sz w:val="20"/>
                <w:szCs w:val="20"/>
              </w:rPr>
              <w:t>кий район Удмуртской Республики</w:t>
            </w:r>
            <w:r w:rsidRPr="000A0F4F">
              <w:rPr>
                <w:color w:val="000000" w:themeColor="text1"/>
                <w:sz w:val="20"/>
                <w:szCs w:val="20"/>
              </w:rPr>
              <w:t xml:space="preserve">» (Администрация Глазовского района), в т.ч. управление образования Администрации муниципального образования </w:t>
            </w:r>
            <w:r w:rsidR="001C77B1" w:rsidRPr="000A0F4F">
              <w:rPr>
                <w:color w:val="000000" w:themeColor="text1"/>
                <w:sz w:val="20"/>
                <w:szCs w:val="20"/>
              </w:rPr>
              <w:t>«Муниципальный округ Глазовс</w:t>
            </w:r>
            <w:r w:rsidR="00D91A4D" w:rsidRPr="000A0F4F">
              <w:rPr>
                <w:color w:val="000000" w:themeColor="text1"/>
                <w:sz w:val="20"/>
                <w:szCs w:val="20"/>
              </w:rPr>
              <w:t>кий район Удмуртской Республики</w:t>
            </w:r>
            <w:r w:rsidRPr="000A0F4F">
              <w:rPr>
                <w:color w:val="000000" w:themeColor="text1"/>
                <w:sz w:val="20"/>
                <w:szCs w:val="20"/>
              </w:rPr>
              <w:t xml:space="preserve">» </w:t>
            </w:r>
          </w:p>
        </w:tc>
      </w:tr>
      <w:tr w:rsidR="00E5372B" w:rsidRPr="000A0F4F" w:rsidTr="009E6AD5">
        <w:tc>
          <w:tcPr>
            <w:tcW w:w="1668" w:type="dxa"/>
          </w:tcPr>
          <w:p w:rsidR="00E5372B" w:rsidRPr="000A0F4F" w:rsidRDefault="00E5372B" w:rsidP="00C5251E">
            <w:pPr>
              <w:keepNext/>
              <w:autoSpaceDE w:val="0"/>
              <w:autoSpaceDN w:val="0"/>
              <w:adjustRightInd w:val="0"/>
              <w:spacing w:before="60" w:after="60" w:line="240" w:lineRule="auto"/>
              <w:rPr>
                <w:b/>
                <w:color w:val="000000" w:themeColor="text1"/>
                <w:sz w:val="20"/>
                <w:szCs w:val="20"/>
              </w:rPr>
            </w:pPr>
            <w:r w:rsidRPr="000A0F4F">
              <w:rPr>
                <w:color w:val="000000" w:themeColor="text1"/>
                <w:sz w:val="20"/>
                <w:szCs w:val="20"/>
              </w:rPr>
              <w:t xml:space="preserve">Цели </w:t>
            </w:r>
          </w:p>
        </w:tc>
        <w:tc>
          <w:tcPr>
            <w:tcW w:w="8160" w:type="dxa"/>
          </w:tcPr>
          <w:p w:rsidR="00E5372B" w:rsidRPr="000A0F4F" w:rsidRDefault="00E5372B" w:rsidP="0043122A">
            <w:pPr>
              <w:keepNext/>
              <w:autoSpaceDE w:val="0"/>
              <w:autoSpaceDN w:val="0"/>
              <w:adjustRightInd w:val="0"/>
              <w:spacing w:line="240" w:lineRule="auto"/>
              <w:rPr>
                <w:bCs/>
                <w:color w:val="000000" w:themeColor="text1"/>
                <w:sz w:val="20"/>
                <w:szCs w:val="20"/>
              </w:rPr>
            </w:pPr>
            <w:r w:rsidRPr="000A0F4F">
              <w:rPr>
                <w:color w:val="000000" w:themeColor="text1"/>
                <w:sz w:val="20"/>
                <w:szCs w:val="20"/>
              </w:rPr>
              <w:t>-Сохранение и развитие национальных культур народов, проживающих на территории Глазовского района</w:t>
            </w:r>
            <w:r w:rsidRPr="000A0F4F">
              <w:rPr>
                <w:bCs/>
                <w:color w:val="000000" w:themeColor="text1"/>
                <w:sz w:val="20"/>
                <w:szCs w:val="20"/>
              </w:rPr>
              <w:t>, укрепление их духовной общности.</w:t>
            </w:r>
          </w:p>
        </w:tc>
      </w:tr>
      <w:tr w:rsidR="00E5372B" w:rsidRPr="000A0F4F" w:rsidTr="009E6AD5">
        <w:tc>
          <w:tcPr>
            <w:tcW w:w="1668" w:type="dxa"/>
          </w:tcPr>
          <w:p w:rsidR="00E5372B" w:rsidRPr="000A0F4F" w:rsidRDefault="00E5372B" w:rsidP="00C5251E">
            <w:pPr>
              <w:keepNext/>
              <w:autoSpaceDE w:val="0"/>
              <w:autoSpaceDN w:val="0"/>
              <w:adjustRightInd w:val="0"/>
              <w:spacing w:before="60" w:after="60" w:line="240" w:lineRule="auto"/>
              <w:rPr>
                <w:b/>
                <w:color w:val="000000" w:themeColor="text1"/>
                <w:sz w:val="20"/>
                <w:szCs w:val="20"/>
              </w:rPr>
            </w:pPr>
            <w:r w:rsidRPr="000A0F4F">
              <w:rPr>
                <w:color w:val="000000" w:themeColor="text1"/>
                <w:sz w:val="20"/>
                <w:szCs w:val="20"/>
              </w:rPr>
              <w:t xml:space="preserve">Задачи </w:t>
            </w:r>
          </w:p>
        </w:tc>
        <w:tc>
          <w:tcPr>
            <w:tcW w:w="8160" w:type="dxa"/>
          </w:tcPr>
          <w:p w:rsidR="00E5372B" w:rsidRPr="000A0F4F" w:rsidRDefault="00A917F4" w:rsidP="0043122A">
            <w:pPr>
              <w:tabs>
                <w:tab w:val="left" w:pos="330"/>
              </w:tabs>
              <w:autoSpaceDE w:val="0"/>
              <w:autoSpaceDN w:val="0"/>
              <w:adjustRightInd w:val="0"/>
              <w:spacing w:line="240" w:lineRule="auto"/>
              <w:rPr>
                <w:color w:val="000000" w:themeColor="text1"/>
                <w:sz w:val="20"/>
                <w:szCs w:val="20"/>
              </w:rPr>
            </w:pPr>
            <w:r w:rsidRPr="000A0F4F">
              <w:rPr>
                <w:color w:val="000000" w:themeColor="text1"/>
                <w:sz w:val="20"/>
                <w:szCs w:val="20"/>
              </w:rPr>
              <w:t>-</w:t>
            </w:r>
            <w:r w:rsidR="00E5372B" w:rsidRPr="000A0F4F">
              <w:rPr>
                <w:color w:val="000000" w:themeColor="text1"/>
                <w:sz w:val="20"/>
                <w:szCs w:val="20"/>
              </w:rPr>
              <w:t xml:space="preserve"> Содействие развитию разнообразных видов и форм традиционной национальной культуры, определяющих самобытность народов, проживающих на территории Глазовского района.</w:t>
            </w:r>
          </w:p>
          <w:p w:rsidR="00E5372B" w:rsidRPr="000A0F4F" w:rsidRDefault="00A917F4" w:rsidP="0043122A">
            <w:pPr>
              <w:tabs>
                <w:tab w:val="left" w:pos="330"/>
              </w:tabs>
              <w:autoSpaceDE w:val="0"/>
              <w:autoSpaceDN w:val="0"/>
              <w:adjustRightInd w:val="0"/>
              <w:spacing w:line="240" w:lineRule="auto"/>
              <w:rPr>
                <w:color w:val="000000" w:themeColor="text1"/>
                <w:sz w:val="20"/>
                <w:szCs w:val="20"/>
              </w:rPr>
            </w:pPr>
            <w:r w:rsidRPr="000A0F4F">
              <w:rPr>
                <w:color w:val="000000" w:themeColor="text1"/>
                <w:sz w:val="20"/>
                <w:szCs w:val="20"/>
              </w:rPr>
              <w:t>-</w:t>
            </w:r>
            <w:r w:rsidR="00E5372B" w:rsidRPr="000A0F4F">
              <w:rPr>
                <w:color w:val="000000" w:themeColor="text1"/>
                <w:sz w:val="20"/>
                <w:szCs w:val="20"/>
              </w:rPr>
              <w:t xml:space="preserve"> Поддержка общественных центров национальных культур.</w:t>
            </w:r>
          </w:p>
          <w:p w:rsidR="00E5372B" w:rsidRPr="000A0F4F" w:rsidRDefault="00A917F4" w:rsidP="0043122A">
            <w:pPr>
              <w:tabs>
                <w:tab w:val="left" w:pos="330"/>
              </w:tabs>
              <w:autoSpaceDE w:val="0"/>
              <w:autoSpaceDN w:val="0"/>
              <w:adjustRightInd w:val="0"/>
              <w:spacing w:line="240" w:lineRule="auto"/>
              <w:rPr>
                <w:color w:val="000000" w:themeColor="text1"/>
                <w:sz w:val="20"/>
                <w:szCs w:val="20"/>
              </w:rPr>
            </w:pPr>
            <w:r w:rsidRPr="000A0F4F">
              <w:rPr>
                <w:color w:val="000000" w:themeColor="text1"/>
                <w:sz w:val="20"/>
                <w:szCs w:val="20"/>
              </w:rPr>
              <w:t>-</w:t>
            </w:r>
            <w:r w:rsidR="00E5372B" w:rsidRPr="000A0F4F">
              <w:rPr>
                <w:color w:val="000000" w:themeColor="text1"/>
                <w:sz w:val="20"/>
                <w:szCs w:val="20"/>
              </w:rPr>
              <w:t>Изучение и популяризация культурных традиций народов, проживающих на территории Глазовского района.</w:t>
            </w:r>
          </w:p>
          <w:p w:rsidR="00E5372B" w:rsidRPr="000A0F4F" w:rsidRDefault="00A917F4" w:rsidP="0043122A">
            <w:pPr>
              <w:tabs>
                <w:tab w:val="left" w:pos="330"/>
              </w:tabs>
              <w:autoSpaceDE w:val="0"/>
              <w:autoSpaceDN w:val="0"/>
              <w:adjustRightInd w:val="0"/>
              <w:spacing w:line="240" w:lineRule="auto"/>
              <w:rPr>
                <w:color w:val="000000" w:themeColor="text1"/>
                <w:spacing w:val="1"/>
                <w:sz w:val="20"/>
                <w:szCs w:val="20"/>
              </w:rPr>
            </w:pPr>
            <w:r w:rsidRPr="000A0F4F">
              <w:rPr>
                <w:color w:val="000000" w:themeColor="text1"/>
                <w:spacing w:val="1"/>
                <w:sz w:val="20"/>
                <w:szCs w:val="20"/>
              </w:rPr>
              <w:t>-</w:t>
            </w:r>
            <w:r w:rsidR="00E5372B" w:rsidRPr="000A0F4F">
              <w:rPr>
                <w:color w:val="000000" w:themeColor="text1"/>
                <w:spacing w:val="1"/>
                <w:sz w:val="20"/>
                <w:szCs w:val="20"/>
              </w:rPr>
              <w:t xml:space="preserve"> Содействие развитию местного традиционного народного художественного творчества.</w:t>
            </w:r>
          </w:p>
        </w:tc>
      </w:tr>
      <w:tr w:rsidR="00E5372B" w:rsidRPr="000A0F4F" w:rsidTr="009E6AD5">
        <w:tc>
          <w:tcPr>
            <w:tcW w:w="1668" w:type="dxa"/>
          </w:tcPr>
          <w:p w:rsidR="00E5372B" w:rsidRPr="000A0F4F" w:rsidRDefault="00E5372B" w:rsidP="00C5251E">
            <w:pPr>
              <w:keepNext/>
              <w:autoSpaceDE w:val="0"/>
              <w:autoSpaceDN w:val="0"/>
              <w:adjustRightInd w:val="0"/>
              <w:spacing w:before="60" w:after="60" w:line="240" w:lineRule="auto"/>
              <w:rPr>
                <w:b/>
                <w:color w:val="000000" w:themeColor="text1"/>
                <w:sz w:val="20"/>
                <w:szCs w:val="20"/>
              </w:rPr>
            </w:pPr>
            <w:r w:rsidRPr="000A0F4F">
              <w:rPr>
                <w:color w:val="000000" w:themeColor="text1"/>
                <w:sz w:val="20"/>
                <w:szCs w:val="20"/>
              </w:rPr>
              <w:t xml:space="preserve">Целевые показатели (индикаторы) </w:t>
            </w:r>
          </w:p>
        </w:tc>
        <w:tc>
          <w:tcPr>
            <w:tcW w:w="8160" w:type="dxa"/>
          </w:tcPr>
          <w:p w:rsidR="00E5372B" w:rsidRPr="000A0F4F" w:rsidRDefault="00A917F4" w:rsidP="0043122A">
            <w:pPr>
              <w:spacing w:line="240" w:lineRule="auto"/>
              <w:rPr>
                <w:color w:val="000000" w:themeColor="text1"/>
                <w:sz w:val="20"/>
                <w:szCs w:val="20"/>
              </w:rPr>
            </w:pPr>
            <w:r w:rsidRPr="000A0F4F">
              <w:rPr>
                <w:color w:val="000000" w:themeColor="text1"/>
                <w:sz w:val="20"/>
                <w:szCs w:val="20"/>
              </w:rPr>
              <w:t>-</w:t>
            </w:r>
            <w:r w:rsidR="00E5372B" w:rsidRPr="000A0F4F">
              <w:rPr>
                <w:color w:val="000000" w:themeColor="text1"/>
                <w:sz w:val="20"/>
                <w:szCs w:val="20"/>
              </w:rPr>
              <w:t xml:space="preserve"> Количество общественных центров национальных культур, действующих на территории Глазовского района, ед.</w:t>
            </w:r>
          </w:p>
          <w:p w:rsidR="00E5372B" w:rsidRPr="000A0F4F" w:rsidRDefault="00A917F4" w:rsidP="0043122A">
            <w:pPr>
              <w:tabs>
                <w:tab w:val="left" w:pos="-55"/>
              </w:tabs>
              <w:spacing w:line="240" w:lineRule="auto"/>
              <w:rPr>
                <w:color w:val="000000" w:themeColor="text1"/>
                <w:sz w:val="20"/>
                <w:szCs w:val="20"/>
              </w:rPr>
            </w:pPr>
            <w:r w:rsidRPr="000A0F4F">
              <w:rPr>
                <w:color w:val="000000" w:themeColor="text1"/>
                <w:sz w:val="20"/>
                <w:szCs w:val="20"/>
              </w:rPr>
              <w:t>-</w:t>
            </w:r>
            <w:r w:rsidR="00E5372B" w:rsidRPr="000A0F4F">
              <w:rPr>
                <w:color w:val="000000" w:themeColor="text1"/>
                <w:sz w:val="20"/>
                <w:szCs w:val="20"/>
              </w:rPr>
              <w:t xml:space="preserve"> количество районных смотров, фестивалей, выставок, ед.</w:t>
            </w:r>
          </w:p>
          <w:p w:rsidR="00E5372B" w:rsidRPr="000A0F4F" w:rsidRDefault="00A917F4" w:rsidP="0043122A">
            <w:pPr>
              <w:shd w:val="clear" w:color="auto" w:fill="FFFFFF"/>
              <w:tabs>
                <w:tab w:val="left" w:pos="317"/>
              </w:tabs>
              <w:spacing w:line="240" w:lineRule="auto"/>
              <w:ind w:left="33"/>
              <w:rPr>
                <w:bCs/>
                <w:i/>
                <w:color w:val="000000" w:themeColor="text1"/>
                <w:sz w:val="20"/>
                <w:szCs w:val="20"/>
              </w:rPr>
            </w:pPr>
            <w:r w:rsidRPr="000A0F4F">
              <w:rPr>
                <w:bCs/>
                <w:color w:val="000000" w:themeColor="text1"/>
                <w:sz w:val="20"/>
                <w:szCs w:val="20"/>
              </w:rPr>
              <w:t>-</w:t>
            </w:r>
            <w:r w:rsidR="00E5372B" w:rsidRPr="000A0F4F">
              <w:rPr>
                <w:bCs/>
                <w:color w:val="000000" w:themeColor="text1"/>
                <w:sz w:val="20"/>
                <w:szCs w:val="20"/>
              </w:rPr>
              <w:t xml:space="preserve"> численность участников мероприятий, направленных на популяризацию национальных культур,  человек;</w:t>
            </w:r>
          </w:p>
          <w:p w:rsidR="00E5372B" w:rsidRPr="000A0F4F" w:rsidRDefault="00A917F4" w:rsidP="0043122A">
            <w:pPr>
              <w:tabs>
                <w:tab w:val="left" w:pos="-55"/>
              </w:tabs>
              <w:spacing w:line="240" w:lineRule="auto"/>
              <w:rPr>
                <w:color w:val="000000" w:themeColor="text1"/>
                <w:sz w:val="20"/>
                <w:szCs w:val="20"/>
              </w:rPr>
            </w:pPr>
            <w:r w:rsidRPr="000A0F4F">
              <w:rPr>
                <w:color w:val="000000" w:themeColor="text1"/>
                <w:sz w:val="20"/>
                <w:szCs w:val="20"/>
              </w:rPr>
              <w:t>- к</w:t>
            </w:r>
            <w:r w:rsidR="00E5372B" w:rsidRPr="000A0F4F">
              <w:rPr>
                <w:color w:val="000000" w:themeColor="text1"/>
                <w:sz w:val="20"/>
                <w:szCs w:val="20"/>
              </w:rPr>
              <w:t>оличество национальных коллективов, ед.</w:t>
            </w:r>
          </w:p>
        </w:tc>
      </w:tr>
      <w:tr w:rsidR="00E5372B" w:rsidRPr="000A0F4F" w:rsidTr="009E6AD5">
        <w:tc>
          <w:tcPr>
            <w:tcW w:w="1668" w:type="dxa"/>
          </w:tcPr>
          <w:p w:rsidR="00E5372B" w:rsidRPr="000A0F4F" w:rsidRDefault="00E5372B" w:rsidP="00C5251E">
            <w:pPr>
              <w:keepNext/>
              <w:autoSpaceDE w:val="0"/>
              <w:autoSpaceDN w:val="0"/>
              <w:adjustRightInd w:val="0"/>
              <w:spacing w:before="60" w:after="60" w:line="240" w:lineRule="auto"/>
              <w:rPr>
                <w:color w:val="000000" w:themeColor="text1"/>
                <w:sz w:val="20"/>
                <w:szCs w:val="20"/>
              </w:rPr>
            </w:pPr>
            <w:r w:rsidRPr="000A0F4F">
              <w:rPr>
                <w:color w:val="000000" w:themeColor="text1"/>
                <w:sz w:val="20"/>
                <w:szCs w:val="20"/>
              </w:rPr>
              <w:t>Сроки и этапы  реализации</w:t>
            </w:r>
          </w:p>
        </w:tc>
        <w:tc>
          <w:tcPr>
            <w:tcW w:w="8160" w:type="dxa"/>
          </w:tcPr>
          <w:p w:rsidR="00E5372B" w:rsidRPr="000A0F4F" w:rsidRDefault="003907D5" w:rsidP="0043122A">
            <w:pPr>
              <w:shd w:val="clear" w:color="auto" w:fill="FFFFFF"/>
              <w:tabs>
                <w:tab w:val="left" w:pos="1276"/>
              </w:tabs>
              <w:spacing w:line="240" w:lineRule="auto"/>
              <w:jc w:val="both"/>
              <w:rPr>
                <w:color w:val="000000" w:themeColor="text1"/>
                <w:sz w:val="20"/>
                <w:szCs w:val="20"/>
              </w:rPr>
            </w:pPr>
            <w:r w:rsidRPr="000A0F4F">
              <w:rPr>
                <w:color w:val="000000" w:themeColor="text1"/>
                <w:sz w:val="20"/>
                <w:szCs w:val="20"/>
              </w:rPr>
              <w:t>2015-502</w:t>
            </w:r>
            <w:r w:rsidR="00D413BE">
              <w:rPr>
                <w:color w:val="000000" w:themeColor="text1"/>
                <w:sz w:val="20"/>
                <w:szCs w:val="20"/>
              </w:rPr>
              <w:t>8</w:t>
            </w:r>
          </w:p>
        </w:tc>
      </w:tr>
      <w:tr w:rsidR="00E5372B" w:rsidRPr="000A0F4F" w:rsidTr="009E6AD5">
        <w:trPr>
          <w:trHeight w:val="698"/>
        </w:trPr>
        <w:tc>
          <w:tcPr>
            <w:tcW w:w="1668" w:type="dxa"/>
          </w:tcPr>
          <w:p w:rsidR="00E5372B" w:rsidRPr="000A0F4F" w:rsidRDefault="00E5372B" w:rsidP="00C5251E">
            <w:pPr>
              <w:keepNext/>
              <w:autoSpaceDE w:val="0"/>
              <w:autoSpaceDN w:val="0"/>
              <w:adjustRightInd w:val="0"/>
              <w:spacing w:before="60" w:after="60" w:line="240" w:lineRule="auto"/>
              <w:rPr>
                <w:color w:val="000000" w:themeColor="text1"/>
                <w:sz w:val="20"/>
                <w:szCs w:val="20"/>
              </w:rPr>
            </w:pPr>
            <w:r w:rsidRPr="000A0F4F">
              <w:rPr>
                <w:color w:val="000000" w:themeColor="text1"/>
                <w:sz w:val="20"/>
                <w:szCs w:val="20"/>
              </w:rPr>
              <w:t xml:space="preserve">Ресурсное обеспечение за счет средств бюджета Глазовского района </w:t>
            </w:r>
          </w:p>
        </w:tc>
        <w:tc>
          <w:tcPr>
            <w:tcW w:w="8160" w:type="dxa"/>
          </w:tcPr>
          <w:p w:rsidR="00E5372B" w:rsidRPr="000A0F4F" w:rsidRDefault="00E5372B" w:rsidP="0043122A">
            <w:pPr>
              <w:keepNext/>
              <w:spacing w:line="240" w:lineRule="auto"/>
              <w:rPr>
                <w:color w:val="000000" w:themeColor="text1"/>
                <w:sz w:val="20"/>
                <w:szCs w:val="20"/>
              </w:rPr>
            </w:pPr>
            <w:r w:rsidRPr="000A0F4F">
              <w:rPr>
                <w:color w:val="000000" w:themeColor="text1"/>
                <w:sz w:val="20"/>
                <w:szCs w:val="20"/>
              </w:rPr>
              <w:t xml:space="preserve">Средства бюджета муниципального </w:t>
            </w:r>
            <w:r w:rsidR="001C77B1" w:rsidRPr="000A0F4F">
              <w:rPr>
                <w:color w:val="000000" w:themeColor="text1"/>
                <w:sz w:val="20"/>
                <w:szCs w:val="20"/>
              </w:rPr>
              <w:t>«Муниципальный округ Глазовский район Удмуртской Республики»</w:t>
            </w:r>
            <w:r w:rsidRPr="000A0F4F">
              <w:rPr>
                <w:color w:val="000000" w:themeColor="text1"/>
                <w:sz w:val="20"/>
                <w:szCs w:val="20"/>
              </w:rPr>
              <w:t>, направляемые на реализацию подпрограммы, учтены в составе</w:t>
            </w:r>
          </w:p>
          <w:p w:rsidR="00A73BFE" w:rsidRPr="000A0F4F" w:rsidRDefault="00E5372B" w:rsidP="0043122A">
            <w:pPr>
              <w:keepNext/>
              <w:spacing w:line="240" w:lineRule="auto"/>
              <w:rPr>
                <w:color w:val="000000" w:themeColor="text1"/>
                <w:sz w:val="20"/>
                <w:szCs w:val="20"/>
              </w:rPr>
            </w:pPr>
            <w:r w:rsidRPr="000A0F4F">
              <w:rPr>
                <w:color w:val="000000" w:themeColor="text1"/>
                <w:sz w:val="20"/>
                <w:szCs w:val="20"/>
              </w:rPr>
              <w:t xml:space="preserve"> субсидии на выполнение муниципального задания муниципального бюджетного учр</w:t>
            </w:r>
            <w:r w:rsidR="006864F4" w:rsidRPr="000A0F4F">
              <w:rPr>
                <w:color w:val="000000" w:themeColor="text1"/>
                <w:sz w:val="20"/>
                <w:szCs w:val="20"/>
              </w:rPr>
              <w:t xml:space="preserve">еждения культуры «Центр </w:t>
            </w:r>
            <w:r w:rsidRPr="000A0F4F">
              <w:rPr>
                <w:color w:val="000000" w:themeColor="text1"/>
                <w:sz w:val="20"/>
                <w:szCs w:val="20"/>
              </w:rPr>
              <w:t xml:space="preserve"> культуры и туризма Глазовского района»  (муниципальная программа «Развитие культуры»</w:t>
            </w:r>
            <w:r w:rsidR="00A73BFE" w:rsidRPr="000A0F4F">
              <w:rPr>
                <w:color w:val="000000" w:themeColor="text1"/>
                <w:sz w:val="20"/>
                <w:szCs w:val="20"/>
              </w:rPr>
              <w:t>;</w:t>
            </w:r>
          </w:p>
          <w:p w:rsidR="00E5372B" w:rsidRPr="000A0F4F" w:rsidRDefault="00E5372B" w:rsidP="0043122A">
            <w:pPr>
              <w:keepNext/>
              <w:spacing w:line="240" w:lineRule="auto"/>
              <w:rPr>
                <w:color w:val="000000" w:themeColor="text1"/>
                <w:sz w:val="20"/>
                <w:szCs w:val="20"/>
              </w:rPr>
            </w:pPr>
            <w:r w:rsidRPr="000A0F4F">
              <w:rPr>
                <w:color w:val="000000" w:themeColor="text1"/>
                <w:sz w:val="20"/>
                <w:szCs w:val="20"/>
              </w:rPr>
              <w:t>подпрограмма «Организация досуга и предоставление услуг организаций культуры и доступа к музейным фондам»).</w:t>
            </w:r>
          </w:p>
        </w:tc>
      </w:tr>
      <w:tr w:rsidR="00E5372B" w:rsidRPr="000A0F4F" w:rsidTr="009E6AD5">
        <w:tc>
          <w:tcPr>
            <w:tcW w:w="1668" w:type="dxa"/>
          </w:tcPr>
          <w:p w:rsidR="00E5372B" w:rsidRPr="000A0F4F" w:rsidRDefault="00E5372B" w:rsidP="00C5251E">
            <w:pPr>
              <w:autoSpaceDE w:val="0"/>
              <w:autoSpaceDN w:val="0"/>
              <w:adjustRightInd w:val="0"/>
              <w:spacing w:before="60" w:after="60" w:line="240" w:lineRule="auto"/>
              <w:rPr>
                <w:b/>
                <w:color w:val="000000" w:themeColor="text1"/>
                <w:sz w:val="20"/>
                <w:szCs w:val="20"/>
              </w:rPr>
            </w:pPr>
            <w:r w:rsidRPr="000A0F4F">
              <w:rPr>
                <w:color w:val="000000" w:themeColor="text1"/>
                <w:sz w:val="20"/>
                <w:szCs w:val="20"/>
              </w:rPr>
              <w:t xml:space="preserve">Ожидаемые конечные результаты, оценка планируемой эффективности </w:t>
            </w:r>
          </w:p>
        </w:tc>
        <w:tc>
          <w:tcPr>
            <w:tcW w:w="8160" w:type="dxa"/>
          </w:tcPr>
          <w:p w:rsidR="00E5372B" w:rsidRPr="000A0F4F" w:rsidRDefault="00E5372B" w:rsidP="0043122A">
            <w:pPr>
              <w:shd w:val="clear" w:color="auto" w:fill="FFFFFF"/>
              <w:spacing w:line="240" w:lineRule="auto"/>
              <w:rPr>
                <w:color w:val="000000" w:themeColor="text1"/>
                <w:sz w:val="20"/>
                <w:szCs w:val="20"/>
              </w:rPr>
            </w:pPr>
            <w:r w:rsidRPr="000A0F4F">
              <w:rPr>
                <w:color w:val="000000" w:themeColor="text1"/>
                <w:sz w:val="20"/>
                <w:szCs w:val="20"/>
              </w:rPr>
              <w:t>Основные результаты реализации подпрограммы заключаются в укреплении духовной общности, сохранении и развитии национальных культур, популяризации истории и традиций народов, проживающих на территории Глазовского района.</w:t>
            </w:r>
          </w:p>
          <w:p w:rsidR="00E5372B" w:rsidRPr="000A0F4F" w:rsidRDefault="00E5372B" w:rsidP="0043122A">
            <w:pPr>
              <w:shd w:val="clear" w:color="auto" w:fill="FFFFFF"/>
              <w:spacing w:line="240" w:lineRule="auto"/>
              <w:rPr>
                <w:color w:val="000000" w:themeColor="text1"/>
                <w:sz w:val="20"/>
                <w:szCs w:val="20"/>
              </w:rPr>
            </w:pPr>
            <w:r w:rsidRPr="000A0F4F">
              <w:rPr>
                <w:color w:val="000000" w:themeColor="text1"/>
                <w:sz w:val="20"/>
                <w:szCs w:val="20"/>
              </w:rPr>
              <w:t>Социально-экономические эффекты от реализации подпрограммы выражаются:</w:t>
            </w:r>
          </w:p>
          <w:p w:rsidR="00E5372B" w:rsidRPr="000A0F4F" w:rsidRDefault="00E5372B" w:rsidP="0043122A">
            <w:pPr>
              <w:shd w:val="clear" w:color="auto" w:fill="FFFFFF"/>
              <w:spacing w:line="240" w:lineRule="auto"/>
              <w:ind w:left="33"/>
              <w:rPr>
                <w:color w:val="000000" w:themeColor="text1"/>
                <w:sz w:val="20"/>
                <w:szCs w:val="20"/>
              </w:rPr>
            </w:pPr>
            <w:r w:rsidRPr="000A0F4F">
              <w:rPr>
                <w:color w:val="000000" w:themeColor="text1"/>
                <w:sz w:val="20"/>
                <w:szCs w:val="20"/>
              </w:rPr>
              <w:t>1) в развитии единого этнокультурного пространства на территории Глазовского района;</w:t>
            </w:r>
          </w:p>
          <w:p w:rsidR="00E5372B" w:rsidRPr="000A0F4F" w:rsidRDefault="00E5372B" w:rsidP="0043122A">
            <w:pPr>
              <w:shd w:val="clear" w:color="auto" w:fill="FFFFFF"/>
              <w:spacing w:line="240" w:lineRule="auto"/>
              <w:ind w:left="33"/>
              <w:rPr>
                <w:color w:val="000000" w:themeColor="text1"/>
                <w:sz w:val="20"/>
                <w:szCs w:val="20"/>
              </w:rPr>
            </w:pPr>
            <w:r w:rsidRPr="000A0F4F">
              <w:rPr>
                <w:color w:val="000000" w:themeColor="text1"/>
                <w:sz w:val="20"/>
                <w:szCs w:val="20"/>
              </w:rPr>
              <w:t>2) в формировании толерантных ценностных ориентаций и норм поведения жителей района, принятие, правильное понимание и уважение других национальных культур;</w:t>
            </w:r>
          </w:p>
          <w:p w:rsidR="00E5372B" w:rsidRPr="000A0F4F" w:rsidRDefault="00E5372B" w:rsidP="0043122A">
            <w:pPr>
              <w:shd w:val="clear" w:color="auto" w:fill="FFFFFF"/>
              <w:spacing w:line="240" w:lineRule="auto"/>
              <w:ind w:left="33"/>
              <w:rPr>
                <w:color w:val="000000" w:themeColor="text1"/>
                <w:sz w:val="20"/>
                <w:szCs w:val="20"/>
              </w:rPr>
            </w:pPr>
            <w:r w:rsidRPr="000A0F4F">
              <w:rPr>
                <w:color w:val="000000" w:themeColor="text1"/>
                <w:sz w:val="20"/>
                <w:szCs w:val="20"/>
              </w:rPr>
              <w:t xml:space="preserve">3) в повышении эффективности использования этнокультурного потенциала Глазовского </w:t>
            </w:r>
            <w:r w:rsidRPr="000A0F4F">
              <w:rPr>
                <w:color w:val="000000" w:themeColor="text1"/>
                <w:sz w:val="20"/>
                <w:szCs w:val="20"/>
              </w:rPr>
              <w:lastRenderedPageBreak/>
              <w:t xml:space="preserve">района; </w:t>
            </w:r>
          </w:p>
          <w:p w:rsidR="00E5372B" w:rsidRPr="000A0F4F" w:rsidRDefault="00E5372B" w:rsidP="0043122A">
            <w:pPr>
              <w:shd w:val="clear" w:color="auto" w:fill="FFFFFF"/>
              <w:spacing w:line="240" w:lineRule="auto"/>
              <w:ind w:left="33"/>
              <w:rPr>
                <w:color w:val="000000" w:themeColor="text1"/>
                <w:sz w:val="20"/>
                <w:szCs w:val="20"/>
              </w:rPr>
            </w:pPr>
            <w:r w:rsidRPr="000A0F4F">
              <w:rPr>
                <w:color w:val="000000" w:themeColor="text1"/>
                <w:sz w:val="20"/>
                <w:szCs w:val="20"/>
              </w:rPr>
              <w:t>4) в повышении инвестиционной привлекательности Глазовского района.</w:t>
            </w:r>
          </w:p>
          <w:p w:rsidR="00E5372B" w:rsidRPr="000A0F4F" w:rsidRDefault="00E5372B" w:rsidP="0043122A">
            <w:pPr>
              <w:shd w:val="clear" w:color="auto" w:fill="FFFFFF"/>
              <w:spacing w:line="240" w:lineRule="auto"/>
              <w:ind w:right="-2"/>
              <w:rPr>
                <w:color w:val="000000" w:themeColor="text1"/>
                <w:sz w:val="20"/>
                <w:szCs w:val="20"/>
              </w:rPr>
            </w:pPr>
            <w:r w:rsidRPr="000A0F4F">
              <w:rPr>
                <w:color w:val="000000" w:themeColor="text1"/>
                <w:sz w:val="20"/>
                <w:szCs w:val="20"/>
              </w:rPr>
              <w:t>На конец реализации муниципальной программы:</w:t>
            </w:r>
          </w:p>
          <w:p w:rsidR="00E5372B" w:rsidRPr="000A0F4F" w:rsidRDefault="003907D5" w:rsidP="0043122A">
            <w:pPr>
              <w:numPr>
                <w:ilvl w:val="0"/>
                <w:numId w:val="15"/>
              </w:numPr>
              <w:shd w:val="clear" w:color="auto" w:fill="FFFFFF"/>
              <w:tabs>
                <w:tab w:val="left" w:pos="317"/>
              </w:tabs>
              <w:spacing w:line="240" w:lineRule="auto"/>
              <w:ind w:left="33" w:firstLine="0"/>
              <w:rPr>
                <w:bCs/>
                <w:color w:val="000000" w:themeColor="text1"/>
                <w:sz w:val="20"/>
                <w:szCs w:val="20"/>
              </w:rPr>
            </w:pPr>
            <w:r w:rsidRPr="000A0F4F">
              <w:rPr>
                <w:bCs/>
                <w:color w:val="000000" w:themeColor="text1"/>
                <w:sz w:val="20"/>
                <w:szCs w:val="20"/>
              </w:rPr>
              <w:t xml:space="preserve">количество </w:t>
            </w:r>
            <w:r w:rsidR="00E5372B" w:rsidRPr="000A0F4F">
              <w:rPr>
                <w:bCs/>
                <w:color w:val="000000" w:themeColor="text1"/>
                <w:sz w:val="20"/>
                <w:szCs w:val="20"/>
              </w:rPr>
              <w:t>общественн</w:t>
            </w:r>
            <w:r w:rsidRPr="000A0F4F">
              <w:rPr>
                <w:bCs/>
                <w:color w:val="000000" w:themeColor="text1"/>
                <w:sz w:val="20"/>
                <w:szCs w:val="20"/>
              </w:rPr>
              <w:t>ых центров национальных культур -5ед</w:t>
            </w:r>
          </w:p>
          <w:p w:rsidR="00E5372B" w:rsidRPr="000A0F4F" w:rsidRDefault="00E5372B" w:rsidP="0043122A">
            <w:pPr>
              <w:tabs>
                <w:tab w:val="left" w:pos="-55"/>
              </w:tabs>
              <w:spacing w:line="240" w:lineRule="auto"/>
              <w:rPr>
                <w:color w:val="000000" w:themeColor="text1"/>
                <w:sz w:val="20"/>
                <w:szCs w:val="20"/>
              </w:rPr>
            </w:pPr>
            <w:r w:rsidRPr="000A0F4F">
              <w:rPr>
                <w:color w:val="000000" w:themeColor="text1"/>
                <w:sz w:val="20"/>
                <w:szCs w:val="20"/>
              </w:rPr>
              <w:t xml:space="preserve">-   количество районных </w:t>
            </w:r>
            <w:r w:rsidR="003907D5" w:rsidRPr="000A0F4F">
              <w:rPr>
                <w:color w:val="000000" w:themeColor="text1"/>
                <w:sz w:val="20"/>
                <w:szCs w:val="20"/>
              </w:rPr>
              <w:t xml:space="preserve">смотров, фестивалей, выставок - </w:t>
            </w:r>
            <w:r w:rsidRPr="000A0F4F">
              <w:rPr>
                <w:color w:val="000000" w:themeColor="text1"/>
                <w:sz w:val="20"/>
                <w:szCs w:val="20"/>
              </w:rPr>
              <w:t xml:space="preserve"> 15 ед. </w:t>
            </w:r>
          </w:p>
          <w:p w:rsidR="00E5372B" w:rsidRPr="000A0F4F" w:rsidRDefault="00E5372B" w:rsidP="0043122A">
            <w:pPr>
              <w:numPr>
                <w:ilvl w:val="0"/>
                <w:numId w:val="15"/>
              </w:numPr>
              <w:shd w:val="clear" w:color="auto" w:fill="FFFFFF"/>
              <w:tabs>
                <w:tab w:val="left" w:pos="317"/>
              </w:tabs>
              <w:spacing w:line="240" w:lineRule="auto"/>
              <w:ind w:left="33" w:firstLine="0"/>
              <w:rPr>
                <w:bCs/>
                <w:color w:val="000000" w:themeColor="text1"/>
                <w:sz w:val="20"/>
                <w:szCs w:val="20"/>
              </w:rPr>
            </w:pPr>
            <w:r w:rsidRPr="000A0F4F">
              <w:rPr>
                <w:bCs/>
                <w:color w:val="000000" w:themeColor="text1"/>
                <w:sz w:val="20"/>
                <w:szCs w:val="20"/>
              </w:rPr>
              <w:t>увеличение численности участников мероприятий, направленных на популяризацию национальных культур</w:t>
            </w:r>
            <w:r w:rsidR="0025144C" w:rsidRPr="000A0F4F">
              <w:rPr>
                <w:bCs/>
                <w:color w:val="000000" w:themeColor="text1"/>
                <w:sz w:val="20"/>
                <w:szCs w:val="20"/>
              </w:rPr>
              <w:t>, составит 22000</w:t>
            </w:r>
            <w:r w:rsidRPr="000A0F4F">
              <w:rPr>
                <w:bCs/>
                <w:color w:val="000000" w:themeColor="text1"/>
                <w:sz w:val="20"/>
                <w:szCs w:val="20"/>
              </w:rPr>
              <w:t xml:space="preserve"> человек;</w:t>
            </w:r>
          </w:p>
          <w:p w:rsidR="00E5372B" w:rsidRPr="000A0F4F" w:rsidRDefault="0025144C" w:rsidP="0043122A">
            <w:pPr>
              <w:tabs>
                <w:tab w:val="left" w:pos="-55"/>
              </w:tabs>
              <w:spacing w:line="240" w:lineRule="auto"/>
              <w:rPr>
                <w:color w:val="000000" w:themeColor="text1"/>
                <w:sz w:val="20"/>
                <w:szCs w:val="20"/>
              </w:rPr>
            </w:pPr>
            <w:r w:rsidRPr="000A0F4F">
              <w:rPr>
                <w:color w:val="000000" w:themeColor="text1"/>
                <w:sz w:val="20"/>
                <w:szCs w:val="20"/>
              </w:rPr>
              <w:t xml:space="preserve"> -  </w:t>
            </w:r>
            <w:r w:rsidR="00E5372B" w:rsidRPr="000A0F4F">
              <w:rPr>
                <w:color w:val="000000" w:themeColor="text1"/>
                <w:sz w:val="20"/>
                <w:szCs w:val="20"/>
              </w:rPr>
              <w:t xml:space="preserve"> количество национальных коллективов составит 21 ед.</w:t>
            </w:r>
          </w:p>
        </w:tc>
      </w:tr>
    </w:tbl>
    <w:p w:rsidR="00E5372B" w:rsidRPr="000A0F4F" w:rsidRDefault="00AD0D92" w:rsidP="00E5372B">
      <w:pPr>
        <w:keepNext/>
        <w:shd w:val="clear" w:color="auto" w:fill="FFFFFF"/>
        <w:tabs>
          <w:tab w:val="left" w:pos="1276"/>
        </w:tabs>
        <w:spacing w:before="480" w:after="240"/>
        <w:ind w:left="709" w:right="709"/>
        <w:jc w:val="center"/>
        <w:rPr>
          <w:b/>
          <w:color w:val="000000" w:themeColor="text1"/>
          <w:sz w:val="20"/>
          <w:szCs w:val="20"/>
        </w:rPr>
      </w:pPr>
      <w:r w:rsidRPr="000A0F4F">
        <w:rPr>
          <w:b/>
          <w:color w:val="000000" w:themeColor="text1"/>
          <w:sz w:val="20"/>
          <w:szCs w:val="20"/>
        </w:rPr>
        <w:lastRenderedPageBreak/>
        <w:t>3.</w:t>
      </w:r>
      <w:r w:rsidR="00E5372B" w:rsidRPr="000A0F4F">
        <w:rPr>
          <w:b/>
          <w:color w:val="000000" w:themeColor="text1"/>
          <w:sz w:val="20"/>
          <w:szCs w:val="20"/>
        </w:rPr>
        <w:t>3.1. Характеристика сферы деятельности.</w:t>
      </w:r>
    </w:p>
    <w:p w:rsidR="00E5372B" w:rsidRPr="000A0F4F" w:rsidRDefault="00E5372B" w:rsidP="000A0F4F">
      <w:pPr>
        <w:autoSpaceDE w:val="0"/>
        <w:autoSpaceDN w:val="0"/>
        <w:adjustRightInd w:val="0"/>
        <w:spacing w:line="240" w:lineRule="auto"/>
        <w:ind w:left="-284" w:right="-143" w:firstLine="284"/>
        <w:jc w:val="both"/>
        <w:rPr>
          <w:bCs/>
          <w:color w:val="000000" w:themeColor="text1"/>
          <w:sz w:val="20"/>
          <w:szCs w:val="20"/>
        </w:rPr>
      </w:pPr>
      <w:r w:rsidRPr="000A0F4F">
        <w:rPr>
          <w:color w:val="000000" w:themeColor="text1"/>
          <w:sz w:val="20"/>
          <w:szCs w:val="20"/>
        </w:rPr>
        <w:t>Создание условий для развития местного традиционного народного художественного творчества в поселениях, входящих в состав муниципального района – одно из полномочий  в сфере культуры, выполняемое органом местного самоуправления Глазовского района.  В Глазов</w:t>
      </w:r>
      <w:r w:rsidRPr="000A0F4F">
        <w:rPr>
          <w:bCs/>
          <w:color w:val="000000" w:themeColor="text1"/>
          <w:sz w:val="20"/>
          <w:szCs w:val="20"/>
        </w:rPr>
        <w:t xml:space="preserve">ском районе проживают русские, удмурты, татары, бесермяне и другие национальности. Сохранилась деревня Самки, где проживают староверы. </w:t>
      </w:r>
      <w:r w:rsidR="0025144C" w:rsidRPr="000A0F4F">
        <w:rPr>
          <w:color w:val="000000" w:themeColor="text1"/>
          <w:sz w:val="20"/>
          <w:szCs w:val="20"/>
        </w:rPr>
        <w:t>По итогам переписи на 20</w:t>
      </w:r>
      <w:r w:rsidRPr="000A0F4F">
        <w:rPr>
          <w:color w:val="000000" w:themeColor="text1"/>
          <w:sz w:val="20"/>
          <w:szCs w:val="20"/>
        </w:rPr>
        <w:t xml:space="preserve">13 г  в районе проживает 17132 человека, по национальному составу  из них удмуртов  составляет 66,4%, русских -28,7%,  татар -2,4 %,  остальных -2,5 %.  </w:t>
      </w:r>
      <w:r w:rsidRPr="000A0F4F">
        <w:rPr>
          <w:bCs/>
          <w:color w:val="000000" w:themeColor="text1"/>
          <w:sz w:val="20"/>
          <w:szCs w:val="20"/>
        </w:rPr>
        <w:t>Все народы сохранили богатое наследие своей уникальной культуры.</w:t>
      </w:r>
    </w:p>
    <w:p w:rsidR="00E5372B" w:rsidRPr="000A0F4F" w:rsidRDefault="00E5372B" w:rsidP="000A0F4F">
      <w:pPr>
        <w:spacing w:line="240" w:lineRule="auto"/>
        <w:ind w:left="-284" w:right="-143" w:firstLine="284"/>
        <w:jc w:val="both"/>
        <w:rPr>
          <w:b/>
          <w:color w:val="000000" w:themeColor="text1"/>
          <w:sz w:val="20"/>
          <w:szCs w:val="20"/>
        </w:rPr>
      </w:pPr>
      <w:r w:rsidRPr="000A0F4F">
        <w:rPr>
          <w:color w:val="000000" w:themeColor="text1"/>
          <w:sz w:val="20"/>
          <w:szCs w:val="20"/>
        </w:rPr>
        <w:t xml:space="preserve">За время реализации муниципальной программы «Развитие  и сохранение культуры Глазовского района» выстроена четкая система  мероприятий по сохранению и возрождению традиционной культуры, развитию самодеятельного творчества.  </w:t>
      </w:r>
      <w:r w:rsidR="00F00147" w:rsidRPr="000A0F4F">
        <w:rPr>
          <w:color w:val="000000" w:themeColor="text1"/>
          <w:sz w:val="20"/>
          <w:szCs w:val="20"/>
        </w:rPr>
        <w:t>Ярко и красочно  проходят в районе фольклорные фестивали и праздники. Среди них – Межрайонный фестиваль песенной культуры северных удмуртов «Пестросаес»», открытый фестиваль-конкурс татарской песни для северных районов «Туганавылым» («Родная деревня»), участниками которой становятся коллективы художественной самодеятельности Юкаменского, Балезинского, Глазовского районов. Каждый фестиваль открывается выставкой декоративно-прикладного творчества, где участники кружков ДПТ радуют зрителей произведениями в таких жанрах, как войлоковаляние, вышивка, бисероплетение, лепка из теста, плетение из соломки, оригами. Показательны в этом отношении Качкашурский, Золотаревский, Пусошурский, Куреговский, Дондыкарский дома культуры, Трубашурский Дом народного творчества</w:t>
      </w:r>
      <w:r w:rsidR="0043122A">
        <w:rPr>
          <w:color w:val="000000" w:themeColor="text1"/>
          <w:sz w:val="20"/>
          <w:szCs w:val="20"/>
        </w:rPr>
        <w:t xml:space="preserve">. </w:t>
      </w:r>
      <w:r w:rsidRPr="000A0F4F">
        <w:rPr>
          <w:color w:val="000000" w:themeColor="text1"/>
          <w:sz w:val="20"/>
          <w:szCs w:val="20"/>
        </w:rPr>
        <w:t xml:space="preserve">Получили дальнейшее развитие межрайонный конкурс-фестиваль детского творчества «Мы любим музыку П.И. Чайковского», открытый фестиваль юмора «Штат-базар»». </w:t>
      </w:r>
    </w:p>
    <w:p w:rsidR="00E5372B" w:rsidRPr="000A0F4F" w:rsidRDefault="00E5372B" w:rsidP="000A0F4F">
      <w:pPr>
        <w:spacing w:line="240" w:lineRule="auto"/>
        <w:ind w:left="-284" w:right="-143" w:firstLine="284"/>
        <w:jc w:val="both"/>
        <w:rPr>
          <w:color w:val="000000" w:themeColor="text1"/>
          <w:sz w:val="20"/>
          <w:szCs w:val="20"/>
        </w:rPr>
      </w:pPr>
      <w:r w:rsidRPr="000A0F4F">
        <w:rPr>
          <w:color w:val="000000" w:themeColor="text1"/>
          <w:sz w:val="20"/>
          <w:szCs w:val="20"/>
        </w:rPr>
        <w:t xml:space="preserve">За последнее время в районе родились и стали популярными новые праздники: районный праздник танца «Краски танца», конкурс «Играй гармонь ветеранская». Впервые в районе проведен 1 открытый районный фестиваль хоровых коллективов, вокальных ансамблей, солистов памяти «Песни в ладонях», посвященный памяти композитора, педагога Г.Н. Матвеева. В нем участвовали  коллективы  Глазовского района, Балезинского, Юкаменского районов, Красногорского, Селтинского районов (участников всего 227 человек). </w:t>
      </w:r>
    </w:p>
    <w:p w:rsidR="00E5372B" w:rsidRPr="000A0F4F" w:rsidRDefault="001C77B1" w:rsidP="000A0F4F">
      <w:pPr>
        <w:spacing w:line="240" w:lineRule="auto"/>
        <w:ind w:left="-284" w:right="-143" w:firstLine="284"/>
        <w:jc w:val="both"/>
        <w:rPr>
          <w:color w:val="000000" w:themeColor="text1"/>
          <w:sz w:val="20"/>
          <w:szCs w:val="20"/>
        </w:rPr>
      </w:pPr>
      <w:r w:rsidRPr="000A0F4F">
        <w:rPr>
          <w:color w:val="000000" w:themeColor="text1"/>
          <w:sz w:val="20"/>
          <w:szCs w:val="20"/>
        </w:rPr>
        <w:t>Муниципальное образование «Муниципальный округ Глазовский район Удмуртской Республики»</w:t>
      </w:r>
      <w:r w:rsidR="00E5372B" w:rsidRPr="000A0F4F">
        <w:rPr>
          <w:color w:val="000000" w:themeColor="text1"/>
          <w:sz w:val="20"/>
          <w:szCs w:val="20"/>
        </w:rPr>
        <w:t xml:space="preserve"> - это родник самобытной народной культуры, неиссякаемый источник песенного творчества. И сегодня важную крайне необходимую задачу-возрождение, сохранение и развитие лучших образцов фольклора -  с успехом выполняют любительские фольклорные коллективы. Воссоздавая старинные песни, танцы, инструментальную музыку они являют собой пример преемственности традиционной культуры своего села. В Глазовском районе сегодня насчитывается 124 коллектива художественной самодеятельности, двенадцать из которых имеют почетное звание «Народный самодеятельный коллектив». Фольклорный ансамбль «Иднакар»  Штанигуртского</w:t>
      </w:r>
      <w:r w:rsidR="002C0351" w:rsidRPr="000A0F4F">
        <w:rPr>
          <w:color w:val="000000" w:themeColor="text1"/>
          <w:sz w:val="20"/>
          <w:szCs w:val="20"/>
        </w:rPr>
        <w:t xml:space="preserve"> </w:t>
      </w:r>
      <w:r w:rsidR="00DF19B8" w:rsidRPr="000A0F4F">
        <w:rPr>
          <w:color w:val="000000" w:themeColor="text1"/>
          <w:sz w:val="20"/>
          <w:szCs w:val="20"/>
        </w:rPr>
        <w:t>Р</w:t>
      </w:r>
      <w:r w:rsidR="00E5372B" w:rsidRPr="000A0F4F">
        <w:rPr>
          <w:color w:val="000000" w:themeColor="text1"/>
          <w:sz w:val="20"/>
          <w:szCs w:val="20"/>
        </w:rPr>
        <w:t>ДК - постоянный участник республиканских и региональных мероприятий.  В его составе объединились талантливые певцы, обладающие хорошими голосами и природной музыкальной одаренностью. Главный принцип творческой деятельности, которому следуют участники коллектива – перенимать песни «из уст в уста», учиться непосредственно у сельских мастеров – носителей народной культуры.</w:t>
      </w:r>
    </w:p>
    <w:p w:rsidR="00E5372B" w:rsidRPr="000A0F4F" w:rsidRDefault="00E5372B" w:rsidP="000A0F4F">
      <w:pPr>
        <w:spacing w:line="240" w:lineRule="auto"/>
        <w:ind w:left="-284" w:right="-143" w:firstLine="284"/>
        <w:jc w:val="both"/>
        <w:rPr>
          <w:color w:val="000000" w:themeColor="text1"/>
          <w:sz w:val="20"/>
          <w:szCs w:val="20"/>
        </w:rPr>
      </w:pPr>
      <w:r w:rsidRPr="000A0F4F">
        <w:rPr>
          <w:color w:val="000000" w:themeColor="text1"/>
          <w:sz w:val="20"/>
          <w:szCs w:val="20"/>
        </w:rPr>
        <w:t>За последние три года фольклорный коллектив «Пестросаес» Золотаревского Дома культуры и ансамбль гармонистов «Шулдыргуръес» Куреговского Дома культуры заняли достойное место в ряду аншлаговых мероприятий города и района. Выступления этих коллективов - это яркое зрелищное представление, которое возвращает  зрителя к истокам удмуртской культуры, знакомит с уникальными старинными песнями и обрядами. Все эти коллективы достойно представляют район на республиканских, всероссийских, межрегиональных  конкурсах и фестивалях. Это свидетельствует о творческом росте коллективов и исполнителей, о стабильности их работы.</w:t>
      </w:r>
    </w:p>
    <w:p w:rsidR="00E5372B" w:rsidRPr="000A0F4F" w:rsidRDefault="00E5372B" w:rsidP="000A0F4F">
      <w:pPr>
        <w:autoSpaceDE w:val="0"/>
        <w:autoSpaceDN w:val="0"/>
        <w:adjustRightInd w:val="0"/>
        <w:spacing w:line="240" w:lineRule="auto"/>
        <w:ind w:left="-284" w:right="-143" w:firstLine="284"/>
        <w:jc w:val="both"/>
        <w:rPr>
          <w:bCs/>
          <w:color w:val="000000" w:themeColor="text1"/>
          <w:sz w:val="20"/>
          <w:szCs w:val="20"/>
        </w:rPr>
      </w:pPr>
      <w:r w:rsidRPr="000A0F4F">
        <w:rPr>
          <w:bCs/>
          <w:color w:val="000000" w:themeColor="text1"/>
          <w:sz w:val="20"/>
          <w:szCs w:val="20"/>
        </w:rPr>
        <w:t xml:space="preserve">В настоящее время на территории района ведут работу 4 центра национальных культур, в том числе: Золотаревский центр удмуртской культуры, Отогуртский центр бесермянской культуры, Октябрьский центр русской культуры и Тат-Парзинский центр татарской культуры, которые тесную связь держат с обществами национальных культур г. Глазова. Кроме того, клубными учреждениями организована большая работа по развитию традиционной культуры во всех сельских поселениях. </w:t>
      </w:r>
    </w:p>
    <w:p w:rsidR="00E5372B" w:rsidRPr="000A0F4F" w:rsidRDefault="00E5372B" w:rsidP="000A0F4F">
      <w:pPr>
        <w:spacing w:line="240" w:lineRule="auto"/>
        <w:ind w:left="-284" w:right="-143" w:firstLine="284"/>
        <w:jc w:val="both"/>
        <w:rPr>
          <w:bCs/>
          <w:color w:val="000000" w:themeColor="text1"/>
          <w:sz w:val="20"/>
          <w:szCs w:val="20"/>
        </w:rPr>
      </w:pPr>
      <w:r w:rsidRPr="000A0F4F">
        <w:rPr>
          <w:bCs/>
          <w:color w:val="000000" w:themeColor="text1"/>
          <w:sz w:val="20"/>
          <w:szCs w:val="20"/>
        </w:rPr>
        <w:t xml:space="preserve">Основными задачами работы центров национальных культур и культурно-досуговых учреждений является  укрепление национального самосознания жителей Глазовского района, возрождение, сохранение и развитие традиционных обрядов  и праздников, бытующих на территории Глазовского района, сохранение нематериального культурного наследия Глазовского района. </w:t>
      </w:r>
    </w:p>
    <w:p w:rsidR="00E5372B" w:rsidRPr="000A0F4F" w:rsidRDefault="00E5372B" w:rsidP="00E97C86">
      <w:pPr>
        <w:spacing w:line="240" w:lineRule="auto"/>
        <w:jc w:val="both"/>
        <w:rPr>
          <w:color w:val="000000" w:themeColor="text1"/>
          <w:sz w:val="20"/>
          <w:szCs w:val="20"/>
        </w:rPr>
      </w:pPr>
      <w:r w:rsidRPr="000A0F4F">
        <w:rPr>
          <w:color w:val="000000" w:themeColor="text1"/>
          <w:sz w:val="20"/>
          <w:szCs w:val="20"/>
        </w:rPr>
        <w:t>Координационно-методическим отделом</w:t>
      </w:r>
      <w:r w:rsidR="002C0351" w:rsidRPr="000A0F4F">
        <w:rPr>
          <w:color w:val="000000" w:themeColor="text1"/>
          <w:sz w:val="20"/>
          <w:szCs w:val="20"/>
        </w:rPr>
        <w:t xml:space="preserve"> </w:t>
      </w:r>
      <w:r w:rsidR="00F00147" w:rsidRPr="000A0F4F">
        <w:rPr>
          <w:color w:val="000000" w:themeColor="text1"/>
          <w:sz w:val="20"/>
          <w:szCs w:val="20"/>
        </w:rPr>
        <w:t>МБУК</w:t>
      </w:r>
      <w:proofErr w:type="gramStart"/>
      <w:r w:rsidR="00F00147" w:rsidRPr="000A0F4F">
        <w:rPr>
          <w:color w:val="000000" w:themeColor="text1"/>
          <w:sz w:val="20"/>
          <w:szCs w:val="20"/>
        </w:rPr>
        <w:t>«Ц</w:t>
      </w:r>
      <w:proofErr w:type="gramEnd"/>
      <w:r w:rsidR="00F00147" w:rsidRPr="000A0F4F">
        <w:rPr>
          <w:color w:val="000000" w:themeColor="text1"/>
          <w:sz w:val="20"/>
          <w:szCs w:val="20"/>
        </w:rPr>
        <w:t>ентр</w:t>
      </w:r>
      <w:r w:rsidRPr="000A0F4F">
        <w:rPr>
          <w:color w:val="000000" w:themeColor="text1"/>
          <w:sz w:val="20"/>
          <w:szCs w:val="20"/>
        </w:rPr>
        <w:t xml:space="preserve"> культуры</w:t>
      </w:r>
      <w:r w:rsidR="00F00147" w:rsidRPr="000A0F4F">
        <w:rPr>
          <w:color w:val="000000" w:themeColor="text1"/>
          <w:sz w:val="20"/>
          <w:szCs w:val="20"/>
        </w:rPr>
        <w:t xml:space="preserve"> и туризма»</w:t>
      </w:r>
      <w:r w:rsidR="00E97C86">
        <w:rPr>
          <w:color w:val="000000" w:themeColor="text1"/>
          <w:sz w:val="20"/>
          <w:szCs w:val="20"/>
        </w:rPr>
        <w:t xml:space="preserve"> для работников культуры </w:t>
      </w:r>
      <w:r w:rsidRPr="000A0F4F">
        <w:rPr>
          <w:color w:val="000000" w:themeColor="text1"/>
          <w:sz w:val="20"/>
          <w:szCs w:val="20"/>
        </w:rPr>
        <w:t xml:space="preserve">района организуются обучающие семинары, мастер-классы, консультации. </w:t>
      </w:r>
      <w:r w:rsidRPr="000A0F4F">
        <w:rPr>
          <w:bCs/>
          <w:color w:val="000000" w:themeColor="text1"/>
          <w:sz w:val="20"/>
          <w:szCs w:val="20"/>
        </w:rPr>
        <w:t xml:space="preserve">За последние годы отделом  </w:t>
      </w:r>
      <w:r w:rsidRPr="000A0F4F">
        <w:rPr>
          <w:bCs/>
          <w:color w:val="000000" w:themeColor="text1"/>
          <w:sz w:val="20"/>
          <w:szCs w:val="20"/>
        </w:rPr>
        <w:lastRenderedPageBreak/>
        <w:t xml:space="preserve">выпущено пять сборников фольклорно-этнографического материала: «Кырзасьсюлэмы», «В фольклоре душа народа», «Народные танцы северных удмуртов», «Киям </w:t>
      </w:r>
      <w:proofErr w:type="gramStart"/>
      <w:r w:rsidRPr="000A0F4F">
        <w:rPr>
          <w:bCs/>
          <w:color w:val="000000" w:themeColor="text1"/>
          <w:sz w:val="20"/>
          <w:szCs w:val="20"/>
        </w:rPr>
        <w:t>крезе</w:t>
      </w:r>
      <w:proofErr w:type="gramEnd"/>
      <w:r w:rsidRPr="000A0F4F">
        <w:rPr>
          <w:bCs/>
          <w:color w:val="000000" w:themeColor="text1"/>
          <w:sz w:val="20"/>
          <w:szCs w:val="20"/>
        </w:rPr>
        <w:t xml:space="preserve"> – сюлмамкырзанэ», «Сбор и обработка фольклорного материала».</w:t>
      </w:r>
    </w:p>
    <w:p w:rsidR="00E5372B" w:rsidRPr="000A0F4F" w:rsidRDefault="00E5372B" w:rsidP="00E97C86">
      <w:pPr>
        <w:spacing w:line="240" w:lineRule="auto"/>
        <w:jc w:val="both"/>
        <w:rPr>
          <w:bCs/>
          <w:color w:val="000000" w:themeColor="text1"/>
          <w:sz w:val="20"/>
          <w:szCs w:val="20"/>
        </w:rPr>
      </w:pPr>
      <w:r w:rsidRPr="000A0F4F">
        <w:rPr>
          <w:bCs/>
          <w:color w:val="000000" w:themeColor="text1"/>
          <w:sz w:val="20"/>
          <w:szCs w:val="20"/>
        </w:rPr>
        <w:t>Собранные фольклорно-этнографические материалы используются в работе исполнителей, коллективов любительского народного творчества, а также для подготовки  фольклорных представлений, экскурсионных туров в сельских поселениях.</w:t>
      </w:r>
    </w:p>
    <w:p w:rsidR="00E5372B" w:rsidRPr="000A0F4F" w:rsidRDefault="00E5372B" w:rsidP="00E5372B">
      <w:pPr>
        <w:autoSpaceDE w:val="0"/>
        <w:autoSpaceDN w:val="0"/>
        <w:adjustRightInd w:val="0"/>
        <w:ind w:firstLine="708"/>
        <w:jc w:val="both"/>
        <w:rPr>
          <w:bCs/>
          <w:color w:val="000000" w:themeColor="text1"/>
          <w:sz w:val="20"/>
          <w:szCs w:val="20"/>
        </w:rPr>
        <w:sectPr w:rsidR="00E5372B" w:rsidRPr="000A0F4F" w:rsidSect="00BC186D">
          <w:pgSz w:w="11906" w:h="16838"/>
          <w:pgMar w:top="540" w:right="850" w:bottom="1135" w:left="1701" w:header="708" w:footer="708" w:gutter="0"/>
          <w:cols w:space="708"/>
          <w:docGrid w:linePitch="360"/>
        </w:sectPr>
      </w:pPr>
    </w:p>
    <w:tbl>
      <w:tblPr>
        <w:tblpPr w:leftFromText="180" w:rightFromText="180" w:horzAnchor="margin" w:tblpY="41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362"/>
        <w:gridCol w:w="1782"/>
        <w:gridCol w:w="1417"/>
        <w:gridCol w:w="4617"/>
      </w:tblGrid>
      <w:tr w:rsidR="009E6AD5" w:rsidRPr="000A0F4F" w:rsidTr="009E6AD5">
        <w:tc>
          <w:tcPr>
            <w:tcW w:w="650"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lastRenderedPageBreak/>
              <w:t>№</w:t>
            </w:r>
          </w:p>
          <w:p w:rsidR="00E5372B" w:rsidRPr="000A0F4F" w:rsidRDefault="00E5372B" w:rsidP="00E5372B">
            <w:pPr>
              <w:rPr>
                <w:rFonts w:eastAsia="Calibri"/>
                <w:color w:val="000000" w:themeColor="text1"/>
                <w:sz w:val="20"/>
                <w:szCs w:val="20"/>
              </w:rPr>
            </w:pPr>
            <w:proofErr w:type="gramStart"/>
            <w:r w:rsidRPr="000A0F4F">
              <w:rPr>
                <w:rFonts w:eastAsia="Calibri"/>
                <w:color w:val="000000" w:themeColor="text1"/>
                <w:sz w:val="20"/>
                <w:szCs w:val="20"/>
              </w:rPr>
              <w:t>п</w:t>
            </w:r>
            <w:proofErr w:type="gramEnd"/>
            <w:r w:rsidRPr="000A0F4F">
              <w:rPr>
                <w:rFonts w:eastAsia="Calibri"/>
                <w:color w:val="000000" w:themeColor="text1"/>
                <w:sz w:val="20"/>
                <w:szCs w:val="20"/>
              </w:rPr>
              <w:t>/п</w:t>
            </w:r>
          </w:p>
        </w:tc>
        <w:tc>
          <w:tcPr>
            <w:tcW w:w="1362"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Населенный пункт</w:t>
            </w:r>
          </w:p>
        </w:tc>
        <w:tc>
          <w:tcPr>
            <w:tcW w:w="1782"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Общественная организация при учреждении</w:t>
            </w:r>
          </w:p>
        </w:tc>
        <w:tc>
          <w:tcPr>
            <w:tcW w:w="1417"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Руководитель</w:t>
            </w:r>
          </w:p>
        </w:tc>
        <w:tc>
          <w:tcPr>
            <w:tcW w:w="4617"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 xml:space="preserve">      Характеристика</w:t>
            </w:r>
          </w:p>
        </w:tc>
      </w:tr>
      <w:tr w:rsidR="00E5372B" w:rsidRPr="000A0F4F" w:rsidTr="00E5372B">
        <w:tc>
          <w:tcPr>
            <w:tcW w:w="9828" w:type="dxa"/>
            <w:gridSpan w:val="5"/>
          </w:tcPr>
          <w:p w:rsidR="00E5372B" w:rsidRPr="000A0F4F" w:rsidRDefault="002C0351" w:rsidP="002C0351">
            <w:pPr>
              <w:rPr>
                <w:rFonts w:eastAsia="Calibri"/>
                <w:b/>
                <w:color w:val="000000" w:themeColor="text1"/>
                <w:sz w:val="20"/>
                <w:szCs w:val="20"/>
              </w:rPr>
            </w:pPr>
            <w:r w:rsidRPr="000A0F4F">
              <w:rPr>
                <w:rFonts w:eastAsia="Calibri"/>
                <w:b/>
                <w:color w:val="000000" w:themeColor="text1"/>
                <w:sz w:val="20"/>
                <w:szCs w:val="20"/>
              </w:rPr>
              <w:t>Территориальный отдел</w:t>
            </w:r>
            <w:r w:rsidR="00E5372B" w:rsidRPr="000A0F4F">
              <w:rPr>
                <w:rFonts w:eastAsia="Calibri"/>
                <w:b/>
                <w:color w:val="000000" w:themeColor="text1"/>
                <w:sz w:val="20"/>
                <w:szCs w:val="20"/>
              </w:rPr>
              <w:t xml:space="preserve"> «Понинск</w:t>
            </w:r>
            <w:r w:rsidRPr="000A0F4F">
              <w:rPr>
                <w:rFonts w:eastAsia="Calibri"/>
                <w:b/>
                <w:color w:val="000000" w:themeColor="text1"/>
                <w:sz w:val="20"/>
                <w:szCs w:val="20"/>
              </w:rPr>
              <w:t>ий</w:t>
            </w:r>
            <w:r w:rsidR="00E5372B" w:rsidRPr="000A0F4F">
              <w:rPr>
                <w:rFonts w:eastAsia="Calibri"/>
                <w:b/>
                <w:color w:val="000000" w:themeColor="text1"/>
                <w:sz w:val="20"/>
                <w:szCs w:val="20"/>
              </w:rPr>
              <w:t>»</w:t>
            </w:r>
          </w:p>
        </w:tc>
      </w:tr>
      <w:tr w:rsidR="009E6AD5" w:rsidRPr="000A0F4F" w:rsidTr="009E6AD5">
        <w:tc>
          <w:tcPr>
            <w:tcW w:w="650"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1</w:t>
            </w:r>
          </w:p>
        </w:tc>
        <w:tc>
          <w:tcPr>
            <w:tcW w:w="1362" w:type="dxa"/>
          </w:tcPr>
          <w:p w:rsidR="00E5372B" w:rsidRPr="000A0F4F" w:rsidRDefault="009E6AD5" w:rsidP="00E5372B">
            <w:pPr>
              <w:rPr>
                <w:rFonts w:eastAsia="Calibri"/>
                <w:color w:val="000000" w:themeColor="text1"/>
                <w:sz w:val="20"/>
                <w:szCs w:val="20"/>
              </w:rPr>
            </w:pPr>
            <w:r>
              <w:rPr>
                <w:rFonts w:eastAsia="Calibri"/>
                <w:color w:val="000000" w:themeColor="text1"/>
                <w:sz w:val="20"/>
                <w:szCs w:val="20"/>
              </w:rPr>
              <w:t>д</w:t>
            </w:r>
            <w:proofErr w:type="gramStart"/>
            <w:r w:rsidR="00E5372B" w:rsidRPr="000A0F4F">
              <w:rPr>
                <w:rFonts w:eastAsia="Calibri"/>
                <w:color w:val="000000" w:themeColor="text1"/>
                <w:sz w:val="20"/>
                <w:szCs w:val="20"/>
              </w:rPr>
              <w:t>.З</w:t>
            </w:r>
            <w:proofErr w:type="gramEnd"/>
            <w:r w:rsidR="00E5372B" w:rsidRPr="000A0F4F">
              <w:rPr>
                <w:rFonts w:eastAsia="Calibri"/>
                <w:color w:val="000000" w:themeColor="text1"/>
                <w:sz w:val="20"/>
                <w:szCs w:val="20"/>
              </w:rPr>
              <w:t>олотарево</w:t>
            </w:r>
          </w:p>
        </w:tc>
        <w:tc>
          <w:tcPr>
            <w:tcW w:w="1782"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Общественный</w:t>
            </w:r>
          </w:p>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центр удмуртской культуры</w:t>
            </w:r>
          </w:p>
        </w:tc>
        <w:tc>
          <w:tcPr>
            <w:tcW w:w="1417"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Владыкина</w:t>
            </w:r>
          </w:p>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Н. А.</w:t>
            </w:r>
          </w:p>
        </w:tc>
        <w:tc>
          <w:tcPr>
            <w:tcW w:w="4617" w:type="dxa"/>
          </w:tcPr>
          <w:p w:rsidR="00E5372B" w:rsidRPr="000A0F4F" w:rsidRDefault="00E5372B" w:rsidP="009E6AD5">
            <w:pPr>
              <w:spacing w:line="240" w:lineRule="auto"/>
              <w:rPr>
                <w:rFonts w:eastAsia="Calibri"/>
                <w:color w:val="000000" w:themeColor="text1"/>
                <w:sz w:val="20"/>
                <w:szCs w:val="20"/>
              </w:rPr>
            </w:pPr>
            <w:r w:rsidRPr="000A0F4F">
              <w:rPr>
                <w:rFonts w:eastAsia="Calibri"/>
                <w:color w:val="000000" w:themeColor="text1"/>
                <w:sz w:val="20"/>
                <w:szCs w:val="20"/>
              </w:rPr>
              <w:t>В общественный центр удмуртской культуры входят краеведческий музей, СДК, библиотека, школ</w:t>
            </w:r>
            <w:proofErr w:type="gramStart"/>
            <w:r w:rsidRPr="000A0F4F">
              <w:rPr>
                <w:rFonts w:eastAsia="Calibri"/>
                <w:color w:val="000000" w:themeColor="text1"/>
                <w:sz w:val="20"/>
                <w:szCs w:val="20"/>
              </w:rPr>
              <w:t>а-</w:t>
            </w:r>
            <w:proofErr w:type="gramEnd"/>
            <w:r w:rsidRPr="000A0F4F">
              <w:rPr>
                <w:rFonts w:eastAsia="Calibri"/>
                <w:color w:val="000000" w:themeColor="text1"/>
                <w:sz w:val="20"/>
                <w:szCs w:val="20"/>
              </w:rPr>
              <w:t xml:space="preserve"> сад. В музее функционирует туристическая тропа «Почашевская высота». В СДК работают «народный» фольклорный ансамбль «Пестросаес», кружок «Мастерица», которые являются постоянными участниками и дипломантами фестивалей, выставок ДПТ различных уровней</w:t>
            </w:r>
          </w:p>
        </w:tc>
      </w:tr>
      <w:tr w:rsidR="00E5372B" w:rsidRPr="000A0F4F" w:rsidTr="00E5372B">
        <w:tc>
          <w:tcPr>
            <w:tcW w:w="9828" w:type="dxa"/>
            <w:gridSpan w:val="5"/>
          </w:tcPr>
          <w:p w:rsidR="00E5372B" w:rsidRPr="000A0F4F" w:rsidRDefault="002C0351" w:rsidP="009E6AD5">
            <w:pPr>
              <w:spacing w:line="240" w:lineRule="auto"/>
              <w:rPr>
                <w:rFonts w:eastAsia="Calibri"/>
                <w:b/>
                <w:color w:val="000000" w:themeColor="text1"/>
                <w:sz w:val="20"/>
                <w:szCs w:val="20"/>
              </w:rPr>
            </w:pPr>
            <w:r w:rsidRPr="000A0F4F">
              <w:rPr>
                <w:rFonts w:eastAsia="Calibri"/>
                <w:b/>
                <w:color w:val="000000" w:themeColor="text1"/>
                <w:sz w:val="20"/>
                <w:szCs w:val="20"/>
              </w:rPr>
              <w:t>Территориальный отдел «Октябрьский</w:t>
            </w:r>
            <w:r w:rsidR="00E5372B" w:rsidRPr="000A0F4F">
              <w:rPr>
                <w:rFonts w:eastAsia="Calibri"/>
                <w:b/>
                <w:color w:val="000000" w:themeColor="text1"/>
                <w:sz w:val="20"/>
                <w:szCs w:val="20"/>
              </w:rPr>
              <w:t>»</w:t>
            </w:r>
          </w:p>
        </w:tc>
      </w:tr>
      <w:tr w:rsidR="009E6AD5" w:rsidRPr="000A0F4F" w:rsidTr="009E6AD5">
        <w:tc>
          <w:tcPr>
            <w:tcW w:w="650"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2</w:t>
            </w:r>
          </w:p>
        </w:tc>
        <w:tc>
          <w:tcPr>
            <w:tcW w:w="1362" w:type="dxa"/>
          </w:tcPr>
          <w:p w:rsidR="00E5372B" w:rsidRPr="000A0F4F" w:rsidRDefault="009E6AD5" w:rsidP="00E5372B">
            <w:pPr>
              <w:rPr>
                <w:rFonts w:eastAsia="Calibri"/>
                <w:color w:val="000000" w:themeColor="text1"/>
                <w:sz w:val="20"/>
                <w:szCs w:val="20"/>
              </w:rPr>
            </w:pPr>
            <w:r>
              <w:rPr>
                <w:rFonts w:eastAsia="Calibri"/>
                <w:color w:val="000000" w:themeColor="text1"/>
                <w:sz w:val="20"/>
                <w:szCs w:val="20"/>
              </w:rPr>
              <w:t>с. Октябрьский</w:t>
            </w:r>
          </w:p>
        </w:tc>
        <w:tc>
          <w:tcPr>
            <w:tcW w:w="1782"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 xml:space="preserve">Центр русской культуры </w:t>
            </w:r>
          </w:p>
        </w:tc>
        <w:tc>
          <w:tcPr>
            <w:tcW w:w="1417"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Шудегова В.С.- зав. филиалом ЦБС</w:t>
            </w:r>
          </w:p>
        </w:tc>
        <w:tc>
          <w:tcPr>
            <w:tcW w:w="4617" w:type="dxa"/>
          </w:tcPr>
          <w:p w:rsidR="00E5372B" w:rsidRPr="000A0F4F" w:rsidRDefault="00E5372B" w:rsidP="009E6AD5">
            <w:pPr>
              <w:spacing w:line="240" w:lineRule="auto"/>
              <w:rPr>
                <w:rFonts w:eastAsia="Calibri"/>
                <w:color w:val="000000" w:themeColor="text1"/>
                <w:sz w:val="20"/>
                <w:szCs w:val="20"/>
              </w:rPr>
            </w:pPr>
            <w:r w:rsidRPr="000A0F4F">
              <w:rPr>
                <w:rFonts w:eastAsia="Calibri"/>
                <w:color w:val="000000" w:themeColor="text1"/>
                <w:sz w:val="20"/>
                <w:szCs w:val="20"/>
              </w:rPr>
              <w:t xml:space="preserve">Мероприятия, проводимые  по сохранению традиционной русской культуры  учреждениями культуры, отличаются качеством, разнообразием, познавательным содержанием. </w:t>
            </w:r>
          </w:p>
        </w:tc>
      </w:tr>
      <w:tr w:rsidR="00E5372B" w:rsidRPr="000A0F4F" w:rsidTr="00E5372B">
        <w:tc>
          <w:tcPr>
            <w:tcW w:w="9828" w:type="dxa"/>
            <w:gridSpan w:val="5"/>
          </w:tcPr>
          <w:p w:rsidR="00E5372B" w:rsidRPr="000A0F4F" w:rsidRDefault="002C0351" w:rsidP="009E6AD5">
            <w:pPr>
              <w:spacing w:line="240" w:lineRule="auto"/>
              <w:rPr>
                <w:rFonts w:eastAsia="Calibri"/>
                <w:b/>
                <w:color w:val="000000" w:themeColor="text1"/>
                <w:sz w:val="20"/>
                <w:szCs w:val="20"/>
              </w:rPr>
            </w:pPr>
            <w:r w:rsidRPr="000A0F4F">
              <w:rPr>
                <w:rFonts w:eastAsia="Calibri"/>
                <w:b/>
                <w:color w:val="000000" w:themeColor="text1"/>
                <w:sz w:val="20"/>
                <w:szCs w:val="20"/>
              </w:rPr>
              <w:t xml:space="preserve">Территориальный отдел </w:t>
            </w:r>
            <w:r w:rsidR="00E5372B" w:rsidRPr="000A0F4F">
              <w:rPr>
                <w:rFonts w:eastAsia="Calibri"/>
                <w:b/>
                <w:color w:val="000000" w:themeColor="text1"/>
                <w:sz w:val="20"/>
                <w:szCs w:val="20"/>
              </w:rPr>
              <w:t>«</w:t>
            </w:r>
            <w:r w:rsidRPr="000A0F4F">
              <w:rPr>
                <w:rFonts w:eastAsia="Calibri"/>
                <w:b/>
                <w:color w:val="000000" w:themeColor="text1"/>
                <w:sz w:val="20"/>
                <w:szCs w:val="20"/>
              </w:rPr>
              <w:t>Кочишевский</w:t>
            </w:r>
            <w:r w:rsidR="00E5372B" w:rsidRPr="000A0F4F">
              <w:rPr>
                <w:rFonts w:eastAsia="Calibri"/>
                <w:b/>
                <w:color w:val="000000" w:themeColor="text1"/>
                <w:sz w:val="20"/>
                <w:szCs w:val="20"/>
              </w:rPr>
              <w:t>»</w:t>
            </w:r>
          </w:p>
        </w:tc>
      </w:tr>
      <w:tr w:rsidR="009E6AD5" w:rsidRPr="000A0F4F" w:rsidTr="009E6AD5">
        <w:tc>
          <w:tcPr>
            <w:tcW w:w="650"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3</w:t>
            </w:r>
          </w:p>
        </w:tc>
        <w:tc>
          <w:tcPr>
            <w:tcW w:w="1362" w:type="dxa"/>
          </w:tcPr>
          <w:p w:rsidR="00E5372B" w:rsidRPr="000A0F4F" w:rsidRDefault="002C0351" w:rsidP="00E5372B">
            <w:pPr>
              <w:rPr>
                <w:rFonts w:eastAsia="Calibri"/>
                <w:color w:val="000000" w:themeColor="text1"/>
                <w:sz w:val="20"/>
                <w:szCs w:val="20"/>
              </w:rPr>
            </w:pPr>
            <w:r w:rsidRPr="000A0F4F">
              <w:rPr>
                <w:rFonts w:eastAsia="Calibri"/>
                <w:color w:val="000000" w:themeColor="text1"/>
                <w:sz w:val="20"/>
                <w:szCs w:val="20"/>
              </w:rPr>
              <w:t>д.Т.Парзи</w:t>
            </w:r>
          </w:p>
        </w:tc>
        <w:tc>
          <w:tcPr>
            <w:tcW w:w="1782"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Центр татарской культуры</w:t>
            </w:r>
          </w:p>
        </w:tc>
        <w:tc>
          <w:tcPr>
            <w:tcW w:w="1417" w:type="dxa"/>
          </w:tcPr>
          <w:p w:rsidR="00E5372B" w:rsidRPr="000A0F4F" w:rsidRDefault="002C0351" w:rsidP="00E5372B">
            <w:pPr>
              <w:rPr>
                <w:rFonts w:eastAsia="Calibri"/>
                <w:color w:val="000000" w:themeColor="text1"/>
                <w:sz w:val="20"/>
                <w:szCs w:val="20"/>
              </w:rPr>
            </w:pPr>
            <w:r w:rsidRPr="000A0F4F">
              <w:rPr>
                <w:rFonts w:eastAsia="Calibri"/>
                <w:color w:val="000000" w:themeColor="text1"/>
                <w:sz w:val="20"/>
                <w:szCs w:val="20"/>
              </w:rPr>
              <w:t>Касимова Ф.Г.</w:t>
            </w:r>
            <w:r w:rsidR="00E5372B" w:rsidRPr="000A0F4F">
              <w:rPr>
                <w:rFonts w:eastAsia="Calibri"/>
                <w:color w:val="000000" w:themeColor="text1"/>
                <w:sz w:val="20"/>
                <w:szCs w:val="20"/>
              </w:rPr>
              <w:t xml:space="preserve"> </w:t>
            </w:r>
          </w:p>
        </w:tc>
        <w:tc>
          <w:tcPr>
            <w:tcW w:w="4617" w:type="dxa"/>
          </w:tcPr>
          <w:p w:rsidR="00E5372B" w:rsidRPr="000A0F4F" w:rsidRDefault="00E5372B" w:rsidP="009E6AD5">
            <w:pPr>
              <w:spacing w:line="240" w:lineRule="auto"/>
              <w:rPr>
                <w:rFonts w:eastAsia="Calibri"/>
                <w:color w:val="000000" w:themeColor="text1"/>
                <w:sz w:val="20"/>
                <w:szCs w:val="20"/>
              </w:rPr>
            </w:pPr>
            <w:r w:rsidRPr="000A0F4F">
              <w:rPr>
                <w:rFonts w:eastAsia="Calibri"/>
                <w:color w:val="000000" w:themeColor="text1"/>
                <w:sz w:val="20"/>
                <w:szCs w:val="20"/>
              </w:rPr>
              <w:t xml:space="preserve">На территории бывшей деревни М. Парзи ежегодно  проводятся межрайонный фестиваль татарской песни и слова «Туганавыл»,  в Кочишевской библиотеке оформлен уголок татарской культуры, в краеведческом музее «Сепычкар» – комната татарского быта. </w:t>
            </w:r>
          </w:p>
        </w:tc>
      </w:tr>
      <w:tr w:rsidR="009E6AD5" w:rsidRPr="000A0F4F" w:rsidTr="009E6AD5">
        <w:tc>
          <w:tcPr>
            <w:tcW w:w="650"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4</w:t>
            </w:r>
          </w:p>
        </w:tc>
        <w:tc>
          <w:tcPr>
            <w:tcW w:w="1362" w:type="dxa"/>
          </w:tcPr>
          <w:p w:rsidR="00E5372B" w:rsidRPr="000A0F4F" w:rsidRDefault="009E6AD5" w:rsidP="00E5372B">
            <w:pPr>
              <w:rPr>
                <w:rFonts w:eastAsia="Calibri"/>
                <w:color w:val="000000" w:themeColor="text1"/>
                <w:sz w:val="20"/>
                <w:szCs w:val="20"/>
              </w:rPr>
            </w:pPr>
            <w:r>
              <w:rPr>
                <w:rFonts w:eastAsia="Calibri"/>
                <w:color w:val="000000" w:themeColor="text1"/>
                <w:sz w:val="20"/>
                <w:szCs w:val="20"/>
              </w:rPr>
              <w:t xml:space="preserve">д. Отогурт </w:t>
            </w:r>
            <w:r w:rsidR="00E5372B" w:rsidRPr="000A0F4F">
              <w:rPr>
                <w:rFonts w:eastAsia="Calibri"/>
                <w:color w:val="000000" w:themeColor="text1"/>
                <w:sz w:val="20"/>
                <w:szCs w:val="20"/>
              </w:rPr>
              <w:t>Отогуртский СДК</w:t>
            </w:r>
          </w:p>
        </w:tc>
        <w:tc>
          <w:tcPr>
            <w:tcW w:w="1782"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Центр бесермянской культуры</w:t>
            </w:r>
          </w:p>
        </w:tc>
        <w:tc>
          <w:tcPr>
            <w:tcW w:w="1417" w:type="dxa"/>
          </w:tcPr>
          <w:p w:rsidR="00E5372B" w:rsidRPr="000A0F4F" w:rsidRDefault="00E5372B" w:rsidP="00E5372B">
            <w:pPr>
              <w:rPr>
                <w:rFonts w:eastAsia="Calibri"/>
                <w:color w:val="000000" w:themeColor="text1"/>
                <w:sz w:val="20"/>
                <w:szCs w:val="20"/>
              </w:rPr>
            </w:pPr>
            <w:r w:rsidRPr="000A0F4F">
              <w:rPr>
                <w:rFonts w:eastAsia="Calibri"/>
                <w:color w:val="000000" w:themeColor="text1"/>
                <w:sz w:val="20"/>
                <w:szCs w:val="20"/>
              </w:rPr>
              <w:t>Невоструева З. А.</w:t>
            </w:r>
          </w:p>
        </w:tc>
        <w:tc>
          <w:tcPr>
            <w:tcW w:w="4617" w:type="dxa"/>
          </w:tcPr>
          <w:p w:rsidR="00E5372B" w:rsidRPr="000A0F4F" w:rsidRDefault="00E5372B" w:rsidP="009E6AD5">
            <w:pPr>
              <w:spacing w:line="240" w:lineRule="auto"/>
              <w:rPr>
                <w:rFonts w:eastAsia="Calibri"/>
                <w:color w:val="000000" w:themeColor="text1"/>
                <w:sz w:val="20"/>
                <w:szCs w:val="20"/>
              </w:rPr>
            </w:pPr>
            <w:r w:rsidRPr="000A0F4F">
              <w:rPr>
                <w:rFonts w:eastAsia="Calibri"/>
                <w:color w:val="000000" w:themeColor="text1"/>
                <w:sz w:val="20"/>
                <w:szCs w:val="20"/>
              </w:rPr>
              <w:t>В СДК  оформлена этнографическая комната,   проводятся экскурсии. Ежегодно являются участниками республиканского праздника «Корбан». Работает фольклорный коллектив «Тюрагай», который участвует на всех мероприятиях деревни.</w:t>
            </w:r>
          </w:p>
        </w:tc>
      </w:tr>
    </w:tbl>
    <w:p w:rsidR="00E5372B" w:rsidRPr="000A0F4F" w:rsidRDefault="00E5372B" w:rsidP="00E5372B">
      <w:pPr>
        <w:autoSpaceDE w:val="0"/>
        <w:autoSpaceDN w:val="0"/>
        <w:adjustRightInd w:val="0"/>
        <w:ind w:firstLine="708"/>
        <w:jc w:val="both"/>
        <w:rPr>
          <w:bCs/>
          <w:color w:val="000000" w:themeColor="text1"/>
          <w:sz w:val="20"/>
          <w:szCs w:val="20"/>
        </w:rPr>
      </w:pPr>
    </w:p>
    <w:p w:rsidR="004F6D3A" w:rsidRDefault="00E5372B" w:rsidP="004F6D3A">
      <w:pPr>
        <w:autoSpaceDE w:val="0"/>
        <w:autoSpaceDN w:val="0"/>
        <w:adjustRightInd w:val="0"/>
        <w:spacing w:line="240" w:lineRule="auto"/>
        <w:ind w:firstLine="426"/>
        <w:jc w:val="both"/>
        <w:rPr>
          <w:color w:val="000000" w:themeColor="text1"/>
          <w:sz w:val="20"/>
          <w:szCs w:val="20"/>
        </w:rPr>
      </w:pPr>
      <w:r w:rsidRPr="000A0F4F">
        <w:rPr>
          <w:color w:val="000000" w:themeColor="text1"/>
          <w:sz w:val="20"/>
          <w:szCs w:val="20"/>
        </w:rPr>
        <w:t>Неотъемлемой частью культуры каждого народа является народное декоративно-прикладное и</w:t>
      </w:r>
      <w:r w:rsidR="00F00147" w:rsidRPr="000A0F4F">
        <w:rPr>
          <w:color w:val="000000" w:themeColor="text1"/>
          <w:sz w:val="20"/>
          <w:szCs w:val="20"/>
        </w:rPr>
        <w:t>скусство. Методический отдел МБУК «Центр культуры и туризма Глазовского района»</w:t>
      </w:r>
      <w:r w:rsidRPr="000A0F4F">
        <w:rPr>
          <w:color w:val="000000" w:themeColor="text1"/>
          <w:sz w:val="20"/>
          <w:szCs w:val="20"/>
        </w:rPr>
        <w:t xml:space="preserve"> координирует организацию в районе выставок и работу кружков и любительских объединений по деко</w:t>
      </w:r>
      <w:r w:rsidR="0043122A">
        <w:rPr>
          <w:color w:val="000000" w:themeColor="text1"/>
          <w:sz w:val="20"/>
          <w:szCs w:val="20"/>
        </w:rPr>
        <w:t xml:space="preserve">ративно-прикладному творчеству: </w:t>
      </w:r>
    </w:p>
    <w:p w:rsidR="00E5372B" w:rsidRPr="0043122A" w:rsidRDefault="004F6D3A" w:rsidP="004F6D3A">
      <w:pPr>
        <w:autoSpaceDE w:val="0"/>
        <w:autoSpaceDN w:val="0"/>
        <w:adjustRightInd w:val="0"/>
        <w:spacing w:line="240" w:lineRule="auto"/>
        <w:ind w:firstLine="426"/>
        <w:jc w:val="both"/>
        <w:rPr>
          <w:color w:val="000000" w:themeColor="text1"/>
          <w:sz w:val="20"/>
          <w:szCs w:val="20"/>
        </w:rPr>
      </w:pPr>
      <w:r>
        <w:rPr>
          <w:color w:val="000000" w:themeColor="text1"/>
          <w:sz w:val="20"/>
          <w:szCs w:val="20"/>
        </w:rPr>
        <w:t xml:space="preserve">          </w:t>
      </w:r>
      <w:r w:rsidR="0043122A">
        <w:rPr>
          <w:color w:val="000000" w:themeColor="text1"/>
          <w:sz w:val="20"/>
          <w:szCs w:val="20"/>
        </w:rPr>
        <w:t>В</w:t>
      </w:r>
      <w:r w:rsidR="00E5372B" w:rsidRPr="000A0F4F">
        <w:rPr>
          <w:color w:val="000000" w:themeColor="text1"/>
          <w:sz w:val="20"/>
          <w:szCs w:val="20"/>
        </w:rPr>
        <w:t xml:space="preserve"> </w:t>
      </w:r>
      <w:r w:rsidR="0043122A">
        <w:rPr>
          <w:color w:val="000000" w:themeColor="text1"/>
          <w:sz w:val="20"/>
          <w:szCs w:val="20"/>
        </w:rPr>
        <w:t xml:space="preserve">д. </w:t>
      </w:r>
      <w:r w:rsidR="00E5372B" w:rsidRPr="000A0F4F">
        <w:rPr>
          <w:color w:val="000000" w:themeColor="text1"/>
          <w:sz w:val="20"/>
          <w:szCs w:val="20"/>
        </w:rPr>
        <w:t xml:space="preserve">Дондыкаре для взрослых проводятся мастер-классы по прикладному творчеству «Русские узоры на платке». Участников знакомят с традиционным русским орнаментам, узорами; </w:t>
      </w:r>
    </w:p>
    <w:p w:rsidR="00E5372B" w:rsidRPr="000A0F4F" w:rsidRDefault="00E5372B" w:rsidP="004F6D3A">
      <w:pPr>
        <w:numPr>
          <w:ilvl w:val="0"/>
          <w:numId w:val="6"/>
        </w:numPr>
        <w:tabs>
          <w:tab w:val="left" w:pos="993"/>
        </w:tabs>
        <w:autoSpaceDE w:val="0"/>
        <w:autoSpaceDN w:val="0"/>
        <w:adjustRightInd w:val="0"/>
        <w:spacing w:line="240" w:lineRule="auto"/>
        <w:ind w:left="0" w:firstLine="426"/>
        <w:jc w:val="both"/>
        <w:rPr>
          <w:bCs/>
          <w:color w:val="000000" w:themeColor="text1"/>
          <w:sz w:val="20"/>
          <w:szCs w:val="20"/>
        </w:rPr>
      </w:pPr>
      <w:r w:rsidRPr="000A0F4F">
        <w:rPr>
          <w:bCs/>
          <w:color w:val="000000" w:themeColor="text1"/>
          <w:sz w:val="20"/>
          <w:szCs w:val="20"/>
        </w:rPr>
        <w:t>ткачество: на бердах ткут пояса, полотенца, салфетки; (Куреговский СДК);</w:t>
      </w:r>
    </w:p>
    <w:p w:rsidR="00E5372B" w:rsidRPr="000A0F4F" w:rsidRDefault="00E5372B" w:rsidP="004F6D3A">
      <w:pPr>
        <w:numPr>
          <w:ilvl w:val="0"/>
          <w:numId w:val="6"/>
        </w:numPr>
        <w:tabs>
          <w:tab w:val="left" w:pos="993"/>
        </w:tabs>
        <w:autoSpaceDE w:val="0"/>
        <w:autoSpaceDN w:val="0"/>
        <w:adjustRightInd w:val="0"/>
        <w:spacing w:line="240" w:lineRule="auto"/>
        <w:ind w:left="0" w:firstLine="426"/>
        <w:jc w:val="both"/>
        <w:rPr>
          <w:bCs/>
          <w:color w:val="000000" w:themeColor="text1"/>
          <w:sz w:val="20"/>
          <w:szCs w:val="20"/>
        </w:rPr>
      </w:pPr>
      <w:r w:rsidRPr="000A0F4F">
        <w:rPr>
          <w:bCs/>
          <w:color w:val="000000" w:themeColor="text1"/>
          <w:sz w:val="20"/>
          <w:szCs w:val="20"/>
        </w:rPr>
        <w:t>плетение из лозы; плетут корзины, короба, вазы, вазоны, блюда и другие изделия; изготовление изделий из бересты; изготовляют домашнюю утварь и сувенирную продукцию; (Трубашурский ДНТ, Золотаревский СДК);</w:t>
      </w:r>
    </w:p>
    <w:p w:rsidR="004F6D3A" w:rsidRDefault="00E5372B" w:rsidP="004F6D3A">
      <w:pPr>
        <w:numPr>
          <w:ilvl w:val="0"/>
          <w:numId w:val="6"/>
        </w:numPr>
        <w:tabs>
          <w:tab w:val="left" w:pos="993"/>
        </w:tabs>
        <w:autoSpaceDE w:val="0"/>
        <w:autoSpaceDN w:val="0"/>
        <w:adjustRightInd w:val="0"/>
        <w:spacing w:line="240" w:lineRule="auto"/>
        <w:ind w:left="0" w:firstLine="426"/>
        <w:jc w:val="both"/>
        <w:rPr>
          <w:bCs/>
          <w:color w:val="000000" w:themeColor="text1"/>
          <w:sz w:val="20"/>
          <w:szCs w:val="20"/>
        </w:rPr>
      </w:pPr>
      <w:r w:rsidRPr="000A0F4F">
        <w:rPr>
          <w:bCs/>
          <w:color w:val="000000" w:themeColor="text1"/>
          <w:sz w:val="20"/>
          <w:szCs w:val="20"/>
        </w:rPr>
        <w:t xml:space="preserve">изделия из соленого теста, картины, сувениры, изделия из бисера (Качкашурский и Пусошурский ДК); </w:t>
      </w:r>
    </w:p>
    <w:p w:rsidR="00E5372B" w:rsidRPr="004F6D3A" w:rsidRDefault="004F6D3A" w:rsidP="004F6D3A">
      <w:pPr>
        <w:tabs>
          <w:tab w:val="left" w:pos="993"/>
        </w:tabs>
        <w:autoSpaceDE w:val="0"/>
        <w:autoSpaceDN w:val="0"/>
        <w:adjustRightInd w:val="0"/>
        <w:spacing w:line="240" w:lineRule="auto"/>
        <w:jc w:val="both"/>
        <w:rPr>
          <w:bCs/>
          <w:color w:val="000000" w:themeColor="text1"/>
          <w:sz w:val="20"/>
          <w:szCs w:val="20"/>
        </w:rPr>
      </w:pPr>
      <w:r>
        <w:rPr>
          <w:color w:val="000000" w:themeColor="text1"/>
          <w:sz w:val="20"/>
          <w:szCs w:val="20"/>
        </w:rPr>
        <w:tab/>
        <w:t>В</w:t>
      </w:r>
      <w:r w:rsidR="00E5372B" w:rsidRPr="004F6D3A">
        <w:rPr>
          <w:color w:val="000000" w:themeColor="text1"/>
          <w:sz w:val="20"/>
          <w:szCs w:val="20"/>
        </w:rPr>
        <w:t xml:space="preserve"> Кочишевском Доме культуры работают творческие мастерские, где рукодельницы обучают  всех желающих вязать коврики из полиэтилена, делать куклы-обереги, мастерить цветы из пластиковых бутылок. В мастерской «Кочишевский шик» украшают валенки. На мероприятия организуются выставки поделок «</w:t>
      </w:r>
      <w:proofErr w:type="gramStart"/>
      <w:r w:rsidR="00E5372B" w:rsidRPr="004F6D3A">
        <w:rPr>
          <w:color w:val="000000" w:themeColor="text1"/>
          <w:sz w:val="20"/>
          <w:szCs w:val="20"/>
        </w:rPr>
        <w:t>Очумелые</w:t>
      </w:r>
      <w:proofErr w:type="gramEnd"/>
      <w:r w:rsidR="00E5372B" w:rsidRPr="004F6D3A">
        <w:rPr>
          <w:color w:val="000000" w:themeColor="text1"/>
          <w:sz w:val="20"/>
          <w:szCs w:val="20"/>
        </w:rPr>
        <w:t xml:space="preserve"> ручки!». Здесь выставляются вышитые картины, аппликация, модульное оригами, вышивка, вязание, изделия в технике мокрое валяние, декупаж, поделки из пластиковых бутылок, бисера, салфеток, сумки и коврики из полиэтиленовых пакетов. </w:t>
      </w:r>
    </w:p>
    <w:p w:rsidR="00E5372B" w:rsidRPr="000A0F4F" w:rsidRDefault="00E5372B" w:rsidP="004F6D3A">
      <w:pPr>
        <w:tabs>
          <w:tab w:val="left" w:pos="915"/>
        </w:tabs>
        <w:spacing w:line="240" w:lineRule="auto"/>
        <w:ind w:left="-284" w:firstLine="426"/>
        <w:jc w:val="both"/>
        <w:rPr>
          <w:color w:val="000000" w:themeColor="text1"/>
          <w:sz w:val="20"/>
          <w:szCs w:val="20"/>
        </w:rPr>
      </w:pPr>
      <w:r w:rsidRPr="000A0F4F">
        <w:rPr>
          <w:color w:val="000000" w:themeColor="text1"/>
          <w:sz w:val="20"/>
          <w:szCs w:val="20"/>
        </w:rPr>
        <w:tab/>
        <w:t xml:space="preserve">Большая работа по сохранению и развитию национальной культуры ведется в музейных комнатах школ и клубов. </w:t>
      </w:r>
    </w:p>
    <w:p w:rsidR="00E5372B" w:rsidRPr="000A0F4F" w:rsidRDefault="00E5372B" w:rsidP="000A0F4F">
      <w:pPr>
        <w:spacing w:line="240" w:lineRule="auto"/>
        <w:ind w:left="-284" w:firstLine="426"/>
        <w:rPr>
          <w:b/>
          <w:color w:val="000000" w:themeColor="text1"/>
          <w:sz w:val="20"/>
          <w:szCs w:val="20"/>
        </w:rPr>
      </w:pPr>
    </w:p>
    <w:p w:rsidR="00E5372B" w:rsidRPr="000A0F4F" w:rsidRDefault="00AD0D92" w:rsidP="000A0F4F">
      <w:pPr>
        <w:spacing w:line="240" w:lineRule="auto"/>
        <w:ind w:left="-284" w:firstLine="426"/>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3.2. Приоритеты, цели и задачи в сфере деятельности</w:t>
      </w:r>
    </w:p>
    <w:p w:rsidR="00E5372B" w:rsidRPr="000A0F4F" w:rsidRDefault="00E5372B" w:rsidP="000A0F4F">
      <w:pPr>
        <w:spacing w:line="240" w:lineRule="auto"/>
        <w:ind w:left="-284" w:firstLine="426"/>
        <w:jc w:val="center"/>
        <w:rPr>
          <w:b/>
          <w:color w:val="000000" w:themeColor="text1"/>
          <w:sz w:val="20"/>
          <w:szCs w:val="20"/>
        </w:rPr>
      </w:pPr>
    </w:p>
    <w:p w:rsidR="00E5372B" w:rsidRPr="000A0F4F" w:rsidRDefault="00E5372B" w:rsidP="000A0F4F">
      <w:pPr>
        <w:autoSpaceDE w:val="0"/>
        <w:autoSpaceDN w:val="0"/>
        <w:adjustRightInd w:val="0"/>
        <w:spacing w:line="240" w:lineRule="auto"/>
        <w:ind w:left="-284" w:firstLine="426"/>
        <w:jc w:val="both"/>
        <w:rPr>
          <w:bCs/>
          <w:color w:val="000000" w:themeColor="text1"/>
          <w:sz w:val="20"/>
          <w:szCs w:val="20"/>
        </w:rPr>
      </w:pPr>
      <w:proofErr w:type="gramStart"/>
      <w:r w:rsidRPr="000A0F4F">
        <w:rPr>
          <w:bCs/>
          <w:color w:val="000000" w:themeColor="text1"/>
          <w:sz w:val="20"/>
          <w:szCs w:val="20"/>
        </w:rPr>
        <w:t>В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к основным вопросам государственной национальной политики Российской Федерации, требующим особого внимания государственных и муниципальных органов, отнесены вопросы сохранения и развития культур и языков народов Российской Федерации, укрепление их духовной общности, обеспечение прав коренных малочисленных народов и национальных</w:t>
      </w:r>
      <w:proofErr w:type="gramEnd"/>
      <w:r w:rsidRPr="000A0F4F">
        <w:rPr>
          <w:bCs/>
          <w:color w:val="000000" w:themeColor="text1"/>
          <w:sz w:val="20"/>
          <w:szCs w:val="20"/>
        </w:rPr>
        <w:t xml:space="preserve"> меньшинств.</w:t>
      </w:r>
    </w:p>
    <w:p w:rsidR="00E5372B" w:rsidRPr="000A0F4F" w:rsidRDefault="00E5372B" w:rsidP="000A0F4F">
      <w:pPr>
        <w:autoSpaceDE w:val="0"/>
        <w:autoSpaceDN w:val="0"/>
        <w:adjustRightInd w:val="0"/>
        <w:spacing w:line="240" w:lineRule="auto"/>
        <w:ind w:left="-284" w:firstLine="426"/>
        <w:jc w:val="both"/>
        <w:rPr>
          <w:color w:val="000000" w:themeColor="text1"/>
          <w:spacing w:val="1"/>
          <w:sz w:val="20"/>
          <w:szCs w:val="20"/>
        </w:rPr>
      </w:pPr>
      <w:r w:rsidRPr="000A0F4F">
        <w:rPr>
          <w:color w:val="000000" w:themeColor="text1"/>
          <w:spacing w:val="1"/>
          <w:sz w:val="20"/>
          <w:szCs w:val="20"/>
        </w:rPr>
        <w:t>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муниципальных районов отнесены:</w:t>
      </w:r>
    </w:p>
    <w:p w:rsidR="00E5372B" w:rsidRPr="000A0F4F" w:rsidRDefault="00E5372B" w:rsidP="000A0F4F">
      <w:pPr>
        <w:tabs>
          <w:tab w:val="left" w:pos="1134"/>
        </w:tabs>
        <w:autoSpaceDE w:val="0"/>
        <w:autoSpaceDN w:val="0"/>
        <w:adjustRightInd w:val="0"/>
        <w:spacing w:line="240" w:lineRule="auto"/>
        <w:ind w:left="-284" w:firstLine="426"/>
        <w:jc w:val="both"/>
        <w:rPr>
          <w:bCs/>
          <w:color w:val="000000" w:themeColor="text1"/>
          <w:spacing w:val="1"/>
          <w:sz w:val="20"/>
          <w:szCs w:val="20"/>
        </w:rPr>
      </w:pPr>
      <w:r w:rsidRPr="000A0F4F">
        <w:rPr>
          <w:bCs/>
          <w:color w:val="000000" w:themeColor="text1"/>
          <w:spacing w:val="1"/>
          <w:sz w:val="20"/>
          <w:szCs w:val="20"/>
        </w:rPr>
        <w:t>-создание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E5372B" w:rsidRPr="000A0F4F" w:rsidRDefault="00E5372B" w:rsidP="000A0F4F">
      <w:pPr>
        <w:autoSpaceDE w:val="0"/>
        <w:autoSpaceDN w:val="0"/>
        <w:adjustRightInd w:val="0"/>
        <w:spacing w:line="240" w:lineRule="auto"/>
        <w:ind w:left="-284" w:firstLine="426"/>
        <w:jc w:val="both"/>
        <w:rPr>
          <w:bCs/>
          <w:color w:val="000000" w:themeColor="text1"/>
          <w:sz w:val="20"/>
          <w:szCs w:val="20"/>
        </w:rPr>
      </w:pPr>
      <w:r w:rsidRPr="000A0F4F">
        <w:rPr>
          <w:bCs/>
          <w:color w:val="000000" w:themeColor="text1"/>
          <w:sz w:val="20"/>
          <w:szCs w:val="20"/>
        </w:rPr>
        <w:lastRenderedPageBreak/>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rsidR="00E5372B" w:rsidRPr="000A0F4F" w:rsidRDefault="00E5372B" w:rsidP="000A0F4F">
      <w:pPr>
        <w:keepNext/>
        <w:autoSpaceDE w:val="0"/>
        <w:autoSpaceDN w:val="0"/>
        <w:adjustRightInd w:val="0"/>
        <w:spacing w:before="60" w:after="60" w:line="240" w:lineRule="auto"/>
        <w:ind w:left="-284" w:firstLine="426"/>
        <w:jc w:val="both"/>
        <w:rPr>
          <w:bCs/>
          <w:color w:val="000000" w:themeColor="text1"/>
          <w:sz w:val="20"/>
          <w:szCs w:val="20"/>
        </w:rPr>
      </w:pPr>
      <w:r w:rsidRPr="000A0F4F">
        <w:rPr>
          <w:color w:val="000000" w:themeColor="text1"/>
          <w:sz w:val="20"/>
          <w:szCs w:val="20"/>
        </w:rPr>
        <w:t>Цели подпрограммы –  сохранение и развитие национальных культур народов, проживающих на территории Глазовского района</w:t>
      </w:r>
      <w:r w:rsidRPr="000A0F4F">
        <w:rPr>
          <w:bCs/>
          <w:color w:val="000000" w:themeColor="text1"/>
          <w:sz w:val="20"/>
          <w:szCs w:val="20"/>
        </w:rPr>
        <w:t>, укрепление их духовной общности;</w:t>
      </w:r>
    </w:p>
    <w:p w:rsidR="00E5372B" w:rsidRPr="000A0F4F" w:rsidRDefault="00E5372B" w:rsidP="000A0F4F">
      <w:pPr>
        <w:autoSpaceDE w:val="0"/>
        <w:autoSpaceDN w:val="0"/>
        <w:adjustRightInd w:val="0"/>
        <w:spacing w:line="240" w:lineRule="auto"/>
        <w:ind w:left="-284" w:firstLine="426"/>
        <w:jc w:val="both"/>
        <w:rPr>
          <w:b/>
          <w:bCs/>
          <w:color w:val="000000" w:themeColor="text1"/>
          <w:sz w:val="20"/>
          <w:szCs w:val="20"/>
        </w:rPr>
      </w:pPr>
      <w:r w:rsidRPr="000A0F4F">
        <w:rPr>
          <w:bCs/>
          <w:color w:val="000000" w:themeColor="text1"/>
          <w:sz w:val="20"/>
          <w:szCs w:val="20"/>
        </w:rPr>
        <w:t>Для достижения поставленных целей определены следующие задачи:</w:t>
      </w:r>
    </w:p>
    <w:p w:rsidR="00E5372B" w:rsidRPr="000A0F4F" w:rsidRDefault="00E5372B" w:rsidP="000A0F4F">
      <w:pPr>
        <w:numPr>
          <w:ilvl w:val="0"/>
          <w:numId w:val="7"/>
        </w:numPr>
        <w:tabs>
          <w:tab w:val="left" w:pos="1134"/>
        </w:tabs>
        <w:autoSpaceDE w:val="0"/>
        <w:autoSpaceDN w:val="0"/>
        <w:adjustRightInd w:val="0"/>
        <w:spacing w:line="240" w:lineRule="auto"/>
        <w:ind w:left="-284" w:firstLine="426"/>
        <w:jc w:val="both"/>
        <w:rPr>
          <w:bCs/>
          <w:color w:val="000000" w:themeColor="text1"/>
          <w:sz w:val="20"/>
          <w:szCs w:val="20"/>
        </w:rPr>
      </w:pPr>
      <w:r w:rsidRPr="000A0F4F">
        <w:rPr>
          <w:bCs/>
          <w:color w:val="000000" w:themeColor="text1"/>
          <w:sz w:val="20"/>
          <w:szCs w:val="20"/>
        </w:rPr>
        <w:t>содействие развитию разнообразных видов и форм традиционной национальной культуры, определяющих самобытность народов, проживающих на территории Глазовского района;</w:t>
      </w:r>
    </w:p>
    <w:p w:rsidR="00E5372B" w:rsidRPr="000A0F4F" w:rsidRDefault="00E5372B" w:rsidP="000A0F4F">
      <w:pPr>
        <w:numPr>
          <w:ilvl w:val="0"/>
          <w:numId w:val="7"/>
        </w:numPr>
        <w:tabs>
          <w:tab w:val="left" w:pos="1134"/>
        </w:tabs>
        <w:autoSpaceDE w:val="0"/>
        <w:autoSpaceDN w:val="0"/>
        <w:adjustRightInd w:val="0"/>
        <w:spacing w:line="240" w:lineRule="auto"/>
        <w:ind w:left="-284" w:firstLine="426"/>
        <w:jc w:val="both"/>
        <w:rPr>
          <w:bCs/>
          <w:color w:val="000000" w:themeColor="text1"/>
          <w:sz w:val="20"/>
          <w:szCs w:val="20"/>
        </w:rPr>
      </w:pPr>
      <w:r w:rsidRPr="000A0F4F">
        <w:rPr>
          <w:bCs/>
          <w:color w:val="000000" w:themeColor="text1"/>
          <w:sz w:val="20"/>
          <w:szCs w:val="20"/>
        </w:rPr>
        <w:t>поддержка общественных центров национальных культур;</w:t>
      </w:r>
    </w:p>
    <w:p w:rsidR="00E5372B" w:rsidRPr="000A0F4F" w:rsidRDefault="00E5372B" w:rsidP="000A0F4F">
      <w:pPr>
        <w:numPr>
          <w:ilvl w:val="0"/>
          <w:numId w:val="7"/>
        </w:numPr>
        <w:tabs>
          <w:tab w:val="left" w:pos="1134"/>
        </w:tabs>
        <w:autoSpaceDE w:val="0"/>
        <w:autoSpaceDN w:val="0"/>
        <w:adjustRightInd w:val="0"/>
        <w:spacing w:line="240" w:lineRule="auto"/>
        <w:ind w:left="-284" w:firstLine="426"/>
        <w:jc w:val="both"/>
        <w:rPr>
          <w:bCs/>
          <w:color w:val="000000" w:themeColor="text1"/>
          <w:sz w:val="20"/>
          <w:szCs w:val="20"/>
        </w:rPr>
      </w:pPr>
      <w:r w:rsidRPr="000A0F4F">
        <w:rPr>
          <w:bCs/>
          <w:color w:val="000000" w:themeColor="text1"/>
          <w:sz w:val="20"/>
          <w:szCs w:val="20"/>
        </w:rPr>
        <w:t>изучение и популяризация культурных традиций народов, проживающих на территории Глазовского района;</w:t>
      </w:r>
    </w:p>
    <w:p w:rsidR="00E5372B" w:rsidRPr="000A0F4F" w:rsidRDefault="00E5372B" w:rsidP="000A0F4F">
      <w:pPr>
        <w:numPr>
          <w:ilvl w:val="0"/>
          <w:numId w:val="7"/>
        </w:numPr>
        <w:tabs>
          <w:tab w:val="left" w:pos="1134"/>
        </w:tabs>
        <w:autoSpaceDE w:val="0"/>
        <w:autoSpaceDN w:val="0"/>
        <w:adjustRightInd w:val="0"/>
        <w:spacing w:line="240" w:lineRule="auto"/>
        <w:ind w:left="-284" w:firstLine="426"/>
        <w:jc w:val="both"/>
        <w:rPr>
          <w:bCs/>
          <w:color w:val="000000" w:themeColor="text1"/>
          <w:sz w:val="20"/>
          <w:szCs w:val="20"/>
        </w:rPr>
      </w:pPr>
      <w:r w:rsidRPr="000A0F4F">
        <w:rPr>
          <w:bCs/>
          <w:color w:val="000000" w:themeColor="text1"/>
          <w:spacing w:val="1"/>
          <w:sz w:val="20"/>
          <w:szCs w:val="20"/>
        </w:rPr>
        <w:t>содействие развитию местного традиционного народного художественного творчества.</w:t>
      </w:r>
    </w:p>
    <w:p w:rsidR="00E5372B" w:rsidRPr="000A0F4F" w:rsidRDefault="00AD0D92" w:rsidP="000A0F4F">
      <w:pPr>
        <w:keepNext/>
        <w:shd w:val="clear" w:color="auto" w:fill="FFFFFF"/>
        <w:tabs>
          <w:tab w:val="left" w:pos="1276"/>
        </w:tabs>
        <w:spacing w:before="360" w:after="240" w:line="240" w:lineRule="auto"/>
        <w:ind w:left="-284" w:right="567" w:firstLine="426"/>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 xml:space="preserve">3.3. Целевые показатели (индикаторы) </w:t>
      </w:r>
    </w:p>
    <w:p w:rsidR="00EC2382" w:rsidRDefault="00E5372B" w:rsidP="00EC2382">
      <w:pPr>
        <w:autoSpaceDE w:val="0"/>
        <w:autoSpaceDN w:val="0"/>
        <w:adjustRightInd w:val="0"/>
        <w:spacing w:line="240" w:lineRule="auto"/>
        <w:ind w:left="-284" w:firstLine="426"/>
        <w:jc w:val="both"/>
        <w:rPr>
          <w:bCs/>
          <w:color w:val="000000" w:themeColor="text1"/>
          <w:sz w:val="20"/>
          <w:szCs w:val="20"/>
        </w:rPr>
      </w:pPr>
      <w:r w:rsidRPr="000A0F4F">
        <w:rPr>
          <w:bCs/>
          <w:color w:val="000000" w:themeColor="text1"/>
          <w:sz w:val="20"/>
          <w:szCs w:val="20"/>
        </w:rPr>
        <w:t>В качестве целевых показателей (индика</w:t>
      </w:r>
      <w:r w:rsidR="00EC2382">
        <w:rPr>
          <w:bCs/>
          <w:color w:val="000000" w:themeColor="text1"/>
          <w:sz w:val="20"/>
          <w:szCs w:val="20"/>
        </w:rPr>
        <w:t>торов) подпрограммы определены:</w:t>
      </w:r>
    </w:p>
    <w:p w:rsidR="00E5372B" w:rsidRPr="000A0F4F" w:rsidRDefault="00EC2382" w:rsidP="00EC2382">
      <w:pPr>
        <w:autoSpaceDE w:val="0"/>
        <w:autoSpaceDN w:val="0"/>
        <w:adjustRightInd w:val="0"/>
        <w:spacing w:line="240" w:lineRule="auto"/>
        <w:ind w:left="-284" w:firstLine="426"/>
        <w:jc w:val="both"/>
        <w:rPr>
          <w:bCs/>
          <w:color w:val="000000" w:themeColor="text1"/>
          <w:sz w:val="20"/>
          <w:szCs w:val="20"/>
        </w:rPr>
      </w:pPr>
      <w:r>
        <w:rPr>
          <w:bCs/>
          <w:color w:val="000000" w:themeColor="text1"/>
          <w:sz w:val="20"/>
          <w:szCs w:val="20"/>
        </w:rPr>
        <w:t>1)</w:t>
      </w:r>
      <w:r w:rsidR="0025144C" w:rsidRPr="000A0F4F">
        <w:rPr>
          <w:bCs/>
          <w:color w:val="000000" w:themeColor="text1"/>
          <w:sz w:val="20"/>
          <w:szCs w:val="20"/>
        </w:rPr>
        <w:t>Количество</w:t>
      </w:r>
      <w:r w:rsidR="00E5372B" w:rsidRPr="000A0F4F">
        <w:rPr>
          <w:bCs/>
          <w:color w:val="000000" w:themeColor="text1"/>
          <w:sz w:val="20"/>
          <w:szCs w:val="20"/>
        </w:rPr>
        <w:t xml:space="preserve"> общественных центров национальных культур, действующих на территории Глазовского района, ед.</w:t>
      </w:r>
    </w:p>
    <w:p w:rsidR="00E5372B" w:rsidRPr="000A0F4F" w:rsidRDefault="00E5372B" w:rsidP="000A0F4F">
      <w:pPr>
        <w:autoSpaceDE w:val="0"/>
        <w:autoSpaceDN w:val="0"/>
        <w:adjustRightInd w:val="0"/>
        <w:spacing w:line="240" w:lineRule="auto"/>
        <w:ind w:left="-284" w:firstLine="426"/>
        <w:jc w:val="both"/>
        <w:rPr>
          <w:bCs/>
          <w:color w:val="000000" w:themeColor="text1"/>
          <w:sz w:val="20"/>
          <w:szCs w:val="20"/>
        </w:rPr>
      </w:pPr>
      <w:r w:rsidRPr="000A0F4F">
        <w:rPr>
          <w:bCs/>
          <w:color w:val="000000" w:themeColor="text1"/>
          <w:sz w:val="20"/>
          <w:szCs w:val="20"/>
        </w:rPr>
        <w:t xml:space="preserve">Показатель характеризует развитие национальных культур народов, проживающих на территории </w:t>
      </w:r>
      <w:r w:rsidRPr="000A0F4F">
        <w:rPr>
          <w:color w:val="000000" w:themeColor="text1"/>
          <w:sz w:val="20"/>
          <w:szCs w:val="20"/>
        </w:rPr>
        <w:t>Глазов</w:t>
      </w:r>
      <w:r w:rsidRPr="000A0F4F">
        <w:rPr>
          <w:bCs/>
          <w:color w:val="000000" w:themeColor="text1"/>
          <w:sz w:val="20"/>
          <w:szCs w:val="20"/>
        </w:rPr>
        <w:t>ского района.</w:t>
      </w:r>
    </w:p>
    <w:p w:rsidR="00E5372B" w:rsidRPr="000A0F4F" w:rsidRDefault="00E5372B" w:rsidP="000A0F4F">
      <w:pPr>
        <w:tabs>
          <w:tab w:val="left" w:pos="-55"/>
        </w:tabs>
        <w:spacing w:before="60" w:after="60" w:line="240" w:lineRule="auto"/>
        <w:ind w:left="-284" w:firstLine="426"/>
        <w:jc w:val="both"/>
        <w:rPr>
          <w:color w:val="000000" w:themeColor="text1"/>
          <w:sz w:val="20"/>
          <w:szCs w:val="20"/>
        </w:rPr>
      </w:pPr>
      <w:r w:rsidRPr="000A0F4F">
        <w:rPr>
          <w:bCs/>
          <w:color w:val="000000" w:themeColor="text1"/>
          <w:sz w:val="20"/>
          <w:szCs w:val="20"/>
        </w:rPr>
        <w:t xml:space="preserve"> 2) </w:t>
      </w:r>
      <w:r w:rsidR="00EC2382">
        <w:rPr>
          <w:bCs/>
          <w:color w:val="000000" w:themeColor="text1"/>
          <w:sz w:val="20"/>
          <w:szCs w:val="20"/>
        </w:rPr>
        <w:t>К</w:t>
      </w:r>
      <w:r w:rsidR="0025144C" w:rsidRPr="000A0F4F">
        <w:rPr>
          <w:color w:val="000000" w:themeColor="text1"/>
          <w:sz w:val="20"/>
          <w:szCs w:val="20"/>
        </w:rPr>
        <w:t>оличество</w:t>
      </w:r>
      <w:r w:rsidRPr="000A0F4F">
        <w:rPr>
          <w:color w:val="000000" w:themeColor="text1"/>
          <w:sz w:val="20"/>
          <w:szCs w:val="20"/>
        </w:rPr>
        <w:t xml:space="preserve"> районных смотров, фестивалей, выставок, проводимых на территории Глазовского района, ед.</w:t>
      </w:r>
    </w:p>
    <w:p w:rsidR="00E5372B" w:rsidRPr="000A0F4F" w:rsidRDefault="00E5372B" w:rsidP="000A0F4F">
      <w:pPr>
        <w:autoSpaceDE w:val="0"/>
        <w:autoSpaceDN w:val="0"/>
        <w:adjustRightInd w:val="0"/>
        <w:spacing w:line="240" w:lineRule="auto"/>
        <w:ind w:left="-284" w:firstLine="426"/>
        <w:jc w:val="both"/>
        <w:rPr>
          <w:bCs/>
          <w:color w:val="000000" w:themeColor="text1"/>
          <w:sz w:val="20"/>
          <w:szCs w:val="20"/>
        </w:rPr>
      </w:pPr>
      <w:r w:rsidRPr="000A0F4F">
        <w:rPr>
          <w:bCs/>
          <w:color w:val="000000" w:themeColor="text1"/>
          <w:sz w:val="20"/>
          <w:szCs w:val="20"/>
        </w:rPr>
        <w:t>Показатель характеризует развитие клубных формирований в учреждениях культуры по развитию традиционной культуры.</w:t>
      </w:r>
    </w:p>
    <w:p w:rsidR="00E5372B" w:rsidRPr="000A0F4F" w:rsidRDefault="00E5372B" w:rsidP="000A0F4F">
      <w:pPr>
        <w:shd w:val="clear" w:color="auto" w:fill="FFFFFF"/>
        <w:tabs>
          <w:tab w:val="left" w:pos="317"/>
        </w:tabs>
        <w:spacing w:before="60" w:after="60" w:line="240" w:lineRule="auto"/>
        <w:ind w:left="-284" w:firstLine="426"/>
        <w:jc w:val="both"/>
        <w:rPr>
          <w:bCs/>
          <w:i/>
          <w:color w:val="000000" w:themeColor="text1"/>
          <w:sz w:val="20"/>
          <w:szCs w:val="20"/>
        </w:rPr>
      </w:pPr>
      <w:r w:rsidRPr="000A0F4F">
        <w:rPr>
          <w:bCs/>
          <w:color w:val="000000" w:themeColor="text1"/>
          <w:sz w:val="20"/>
          <w:szCs w:val="20"/>
        </w:rPr>
        <w:t xml:space="preserve">3) </w:t>
      </w:r>
      <w:r w:rsidR="0025144C" w:rsidRPr="000A0F4F">
        <w:rPr>
          <w:bCs/>
          <w:color w:val="000000" w:themeColor="text1"/>
          <w:sz w:val="20"/>
          <w:szCs w:val="20"/>
        </w:rPr>
        <w:t>Численность</w:t>
      </w:r>
      <w:r w:rsidRPr="000A0F4F">
        <w:rPr>
          <w:bCs/>
          <w:color w:val="000000" w:themeColor="text1"/>
          <w:sz w:val="20"/>
          <w:szCs w:val="20"/>
        </w:rPr>
        <w:t xml:space="preserve"> участников мероприятий, направленных на популяризацию национальных культур,  человек;</w:t>
      </w:r>
    </w:p>
    <w:p w:rsidR="00E5372B" w:rsidRPr="000A0F4F" w:rsidRDefault="00E5372B" w:rsidP="000A0F4F">
      <w:pPr>
        <w:autoSpaceDE w:val="0"/>
        <w:autoSpaceDN w:val="0"/>
        <w:adjustRightInd w:val="0"/>
        <w:spacing w:line="240" w:lineRule="auto"/>
        <w:ind w:left="-284" w:firstLine="426"/>
        <w:jc w:val="both"/>
        <w:rPr>
          <w:bCs/>
          <w:color w:val="000000" w:themeColor="text1"/>
          <w:sz w:val="20"/>
          <w:szCs w:val="20"/>
        </w:rPr>
      </w:pPr>
      <w:r w:rsidRPr="000A0F4F">
        <w:rPr>
          <w:bCs/>
          <w:color w:val="000000" w:themeColor="text1"/>
          <w:sz w:val="20"/>
          <w:szCs w:val="20"/>
        </w:rPr>
        <w:t>Показатель характеризует степень вовлеченности населения в мероприятия, направленные на популяризацию национальных культур.</w:t>
      </w:r>
    </w:p>
    <w:p w:rsidR="00E5372B" w:rsidRPr="000A0F4F" w:rsidRDefault="00E5372B" w:rsidP="000A0F4F">
      <w:pPr>
        <w:tabs>
          <w:tab w:val="left" w:pos="1134"/>
        </w:tabs>
        <w:autoSpaceDE w:val="0"/>
        <w:autoSpaceDN w:val="0"/>
        <w:adjustRightInd w:val="0"/>
        <w:spacing w:line="240" w:lineRule="auto"/>
        <w:ind w:left="-284" w:firstLine="426"/>
        <w:contextualSpacing/>
        <w:jc w:val="both"/>
        <w:rPr>
          <w:bCs/>
          <w:color w:val="000000" w:themeColor="text1"/>
          <w:spacing w:val="-3"/>
          <w:sz w:val="20"/>
          <w:szCs w:val="20"/>
        </w:rPr>
      </w:pPr>
      <w:r w:rsidRPr="000A0F4F">
        <w:rPr>
          <w:bCs/>
          <w:color w:val="000000" w:themeColor="text1"/>
          <w:sz w:val="20"/>
          <w:szCs w:val="20"/>
        </w:rPr>
        <w:t>4) Количество национальных коллективов, ед. Показатель характеризует сохранение и развитие традиционной культуры Глазовского района,</w:t>
      </w:r>
      <w:r w:rsidRPr="000A0F4F">
        <w:rPr>
          <w:bCs/>
          <w:color w:val="000000" w:themeColor="text1"/>
          <w:spacing w:val="-3"/>
          <w:sz w:val="20"/>
          <w:szCs w:val="20"/>
        </w:rPr>
        <w:t xml:space="preserve"> развитие самодеятельного художественного творчества, </w:t>
      </w:r>
      <w:r w:rsidRPr="000A0F4F">
        <w:rPr>
          <w:bCs/>
          <w:color w:val="000000" w:themeColor="text1"/>
          <w:sz w:val="20"/>
          <w:szCs w:val="20"/>
        </w:rPr>
        <w:t>выявление и поддержку молодых дарований,</w:t>
      </w:r>
      <w:r w:rsidRPr="000A0F4F">
        <w:rPr>
          <w:bCs/>
          <w:color w:val="000000" w:themeColor="text1"/>
          <w:spacing w:val="-2"/>
          <w:sz w:val="20"/>
          <w:szCs w:val="20"/>
        </w:rPr>
        <w:t xml:space="preserve"> новых авторов и исполнителей</w:t>
      </w:r>
      <w:r w:rsidRPr="000A0F4F">
        <w:rPr>
          <w:bCs/>
          <w:color w:val="000000" w:themeColor="text1"/>
          <w:spacing w:val="-3"/>
          <w:sz w:val="20"/>
          <w:szCs w:val="20"/>
        </w:rPr>
        <w:t>.</w:t>
      </w:r>
    </w:p>
    <w:p w:rsidR="00E5372B" w:rsidRPr="000A0F4F" w:rsidRDefault="00E5372B" w:rsidP="000A0F4F">
      <w:pPr>
        <w:autoSpaceDE w:val="0"/>
        <w:autoSpaceDN w:val="0"/>
        <w:adjustRightInd w:val="0"/>
        <w:spacing w:line="240" w:lineRule="auto"/>
        <w:ind w:left="-284" w:firstLine="426"/>
        <w:jc w:val="both"/>
        <w:rPr>
          <w:bCs/>
          <w:color w:val="000000" w:themeColor="text1"/>
          <w:sz w:val="20"/>
          <w:szCs w:val="20"/>
        </w:rPr>
      </w:pPr>
      <w:r w:rsidRPr="000A0F4F">
        <w:rPr>
          <w:bCs/>
          <w:color w:val="000000" w:themeColor="text1"/>
          <w:sz w:val="20"/>
          <w:szCs w:val="20"/>
        </w:rPr>
        <w:t>Сведения о целевых индикаторах и их значениях по годам реализации муниципальной программы представлены в Приложении 1 к муниципальной программе.</w:t>
      </w:r>
    </w:p>
    <w:p w:rsidR="00E5372B" w:rsidRPr="000A0F4F" w:rsidRDefault="00AD0D92" w:rsidP="000A0F4F">
      <w:pPr>
        <w:keepNext/>
        <w:shd w:val="clear" w:color="auto" w:fill="FFFFFF"/>
        <w:tabs>
          <w:tab w:val="left" w:pos="1276"/>
        </w:tabs>
        <w:spacing w:before="360" w:after="240" w:line="240" w:lineRule="auto"/>
        <w:ind w:left="-284" w:right="567" w:firstLine="426"/>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3.4. Сроки и этапы реализации подпрограммы</w:t>
      </w:r>
    </w:p>
    <w:p w:rsidR="004F4CA0" w:rsidRPr="000A0F4F" w:rsidRDefault="004F4CA0" w:rsidP="00EC2382">
      <w:pPr>
        <w:spacing w:line="240" w:lineRule="auto"/>
        <w:ind w:left="-284" w:firstLine="425"/>
        <w:rPr>
          <w:color w:val="000000" w:themeColor="text1"/>
          <w:sz w:val="20"/>
          <w:szCs w:val="20"/>
        </w:rPr>
      </w:pPr>
      <w:r w:rsidRPr="000A0F4F">
        <w:rPr>
          <w:color w:val="000000" w:themeColor="text1"/>
          <w:sz w:val="20"/>
          <w:szCs w:val="20"/>
        </w:rPr>
        <w:t>Этапы реализации муниципальной программы и ее подпрограмм:</w:t>
      </w:r>
    </w:p>
    <w:p w:rsidR="004F4CA0" w:rsidRPr="000A0F4F" w:rsidRDefault="004F4CA0" w:rsidP="00EC2382">
      <w:pPr>
        <w:spacing w:line="240" w:lineRule="auto"/>
        <w:ind w:left="-284" w:firstLine="425"/>
        <w:rPr>
          <w:color w:val="000000" w:themeColor="text1"/>
          <w:sz w:val="20"/>
          <w:szCs w:val="20"/>
        </w:rPr>
      </w:pPr>
      <w:r w:rsidRPr="000A0F4F">
        <w:rPr>
          <w:color w:val="000000" w:themeColor="text1"/>
          <w:sz w:val="20"/>
          <w:szCs w:val="20"/>
        </w:rPr>
        <w:t>1 этап-2015-2018 гг</w:t>
      </w:r>
      <w:r w:rsidR="00DF19B8" w:rsidRPr="000A0F4F">
        <w:rPr>
          <w:color w:val="000000" w:themeColor="text1"/>
          <w:sz w:val="20"/>
          <w:szCs w:val="20"/>
        </w:rPr>
        <w:t>.</w:t>
      </w:r>
    </w:p>
    <w:p w:rsidR="004F4CA0" w:rsidRPr="000A0F4F" w:rsidRDefault="004F4CA0" w:rsidP="00EC2382">
      <w:pPr>
        <w:shd w:val="clear" w:color="auto" w:fill="FFFFFF"/>
        <w:tabs>
          <w:tab w:val="left" w:pos="1276"/>
        </w:tabs>
        <w:spacing w:line="240" w:lineRule="auto"/>
        <w:ind w:left="-284" w:firstLine="425"/>
        <w:jc w:val="both"/>
        <w:rPr>
          <w:color w:val="000000" w:themeColor="text1"/>
          <w:sz w:val="20"/>
          <w:szCs w:val="20"/>
        </w:rPr>
      </w:pPr>
      <w:r w:rsidRPr="000A0F4F">
        <w:rPr>
          <w:color w:val="000000" w:themeColor="text1"/>
          <w:sz w:val="20"/>
          <w:szCs w:val="20"/>
        </w:rPr>
        <w:t>2 этап: 2019-202</w:t>
      </w:r>
      <w:r w:rsidR="00D413BE">
        <w:rPr>
          <w:color w:val="000000" w:themeColor="text1"/>
          <w:sz w:val="20"/>
          <w:szCs w:val="20"/>
        </w:rPr>
        <w:t>8</w:t>
      </w:r>
      <w:r w:rsidRPr="000A0F4F">
        <w:rPr>
          <w:color w:val="000000" w:themeColor="text1"/>
          <w:sz w:val="20"/>
          <w:szCs w:val="20"/>
        </w:rPr>
        <w:t xml:space="preserve"> гг</w:t>
      </w:r>
      <w:r w:rsidR="00DF19B8" w:rsidRPr="000A0F4F">
        <w:rPr>
          <w:color w:val="000000" w:themeColor="text1"/>
          <w:sz w:val="20"/>
          <w:szCs w:val="20"/>
        </w:rPr>
        <w:t>.</w:t>
      </w:r>
    </w:p>
    <w:p w:rsidR="00B97957" w:rsidRPr="000A0F4F" w:rsidRDefault="00AD0D92" w:rsidP="000A0F4F">
      <w:pPr>
        <w:keepNext/>
        <w:shd w:val="clear" w:color="auto" w:fill="FFFFFF"/>
        <w:tabs>
          <w:tab w:val="left" w:pos="1276"/>
        </w:tabs>
        <w:spacing w:before="360" w:after="240" w:line="240" w:lineRule="auto"/>
        <w:ind w:left="-284" w:right="567" w:firstLine="426"/>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3.5. Основные мероприятия</w:t>
      </w:r>
    </w:p>
    <w:p w:rsidR="00E5372B" w:rsidRPr="000A0F4F" w:rsidRDefault="00E5372B" w:rsidP="000A0F4F">
      <w:pPr>
        <w:keepNext/>
        <w:shd w:val="clear" w:color="auto" w:fill="FFFFFF"/>
        <w:spacing w:line="240" w:lineRule="auto"/>
        <w:ind w:left="-284" w:firstLine="426"/>
        <w:jc w:val="both"/>
        <w:rPr>
          <w:color w:val="000000" w:themeColor="text1"/>
          <w:sz w:val="20"/>
          <w:szCs w:val="20"/>
        </w:rPr>
      </w:pPr>
      <w:r w:rsidRPr="000A0F4F">
        <w:rPr>
          <w:color w:val="000000" w:themeColor="text1"/>
          <w:sz w:val="20"/>
          <w:szCs w:val="20"/>
        </w:rPr>
        <w:t>Основные мероприятия в сфере реализации подпрограммы:</w:t>
      </w:r>
    </w:p>
    <w:p w:rsidR="00E5372B" w:rsidRPr="000A0F4F" w:rsidRDefault="00E5372B" w:rsidP="000A0F4F">
      <w:pPr>
        <w:numPr>
          <w:ilvl w:val="0"/>
          <w:numId w:val="9"/>
        </w:numPr>
        <w:tabs>
          <w:tab w:val="left" w:pos="1134"/>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Проведение мероприятий по популяризации национальных культур.</w:t>
      </w:r>
    </w:p>
    <w:p w:rsidR="00E5372B" w:rsidRPr="000A0F4F" w:rsidRDefault="00E5372B" w:rsidP="000A0F4F">
      <w:pPr>
        <w:tabs>
          <w:tab w:val="left" w:pos="1134"/>
        </w:tabs>
        <w:autoSpaceDE w:val="0"/>
        <w:autoSpaceDN w:val="0"/>
        <w:adjustRightInd w:val="0"/>
        <w:spacing w:line="240" w:lineRule="auto"/>
        <w:ind w:left="-284" w:firstLine="426"/>
        <w:contextualSpacing/>
        <w:jc w:val="both"/>
        <w:rPr>
          <w:bCs/>
          <w:color w:val="000000" w:themeColor="text1"/>
          <w:spacing w:val="-2"/>
          <w:sz w:val="20"/>
          <w:szCs w:val="20"/>
        </w:rPr>
      </w:pPr>
      <w:r w:rsidRPr="000A0F4F">
        <w:rPr>
          <w:bCs/>
          <w:color w:val="000000" w:themeColor="text1"/>
          <w:spacing w:val="-2"/>
          <w:sz w:val="20"/>
          <w:szCs w:val="20"/>
        </w:rPr>
        <w:t>В рамках основного мероприятия планируется проведение следующих мероприятий:</w:t>
      </w:r>
    </w:p>
    <w:p w:rsidR="00E5372B" w:rsidRPr="000A0F4F" w:rsidRDefault="00E5372B" w:rsidP="000A0F4F">
      <w:pPr>
        <w:numPr>
          <w:ilvl w:val="0"/>
          <w:numId w:val="10"/>
        </w:numPr>
        <w:tabs>
          <w:tab w:val="left" w:pos="1134"/>
        </w:tabs>
        <w:autoSpaceDE w:val="0"/>
        <w:autoSpaceDN w:val="0"/>
        <w:adjustRightInd w:val="0"/>
        <w:spacing w:line="240" w:lineRule="auto"/>
        <w:ind w:left="-284" w:firstLine="426"/>
        <w:jc w:val="both"/>
        <w:rPr>
          <w:bCs/>
          <w:color w:val="000000" w:themeColor="text1"/>
          <w:spacing w:val="-4"/>
          <w:sz w:val="20"/>
          <w:szCs w:val="20"/>
        </w:rPr>
      </w:pPr>
      <w:r w:rsidRPr="000A0F4F">
        <w:rPr>
          <w:bCs/>
          <w:color w:val="000000" w:themeColor="text1"/>
          <w:spacing w:val="-4"/>
          <w:sz w:val="20"/>
          <w:szCs w:val="20"/>
        </w:rPr>
        <w:t xml:space="preserve">  открытый конкурс-фестиваль татарской песни «Туганавыл», праздник русской культуры «СосеДДушка», </w:t>
      </w:r>
      <w:r w:rsidRPr="000A0F4F">
        <w:rPr>
          <w:bCs/>
          <w:color w:val="000000" w:themeColor="text1"/>
          <w:sz w:val="20"/>
          <w:szCs w:val="20"/>
        </w:rPr>
        <w:t>Межрайонный фестиваль песенной культуры северных удмуртов «Пестросаес», открытый детский межрайонный фестиваль обрядов «ВашкалаЧупчипал»;</w:t>
      </w:r>
    </w:p>
    <w:p w:rsidR="00E5372B" w:rsidRPr="000A0F4F" w:rsidRDefault="00E5372B" w:rsidP="000A0F4F">
      <w:pPr>
        <w:numPr>
          <w:ilvl w:val="0"/>
          <w:numId w:val="10"/>
        </w:numPr>
        <w:tabs>
          <w:tab w:val="left" w:pos="1134"/>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традиционных народных праздников: «Рождество», «Гербер», «Сабантуй», «Троица», «Масленица», «Пасха», «Корбан Байрам», «Покров» и др.;</w:t>
      </w:r>
    </w:p>
    <w:p w:rsidR="00E5372B" w:rsidRPr="000A0F4F" w:rsidRDefault="00E5372B" w:rsidP="000A0F4F">
      <w:pPr>
        <w:numPr>
          <w:ilvl w:val="0"/>
          <w:numId w:val="10"/>
        </w:numPr>
        <w:tabs>
          <w:tab w:val="left" w:pos="1134"/>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показательных мероприятий по бытовой национальной культуре: праздник Валенка, праздник Русской избы, праздник Печки и др.</w:t>
      </w:r>
    </w:p>
    <w:p w:rsidR="00E5372B" w:rsidRPr="000A0F4F" w:rsidRDefault="00E5372B" w:rsidP="000A0F4F">
      <w:pPr>
        <w:numPr>
          <w:ilvl w:val="0"/>
          <w:numId w:val="9"/>
        </w:numPr>
        <w:tabs>
          <w:tab w:val="left" w:pos="1134"/>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Поддержка деятельности общественных центров национальных культур.</w:t>
      </w:r>
    </w:p>
    <w:p w:rsidR="00E5372B" w:rsidRPr="000A0F4F" w:rsidRDefault="00E5372B" w:rsidP="000A0F4F">
      <w:pPr>
        <w:autoSpaceDE w:val="0"/>
        <w:autoSpaceDN w:val="0"/>
        <w:adjustRightInd w:val="0"/>
        <w:spacing w:line="240" w:lineRule="auto"/>
        <w:ind w:left="-284" w:firstLine="426"/>
        <w:contextualSpacing/>
        <w:jc w:val="both"/>
        <w:rPr>
          <w:bCs/>
          <w:color w:val="000000" w:themeColor="text1"/>
          <w:spacing w:val="-2"/>
          <w:sz w:val="20"/>
          <w:szCs w:val="20"/>
        </w:rPr>
      </w:pPr>
      <w:r w:rsidRPr="000A0F4F">
        <w:rPr>
          <w:bCs/>
          <w:color w:val="000000" w:themeColor="text1"/>
          <w:spacing w:val="-2"/>
          <w:sz w:val="20"/>
          <w:szCs w:val="20"/>
        </w:rPr>
        <w:t>В рамках основного мероприятия осуществляется оказание методической и практической помощи общественным центрам национальных культур, в том числе:</w:t>
      </w:r>
    </w:p>
    <w:p w:rsidR="00E5372B" w:rsidRPr="000A0F4F" w:rsidRDefault="00E5372B" w:rsidP="000A0F4F">
      <w:pPr>
        <w:numPr>
          <w:ilvl w:val="0"/>
          <w:numId w:val="10"/>
        </w:numPr>
        <w:tabs>
          <w:tab w:val="left" w:pos="1134"/>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организация и проведение семинаров, практикумов, мастер-классов;</w:t>
      </w:r>
    </w:p>
    <w:p w:rsidR="00E5372B" w:rsidRPr="000A0F4F" w:rsidRDefault="00E5372B" w:rsidP="000A0F4F">
      <w:pPr>
        <w:numPr>
          <w:ilvl w:val="0"/>
          <w:numId w:val="10"/>
        </w:numPr>
        <w:tabs>
          <w:tab w:val="left" w:pos="1134"/>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консультирование;</w:t>
      </w:r>
    </w:p>
    <w:p w:rsidR="00E5372B" w:rsidRPr="000A0F4F" w:rsidRDefault="00E5372B" w:rsidP="000A0F4F">
      <w:pPr>
        <w:numPr>
          <w:ilvl w:val="0"/>
          <w:numId w:val="10"/>
        </w:numPr>
        <w:tabs>
          <w:tab w:val="left" w:pos="1134"/>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 xml:space="preserve">практическая помощь вокалистов, хореографов, фольклористов в работе национальных коллективов; </w:t>
      </w:r>
    </w:p>
    <w:p w:rsidR="00E5372B" w:rsidRPr="000A0F4F" w:rsidRDefault="00E5372B" w:rsidP="000A0F4F">
      <w:pPr>
        <w:numPr>
          <w:ilvl w:val="0"/>
          <w:numId w:val="10"/>
        </w:numPr>
        <w:tabs>
          <w:tab w:val="left" w:pos="1134"/>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информирование населения о деятельности общественных центров национальных культур через средства массовой информации и сайт М</w:t>
      </w:r>
      <w:r w:rsidR="00093A42" w:rsidRPr="000A0F4F">
        <w:rPr>
          <w:bCs/>
          <w:color w:val="000000" w:themeColor="text1"/>
          <w:spacing w:val="-2"/>
          <w:sz w:val="20"/>
          <w:szCs w:val="20"/>
        </w:rPr>
        <w:t>Б</w:t>
      </w:r>
      <w:r w:rsidRPr="000A0F4F">
        <w:rPr>
          <w:bCs/>
          <w:color w:val="000000" w:themeColor="text1"/>
          <w:spacing w:val="-2"/>
          <w:sz w:val="20"/>
          <w:szCs w:val="20"/>
        </w:rPr>
        <w:t>УК</w:t>
      </w:r>
      <w:r w:rsidR="00093A42" w:rsidRPr="000A0F4F">
        <w:rPr>
          <w:bCs/>
          <w:color w:val="000000" w:themeColor="text1"/>
          <w:spacing w:val="-2"/>
          <w:sz w:val="20"/>
          <w:szCs w:val="20"/>
        </w:rPr>
        <w:t xml:space="preserve"> «Центр КиТ»</w:t>
      </w:r>
      <w:r w:rsidRPr="000A0F4F">
        <w:rPr>
          <w:bCs/>
          <w:color w:val="000000" w:themeColor="text1"/>
          <w:spacing w:val="-2"/>
          <w:sz w:val="20"/>
          <w:szCs w:val="20"/>
        </w:rPr>
        <w:t>.</w:t>
      </w:r>
    </w:p>
    <w:p w:rsidR="00E5372B" w:rsidRPr="000A0F4F" w:rsidRDefault="00E5372B" w:rsidP="000A0F4F">
      <w:pPr>
        <w:numPr>
          <w:ilvl w:val="0"/>
          <w:numId w:val="9"/>
        </w:numPr>
        <w:tabs>
          <w:tab w:val="left" w:pos="1134"/>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 xml:space="preserve">Сохранение и развитие  </w:t>
      </w:r>
      <w:r w:rsidRPr="000A0F4F">
        <w:rPr>
          <w:color w:val="000000" w:themeColor="text1"/>
          <w:sz w:val="20"/>
          <w:szCs w:val="20"/>
        </w:rPr>
        <w:t xml:space="preserve">традиционных видов художественных промыслов и ремесел: ткачества, плетение из лозы, инкрустация соломкой, </w:t>
      </w:r>
      <w:r w:rsidRPr="000A0F4F">
        <w:rPr>
          <w:bCs/>
          <w:color w:val="000000" w:themeColor="text1"/>
          <w:sz w:val="20"/>
          <w:szCs w:val="20"/>
        </w:rPr>
        <w:t>изготовление изделий из бересты.</w:t>
      </w:r>
    </w:p>
    <w:p w:rsidR="00E5372B" w:rsidRPr="000A0F4F" w:rsidRDefault="00E5372B" w:rsidP="000A0F4F">
      <w:pPr>
        <w:keepNext/>
        <w:tabs>
          <w:tab w:val="left" w:pos="1134"/>
        </w:tabs>
        <w:autoSpaceDE w:val="0"/>
        <w:autoSpaceDN w:val="0"/>
        <w:adjustRightInd w:val="0"/>
        <w:spacing w:line="240" w:lineRule="auto"/>
        <w:ind w:left="-284" w:firstLine="426"/>
        <w:contextualSpacing/>
        <w:jc w:val="both"/>
        <w:rPr>
          <w:bCs/>
          <w:color w:val="000000" w:themeColor="text1"/>
          <w:spacing w:val="-2"/>
          <w:sz w:val="20"/>
          <w:szCs w:val="20"/>
        </w:rPr>
      </w:pPr>
      <w:r w:rsidRPr="000A0F4F">
        <w:rPr>
          <w:bCs/>
          <w:color w:val="000000" w:themeColor="text1"/>
          <w:spacing w:val="-2"/>
          <w:sz w:val="20"/>
          <w:szCs w:val="20"/>
        </w:rPr>
        <w:lastRenderedPageBreak/>
        <w:t>В рамках основного мероприятия:</w:t>
      </w:r>
    </w:p>
    <w:p w:rsidR="00E5372B" w:rsidRPr="000A0F4F" w:rsidRDefault="00E5372B" w:rsidP="000A0F4F">
      <w:pPr>
        <w:numPr>
          <w:ilvl w:val="0"/>
          <w:numId w:val="11"/>
        </w:numPr>
        <w:tabs>
          <w:tab w:val="left" w:pos="993"/>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организуется деятельность  клубных формирований по декоративно-прикладному искусству и ремеслам;</w:t>
      </w:r>
    </w:p>
    <w:p w:rsidR="00E5372B" w:rsidRPr="000A0F4F" w:rsidRDefault="00E5372B" w:rsidP="000A0F4F">
      <w:pPr>
        <w:numPr>
          <w:ilvl w:val="0"/>
          <w:numId w:val="11"/>
        </w:numPr>
        <w:tabs>
          <w:tab w:val="left" w:pos="993"/>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оказывается содействие в самореализации мастеров-любителей;</w:t>
      </w:r>
    </w:p>
    <w:p w:rsidR="00E5372B" w:rsidRPr="000A0F4F" w:rsidRDefault="00E5372B" w:rsidP="000A0F4F">
      <w:pPr>
        <w:numPr>
          <w:ilvl w:val="0"/>
          <w:numId w:val="11"/>
        </w:numPr>
        <w:tabs>
          <w:tab w:val="left" w:pos="993"/>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организуются районные выставки по декоративно-прикладному искусству и ремеслам.</w:t>
      </w:r>
    </w:p>
    <w:p w:rsidR="00E5372B" w:rsidRPr="000A0F4F" w:rsidRDefault="00E5372B" w:rsidP="000A0F4F">
      <w:pPr>
        <w:numPr>
          <w:ilvl w:val="0"/>
          <w:numId w:val="11"/>
        </w:numPr>
        <w:tabs>
          <w:tab w:val="left" w:pos="993"/>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z w:val="20"/>
          <w:szCs w:val="20"/>
        </w:rPr>
        <w:t>оказывается содействие в представлении изделий мастеров Глазовского района на республиканских и межрегиональных выставках.</w:t>
      </w:r>
    </w:p>
    <w:p w:rsidR="00E5372B" w:rsidRPr="000A0F4F" w:rsidRDefault="00E5372B" w:rsidP="000A0F4F">
      <w:pPr>
        <w:numPr>
          <w:ilvl w:val="0"/>
          <w:numId w:val="9"/>
        </w:numPr>
        <w:tabs>
          <w:tab w:val="left" w:pos="1134"/>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Поддержка национальных самобытных коллективов самодеятельного художественного творчества.</w:t>
      </w:r>
    </w:p>
    <w:p w:rsidR="00E5372B" w:rsidRPr="000A0F4F" w:rsidRDefault="00E5372B" w:rsidP="000A0F4F">
      <w:pPr>
        <w:tabs>
          <w:tab w:val="left" w:pos="1134"/>
        </w:tabs>
        <w:autoSpaceDE w:val="0"/>
        <w:autoSpaceDN w:val="0"/>
        <w:adjustRightInd w:val="0"/>
        <w:spacing w:line="240" w:lineRule="auto"/>
        <w:ind w:left="-284" w:firstLine="426"/>
        <w:contextualSpacing/>
        <w:jc w:val="both"/>
        <w:rPr>
          <w:bCs/>
          <w:color w:val="000000" w:themeColor="text1"/>
          <w:spacing w:val="-2"/>
          <w:sz w:val="20"/>
          <w:szCs w:val="20"/>
        </w:rPr>
      </w:pPr>
      <w:r w:rsidRPr="000A0F4F">
        <w:rPr>
          <w:bCs/>
          <w:color w:val="000000" w:themeColor="text1"/>
          <w:spacing w:val="-2"/>
          <w:sz w:val="20"/>
          <w:szCs w:val="20"/>
        </w:rPr>
        <w:t>Национальные коллективы самодеятельного художественного творчества осуществляют деятельность на базе сельских муниципальных учреждений культуры, домов культуры, клубов.</w:t>
      </w:r>
    </w:p>
    <w:p w:rsidR="00E5372B" w:rsidRPr="000A0F4F" w:rsidRDefault="00E5372B" w:rsidP="000A0F4F">
      <w:pPr>
        <w:tabs>
          <w:tab w:val="left" w:pos="1134"/>
        </w:tabs>
        <w:autoSpaceDE w:val="0"/>
        <w:autoSpaceDN w:val="0"/>
        <w:adjustRightInd w:val="0"/>
        <w:spacing w:line="240" w:lineRule="auto"/>
        <w:ind w:left="-284" w:firstLine="426"/>
        <w:contextualSpacing/>
        <w:jc w:val="both"/>
        <w:rPr>
          <w:bCs/>
          <w:color w:val="000000" w:themeColor="text1"/>
          <w:spacing w:val="-3"/>
          <w:sz w:val="20"/>
          <w:szCs w:val="20"/>
        </w:rPr>
      </w:pPr>
      <w:r w:rsidRPr="000A0F4F">
        <w:rPr>
          <w:bCs/>
          <w:color w:val="000000" w:themeColor="text1"/>
          <w:spacing w:val="-2"/>
          <w:sz w:val="20"/>
          <w:szCs w:val="20"/>
        </w:rPr>
        <w:t>В целях поддержки национальных коллективов и народных талантов осуществляется в</w:t>
      </w:r>
      <w:r w:rsidRPr="000A0F4F">
        <w:rPr>
          <w:bCs/>
          <w:color w:val="000000" w:themeColor="text1"/>
          <w:spacing w:val="-3"/>
          <w:sz w:val="20"/>
          <w:szCs w:val="20"/>
        </w:rPr>
        <w:t xml:space="preserve">ыдвижение национальных самобытных коллективов, исполнителей на премию Правительства Удмуртской Республики </w:t>
      </w:r>
      <w:r w:rsidRPr="000A0F4F">
        <w:rPr>
          <w:bCs/>
          <w:color w:val="000000" w:themeColor="text1"/>
          <w:sz w:val="20"/>
          <w:szCs w:val="20"/>
        </w:rPr>
        <w:t xml:space="preserve">«Признание» за вклад в развитие народного творчества, </w:t>
      </w:r>
      <w:r w:rsidRPr="000A0F4F">
        <w:rPr>
          <w:bCs/>
          <w:color w:val="000000" w:themeColor="text1"/>
          <w:spacing w:val="-3"/>
          <w:sz w:val="20"/>
          <w:szCs w:val="20"/>
        </w:rPr>
        <w:t>а также на присвоение коллективу самодеятельного художественного творчества звания «народный» («образцовый»).</w:t>
      </w:r>
    </w:p>
    <w:p w:rsidR="00E5372B" w:rsidRPr="000A0F4F" w:rsidRDefault="00E5372B" w:rsidP="000A0F4F">
      <w:pPr>
        <w:shd w:val="clear" w:color="auto" w:fill="FFFFFF"/>
        <w:tabs>
          <w:tab w:val="left" w:pos="1134"/>
        </w:tabs>
        <w:spacing w:line="240" w:lineRule="auto"/>
        <w:ind w:left="-284" w:firstLine="426"/>
        <w:jc w:val="both"/>
        <w:rPr>
          <w:color w:val="000000" w:themeColor="text1"/>
          <w:sz w:val="20"/>
          <w:szCs w:val="20"/>
        </w:rPr>
      </w:pPr>
      <w:r w:rsidRPr="000A0F4F">
        <w:rPr>
          <w:color w:val="000000" w:themeColor="text1"/>
          <w:sz w:val="20"/>
          <w:szCs w:val="20"/>
        </w:rPr>
        <w:t>Премия Правительства Удмуртской Республики «Признание» за вклад в развитие народного творчества» учреждена постановлением Правительства Удмуртской Республики от 24 декабря 2007 года № 200. Указанным постановлением утверждено Положение о премии Правительства Удмуртской Республики «Признание» за вклад в развитие народного творчества».</w:t>
      </w:r>
    </w:p>
    <w:p w:rsidR="00E5372B" w:rsidRPr="000A0F4F" w:rsidRDefault="00E5372B" w:rsidP="000A0F4F">
      <w:pPr>
        <w:shd w:val="clear" w:color="auto" w:fill="FFFFFF"/>
        <w:tabs>
          <w:tab w:val="left" w:pos="1134"/>
        </w:tabs>
        <w:spacing w:line="240" w:lineRule="auto"/>
        <w:ind w:left="-284" w:firstLine="426"/>
        <w:jc w:val="both"/>
        <w:rPr>
          <w:bCs/>
          <w:color w:val="000000" w:themeColor="text1"/>
          <w:sz w:val="20"/>
          <w:szCs w:val="20"/>
        </w:rPr>
      </w:pPr>
      <w:r w:rsidRPr="000A0F4F">
        <w:rPr>
          <w:bCs/>
          <w:color w:val="000000" w:themeColor="text1"/>
          <w:sz w:val="20"/>
          <w:szCs w:val="20"/>
        </w:rPr>
        <w:t>Звание «народных» и «образцовых» коллективов самодеятельного художественного творчества присваиваются в соответствии с Положением, утвержденным постановлением Правительства Удмуртской Республики от 7 апреля 2008 г. №73 «О «народных (образцовых)» коллективах самодеятельного художественного творчества, действующих в учреждениях культуры и образования, подведомственных Министерству культуры Удмуртской Республики» и Постановления Администрации Глазовского района от 14 октября 2009 года №184 «Об утверждении Положения о «народных (образцовых)» коллективах любительского художественного творчества, действующих в учреждениях культуры Глазовского района».</w:t>
      </w:r>
    </w:p>
    <w:p w:rsidR="00E5372B" w:rsidRPr="000A0F4F" w:rsidRDefault="00E5372B" w:rsidP="000A0F4F">
      <w:pPr>
        <w:numPr>
          <w:ilvl w:val="0"/>
          <w:numId w:val="9"/>
        </w:numPr>
        <w:tabs>
          <w:tab w:val="left" w:pos="1134"/>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Сбор фольклорно-этнографического материала и его популяризация.</w:t>
      </w:r>
    </w:p>
    <w:p w:rsidR="00E5372B" w:rsidRPr="000A0F4F" w:rsidRDefault="00E5372B" w:rsidP="000A0F4F">
      <w:pPr>
        <w:tabs>
          <w:tab w:val="left" w:pos="1134"/>
        </w:tabs>
        <w:autoSpaceDE w:val="0"/>
        <w:autoSpaceDN w:val="0"/>
        <w:adjustRightInd w:val="0"/>
        <w:spacing w:line="240" w:lineRule="auto"/>
        <w:ind w:left="-284" w:firstLine="426"/>
        <w:contextualSpacing/>
        <w:jc w:val="both"/>
        <w:rPr>
          <w:bCs/>
          <w:color w:val="000000" w:themeColor="text1"/>
          <w:spacing w:val="-2"/>
          <w:sz w:val="20"/>
          <w:szCs w:val="20"/>
        </w:rPr>
      </w:pPr>
      <w:r w:rsidRPr="000A0F4F">
        <w:rPr>
          <w:bCs/>
          <w:color w:val="000000" w:themeColor="text1"/>
          <w:spacing w:val="-2"/>
          <w:sz w:val="20"/>
          <w:szCs w:val="20"/>
        </w:rPr>
        <w:t>В рамках основного мероприятия:</w:t>
      </w:r>
    </w:p>
    <w:p w:rsidR="00E5372B" w:rsidRPr="000A0F4F" w:rsidRDefault="00E5372B" w:rsidP="000A0F4F">
      <w:pPr>
        <w:numPr>
          <w:ilvl w:val="0"/>
          <w:numId w:val="11"/>
        </w:numPr>
        <w:tabs>
          <w:tab w:val="left" w:pos="993"/>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осуществляется сбор народных (старинных) песен, частушек, народных игр, обрядов, традиций;</w:t>
      </w:r>
    </w:p>
    <w:p w:rsidR="00E5372B" w:rsidRPr="000A0F4F" w:rsidRDefault="00E5372B" w:rsidP="000A0F4F">
      <w:pPr>
        <w:numPr>
          <w:ilvl w:val="0"/>
          <w:numId w:val="11"/>
        </w:numPr>
        <w:tabs>
          <w:tab w:val="left" w:pos="993"/>
        </w:tabs>
        <w:autoSpaceDE w:val="0"/>
        <w:autoSpaceDN w:val="0"/>
        <w:adjustRightInd w:val="0"/>
        <w:spacing w:line="240" w:lineRule="auto"/>
        <w:ind w:left="-284" w:firstLine="426"/>
        <w:jc w:val="both"/>
        <w:rPr>
          <w:bCs/>
          <w:color w:val="000000" w:themeColor="text1"/>
          <w:spacing w:val="-2"/>
          <w:sz w:val="20"/>
          <w:szCs w:val="20"/>
        </w:rPr>
      </w:pPr>
      <w:r w:rsidRPr="000A0F4F">
        <w:rPr>
          <w:bCs/>
          <w:color w:val="000000" w:themeColor="text1"/>
          <w:spacing w:val="-2"/>
          <w:sz w:val="20"/>
          <w:szCs w:val="20"/>
        </w:rPr>
        <w:t>издание сборников фольклорно-этнографического материала (на бумажном и электронном носителях, видеозаписи, аудиозаписи, фотографии).</w:t>
      </w:r>
    </w:p>
    <w:p w:rsidR="00E5372B" w:rsidRPr="000A0F4F" w:rsidRDefault="00E5372B" w:rsidP="000A0F4F">
      <w:pPr>
        <w:tabs>
          <w:tab w:val="left" w:pos="1134"/>
        </w:tabs>
        <w:autoSpaceDE w:val="0"/>
        <w:autoSpaceDN w:val="0"/>
        <w:adjustRightInd w:val="0"/>
        <w:spacing w:line="240" w:lineRule="auto"/>
        <w:ind w:left="-284" w:firstLine="426"/>
        <w:contextualSpacing/>
        <w:jc w:val="both"/>
        <w:rPr>
          <w:bCs/>
          <w:color w:val="000000" w:themeColor="text1"/>
          <w:spacing w:val="-3"/>
          <w:sz w:val="20"/>
          <w:szCs w:val="20"/>
        </w:rPr>
      </w:pPr>
      <w:r w:rsidRPr="000A0F4F">
        <w:rPr>
          <w:bCs/>
          <w:color w:val="000000" w:themeColor="text1"/>
          <w:spacing w:val="-3"/>
          <w:sz w:val="20"/>
          <w:szCs w:val="20"/>
        </w:rPr>
        <w:t xml:space="preserve">Фольклорно-этнографические материалы используются в работе исполнителей и коллективов любительского народного творчества, а также для организации фольклорных представлений, путешествий-туров в целях ознакомления с историей, традициями и  обрядами народов, проживающих на территории  </w:t>
      </w:r>
      <w:r w:rsidRPr="000A0F4F">
        <w:rPr>
          <w:bCs/>
          <w:color w:val="000000" w:themeColor="text1"/>
          <w:sz w:val="20"/>
          <w:szCs w:val="20"/>
        </w:rPr>
        <w:t>Глазов</w:t>
      </w:r>
      <w:r w:rsidRPr="000A0F4F">
        <w:rPr>
          <w:bCs/>
          <w:color w:val="000000" w:themeColor="text1"/>
          <w:spacing w:val="-3"/>
          <w:sz w:val="20"/>
          <w:szCs w:val="20"/>
        </w:rPr>
        <w:t xml:space="preserve">ского района. </w:t>
      </w:r>
    </w:p>
    <w:p w:rsidR="00B97957" w:rsidRPr="000A0F4F" w:rsidRDefault="00E5372B" w:rsidP="000A0F4F">
      <w:pPr>
        <w:tabs>
          <w:tab w:val="left" w:pos="1134"/>
        </w:tabs>
        <w:autoSpaceDE w:val="0"/>
        <w:autoSpaceDN w:val="0"/>
        <w:adjustRightInd w:val="0"/>
        <w:spacing w:line="240" w:lineRule="auto"/>
        <w:ind w:left="-284" w:firstLine="426"/>
        <w:contextualSpacing/>
        <w:jc w:val="both"/>
        <w:rPr>
          <w:bCs/>
          <w:color w:val="000000" w:themeColor="text1"/>
          <w:spacing w:val="-3"/>
          <w:sz w:val="20"/>
          <w:szCs w:val="20"/>
        </w:rPr>
      </w:pPr>
      <w:r w:rsidRPr="000A0F4F">
        <w:rPr>
          <w:bCs/>
          <w:color w:val="000000" w:themeColor="text1"/>
          <w:spacing w:val="-3"/>
          <w:sz w:val="20"/>
          <w:szCs w:val="20"/>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E5372B" w:rsidRPr="000A0F4F" w:rsidRDefault="00AD0D92" w:rsidP="00E5372B">
      <w:pPr>
        <w:keepNext/>
        <w:shd w:val="clear" w:color="auto" w:fill="FFFFFF"/>
        <w:tabs>
          <w:tab w:val="left" w:pos="1276"/>
        </w:tabs>
        <w:spacing w:before="360" w:after="240"/>
        <w:ind w:left="709" w:right="567"/>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3.6. Меры муниципального регулирования</w:t>
      </w:r>
    </w:p>
    <w:p w:rsidR="00E5372B" w:rsidRPr="000A0F4F" w:rsidRDefault="00E5372B" w:rsidP="00E5372B">
      <w:pPr>
        <w:tabs>
          <w:tab w:val="left" w:pos="1134"/>
        </w:tabs>
        <w:autoSpaceDE w:val="0"/>
        <w:autoSpaceDN w:val="0"/>
        <w:adjustRightInd w:val="0"/>
        <w:ind w:firstLine="709"/>
        <w:contextualSpacing/>
        <w:jc w:val="both"/>
        <w:rPr>
          <w:bCs/>
          <w:color w:val="000000" w:themeColor="text1"/>
          <w:spacing w:val="-3"/>
          <w:sz w:val="20"/>
          <w:szCs w:val="20"/>
        </w:rPr>
      </w:pPr>
      <w:r w:rsidRPr="000A0F4F">
        <w:rPr>
          <w:bCs/>
          <w:color w:val="000000" w:themeColor="text1"/>
          <w:spacing w:val="-3"/>
          <w:sz w:val="20"/>
          <w:szCs w:val="20"/>
        </w:rPr>
        <w:t xml:space="preserve">Ежегодно утверждаются Положения о проведении районных фестивалей и конкурсов национальных культур постановлениями Администрации </w:t>
      </w:r>
      <w:r w:rsidR="005402C6" w:rsidRPr="000A0F4F">
        <w:rPr>
          <w:bCs/>
          <w:color w:val="000000" w:themeColor="text1"/>
          <w:spacing w:val="-3"/>
          <w:sz w:val="20"/>
          <w:szCs w:val="20"/>
        </w:rPr>
        <w:t>м</w:t>
      </w:r>
      <w:r w:rsidR="001C77B1" w:rsidRPr="000A0F4F">
        <w:rPr>
          <w:bCs/>
          <w:color w:val="000000" w:themeColor="text1"/>
          <w:spacing w:val="-3"/>
          <w:sz w:val="20"/>
          <w:szCs w:val="20"/>
        </w:rPr>
        <w:t>униципально</w:t>
      </w:r>
      <w:r w:rsidR="005402C6" w:rsidRPr="000A0F4F">
        <w:rPr>
          <w:bCs/>
          <w:color w:val="000000" w:themeColor="text1"/>
          <w:spacing w:val="-3"/>
          <w:sz w:val="20"/>
          <w:szCs w:val="20"/>
        </w:rPr>
        <w:t>го образования</w:t>
      </w:r>
      <w:r w:rsidR="001C77B1" w:rsidRPr="000A0F4F">
        <w:rPr>
          <w:bCs/>
          <w:color w:val="000000" w:themeColor="text1"/>
          <w:spacing w:val="-3"/>
          <w:sz w:val="20"/>
          <w:szCs w:val="20"/>
        </w:rPr>
        <w:t xml:space="preserve"> «Муниципальный округ Глазовский район Удмуртской Республики»</w:t>
      </w:r>
      <w:r w:rsidRPr="000A0F4F">
        <w:rPr>
          <w:bCs/>
          <w:color w:val="000000" w:themeColor="text1"/>
          <w:spacing w:val="-3"/>
          <w:sz w:val="20"/>
          <w:szCs w:val="20"/>
        </w:rPr>
        <w:t>.</w:t>
      </w:r>
    </w:p>
    <w:p w:rsidR="00E5372B" w:rsidRPr="000A0F4F" w:rsidRDefault="00AD0D92" w:rsidP="00E5372B">
      <w:pPr>
        <w:keepNext/>
        <w:shd w:val="clear" w:color="auto" w:fill="FFFFFF"/>
        <w:tabs>
          <w:tab w:val="left" w:pos="1276"/>
        </w:tabs>
        <w:spacing w:before="360" w:after="240"/>
        <w:ind w:left="709" w:right="567"/>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 xml:space="preserve">3.7. Прогноз сводных показателей муниципальных заданий </w:t>
      </w:r>
    </w:p>
    <w:p w:rsidR="00E5372B" w:rsidRPr="000A0F4F" w:rsidRDefault="00E5372B" w:rsidP="00E5372B">
      <w:pPr>
        <w:shd w:val="clear" w:color="auto" w:fill="FFFFFF"/>
        <w:tabs>
          <w:tab w:val="left" w:pos="1134"/>
        </w:tabs>
        <w:ind w:firstLine="709"/>
        <w:jc w:val="both"/>
        <w:rPr>
          <w:color w:val="000000" w:themeColor="text1"/>
          <w:sz w:val="20"/>
          <w:szCs w:val="20"/>
        </w:rPr>
      </w:pPr>
      <w:r w:rsidRPr="000A0F4F">
        <w:rPr>
          <w:color w:val="000000" w:themeColor="text1"/>
          <w:sz w:val="20"/>
          <w:szCs w:val="20"/>
        </w:rPr>
        <w:t>В рамках подпрограммы оказание муниципальных услуг муниципальными учреждениями не осуществляется.</w:t>
      </w:r>
    </w:p>
    <w:p w:rsidR="00E5372B" w:rsidRPr="000A0F4F" w:rsidRDefault="00AD0D92" w:rsidP="000A0F4F">
      <w:pPr>
        <w:keepNext/>
        <w:shd w:val="clear" w:color="auto" w:fill="FFFFFF"/>
        <w:tabs>
          <w:tab w:val="left" w:pos="1276"/>
        </w:tabs>
        <w:spacing w:before="360" w:after="240" w:line="240" w:lineRule="auto"/>
        <w:ind w:left="-284" w:right="567" w:firstLine="426"/>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 xml:space="preserve">3.8. Взаимодействие с органами государственной власти и местного самоуправления, организациями и гражданами </w:t>
      </w:r>
    </w:p>
    <w:p w:rsidR="00E5372B" w:rsidRPr="000A0F4F" w:rsidRDefault="00E5372B" w:rsidP="000A0F4F">
      <w:pPr>
        <w:shd w:val="clear" w:color="auto" w:fill="FFFFFF"/>
        <w:tabs>
          <w:tab w:val="left" w:pos="1134"/>
        </w:tabs>
        <w:spacing w:line="240" w:lineRule="auto"/>
        <w:ind w:left="-284" w:firstLine="426"/>
        <w:jc w:val="both"/>
        <w:rPr>
          <w:color w:val="000000" w:themeColor="text1"/>
          <w:sz w:val="20"/>
          <w:szCs w:val="20"/>
        </w:rPr>
      </w:pPr>
      <w:proofErr w:type="gramStart"/>
      <w:r w:rsidRPr="000A0F4F">
        <w:rPr>
          <w:color w:val="000000" w:themeColor="text1"/>
          <w:sz w:val="20"/>
          <w:szCs w:val="20"/>
        </w:rPr>
        <w:t>В рамках подпрограммы осуществляется взаимодействие с Министерств</w:t>
      </w:r>
      <w:r w:rsidR="002E0290" w:rsidRPr="000A0F4F">
        <w:rPr>
          <w:color w:val="000000" w:themeColor="text1"/>
          <w:sz w:val="20"/>
          <w:szCs w:val="20"/>
        </w:rPr>
        <w:t>ом культуры</w:t>
      </w:r>
      <w:r w:rsidR="00CE6DAB">
        <w:rPr>
          <w:color w:val="000000" w:themeColor="text1"/>
          <w:sz w:val="20"/>
          <w:szCs w:val="20"/>
        </w:rPr>
        <w:t xml:space="preserve"> </w:t>
      </w:r>
      <w:r w:rsidRPr="000A0F4F">
        <w:rPr>
          <w:color w:val="000000" w:themeColor="text1"/>
          <w:sz w:val="20"/>
          <w:szCs w:val="20"/>
        </w:rPr>
        <w:t xml:space="preserve">Удмуртской Республики, Министерством национальной политики Удмуртской Республики, бюджетным учреждением Удмуртской Республики «Дом дружбы народов», автономным учреждением </w:t>
      </w:r>
      <w:r w:rsidR="005F124F" w:rsidRPr="000A0F4F">
        <w:rPr>
          <w:color w:val="000000" w:themeColor="text1"/>
          <w:sz w:val="20"/>
          <w:szCs w:val="20"/>
        </w:rPr>
        <w:t>культуры Удмуртской Республики «РДНТ-Дом молодежи»</w:t>
      </w:r>
      <w:r w:rsidRPr="000A0F4F">
        <w:rPr>
          <w:color w:val="000000" w:themeColor="text1"/>
          <w:sz w:val="20"/>
          <w:szCs w:val="20"/>
        </w:rPr>
        <w:t xml:space="preserve"> в целях обеспечения согласованности в организации и проведении республиканских мероприятий по популяризации национальных культур, организационной и финансовой поддержки со стороны органов государственной власти Удмуртской Республики районных мероприятий по популяризации национальных культур</w:t>
      </w:r>
      <w:proofErr w:type="gramEnd"/>
      <w:r w:rsidRPr="000A0F4F">
        <w:rPr>
          <w:color w:val="000000" w:themeColor="text1"/>
          <w:sz w:val="20"/>
          <w:szCs w:val="20"/>
        </w:rPr>
        <w:t>, а также в связи с выдвижением представителей Глазовского района к присуждению премий Правительства Удмуртской Республики «Признание» за вклад в развитие народного творчества, коллективов самодеятельного художественного творчества - к присвоению званий «народный» и «образцовый».</w:t>
      </w:r>
    </w:p>
    <w:p w:rsidR="00E5372B" w:rsidRPr="000A0F4F" w:rsidRDefault="00E5372B" w:rsidP="000A0F4F">
      <w:pPr>
        <w:shd w:val="clear" w:color="auto" w:fill="FFFFFF"/>
        <w:spacing w:line="240" w:lineRule="auto"/>
        <w:ind w:left="-284" w:right="-2" w:firstLine="426"/>
        <w:jc w:val="both"/>
        <w:rPr>
          <w:color w:val="000000" w:themeColor="text1"/>
          <w:sz w:val="20"/>
          <w:szCs w:val="20"/>
        </w:rPr>
      </w:pPr>
      <w:r w:rsidRPr="000A0F4F">
        <w:rPr>
          <w:color w:val="000000" w:themeColor="text1"/>
          <w:sz w:val="20"/>
          <w:szCs w:val="20"/>
        </w:rPr>
        <w:t>Непосредственное участие в организации и проведении мероприятий по популяризации национальных культур принимают:</w:t>
      </w:r>
    </w:p>
    <w:p w:rsidR="00E5372B" w:rsidRPr="000A0F4F" w:rsidRDefault="00E5372B" w:rsidP="000A0F4F">
      <w:pPr>
        <w:numPr>
          <w:ilvl w:val="0"/>
          <w:numId w:val="12"/>
        </w:numPr>
        <w:shd w:val="clear" w:color="auto" w:fill="FFFFFF"/>
        <w:tabs>
          <w:tab w:val="left" w:pos="993"/>
        </w:tabs>
        <w:spacing w:line="240" w:lineRule="auto"/>
        <w:ind w:left="-284" w:firstLine="426"/>
        <w:jc w:val="both"/>
        <w:rPr>
          <w:bCs/>
          <w:color w:val="000000" w:themeColor="text1"/>
          <w:sz w:val="20"/>
          <w:szCs w:val="20"/>
        </w:rPr>
      </w:pPr>
      <w:r w:rsidRPr="000A0F4F">
        <w:rPr>
          <w:bCs/>
          <w:color w:val="000000" w:themeColor="text1"/>
          <w:sz w:val="20"/>
          <w:szCs w:val="20"/>
        </w:rPr>
        <w:t>органы местного самоуправления поселений, расположенных в границах Глазовского района;</w:t>
      </w:r>
    </w:p>
    <w:p w:rsidR="00E5372B" w:rsidRPr="000A0F4F" w:rsidRDefault="00E5372B" w:rsidP="000A0F4F">
      <w:pPr>
        <w:numPr>
          <w:ilvl w:val="0"/>
          <w:numId w:val="12"/>
        </w:numPr>
        <w:shd w:val="clear" w:color="auto" w:fill="FFFFFF"/>
        <w:tabs>
          <w:tab w:val="left" w:pos="993"/>
        </w:tabs>
        <w:spacing w:line="240" w:lineRule="auto"/>
        <w:ind w:left="-284" w:firstLine="426"/>
        <w:jc w:val="both"/>
        <w:rPr>
          <w:bCs/>
          <w:color w:val="000000" w:themeColor="text1"/>
          <w:sz w:val="20"/>
          <w:szCs w:val="20"/>
        </w:rPr>
      </w:pPr>
      <w:r w:rsidRPr="000A0F4F">
        <w:rPr>
          <w:bCs/>
          <w:color w:val="000000" w:themeColor="text1"/>
          <w:sz w:val="20"/>
          <w:szCs w:val="20"/>
        </w:rPr>
        <w:t>общественные центры национальных культур;</w:t>
      </w:r>
    </w:p>
    <w:p w:rsidR="00E5372B" w:rsidRPr="000A0F4F" w:rsidRDefault="00E5372B" w:rsidP="000A0F4F">
      <w:pPr>
        <w:numPr>
          <w:ilvl w:val="0"/>
          <w:numId w:val="12"/>
        </w:numPr>
        <w:shd w:val="clear" w:color="auto" w:fill="FFFFFF"/>
        <w:tabs>
          <w:tab w:val="left" w:pos="993"/>
        </w:tabs>
        <w:spacing w:line="240" w:lineRule="auto"/>
        <w:ind w:left="-284" w:firstLine="426"/>
        <w:jc w:val="both"/>
        <w:rPr>
          <w:bCs/>
          <w:color w:val="000000" w:themeColor="text1"/>
          <w:sz w:val="20"/>
          <w:szCs w:val="20"/>
        </w:rPr>
      </w:pPr>
      <w:r w:rsidRPr="000A0F4F">
        <w:rPr>
          <w:bCs/>
          <w:color w:val="000000" w:themeColor="text1"/>
          <w:sz w:val="20"/>
          <w:szCs w:val="20"/>
        </w:rPr>
        <w:lastRenderedPageBreak/>
        <w:t>культурн</w:t>
      </w:r>
      <w:r w:rsidR="002E0290" w:rsidRPr="000A0F4F">
        <w:rPr>
          <w:bCs/>
          <w:color w:val="000000" w:themeColor="text1"/>
          <w:sz w:val="20"/>
          <w:szCs w:val="20"/>
        </w:rPr>
        <w:t>о-досуговые учреждения</w:t>
      </w:r>
      <w:r w:rsidRPr="000A0F4F">
        <w:rPr>
          <w:bCs/>
          <w:color w:val="000000" w:themeColor="text1"/>
          <w:sz w:val="20"/>
          <w:szCs w:val="20"/>
        </w:rPr>
        <w:t>.</w:t>
      </w:r>
    </w:p>
    <w:p w:rsidR="00E5372B" w:rsidRPr="000A0F4F" w:rsidRDefault="00E5372B" w:rsidP="000A0F4F">
      <w:pPr>
        <w:shd w:val="clear" w:color="auto" w:fill="FFFFFF"/>
        <w:spacing w:line="240" w:lineRule="auto"/>
        <w:ind w:left="-284" w:right="-2" w:firstLine="426"/>
        <w:jc w:val="both"/>
        <w:rPr>
          <w:color w:val="000000" w:themeColor="text1"/>
          <w:sz w:val="20"/>
          <w:szCs w:val="20"/>
        </w:rPr>
      </w:pPr>
      <w:r w:rsidRPr="000A0F4F">
        <w:rPr>
          <w:color w:val="000000" w:themeColor="text1"/>
          <w:sz w:val="20"/>
          <w:szCs w:val="20"/>
        </w:rPr>
        <w:t xml:space="preserve">При проведении мероприятий по популяризации национальных культур осуществляется взаимодействие с органами местного самоуправления других муниципальных районов (городских округов) Удмуртской Республики, а также других регионов, общественных организаций Глазовского района и города Глазова. </w:t>
      </w:r>
    </w:p>
    <w:p w:rsidR="00E5372B" w:rsidRPr="000A0F4F" w:rsidRDefault="00AD0D92" w:rsidP="000A0F4F">
      <w:pPr>
        <w:keepNext/>
        <w:shd w:val="clear" w:color="auto" w:fill="FFFFFF"/>
        <w:tabs>
          <w:tab w:val="left" w:pos="1276"/>
        </w:tabs>
        <w:spacing w:before="360" w:after="240" w:line="240" w:lineRule="auto"/>
        <w:ind w:left="-284" w:right="567" w:firstLine="426"/>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3.9. Ресурсное обеспечение подпрограммы</w:t>
      </w:r>
    </w:p>
    <w:p w:rsidR="00E5372B" w:rsidRPr="000A0F4F" w:rsidRDefault="00E5372B" w:rsidP="000A0F4F">
      <w:pPr>
        <w:shd w:val="clear" w:color="auto" w:fill="FFFFFF"/>
        <w:spacing w:line="240" w:lineRule="auto"/>
        <w:ind w:left="-284" w:right="-1" w:firstLine="426"/>
        <w:jc w:val="both"/>
        <w:rPr>
          <w:color w:val="000000" w:themeColor="text1"/>
          <w:sz w:val="20"/>
          <w:szCs w:val="20"/>
        </w:rPr>
      </w:pPr>
      <w:r w:rsidRPr="000A0F4F">
        <w:rPr>
          <w:color w:val="000000" w:themeColor="text1"/>
          <w:sz w:val="20"/>
          <w:szCs w:val="20"/>
        </w:rPr>
        <w:t xml:space="preserve">Средства бюджета Глазовского района муниципального образования </w:t>
      </w:r>
      <w:r w:rsidR="001C77B1" w:rsidRPr="000A0F4F">
        <w:rPr>
          <w:color w:val="000000" w:themeColor="text1"/>
          <w:sz w:val="20"/>
          <w:szCs w:val="20"/>
        </w:rPr>
        <w:t>«Муниципальный округ Глазовс</w:t>
      </w:r>
      <w:r w:rsidR="00AD0D92" w:rsidRPr="000A0F4F">
        <w:rPr>
          <w:color w:val="000000" w:themeColor="text1"/>
          <w:sz w:val="20"/>
          <w:szCs w:val="20"/>
        </w:rPr>
        <w:t>кий район Удмуртской Республики</w:t>
      </w:r>
      <w:r w:rsidRPr="000A0F4F">
        <w:rPr>
          <w:color w:val="000000" w:themeColor="text1"/>
          <w:sz w:val="20"/>
          <w:szCs w:val="20"/>
        </w:rPr>
        <w:t xml:space="preserve">», направляемые на реализацию подпрограммы, учтены в составе: </w:t>
      </w:r>
    </w:p>
    <w:p w:rsidR="00E5372B" w:rsidRPr="000A0F4F" w:rsidRDefault="00E5372B" w:rsidP="000A0F4F">
      <w:pPr>
        <w:keepNext/>
        <w:numPr>
          <w:ilvl w:val="0"/>
          <w:numId w:val="13"/>
        </w:numPr>
        <w:shd w:val="clear" w:color="auto" w:fill="FFFFFF"/>
        <w:tabs>
          <w:tab w:val="left" w:pos="1134"/>
        </w:tabs>
        <w:spacing w:line="240" w:lineRule="auto"/>
        <w:ind w:left="-284" w:firstLine="426"/>
        <w:jc w:val="both"/>
        <w:rPr>
          <w:bCs/>
          <w:color w:val="000000" w:themeColor="text1"/>
          <w:sz w:val="20"/>
          <w:szCs w:val="20"/>
        </w:rPr>
      </w:pPr>
      <w:r w:rsidRPr="000A0F4F">
        <w:rPr>
          <w:bCs/>
          <w:color w:val="000000" w:themeColor="text1"/>
          <w:sz w:val="20"/>
          <w:szCs w:val="20"/>
        </w:rPr>
        <w:t>субсидии на выполнение муниципального задания М</w:t>
      </w:r>
      <w:r w:rsidR="002E0290" w:rsidRPr="000A0F4F">
        <w:rPr>
          <w:bCs/>
          <w:color w:val="000000" w:themeColor="text1"/>
          <w:sz w:val="20"/>
          <w:szCs w:val="20"/>
        </w:rPr>
        <w:t xml:space="preserve">БУК «Центр </w:t>
      </w:r>
      <w:r w:rsidRPr="000A0F4F">
        <w:rPr>
          <w:bCs/>
          <w:color w:val="000000" w:themeColor="text1"/>
          <w:sz w:val="20"/>
          <w:szCs w:val="20"/>
        </w:rPr>
        <w:t>культуры</w:t>
      </w:r>
      <w:r w:rsidR="002E0290" w:rsidRPr="000A0F4F">
        <w:rPr>
          <w:bCs/>
          <w:color w:val="000000" w:themeColor="text1"/>
          <w:sz w:val="20"/>
          <w:szCs w:val="20"/>
        </w:rPr>
        <w:t xml:space="preserve"> и туризма» на оказание муниципальных услуг и работ</w:t>
      </w:r>
      <w:r w:rsidRPr="000A0F4F">
        <w:rPr>
          <w:bCs/>
          <w:color w:val="000000" w:themeColor="text1"/>
          <w:sz w:val="20"/>
          <w:szCs w:val="20"/>
        </w:rPr>
        <w:t xml:space="preserve"> (муниципальная программа «Разв</w:t>
      </w:r>
      <w:r w:rsidR="00690E4D" w:rsidRPr="000A0F4F">
        <w:rPr>
          <w:bCs/>
          <w:color w:val="000000" w:themeColor="text1"/>
          <w:sz w:val="20"/>
          <w:szCs w:val="20"/>
        </w:rPr>
        <w:t>итие культуры»</w:t>
      </w:r>
      <w:r w:rsidRPr="000A0F4F">
        <w:rPr>
          <w:bCs/>
          <w:color w:val="000000" w:themeColor="text1"/>
          <w:sz w:val="20"/>
          <w:szCs w:val="20"/>
        </w:rPr>
        <w:t>, подпрограмма «</w:t>
      </w:r>
      <w:r w:rsidRPr="000A0F4F">
        <w:rPr>
          <w:color w:val="000000" w:themeColor="text1"/>
          <w:sz w:val="20"/>
          <w:szCs w:val="20"/>
        </w:rPr>
        <w:t>Организация досуга и предоставление услуг организаций культуры</w:t>
      </w:r>
      <w:r w:rsidRPr="000A0F4F">
        <w:rPr>
          <w:bCs/>
          <w:color w:val="000000" w:themeColor="text1"/>
          <w:sz w:val="20"/>
          <w:szCs w:val="20"/>
        </w:rPr>
        <w:t>»).</w:t>
      </w:r>
    </w:p>
    <w:p w:rsidR="00E5372B" w:rsidRPr="000A0F4F" w:rsidRDefault="00E5372B" w:rsidP="000A0F4F">
      <w:pPr>
        <w:shd w:val="clear" w:color="auto" w:fill="FFFFFF"/>
        <w:spacing w:line="240" w:lineRule="auto"/>
        <w:ind w:left="-284" w:firstLine="426"/>
        <w:contextualSpacing/>
        <w:jc w:val="both"/>
        <w:rPr>
          <w:bCs/>
          <w:color w:val="000000" w:themeColor="text1"/>
          <w:sz w:val="20"/>
          <w:szCs w:val="20"/>
        </w:rPr>
      </w:pPr>
      <w:proofErr w:type="gramStart"/>
      <w:r w:rsidRPr="000A0F4F">
        <w:rPr>
          <w:color w:val="000000" w:themeColor="text1"/>
          <w:sz w:val="20"/>
          <w:szCs w:val="20"/>
        </w:rPr>
        <w:t xml:space="preserve">В качестве дополнительных источников финансирования мероприятий подпрограммы (программ (проектов) в области </w:t>
      </w:r>
      <w:r w:rsidRPr="000A0F4F">
        <w:rPr>
          <w:bCs/>
          <w:color w:val="000000" w:themeColor="text1"/>
          <w:sz w:val="20"/>
          <w:szCs w:val="20"/>
        </w:rPr>
        <w:t>популяризации национальных культур</w:t>
      </w:r>
      <w:r w:rsidRPr="000A0F4F">
        <w:rPr>
          <w:color w:val="000000" w:themeColor="text1"/>
          <w:sz w:val="20"/>
          <w:szCs w:val="20"/>
        </w:rPr>
        <w:t>) могут быть целевые субсидии, полученные М</w:t>
      </w:r>
      <w:r w:rsidR="002E0290" w:rsidRPr="000A0F4F">
        <w:rPr>
          <w:color w:val="000000" w:themeColor="text1"/>
          <w:sz w:val="20"/>
          <w:szCs w:val="20"/>
        </w:rPr>
        <w:t>БУК «Центр культуры и туризма</w:t>
      </w:r>
      <w:r w:rsidRPr="000A0F4F">
        <w:rPr>
          <w:color w:val="000000" w:themeColor="text1"/>
          <w:sz w:val="20"/>
          <w:szCs w:val="20"/>
        </w:rPr>
        <w:t xml:space="preserve">», иными некоммерческими организациями, осуществляющими деятельность на территории </w:t>
      </w:r>
      <w:r w:rsidRPr="000A0F4F">
        <w:rPr>
          <w:bCs/>
          <w:color w:val="000000" w:themeColor="text1"/>
          <w:sz w:val="20"/>
          <w:szCs w:val="20"/>
        </w:rPr>
        <w:t>Глазов</w:t>
      </w:r>
      <w:r w:rsidRPr="000A0F4F">
        <w:rPr>
          <w:color w:val="000000" w:themeColor="text1"/>
          <w:sz w:val="20"/>
          <w:szCs w:val="20"/>
        </w:rPr>
        <w:t>ского района, по итогам конкурсного отбора социально ориентированных некоммерческих организаций для предоставления субсидий из бюджета Удмуртской Республики на реализацию</w:t>
      </w:r>
      <w:r w:rsidRPr="000A0F4F">
        <w:rPr>
          <w:bCs/>
          <w:color w:val="000000" w:themeColor="text1"/>
          <w:sz w:val="20"/>
          <w:szCs w:val="20"/>
        </w:rPr>
        <w:t xml:space="preserve"> программ (проектов).</w:t>
      </w:r>
      <w:proofErr w:type="gramEnd"/>
      <w:r w:rsidRPr="000A0F4F">
        <w:rPr>
          <w:bCs/>
          <w:color w:val="000000" w:themeColor="text1"/>
          <w:sz w:val="20"/>
          <w:szCs w:val="20"/>
        </w:rPr>
        <w:t xml:space="preserve"> Положение о порядке предоставления субсидий из бюджета Удмуртской Республики социально ориентированным некоммерческим организациям утверждено постановлением Правительства Удмуртской Республики от 17 октября 2011 года № 379. </w:t>
      </w:r>
    </w:p>
    <w:p w:rsidR="00E5372B" w:rsidRPr="000A0F4F" w:rsidRDefault="00AD0D92" w:rsidP="000A0F4F">
      <w:pPr>
        <w:keepNext/>
        <w:shd w:val="clear" w:color="auto" w:fill="FFFFFF"/>
        <w:tabs>
          <w:tab w:val="left" w:pos="1276"/>
        </w:tabs>
        <w:spacing w:before="360" w:after="240" w:line="240" w:lineRule="auto"/>
        <w:ind w:left="-284" w:right="567" w:firstLine="426"/>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3.10. Анализ рисков и описание мер управления рисками</w:t>
      </w:r>
    </w:p>
    <w:p w:rsidR="00E5372B" w:rsidRPr="000A0F4F" w:rsidRDefault="00E5372B" w:rsidP="000A0F4F">
      <w:pPr>
        <w:shd w:val="clear" w:color="auto" w:fill="FFFFFF"/>
        <w:spacing w:line="240" w:lineRule="auto"/>
        <w:ind w:left="-284" w:firstLine="426"/>
        <w:jc w:val="both"/>
        <w:rPr>
          <w:color w:val="000000" w:themeColor="text1"/>
          <w:sz w:val="20"/>
          <w:szCs w:val="20"/>
        </w:rPr>
      </w:pPr>
      <w:r w:rsidRPr="000A0F4F">
        <w:rPr>
          <w:color w:val="000000" w:themeColor="text1"/>
          <w:sz w:val="20"/>
          <w:szCs w:val="20"/>
        </w:rPr>
        <w:t xml:space="preserve">Финансовые риски связаны с ограниченностью бюджетных ресурсов на цели реализации подпрограммы. В качестве дополнительного финансирования планируется привлекать средства на реализацию </w:t>
      </w:r>
      <w:r w:rsidRPr="000A0F4F">
        <w:rPr>
          <w:bCs/>
          <w:color w:val="000000" w:themeColor="text1"/>
          <w:sz w:val="20"/>
          <w:szCs w:val="20"/>
        </w:rPr>
        <w:t xml:space="preserve">программ (проектов) в области </w:t>
      </w:r>
      <w:r w:rsidRPr="000A0F4F">
        <w:rPr>
          <w:color w:val="000000" w:themeColor="text1"/>
          <w:sz w:val="20"/>
          <w:szCs w:val="20"/>
        </w:rPr>
        <w:t>популяризации национальных культур</w:t>
      </w:r>
      <w:r w:rsidRPr="000A0F4F">
        <w:rPr>
          <w:bCs/>
          <w:color w:val="000000" w:themeColor="text1"/>
          <w:sz w:val="20"/>
          <w:szCs w:val="20"/>
        </w:rPr>
        <w:t xml:space="preserve"> из бюджета Удмуртской Республики на конкурсной основе в виде субсидий на реализацию </w:t>
      </w:r>
      <w:r w:rsidRPr="000A0F4F">
        <w:rPr>
          <w:color w:val="000000" w:themeColor="text1"/>
          <w:sz w:val="20"/>
          <w:szCs w:val="20"/>
        </w:rPr>
        <w:t>программ (проектов) некоммерческих организаций.</w:t>
      </w:r>
    </w:p>
    <w:p w:rsidR="00E5372B" w:rsidRPr="000A0F4F" w:rsidRDefault="00E5372B" w:rsidP="000A0F4F">
      <w:pPr>
        <w:shd w:val="clear" w:color="auto" w:fill="FFFFFF"/>
        <w:spacing w:line="240" w:lineRule="auto"/>
        <w:ind w:left="-284" w:firstLine="426"/>
        <w:jc w:val="both"/>
        <w:rPr>
          <w:color w:val="000000" w:themeColor="text1"/>
          <w:sz w:val="20"/>
          <w:szCs w:val="20"/>
        </w:rPr>
      </w:pPr>
      <w:r w:rsidRPr="000A0F4F">
        <w:rPr>
          <w:color w:val="000000" w:themeColor="text1"/>
          <w:sz w:val="20"/>
          <w:szCs w:val="20"/>
        </w:rPr>
        <w:t>Организационные риски связаны с необходимостью координации деятельности большого числа участников, в том числе органы местного самоуправления поселений, общественные центры национальных культур, население. Для управления риском будут использоваться следующие меры:</w:t>
      </w:r>
    </w:p>
    <w:p w:rsidR="00E5372B" w:rsidRPr="000A0F4F" w:rsidRDefault="00E5372B" w:rsidP="000A0F4F">
      <w:pPr>
        <w:numPr>
          <w:ilvl w:val="0"/>
          <w:numId w:val="5"/>
        </w:numPr>
        <w:shd w:val="clear" w:color="auto" w:fill="FFFFFF"/>
        <w:tabs>
          <w:tab w:val="left" w:pos="1134"/>
        </w:tabs>
        <w:spacing w:line="240" w:lineRule="auto"/>
        <w:ind w:left="-284" w:firstLine="426"/>
        <w:contextualSpacing/>
        <w:jc w:val="both"/>
        <w:rPr>
          <w:bCs/>
          <w:color w:val="000000" w:themeColor="text1"/>
          <w:sz w:val="20"/>
          <w:szCs w:val="20"/>
        </w:rPr>
      </w:pPr>
      <w:r w:rsidRPr="000A0F4F">
        <w:rPr>
          <w:bCs/>
          <w:color w:val="000000" w:themeColor="text1"/>
          <w:sz w:val="20"/>
          <w:szCs w:val="20"/>
        </w:rPr>
        <w:t>составление планов работ, закрепление ответственных за выполнение мероприятий за конкретными исполнителями;</w:t>
      </w:r>
    </w:p>
    <w:p w:rsidR="00E5372B" w:rsidRPr="000A0F4F" w:rsidRDefault="00E5372B" w:rsidP="000A0F4F">
      <w:pPr>
        <w:numPr>
          <w:ilvl w:val="0"/>
          <w:numId w:val="5"/>
        </w:numPr>
        <w:shd w:val="clear" w:color="auto" w:fill="FFFFFF"/>
        <w:tabs>
          <w:tab w:val="left" w:pos="1134"/>
        </w:tabs>
        <w:spacing w:line="240" w:lineRule="auto"/>
        <w:ind w:left="-284" w:firstLine="426"/>
        <w:contextualSpacing/>
        <w:jc w:val="both"/>
        <w:rPr>
          <w:bCs/>
          <w:color w:val="000000" w:themeColor="text1"/>
          <w:sz w:val="20"/>
          <w:szCs w:val="20"/>
        </w:rPr>
      </w:pPr>
      <w:r w:rsidRPr="000A0F4F">
        <w:rPr>
          <w:bCs/>
          <w:color w:val="000000" w:themeColor="text1"/>
          <w:sz w:val="20"/>
          <w:szCs w:val="20"/>
        </w:rPr>
        <w:t xml:space="preserve">закрепление персональной ответственности за достижение  целевых показателей (индикаторов) муниципальной программы за руководителями и специалистами отдела культуры и молодежной политики Администрации муниципального образования </w:t>
      </w:r>
      <w:r w:rsidR="001C77B1" w:rsidRPr="000A0F4F">
        <w:rPr>
          <w:bCs/>
          <w:color w:val="000000" w:themeColor="text1"/>
          <w:sz w:val="20"/>
          <w:szCs w:val="20"/>
        </w:rPr>
        <w:t>«Муниципальный округ Глазовс</w:t>
      </w:r>
      <w:r w:rsidR="00AD0D92" w:rsidRPr="000A0F4F">
        <w:rPr>
          <w:bCs/>
          <w:color w:val="000000" w:themeColor="text1"/>
          <w:sz w:val="20"/>
          <w:szCs w:val="20"/>
        </w:rPr>
        <w:t>кий район Удмуртской Республики</w:t>
      </w:r>
      <w:r w:rsidRPr="000A0F4F">
        <w:rPr>
          <w:bCs/>
          <w:color w:val="000000" w:themeColor="text1"/>
          <w:sz w:val="20"/>
          <w:szCs w:val="20"/>
        </w:rPr>
        <w:t>»;</w:t>
      </w:r>
    </w:p>
    <w:p w:rsidR="00E5372B" w:rsidRPr="000A0F4F" w:rsidRDefault="00E5372B" w:rsidP="000A0F4F">
      <w:pPr>
        <w:numPr>
          <w:ilvl w:val="0"/>
          <w:numId w:val="5"/>
        </w:numPr>
        <w:shd w:val="clear" w:color="auto" w:fill="FFFFFF"/>
        <w:tabs>
          <w:tab w:val="left" w:pos="1134"/>
        </w:tabs>
        <w:spacing w:line="240" w:lineRule="auto"/>
        <w:ind w:left="-284" w:firstLine="426"/>
        <w:contextualSpacing/>
        <w:jc w:val="both"/>
        <w:rPr>
          <w:bCs/>
          <w:color w:val="000000" w:themeColor="text1"/>
          <w:sz w:val="20"/>
          <w:szCs w:val="20"/>
        </w:rPr>
      </w:pPr>
      <w:r w:rsidRPr="000A0F4F">
        <w:rPr>
          <w:bCs/>
          <w:color w:val="000000" w:themeColor="text1"/>
          <w:sz w:val="20"/>
          <w:szCs w:val="20"/>
        </w:rPr>
        <w:t>информирование населения о мероприятиях по популяризации национальных культур.</w:t>
      </w:r>
    </w:p>
    <w:p w:rsidR="00E5372B" w:rsidRPr="000A0F4F" w:rsidRDefault="00AD0D92" w:rsidP="000A0F4F">
      <w:pPr>
        <w:keepNext/>
        <w:shd w:val="clear" w:color="auto" w:fill="FFFFFF"/>
        <w:tabs>
          <w:tab w:val="left" w:pos="1276"/>
        </w:tabs>
        <w:spacing w:before="360" w:after="240" w:line="240" w:lineRule="auto"/>
        <w:ind w:left="-284" w:right="567" w:firstLine="426"/>
        <w:jc w:val="center"/>
        <w:rPr>
          <w:b/>
          <w:color w:val="000000" w:themeColor="text1"/>
          <w:sz w:val="20"/>
          <w:szCs w:val="20"/>
        </w:rPr>
      </w:pPr>
      <w:r w:rsidRPr="000A0F4F">
        <w:rPr>
          <w:b/>
          <w:color w:val="000000" w:themeColor="text1"/>
          <w:sz w:val="20"/>
          <w:szCs w:val="20"/>
        </w:rPr>
        <w:t>3.</w:t>
      </w:r>
      <w:r w:rsidR="00E5372B" w:rsidRPr="000A0F4F">
        <w:rPr>
          <w:b/>
          <w:color w:val="000000" w:themeColor="text1"/>
          <w:sz w:val="20"/>
          <w:szCs w:val="20"/>
        </w:rPr>
        <w:t>3.11. Конечные результаты и показатели эффективности</w:t>
      </w:r>
    </w:p>
    <w:p w:rsidR="00E5372B" w:rsidRPr="000A0F4F" w:rsidRDefault="00E5372B" w:rsidP="001B764E">
      <w:pPr>
        <w:shd w:val="clear" w:color="auto" w:fill="FFFFFF"/>
        <w:spacing w:line="240" w:lineRule="auto"/>
        <w:ind w:left="-284" w:firstLine="425"/>
        <w:jc w:val="both"/>
        <w:rPr>
          <w:color w:val="000000" w:themeColor="text1"/>
          <w:sz w:val="20"/>
          <w:szCs w:val="20"/>
        </w:rPr>
      </w:pPr>
      <w:r w:rsidRPr="000A0F4F">
        <w:rPr>
          <w:color w:val="000000" w:themeColor="text1"/>
          <w:sz w:val="20"/>
          <w:szCs w:val="20"/>
        </w:rPr>
        <w:t>Основные результаты реализации подпрограммы заключаются в укреплении духовной общности, сохранении и развитии национальных культур, популяризации истории и традиций народов, проживающих на территории Глазовского района.</w:t>
      </w:r>
    </w:p>
    <w:p w:rsidR="00E5372B" w:rsidRPr="000A0F4F" w:rsidRDefault="00E5372B" w:rsidP="001B764E">
      <w:pPr>
        <w:shd w:val="clear" w:color="auto" w:fill="FFFFFF"/>
        <w:spacing w:line="240" w:lineRule="auto"/>
        <w:ind w:left="-284" w:firstLine="425"/>
        <w:jc w:val="both"/>
        <w:rPr>
          <w:color w:val="000000" w:themeColor="text1"/>
          <w:sz w:val="20"/>
          <w:szCs w:val="20"/>
        </w:rPr>
      </w:pPr>
      <w:r w:rsidRPr="000A0F4F">
        <w:rPr>
          <w:color w:val="000000" w:themeColor="text1"/>
          <w:sz w:val="20"/>
          <w:szCs w:val="20"/>
        </w:rPr>
        <w:t>Социально-экономические эффекты от реализации подпрограммы выражаются:</w:t>
      </w:r>
    </w:p>
    <w:p w:rsidR="00E5372B" w:rsidRPr="000A0F4F" w:rsidRDefault="00E5372B" w:rsidP="001B764E">
      <w:pPr>
        <w:numPr>
          <w:ilvl w:val="0"/>
          <w:numId w:val="14"/>
        </w:numPr>
        <w:shd w:val="clear" w:color="auto" w:fill="FFFFFF"/>
        <w:tabs>
          <w:tab w:val="left" w:pos="993"/>
        </w:tabs>
        <w:spacing w:line="240" w:lineRule="auto"/>
        <w:ind w:left="-284" w:firstLine="425"/>
        <w:jc w:val="both"/>
        <w:rPr>
          <w:bCs/>
          <w:color w:val="000000" w:themeColor="text1"/>
          <w:sz w:val="20"/>
          <w:szCs w:val="20"/>
        </w:rPr>
      </w:pPr>
      <w:r w:rsidRPr="000A0F4F">
        <w:rPr>
          <w:bCs/>
          <w:color w:val="000000" w:themeColor="text1"/>
          <w:sz w:val="20"/>
          <w:szCs w:val="20"/>
        </w:rPr>
        <w:t>в развитии единого этнокультурного пространства на территории Глазовского района;</w:t>
      </w:r>
    </w:p>
    <w:p w:rsidR="00E5372B" w:rsidRPr="000A0F4F" w:rsidRDefault="00E5372B" w:rsidP="001B764E">
      <w:pPr>
        <w:numPr>
          <w:ilvl w:val="0"/>
          <w:numId w:val="14"/>
        </w:numPr>
        <w:shd w:val="clear" w:color="auto" w:fill="FFFFFF"/>
        <w:tabs>
          <w:tab w:val="left" w:pos="993"/>
        </w:tabs>
        <w:spacing w:line="240" w:lineRule="auto"/>
        <w:ind w:left="-284" w:firstLine="425"/>
        <w:jc w:val="both"/>
        <w:rPr>
          <w:bCs/>
          <w:color w:val="000000" w:themeColor="text1"/>
          <w:sz w:val="20"/>
          <w:szCs w:val="20"/>
        </w:rPr>
      </w:pPr>
      <w:r w:rsidRPr="000A0F4F">
        <w:rPr>
          <w:bCs/>
          <w:color w:val="000000" w:themeColor="text1"/>
          <w:sz w:val="20"/>
          <w:szCs w:val="20"/>
        </w:rPr>
        <w:t>в формировании толерантных ценностных ориентаций и норм поведения жителей района, принятие, правильное понимание и уважение других национальных культур;</w:t>
      </w:r>
    </w:p>
    <w:p w:rsidR="00E5372B" w:rsidRPr="000A0F4F" w:rsidRDefault="00E5372B" w:rsidP="001B764E">
      <w:pPr>
        <w:numPr>
          <w:ilvl w:val="0"/>
          <w:numId w:val="14"/>
        </w:numPr>
        <w:shd w:val="clear" w:color="auto" w:fill="FFFFFF"/>
        <w:tabs>
          <w:tab w:val="left" w:pos="993"/>
        </w:tabs>
        <w:spacing w:line="240" w:lineRule="auto"/>
        <w:ind w:left="-284" w:firstLine="425"/>
        <w:jc w:val="both"/>
        <w:rPr>
          <w:bCs/>
          <w:color w:val="000000" w:themeColor="text1"/>
          <w:sz w:val="20"/>
          <w:szCs w:val="20"/>
        </w:rPr>
      </w:pPr>
      <w:r w:rsidRPr="000A0F4F">
        <w:rPr>
          <w:bCs/>
          <w:color w:val="000000" w:themeColor="text1"/>
          <w:sz w:val="20"/>
          <w:szCs w:val="20"/>
        </w:rPr>
        <w:t xml:space="preserve">повышение эффективности использования этнокультурного потенциала Глазовского района; </w:t>
      </w:r>
    </w:p>
    <w:p w:rsidR="00E5372B" w:rsidRPr="000A0F4F" w:rsidRDefault="00E5372B" w:rsidP="001B764E">
      <w:pPr>
        <w:numPr>
          <w:ilvl w:val="0"/>
          <w:numId w:val="14"/>
        </w:numPr>
        <w:shd w:val="clear" w:color="auto" w:fill="FFFFFF"/>
        <w:tabs>
          <w:tab w:val="left" w:pos="993"/>
        </w:tabs>
        <w:spacing w:line="240" w:lineRule="auto"/>
        <w:ind w:left="-284" w:firstLine="425"/>
        <w:jc w:val="both"/>
        <w:rPr>
          <w:bCs/>
          <w:color w:val="000000" w:themeColor="text1"/>
          <w:sz w:val="20"/>
          <w:szCs w:val="20"/>
        </w:rPr>
      </w:pPr>
      <w:r w:rsidRPr="000A0F4F">
        <w:rPr>
          <w:bCs/>
          <w:color w:val="000000" w:themeColor="text1"/>
          <w:sz w:val="20"/>
          <w:szCs w:val="20"/>
        </w:rPr>
        <w:t>повышение инвестиционной привлекательности Глазовского района.</w:t>
      </w:r>
    </w:p>
    <w:p w:rsidR="00E5372B" w:rsidRPr="000A0F4F" w:rsidRDefault="00E5372B" w:rsidP="001B764E">
      <w:pPr>
        <w:keepNext/>
        <w:shd w:val="clear" w:color="auto" w:fill="FFFFFF"/>
        <w:spacing w:line="240" w:lineRule="auto"/>
        <w:ind w:left="-284" w:firstLine="425"/>
        <w:jc w:val="both"/>
        <w:rPr>
          <w:color w:val="000000" w:themeColor="text1"/>
          <w:sz w:val="20"/>
          <w:szCs w:val="20"/>
        </w:rPr>
      </w:pPr>
      <w:r w:rsidRPr="000A0F4F">
        <w:rPr>
          <w:color w:val="000000" w:themeColor="text1"/>
          <w:sz w:val="20"/>
          <w:szCs w:val="20"/>
        </w:rPr>
        <w:t>На конец реализации муниципальной программы:</w:t>
      </w:r>
    </w:p>
    <w:p w:rsidR="003907D5" w:rsidRPr="000A0F4F" w:rsidRDefault="00E5372B" w:rsidP="001B764E">
      <w:pPr>
        <w:shd w:val="clear" w:color="auto" w:fill="FFFFFF"/>
        <w:tabs>
          <w:tab w:val="left" w:pos="317"/>
        </w:tabs>
        <w:spacing w:line="240" w:lineRule="auto"/>
        <w:ind w:left="-284" w:firstLine="425"/>
        <w:rPr>
          <w:bCs/>
          <w:color w:val="000000" w:themeColor="text1"/>
          <w:sz w:val="20"/>
          <w:szCs w:val="20"/>
        </w:rPr>
      </w:pPr>
      <w:r w:rsidRPr="000A0F4F">
        <w:rPr>
          <w:bCs/>
          <w:color w:val="000000" w:themeColor="text1"/>
          <w:sz w:val="20"/>
          <w:szCs w:val="20"/>
        </w:rPr>
        <w:t xml:space="preserve">- </w:t>
      </w:r>
      <w:r w:rsidR="003907D5" w:rsidRPr="000A0F4F">
        <w:rPr>
          <w:bCs/>
          <w:color w:val="000000" w:themeColor="text1"/>
          <w:sz w:val="20"/>
          <w:szCs w:val="20"/>
        </w:rPr>
        <w:t>количество общественных центров национальных культур -5 ед</w:t>
      </w:r>
      <w:r w:rsidR="00EC2382">
        <w:rPr>
          <w:bCs/>
          <w:color w:val="000000" w:themeColor="text1"/>
          <w:sz w:val="20"/>
          <w:szCs w:val="20"/>
        </w:rPr>
        <w:t>.</w:t>
      </w:r>
    </w:p>
    <w:p w:rsidR="003907D5" w:rsidRPr="000A0F4F" w:rsidRDefault="003907D5" w:rsidP="001B764E">
      <w:pPr>
        <w:tabs>
          <w:tab w:val="left" w:pos="-55"/>
        </w:tabs>
        <w:spacing w:line="240" w:lineRule="auto"/>
        <w:ind w:left="-284" w:firstLine="425"/>
        <w:rPr>
          <w:color w:val="000000" w:themeColor="text1"/>
          <w:sz w:val="20"/>
          <w:szCs w:val="20"/>
        </w:rPr>
      </w:pPr>
      <w:r w:rsidRPr="000A0F4F">
        <w:rPr>
          <w:color w:val="000000" w:themeColor="text1"/>
          <w:sz w:val="20"/>
          <w:szCs w:val="20"/>
        </w:rPr>
        <w:t xml:space="preserve">- количество районных смотров, фестивалей, выставок -  15 ед. </w:t>
      </w:r>
    </w:p>
    <w:p w:rsidR="003907D5" w:rsidRPr="000A0F4F" w:rsidRDefault="003907D5" w:rsidP="001B764E">
      <w:pPr>
        <w:numPr>
          <w:ilvl w:val="0"/>
          <w:numId w:val="15"/>
        </w:numPr>
        <w:shd w:val="clear" w:color="auto" w:fill="FFFFFF"/>
        <w:tabs>
          <w:tab w:val="left" w:pos="317"/>
        </w:tabs>
        <w:spacing w:line="240" w:lineRule="auto"/>
        <w:ind w:left="-284" w:firstLine="425"/>
        <w:rPr>
          <w:bCs/>
          <w:color w:val="000000" w:themeColor="text1"/>
          <w:sz w:val="20"/>
          <w:szCs w:val="20"/>
        </w:rPr>
      </w:pPr>
      <w:r w:rsidRPr="000A0F4F">
        <w:rPr>
          <w:bCs/>
          <w:color w:val="000000" w:themeColor="text1"/>
          <w:sz w:val="20"/>
          <w:szCs w:val="20"/>
        </w:rPr>
        <w:t>увеличение численности участников мероприятий, направленных на популяризацию национальных культур, составит 22000 человек;</w:t>
      </w:r>
    </w:p>
    <w:p w:rsidR="00AD0D92" w:rsidRPr="000A0F4F" w:rsidRDefault="00EC2382" w:rsidP="001B764E">
      <w:pPr>
        <w:shd w:val="clear" w:color="auto" w:fill="FFFFFF"/>
        <w:tabs>
          <w:tab w:val="left" w:pos="317"/>
        </w:tabs>
        <w:spacing w:line="240" w:lineRule="auto"/>
        <w:ind w:left="-284" w:firstLine="425"/>
        <w:rPr>
          <w:color w:val="000000" w:themeColor="text1"/>
          <w:sz w:val="20"/>
          <w:szCs w:val="20"/>
        </w:rPr>
      </w:pPr>
      <w:r>
        <w:rPr>
          <w:color w:val="000000" w:themeColor="text1"/>
          <w:sz w:val="20"/>
          <w:szCs w:val="20"/>
        </w:rPr>
        <w:t xml:space="preserve"> - </w:t>
      </w:r>
      <w:r w:rsidR="003907D5" w:rsidRPr="000A0F4F">
        <w:rPr>
          <w:color w:val="000000" w:themeColor="text1"/>
          <w:sz w:val="20"/>
          <w:szCs w:val="20"/>
        </w:rPr>
        <w:t>количество национал</w:t>
      </w:r>
      <w:r w:rsidR="000A0F4F">
        <w:rPr>
          <w:color w:val="000000" w:themeColor="text1"/>
          <w:sz w:val="20"/>
          <w:szCs w:val="20"/>
        </w:rPr>
        <w:t>ьных коллективов составит 21 ед</w:t>
      </w:r>
      <w:r>
        <w:rPr>
          <w:color w:val="000000" w:themeColor="text1"/>
          <w:sz w:val="20"/>
          <w:szCs w:val="20"/>
        </w:rPr>
        <w:t>.</w:t>
      </w:r>
    </w:p>
    <w:p w:rsidR="00E5372B" w:rsidRPr="000A0F4F" w:rsidRDefault="00E5372B" w:rsidP="00E5372B">
      <w:pPr>
        <w:shd w:val="clear" w:color="auto" w:fill="FFFFFF"/>
        <w:suppressAutoHyphens/>
        <w:jc w:val="both"/>
        <w:rPr>
          <w:b/>
          <w:color w:val="000000" w:themeColor="text1"/>
          <w:sz w:val="20"/>
          <w:szCs w:val="20"/>
          <w:lang w:eastAsia="ar-SA"/>
        </w:rPr>
      </w:pPr>
    </w:p>
    <w:p w:rsidR="00E5372B" w:rsidRPr="000A0F4F" w:rsidRDefault="00AD0D92" w:rsidP="00BC2463">
      <w:pPr>
        <w:jc w:val="center"/>
        <w:rPr>
          <w:b/>
          <w:color w:val="000000" w:themeColor="text1"/>
          <w:sz w:val="20"/>
          <w:szCs w:val="20"/>
        </w:rPr>
      </w:pPr>
      <w:r w:rsidRPr="000A0F4F">
        <w:rPr>
          <w:b/>
          <w:color w:val="000000" w:themeColor="text1"/>
          <w:sz w:val="20"/>
          <w:szCs w:val="20"/>
        </w:rPr>
        <w:t>3.4.</w:t>
      </w:r>
      <w:r w:rsidR="002C0351" w:rsidRPr="000A0F4F">
        <w:rPr>
          <w:b/>
          <w:color w:val="000000" w:themeColor="text1"/>
          <w:sz w:val="20"/>
          <w:szCs w:val="20"/>
        </w:rPr>
        <w:t xml:space="preserve"> </w:t>
      </w:r>
      <w:r w:rsidR="00E5372B" w:rsidRPr="000A0F4F">
        <w:rPr>
          <w:b/>
          <w:color w:val="000000" w:themeColor="text1"/>
          <w:sz w:val="20"/>
          <w:szCs w:val="20"/>
        </w:rPr>
        <w:t>Подпрограмма «Развитие туризма»</w:t>
      </w:r>
    </w:p>
    <w:p w:rsidR="00E5372B" w:rsidRPr="000A0F4F" w:rsidRDefault="00E5372B" w:rsidP="00E928FF">
      <w:pPr>
        <w:spacing w:line="240" w:lineRule="auto"/>
        <w:ind w:firstLine="426"/>
        <w:jc w:val="both"/>
        <w:rPr>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22"/>
        <w:gridCol w:w="7781"/>
      </w:tblGrid>
      <w:tr w:rsidR="00E5372B" w:rsidRPr="000A0F4F" w:rsidTr="009E6AD5">
        <w:tc>
          <w:tcPr>
            <w:tcW w:w="1668" w:type="dxa"/>
            <w:tcBorders>
              <w:top w:val="single" w:sz="4" w:space="0" w:color="000000"/>
              <w:left w:val="single" w:sz="4" w:space="0" w:color="000000"/>
              <w:bottom w:val="single" w:sz="4" w:space="0" w:color="000000"/>
              <w:right w:val="single" w:sz="4" w:space="0" w:color="000000"/>
            </w:tcBorders>
            <w:hideMark/>
          </w:tcPr>
          <w:p w:rsidR="00E5372B" w:rsidRPr="000A0F4F" w:rsidRDefault="00A73BFE" w:rsidP="00E928FF">
            <w:pPr>
              <w:autoSpaceDE w:val="0"/>
              <w:autoSpaceDN w:val="0"/>
              <w:adjustRightInd w:val="0"/>
              <w:spacing w:line="240" w:lineRule="auto"/>
              <w:jc w:val="both"/>
              <w:rPr>
                <w:color w:val="000000" w:themeColor="text1"/>
                <w:sz w:val="20"/>
                <w:szCs w:val="20"/>
              </w:rPr>
            </w:pPr>
            <w:r w:rsidRPr="000A0F4F">
              <w:rPr>
                <w:color w:val="000000" w:themeColor="text1"/>
                <w:sz w:val="20"/>
                <w:szCs w:val="20"/>
              </w:rPr>
              <w:t xml:space="preserve">Наименование </w:t>
            </w:r>
            <w:r w:rsidR="00E5372B" w:rsidRPr="000A0F4F">
              <w:rPr>
                <w:color w:val="000000" w:themeColor="text1"/>
                <w:sz w:val="20"/>
                <w:szCs w:val="20"/>
              </w:rPr>
              <w:t xml:space="preserve">Подпрограммы </w:t>
            </w:r>
          </w:p>
        </w:tc>
        <w:tc>
          <w:tcPr>
            <w:tcW w:w="7903" w:type="dxa"/>
            <w:gridSpan w:val="2"/>
            <w:tcBorders>
              <w:top w:val="single" w:sz="4" w:space="0" w:color="000000"/>
              <w:left w:val="single" w:sz="4" w:space="0" w:color="000000"/>
              <w:bottom w:val="single" w:sz="4" w:space="0" w:color="000000"/>
              <w:right w:val="single" w:sz="4" w:space="0" w:color="000000"/>
            </w:tcBorders>
          </w:tcPr>
          <w:p w:rsidR="00E5372B" w:rsidRPr="000A0F4F" w:rsidRDefault="00E5372B" w:rsidP="00E928FF">
            <w:pPr>
              <w:autoSpaceDE w:val="0"/>
              <w:autoSpaceDN w:val="0"/>
              <w:adjustRightInd w:val="0"/>
              <w:spacing w:line="240" w:lineRule="auto"/>
              <w:jc w:val="both"/>
              <w:rPr>
                <w:color w:val="000000" w:themeColor="text1"/>
                <w:sz w:val="20"/>
                <w:szCs w:val="20"/>
              </w:rPr>
            </w:pPr>
            <w:r w:rsidRPr="000A0F4F">
              <w:rPr>
                <w:color w:val="000000" w:themeColor="text1"/>
                <w:sz w:val="20"/>
                <w:szCs w:val="20"/>
              </w:rPr>
              <w:t>«Разв</w:t>
            </w:r>
            <w:r w:rsidR="00BC2463" w:rsidRPr="000A0F4F">
              <w:rPr>
                <w:color w:val="000000" w:themeColor="text1"/>
                <w:sz w:val="20"/>
                <w:szCs w:val="20"/>
              </w:rPr>
              <w:t>итие туризма</w:t>
            </w:r>
            <w:r w:rsidRPr="000A0F4F">
              <w:rPr>
                <w:color w:val="000000" w:themeColor="text1"/>
                <w:sz w:val="20"/>
                <w:szCs w:val="20"/>
              </w:rPr>
              <w:t>»</w:t>
            </w:r>
          </w:p>
        </w:tc>
      </w:tr>
      <w:tr w:rsidR="00E5372B" w:rsidRPr="000A0F4F" w:rsidTr="009E6AD5">
        <w:tc>
          <w:tcPr>
            <w:tcW w:w="1668" w:type="dxa"/>
            <w:tcBorders>
              <w:top w:val="single" w:sz="4" w:space="0" w:color="000000"/>
              <w:left w:val="single" w:sz="4" w:space="0" w:color="000000"/>
              <w:bottom w:val="single" w:sz="4" w:space="0" w:color="000000"/>
              <w:right w:val="single" w:sz="4" w:space="0" w:color="000000"/>
            </w:tcBorders>
            <w:hideMark/>
          </w:tcPr>
          <w:p w:rsidR="00E5372B" w:rsidRPr="000A0F4F" w:rsidRDefault="00E5372B" w:rsidP="00E928FF">
            <w:pPr>
              <w:autoSpaceDE w:val="0"/>
              <w:autoSpaceDN w:val="0"/>
              <w:adjustRightInd w:val="0"/>
              <w:spacing w:line="240" w:lineRule="auto"/>
              <w:jc w:val="both"/>
              <w:rPr>
                <w:color w:val="000000" w:themeColor="text1"/>
                <w:sz w:val="20"/>
                <w:szCs w:val="20"/>
              </w:rPr>
            </w:pPr>
            <w:r w:rsidRPr="000A0F4F">
              <w:rPr>
                <w:color w:val="000000" w:themeColor="text1"/>
                <w:sz w:val="20"/>
                <w:szCs w:val="20"/>
              </w:rPr>
              <w:t>Координатор</w:t>
            </w:r>
          </w:p>
        </w:tc>
        <w:tc>
          <w:tcPr>
            <w:tcW w:w="7903" w:type="dxa"/>
            <w:gridSpan w:val="2"/>
            <w:tcBorders>
              <w:top w:val="single" w:sz="4" w:space="0" w:color="000000"/>
              <w:left w:val="single" w:sz="4" w:space="0" w:color="000000"/>
              <w:bottom w:val="single" w:sz="4" w:space="0" w:color="000000"/>
              <w:right w:val="single" w:sz="4" w:space="0" w:color="000000"/>
            </w:tcBorders>
          </w:tcPr>
          <w:p w:rsidR="00E5372B" w:rsidRPr="000A0F4F" w:rsidRDefault="00E5372B" w:rsidP="00491AE5">
            <w:pPr>
              <w:autoSpaceDE w:val="0"/>
              <w:autoSpaceDN w:val="0"/>
              <w:adjustRightInd w:val="0"/>
              <w:spacing w:line="240" w:lineRule="auto"/>
              <w:jc w:val="both"/>
              <w:rPr>
                <w:color w:val="000000" w:themeColor="text1"/>
                <w:sz w:val="20"/>
                <w:szCs w:val="20"/>
              </w:rPr>
            </w:pPr>
            <w:r w:rsidRPr="000A0F4F">
              <w:rPr>
                <w:color w:val="000000" w:themeColor="text1"/>
                <w:sz w:val="20"/>
                <w:szCs w:val="20"/>
              </w:rPr>
              <w:t xml:space="preserve">Заместитель главы Администрации муниципального образования </w:t>
            </w:r>
            <w:r w:rsidR="00491AE5" w:rsidRPr="000A0F4F">
              <w:rPr>
                <w:color w:val="000000" w:themeColor="text1"/>
                <w:sz w:val="20"/>
                <w:szCs w:val="20"/>
              </w:rPr>
              <w:t>«</w:t>
            </w:r>
            <w:r w:rsidR="001C77B1" w:rsidRPr="000A0F4F">
              <w:rPr>
                <w:color w:val="000000" w:themeColor="text1"/>
                <w:sz w:val="20"/>
                <w:szCs w:val="20"/>
              </w:rPr>
              <w:t>Глазовский район Удмуртской Республики»</w:t>
            </w:r>
            <w:r w:rsidRPr="000A0F4F">
              <w:rPr>
                <w:color w:val="000000" w:themeColor="text1"/>
                <w:sz w:val="20"/>
                <w:szCs w:val="20"/>
              </w:rPr>
              <w:t xml:space="preserve"> по социальным вопросам</w:t>
            </w:r>
          </w:p>
        </w:tc>
      </w:tr>
      <w:tr w:rsidR="00E5372B" w:rsidRPr="000A0F4F" w:rsidTr="009E6AD5">
        <w:tc>
          <w:tcPr>
            <w:tcW w:w="1668" w:type="dxa"/>
            <w:tcBorders>
              <w:top w:val="single" w:sz="4" w:space="0" w:color="000000"/>
              <w:left w:val="single" w:sz="4" w:space="0" w:color="000000"/>
              <w:bottom w:val="single" w:sz="4" w:space="0" w:color="000000"/>
              <w:right w:val="single" w:sz="4" w:space="0" w:color="000000"/>
            </w:tcBorders>
            <w:hideMark/>
          </w:tcPr>
          <w:p w:rsidR="00E5372B" w:rsidRPr="000A0F4F" w:rsidRDefault="00E5372B" w:rsidP="00E928FF">
            <w:pPr>
              <w:autoSpaceDE w:val="0"/>
              <w:autoSpaceDN w:val="0"/>
              <w:adjustRightInd w:val="0"/>
              <w:spacing w:line="240" w:lineRule="auto"/>
              <w:jc w:val="both"/>
              <w:rPr>
                <w:b/>
                <w:color w:val="000000" w:themeColor="text1"/>
                <w:sz w:val="20"/>
                <w:szCs w:val="20"/>
              </w:rPr>
            </w:pPr>
            <w:r w:rsidRPr="000A0F4F">
              <w:rPr>
                <w:color w:val="000000" w:themeColor="text1"/>
                <w:sz w:val="20"/>
                <w:szCs w:val="20"/>
              </w:rPr>
              <w:t xml:space="preserve">Ответственный исполнитель </w:t>
            </w:r>
          </w:p>
        </w:tc>
        <w:tc>
          <w:tcPr>
            <w:tcW w:w="7903" w:type="dxa"/>
            <w:gridSpan w:val="2"/>
            <w:tcBorders>
              <w:top w:val="single" w:sz="4" w:space="0" w:color="000000"/>
              <w:left w:val="single" w:sz="4" w:space="0" w:color="000000"/>
              <w:bottom w:val="single" w:sz="4" w:space="0" w:color="000000"/>
              <w:right w:val="single" w:sz="4" w:space="0" w:color="000000"/>
            </w:tcBorders>
          </w:tcPr>
          <w:p w:rsidR="00E5372B" w:rsidRPr="000A0F4F" w:rsidRDefault="00586AE8" w:rsidP="00491AE5">
            <w:pPr>
              <w:autoSpaceDE w:val="0"/>
              <w:autoSpaceDN w:val="0"/>
              <w:adjustRightInd w:val="0"/>
              <w:spacing w:line="240" w:lineRule="auto"/>
              <w:jc w:val="both"/>
              <w:rPr>
                <w:color w:val="000000" w:themeColor="text1"/>
                <w:sz w:val="20"/>
                <w:szCs w:val="20"/>
              </w:rPr>
            </w:pPr>
            <w:r w:rsidRPr="000A0F4F">
              <w:rPr>
                <w:color w:val="000000" w:themeColor="text1"/>
                <w:sz w:val="20"/>
                <w:szCs w:val="20"/>
              </w:rPr>
              <w:t>Управление по проектной деятельности, культуре, молодежной политике, физкультуре и спорту Администрации муниципального образования «</w:t>
            </w:r>
            <w:r w:rsidR="001C77B1" w:rsidRPr="000A0F4F">
              <w:rPr>
                <w:color w:val="000000" w:themeColor="text1"/>
                <w:sz w:val="20"/>
                <w:szCs w:val="20"/>
              </w:rPr>
              <w:t xml:space="preserve">Глазовский район Удмуртской </w:t>
            </w:r>
            <w:r w:rsidR="001C77B1" w:rsidRPr="000A0F4F">
              <w:rPr>
                <w:color w:val="000000" w:themeColor="text1"/>
                <w:sz w:val="20"/>
                <w:szCs w:val="20"/>
              </w:rPr>
              <w:lastRenderedPageBreak/>
              <w:t>Республики</w:t>
            </w:r>
            <w:r w:rsidRPr="000A0F4F">
              <w:rPr>
                <w:color w:val="000000" w:themeColor="text1"/>
                <w:sz w:val="20"/>
                <w:szCs w:val="20"/>
              </w:rPr>
              <w:t>» (УПДКМПФиС)</w:t>
            </w:r>
          </w:p>
        </w:tc>
      </w:tr>
      <w:tr w:rsidR="00E5372B" w:rsidRPr="000A0F4F" w:rsidTr="009E6AD5">
        <w:tc>
          <w:tcPr>
            <w:tcW w:w="1668" w:type="dxa"/>
            <w:tcBorders>
              <w:top w:val="single" w:sz="4" w:space="0" w:color="000000"/>
              <w:left w:val="single" w:sz="4" w:space="0" w:color="000000"/>
              <w:bottom w:val="single" w:sz="4" w:space="0" w:color="000000"/>
              <w:right w:val="single" w:sz="4" w:space="0" w:color="000000"/>
            </w:tcBorders>
            <w:hideMark/>
          </w:tcPr>
          <w:p w:rsidR="00E5372B" w:rsidRPr="000A0F4F" w:rsidRDefault="00E5372B" w:rsidP="00E928FF">
            <w:pPr>
              <w:autoSpaceDE w:val="0"/>
              <w:autoSpaceDN w:val="0"/>
              <w:adjustRightInd w:val="0"/>
              <w:spacing w:line="240" w:lineRule="auto"/>
              <w:jc w:val="both"/>
              <w:rPr>
                <w:b/>
                <w:color w:val="000000" w:themeColor="text1"/>
                <w:sz w:val="20"/>
                <w:szCs w:val="20"/>
              </w:rPr>
            </w:pPr>
            <w:r w:rsidRPr="000A0F4F">
              <w:rPr>
                <w:color w:val="000000" w:themeColor="text1"/>
                <w:sz w:val="20"/>
                <w:szCs w:val="20"/>
              </w:rPr>
              <w:lastRenderedPageBreak/>
              <w:t xml:space="preserve">Соисполнители </w:t>
            </w:r>
          </w:p>
        </w:tc>
        <w:tc>
          <w:tcPr>
            <w:tcW w:w="7903" w:type="dxa"/>
            <w:gridSpan w:val="2"/>
            <w:tcBorders>
              <w:top w:val="single" w:sz="4" w:space="0" w:color="000000"/>
              <w:left w:val="single" w:sz="4" w:space="0" w:color="000000"/>
              <w:bottom w:val="single" w:sz="4" w:space="0" w:color="000000"/>
              <w:right w:val="single" w:sz="4" w:space="0" w:color="000000"/>
            </w:tcBorders>
          </w:tcPr>
          <w:p w:rsidR="00E5372B" w:rsidRPr="000A0F4F" w:rsidRDefault="00E5372B" w:rsidP="00E928FF">
            <w:pPr>
              <w:spacing w:line="240" w:lineRule="auto"/>
              <w:jc w:val="both"/>
              <w:rPr>
                <w:color w:val="000000" w:themeColor="text1"/>
                <w:sz w:val="20"/>
                <w:szCs w:val="20"/>
              </w:rPr>
            </w:pPr>
            <w:r w:rsidRPr="000A0F4F">
              <w:rPr>
                <w:color w:val="000000" w:themeColor="text1"/>
                <w:sz w:val="20"/>
                <w:szCs w:val="20"/>
              </w:rPr>
              <w:t>М</w:t>
            </w:r>
            <w:r w:rsidR="00491AE5" w:rsidRPr="000A0F4F">
              <w:rPr>
                <w:color w:val="000000" w:themeColor="text1"/>
                <w:sz w:val="20"/>
                <w:szCs w:val="20"/>
              </w:rPr>
              <w:t>Б</w:t>
            </w:r>
            <w:r w:rsidRPr="000A0F4F">
              <w:rPr>
                <w:color w:val="000000" w:themeColor="text1"/>
                <w:sz w:val="20"/>
                <w:szCs w:val="20"/>
              </w:rPr>
              <w:t>УК «</w:t>
            </w:r>
            <w:r w:rsidR="00491AE5" w:rsidRPr="000A0F4F">
              <w:rPr>
                <w:color w:val="000000" w:themeColor="text1"/>
                <w:sz w:val="20"/>
                <w:szCs w:val="20"/>
              </w:rPr>
              <w:t>Глазовский районный</w:t>
            </w:r>
            <w:r w:rsidRPr="000A0F4F">
              <w:rPr>
                <w:color w:val="000000" w:themeColor="text1"/>
                <w:sz w:val="20"/>
                <w:szCs w:val="20"/>
              </w:rPr>
              <w:t xml:space="preserve"> историко-краев</w:t>
            </w:r>
            <w:r w:rsidR="00491AE5" w:rsidRPr="000A0F4F">
              <w:rPr>
                <w:color w:val="000000" w:themeColor="text1"/>
                <w:sz w:val="20"/>
                <w:szCs w:val="20"/>
              </w:rPr>
              <w:t>едческий музейный комплекс» м</w:t>
            </w:r>
            <w:r w:rsidR="001C77B1" w:rsidRPr="000A0F4F">
              <w:rPr>
                <w:color w:val="000000" w:themeColor="text1"/>
                <w:sz w:val="20"/>
                <w:szCs w:val="20"/>
              </w:rPr>
              <w:t>униципально</w:t>
            </w:r>
            <w:r w:rsidR="00491AE5" w:rsidRPr="000A0F4F">
              <w:rPr>
                <w:color w:val="000000" w:themeColor="text1"/>
                <w:sz w:val="20"/>
                <w:szCs w:val="20"/>
              </w:rPr>
              <w:t>го образования</w:t>
            </w:r>
            <w:r w:rsidR="001C77B1" w:rsidRPr="000A0F4F">
              <w:rPr>
                <w:color w:val="000000" w:themeColor="text1"/>
                <w:sz w:val="20"/>
                <w:szCs w:val="20"/>
              </w:rPr>
              <w:t xml:space="preserve"> «Муниципальный округ Глазовский район Удмуртской Республики»</w:t>
            </w:r>
            <w:r w:rsidRPr="000A0F4F">
              <w:rPr>
                <w:color w:val="000000" w:themeColor="text1"/>
                <w:sz w:val="20"/>
                <w:szCs w:val="20"/>
              </w:rPr>
              <w:t>;</w:t>
            </w:r>
          </w:p>
          <w:p w:rsidR="00E5372B" w:rsidRPr="000A0F4F" w:rsidRDefault="00E5372B" w:rsidP="00E928FF">
            <w:pPr>
              <w:spacing w:line="240" w:lineRule="auto"/>
              <w:jc w:val="both"/>
              <w:rPr>
                <w:color w:val="000000" w:themeColor="text1"/>
                <w:sz w:val="20"/>
                <w:szCs w:val="20"/>
              </w:rPr>
            </w:pPr>
            <w:r w:rsidRPr="000A0F4F">
              <w:rPr>
                <w:color w:val="000000" w:themeColor="text1"/>
                <w:sz w:val="20"/>
                <w:szCs w:val="20"/>
              </w:rPr>
              <w:t>М</w:t>
            </w:r>
            <w:r w:rsidR="00491AE5" w:rsidRPr="000A0F4F">
              <w:rPr>
                <w:color w:val="000000" w:themeColor="text1"/>
                <w:sz w:val="20"/>
                <w:szCs w:val="20"/>
              </w:rPr>
              <w:t>Б</w:t>
            </w:r>
            <w:r w:rsidRPr="000A0F4F">
              <w:rPr>
                <w:color w:val="000000" w:themeColor="text1"/>
                <w:sz w:val="20"/>
                <w:szCs w:val="20"/>
              </w:rPr>
              <w:t>УК «Центр культуры и туризма</w:t>
            </w:r>
            <w:r w:rsidR="00491AE5" w:rsidRPr="000A0F4F">
              <w:rPr>
                <w:color w:val="000000" w:themeColor="text1"/>
                <w:sz w:val="20"/>
                <w:szCs w:val="20"/>
              </w:rPr>
              <w:t xml:space="preserve"> Глазовского района</w:t>
            </w:r>
            <w:r w:rsidRPr="000A0F4F">
              <w:rPr>
                <w:color w:val="000000" w:themeColor="text1"/>
                <w:sz w:val="20"/>
                <w:szCs w:val="20"/>
              </w:rPr>
              <w:t xml:space="preserve">» </w:t>
            </w:r>
            <w:r w:rsidR="00491AE5" w:rsidRPr="000A0F4F">
              <w:rPr>
                <w:color w:val="000000" w:themeColor="text1"/>
                <w:sz w:val="20"/>
                <w:szCs w:val="20"/>
              </w:rPr>
              <w:t xml:space="preserve">муниципального образования </w:t>
            </w:r>
            <w:r w:rsidR="001C77B1" w:rsidRPr="000A0F4F">
              <w:rPr>
                <w:color w:val="000000" w:themeColor="text1"/>
                <w:sz w:val="20"/>
                <w:szCs w:val="20"/>
              </w:rPr>
              <w:t>«Муниципальный округ Глазовский район Удмуртской Республики»</w:t>
            </w:r>
            <w:r w:rsidRPr="000A0F4F">
              <w:rPr>
                <w:color w:val="000000" w:themeColor="text1"/>
                <w:sz w:val="20"/>
                <w:szCs w:val="20"/>
              </w:rPr>
              <w:t>;</w:t>
            </w:r>
          </w:p>
          <w:p w:rsidR="00E5372B" w:rsidRPr="000A0F4F" w:rsidRDefault="00E5372B" w:rsidP="00E928FF">
            <w:pPr>
              <w:spacing w:line="240" w:lineRule="auto"/>
              <w:jc w:val="both"/>
              <w:rPr>
                <w:color w:val="000000" w:themeColor="text1"/>
                <w:sz w:val="20"/>
                <w:szCs w:val="20"/>
              </w:rPr>
            </w:pPr>
            <w:r w:rsidRPr="000A0F4F">
              <w:rPr>
                <w:color w:val="000000" w:themeColor="text1"/>
                <w:sz w:val="20"/>
                <w:szCs w:val="20"/>
              </w:rPr>
              <w:t>МБУК «Дом дружбы народов» (по согласованию);</w:t>
            </w:r>
          </w:p>
          <w:p w:rsidR="00E5372B" w:rsidRPr="000A0F4F" w:rsidRDefault="00491AE5" w:rsidP="00E928FF">
            <w:pPr>
              <w:spacing w:line="240" w:lineRule="auto"/>
              <w:jc w:val="both"/>
              <w:rPr>
                <w:color w:val="000000" w:themeColor="text1"/>
                <w:sz w:val="20"/>
                <w:szCs w:val="20"/>
              </w:rPr>
            </w:pPr>
            <w:r w:rsidRPr="000A0F4F">
              <w:rPr>
                <w:color w:val="000000" w:themeColor="text1"/>
                <w:sz w:val="20"/>
                <w:szCs w:val="20"/>
              </w:rPr>
              <w:t xml:space="preserve">Территориальные отделы </w:t>
            </w:r>
            <w:r w:rsidR="00E5372B" w:rsidRPr="000A0F4F">
              <w:rPr>
                <w:color w:val="000000" w:themeColor="text1"/>
                <w:sz w:val="20"/>
                <w:szCs w:val="20"/>
              </w:rPr>
              <w:t>Глазовского района (по согласованию);</w:t>
            </w:r>
          </w:p>
          <w:p w:rsidR="00E5372B" w:rsidRPr="000A0F4F" w:rsidRDefault="00E5372B" w:rsidP="00E928FF">
            <w:pPr>
              <w:autoSpaceDE w:val="0"/>
              <w:autoSpaceDN w:val="0"/>
              <w:adjustRightInd w:val="0"/>
              <w:spacing w:line="240" w:lineRule="auto"/>
              <w:jc w:val="both"/>
              <w:rPr>
                <w:color w:val="000000" w:themeColor="text1"/>
                <w:sz w:val="20"/>
                <w:szCs w:val="20"/>
              </w:rPr>
            </w:pPr>
            <w:r w:rsidRPr="000A0F4F">
              <w:rPr>
                <w:color w:val="000000" w:themeColor="text1"/>
                <w:sz w:val="20"/>
                <w:szCs w:val="20"/>
              </w:rPr>
              <w:t>Индивидуальные предприниматели (по согласованию);</w:t>
            </w:r>
          </w:p>
        </w:tc>
      </w:tr>
      <w:tr w:rsidR="00E5372B" w:rsidRPr="000A0F4F" w:rsidTr="009E6AD5">
        <w:tc>
          <w:tcPr>
            <w:tcW w:w="1668" w:type="dxa"/>
            <w:tcBorders>
              <w:top w:val="single" w:sz="4" w:space="0" w:color="000000"/>
              <w:left w:val="single" w:sz="4" w:space="0" w:color="000000"/>
              <w:bottom w:val="single" w:sz="4" w:space="0" w:color="000000"/>
              <w:right w:val="single" w:sz="4" w:space="0" w:color="000000"/>
            </w:tcBorders>
            <w:hideMark/>
          </w:tcPr>
          <w:p w:rsidR="00E5372B" w:rsidRPr="000A0F4F" w:rsidRDefault="00E5372B" w:rsidP="00E928FF">
            <w:pPr>
              <w:autoSpaceDE w:val="0"/>
              <w:autoSpaceDN w:val="0"/>
              <w:adjustRightInd w:val="0"/>
              <w:spacing w:line="240" w:lineRule="auto"/>
              <w:jc w:val="both"/>
              <w:rPr>
                <w:b/>
                <w:color w:val="000000" w:themeColor="text1"/>
                <w:sz w:val="20"/>
                <w:szCs w:val="20"/>
              </w:rPr>
            </w:pPr>
            <w:r w:rsidRPr="000A0F4F">
              <w:rPr>
                <w:color w:val="000000" w:themeColor="text1"/>
                <w:sz w:val="20"/>
                <w:szCs w:val="20"/>
              </w:rPr>
              <w:t>Цель</w:t>
            </w:r>
          </w:p>
        </w:tc>
        <w:tc>
          <w:tcPr>
            <w:tcW w:w="7903" w:type="dxa"/>
            <w:gridSpan w:val="2"/>
            <w:tcBorders>
              <w:top w:val="single" w:sz="4" w:space="0" w:color="000000"/>
              <w:left w:val="single" w:sz="4" w:space="0" w:color="000000"/>
              <w:bottom w:val="single" w:sz="4" w:space="0" w:color="000000"/>
              <w:right w:val="single" w:sz="4" w:space="0" w:color="000000"/>
            </w:tcBorders>
            <w:vAlign w:val="center"/>
          </w:tcPr>
          <w:p w:rsidR="00E5372B" w:rsidRPr="000A0F4F" w:rsidRDefault="00E5372B" w:rsidP="00E928FF">
            <w:pPr>
              <w:snapToGrid w:val="0"/>
              <w:spacing w:line="240" w:lineRule="auto"/>
              <w:jc w:val="both"/>
              <w:rPr>
                <w:color w:val="000000" w:themeColor="text1"/>
                <w:sz w:val="20"/>
                <w:szCs w:val="20"/>
              </w:rPr>
            </w:pPr>
            <w:r w:rsidRPr="000A0F4F">
              <w:rPr>
                <w:color w:val="000000" w:themeColor="text1"/>
                <w:sz w:val="20"/>
                <w:szCs w:val="20"/>
              </w:rPr>
              <w:t>Создание благоприятных условий для формирования современной конкурентоспособной туристской отрасли как направления социально-экономического развития Глазовского района</w:t>
            </w:r>
          </w:p>
        </w:tc>
      </w:tr>
      <w:tr w:rsidR="00E5372B" w:rsidRPr="000A0F4F" w:rsidTr="009E6AD5">
        <w:tc>
          <w:tcPr>
            <w:tcW w:w="1668" w:type="dxa"/>
            <w:tcBorders>
              <w:top w:val="single" w:sz="4" w:space="0" w:color="000000"/>
              <w:left w:val="single" w:sz="4" w:space="0" w:color="000000"/>
              <w:bottom w:val="single" w:sz="4" w:space="0" w:color="000000"/>
              <w:right w:val="single" w:sz="4" w:space="0" w:color="000000"/>
            </w:tcBorders>
            <w:hideMark/>
          </w:tcPr>
          <w:p w:rsidR="00E5372B" w:rsidRPr="000A0F4F" w:rsidRDefault="00E5372B" w:rsidP="00E928FF">
            <w:pPr>
              <w:autoSpaceDE w:val="0"/>
              <w:autoSpaceDN w:val="0"/>
              <w:adjustRightInd w:val="0"/>
              <w:spacing w:line="240" w:lineRule="auto"/>
              <w:jc w:val="both"/>
              <w:rPr>
                <w:b/>
                <w:color w:val="000000" w:themeColor="text1"/>
                <w:sz w:val="20"/>
                <w:szCs w:val="20"/>
              </w:rPr>
            </w:pPr>
            <w:r w:rsidRPr="000A0F4F">
              <w:rPr>
                <w:color w:val="000000" w:themeColor="text1"/>
                <w:sz w:val="20"/>
                <w:szCs w:val="20"/>
              </w:rPr>
              <w:t xml:space="preserve">Задачи </w:t>
            </w:r>
          </w:p>
        </w:tc>
        <w:tc>
          <w:tcPr>
            <w:tcW w:w="7903" w:type="dxa"/>
            <w:gridSpan w:val="2"/>
            <w:tcBorders>
              <w:top w:val="single" w:sz="4" w:space="0" w:color="000000"/>
              <w:left w:val="single" w:sz="4" w:space="0" w:color="000000"/>
              <w:bottom w:val="single" w:sz="4" w:space="0" w:color="000000"/>
              <w:right w:val="single" w:sz="4" w:space="0" w:color="000000"/>
            </w:tcBorders>
          </w:tcPr>
          <w:p w:rsidR="00F95883" w:rsidRPr="000A0F4F" w:rsidRDefault="00F95883" w:rsidP="00E928FF">
            <w:pPr>
              <w:snapToGrid w:val="0"/>
              <w:spacing w:line="240" w:lineRule="auto"/>
              <w:jc w:val="both"/>
              <w:rPr>
                <w:color w:val="000000" w:themeColor="text1"/>
                <w:sz w:val="20"/>
                <w:szCs w:val="20"/>
              </w:rPr>
            </w:pPr>
            <w:r w:rsidRPr="000A0F4F">
              <w:rPr>
                <w:color w:val="000000" w:themeColor="text1"/>
                <w:sz w:val="20"/>
                <w:szCs w:val="20"/>
              </w:rPr>
              <w:t>- создание центра, занимающегося развитием туризма в Глазовском районе;</w:t>
            </w:r>
          </w:p>
          <w:p w:rsidR="00F95883" w:rsidRPr="000A0F4F" w:rsidRDefault="00F95883" w:rsidP="00E928FF">
            <w:pPr>
              <w:snapToGrid w:val="0"/>
              <w:spacing w:line="240" w:lineRule="auto"/>
              <w:jc w:val="both"/>
              <w:rPr>
                <w:color w:val="000000" w:themeColor="text1"/>
                <w:sz w:val="20"/>
                <w:szCs w:val="20"/>
              </w:rPr>
            </w:pPr>
            <w:r w:rsidRPr="000A0F4F">
              <w:rPr>
                <w:color w:val="000000" w:themeColor="text1"/>
                <w:sz w:val="20"/>
                <w:szCs w:val="20"/>
              </w:rPr>
              <w:t xml:space="preserve">- формирование системы продвижения туристского продукта и рекламно-информационного обеспечения туристской отрасли; </w:t>
            </w:r>
          </w:p>
          <w:p w:rsidR="00F95883" w:rsidRPr="000A0F4F" w:rsidRDefault="00F95883" w:rsidP="00E928FF">
            <w:pPr>
              <w:spacing w:line="240" w:lineRule="auto"/>
              <w:jc w:val="both"/>
              <w:rPr>
                <w:color w:val="000000" w:themeColor="text1"/>
                <w:sz w:val="20"/>
                <w:szCs w:val="20"/>
              </w:rPr>
            </w:pPr>
            <w:r w:rsidRPr="000A0F4F">
              <w:rPr>
                <w:color w:val="000000" w:themeColor="text1"/>
                <w:sz w:val="20"/>
                <w:szCs w:val="20"/>
              </w:rPr>
              <w:t>- увеличение внутреннего и въездного туристских потоков;</w:t>
            </w:r>
          </w:p>
          <w:p w:rsidR="00F95883" w:rsidRPr="000A0F4F" w:rsidRDefault="00F95883" w:rsidP="00E928FF">
            <w:pPr>
              <w:spacing w:line="240" w:lineRule="auto"/>
              <w:jc w:val="both"/>
              <w:rPr>
                <w:color w:val="000000" w:themeColor="text1"/>
                <w:sz w:val="20"/>
                <w:szCs w:val="20"/>
              </w:rPr>
            </w:pPr>
            <w:r w:rsidRPr="000A0F4F">
              <w:rPr>
                <w:color w:val="000000" w:themeColor="text1"/>
                <w:sz w:val="20"/>
                <w:szCs w:val="20"/>
              </w:rPr>
              <w:t xml:space="preserve">- содействие развитию инфраструктуры и материальной базы туризма; </w:t>
            </w:r>
          </w:p>
          <w:p w:rsidR="00F95883" w:rsidRPr="000A0F4F" w:rsidRDefault="00F95883" w:rsidP="00E928FF">
            <w:pPr>
              <w:spacing w:line="240" w:lineRule="auto"/>
              <w:jc w:val="both"/>
              <w:rPr>
                <w:color w:val="000000" w:themeColor="text1"/>
                <w:sz w:val="20"/>
                <w:szCs w:val="20"/>
              </w:rPr>
            </w:pPr>
            <w:r w:rsidRPr="000A0F4F">
              <w:rPr>
                <w:color w:val="000000" w:themeColor="text1"/>
                <w:sz w:val="20"/>
                <w:szCs w:val="20"/>
              </w:rPr>
              <w:t>- повышение качества и доступности предоставляемых туристских услуг;</w:t>
            </w:r>
          </w:p>
          <w:p w:rsidR="00E5372B" w:rsidRPr="009E6AD5" w:rsidRDefault="00F95883" w:rsidP="00E928FF">
            <w:pPr>
              <w:spacing w:line="240" w:lineRule="auto"/>
              <w:jc w:val="both"/>
              <w:rPr>
                <w:color w:val="000000" w:themeColor="text1"/>
                <w:sz w:val="20"/>
                <w:szCs w:val="20"/>
              </w:rPr>
            </w:pPr>
            <w:r w:rsidRPr="000A0F4F">
              <w:rPr>
                <w:color w:val="000000" w:themeColor="text1"/>
                <w:sz w:val="20"/>
                <w:szCs w:val="20"/>
              </w:rPr>
              <w:t>- увелич</w:t>
            </w:r>
            <w:r w:rsidR="009E6AD5">
              <w:rPr>
                <w:color w:val="000000" w:themeColor="text1"/>
                <w:sz w:val="20"/>
                <w:szCs w:val="20"/>
              </w:rPr>
              <w:t>ение разнообразия турпродуктов;</w:t>
            </w:r>
          </w:p>
        </w:tc>
      </w:tr>
      <w:tr w:rsidR="00E5372B" w:rsidRPr="000A0F4F" w:rsidTr="009E6AD5">
        <w:tc>
          <w:tcPr>
            <w:tcW w:w="1668" w:type="dxa"/>
            <w:tcBorders>
              <w:top w:val="single" w:sz="4" w:space="0" w:color="000000"/>
              <w:left w:val="single" w:sz="4" w:space="0" w:color="000000"/>
              <w:bottom w:val="single" w:sz="4" w:space="0" w:color="000000"/>
              <w:right w:val="single" w:sz="4" w:space="0" w:color="000000"/>
            </w:tcBorders>
            <w:hideMark/>
          </w:tcPr>
          <w:p w:rsidR="00E5372B" w:rsidRPr="000A0F4F" w:rsidRDefault="00E5372B" w:rsidP="00E928FF">
            <w:pPr>
              <w:autoSpaceDE w:val="0"/>
              <w:autoSpaceDN w:val="0"/>
              <w:adjustRightInd w:val="0"/>
              <w:spacing w:line="240" w:lineRule="auto"/>
              <w:jc w:val="both"/>
              <w:rPr>
                <w:b/>
                <w:color w:val="000000" w:themeColor="text1"/>
                <w:sz w:val="20"/>
                <w:szCs w:val="20"/>
              </w:rPr>
            </w:pPr>
            <w:r w:rsidRPr="000A0F4F">
              <w:rPr>
                <w:color w:val="000000" w:themeColor="text1"/>
                <w:sz w:val="20"/>
                <w:szCs w:val="20"/>
              </w:rPr>
              <w:t xml:space="preserve">Целевые показатели (индикаторы) </w:t>
            </w:r>
          </w:p>
        </w:tc>
        <w:tc>
          <w:tcPr>
            <w:tcW w:w="7903" w:type="dxa"/>
            <w:gridSpan w:val="2"/>
            <w:tcBorders>
              <w:top w:val="single" w:sz="4" w:space="0" w:color="000000"/>
              <w:left w:val="single" w:sz="4" w:space="0" w:color="000000"/>
              <w:bottom w:val="single" w:sz="4" w:space="0" w:color="000000"/>
              <w:right w:val="single" w:sz="4" w:space="0" w:color="000000"/>
            </w:tcBorders>
          </w:tcPr>
          <w:p w:rsidR="00E5372B" w:rsidRPr="000A0F4F" w:rsidRDefault="00E5372B" w:rsidP="00E928FF">
            <w:pPr>
              <w:spacing w:line="240" w:lineRule="auto"/>
              <w:jc w:val="both"/>
              <w:rPr>
                <w:color w:val="000000" w:themeColor="text1"/>
                <w:spacing w:val="2"/>
                <w:sz w:val="20"/>
                <w:szCs w:val="20"/>
              </w:rPr>
            </w:pPr>
            <w:r w:rsidRPr="000A0F4F">
              <w:rPr>
                <w:color w:val="000000" w:themeColor="text1"/>
                <w:spacing w:val="2"/>
                <w:sz w:val="20"/>
                <w:szCs w:val="20"/>
              </w:rPr>
              <w:t xml:space="preserve">1) </w:t>
            </w:r>
            <w:r w:rsidRPr="000A0F4F">
              <w:rPr>
                <w:color w:val="000000" w:themeColor="text1"/>
                <w:sz w:val="20"/>
                <w:szCs w:val="20"/>
              </w:rPr>
              <w:t>внебюджетные финансовые средства за счет оказания туристических услуг</w:t>
            </w:r>
            <w:r w:rsidRPr="000A0F4F">
              <w:rPr>
                <w:color w:val="000000" w:themeColor="text1"/>
                <w:spacing w:val="2"/>
                <w:sz w:val="20"/>
                <w:szCs w:val="20"/>
              </w:rPr>
              <w:t>, тыс.руб.</w:t>
            </w:r>
          </w:p>
          <w:p w:rsidR="00E5372B" w:rsidRPr="000A0F4F" w:rsidRDefault="009E6AD5" w:rsidP="00E928FF">
            <w:pPr>
              <w:spacing w:line="240" w:lineRule="auto"/>
              <w:jc w:val="both"/>
              <w:rPr>
                <w:color w:val="000000" w:themeColor="text1"/>
                <w:sz w:val="20"/>
                <w:szCs w:val="20"/>
              </w:rPr>
            </w:pPr>
            <w:r>
              <w:rPr>
                <w:color w:val="000000" w:themeColor="text1"/>
                <w:sz w:val="20"/>
                <w:szCs w:val="20"/>
              </w:rPr>
              <w:t>2) Об</w:t>
            </w:r>
            <w:r w:rsidR="00E5372B" w:rsidRPr="000A0F4F">
              <w:rPr>
                <w:color w:val="000000" w:themeColor="text1"/>
                <w:sz w:val="20"/>
                <w:szCs w:val="20"/>
              </w:rPr>
              <w:t>ъем внутреннего туристического потока, человек</w:t>
            </w:r>
          </w:p>
        </w:tc>
      </w:tr>
      <w:tr w:rsidR="00E5372B" w:rsidRPr="000A0F4F" w:rsidTr="009E6AD5">
        <w:tc>
          <w:tcPr>
            <w:tcW w:w="1668" w:type="dxa"/>
            <w:tcBorders>
              <w:top w:val="single" w:sz="4" w:space="0" w:color="000000"/>
              <w:left w:val="single" w:sz="4" w:space="0" w:color="000000"/>
              <w:bottom w:val="single" w:sz="4" w:space="0" w:color="000000"/>
              <w:right w:val="single" w:sz="4" w:space="0" w:color="000000"/>
            </w:tcBorders>
            <w:hideMark/>
          </w:tcPr>
          <w:p w:rsidR="00E5372B" w:rsidRPr="000A0F4F" w:rsidRDefault="00E5372B" w:rsidP="00E928FF">
            <w:pPr>
              <w:autoSpaceDE w:val="0"/>
              <w:autoSpaceDN w:val="0"/>
              <w:adjustRightInd w:val="0"/>
              <w:spacing w:line="240" w:lineRule="auto"/>
              <w:jc w:val="both"/>
              <w:rPr>
                <w:color w:val="000000" w:themeColor="text1"/>
                <w:sz w:val="20"/>
                <w:szCs w:val="20"/>
              </w:rPr>
            </w:pPr>
            <w:r w:rsidRPr="000A0F4F">
              <w:rPr>
                <w:color w:val="000000" w:themeColor="text1"/>
                <w:sz w:val="20"/>
                <w:szCs w:val="20"/>
              </w:rPr>
              <w:t>Сроки и этапы  реализации</w:t>
            </w:r>
          </w:p>
        </w:tc>
        <w:tc>
          <w:tcPr>
            <w:tcW w:w="7903" w:type="dxa"/>
            <w:gridSpan w:val="2"/>
            <w:tcBorders>
              <w:top w:val="single" w:sz="4" w:space="0" w:color="000000"/>
              <w:left w:val="single" w:sz="4" w:space="0" w:color="000000"/>
              <w:bottom w:val="single" w:sz="4" w:space="0" w:color="000000"/>
              <w:right w:val="single" w:sz="4" w:space="0" w:color="000000"/>
            </w:tcBorders>
          </w:tcPr>
          <w:p w:rsidR="004F4CA0" w:rsidRPr="000A0F4F" w:rsidRDefault="004F4CA0" w:rsidP="009E6AD5">
            <w:pPr>
              <w:spacing w:line="240" w:lineRule="auto"/>
              <w:rPr>
                <w:color w:val="000000" w:themeColor="text1"/>
                <w:sz w:val="20"/>
                <w:szCs w:val="20"/>
              </w:rPr>
            </w:pPr>
            <w:r w:rsidRPr="000A0F4F">
              <w:rPr>
                <w:color w:val="000000" w:themeColor="text1"/>
                <w:sz w:val="20"/>
                <w:szCs w:val="20"/>
              </w:rPr>
              <w:t>Этапы реализации муниципальной программы и ее подпрограмм:</w:t>
            </w:r>
          </w:p>
          <w:p w:rsidR="004F4CA0" w:rsidRPr="000A0F4F" w:rsidRDefault="004F4CA0" w:rsidP="009E6AD5">
            <w:pPr>
              <w:spacing w:line="240" w:lineRule="auto"/>
              <w:rPr>
                <w:color w:val="000000" w:themeColor="text1"/>
                <w:sz w:val="20"/>
                <w:szCs w:val="20"/>
              </w:rPr>
            </w:pPr>
            <w:r w:rsidRPr="000A0F4F">
              <w:rPr>
                <w:color w:val="000000" w:themeColor="text1"/>
                <w:sz w:val="20"/>
                <w:szCs w:val="20"/>
              </w:rPr>
              <w:t>1 этап-2015-2018 гг</w:t>
            </w:r>
          </w:p>
          <w:p w:rsidR="00E5372B" w:rsidRPr="000A0F4F" w:rsidRDefault="004F4CA0" w:rsidP="009E6AD5">
            <w:pPr>
              <w:shd w:val="clear" w:color="auto" w:fill="FFFFFF"/>
              <w:tabs>
                <w:tab w:val="left" w:pos="1276"/>
              </w:tabs>
              <w:spacing w:line="240" w:lineRule="auto"/>
              <w:jc w:val="both"/>
              <w:rPr>
                <w:color w:val="000000" w:themeColor="text1"/>
                <w:sz w:val="20"/>
                <w:szCs w:val="20"/>
              </w:rPr>
            </w:pPr>
            <w:r w:rsidRPr="000A0F4F">
              <w:rPr>
                <w:color w:val="000000" w:themeColor="text1"/>
                <w:sz w:val="20"/>
                <w:szCs w:val="20"/>
              </w:rPr>
              <w:t>2 этап: 2019-202</w:t>
            </w:r>
            <w:r w:rsidR="00D413BE">
              <w:rPr>
                <w:color w:val="000000" w:themeColor="text1"/>
                <w:sz w:val="20"/>
                <w:szCs w:val="20"/>
              </w:rPr>
              <w:t>8</w:t>
            </w:r>
            <w:r w:rsidRPr="000A0F4F">
              <w:rPr>
                <w:color w:val="000000" w:themeColor="text1"/>
                <w:sz w:val="20"/>
                <w:szCs w:val="20"/>
              </w:rPr>
              <w:t>гг</w:t>
            </w:r>
          </w:p>
        </w:tc>
      </w:tr>
      <w:tr w:rsidR="00E5372B" w:rsidRPr="000A0F4F" w:rsidTr="009E6AD5">
        <w:tc>
          <w:tcPr>
            <w:tcW w:w="1668" w:type="dxa"/>
            <w:tcBorders>
              <w:top w:val="single" w:sz="4" w:space="0" w:color="000000"/>
              <w:left w:val="single" w:sz="4" w:space="0" w:color="000000"/>
              <w:bottom w:val="single" w:sz="4" w:space="0" w:color="000000"/>
              <w:right w:val="single" w:sz="4" w:space="0" w:color="000000"/>
            </w:tcBorders>
            <w:hideMark/>
          </w:tcPr>
          <w:p w:rsidR="00E5372B" w:rsidRPr="000A0F4F" w:rsidRDefault="00E5372B" w:rsidP="00C71AA2">
            <w:pPr>
              <w:autoSpaceDE w:val="0"/>
              <w:autoSpaceDN w:val="0"/>
              <w:adjustRightInd w:val="0"/>
              <w:spacing w:line="240" w:lineRule="auto"/>
              <w:jc w:val="both"/>
              <w:rPr>
                <w:b/>
                <w:color w:val="000000" w:themeColor="text1"/>
                <w:sz w:val="20"/>
                <w:szCs w:val="20"/>
              </w:rPr>
            </w:pPr>
            <w:r w:rsidRPr="000A0F4F">
              <w:rPr>
                <w:color w:val="000000" w:themeColor="text1"/>
                <w:sz w:val="20"/>
                <w:szCs w:val="20"/>
              </w:rPr>
              <w:t>Объем средств бюджета муниципального образования «</w:t>
            </w:r>
            <w:r w:rsidR="001C77B1" w:rsidRPr="000A0F4F">
              <w:rPr>
                <w:color w:val="000000" w:themeColor="text1"/>
                <w:sz w:val="20"/>
                <w:szCs w:val="20"/>
              </w:rPr>
              <w:t>Глазовский район Удмуртской Республики»</w:t>
            </w:r>
            <w:r w:rsidRPr="000A0F4F">
              <w:rPr>
                <w:color w:val="000000" w:themeColor="text1"/>
                <w:sz w:val="20"/>
                <w:szCs w:val="20"/>
              </w:rPr>
              <w:t xml:space="preserve"> на реализацию муниципальной программы</w:t>
            </w:r>
          </w:p>
        </w:tc>
        <w:tc>
          <w:tcPr>
            <w:tcW w:w="7903" w:type="dxa"/>
            <w:gridSpan w:val="2"/>
            <w:tcBorders>
              <w:top w:val="single" w:sz="4" w:space="0" w:color="000000"/>
              <w:left w:val="single" w:sz="4" w:space="0" w:color="000000"/>
              <w:bottom w:val="single" w:sz="4" w:space="0" w:color="000000"/>
              <w:right w:val="single" w:sz="4" w:space="0" w:color="000000"/>
            </w:tcBorders>
          </w:tcPr>
          <w:p w:rsidR="00173381" w:rsidRPr="000A0F4F" w:rsidRDefault="00173381" w:rsidP="00173381">
            <w:pPr>
              <w:autoSpaceDE w:val="0"/>
              <w:autoSpaceDN w:val="0"/>
              <w:adjustRightInd w:val="0"/>
              <w:spacing w:before="120" w:after="120"/>
              <w:jc w:val="both"/>
              <w:rPr>
                <w:color w:val="000000" w:themeColor="text1"/>
                <w:sz w:val="20"/>
                <w:szCs w:val="20"/>
              </w:rPr>
            </w:pPr>
            <w:r w:rsidRPr="000A0F4F">
              <w:rPr>
                <w:color w:val="000000" w:themeColor="text1"/>
                <w:sz w:val="20"/>
                <w:szCs w:val="20"/>
              </w:rPr>
              <w:t>Общий объем финансирования мероприятий муниципальной</w:t>
            </w:r>
          </w:p>
          <w:p w:rsidR="00173381" w:rsidRPr="000A0F4F" w:rsidRDefault="00173381" w:rsidP="00173381">
            <w:pPr>
              <w:autoSpaceDE w:val="0"/>
              <w:autoSpaceDN w:val="0"/>
              <w:adjustRightInd w:val="0"/>
              <w:spacing w:before="120" w:after="120"/>
              <w:jc w:val="both"/>
              <w:rPr>
                <w:color w:val="000000" w:themeColor="text1"/>
                <w:sz w:val="20"/>
                <w:szCs w:val="20"/>
              </w:rPr>
            </w:pPr>
            <w:r w:rsidRPr="000A0F4F">
              <w:rPr>
                <w:color w:val="000000" w:themeColor="text1"/>
                <w:sz w:val="20"/>
                <w:szCs w:val="20"/>
              </w:rPr>
              <w:t>подпрограммы на 20</w:t>
            </w:r>
            <w:r w:rsidRPr="000A0F4F">
              <w:rPr>
                <w:color w:val="000000" w:themeColor="text1"/>
                <w:sz w:val="20"/>
                <w:szCs w:val="20"/>
                <w:u w:val="single"/>
              </w:rPr>
              <w:t>15</w:t>
            </w:r>
            <w:r w:rsidRPr="000A0F4F">
              <w:rPr>
                <w:color w:val="000000" w:themeColor="text1"/>
                <w:sz w:val="20"/>
                <w:szCs w:val="20"/>
              </w:rPr>
              <w:t xml:space="preserve"> - 20 </w:t>
            </w:r>
            <w:r w:rsidRPr="000A0F4F">
              <w:rPr>
                <w:color w:val="000000" w:themeColor="text1"/>
                <w:sz w:val="20"/>
                <w:szCs w:val="20"/>
                <w:u w:val="single"/>
              </w:rPr>
              <w:t>2</w:t>
            </w:r>
            <w:r w:rsidR="00D413BE">
              <w:rPr>
                <w:color w:val="000000" w:themeColor="text1"/>
                <w:sz w:val="20"/>
                <w:szCs w:val="20"/>
                <w:u w:val="single"/>
              </w:rPr>
              <w:t>8</w:t>
            </w:r>
            <w:r w:rsidRPr="000A0F4F">
              <w:rPr>
                <w:color w:val="000000" w:themeColor="text1"/>
                <w:sz w:val="20"/>
                <w:szCs w:val="20"/>
              </w:rPr>
              <w:t xml:space="preserve"> годы составит </w:t>
            </w:r>
          </w:p>
          <w:p w:rsidR="00173381" w:rsidRPr="000A0F4F" w:rsidRDefault="00D413BE" w:rsidP="00173381">
            <w:pPr>
              <w:autoSpaceDE w:val="0"/>
              <w:autoSpaceDN w:val="0"/>
              <w:adjustRightInd w:val="0"/>
              <w:spacing w:before="120" w:after="120"/>
              <w:jc w:val="both"/>
              <w:rPr>
                <w:color w:val="000000" w:themeColor="text1"/>
                <w:sz w:val="20"/>
                <w:szCs w:val="20"/>
              </w:rPr>
            </w:pPr>
            <w:r>
              <w:rPr>
                <w:color w:val="000000" w:themeColor="text1"/>
                <w:sz w:val="20"/>
                <w:szCs w:val="20"/>
                <w:u w:val="single"/>
              </w:rPr>
              <w:t>381</w:t>
            </w:r>
            <w:r w:rsidR="00432F77" w:rsidRPr="000A0F4F">
              <w:rPr>
                <w:color w:val="000000" w:themeColor="text1"/>
                <w:sz w:val="20"/>
                <w:szCs w:val="20"/>
                <w:u w:val="single"/>
              </w:rPr>
              <w:t>3,4</w:t>
            </w:r>
            <w:r w:rsidR="006B4B76" w:rsidRPr="000A0F4F">
              <w:rPr>
                <w:color w:val="000000" w:themeColor="text1"/>
                <w:sz w:val="20"/>
                <w:szCs w:val="20"/>
                <w:u w:val="single"/>
              </w:rPr>
              <w:t xml:space="preserve"> тыс</w:t>
            </w:r>
            <w:r w:rsidR="00173381" w:rsidRPr="000A0F4F">
              <w:rPr>
                <w:color w:val="000000" w:themeColor="text1"/>
                <w:sz w:val="20"/>
                <w:szCs w:val="20"/>
              </w:rPr>
              <w:t xml:space="preserve">. руб., в том числе: </w:t>
            </w:r>
          </w:p>
          <w:p w:rsidR="002A69AC" w:rsidRPr="000A0F4F" w:rsidRDefault="002A69AC" w:rsidP="00E928FF">
            <w:pPr>
              <w:spacing w:line="240" w:lineRule="auto"/>
              <w:jc w:val="both"/>
              <w:rPr>
                <w:color w:val="000000" w:themeColor="text1"/>
                <w:sz w:val="20"/>
                <w:szCs w:val="20"/>
              </w:rPr>
            </w:pPr>
          </w:p>
          <w:p w:rsidR="00E5372B" w:rsidRPr="000A0F4F" w:rsidRDefault="00E5372B" w:rsidP="00E928FF">
            <w:pPr>
              <w:autoSpaceDE w:val="0"/>
              <w:autoSpaceDN w:val="0"/>
              <w:adjustRightInd w:val="0"/>
              <w:spacing w:line="240" w:lineRule="auto"/>
              <w:jc w:val="both"/>
              <w:rPr>
                <w:color w:val="000000" w:themeColor="text1"/>
                <w:sz w:val="20"/>
                <w:szCs w:val="20"/>
              </w:rPr>
            </w:pPr>
          </w:p>
        </w:tc>
      </w:tr>
      <w:tr w:rsidR="006B4B76" w:rsidRPr="0015483F" w:rsidTr="00D413BE">
        <w:tc>
          <w:tcPr>
            <w:tcW w:w="9571" w:type="dxa"/>
            <w:gridSpan w:val="3"/>
            <w:tcBorders>
              <w:top w:val="single" w:sz="4" w:space="0" w:color="000000"/>
              <w:left w:val="single" w:sz="4" w:space="0" w:color="000000"/>
              <w:bottom w:val="single" w:sz="4" w:space="0" w:color="000000"/>
              <w:right w:val="single" w:sz="4" w:space="0" w:color="000000"/>
            </w:tcBorders>
          </w:tcPr>
          <w:tbl>
            <w:tblPr>
              <w:tblW w:w="9259" w:type="dxa"/>
              <w:tblInd w:w="93" w:type="dxa"/>
              <w:tblLayout w:type="fixed"/>
              <w:tblLook w:val="04A0" w:firstRow="1" w:lastRow="0" w:firstColumn="1" w:lastColumn="0" w:noHBand="0" w:noVBand="1"/>
            </w:tblPr>
            <w:tblGrid>
              <w:gridCol w:w="1887"/>
              <w:gridCol w:w="425"/>
              <w:gridCol w:w="567"/>
              <w:gridCol w:w="567"/>
              <w:gridCol w:w="567"/>
              <w:gridCol w:w="567"/>
              <w:gridCol w:w="567"/>
              <w:gridCol w:w="567"/>
              <w:gridCol w:w="567"/>
              <w:gridCol w:w="425"/>
              <w:gridCol w:w="567"/>
              <w:gridCol w:w="567"/>
              <w:gridCol w:w="567"/>
              <w:gridCol w:w="426"/>
              <w:gridCol w:w="426"/>
            </w:tblGrid>
            <w:tr w:rsidR="00D413BE" w:rsidRPr="0015483F" w:rsidTr="001B764E">
              <w:trPr>
                <w:trHeight w:val="563"/>
                <w:tblHeader/>
              </w:trPr>
              <w:tc>
                <w:tcPr>
                  <w:tcW w:w="1887" w:type="dxa"/>
                  <w:tcBorders>
                    <w:top w:val="single" w:sz="4" w:space="0" w:color="auto"/>
                    <w:left w:val="single" w:sz="4" w:space="0" w:color="auto"/>
                    <w:bottom w:val="single" w:sz="4" w:space="0" w:color="auto"/>
                    <w:right w:val="single" w:sz="4" w:space="0" w:color="auto"/>
                  </w:tcBorders>
                  <w:vAlign w:val="center"/>
                  <w:hideMark/>
                </w:tcPr>
                <w:p w:rsidR="00D413BE" w:rsidRPr="0015483F" w:rsidRDefault="00D413BE" w:rsidP="006B4B76">
                  <w:pPr>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6B4B76">
                  <w:pPr>
                    <w:spacing w:before="40" w:after="40"/>
                    <w:jc w:val="center"/>
                    <w:rPr>
                      <w:color w:val="000000" w:themeColor="text1"/>
                      <w:sz w:val="14"/>
                      <w:szCs w:val="14"/>
                    </w:rPr>
                  </w:pPr>
                  <w:r w:rsidRPr="0015483F">
                    <w:rPr>
                      <w:color w:val="000000" w:themeColor="text1"/>
                      <w:sz w:val="14"/>
                      <w:szCs w:val="14"/>
                    </w:rPr>
                    <w:t>2015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6B4B76">
                  <w:pPr>
                    <w:spacing w:before="40" w:after="40"/>
                    <w:jc w:val="center"/>
                    <w:rPr>
                      <w:color w:val="000000" w:themeColor="text1"/>
                      <w:sz w:val="14"/>
                      <w:szCs w:val="14"/>
                    </w:rPr>
                  </w:pPr>
                  <w:r w:rsidRPr="0015483F">
                    <w:rPr>
                      <w:color w:val="000000" w:themeColor="text1"/>
                      <w:sz w:val="14"/>
                      <w:szCs w:val="14"/>
                    </w:rPr>
                    <w:cr/>
                    <w:t>2016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6B4B76">
                  <w:pPr>
                    <w:spacing w:before="40" w:after="40"/>
                    <w:jc w:val="center"/>
                    <w:rPr>
                      <w:color w:val="000000" w:themeColor="text1"/>
                      <w:sz w:val="14"/>
                      <w:szCs w:val="14"/>
                    </w:rPr>
                  </w:pPr>
                  <w:r w:rsidRPr="0015483F">
                    <w:rPr>
                      <w:color w:val="000000" w:themeColor="text1"/>
                      <w:sz w:val="14"/>
                      <w:szCs w:val="14"/>
                    </w:rPr>
                    <w:t>2017</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6B4B76">
                  <w:pPr>
                    <w:spacing w:before="40" w:after="40"/>
                    <w:jc w:val="center"/>
                    <w:rPr>
                      <w:color w:val="000000" w:themeColor="text1"/>
                      <w:sz w:val="14"/>
                      <w:szCs w:val="14"/>
                    </w:rPr>
                  </w:pPr>
                  <w:r w:rsidRPr="0015483F">
                    <w:rPr>
                      <w:color w:val="000000" w:themeColor="text1"/>
                      <w:sz w:val="14"/>
                      <w:szCs w:val="14"/>
                    </w:rPr>
                    <w:t>2018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6B4B76">
                  <w:pPr>
                    <w:spacing w:before="40" w:after="40"/>
                    <w:jc w:val="center"/>
                    <w:rPr>
                      <w:color w:val="000000" w:themeColor="text1"/>
                      <w:sz w:val="14"/>
                      <w:szCs w:val="14"/>
                    </w:rPr>
                  </w:pPr>
                  <w:r w:rsidRPr="0015483F">
                    <w:rPr>
                      <w:color w:val="000000" w:themeColor="text1"/>
                      <w:sz w:val="14"/>
                      <w:szCs w:val="14"/>
                    </w:rPr>
                    <w:t>2019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6B4B76">
                  <w:pPr>
                    <w:spacing w:before="40" w:after="40"/>
                    <w:jc w:val="center"/>
                    <w:rPr>
                      <w:color w:val="000000" w:themeColor="text1"/>
                      <w:sz w:val="14"/>
                      <w:szCs w:val="14"/>
                    </w:rPr>
                  </w:pPr>
                  <w:r w:rsidRPr="0015483F">
                    <w:rPr>
                      <w:color w:val="000000" w:themeColor="text1"/>
                      <w:sz w:val="14"/>
                      <w:szCs w:val="14"/>
                    </w:rPr>
                    <w:t>2020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6B4B76">
                  <w:pPr>
                    <w:spacing w:before="40" w:after="40"/>
                    <w:jc w:val="center"/>
                    <w:rPr>
                      <w:color w:val="000000" w:themeColor="text1"/>
                      <w:sz w:val="14"/>
                      <w:szCs w:val="14"/>
                    </w:rPr>
                  </w:pPr>
                  <w:r w:rsidRPr="0015483F">
                    <w:rPr>
                      <w:color w:val="000000" w:themeColor="text1"/>
                      <w:sz w:val="14"/>
                      <w:szCs w:val="14"/>
                    </w:rPr>
                    <w:t>2021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6B4B76">
                  <w:pPr>
                    <w:spacing w:before="40" w:after="40"/>
                    <w:jc w:val="center"/>
                    <w:rPr>
                      <w:color w:val="000000" w:themeColor="text1"/>
                      <w:sz w:val="14"/>
                      <w:szCs w:val="14"/>
                    </w:rPr>
                  </w:pPr>
                  <w:r w:rsidRPr="0015483F">
                    <w:rPr>
                      <w:color w:val="000000" w:themeColor="text1"/>
                      <w:sz w:val="14"/>
                      <w:szCs w:val="14"/>
                    </w:rPr>
                    <w:t>2022</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6B4B76">
                  <w:pPr>
                    <w:spacing w:before="40" w:after="40"/>
                    <w:jc w:val="center"/>
                    <w:rPr>
                      <w:color w:val="000000" w:themeColor="text1"/>
                      <w:sz w:val="14"/>
                      <w:szCs w:val="14"/>
                    </w:rPr>
                  </w:pPr>
                  <w:r w:rsidRPr="0015483F">
                    <w:rPr>
                      <w:color w:val="000000" w:themeColor="text1"/>
                      <w:sz w:val="14"/>
                      <w:szCs w:val="14"/>
                    </w:rPr>
                    <w:t>2023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6B4B76">
                  <w:pPr>
                    <w:spacing w:before="40" w:after="40"/>
                    <w:rPr>
                      <w:color w:val="000000" w:themeColor="text1"/>
                      <w:sz w:val="14"/>
                      <w:szCs w:val="14"/>
                    </w:rPr>
                  </w:pPr>
                  <w:r w:rsidRPr="0015483F">
                    <w:rPr>
                      <w:color w:val="000000" w:themeColor="text1"/>
                      <w:sz w:val="14"/>
                      <w:szCs w:val="14"/>
                    </w:rPr>
                    <w:t>2024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6B4B76">
                  <w:pPr>
                    <w:spacing w:before="40" w:after="40"/>
                    <w:rPr>
                      <w:color w:val="000000" w:themeColor="text1"/>
                      <w:sz w:val="14"/>
                      <w:szCs w:val="14"/>
                    </w:rPr>
                  </w:pPr>
                  <w:r w:rsidRPr="0015483F">
                    <w:rPr>
                      <w:color w:val="000000" w:themeColor="text1"/>
                      <w:sz w:val="14"/>
                      <w:szCs w:val="14"/>
                    </w:rPr>
                    <w:t>2025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6B4B76">
                  <w:pPr>
                    <w:spacing w:before="40" w:after="40"/>
                    <w:rPr>
                      <w:color w:val="000000" w:themeColor="text1"/>
                      <w:sz w:val="14"/>
                      <w:szCs w:val="14"/>
                    </w:rPr>
                  </w:pPr>
                  <w:r w:rsidRPr="0015483F">
                    <w:rPr>
                      <w:color w:val="000000" w:themeColor="text1"/>
                      <w:sz w:val="14"/>
                      <w:szCs w:val="14"/>
                    </w:rPr>
                    <w:t>2026</w:t>
                  </w:r>
                </w:p>
              </w:tc>
              <w:tc>
                <w:tcPr>
                  <w:tcW w:w="426" w:type="dxa"/>
                  <w:tcBorders>
                    <w:top w:val="single" w:sz="4" w:space="0" w:color="auto"/>
                    <w:left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rPr>
                      <w:color w:val="000000" w:themeColor="text1"/>
                      <w:sz w:val="14"/>
                      <w:szCs w:val="14"/>
                    </w:rPr>
                  </w:pPr>
                  <w:r>
                    <w:rPr>
                      <w:color w:val="000000" w:themeColor="text1"/>
                      <w:sz w:val="14"/>
                      <w:szCs w:val="14"/>
                    </w:rPr>
                    <w:t>2027</w:t>
                  </w:r>
                </w:p>
              </w:tc>
              <w:tc>
                <w:tcPr>
                  <w:tcW w:w="426" w:type="dxa"/>
                  <w:tcBorders>
                    <w:top w:val="single" w:sz="4" w:space="0" w:color="auto"/>
                    <w:left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rPr>
                      <w:color w:val="000000" w:themeColor="text1"/>
                      <w:sz w:val="14"/>
                      <w:szCs w:val="14"/>
                    </w:rPr>
                  </w:pPr>
                  <w:r>
                    <w:rPr>
                      <w:color w:val="000000" w:themeColor="text1"/>
                      <w:sz w:val="14"/>
                      <w:szCs w:val="14"/>
                    </w:rPr>
                    <w:t>2028</w:t>
                  </w:r>
                </w:p>
              </w:tc>
            </w:tr>
            <w:tr w:rsidR="00D413BE" w:rsidRPr="0015483F" w:rsidTr="001B764E">
              <w:trPr>
                <w:trHeight w:val="559"/>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1B764E">
                  <w:pPr>
                    <w:spacing w:line="240" w:lineRule="auto"/>
                    <w:rPr>
                      <w:color w:val="000000" w:themeColor="text1"/>
                      <w:sz w:val="16"/>
                      <w:szCs w:val="16"/>
                    </w:rPr>
                  </w:pPr>
                  <w:r w:rsidRPr="0015483F">
                    <w:rPr>
                      <w:color w:val="000000" w:themeColor="text1"/>
                      <w:sz w:val="16"/>
                      <w:szCs w:val="16"/>
                    </w:rPr>
                    <w:t>Всего</w:t>
                  </w:r>
                </w:p>
              </w:tc>
              <w:tc>
                <w:tcPr>
                  <w:tcW w:w="425" w:type="dxa"/>
                  <w:tcBorders>
                    <w:bottom w:val="single" w:sz="4" w:space="0" w:color="auto"/>
                    <w:right w:val="single" w:sz="4" w:space="0" w:color="auto"/>
                  </w:tcBorders>
                  <w:shd w:val="clear" w:color="000000" w:fill="FFFFFF"/>
                  <w:vAlign w:val="center"/>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5,0</w:t>
                  </w: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753,7</w:t>
                  </w: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1380,9</w:t>
                  </w: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1648,8</w:t>
                  </w: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5,0</w:t>
                  </w: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5,0</w:t>
                  </w: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5,0</w:t>
                  </w: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5,0</w:t>
                  </w:r>
                </w:p>
              </w:tc>
              <w:tc>
                <w:tcPr>
                  <w:tcW w:w="425"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5,0</w:t>
                  </w: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432F77">
                  <w:pPr>
                    <w:spacing w:before="40" w:after="40"/>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432F77">
                  <w:pPr>
                    <w:spacing w:before="40" w:after="40"/>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432F77">
                  <w:pPr>
                    <w:spacing w:before="40" w:after="40"/>
                    <w:rPr>
                      <w:color w:val="000000" w:themeColor="text1"/>
                      <w:sz w:val="16"/>
                      <w:szCs w:val="16"/>
                    </w:rPr>
                  </w:pPr>
                </w:p>
              </w:tc>
              <w:tc>
                <w:tcPr>
                  <w:tcW w:w="426" w:type="dxa"/>
                  <w:tcBorders>
                    <w:top w:val="single" w:sz="4" w:space="0" w:color="auto"/>
                    <w:bottom w:val="single" w:sz="4" w:space="0" w:color="auto"/>
                    <w:right w:val="single" w:sz="4" w:space="0" w:color="auto"/>
                  </w:tcBorders>
                  <w:shd w:val="clear" w:color="000000" w:fill="FFFFFF"/>
                </w:tcPr>
                <w:p w:rsidR="00D413BE" w:rsidRPr="0015483F" w:rsidRDefault="00D413BE" w:rsidP="00432F77">
                  <w:pPr>
                    <w:spacing w:before="40" w:after="40"/>
                    <w:rPr>
                      <w:color w:val="000000" w:themeColor="text1"/>
                      <w:sz w:val="16"/>
                      <w:szCs w:val="16"/>
                    </w:rPr>
                  </w:pPr>
                </w:p>
              </w:tc>
              <w:tc>
                <w:tcPr>
                  <w:tcW w:w="426" w:type="dxa"/>
                  <w:tcBorders>
                    <w:top w:val="single" w:sz="4" w:space="0" w:color="auto"/>
                    <w:bottom w:val="single" w:sz="4" w:space="0" w:color="auto"/>
                    <w:right w:val="single" w:sz="4" w:space="0" w:color="auto"/>
                  </w:tcBorders>
                  <w:shd w:val="clear" w:color="000000" w:fill="FFFFFF"/>
                </w:tcPr>
                <w:p w:rsidR="00D413BE" w:rsidRPr="0015483F" w:rsidRDefault="00D413BE" w:rsidP="00432F77">
                  <w:pPr>
                    <w:spacing w:before="40" w:after="40"/>
                    <w:rPr>
                      <w:color w:val="000000" w:themeColor="text1"/>
                      <w:sz w:val="16"/>
                      <w:szCs w:val="16"/>
                    </w:rPr>
                  </w:pPr>
                </w:p>
              </w:tc>
            </w:tr>
            <w:tr w:rsidR="00D413BE" w:rsidRPr="0015483F" w:rsidTr="001B764E">
              <w:trPr>
                <w:trHeight w:val="559"/>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13BE" w:rsidRPr="0015483F" w:rsidRDefault="00D413BE" w:rsidP="001B764E">
                  <w:pPr>
                    <w:spacing w:line="240" w:lineRule="auto"/>
                    <w:rPr>
                      <w:color w:val="000000" w:themeColor="text1"/>
                      <w:sz w:val="16"/>
                      <w:szCs w:val="16"/>
                    </w:rPr>
                  </w:pPr>
                  <w:r w:rsidRPr="0015483F">
                    <w:rPr>
                      <w:color w:val="000000" w:themeColor="text1"/>
                      <w:sz w:val="16"/>
                      <w:szCs w:val="16"/>
                    </w:rPr>
                    <w:t>бюджет муниципального образования «Муниципальный округ Глазовский район Удмуртской Республики»</w:t>
                  </w:r>
                </w:p>
              </w:tc>
              <w:tc>
                <w:tcPr>
                  <w:tcW w:w="425" w:type="dxa"/>
                  <w:tcBorders>
                    <w:bottom w:val="single" w:sz="4" w:space="0" w:color="auto"/>
                    <w:right w:val="single" w:sz="4" w:space="0" w:color="auto"/>
                  </w:tcBorders>
                  <w:shd w:val="clear" w:color="000000" w:fill="FFFFFF"/>
                  <w:vAlign w:val="center"/>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5,0</w:t>
                  </w: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753,7</w:t>
                  </w: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1380,9</w:t>
                  </w: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1648,8</w:t>
                  </w: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5,0</w:t>
                  </w: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5,0</w:t>
                  </w: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5,0</w:t>
                  </w: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5,0</w:t>
                  </w:r>
                </w:p>
              </w:tc>
              <w:tc>
                <w:tcPr>
                  <w:tcW w:w="425"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5,0</w:t>
                  </w: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432F77">
                  <w:pPr>
                    <w:spacing w:before="40" w:after="40"/>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432F77">
                  <w:pPr>
                    <w:spacing w:before="40" w:after="40"/>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432F77">
                  <w:pPr>
                    <w:spacing w:before="40" w:after="40"/>
                    <w:rPr>
                      <w:color w:val="000000" w:themeColor="text1"/>
                      <w:sz w:val="16"/>
                      <w:szCs w:val="16"/>
                    </w:rPr>
                  </w:pPr>
                </w:p>
              </w:tc>
              <w:tc>
                <w:tcPr>
                  <w:tcW w:w="426" w:type="dxa"/>
                  <w:tcBorders>
                    <w:top w:val="single" w:sz="4" w:space="0" w:color="auto"/>
                    <w:bottom w:val="single" w:sz="4" w:space="0" w:color="auto"/>
                    <w:right w:val="single" w:sz="4" w:space="0" w:color="auto"/>
                  </w:tcBorders>
                  <w:shd w:val="clear" w:color="000000" w:fill="FFFFFF"/>
                </w:tcPr>
                <w:p w:rsidR="00D413BE" w:rsidRPr="0015483F" w:rsidRDefault="00D413BE" w:rsidP="00432F77">
                  <w:pPr>
                    <w:spacing w:before="40" w:after="40"/>
                    <w:rPr>
                      <w:color w:val="000000" w:themeColor="text1"/>
                      <w:sz w:val="16"/>
                      <w:szCs w:val="16"/>
                    </w:rPr>
                  </w:pPr>
                </w:p>
              </w:tc>
              <w:tc>
                <w:tcPr>
                  <w:tcW w:w="426" w:type="dxa"/>
                  <w:tcBorders>
                    <w:top w:val="single" w:sz="4" w:space="0" w:color="auto"/>
                    <w:bottom w:val="single" w:sz="4" w:space="0" w:color="auto"/>
                    <w:right w:val="single" w:sz="4" w:space="0" w:color="auto"/>
                  </w:tcBorders>
                  <w:shd w:val="clear" w:color="000000" w:fill="FFFFFF"/>
                </w:tcPr>
                <w:p w:rsidR="00D413BE" w:rsidRPr="0015483F" w:rsidRDefault="00D413BE" w:rsidP="00432F77">
                  <w:pPr>
                    <w:spacing w:before="40" w:after="40"/>
                    <w:rPr>
                      <w:color w:val="000000" w:themeColor="text1"/>
                      <w:sz w:val="16"/>
                      <w:szCs w:val="16"/>
                    </w:rPr>
                  </w:pPr>
                </w:p>
              </w:tc>
            </w:tr>
            <w:tr w:rsidR="00D413BE" w:rsidRPr="0015483F" w:rsidTr="001B764E">
              <w:trPr>
                <w:trHeight w:val="282"/>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13BE" w:rsidRPr="0015483F" w:rsidRDefault="00D413BE" w:rsidP="001B764E">
                  <w:pPr>
                    <w:spacing w:line="240" w:lineRule="auto"/>
                    <w:ind w:left="88"/>
                    <w:rPr>
                      <w:color w:val="000000" w:themeColor="text1"/>
                      <w:sz w:val="16"/>
                      <w:szCs w:val="16"/>
                    </w:rPr>
                  </w:pPr>
                  <w:r w:rsidRPr="0015483F">
                    <w:rPr>
                      <w:color w:val="000000" w:themeColor="text1"/>
                      <w:sz w:val="16"/>
                      <w:szCs w:val="16"/>
                    </w:rPr>
                    <w:t>в том числе:</w:t>
                  </w:r>
                </w:p>
              </w:tc>
              <w:tc>
                <w:tcPr>
                  <w:tcW w:w="425" w:type="dxa"/>
                  <w:tcBorders>
                    <w:bottom w:val="single" w:sz="4" w:space="0" w:color="auto"/>
                    <w:right w:val="single" w:sz="4" w:space="0" w:color="auto"/>
                  </w:tcBorders>
                  <w:shd w:val="clear" w:color="000000" w:fill="FFFFFF"/>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r>
            <w:tr w:rsidR="00D413BE" w:rsidRPr="0015483F" w:rsidTr="001B764E">
              <w:trPr>
                <w:trHeight w:val="282"/>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13BE" w:rsidRPr="0015483F" w:rsidRDefault="00D413BE" w:rsidP="001B764E">
                  <w:pPr>
                    <w:spacing w:line="240" w:lineRule="auto"/>
                    <w:ind w:left="88"/>
                    <w:rPr>
                      <w:color w:val="000000" w:themeColor="text1"/>
                      <w:sz w:val="16"/>
                      <w:szCs w:val="16"/>
                    </w:rPr>
                  </w:pPr>
                  <w:r w:rsidRPr="0015483F">
                    <w:rPr>
                      <w:color w:val="000000" w:themeColor="text1"/>
                      <w:sz w:val="16"/>
                      <w:szCs w:val="16"/>
                    </w:rPr>
                    <w:t>субсидии из бюджета Удмуртской Республики</w:t>
                  </w:r>
                </w:p>
              </w:tc>
              <w:tc>
                <w:tcPr>
                  <w:tcW w:w="425" w:type="dxa"/>
                  <w:tcBorders>
                    <w:bottom w:val="single" w:sz="4" w:space="0" w:color="auto"/>
                    <w:right w:val="single" w:sz="4" w:space="0" w:color="auto"/>
                  </w:tcBorders>
                  <w:shd w:val="clear" w:color="000000" w:fill="FFFFFF"/>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r>
            <w:tr w:rsidR="00D413BE" w:rsidRPr="0015483F" w:rsidTr="001B764E">
              <w:trPr>
                <w:trHeight w:val="282"/>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13BE" w:rsidRPr="0015483F" w:rsidRDefault="00D413BE" w:rsidP="001B764E">
                  <w:pPr>
                    <w:spacing w:line="240" w:lineRule="auto"/>
                    <w:ind w:left="88"/>
                    <w:rPr>
                      <w:color w:val="000000" w:themeColor="text1"/>
                      <w:sz w:val="16"/>
                      <w:szCs w:val="16"/>
                    </w:rPr>
                  </w:pPr>
                  <w:r w:rsidRPr="0015483F">
                    <w:rPr>
                      <w:color w:val="000000" w:themeColor="text1"/>
                      <w:sz w:val="16"/>
                      <w:szCs w:val="16"/>
                    </w:rPr>
                    <w:t xml:space="preserve">субвенции из бюджета </w:t>
                  </w:r>
                  <w:r w:rsidRPr="0015483F">
                    <w:rPr>
                      <w:color w:val="000000" w:themeColor="text1"/>
                      <w:sz w:val="16"/>
                      <w:szCs w:val="16"/>
                    </w:rPr>
                    <w:cr/>
                    <w:t>дмуртской Республики</w:t>
                  </w:r>
                </w:p>
              </w:tc>
              <w:tc>
                <w:tcPr>
                  <w:tcW w:w="425" w:type="dxa"/>
                  <w:tcBorders>
                    <w:bottom w:val="single" w:sz="4" w:space="0" w:color="auto"/>
                    <w:right w:val="single" w:sz="4" w:space="0" w:color="auto"/>
                  </w:tcBorders>
                  <w:shd w:val="clear" w:color="000000" w:fill="FFFFFF"/>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r>
            <w:tr w:rsidR="00D413BE" w:rsidRPr="0015483F" w:rsidTr="001B764E">
              <w:trPr>
                <w:trHeight w:val="559"/>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1B764E">
                  <w:pPr>
                    <w:spacing w:line="240" w:lineRule="auto"/>
                    <w:ind w:left="88"/>
                    <w:rPr>
                      <w:color w:val="000000" w:themeColor="text1"/>
                      <w:sz w:val="16"/>
                      <w:szCs w:val="16"/>
                    </w:rPr>
                  </w:pPr>
                  <w:r w:rsidRPr="0015483F">
                    <w:rPr>
                      <w:color w:val="000000" w:themeColor="text1"/>
                      <w:sz w:val="16"/>
                      <w:szCs w:val="16"/>
                    </w:rPr>
                    <w:t>прочие межбюджетные</w:t>
                  </w:r>
                  <w:r w:rsidRPr="0015483F">
                    <w:rPr>
                      <w:color w:val="000000" w:themeColor="text1"/>
                      <w:sz w:val="16"/>
                      <w:szCs w:val="16"/>
                    </w:rPr>
                    <w:cr/>
                    <w:t>трансферты из бюджета Удмур</w:t>
                  </w:r>
                  <w:r w:rsidRPr="0015483F">
                    <w:rPr>
                      <w:color w:val="000000" w:themeColor="text1"/>
                      <w:sz w:val="16"/>
                      <w:szCs w:val="16"/>
                    </w:rPr>
                    <w:cr/>
                    <w:t>ской Республики</w:t>
                  </w:r>
                </w:p>
              </w:tc>
              <w:tc>
                <w:tcPr>
                  <w:tcW w:w="425" w:type="dxa"/>
                  <w:tcBorders>
                    <w:bottom w:val="single" w:sz="4" w:space="0" w:color="auto"/>
                    <w:right w:val="single" w:sz="4" w:space="0" w:color="auto"/>
                  </w:tcBorders>
                  <w:shd w:val="clear" w:color="000000" w:fill="FFFFFF"/>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r>
            <w:tr w:rsidR="00D413BE" w:rsidRPr="0015483F" w:rsidTr="001B764E">
              <w:trPr>
                <w:trHeight w:val="559"/>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1B764E">
                  <w:pPr>
                    <w:spacing w:line="240" w:lineRule="auto"/>
                    <w:rPr>
                      <w:color w:val="000000" w:themeColor="text1"/>
                      <w:sz w:val="16"/>
                      <w:szCs w:val="16"/>
                    </w:rPr>
                  </w:pPr>
                  <w:r w:rsidRPr="0015483F">
                    <w:rPr>
                      <w:color w:val="000000" w:themeColor="text1"/>
                      <w:sz w:val="16"/>
                      <w:szCs w:val="16"/>
                    </w:rPr>
                    <w:t>субвенции из бюджет</w:t>
                  </w:r>
                  <w:r w:rsidRPr="0015483F">
                    <w:rPr>
                      <w:color w:val="000000" w:themeColor="text1"/>
                      <w:sz w:val="16"/>
                      <w:szCs w:val="16"/>
                    </w:rPr>
                    <w:cr/>
                    <w:t>в поселений</w:t>
                  </w:r>
                </w:p>
              </w:tc>
              <w:tc>
                <w:tcPr>
                  <w:tcW w:w="425" w:type="dxa"/>
                  <w:tcBorders>
                    <w:bottom w:val="single" w:sz="4" w:space="0" w:color="auto"/>
                    <w:right w:val="single" w:sz="4" w:space="0" w:color="auto"/>
                  </w:tcBorders>
                  <w:shd w:val="clear" w:color="000000" w:fill="FFFFFF"/>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r>
            <w:tr w:rsidR="00D413BE" w:rsidRPr="0015483F" w:rsidTr="001B764E">
              <w:trPr>
                <w:trHeight w:val="559"/>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13BE" w:rsidRPr="0015483F" w:rsidRDefault="00D413BE" w:rsidP="001B764E">
                  <w:pPr>
                    <w:spacing w:line="240" w:lineRule="auto"/>
                    <w:rPr>
                      <w:color w:val="000000" w:themeColor="text1"/>
                      <w:sz w:val="16"/>
                      <w:szCs w:val="16"/>
                    </w:rPr>
                  </w:pPr>
                  <w:r w:rsidRPr="0015483F">
                    <w:rPr>
                      <w:color w:val="000000" w:themeColor="text1"/>
                      <w:sz w:val="16"/>
                      <w:szCs w:val="16"/>
                    </w:rPr>
                    <w:t>Средства бюджета Удмуртской Республики, планируемые к привлечению</w:t>
                  </w:r>
                </w:p>
              </w:tc>
              <w:tc>
                <w:tcPr>
                  <w:tcW w:w="425" w:type="dxa"/>
                  <w:tcBorders>
                    <w:bottom w:val="single" w:sz="4" w:space="0" w:color="auto"/>
                    <w:right w:val="single" w:sz="4" w:space="0" w:color="auto"/>
                  </w:tcBorders>
                  <w:shd w:val="clear" w:color="000000" w:fill="FFFFFF"/>
                  <w:vAlign w:val="center"/>
                  <w:hideMark/>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 </w:t>
                  </w:r>
                </w:p>
              </w:tc>
              <w:tc>
                <w:tcPr>
                  <w:tcW w:w="567" w:type="dxa"/>
                  <w:tcBorders>
                    <w:bottom w:val="single" w:sz="4" w:space="0" w:color="auto"/>
                    <w:right w:val="single" w:sz="4" w:space="0" w:color="auto"/>
                  </w:tcBorders>
                  <w:shd w:val="clear" w:color="000000" w:fill="FFFFFF"/>
                  <w:noWrap/>
                  <w:vAlign w:val="center"/>
                  <w:hideMark/>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 </w:t>
                  </w:r>
                </w:p>
              </w:tc>
              <w:tc>
                <w:tcPr>
                  <w:tcW w:w="567" w:type="dxa"/>
                  <w:tcBorders>
                    <w:bottom w:val="single" w:sz="4" w:space="0" w:color="auto"/>
                    <w:right w:val="single" w:sz="4" w:space="0" w:color="auto"/>
                  </w:tcBorders>
                  <w:shd w:val="clear" w:color="000000" w:fill="FFFFFF"/>
                  <w:noWrap/>
                  <w:vAlign w:val="center"/>
                  <w:hideMark/>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 </w:t>
                  </w:r>
                </w:p>
              </w:tc>
              <w:tc>
                <w:tcPr>
                  <w:tcW w:w="567" w:type="dxa"/>
                  <w:tcBorders>
                    <w:bottom w:val="single" w:sz="4" w:space="0" w:color="auto"/>
                    <w:right w:val="single" w:sz="4" w:space="0" w:color="auto"/>
                  </w:tcBorders>
                  <w:shd w:val="clear" w:color="000000" w:fill="FFFFFF"/>
                  <w:noWrap/>
                  <w:vAlign w:val="center"/>
                  <w:hideMark/>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r>
            <w:tr w:rsidR="00D413BE" w:rsidRPr="0015483F" w:rsidTr="001B764E">
              <w:trPr>
                <w:trHeight w:val="559"/>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13BE" w:rsidRPr="0015483F" w:rsidRDefault="00D413BE" w:rsidP="001B764E">
                  <w:pPr>
                    <w:spacing w:line="240" w:lineRule="auto"/>
                    <w:rPr>
                      <w:color w:val="000000" w:themeColor="text1"/>
                      <w:sz w:val="16"/>
                      <w:szCs w:val="16"/>
                    </w:rPr>
                  </w:pPr>
                  <w:r w:rsidRPr="0015483F">
                    <w:rPr>
                      <w:color w:val="000000" w:themeColor="text1"/>
                      <w:sz w:val="16"/>
                      <w:szCs w:val="16"/>
                    </w:rPr>
                    <w:t xml:space="preserve">Бюджеты поселений, входящих в состав муниципального </w:t>
                  </w:r>
                  <w:r w:rsidRPr="0015483F">
                    <w:rPr>
                      <w:color w:val="000000" w:themeColor="text1"/>
                      <w:sz w:val="16"/>
                      <w:szCs w:val="16"/>
                    </w:rPr>
                    <w:lastRenderedPageBreak/>
                    <w:t>образования «Муниципальный округ Глазовский район Удмуртской Респ</w:t>
                  </w:r>
                  <w:r w:rsidRPr="0015483F">
                    <w:rPr>
                      <w:color w:val="000000" w:themeColor="text1"/>
                      <w:sz w:val="16"/>
                      <w:szCs w:val="16"/>
                    </w:rPr>
                    <w:cr/>
                    <w:t>блики»</w:t>
                  </w:r>
                </w:p>
              </w:tc>
              <w:tc>
                <w:tcPr>
                  <w:tcW w:w="425" w:type="dxa"/>
                  <w:tcBorders>
                    <w:bottom w:val="single" w:sz="4" w:space="0" w:color="auto"/>
                    <w:right w:val="single" w:sz="4" w:space="0" w:color="auto"/>
                  </w:tcBorders>
                  <w:shd w:val="clear" w:color="000000" w:fill="FFFFFF"/>
                  <w:vAlign w:val="center"/>
                  <w:hideMark/>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lastRenderedPageBreak/>
                    <w:t> </w:t>
                  </w:r>
                </w:p>
              </w:tc>
              <w:tc>
                <w:tcPr>
                  <w:tcW w:w="567" w:type="dxa"/>
                  <w:tcBorders>
                    <w:bottom w:val="single" w:sz="4" w:space="0" w:color="auto"/>
                    <w:right w:val="single" w:sz="4" w:space="0" w:color="auto"/>
                  </w:tcBorders>
                  <w:shd w:val="clear" w:color="000000" w:fill="FFFFFF"/>
                  <w:noWrap/>
                  <w:vAlign w:val="center"/>
                  <w:hideMark/>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 </w:t>
                  </w:r>
                </w:p>
              </w:tc>
              <w:tc>
                <w:tcPr>
                  <w:tcW w:w="567" w:type="dxa"/>
                  <w:tcBorders>
                    <w:bottom w:val="single" w:sz="4" w:space="0" w:color="auto"/>
                    <w:right w:val="single" w:sz="4" w:space="0" w:color="auto"/>
                  </w:tcBorders>
                  <w:shd w:val="clear" w:color="000000" w:fill="FFFFFF"/>
                  <w:noWrap/>
                  <w:vAlign w:val="center"/>
                  <w:hideMark/>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 </w:t>
                  </w:r>
                </w:p>
              </w:tc>
              <w:tc>
                <w:tcPr>
                  <w:tcW w:w="567" w:type="dxa"/>
                  <w:tcBorders>
                    <w:bottom w:val="single" w:sz="4" w:space="0" w:color="auto"/>
                    <w:right w:val="single" w:sz="4" w:space="0" w:color="auto"/>
                  </w:tcBorders>
                  <w:shd w:val="clear" w:color="000000" w:fill="FFFFFF"/>
                  <w:noWrap/>
                  <w:vAlign w:val="center"/>
                  <w:hideMark/>
                </w:tcPr>
                <w:p w:rsidR="00D413BE" w:rsidRPr="0015483F" w:rsidRDefault="00D413BE" w:rsidP="006B4B76">
                  <w:pPr>
                    <w:spacing w:before="40" w:after="40"/>
                    <w:jc w:val="right"/>
                    <w:rPr>
                      <w:color w:val="000000" w:themeColor="text1"/>
                      <w:sz w:val="16"/>
                      <w:szCs w:val="16"/>
                    </w:rPr>
                  </w:pPr>
                  <w:r w:rsidRPr="0015483F">
                    <w:rPr>
                      <w:color w:val="000000" w:themeColor="text1"/>
                      <w:sz w:val="16"/>
                      <w:szCs w:val="16"/>
                    </w:rPr>
                    <w:t> </w:t>
                  </w: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5"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r>
            <w:tr w:rsidR="00D413BE" w:rsidRPr="0015483F" w:rsidTr="001B764E">
              <w:trPr>
                <w:trHeight w:val="559"/>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tcPr>
                <w:p w:rsidR="00D413BE" w:rsidRPr="0015483F" w:rsidRDefault="00D413BE" w:rsidP="001B764E">
                  <w:pPr>
                    <w:spacing w:line="240" w:lineRule="auto"/>
                    <w:rPr>
                      <w:color w:val="000000" w:themeColor="text1"/>
                      <w:sz w:val="16"/>
                      <w:szCs w:val="16"/>
                    </w:rPr>
                  </w:pPr>
                  <w:r w:rsidRPr="0015483F">
                    <w:rPr>
                      <w:color w:val="000000" w:themeColor="text1"/>
                      <w:sz w:val="16"/>
                      <w:szCs w:val="16"/>
                    </w:rPr>
                    <w:lastRenderedPageBreak/>
                    <w:t>Иные источники (прочие поступления в местный бюджет)</w:t>
                  </w:r>
                </w:p>
              </w:tc>
              <w:tc>
                <w:tcPr>
                  <w:tcW w:w="425" w:type="dxa"/>
                  <w:tcBorders>
                    <w:top w:val="single" w:sz="4" w:space="0" w:color="auto"/>
                    <w:bottom w:val="single" w:sz="4" w:space="0" w:color="auto"/>
                    <w:right w:val="single" w:sz="4" w:space="0" w:color="auto"/>
                  </w:tcBorders>
                  <w:shd w:val="clear" w:color="000000" w:fill="FFFFFF"/>
                  <w:vAlign w:val="center"/>
                </w:tcPr>
                <w:p w:rsidR="00D413BE" w:rsidRPr="0015483F" w:rsidRDefault="00D413BE"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noWrap/>
                  <w:vAlign w:val="center"/>
                </w:tcPr>
                <w:p w:rsidR="00D413BE" w:rsidRPr="0015483F" w:rsidRDefault="00D413BE"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5"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567"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c>
                <w:tcPr>
                  <w:tcW w:w="426" w:type="dxa"/>
                  <w:tcBorders>
                    <w:top w:val="single" w:sz="4" w:space="0" w:color="auto"/>
                    <w:bottom w:val="single" w:sz="4" w:space="0" w:color="auto"/>
                    <w:right w:val="single" w:sz="4" w:space="0" w:color="auto"/>
                  </w:tcBorders>
                  <w:shd w:val="clear" w:color="000000" w:fill="FFFFFF"/>
                </w:tcPr>
                <w:p w:rsidR="00D413BE" w:rsidRPr="0015483F" w:rsidRDefault="00D413BE" w:rsidP="006B4B76">
                  <w:pPr>
                    <w:spacing w:before="40" w:after="40"/>
                    <w:jc w:val="right"/>
                    <w:rPr>
                      <w:color w:val="000000" w:themeColor="text1"/>
                      <w:sz w:val="16"/>
                      <w:szCs w:val="16"/>
                    </w:rPr>
                  </w:pPr>
                </w:p>
              </w:tc>
            </w:tr>
          </w:tbl>
          <w:p w:rsidR="006B4B76" w:rsidRPr="0015483F" w:rsidRDefault="006B4B76" w:rsidP="00173381">
            <w:pPr>
              <w:autoSpaceDE w:val="0"/>
              <w:autoSpaceDN w:val="0"/>
              <w:adjustRightInd w:val="0"/>
              <w:spacing w:before="120" w:after="120"/>
              <w:jc w:val="both"/>
              <w:rPr>
                <w:color w:val="000000" w:themeColor="text1"/>
                <w:sz w:val="22"/>
              </w:rPr>
            </w:pPr>
          </w:p>
        </w:tc>
      </w:tr>
      <w:tr w:rsidR="00E5372B" w:rsidRPr="0015483F" w:rsidTr="00D413BE">
        <w:tc>
          <w:tcPr>
            <w:tcW w:w="1790" w:type="dxa"/>
            <w:gridSpan w:val="2"/>
            <w:tcBorders>
              <w:top w:val="single" w:sz="4" w:space="0" w:color="000000"/>
              <w:left w:val="single" w:sz="4" w:space="0" w:color="000000"/>
              <w:bottom w:val="single" w:sz="4" w:space="0" w:color="000000"/>
              <w:right w:val="single" w:sz="4" w:space="0" w:color="000000"/>
            </w:tcBorders>
            <w:hideMark/>
          </w:tcPr>
          <w:p w:rsidR="00E5372B" w:rsidRPr="000A0F4F" w:rsidRDefault="00E5372B" w:rsidP="00E928FF">
            <w:pPr>
              <w:autoSpaceDE w:val="0"/>
              <w:autoSpaceDN w:val="0"/>
              <w:adjustRightInd w:val="0"/>
              <w:spacing w:line="240" w:lineRule="auto"/>
              <w:jc w:val="both"/>
              <w:rPr>
                <w:b/>
                <w:color w:val="000000" w:themeColor="text1"/>
                <w:sz w:val="20"/>
                <w:szCs w:val="20"/>
              </w:rPr>
            </w:pPr>
            <w:r w:rsidRPr="000A0F4F">
              <w:rPr>
                <w:color w:val="000000" w:themeColor="text1"/>
                <w:sz w:val="20"/>
                <w:szCs w:val="20"/>
              </w:rPr>
              <w:lastRenderedPageBreak/>
              <w:t>Ожидаемые конечные результаты реализации муниципальной программы, оценка планируемой эффективности ее реализации</w:t>
            </w:r>
          </w:p>
        </w:tc>
        <w:tc>
          <w:tcPr>
            <w:tcW w:w="7781" w:type="dxa"/>
            <w:tcBorders>
              <w:top w:val="single" w:sz="4" w:space="0" w:color="000000"/>
              <w:left w:val="single" w:sz="4" w:space="0" w:color="000000"/>
              <w:bottom w:val="single" w:sz="4" w:space="0" w:color="000000"/>
              <w:right w:val="single" w:sz="4" w:space="0" w:color="000000"/>
            </w:tcBorders>
          </w:tcPr>
          <w:p w:rsidR="00E5372B" w:rsidRPr="000A0F4F" w:rsidRDefault="00E5372B" w:rsidP="00E928FF">
            <w:pPr>
              <w:autoSpaceDE w:val="0"/>
              <w:autoSpaceDN w:val="0"/>
              <w:adjustRightInd w:val="0"/>
              <w:spacing w:line="240" w:lineRule="auto"/>
              <w:jc w:val="both"/>
              <w:rPr>
                <w:color w:val="000000" w:themeColor="text1"/>
                <w:sz w:val="20"/>
                <w:szCs w:val="20"/>
              </w:rPr>
            </w:pPr>
            <w:r w:rsidRPr="000A0F4F">
              <w:rPr>
                <w:color w:val="000000" w:themeColor="text1"/>
                <w:sz w:val="20"/>
                <w:szCs w:val="20"/>
              </w:rPr>
              <w:t>Конечными результатами р</w:t>
            </w:r>
            <w:r w:rsidR="00377D37" w:rsidRPr="000A0F4F">
              <w:rPr>
                <w:color w:val="000000" w:themeColor="text1"/>
                <w:sz w:val="20"/>
                <w:szCs w:val="20"/>
              </w:rPr>
              <w:t>еализации подпрограммы является:</w:t>
            </w:r>
          </w:p>
          <w:p w:rsidR="00377D37" w:rsidRPr="000A0F4F" w:rsidRDefault="00377D37" w:rsidP="00E928FF">
            <w:pPr>
              <w:autoSpaceDE w:val="0"/>
              <w:autoSpaceDN w:val="0"/>
              <w:adjustRightInd w:val="0"/>
              <w:spacing w:line="240" w:lineRule="auto"/>
              <w:jc w:val="both"/>
              <w:rPr>
                <w:color w:val="000000" w:themeColor="text1"/>
                <w:sz w:val="20"/>
                <w:szCs w:val="20"/>
              </w:rPr>
            </w:pPr>
            <w:r w:rsidRPr="000A0F4F">
              <w:rPr>
                <w:color w:val="000000" w:themeColor="text1"/>
                <w:sz w:val="20"/>
                <w:szCs w:val="20"/>
              </w:rPr>
              <w:t>2015-2018</w:t>
            </w:r>
          </w:p>
          <w:p w:rsidR="00E5372B" w:rsidRPr="000A0F4F" w:rsidRDefault="00E5372B" w:rsidP="00E928FF">
            <w:pPr>
              <w:spacing w:line="240" w:lineRule="auto"/>
              <w:jc w:val="both"/>
              <w:textAlignment w:val="baseline"/>
              <w:rPr>
                <w:color w:val="000000" w:themeColor="text1"/>
                <w:sz w:val="20"/>
                <w:szCs w:val="20"/>
              </w:rPr>
            </w:pPr>
            <w:r w:rsidRPr="000A0F4F">
              <w:rPr>
                <w:color w:val="000000" w:themeColor="text1"/>
                <w:sz w:val="20"/>
                <w:szCs w:val="20"/>
              </w:rPr>
              <w:t>Увеличение внебюджетных финансовых средств за счет</w:t>
            </w:r>
            <w:r w:rsidR="00377D37" w:rsidRPr="000A0F4F">
              <w:rPr>
                <w:color w:val="000000" w:themeColor="text1"/>
                <w:sz w:val="20"/>
                <w:szCs w:val="20"/>
              </w:rPr>
              <w:t xml:space="preserve"> оказания туристических услуг 66</w:t>
            </w:r>
            <w:r w:rsidRPr="000A0F4F">
              <w:rPr>
                <w:color w:val="000000" w:themeColor="text1"/>
                <w:sz w:val="20"/>
                <w:szCs w:val="20"/>
              </w:rPr>
              <w:t>,0 т.р.</w:t>
            </w:r>
          </w:p>
          <w:p w:rsidR="00E5372B" w:rsidRPr="000A0F4F" w:rsidRDefault="00E5372B" w:rsidP="00E928FF">
            <w:pPr>
              <w:spacing w:line="240" w:lineRule="auto"/>
              <w:jc w:val="both"/>
              <w:textAlignment w:val="baseline"/>
              <w:rPr>
                <w:color w:val="000000" w:themeColor="text1"/>
                <w:sz w:val="20"/>
                <w:szCs w:val="20"/>
              </w:rPr>
            </w:pPr>
            <w:r w:rsidRPr="000A0F4F">
              <w:rPr>
                <w:color w:val="000000" w:themeColor="text1"/>
                <w:sz w:val="20"/>
                <w:szCs w:val="20"/>
              </w:rPr>
              <w:t>Увеличение объема внутреннего туристского потока 6,4 тысяч человек</w:t>
            </w:r>
            <w:r w:rsidRPr="000A0F4F">
              <w:rPr>
                <w:color w:val="000000" w:themeColor="text1"/>
                <w:sz w:val="20"/>
                <w:szCs w:val="20"/>
              </w:rPr>
              <w:tab/>
            </w:r>
          </w:p>
          <w:p w:rsidR="00E5372B" w:rsidRPr="000A0F4F" w:rsidRDefault="00377D37" w:rsidP="00E928FF">
            <w:pPr>
              <w:spacing w:line="240" w:lineRule="auto"/>
              <w:jc w:val="both"/>
              <w:textAlignment w:val="baseline"/>
              <w:rPr>
                <w:color w:val="000000" w:themeColor="text1"/>
                <w:sz w:val="20"/>
                <w:szCs w:val="20"/>
              </w:rPr>
            </w:pPr>
            <w:r w:rsidRPr="000A0F4F">
              <w:rPr>
                <w:color w:val="000000" w:themeColor="text1"/>
                <w:sz w:val="20"/>
                <w:szCs w:val="20"/>
              </w:rPr>
              <w:t>2019-202</w:t>
            </w:r>
            <w:r w:rsidR="000157B9">
              <w:rPr>
                <w:color w:val="000000" w:themeColor="text1"/>
                <w:sz w:val="20"/>
                <w:szCs w:val="20"/>
              </w:rPr>
              <w:t>8</w:t>
            </w:r>
          </w:p>
          <w:p w:rsidR="00377D37" w:rsidRPr="000A0F4F" w:rsidRDefault="00377D37" w:rsidP="00E928FF">
            <w:pPr>
              <w:spacing w:line="240" w:lineRule="auto"/>
              <w:jc w:val="both"/>
              <w:textAlignment w:val="baseline"/>
              <w:rPr>
                <w:color w:val="000000" w:themeColor="text1"/>
                <w:sz w:val="20"/>
                <w:szCs w:val="20"/>
              </w:rPr>
            </w:pPr>
            <w:r w:rsidRPr="000A0F4F">
              <w:rPr>
                <w:color w:val="000000" w:themeColor="text1"/>
                <w:sz w:val="20"/>
                <w:szCs w:val="20"/>
              </w:rPr>
              <w:t>Увеличение внебюджетных финансовых средств за счет оказания туристических услуг 68,0 т.р.</w:t>
            </w:r>
          </w:p>
          <w:p w:rsidR="00377D37" w:rsidRPr="000A0F4F" w:rsidRDefault="00377D37" w:rsidP="00E928FF">
            <w:pPr>
              <w:spacing w:line="240" w:lineRule="auto"/>
              <w:jc w:val="both"/>
              <w:textAlignment w:val="baseline"/>
              <w:rPr>
                <w:color w:val="000000" w:themeColor="text1"/>
                <w:sz w:val="20"/>
                <w:szCs w:val="20"/>
              </w:rPr>
            </w:pPr>
            <w:r w:rsidRPr="000A0F4F">
              <w:rPr>
                <w:color w:val="000000" w:themeColor="text1"/>
                <w:sz w:val="20"/>
                <w:szCs w:val="20"/>
              </w:rPr>
              <w:t>Увеличение объема внутреннего туристского потока 9,5 тысяч человек</w:t>
            </w:r>
            <w:r w:rsidRPr="000A0F4F">
              <w:rPr>
                <w:color w:val="000000" w:themeColor="text1"/>
                <w:sz w:val="20"/>
                <w:szCs w:val="20"/>
              </w:rPr>
              <w:tab/>
            </w:r>
          </w:p>
          <w:p w:rsidR="00E5372B" w:rsidRPr="000A0F4F" w:rsidRDefault="00E5372B" w:rsidP="00E928FF">
            <w:pPr>
              <w:spacing w:line="240" w:lineRule="auto"/>
              <w:jc w:val="both"/>
              <w:textAlignment w:val="baseline"/>
              <w:rPr>
                <w:color w:val="000000" w:themeColor="text1"/>
                <w:sz w:val="20"/>
                <w:szCs w:val="20"/>
              </w:rPr>
            </w:pPr>
          </w:p>
          <w:p w:rsidR="00E5372B" w:rsidRPr="000A0F4F" w:rsidRDefault="00E5372B" w:rsidP="00E928FF">
            <w:pPr>
              <w:spacing w:line="240" w:lineRule="auto"/>
              <w:jc w:val="both"/>
              <w:textAlignment w:val="baseline"/>
              <w:rPr>
                <w:color w:val="000000" w:themeColor="text1"/>
                <w:sz w:val="20"/>
                <w:szCs w:val="20"/>
              </w:rPr>
            </w:pPr>
          </w:p>
        </w:tc>
      </w:tr>
    </w:tbl>
    <w:p w:rsidR="00E5372B" w:rsidRPr="0015483F" w:rsidRDefault="00E5372B" w:rsidP="00E928FF">
      <w:pPr>
        <w:spacing w:line="240" w:lineRule="auto"/>
        <w:jc w:val="both"/>
        <w:rPr>
          <w:color w:val="000000" w:themeColor="text1"/>
        </w:rPr>
      </w:pPr>
    </w:p>
    <w:p w:rsidR="00E5372B" w:rsidRPr="0015483F" w:rsidRDefault="008427FE" w:rsidP="00E928FF">
      <w:pPr>
        <w:spacing w:line="240" w:lineRule="auto"/>
        <w:ind w:firstLine="426"/>
        <w:jc w:val="center"/>
        <w:rPr>
          <w:b/>
          <w:color w:val="000000" w:themeColor="text1"/>
        </w:rPr>
      </w:pPr>
      <w:r w:rsidRPr="0015483F">
        <w:rPr>
          <w:b/>
          <w:color w:val="000000" w:themeColor="text1"/>
        </w:rPr>
        <w:t>3.4</w:t>
      </w:r>
      <w:r w:rsidR="00E5372B" w:rsidRPr="0015483F">
        <w:rPr>
          <w:b/>
          <w:color w:val="000000" w:themeColor="text1"/>
        </w:rPr>
        <w:t>.1. Характеристика сферы деятельности</w:t>
      </w:r>
    </w:p>
    <w:p w:rsidR="00E5372B" w:rsidRPr="00EC2382" w:rsidRDefault="00E5372B" w:rsidP="00F23A3B">
      <w:pPr>
        <w:widowControl w:val="0"/>
        <w:suppressAutoHyphens/>
        <w:autoSpaceDE w:val="0"/>
        <w:spacing w:line="240" w:lineRule="auto"/>
        <w:ind w:left="-426" w:firstLine="426"/>
        <w:jc w:val="both"/>
        <w:rPr>
          <w:iCs/>
          <w:color w:val="000000" w:themeColor="text1"/>
          <w:sz w:val="22"/>
          <w:lang w:eastAsia="ar-SA"/>
        </w:rPr>
      </w:pPr>
      <w:r w:rsidRPr="00EC2382">
        <w:rPr>
          <w:iCs/>
          <w:color w:val="000000" w:themeColor="text1"/>
          <w:sz w:val="22"/>
          <w:lang w:eastAsia="ar-SA"/>
        </w:rPr>
        <w:t>Природный и историко-культурный потенциал Удмуртской Республики позволяет развивать многие виды туризма, включая наиболее распространенные по потребительским предпочтениям: культурно-познавательный, сельский, событийный, активный (в том числе спортивно-оздоровительный), экологический, лечебно-оздоровительный, охотничье-промысловый, деловой.</w:t>
      </w:r>
    </w:p>
    <w:p w:rsidR="00E5372B" w:rsidRPr="00EC2382" w:rsidRDefault="00E5372B" w:rsidP="00F23A3B">
      <w:pPr>
        <w:widowControl w:val="0"/>
        <w:suppressAutoHyphens/>
        <w:spacing w:line="240" w:lineRule="auto"/>
        <w:ind w:left="-426" w:firstLine="426"/>
        <w:jc w:val="both"/>
        <w:rPr>
          <w:rFonts w:eastAsia="SimSun" w:cs="Mangal"/>
          <w:iCs/>
          <w:color w:val="000000" w:themeColor="text1"/>
          <w:kern w:val="1"/>
          <w:sz w:val="22"/>
          <w:lang w:eastAsia="hi-IN" w:bidi="hi-IN"/>
        </w:rPr>
      </w:pPr>
      <w:r w:rsidRPr="00EC2382">
        <w:rPr>
          <w:rFonts w:eastAsia="SimSun" w:cs="Mangal"/>
          <w:iCs/>
          <w:color w:val="000000" w:themeColor="text1"/>
          <w:kern w:val="1"/>
          <w:sz w:val="22"/>
          <w:lang w:eastAsia="hi-IN" w:bidi="hi-IN"/>
        </w:rPr>
        <w:t xml:space="preserve">Сегодня </w:t>
      </w:r>
      <w:r w:rsidR="007F47D4" w:rsidRPr="00EC2382">
        <w:rPr>
          <w:rFonts w:eastAsia="SimSun" w:cs="Mangal"/>
          <w:iCs/>
          <w:color w:val="000000" w:themeColor="text1"/>
          <w:kern w:val="1"/>
          <w:sz w:val="22"/>
          <w:lang w:eastAsia="hi-IN" w:bidi="hi-IN"/>
        </w:rPr>
        <w:t>м</w:t>
      </w:r>
      <w:r w:rsidR="001C77B1" w:rsidRPr="00EC2382">
        <w:rPr>
          <w:rFonts w:eastAsia="SimSun" w:cs="Mangal"/>
          <w:iCs/>
          <w:color w:val="000000" w:themeColor="text1"/>
          <w:kern w:val="1"/>
          <w:sz w:val="22"/>
          <w:lang w:eastAsia="hi-IN" w:bidi="hi-IN"/>
        </w:rPr>
        <w:t>униципальное образование «Муниципальный округ Глазовский район Удмуртской Республики»</w:t>
      </w:r>
      <w:r w:rsidRPr="00EC2382">
        <w:rPr>
          <w:rFonts w:eastAsia="SimSun" w:cs="Mangal"/>
          <w:iCs/>
          <w:color w:val="000000" w:themeColor="text1"/>
          <w:kern w:val="1"/>
          <w:sz w:val="22"/>
          <w:lang w:eastAsia="hi-IN" w:bidi="hi-IN"/>
        </w:rPr>
        <w:t xml:space="preserve"> имеет реальные перспективы для развития внутреннего и въездного туризма на своей территории. Но, несмотря на это предложения по Глазовскому району не включены в туристические маршруты туроператоров России, а туристический поток ограничен. Это обусловливается рядом проблем, которые и сдерживают развитие туризма на территории района:</w:t>
      </w:r>
    </w:p>
    <w:p w:rsidR="00E5372B" w:rsidRPr="00EC2382" w:rsidRDefault="00E5372B" w:rsidP="00F23A3B">
      <w:pPr>
        <w:widowControl w:val="0"/>
        <w:suppressAutoHyphens/>
        <w:spacing w:line="240" w:lineRule="auto"/>
        <w:ind w:left="-426" w:firstLine="426"/>
        <w:jc w:val="both"/>
        <w:rPr>
          <w:rFonts w:eastAsia="SimSun" w:cs="Mangal"/>
          <w:iCs/>
          <w:color w:val="000000" w:themeColor="text1"/>
          <w:kern w:val="1"/>
          <w:sz w:val="22"/>
          <w:lang w:eastAsia="hi-IN" w:bidi="hi-IN"/>
        </w:rPr>
      </w:pPr>
      <w:r w:rsidRPr="00EC2382">
        <w:rPr>
          <w:rFonts w:eastAsia="SimSun" w:cs="Mangal"/>
          <w:iCs/>
          <w:color w:val="000000" w:themeColor="text1"/>
          <w:kern w:val="1"/>
          <w:sz w:val="22"/>
          <w:lang w:eastAsia="hi-IN" w:bidi="hi-IN"/>
        </w:rPr>
        <w:t>- отсутствие единого центра развития туризма, централизованной координации туристических туров по району и информирования в области туризма;</w:t>
      </w:r>
    </w:p>
    <w:p w:rsidR="00E5372B" w:rsidRPr="00EC2382" w:rsidRDefault="00E5372B" w:rsidP="00F23A3B">
      <w:pPr>
        <w:widowControl w:val="0"/>
        <w:suppressAutoHyphens/>
        <w:spacing w:line="240" w:lineRule="auto"/>
        <w:ind w:left="-426" w:firstLine="426"/>
        <w:jc w:val="both"/>
        <w:rPr>
          <w:rFonts w:eastAsia="SimSun" w:cs="Mangal"/>
          <w:iCs/>
          <w:color w:val="000000" w:themeColor="text1"/>
          <w:kern w:val="1"/>
          <w:sz w:val="22"/>
          <w:lang w:eastAsia="hi-IN" w:bidi="hi-IN"/>
        </w:rPr>
      </w:pPr>
      <w:r w:rsidRPr="00EC2382">
        <w:rPr>
          <w:rFonts w:eastAsia="SimSun" w:cs="Mangal"/>
          <w:iCs/>
          <w:color w:val="000000" w:themeColor="text1"/>
          <w:kern w:val="1"/>
          <w:sz w:val="22"/>
          <w:lang w:eastAsia="hi-IN" w:bidi="hi-IN"/>
        </w:rPr>
        <w:t xml:space="preserve">- недостаточная развитость туристической инфраструктуры (нехватка комфортабельных специализированных средств размещения туристов, в которых качество предоставляемых услуг соответствовало бы общепризнанным мировым стандартам; </w:t>
      </w:r>
    </w:p>
    <w:p w:rsidR="00E5372B" w:rsidRPr="00EC2382" w:rsidRDefault="00E5372B" w:rsidP="00F23A3B">
      <w:pPr>
        <w:widowControl w:val="0"/>
        <w:suppressAutoHyphens/>
        <w:spacing w:line="240" w:lineRule="auto"/>
        <w:ind w:left="-426" w:firstLine="426"/>
        <w:jc w:val="both"/>
        <w:rPr>
          <w:rFonts w:eastAsia="SimSun" w:cs="Mangal"/>
          <w:iCs/>
          <w:color w:val="000000" w:themeColor="text1"/>
          <w:kern w:val="1"/>
          <w:sz w:val="22"/>
          <w:lang w:eastAsia="hi-IN" w:bidi="hi-IN"/>
        </w:rPr>
      </w:pPr>
      <w:r w:rsidRPr="00EC2382">
        <w:rPr>
          <w:rFonts w:eastAsia="SimSun" w:cs="Mangal"/>
          <w:iCs/>
          <w:color w:val="000000" w:themeColor="text1"/>
          <w:kern w:val="1"/>
          <w:sz w:val="22"/>
          <w:lang w:eastAsia="hi-IN" w:bidi="hi-IN"/>
        </w:rPr>
        <w:t xml:space="preserve">- отсутствие гостиниц, рассчитанных на туристов с небольшим доходом (гостиницы экономкласса); </w:t>
      </w:r>
    </w:p>
    <w:p w:rsidR="00E5372B" w:rsidRPr="00EC2382" w:rsidRDefault="00E5372B" w:rsidP="00F23A3B">
      <w:pPr>
        <w:widowControl w:val="0"/>
        <w:suppressAutoHyphens/>
        <w:spacing w:line="240" w:lineRule="auto"/>
        <w:ind w:left="-426" w:firstLine="426"/>
        <w:jc w:val="both"/>
        <w:rPr>
          <w:rFonts w:eastAsia="SimSun" w:cs="Mangal"/>
          <w:iCs/>
          <w:color w:val="000000" w:themeColor="text1"/>
          <w:kern w:val="1"/>
          <w:sz w:val="22"/>
          <w:lang w:eastAsia="hi-IN" w:bidi="hi-IN"/>
        </w:rPr>
      </w:pPr>
      <w:r w:rsidRPr="00EC2382">
        <w:rPr>
          <w:rFonts w:eastAsia="SimSun" w:cs="Mangal"/>
          <w:iCs/>
          <w:color w:val="000000" w:themeColor="text1"/>
          <w:kern w:val="1"/>
          <w:sz w:val="22"/>
          <w:lang w:eastAsia="hi-IN" w:bidi="hi-IN"/>
        </w:rPr>
        <w:t xml:space="preserve">- недостаточное продвижение турпродуктов района на уровне республики, близлежащих регионов, России, на международном уровне; </w:t>
      </w:r>
    </w:p>
    <w:p w:rsidR="00E5372B" w:rsidRPr="00EC2382" w:rsidRDefault="00E5372B" w:rsidP="00EC2382">
      <w:pPr>
        <w:widowControl w:val="0"/>
        <w:suppressAutoHyphens/>
        <w:spacing w:line="240" w:lineRule="auto"/>
        <w:jc w:val="both"/>
        <w:rPr>
          <w:rFonts w:eastAsia="SimSun" w:cs="Mangal"/>
          <w:iCs/>
          <w:color w:val="000000" w:themeColor="text1"/>
          <w:kern w:val="1"/>
          <w:sz w:val="22"/>
          <w:lang w:eastAsia="hi-IN" w:bidi="hi-IN"/>
        </w:rPr>
      </w:pPr>
      <w:r w:rsidRPr="00EC2382">
        <w:rPr>
          <w:rFonts w:eastAsia="SimSun" w:cs="Mangal"/>
          <w:iCs/>
          <w:color w:val="000000" w:themeColor="text1"/>
          <w:kern w:val="1"/>
          <w:sz w:val="22"/>
          <w:lang w:eastAsia="hi-IN" w:bidi="hi-IN"/>
        </w:rPr>
        <w:t>- отсутствие специализированного туристического транспорта;</w:t>
      </w:r>
    </w:p>
    <w:p w:rsidR="00E5372B" w:rsidRPr="00EC2382" w:rsidRDefault="00E5372B" w:rsidP="00EC2382">
      <w:pPr>
        <w:widowControl w:val="0"/>
        <w:suppressAutoHyphens/>
        <w:spacing w:line="240" w:lineRule="auto"/>
        <w:jc w:val="both"/>
        <w:rPr>
          <w:rFonts w:eastAsia="SimSun" w:cs="Mangal"/>
          <w:iCs/>
          <w:color w:val="000000" w:themeColor="text1"/>
          <w:kern w:val="1"/>
          <w:sz w:val="22"/>
          <w:lang w:eastAsia="hi-IN" w:bidi="hi-IN"/>
        </w:rPr>
      </w:pPr>
      <w:r w:rsidRPr="00EC2382">
        <w:rPr>
          <w:rFonts w:eastAsia="SimSun" w:cs="Mangal"/>
          <w:iCs/>
          <w:color w:val="000000" w:themeColor="text1"/>
          <w:kern w:val="1"/>
          <w:sz w:val="22"/>
          <w:lang w:eastAsia="hi-IN" w:bidi="hi-IN"/>
        </w:rPr>
        <w:t>-отсутствие финансирования из бюджета мероприятий и проектов в сфере туризма;</w:t>
      </w:r>
    </w:p>
    <w:p w:rsidR="00E5372B" w:rsidRPr="00EC2382" w:rsidRDefault="00E5372B" w:rsidP="00EC2382">
      <w:pPr>
        <w:widowControl w:val="0"/>
        <w:suppressAutoHyphens/>
        <w:spacing w:line="240" w:lineRule="auto"/>
        <w:jc w:val="both"/>
        <w:rPr>
          <w:rFonts w:eastAsia="SimSun" w:cs="Mangal"/>
          <w:iCs/>
          <w:color w:val="000000" w:themeColor="text1"/>
          <w:kern w:val="1"/>
          <w:sz w:val="22"/>
          <w:lang w:eastAsia="hi-IN" w:bidi="hi-IN"/>
        </w:rPr>
      </w:pPr>
      <w:r w:rsidRPr="00EC2382">
        <w:rPr>
          <w:rFonts w:eastAsia="SimSun" w:cs="Mangal"/>
          <w:iCs/>
          <w:color w:val="000000" w:themeColor="text1"/>
          <w:kern w:val="1"/>
          <w:sz w:val="22"/>
          <w:lang w:eastAsia="hi-IN" w:bidi="hi-IN"/>
        </w:rPr>
        <w:t>- не достаточное благоустройство туристических маршрутов в поселениях: слабая освещенность, плохое состояние пешеходных дорожек, отсутствие внешнего благоустройства, отсутствие туалетов, указателей туристических объектов;</w:t>
      </w:r>
    </w:p>
    <w:p w:rsidR="00E5372B" w:rsidRPr="00EC2382" w:rsidRDefault="00E5372B" w:rsidP="00EC2382">
      <w:pPr>
        <w:widowControl w:val="0"/>
        <w:suppressAutoHyphens/>
        <w:spacing w:line="240" w:lineRule="auto"/>
        <w:jc w:val="both"/>
        <w:rPr>
          <w:rFonts w:eastAsia="SimSun" w:cs="Mangal"/>
          <w:iCs/>
          <w:color w:val="000000" w:themeColor="text1"/>
          <w:kern w:val="1"/>
          <w:sz w:val="22"/>
          <w:lang w:eastAsia="hi-IN" w:bidi="hi-IN"/>
        </w:rPr>
      </w:pPr>
      <w:r w:rsidRPr="00EC2382">
        <w:rPr>
          <w:rFonts w:eastAsia="SimSun" w:cs="Mangal"/>
          <w:iCs/>
          <w:color w:val="000000" w:themeColor="text1"/>
          <w:kern w:val="1"/>
          <w:sz w:val="22"/>
          <w:lang w:eastAsia="hi-IN" w:bidi="hi-IN"/>
        </w:rPr>
        <w:t>- отсутствие разработанного сувенирного «бренда» территории;</w:t>
      </w:r>
    </w:p>
    <w:p w:rsidR="00E5372B" w:rsidRPr="00EC2382" w:rsidRDefault="00E5372B" w:rsidP="00EC2382">
      <w:pPr>
        <w:widowControl w:val="0"/>
        <w:suppressAutoHyphens/>
        <w:spacing w:line="240" w:lineRule="auto"/>
        <w:jc w:val="both"/>
        <w:rPr>
          <w:rFonts w:eastAsia="SimSun" w:cs="Mangal"/>
          <w:iCs/>
          <w:color w:val="000000" w:themeColor="text1"/>
          <w:kern w:val="1"/>
          <w:sz w:val="22"/>
          <w:lang w:eastAsia="hi-IN" w:bidi="hi-IN"/>
        </w:rPr>
      </w:pPr>
      <w:r w:rsidRPr="00EC2382">
        <w:rPr>
          <w:rFonts w:eastAsia="SimSun" w:cs="Mangal"/>
          <w:iCs/>
          <w:color w:val="000000" w:themeColor="text1"/>
          <w:kern w:val="1"/>
          <w:sz w:val="22"/>
          <w:lang w:eastAsia="hi-IN" w:bidi="hi-IN"/>
        </w:rPr>
        <w:t>- существует необходимость в создании новых маршрутов;</w:t>
      </w:r>
    </w:p>
    <w:p w:rsidR="00E5372B" w:rsidRPr="00EC2382" w:rsidRDefault="00E5372B" w:rsidP="00EC2382">
      <w:pPr>
        <w:widowControl w:val="0"/>
        <w:suppressAutoHyphens/>
        <w:spacing w:line="240" w:lineRule="auto"/>
        <w:jc w:val="both"/>
        <w:rPr>
          <w:rFonts w:eastAsia="SimSun" w:cs="Mangal"/>
          <w:iCs/>
          <w:color w:val="000000" w:themeColor="text1"/>
          <w:kern w:val="1"/>
          <w:sz w:val="22"/>
          <w:lang w:eastAsia="hi-IN" w:bidi="hi-IN"/>
        </w:rPr>
      </w:pPr>
      <w:r w:rsidRPr="00EC2382">
        <w:rPr>
          <w:rFonts w:eastAsia="SimSun" w:cs="Mangal"/>
          <w:iCs/>
          <w:color w:val="000000" w:themeColor="text1"/>
          <w:kern w:val="1"/>
          <w:sz w:val="22"/>
          <w:lang w:eastAsia="hi-IN" w:bidi="hi-IN"/>
        </w:rPr>
        <w:t>- низкая заинтересованность жителей поселений в развитии на их территории туризма.</w:t>
      </w:r>
    </w:p>
    <w:p w:rsidR="00E5372B" w:rsidRPr="00EC2382" w:rsidRDefault="00E5372B" w:rsidP="00F23A3B">
      <w:pPr>
        <w:spacing w:line="240" w:lineRule="auto"/>
        <w:ind w:left="-284" w:firstLine="426"/>
        <w:jc w:val="both"/>
        <w:rPr>
          <w:color w:val="000000" w:themeColor="text1"/>
          <w:sz w:val="22"/>
        </w:rPr>
      </w:pPr>
    </w:p>
    <w:p w:rsidR="00E5372B" w:rsidRPr="00EC2382" w:rsidRDefault="008427FE" w:rsidP="00F23A3B">
      <w:pPr>
        <w:autoSpaceDE w:val="0"/>
        <w:autoSpaceDN w:val="0"/>
        <w:adjustRightInd w:val="0"/>
        <w:spacing w:line="240" w:lineRule="auto"/>
        <w:ind w:left="-284" w:firstLine="426"/>
        <w:jc w:val="center"/>
        <w:rPr>
          <w:b/>
          <w:color w:val="000000" w:themeColor="text1"/>
          <w:sz w:val="22"/>
        </w:rPr>
      </w:pPr>
      <w:r w:rsidRPr="00EC2382">
        <w:rPr>
          <w:b/>
          <w:color w:val="000000" w:themeColor="text1"/>
          <w:sz w:val="22"/>
        </w:rPr>
        <w:t>3.4</w:t>
      </w:r>
      <w:r w:rsidR="00E5372B" w:rsidRPr="00EC2382">
        <w:rPr>
          <w:b/>
          <w:color w:val="000000" w:themeColor="text1"/>
          <w:sz w:val="22"/>
        </w:rPr>
        <w:t>.2. Приоритеты, цели и задачи в сфере деятельности</w:t>
      </w:r>
    </w:p>
    <w:p w:rsidR="00E5372B" w:rsidRPr="00EC2382" w:rsidRDefault="00E5372B" w:rsidP="00F23A3B">
      <w:pPr>
        <w:keepNext/>
        <w:autoSpaceDE w:val="0"/>
        <w:autoSpaceDN w:val="0"/>
        <w:adjustRightInd w:val="0"/>
        <w:spacing w:line="240" w:lineRule="auto"/>
        <w:ind w:left="-284" w:firstLine="426"/>
        <w:jc w:val="both"/>
        <w:rPr>
          <w:color w:val="000000" w:themeColor="text1"/>
          <w:spacing w:val="2"/>
          <w:sz w:val="22"/>
          <w:shd w:val="clear" w:color="auto" w:fill="FFFFFF"/>
        </w:rPr>
      </w:pPr>
      <w:r w:rsidRPr="00EC2382">
        <w:rPr>
          <w:color w:val="000000" w:themeColor="text1"/>
          <w:spacing w:val="2"/>
          <w:sz w:val="22"/>
          <w:shd w:val="clear" w:color="auto" w:fill="FFFFFF"/>
        </w:rPr>
        <w:t>Выбор цели и задач подпрограммы основывается на положениях</w:t>
      </w:r>
      <w:r w:rsidR="008427FE" w:rsidRPr="00EC2382">
        <w:rPr>
          <w:color w:val="000000" w:themeColor="text1"/>
          <w:spacing w:val="2"/>
          <w:sz w:val="22"/>
          <w:shd w:val="clear" w:color="auto" w:fill="FFFFFF"/>
        </w:rPr>
        <w:t xml:space="preserve"> федеральной целевой программы «</w:t>
      </w:r>
      <w:r w:rsidRPr="00EC2382">
        <w:rPr>
          <w:color w:val="000000" w:themeColor="text1"/>
          <w:spacing w:val="2"/>
          <w:sz w:val="22"/>
          <w:shd w:val="clear" w:color="auto" w:fill="FFFFFF"/>
        </w:rPr>
        <w:t>Развитие внутреннего и въездного туризма в Российск</w:t>
      </w:r>
      <w:r w:rsidR="008427FE" w:rsidRPr="00EC2382">
        <w:rPr>
          <w:color w:val="000000" w:themeColor="text1"/>
          <w:spacing w:val="2"/>
          <w:sz w:val="22"/>
          <w:shd w:val="clear" w:color="auto" w:fill="FFFFFF"/>
        </w:rPr>
        <w:t>ой Федерации (2011 - 2018 годы)»</w:t>
      </w:r>
      <w:r w:rsidRPr="00EC2382">
        <w:rPr>
          <w:color w:val="000000" w:themeColor="text1"/>
          <w:spacing w:val="2"/>
          <w:sz w:val="22"/>
          <w:shd w:val="clear" w:color="auto" w:fill="FFFFFF"/>
        </w:rPr>
        <w:t>, утвержденной </w:t>
      </w:r>
      <w:hyperlink r:id="rId10" w:history="1">
        <w:r w:rsidRPr="00EC2382">
          <w:rPr>
            <w:color w:val="000000" w:themeColor="text1"/>
            <w:spacing w:val="2"/>
            <w:sz w:val="22"/>
            <w:u w:val="single"/>
            <w:shd w:val="clear" w:color="auto" w:fill="FFFFFF"/>
          </w:rPr>
          <w:t>постановлением Правительства Российской Федерации от 02.08.2011 N 644</w:t>
        </w:r>
      </w:hyperlink>
      <w:r w:rsidRPr="00EC2382">
        <w:rPr>
          <w:color w:val="000000" w:themeColor="text1"/>
          <w:spacing w:val="2"/>
          <w:sz w:val="22"/>
          <w:shd w:val="clear" w:color="auto" w:fill="FFFFFF"/>
        </w:rPr>
        <w:t>, а также Стратегии.</w:t>
      </w:r>
    </w:p>
    <w:p w:rsidR="00BF47F6" w:rsidRPr="00EC2382" w:rsidRDefault="00BF47F6" w:rsidP="00F23A3B">
      <w:pPr>
        <w:autoSpaceDE w:val="0"/>
        <w:autoSpaceDN w:val="0"/>
        <w:adjustRightInd w:val="0"/>
        <w:spacing w:line="240" w:lineRule="auto"/>
        <w:ind w:left="-284" w:firstLine="426"/>
        <w:jc w:val="both"/>
        <w:rPr>
          <w:color w:val="000000" w:themeColor="text1"/>
          <w:sz w:val="22"/>
        </w:rPr>
      </w:pPr>
      <w:r w:rsidRPr="00EC2382">
        <w:rPr>
          <w:color w:val="000000" w:themeColor="text1"/>
          <w:spacing w:val="-3"/>
          <w:sz w:val="22"/>
        </w:rPr>
        <w:t>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муниципального района отнесены вопросы</w:t>
      </w:r>
      <w:r w:rsidRPr="00EC2382">
        <w:rPr>
          <w:color w:val="000000" w:themeColor="text1"/>
          <w:sz w:val="22"/>
        </w:rPr>
        <w:t xml:space="preserve"> пи созданию условий для развития туризма.</w:t>
      </w:r>
    </w:p>
    <w:p w:rsidR="00E5372B" w:rsidRPr="00EC2382" w:rsidRDefault="00E5372B" w:rsidP="00F23A3B">
      <w:pPr>
        <w:autoSpaceDE w:val="0"/>
        <w:autoSpaceDN w:val="0"/>
        <w:adjustRightInd w:val="0"/>
        <w:spacing w:line="240" w:lineRule="auto"/>
        <w:ind w:left="-284" w:firstLine="426"/>
        <w:jc w:val="both"/>
        <w:rPr>
          <w:bCs/>
          <w:color w:val="000000" w:themeColor="text1"/>
          <w:sz w:val="22"/>
        </w:rPr>
      </w:pPr>
      <w:r w:rsidRPr="00EC2382">
        <w:rPr>
          <w:bCs/>
          <w:color w:val="000000" w:themeColor="text1"/>
          <w:sz w:val="22"/>
        </w:rPr>
        <w:t xml:space="preserve">Указом Президента Российской Федерации от 7 мая 2012 года № 601 «Об основных направлениях совершенствования системы государственного управления» поставлена задача </w:t>
      </w:r>
      <w:proofErr w:type="gramStart"/>
      <w:r w:rsidRPr="00EC2382">
        <w:rPr>
          <w:bCs/>
          <w:color w:val="000000" w:themeColor="text1"/>
          <w:sz w:val="22"/>
        </w:rPr>
        <w:t>обеспечить</w:t>
      </w:r>
      <w:proofErr w:type="gramEnd"/>
      <w:r w:rsidRPr="00EC2382">
        <w:rPr>
          <w:bCs/>
          <w:color w:val="000000" w:themeColor="text1"/>
          <w:sz w:val="22"/>
        </w:rPr>
        <w:t xml:space="preserve"> уровень удовлетворенности граждан Российской Федерации качеством предоставления государственных и муниципальных услуг к 2018 году не менее 90 процентов, что имеет непосредственное отношение к муниципальным услугам, предоставляемым в целях развития туризма. </w:t>
      </w:r>
    </w:p>
    <w:p w:rsidR="00E5372B" w:rsidRPr="00EC2382" w:rsidRDefault="00E5372B" w:rsidP="00F23A3B">
      <w:pPr>
        <w:autoSpaceDE w:val="0"/>
        <w:autoSpaceDN w:val="0"/>
        <w:adjustRightInd w:val="0"/>
        <w:spacing w:line="240" w:lineRule="auto"/>
        <w:ind w:left="-284" w:firstLine="426"/>
        <w:jc w:val="both"/>
        <w:rPr>
          <w:i/>
          <w:color w:val="000000" w:themeColor="text1"/>
          <w:sz w:val="22"/>
        </w:rPr>
      </w:pPr>
      <w:r w:rsidRPr="00EC2382">
        <w:rPr>
          <w:b/>
          <w:bCs/>
          <w:color w:val="000000" w:themeColor="text1"/>
          <w:sz w:val="22"/>
        </w:rPr>
        <w:t>Целью</w:t>
      </w:r>
      <w:r w:rsidRPr="00EC2382">
        <w:rPr>
          <w:bCs/>
          <w:color w:val="000000" w:themeColor="text1"/>
          <w:sz w:val="22"/>
        </w:rPr>
        <w:t xml:space="preserve"> программы является с</w:t>
      </w:r>
      <w:r w:rsidRPr="00EC2382">
        <w:rPr>
          <w:color w:val="000000" w:themeColor="text1"/>
          <w:sz w:val="22"/>
        </w:rPr>
        <w:t>оздание благоприятных условий для формирования современной конкурентоспособной туристской отрасли как направления социально-экономического развития Глазовского района</w:t>
      </w:r>
    </w:p>
    <w:p w:rsidR="00E5372B" w:rsidRPr="00EC2382" w:rsidRDefault="00E5372B" w:rsidP="00F23A3B">
      <w:pPr>
        <w:snapToGrid w:val="0"/>
        <w:spacing w:line="240" w:lineRule="auto"/>
        <w:ind w:left="-284" w:firstLine="426"/>
        <w:jc w:val="both"/>
        <w:rPr>
          <w:color w:val="000000" w:themeColor="text1"/>
          <w:sz w:val="22"/>
        </w:rPr>
      </w:pPr>
      <w:r w:rsidRPr="00EC2382">
        <w:rPr>
          <w:b/>
          <w:color w:val="000000" w:themeColor="text1"/>
          <w:sz w:val="22"/>
        </w:rPr>
        <w:lastRenderedPageBreak/>
        <w:t>Задачами</w:t>
      </w:r>
      <w:r w:rsidRPr="00EC2382">
        <w:rPr>
          <w:color w:val="000000" w:themeColor="text1"/>
          <w:sz w:val="22"/>
        </w:rPr>
        <w:t>:</w:t>
      </w:r>
    </w:p>
    <w:p w:rsidR="00E5372B" w:rsidRPr="00EC2382" w:rsidRDefault="00E5372B" w:rsidP="00F23A3B">
      <w:pPr>
        <w:snapToGrid w:val="0"/>
        <w:spacing w:line="240" w:lineRule="auto"/>
        <w:ind w:left="-284" w:firstLine="426"/>
        <w:jc w:val="both"/>
        <w:rPr>
          <w:color w:val="000000" w:themeColor="text1"/>
          <w:sz w:val="22"/>
        </w:rPr>
      </w:pPr>
      <w:r w:rsidRPr="00EC2382">
        <w:rPr>
          <w:color w:val="000000" w:themeColor="text1"/>
          <w:sz w:val="22"/>
        </w:rPr>
        <w:t>- создание центра, занимающегося развитием туризма в Глазовском районе;</w:t>
      </w:r>
    </w:p>
    <w:p w:rsidR="00E5372B" w:rsidRPr="00EC2382" w:rsidRDefault="00E5372B" w:rsidP="00F23A3B">
      <w:pPr>
        <w:snapToGrid w:val="0"/>
        <w:spacing w:line="240" w:lineRule="auto"/>
        <w:ind w:left="-284" w:firstLine="426"/>
        <w:jc w:val="both"/>
        <w:rPr>
          <w:color w:val="000000" w:themeColor="text1"/>
          <w:sz w:val="22"/>
        </w:rPr>
      </w:pPr>
      <w:r w:rsidRPr="00EC2382">
        <w:rPr>
          <w:color w:val="000000" w:themeColor="text1"/>
          <w:sz w:val="22"/>
        </w:rPr>
        <w:t xml:space="preserve">- формирование системы продвижения туристского продукта и рекламно-информационного обеспечения туристской отрасли; </w:t>
      </w:r>
    </w:p>
    <w:p w:rsidR="00E5372B" w:rsidRPr="00EC2382" w:rsidRDefault="00E5372B" w:rsidP="00F23A3B">
      <w:pPr>
        <w:spacing w:line="240" w:lineRule="auto"/>
        <w:ind w:left="-284" w:firstLine="426"/>
        <w:jc w:val="both"/>
        <w:rPr>
          <w:color w:val="000000" w:themeColor="text1"/>
          <w:sz w:val="22"/>
        </w:rPr>
      </w:pPr>
      <w:r w:rsidRPr="00EC2382">
        <w:rPr>
          <w:color w:val="000000" w:themeColor="text1"/>
          <w:sz w:val="22"/>
        </w:rPr>
        <w:t>- увеличение внутреннего и въездного туристских потоков;</w:t>
      </w:r>
    </w:p>
    <w:p w:rsidR="00E5372B" w:rsidRPr="00EC2382" w:rsidRDefault="00E5372B" w:rsidP="00F23A3B">
      <w:pPr>
        <w:spacing w:line="240" w:lineRule="auto"/>
        <w:ind w:left="-284" w:firstLine="426"/>
        <w:jc w:val="both"/>
        <w:rPr>
          <w:color w:val="000000" w:themeColor="text1"/>
          <w:sz w:val="22"/>
        </w:rPr>
      </w:pPr>
      <w:r w:rsidRPr="00EC2382">
        <w:rPr>
          <w:color w:val="000000" w:themeColor="text1"/>
          <w:sz w:val="22"/>
        </w:rPr>
        <w:t xml:space="preserve">- содействие развитию инфраструктуры и материальной базы туризма; </w:t>
      </w:r>
    </w:p>
    <w:p w:rsidR="00E5372B" w:rsidRPr="00EC2382" w:rsidRDefault="00E5372B" w:rsidP="00F23A3B">
      <w:pPr>
        <w:spacing w:line="240" w:lineRule="auto"/>
        <w:ind w:left="-284" w:firstLine="426"/>
        <w:jc w:val="both"/>
        <w:rPr>
          <w:color w:val="000000" w:themeColor="text1"/>
          <w:sz w:val="22"/>
        </w:rPr>
      </w:pPr>
      <w:r w:rsidRPr="00EC2382">
        <w:rPr>
          <w:color w:val="000000" w:themeColor="text1"/>
          <w:sz w:val="22"/>
        </w:rPr>
        <w:t>- повышение качества и доступности предоставляемых туристских услуг;</w:t>
      </w:r>
    </w:p>
    <w:p w:rsidR="00E5372B" w:rsidRPr="00EC2382" w:rsidRDefault="00E5372B" w:rsidP="00F23A3B">
      <w:pPr>
        <w:spacing w:line="240" w:lineRule="auto"/>
        <w:ind w:left="-284" w:firstLine="426"/>
        <w:jc w:val="both"/>
        <w:rPr>
          <w:color w:val="000000" w:themeColor="text1"/>
          <w:sz w:val="22"/>
        </w:rPr>
      </w:pPr>
      <w:r w:rsidRPr="00EC2382">
        <w:rPr>
          <w:color w:val="000000" w:themeColor="text1"/>
          <w:sz w:val="22"/>
        </w:rPr>
        <w:t>- увеличение разнообразия турпродуктов;</w:t>
      </w:r>
    </w:p>
    <w:p w:rsidR="00E5372B" w:rsidRPr="00EC2382" w:rsidRDefault="00E5372B" w:rsidP="00F23A3B">
      <w:pPr>
        <w:shd w:val="clear" w:color="auto" w:fill="FFFFFF"/>
        <w:spacing w:line="240" w:lineRule="auto"/>
        <w:ind w:left="-284" w:firstLine="426"/>
        <w:jc w:val="both"/>
        <w:textAlignment w:val="baseline"/>
        <w:rPr>
          <w:b/>
          <w:color w:val="000000" w:themeColor="text1"/>
          <w:sz w:val="22"/>
        </w:rPr>
      </w:pPr>
    </w:p>
    <w:p w:rsidR="00E5372B" w:rsidRPr="00EC2382" w:rsidRDefault="008427FE" w:rsidP="00F23A3B">
      <w:pPr>
        <w:shd w:val="clear" w:color="auto" w:fill="FFFFFF"/>
        <w:spacing w:line="240" w:lineRule="auto"/>
        <w:ind w:left="-284" w:firstLine="426"/>
        <w:jc w:val="center"/>
        <w:textAlignment w:val="baseline"/>
        <w:rPr>
          <w:b/>
          <w:color w:val="000000" w:themeColor="text1"/>
          <w:sz w:val="22"/>
        </w:rPr>
      </w:pPr>
      <w:r w:rsidRPr="00EC2382">
        <w:rPr>
          <w:b/>
          <w:color w:val="000000" w:themeColor="text1"/>
          <w:sz w:val="22"/>
        </w:rPr>
        <w:t>3.4</w:t>
      </w:r>
      <w:r w:rsidR="00E5372B" w:rsidRPr="00EC2382">
        <w:rPr>
          <w:b/>
          <w:color w:val="000000" w:themeColor="text1"/>
          <w:sz w:val="22"/>
        </w:rPr>
        <w:t>.3. Целевые показатели (индикаторы)</w:t>
      </w:r>
    </w:p>
    <w:p w:rsidR="00E5372B" w:rsidRPr="00EC2382" w:rsidRDefault="00E5372B" w:rsidP="00F23A3B">
      <w:pPr>
        <w:keepNext/>
        <w:autoSpaceDE w:val="0"/>
        <w:autoSpaceDN w:val="0"/>
        <w:adjustRightInd w:val="0"/>
        <w:spacing w:line="240" w:lineRule="auto"/>
        <w:ind w:left="-284" w:firstLine="426"/>
        <w:jc w:val="both"/>
        <w:rPr>
          <w:bCs/>
          <w:color w:val="000000" w:themeColor="text1"/>
          <w:sz w:val="22"/>
        </w:rPr>
      </w:pPr>
      <w:r w:rsidRPr="00EC2382">
        <w:rPr>
          <w:bCs/>
          <w:color w:val="000000" w:themeColor="text1"/>
          <w:sz w:val="22"/>
        </w:rPr>
        <w:t>В качестве целевых показателей (индикаторов) подпрограммы определены:</w:t>
      </w:r>
    </w:p>
    <w:p w:rsidR="00E5372B" w:rsidRPr="00EC2382" w:rsidRDefault="00E5372B" w:rsidP="00F23A3B">
      <w:pPr>
        <w:spacing w:line="240" w:lineRule="auto"/>
        <w:ind w:left="-284" w:firstLine="426"/>
        <w:jc w:val="both"/>
        <w:rPr>
          <w:color w:val="000000" w:themeColor="text1"/>
          <w:spacing w:val="2"/>
          <w:sz w:val="22"/>
        </w:rPr>
      </w:pPr>
      <w:r w:rsidRPr="00EC2382">
        <w:rPr>
          <w:color w:val="000000" w:themeColor="text1"/>
          <w:spacing w:val="2"/>
          <w:sz w:val="22"/>
        </w:rPr>
        <w:t>1) Объем платных туристских услуг, оказанных населению, тыс</w:t>
      </w:r>
      <w:proofErr w:type="gramStart"/>
      <w:r w:rsidRPr="00EC2382">
        <w:rPr>
          <w:color w:val="000000" w:themeColor="text1"/>
          <w:spacing w:val="2"/>
          <w:sz w:val="22"/>
        </w:rPr>
        <w:t>.р</w:t>
      </w:r>
      <w:proofErr w:type="gramEnd"/>
      <w:r w:rsidRPr="00EC2382">
        <w:rPr>
          <w:color w:val="000000" w:themeColor="text1"/>
          <w:spacing w:val="2"/>
          <w:sz w:val="22"/>
        </w:rPr>
        <w:t>уб.</w:t>
      </w:r>
    </w:p>
    <w:p w:rsidR="00E5372B" w:rsidRPr="00EC2382" w:rsidRDefault="00E5372B" w:rsidP="00F23A3B">
      <w:pPr>
        <w:spacing w:line="240" w:lineRule="auto"/>
        <w:ind w:left="-284" w:firstLine="426"/>
        <w:jc w:val="both"/>
        <w:rPr>
          <w:color w:val="000000" w:themeColor="text1"/>
          <w:sz w:val="22"/>
        </w:rPr>
      </w:pPr>
      <w:r w:rsidRPr="00EC2382">
        <w:rPr>
          <w:color w:val="000000" w:themeColor="text1"/>
          <w:sz w:val="22"/>
        </w:rPr>
        <w:t>2) Объем внутреннего туристического потока, человек.</w:t>
      </w:r>
    </w:p>
    <w:p w:rsidR="00E5372B" w:rsidRPr="00EC2382" w:rsidRDefault="00E5372B" w:rsidP="00F23A3B">
      <w:pPr>
        <w:autoSpaceDE w:val="0"/>
        <w:autoSpaceDN w:val="0"/>
        <w:adjustRightInd w:val="0"/>
        <w:spacing w:line="240" w:lineRule="auto"/>
        <w:ind w:left="-284" w:firstLine="426"/>
        <w:jc w:val="both"/>
        <w:rPr>
          <w:bCs/>
          <w:color w:val="000000" w:themeColor="text1"/>
          <w:sz w:val="22"/>
        </w:rPr>
      </w:pPr>
      <w:r w:rsidRPr="00EC2382">
        <w:rPr>
          <w:bCs/>
          <w:color w:val="000000" w:themeColor="text1"/>
          <w:sz w:val="22"/>
        </w:rPr>
        <w:t>Показатель характеризует востребованность туристических услуг населением; зависит от качества и доступности их оказания. Рассчитывается как количество внутренних пользователей, воспользовавшихся услугой.</w:t>
      </w:r>
    </w:p>
    <w:p w:rsidR="00E5372B" w:rsidRPr="00EC2382" w:rsidRDefault="00E5372B" w:rsidP="00F23A3B">
      <w:pPr>
        <w:autoSpaceDE w:val="0"/>
        <w:autoSpaceDN w:val="0"/>
        <w:adjustRightInd w:val="0"/>
        <w:spacing w:line="240" w:lineRule="auto"/>
        <w:ind w:left="-284" w:firstLine="426"/>
        <w:jc w:val="both"/>
        <w:rPr>
          <w:bCs/>
          <w:color w:val="000000" w:themeColor="text1"/>
          <w:sz w:val="22"/>
        </w:rPr>
      </w:pPr>
      <w:r w:rsidRPr="00EC2382">
        <w:rPr>
          <w:bCs/>
          <w:color w:val="000000" w:themeColor="text1"/>
          <w:sz w:val="22"/>
        </w:rPr>
        <w:t>Сведения о целевых показателях и их значениях по годам реализации муниципальной программы представлены в Приложении 1 к муниципальной программе.</w:t>
      </w:r>
    </w:p>
    <w:p w:rsidR="00E5372B" w:rsidRPr="00EC2382" w:rsidRDefault="00E5372B" w:rsidP="00F23A3B">
      <w:pPr>
        <w:shd w:val="clear" w:color="auto" w:fill="FFFFFF"/>
        <w:spacing w:line="240" w:lineRule="auto"/>
        <w:ind w:left="-284" w:firstLine="426"/>
        <w:jc w:val="both"/>
        <w:textAlignment w:val="baseline"/>
        <w:rPr>
          <w:b/>
          <w:color w:val="000000" w:themeColor="text1"/>
          <w:sz w:val="22"/>
        </w:rPr>
      </w:pPr>
    </w:p>
    <w:p w:rsidR="00E5372B" w:rsidRPr="00EC2382" w:rsidRDefault="009D1764" w:rsidP="00F23A3B">
      <w:pPr>
        <w:keepNext/>
        <w:shd w:val="clear" w:color="auto" w:fill="FFFFFF"/>
        <w:spacing w:line="240" w:lineRule="auto"/>
        <w:ind w:left="-284" w:firstLine="426"/>
        <w:jc w:val="center"/>
        <w:rPr>
          <w:b/>
          <w:color w:val="000000" w:themeColor="text1"/>
          <w:sz w:val="22"/>
        </w:rPr>
      </w:pPr>
      <w:r w:rsidRPr="00EC2382">
        <w:rPr>
          <w:b/>
          <w:color w:val="000000" w:themeColor="text1"/>
          <w:sz w:val="22"/>
        </w:rPr>
        <w:t>3.4</w:t>
      </w:r>
      <w:r w:rsidR="00E5372B" w:rsidRPr="00EC2382">
        <w:rPr>
          <w:b/>
          <w:color w:val="000000" w:themeColor="text1"/>
          <w:sz w:val="22"/>
        </w:rPr>
        <w:t>.4. Сроки и этапы реализации</w:t>
      </w:r>
    </w:p>
    <w:p w:rsidR="004F4CA0" w:rsidRPr="00EC2382" w:rsidRDefault="004F4CA0" w:rsidP="00EC2382">
      <w:pPr>
        <w:spacing w:line="240" w:lineRule="auto"/>
        <w:ind w:left="-284" w:firstLine="425"/>
        <w:rPr>
          <w:color w:val="000000" w:themeColor="text1"/>
          <w:sz w:val="22"/>
        </w:rPr>
      </w:pPr>
      <w:r w:rsidRPr="00EC2382">
        <w:rPr>
          <w:color w:val="000000" w:themeColor="text1"/>
          <w:sz w:val="22"/>
        </w:rPr>
        <w:t>Этапы реализации муниципальной программы и ее подпрограмм:</w:t>
      </w:r>
    </w:p>
    <w:p w:rsidR="004F4CA0" w:rsidRPr="00EC2382" w:rsidRDefault="004F4CA0" w:rsidP="00EC2382">
      <w:pPr>
        <w:spacing w:line="240" w:lineRule="auto"/>
        <w:ind w:left="-284" w:firstLine="425"/>
        <w:rPr>
          <w:color w:val="000000" w:themeColor="text1"/>
          <w:sz w:val="22"/>
        </w:rPr>
      </w:pPr>
      <w:r w:rsidRPr="00EC2382">
        <w:rPr>
          <w:color w:val="000000" w:themeColor="text1"/>
          <w:sz w:val="22"/>
        </w:rPr>
        <w:t xml:space="preserve">1 этап-2015-2018 </w:t>
      </w:r>
      <w:proofErr w:type="gramStart"/>
      <w:r w:rsidRPr="00EC2382">
        <w:rPr>
          <w:color w:val="000000" w:themeColor="text1"/>
          <w:sz w:val="22"/>
        </w:rPr>
        <w:t>гг</w:t>
      </w:r>
      <w:proofErr w:type="gramEnd"/>
    </w:p>
    <w:p w:rsidR="004F4CA0" w:rsidRPr="00EC2382" w:rsidRDefault="0054254C" w:rsidP="00EC2382">
      <w:pPr>
        <w:shd w:val="clear" w:color="auto" w:fill="FFFFFF"/>
        <w:tabs>
          <w:tab w:val="left" w:pos="1276"/>
        </w:tabs>
        <w:spacing w:line="240" w:lineRule="auto"/>
        <w:ind w:left="-284" w:firstLine="425"/>
        <w:jc w:val="both"/>
        <w:rPr>
          <w:color w:val="000000" w:themeColor="text1"/>
          <w:sz w:val="22"/>
        </w:rPr>
      </w:pPr>
      <w:r w:rsidRPr="00EC2382">
        <w:rPr>
          <w:color w:val="000000" w:themeColor="text1"/>
          <w:sz w:val="22"/>
        </w:rPr>
        <w:t>2 этап: 2019-2028</w:t>
      </w:r>
      <w:r w:rsidR="004F4CA0" w:rsidRPr="00EC2382">
        <w:rPr>
          <w:color w:val="000000" w:themeColor="text1"/>
          <w:sz w:val="22"/>
        </w:rPr>
        <w:t>гг</w:t>
      </w:r>
    </w:p>
    <w:p w:rsidR="00E5372B" w:rsidRPr="00EC2382" w:rsidRDefault="009D1764" w:rsidP="00F23A3B">
      <w:pPr>
        <w:keepNext/>
        <w:shd w:val="clear" w:color="auto" w:fill="FFFFFF"/>
        <w:spacing w:line="240" w:lineRule="auto"/>
        <w:ind w:left="-284" w:firstLine="426"/>
        <w:jc w:val="center"/>
        <w:rPr>
          <w:b/>
          <w:color w:val="000000" w:themeColor="text1"/>
          <w:sz w:val="22"/>
        </w:rPr>
      </w:pPr>
      <w:r w:rsidRPr="00EC2382">
        <w:rPr>
          <w:b/>
          <w:color w:val="000000" w:themeColor="text1"/>
          <w:sz w:val="22"/>
        </w:rPr>
        <w:t>3.4</w:t>
      </w:r>
      <w:r w:rsidR="00E5372B" w:rsidRPr="00EC2382">
        <w:rPr>
          <w:b/>
          <w:color w:val="000000" w:themeColor="text1"/>
          <w:sz w:val="22"/>
        </w:rPr>
        <w:t>.5. Основные мероприятия</w:t>
      </w:r>
    </w:p>
    <w:p w:rsidR="00E5372B" w:rsidRPr="00EC2382" w:rsidRDefault="00E5372B" w:rsidP="00F23A3B">
      <w:pPr>
        <w:shd w:val="clear" w:color="auto" w:fill="FFFFFF"/>
        <w:spacing w:line="240" w:lineRule="auto"/>
        <w:ind w:left="-284" w:firstLine="426"/>
        <w:jc w:val="both"/>
        <w:textAlignment w:val="baseline"/>
        <w:rPr>
          <w:color w:val="000000" w:themeColor="text1"/>
          <w:sz w:val="22"/>
        </w:rPr>
      </w:pPr>
      <w:r w:rsidRPr="00EC2382">
        <w:rPr>
          <w:color w:val="000000" w:themeColor="text1"/>
          <w:sz w:val="22"/>
        </w:rPr>
        <w:t xml:space="preserve">Для достижения намеченной цели и решения поставленных задач в рамках </w:t>
      </w:r>
      <w:r w:rsidR="00C52407" w:rsidRPr="00EC2382">
        <w:rPr>
          <w:color w:val="000000" w:themeColor="text1"/>
          <w:sz w:val="22"/>
        </w:rPr>
        <w:t>под</w:t>
      </w:r>
      <w:r w:rsidRPr="00EC2382">
        <w:rPr>
          <w:color w:val="000000" w:themeColor="text1"/>
          <w:sz w:val="22"/>
        </w:rPr>
        <w:t xml:space="preserve">программы предусматривается реализация комплекса мероприятий, направленных на развитие </w:t>
      </w:r>
      <w:r w:rsidR="00C52407" w:rsidRPr="00EC2382">
        <w:rPr>
          <w:rFonts w:eastAsia="Times New Roman" w:cs="Times New Roman"/>
          <w:bCs/>
          <w:color w:val="000000" w:themeColor="text1"/>
          <w:sz w:val="22"/>
          <w:lang w:eastAsia="ru-RU"/>
        </w:rPr>
        <w:t xml:space="preserve">внутреннего и въездного туризма в Глазовском </w:t>
      </w:r>
      <w:r w:rsidR="00EC2382" w:rsidRPr="00EC2382">
        <w:rPr>
          <w:rFonts w:eastAsia="Times New Roman" w:cs="Times New Roman"/>
          <w:bCs/>
          <w:color w:val="000000" w:themeColor="text1"/>
          <w:sz w:val="22"/>
          <w:lang w:eastAsia="ru-RU"/>
        </w:rPr>
        <w:t>районе,</w:t>
      </w:r>
      <w:r w:rsidR="00EC2382" w:rsidRPr="00EC2382">
        <w:rPr>
          <w:color w:val="000000" w:themeColor="text1"/>
          <w:sz w:val="22"/>
        </w:rPr>
        <w:t xml:space="preserve"> действующих</w:t>
      </w:r>
      <w:r w:rsidRPr="00EC2382">
        <w:rPr>
          <w:color w:val="000000" w:themeColor="text1"/>
          <w:sz w:val="22"/>
        </w:rPr>
        <w:t xml:space="preserve"> проектов, формирование новой сети учреждений туризма, новых туристических продуктов.</w:t>
      </w:r>
    </w:p>
    <w:p w:rsidR="00F23A3B" w:rsidRPr="00EC2382" w:rsidRDefault="00352229" w:rsidP="00F23A3B">
      <w:pPr>
        <w:shd w:val="clear" w:color="auto" w:fill="FFFFFF"/>
        <w:spacing w:line="240" w:lineRule="auto"/>
        <w:jc w:val="both"/>
        <w:textAlignment w:val="baseline"/>
        <w:rPr>
          <w:b/>
          <w:color w:val="000000" w:themeColor="text1"/>
          <w:sz w:val="22"/>
        </w:rPr>
      </w:pPr>
      <w:r w:rsidRPr="00EC2382">
        <w:rPr>
          <w:b/>
          <w:color w:val="000000" w:themeColor="text1"/>
          <w:sz w:val="22"/>
        </w:rPr>
        <w:t>Действующие пр</w:t>
      </w:r>
      <w:r w:rsidR="00EC2382">
        <w:rPr>
          <w:b/>
          <w:color w:val="000000" w:themeColor="text1"/>
          <w:sz w:val="22"/>
        </w:rPr>
        <w:t>о</w:t>
      </w:r>
      <w:r w:rsidRPr="00EC2382">
        <w:rPr>
          <w:b/>
          <w:color w:val="000000" w:themeColor="text1"/>
          <w:sz w:val="22"/>
        </w:rPr>
        <w:t>екты:</w:t>
      </w:r>
    </w:p>
    <w:p w:rsidR="00E5372B" w:rsidRPr="00EC2382" w:rsidRDefault="00F23A3B" w:rsidP="00F23A3B">
      <w:pPr>
        <w:shd w:val="clear" w:color="auto" w:fill="FFFFFF"/>
        <w:spacing w:line="240" w:lineRule="auto"/>
        <w:jc w:val="both"/>
        <w:textAlignment w:val="baseline"/>
        <w:rPr>
          <w:b/>
          <w:color w:val="000000" w:themeColor="text1"/>
          <w:sz w:val="22"/>
        </w:rPr>
      </w:pPr>
      <w:r w:rsidRPr="00EC2382">
        <w:rPr>
          <w:b/>
          <w:color w:val="000000" w:themeColor="text1"/>
          <w:sz w:val="22"/>
        </w:rPr>
        <w:t>1.</w:t>
      </w:r>
      <w:r w:rsidR="00E5372B" w:rsidRPr="00EC2382">
        <w:rPr>
          <w:b/>
          <w:i/>
          <w:color w:val="000000" w:themeColor="text1"/>
          <w:sz w:val="22"/>
        </w:rPr>
        <w:t>Агротуристический комплекс на базе комплекса отдыха «Горлица» (хутор Горлица)</w:t>
      </w:r>
    </w:p>
    <w:p w:rsidR="00E5372B" w:rsidRPr="00EC2382" w:rsidRDefault="00E5372B" w:rsidP="00F23A3B">
      <w:pPr>
        <w:spacing w:line="240" w:lineRule="auto"/>
        <w:ind w:left="-142" w:hanging="142"/>
        <w:jc w:val="both"/>
        <w:rPr>
          <w:color w:val="000000" w:themeColor="text1"/>
          <w:sz w:val="22"/>
        </w:rPr>
      </w:pPr>
      <w:r w:rsidRPr="00EC2382">
        <w:rPr>
          <w:color w:val="000000" w:themeColor="text1"/>
          <w:sz w:val="22"/>
        </w:rPr>
        <w:t>Расположение – 15 км</w:t>
      </w:r>
      <w:proofErr w:type="gramStart"/>
      <w:r w:rsidRPr="00EC2382">
        <w:rPr>
          <w:color w:val="000000" w:themeColor="text1"/>
          <w:sz w:val="22"/>
        </w:rPr>
        <w:t>.</w:t>
      </w:r>
      <w:proofErr w:type="gramEnd"/>
      <w:r w:rsidRPr="00EC2382">
        <w:rPr>
          <w:color w:val="000000" w:themeColor="text1"/>
          <w:sz w:val="22"/>
        </w:rPr>
        <w:t xml:space="preserve"> </w:t>
      </w:r>
      <w:proofErr w:type="gramStart"/>
      <w:r w:rsidRPr="00EC2382">
        <w:rPr>
          <w:color w:val="000000" w:themeColor="text1"/>
          <w:sz w:val="22"/>
        </w:rPr>
        <w:t>о</w:t>
      </w:r>
      <w:proofErr w:type="gramEnd"/>
      <w:r w:rsidRPr="00EC2382">
        <w:rPr>
          <w:color w:val="000000" w:themeColor="text1"/>
          <w:sz w:val="22"/>
        </w:rPr>
        <w:t xml:space="preserve">т Глазова по Юкаменскому тракту. </w:t>
      </w:r>
    </w:p>
    <w:p w:rsidR="00EC2382" w:rsidRDefault="00E5372B" w:rsidP="00EC2382">
      <w:pPr>
        <w:spacing w:line="240" w:lineRule="auto"/>
        <w:ind w:left="-142" w:hanging="142"/>
        <w:jc w:val="both"/>
        <w:rPr>
          <w:color w:val="000000" w:themeColor="text1"/>
          <w:sz w:val="22"/>
        </w:rPr>
      </w:pPr>
      <w:r w:rsidRPr="00EC2382">
        <w:rPr>
          <w:color w:val="000000" w:themeColor="text1"/>
          <w:sz w:val="22"/>
        </w:rPr>
        <w:t>Комплекс ориентирован на семейный отдых, для которого созданы все</w:t>
      </w:r>
      <w:r w:rsidR="00EC2382">
        <w:rPr>
          <w:color w:val="000000" w:themeColor="text1"/>
          <w:sz w:val="22"/>
        </w:rPr>
        <w:t xml:space="preserve"> условия. Экологичные коттеджи, </w:t>
      </w:r>
      <w:r w:rsidRPr="00EC2382">
        <w:rPr>
          <w:color w:val="000000" w:themeColor="text1"/>
          <w:sz w:val="22"/>
        </w:rPr>
        <w:t>безопасный детский городок, уютные беседки для отдыха, возможность общения</w:t>
      </w:r>
      <w:r w:rsidR="00EC2382">
        <w:rPr>
          <w:color w:val="000000" w:themeColor="text1"/>
          <w:sz w:val="22"/>
        </w:rPr>
        <w:t xml:space="preserve"> с разными домашними животными.</w:t>
      </w:r>
    </w:p>
    <w:p w:rsidR="00E5372B" w:rsidRPr="00EC2382" w:rsidRDefault="00E5372B" w:rsidP="00EC2382">
      <w:pPr>
        <w:spacing w:line="240" w:lineRule="auto"/>
        <w:ind w:left="-142" w:hanging="142"/>
        <w:jc w:val="both"/>
        <w:rPr>
          <w:color w:val="000000" w:themeColor="text1"/>
          <w:sz w:val="22"/>
        </w:rPr>
      </w:pPr>
      <w:r w:rsidRPr="00EC2382">
        <w:rPr>
          <w:color w:val="000000" w:themeColor="text1"/>
          <w:sz w:val="22"/>
        </w:rPr>
        <w:t>Территория комплекса ежегодно обрабатывается от клещей, мух и грызунов.</w:t>
      </w:r>
    </w:p>
    <w:p w:rsidR="00E5372B" w:rsidRPr="00EC2382" w:rsidRDefault="00E5372B" w:rsidP="00F23A3B">
      <w:pPr>
        <w:tabs>
          <w:tab w:val="left" w:pos="284"/>
        </w:tabs>
        <w:spacing w:line="240" w:lineRule="auto"/>
        <w:ind w:left="-142" w:hanging="142"/>
        <w:jc w:val="both"/>
        <w:rPr>
          <w:i/>
          <w:color w:val="000000" w:themeColor="text1"/>
          <w:sz w:val="22"/>
        </w:rPr>
      </w:pPr>
      <w:r w:rsidRPr="00EC2382">
        <w:rPr>
          <w:i/>
          <w:color w:val="000000" w:themeColor="text1"/>
          <w:sz w:val="22"/>
        </w:rPr>
        <w:t>Инфраструктура комплекса:</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1)</w:t>
      </w:r>
      <w:r w:rsidRPr="00EC2382">
        <w:rPr>
          <w:color w:val="000000" w:themeColor="text1"/>
          <w:sz w:val="22"/>
        </w:rPr>
        <w:tab/>
        <w:t>Коттеджи на 16 спальных мест;</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2)</w:t>
      </w:r>
      <w:r w:rsidRPr="00EC2382">
        <w:rPr>
          <w:color w:val="000000" w:themeColor="text1"/>
          <w:sz w:val="22"/>
        </w:rPr>
        <w:tab/>
        <w:t>Гостиница;</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3)</w:t>
      </w:r>
      <w:r w:rsidRPr="00EC2382">
        <w:rPr>
          <w:color w:val="000000" w:themeColor="text1"/>
          <w:sz w:val="22"/>
        </w:rPr>
        <w:tab/>
        <w:t>Ресторан;</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4)</w:t>
      </w:r>
      <w:r w:rsidRPr="00EC2382">
        <w:rPr>
          <w:color w:val="000000" w:themeColor="text1"/>
          <w:sz w:val="22"/>
        </w:rPr>
        <w:tab/>
        <w:t>Бани;</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5)</w:t>
      </w:r>
      <w:r w:rsidRPr="00EC2382">
        <w:rPr>
          <w:color w:val="000000" w:themeColor="text1"/>
          <w:sz w:val="22"/>
        </w:rPr>
        <w:tab/>
        <w:t>Беседки;</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6)</w:t>
      </w:r>
      <w:r w:rsidRPr="00EC2382">
        <w:rPr>
          <w:color w:val="000000" w:themeColor="text1"/>
          <w:sz w:val="22"/>
        </w:rPr>
        <w:tab/>
        <w:t>Крестьянский двор;</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7)</w:t>
      </w:r>
      <w:r w:rsidRPr="00EC2382">
        <w:rPr>
          <w:color w:val="000000" w:themeColor="text1"/>
          <w:sz w:val="22"/>
        </w:rPr>
        <w:tab/>
        <w:t>Карповый пруд;</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8)</w:t>
      </w:r>
      <w:r w:rsidRPr="00EC2382">
        <w:rPr>
          <w:color w:val="000000" w:themeColor="text1"/>
          <w:sz w:val="22"/>
        </w:rPr>
        <w:tab/>
        <w:t>Детский городок.</w:t>
      </w:r>
    </w:p>
    <w:p w:rsidR="00E5372B" w:rsidRPr="00EC2382" w:rsidRDefault="00E5372B" w:rsidP="00F23A3B">
      <w:pPr>
        <w:tabs>
          <w:tab w:val="left" w:pos="284"/>
        </w:tabs>
        <w:spacing w:line="240" w:lineRule="auto"/>
        <w:ind w:left="-142" w:hanging="142"/>
        <w:jc w:val="both"/>
        <w:rPr>
          <w:i/>
          <w:color w:val="000000" w:themeColor="text1"/>
          <w:sz w:val="22"/>
        </w:rPr>
      </w:pPr>
      <w:r w:rsidRPr="00EC2382">
        <w:rPr>
          <w:i/>
          <w:color w:val="000000" w:themeColor="text1"/>
          <w:sz w:val="22"/>
        </w:rPr>
        <w:t xml:space="preserve">Услуги: </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1)</w:t>
      </w:r>
      <w:r w:rsidRPr="00EC2382">
        <w:rPr>
          <w:color w:val="000000" w:themeColor="text1"/>
          <w:sz w:val="22"/>
        </w:rPr>
        <w:tab/>
        <w:t>Катание на катамаранах;</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2)</w:t>
      </w:r>
      <w:r w:rsidRPr="00EC2382">
        <w:rPr>
          <w:color w:val="000000" w:themeColor="text1"/>
          <w:sz w:val="22"/>
        </w:rPr>
        <w:tab/>
        <w:t>Катание на лошадях;</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3)</w:t>
      </w:r>
      <w:r w:rsidRPr="00EC2382">
        <w:rPr>
          <w:color w:val="000000" w:themeColor="text1"/>
          <w:sz w:val="22"/>
        </w:rPr>
        <w:tab/>
        <w:t>Катание на квадроциклах;</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4)</w:t>
      </w:r>
      <w:r w:rsidRPr="00EC2382">
        <w:rPr>
          <w:color w:val="000000" w:themeColor="text1"/>
          <w:sz w:val="22"/>
        </w:rPr>
        <w:tab/>
        <w:t>Катание на лодках;</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5)</w:t>
      </w:r>
      <w:r w:rsidRPr="00EC2382">
        <w:rPr>
          <w:color w:val="000000" w:themeColor="text1"/>
          <w:sz w:val="22"/>
        </w:rPr>
        <w:tab/>
        <w:t>Караоке;</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6)</w:t>
      </w:r>
      <w:r w:rsidRPr="00EC2382">
        <w:rPr>
          <w:color w:val="000000" w:themeColor="text1"/>
          <w:sz w:val="22"/>
        </w:rPr>
        <w:tab/>
        <w:t xml:space="preserve">Бильярд; </w:t>
      </w:r>
    </w:p>
    <w:p w:rsidR="00E5372B" w:rsidRPr="00EC2382" w:rsidRDefault="00E5372B" w:rsidP="00F23A3B">
      <w:pPr>
        <w:tabs>
          <w:tab w:val="left" w:pos="284"/>
        </w:tabs>
        <w:spacing w:line="240" w:lineRule="auto"/>
        <w:ind w:left="-142" w:hanging="142"/>
        <w:jc w:val="both"/>
        <w:rPr>
          <w:color w:val="000000" w:themeColor="text1"/>
          <w:sz w:val="22"/>
        </w:rPr>
      </w:pPr>
      <w:r w:rsidRPr="00EC2382">
        <w:rPr>
          <w:color w:val="000000" w:themeColor="text1"/>
          <w:sz w:val="22"/>
        </w:rPr>
        <w:t>7)</w:t>
      </w:r>
      <w:r w:rsidRPr="00EC2382">
        <w:rPr>
          <w:color w:val="000000" w:themeColor="text1"/>
          <w:sz w:val="22"/>
        </w:rPr>
        <w:tab/>
        <w:t>Организация свадебных обрядов и др.</w:t>
      </w:r>
    </w:p>
    <w:p w:rsidR="00E5372B" w:rsidRPr="0015483F" w:rsidRDefault="00E5372B" w:rsidP="00F23A3B">
      <w:pPr>
        <w:tabs>
          <w:tab w:val="left" w:pos="284"/>
        </w:tabs>
        <w:spacing w:line="240" w:lineRule="auto"/>
        <w:ind w:left="-142" w:hanging="142"/>
        <w:jc w:val="both"/>
        <w:rPr>
          <w:color w:val="000000" w:themeColor="text1"/>
        </w:rPr>
      </w:pPr>
    </w:p>
    <w:p w:rsidR="00E5372B" w:rsidRPr="00EC2382" w:rsidRDefault="00F23A3B" w:rsidP="00F23A3B">
      <w:pPr>
        <w:spacing w:line="240" w:lineRule="auto"/>
        <w:contextualSpacing/>
        <w:jc w:val="both"/>
        <w:rPr>
          <w:color w:val="000000" w:themeColor="text1"/>
          <w:sz w:val="20"/>
          <w:szCs w:val="20"/>
        </w:rPr>
      </w:pPr>
      <w:r w:rsidRPr="00EC2382">
        <w:rPr>
          <w:b/>
          <w:i/>
          <w:color w:val="000000" w:themeColor="text1"/>
          <w:sz w:val="20"/>
          <w:szCs w:val="20"/>
        </w:rPr>
        <w:t>1.</w:t>
      </w:r>
      <w:r w:rsidR="00E5372B" w:rsidRPr="00EC2382">
        <w:rPr>
          <w:b/>
          <w:i/>
          <w:color w:val="000000" w:themeColor="text1"/>
          <w:sz w:val="20"/>
          <w:szCs w:val="20"/>
        </w:rPr>
        <w:t>Туристическо-экскурсионные маршруты М</w:t>
      </w:r>
      <w:r w:rsidR="008427FE" w:rsidRPr="00EC2382">
        <w:rPr>
          <w:b/>
          <w:i/>
          <w:color w:val="000000" w:themeColor="text1"/>
          <w:sz w:val="20"/>
          <w:szCs w:val="20"/>
        </w:rPr>
        <w:t>Б</w:t>
      </w:r>
      <w:r w:rsidR="00E5372B" w:rsidRPr="00EC2382">
        <w:rPr>
          <w:b/>
          <w:i/>
          <w:color w:val="000000" w:themeColor="text1"/>
          <w:sz w:val="20"/>
          <w:szCs w:val="20"/>
        </w:rPr>
        <w:t>УК «</w:t>
      </w:r>
      <w:r w:rsidR="001C77B1" w:rsidRPr="00EC2382">
        <w:rPr>
          <w:b/>
          <w:i/>
          <w:color w:val="000000" w:themeColor="text1"/>
          <w:sz w:val="20"/>
          <w:szCs w:val="20"/>
        </w:rPr>
        <w:t>Г</w:t>
      </w:r>
      <w:r w:rsidR="008427FE" w:rsidRPr="00EC2382">
        <w:rPr>
          <w:b/>
          <w:i/>
          <w:color w:val="000000" w:themeColor="text1"/>
          <w:sz w:val="20"/>
          <w:szCs w:val="20"/>
        </w:rPr>
        <w:t>лазовский район</w:t>
      </w:r>
      <w:r w:rsidR="00E5372B" w:rsidRPr="00EC2382">
        <w:rPr>
          <w:b/>
          <w:i/>
          <w:color w:val="000000" w:themeColor="text1"/>
          <w:sz w:val="20"/>
          <w:szCs w:val="20"/>
        </w:rPr>
        <w:t>ный историко-краеведческий музейный комплекс»</w:t>
      </w:r>
    </w:p>
    <w:p w:rsidR="00E5372B" w:rsidRPr="00EC2382" w:rsidRDefault="00E5372B" w:rsidP="00F23A3B">
      <w:pPr>
        <w:numPr>
          <w:ilvl w:val="0"/>
          <w:numId w:val="18"/>
        </w:numPr>
        <w:spacing w:line="240" w:lineRule="auto"/>
        <w:ind w:left="-142" w:firstLine="0"/>
        <w:contextualSpacing/>
        <w:jc w:val="both"/>
        <w:rPr>
          <w:color w:val="000000" w:themeColor="text1"/>
          <w:sz w:val="20"/>
          <w:szCs w:val="20"/>
        </w:rPr>
      </w:pPr>
      <w:r w:rsidRPr="00EC2382">
        <w:rPr>
          <w:b/>
          <w:color w:val="000000" w:themeColor="text1"/>
          <w:sz w:val="20"/>
          <w:szCs w:val="20"/>
        </w:rPr>
        <w:t xml:space="preserve">«Дорога дружбы» - </w:t>
      </w:r>
      <w:r w:rsidRPr="00EC2382">
        <w:rPr>
          <w:color w:val="000000" w:themeColor="text1"/>
          <w:sz w:val="20"/>
          <w:szCs w:val="20"/>
        </w:rPr>
        <w:t>г. Глазов – д. Кочишево – д. Т-Парзи – д. Отогурт</w:t>
      </w:r>
    </w:p>
    <w:p w:rsidR="00E5372B" w:rsidRPr="00EC2382" w:rsidRDefault="00E5372B" w:rsidP="00F23A3B">
      <w:pPr>
        <w:tabs>
          <w:tab w:val="num" w:pos="540"/>
        </w:tabs>
        <w:spacing w:line="240" w:lineRule="auto"/>
        <w:ind w:left="-142" w:right="72"/>
        <w:jc w:val="both"/>
        <w:rPr>
          <w:color w:val="000000" w:themeColor="text1"/>
          <w:sz w:val="20"/>
          <w:szCs w:val="20"/>
        </w:rPr>
      </w:pPr>
      <w:r w:rsidRPr="00EC2382">
        <w:rPr>
          <w:color w:val="000000" w:themeColor="text1"/>
          <w:sz w:val="20"/>
          <w:szCs w:val="20"/>
        </w:rPr>
        <w:t>-Знакомство с национальными обычаями и традициями  удмуртов, татар и бесермян;</w:t>
      </w:r>
    </w:p>
    <w:p w:rsidR="00E5372B" w:rsidRPr="00EC2382" w:rsidRDefault="00E5372B" w:rsidP="00F23A3B">
      <w:pPr>
        <w:tabs>
          <w:tab w:val="num" w:pos="540"/>
        </w:tabs>
        <w:spacing w:line="240" w:lineRule="auto"/>
        <w:ind w:left="-142" w:right="72"/>
        <w:jc w:val="both"/>
        <w:rPr>
          <w:color w:val="000000" w:themeColor="text1"/>
          <w:sz w:val="20"/>
          <w:szCs w:val="20"/>
        </w:rPr>
      </w:pPr>
      <w:r w:rsidRPr="00EC2382">
        <w:rPr>
          <w:color w:val="000000" w:themeColor="text1"/>
          <w:sz w:val="20"/>
          <w:szCs w:val="20"/>
        </w:rPr>
        <w:t>-Легенда о происхождении названия деревни Кочишево;</w:t>
      </w:r>
    </w:p>
    <w:p w:rsidR="00E5372B" w:rsidRPr="00EC2382" w:rsidRDefault="00E5372B" w:rsidP="00F23A3B">
      <w:pPr>
        <w:tabs>
          <w:tab w:val="num" w:pos="540"/>
        </w:tabs>
        <w:spacing w:line="240" w:lineRule="auto"/>
        <w:ind w:left="-142" w:right="72"/>
        <w:jc w:val="both"/>
        <w:rPr>
          <w:color w:val="000000" w:themeColor="text1"/>
          <w:sz w:val="20"/>
          <w:szCs w:val="20"/>
        </w:rPr>
      </w:pPr>
      <w:r w:rsidRPr="00EC2382">
        <w:rPr>
          <w:color w:val="000000" w:themeColor="text1"/>
          <w:sz w:val="20"/>
          <w:szCs w:val="20"/>
        </w:rPr>
        <w:t>-История     строительства     мечети  д. Т-Парзи;</w:t>
      </w:r>
    </w:p>
    <w:p w:rsidR="00E5372B" w:rsidRPr="00EC2382" w:rsidRDefault="00E5372B" w:rsidP="00F23A3B">
      <w:pPr>
        <w:tabs>
          <w:tab w:val="num" w:pos="540"/>
        </w:tabs>
        <w:spacing w:line="240" w:lineRule="auto"/>
        <w:ind w:left="-142" w:right="72"/>
        <w:jc w:val="both"/>
        <w:rPr>
          <w:color w:val="000000" w:themeColor="text1"/>
          <w:sz w:val="20"/>
          <w:szCs w:val="20"/>
        </w:rPr>
      </w:pPr>
      <w:r w:rsidRPr="00EC2382">
        <w:rPr>
          <w:color w:val="000000" w:themeColor="text1"/>
          <w:sz w:val="20"/>
          <w:szCs w:val="20"/>
        </w:rPr>
        <w:t>-Посещение центра бесермянской культуры д. Отогурт;</w:t>
      </w:r>
    </w:p>
    <w:p w:rsidR="00E5372B" w:rsidRPr="00EC2382" w:rsidRDefault="00E5372B" w:rsidP="00F23A3B">
      <w:pPr>
        <w:spacing w:line="240" w:lineRule="auto"/>
        <w:ind w:left="-142"/>
        <w:jc w:val="both"/>
        <w:rPr>
          <w:color w:val="000000" w:themeColor="text1"/>
          <w:sz w:val="20"/>
          <w:szCs w:val="20"/>
        </w:rPr>
      </w:pPr>
      <w:r w:rsidRPr="00EC2382">
        <w:rPr>
          <w:color w:val="000000" w:themeColor="text1"/>
          <w:sz w:val="20"/>
          <w:szCs w:val="20"/>
        </w:rPr>
        <w:t>-Возможность поиграть в национальные игры и танцы.</w:t>
      </w:r>
    </w:p>
    <w:p w:rsidR="00E5372B" w:rsidRPr="00EC2382" w:rsidRDefault="00E5372B" w:rsidP="00F23A3B">
      <w:pPr>
        <w:numPr>
          <w:ilvl w:val="0"/>
          <w:numId w:val="18"/>
        </w:numPr>
        <w:spacing w:line="240" w:lineRule="auto"/>
        <w:ind w:left="-142" w:firstLine="0"/>
        <w:contextualSpacing/>
        <w:jc w:val="both"/>
        <w:rPr>
          <w:color w:val="000000" w:themeColor="text1"/>
          <w:sz w:val="20"/>
          <w:szCs w:val="20"/>
        </w:rPr>
      </w:pPr>
      <w:r w:rsidRPr="00EC2382">
        <w:rPr>
          <w:b/>
          <w:color w:val="000000" w:themeColor="text1"/>
          <w:sz w:val="20"/>
          <w:szCs w:val="20"/>
        </w:rPr>
        <w:lastRenderedPageBreak/>
        <w:t>«Живая вода»</w:t>
      </w:r>
      <w:r w:rsidRPr="00EC2382">
        <w:rPr>
          <w:color w:val="000000" w:themeColor="text1"/>
          <w:sz w:val="20"/>
          <w:szCs w:val="20"/>
        </w:rPr>
        <w:t xml:space="preserve"> - г. Глазов – д. Кочишево – д. Т-Парзи</w:t>
      </w:r>
    </w:p>
    <w:p w:rsidR="00E5372B" w:rsidRPr="00EC2382" w:rsidRDefault="00E5372B" w:rsidP="00F23A3B">
      <w:pPr>
        <w:spacing w:line="240" w:lineRule="auto"/>
        <w:ind w:left="-142"/>
        <w:rPr>
          <w:color w:val="000000" w:themeColor="text1"/>
          <w:sz w:val="20"/>
          <w:szCs w:val="20"/>
        </w:rPr>
      </w:pPr>
      <w:r w:rsidRPr="00EC2382">
        <w:rPr>
          <w:color w:val="000000" w:themeColor="text1"/>
          <w:sz w:val="20"/>
          <w:szCs w:val="20"/>
        </w:rPr>
        <w:t>- Обзорная экскурсия у единственной мечети в Глазовском районе</w:t>
      </w:r>
    </w:p>
    <w:p w:rsidR="00E5372B" w:rsidRPr="00EC2382" w:rsidRDefault="00E5372B" w:rsidP="00F23A3B">
      <w:pPr>
        <w:spacing w:line="240" w:lineRule="auto"/>
        <w:ind w:left="-142"/>
        <w:rPr>
          <w:color w:val="000000" w:themeColor="text1"/>
          <w:sz w:val="20"/>
          <w:szCs w:val="20"/>
        </w:rPr>
      </w:pPr>
      <w:r w:rsidRPr="00EC2382">
        <w:rPr>
          <w:color w:val="000000" w:themeColor="text1"/>
          <w:sz w:val="20"/>
          <w:szCs w:val="20"/>
        </w:rPr>
        <w:t>-Посещение музея «Сепычкар»</w:t>
      </w:r>
    </w:p>
    <w:p w:rsidR="00E5372B" w:rsidRPr="00EC2382" w:rsidRDefault="00E5372B" w:rsidP="00F23A3B">
      <w:pPr>
        <w:spacing w:line="240" w:lineRule="auto"/>
        <w:ind w:left="-142"/>
        <w:jc w:val="both"/>
        <w:rPr>
          <w:color w:val="000000" w:themeColor="text1"/>
          <w:sz w:val="20"/>
          <w:szCs w:val="20"/>
        </w:rPr>
      </w:pPr>
      <w:r w:rsidRPr="00EC2382">
        <w:rPr>
          <w:color w:val="000000" w:themeColor="text1"/>
          <w:sz w:val="20"/>
          <w:szCs w:val="20"/>
        </w:rPr>
        <w:t>-Остановка у родника: возможность набрать целебную родниковую воду и пройтись по песчано-гравийному карьеру</w:t>
      </w:r>
    </w:p>
    <w:p w:rsidR="00E5372B" w:rsidRPr="00EC2382" w:rsidRDefault="00E5372B" w:rsidP="00EC2382">
      <w:pPr>
        <w:numPr>
          <w:ilvl w:val="0"/>
          <w:numId w:val="18"/>
        </w:numPr>
        <w:spacing w:line="240" w:lineRule="auto"/>
        <w:ind w:left="-142" w:firstLine="0"/>
        <w:contextualSpacing/>
        <w:jc w:val="both"/>
        <w:rPr>
          <w:color w:val="000000" w:themeColor="text1"/>
          <w:sz w:val="20"/>
          <w:szCs w:val="20"/>
        </w:rPr>
      </w:pPr>
      <w:r w:rsidRPr="00EC2382">
        <w:rPr>
          <w:b/>
          <w:color w:val="000000" w:themeColor="text1"/>
          <w:sz w:val="20"/>
          <w:szCs w:val="20"/>
        </w:rPr>
        <w:t>«По следам предков»</w:t>
      </w:r>
      <w:r w:rsidRPr="00EC2382">
        <w:rPr>
          <w:color w:val="000000" w:themeColor="text1"/>
          <w:sz w:val="20"/>
          <w:szCs w:val="20"/>
        </w:rPr>
        <w:t xml:space="preserve">  - г. Глазов – д. Золотарево</w:t>
      </w:r>
    </w:p>
    <w:p w:rsidR="00E5372B" w:rsidRPr="00EC2382" w:rsidRDefault="00E5372B" w:rsidP="00EC2382">
      <w:pPr>
        <w:spacing w:line="240" w:lineRule="auto"/>
        <w:ind w:left="-142"/>
        <w:rPr>
          <w:color w:val="000000" w:themeColor="text1"/>
          <w:sz w:val="20"/>
          <w:szCs w:val="20"/>
        </w:rPr>
      </w:pPr>
      <w:r w:rsidRPr="00EC2382">
        <w:rPr>
          <w:color w:val="000000" w:themeColor="text1"/>
          <w:sz w:val="20"/>
          <w:szCs w:val="20"/>
        </w:rPr>
        <w:t>- Экспозиция под открытым небом «Природа и крестьянство»</w:t>
      </w:r>
    </w:p>
    <w:p w:rsidR="00E5372B" w:rsidRPr="00EC2382" w:rsidRDefault="00E5372B" w:rsidP="00EC2382">
      <w:pPr>
        <w:spacing w:line="240" w:lineRule="auto"/>
        <w:ind w:left="-142"/>
        <w:rPr>
          <w:color w:val="000000" w:themeColor="text1"/>
          <w:sz w:val="20"/>
          <w:szCs w:val="20"/>
        </w:rPr>
      </w:pPr>
      <w:r w:rsidRPr="00EC2382">
        <w:rPr>
          <w:color w:val="000000" w:themeColor="text1"/>
          <w:sz w:val="20"/>
          <w:szCs w:val="20"/>
        </w:rPr>
        <w:t xml:space="preserve">- Экскурсия по залам краеведческого музея «Истоки» </w:t>
      </w:r>
    </w:p>
    <w:p w:rsidR="00E5372B" w:rsidRPr="00EC2382" w:rsidRDefault="00E5372B" w:rsidP="00EC2382">
      <w:pPr>
        <w:spacing w:line="240" w:lineRule="auto"/>
        <w:ind w:left="-142"/>
        <w:jc w:val="both"/>
        <w:rPr>
          <w:color w:val="000000" w:themeColor="text1"/>
          <w:sz w:val="20"/>
          <w:szCs w:val="20"/>
        </w:rPr>
      </w:pPr>
      <w:r w:rsidRPr="00EC2382">
        <w:rPr>
          <w:color w:val="000000" w:themeColor="text1"/>
          <w:sz w:val="20"/>
          <w:szCs w:val="20"/>
        </w:rPr>
        <w:t>-мастер-классы, игры, песни</w:t>
      </w:r>
    </w:p>
    <w:p w:rsidR="00E5372B" w:rsidRPr="00EC2382" w:rsidRDefault="00E5372B" w:rsidP="00EC2382">
      <w:pPr>
        <w:numPr>
          <w:ilvl w:val="0"/>
          <w:numId w:val="18"/>
        </w:numPr>
        <w:spacing w:line="240" w:lineRule="auto"/>
        <w:ind w:left="-142" w:firstLine="0"/>
        <w:contextualSpacing/>
        <w:jc w:val="both"/>
        <w:rPr>
          <w:color w:val="000000" w:themeColor="text1"/>
          <w:sz w:val="20"/>
          <w:szCs w:val="20"/>
        </w:rPr>
      </w:pPr>
      <w:r w:rsidRPr="00EC2382">
        <w:rPr>
          <w:b/>
          <w:color w:val="000000" w:themeColor="text1"/>
          <w:sz w:val="20"/>
          <w:szCs w:val="20"/>
        </w:rPr>
        <w:t xml:space="preserve">«Почашевская высота» - </w:t>
      </w:r>
      <w:r w:rsidRPr="00EC2382">
        <w:rPr>
          <w:color w:val="000000" w:themeColor="text1"/>
          <w:sz w:val="20"/>
          <w:szCs w:val="20"/>
        </w:rPr>
        <w:t>г. Глазов – д. Золотарёв</w:t>
      </w:r>
      <w:proofErr w:type="gramStart"/>
      <w:r w:rsidRPr="00EC2382">
        <w:rPr>
          <w:color w:val="000000" w:themeColor="text1"/>
          <w:sz w:val="20"/>
          <w:szCs w:val="20"/>
        </w:rPr>
        <w:t>о-</w:t>
      </w:r>
      <w:proofErr w:type="gramEnd"/>
      <w:r w:rsidRPr="00EC2382">
        <w:rPr>
          <w:color w:val="000000" w:themeColor="text1"/>
          <w:sz w:val="20"/>
          <w:szCs w:val="20"/>
        </w:rPr>
        <w:t xml:space="preserve"> Почашевская высота</w:t>
      </w:r>
    </w:p>
    <w:p w:rsidR="00E5372B" w:rsidRPr="00EC2382" w:rsidRDefault="00E5372B" w:rsidP="00EC2382">
      <w:pPr>
        <w:spacing w:line="240" w:lineRule="auto"/>
        <w:ind w:left="-142"/>
        <w:rPr>
          <w:color w:val="000000" w:themeColor="text1"/>
          <w:sz w:val="20"/>
          <w:szCs w:val="20"/>
        </w:rPr>
      </w:pPr>
      <w:r w:rsidRPr="00EC2382">
        <w:rPr>
          <w:color w:val="000000" w:themeColor="text1"/>
          <w:sz w:val="20"/>
          <w:szCs w:val="20"/>
        </w:rPr>
        <w:t>-Посещение музея «Истоки»</w:t>
      </w:r>
    </w:p>
    <w:p w:rsidR="00E5372B" w:rsidRPr="00EC2382" w:rsidRDefault="00E5372B" w:rsidP="00EC2382">
      <w:pPr>
        <w:spacing w:line="240" w:lineRule="auto"/>
        <w:ind w:left="-142"/>
        <w:rPr>
          <w:color w:val="000000" w:themeColor="text1"/>
          <w:sz w:val="20"/>
          <w:szCs w:val="20"/>
        </w:rPr>
      </w:pPr>
      <w:r w:rsidRPr="00EC2382">
        <w:rPr>
          <w:color w:val="000000" w:themeColor="text1"/>
          <w:sz w:val="20"/>
          <w:szCs w:val="20"/>
        </w:rPr>
        <w:t>-Театрализованное представление и военно-спортивная игра</w:t>
      </w:r>
    </w:p>
    <w:p w:rsidR="00E5372B" w:rsidRPr="00EC2382" w:rsidRDefault="00E5372B" w:rsidP="00EC2382">
      <w:pPr>
        <w:spacing w:line="240" w:lineRule="auto"/>
        <w:ind w:left="-142"/>
        <w:rPr>
          <w:color w:val="000000" w:themeColor="text1"/>
          <w:sz w:val="20"/>
          <w:szCs w:val="20"/>
        </w:rPr>
      </w:pPr>
      <w:r w:rsidRPr="00EC2382">
        <w:rPr>
          <w:color w:val="000000" w:themeColor="text1"/>
          <w:sz w:val="20"/>
          <w:szCs w:val="20"/>
        </w:rPr>
        <w:t>-Посещение памятника героям гражданской войны, минута молчания</w:t>
      </w:r>
    </w:p>
    <w:p w:rsidR="00E5372B" w:rsidRPr="00EC2382" w:rsidRDefault="00E5372B" w:rsidP="00EC2382">
      <w:pPr>
        <w:spacing w:line="240" w:lineRule="auto"/>
        <w:ind w:left="-142"/>
        <w:jc w:val="both"/>
        <w:rPr>
          <w:color w:val="000000" w:themeColor="text1"/>
          <w:sz w:val="20"/>
          <w:szCs w:val="20"/>
        </w:rPr>
      </w:pPr>
      <w:r w:rsidRPr="00EC2382">
        <w:rPr>
          <w:color w:val="000000" w:themeColor="text1"/>
          <w:sz w:val="20"/>
          <w:szCs w:val="20"/>
        </w:rPr>
        <w:t>-Солдатская каша у костра</w:t>
      </w:r>
    </w:p>
    <w:p w:rsidR="00E5372B" w:rsidRPr="00EC2382" w:rsidRDefault="00E5372B" w:rsidP="00EC2382">
      <w:pPr>
        <w:numPr>
          <w:ilvl w:val="0"/>
          <w:numId w:val="18"/>
        </w:numPr>
        <w:spacing w:line="240" w:lineRule="auto"/>
        <w:ind w:left="-142" w:firstLine="0"/>
        <w:contextualSpacing/>
        <w:jc w:val="both"/>
        <w:rPr>
          <w:color w:val="000000" w:themeColor="text1"/>
          <w:sz w:val="20"/>
          <w:szCs w:val="20"/>
        </w:rPr>
      </w:pPr>
      <w:r w:rsidRPr="00EC2382">
        <w:rPr>
          <w:b/>
          <w:color w:val="000000" w:themeColor="text1"/>
          <w:sz w:val="20"/>
          <w:szCs w:val="20"/>
        </w:rPr>
        <w:t xml:space="preserve">«Открой завесу тайны» - </w:t>
      </w:r>
      <w:r w:rsidRPr="00EC2382">
        <w:rPr>
          <w:color w:val="000000" w:themeColor="text1"/>
          <w:sz w:val="20"/>
          <w:szCs w:val="20"/>
        </w:rPr>
        <w:t>г. Глазов – п. Дзякино</w:t>
      </w:r>
    </w:p>
    <w:p w:rsidR="00E5372B" w:rsidRPr="00EC2382" w:rsidRDefault="00E5372B" w:rsidP="00EC2382">
      <w:pPr>
        <w:spacing w:line="240" w:lineRule="auto"/>
        <w:ind w:left="-142"/>
        <w:jc w:val="both"/>
        <w:rPr>
          <w:color w:val="000000" w:themeColor="text1"/>
          <w:sz w:val="20"/>
          <w:szCs w:val="20"/>
        </w:rPr>
      </w:pPr>
      <w:r w:rsidRPr="00EC2382">
        <w:rPr>
          <w:color w:val="000000" w:themeColor="text1"/>
          <w:sz w:val="20"/>
          <w:szCs w:val="20"/>
        </w:rPr>
        <w:t>-История возникновения п. Дзякино</w:t>
      </w:r>
    </w:p>
    <w:p w:rsidR="00E5372B" w:rsidRPr="00EC2382" w:rsidRDefault="00E5372B" w:rsidP="00EC2382">
      <w:pPr>
        <w:spacing w:line="240" w:lineRule="auto"/>
        <w:ind w:left="-142"/>
        <w:jc w:val="both"/>
        <w:rPr>
          <w:color w:val="000000" w:themeColor="text1"/>
          <w:sz w:val="20"/>
          <w:szCs w:val="20"/>
        </w:rPr>
      </w:pPr>
      <w:r w:rsidRPr="00EC2382">
        <w:rPr>
          <w:color w:val="000000" w:themeColor="text1"/>
          <w:sz w:val="20"/>
          <w:szCs w:val="20"/>
        </w:rPr>
        <w:t>-Жизнь и судьба немецких военнопленных</w:t>
      </w:r>
    </w:p>
    <w:p w:rsidR="00E5372B" w:rsidRPr="00EC2382" w:rsidRDefault="00E5372B" w:rsidP="00EC2382">
      <w:pPr>
        <w:spacing w:line="240" w:lineRule="auto"/>
        <w:ind w:left="-142"/>
        <w:jc w:val="both"/>
        <w:rPr>
          <w:color w:val="000000" w:themeColor="text1"/>
          <w:sz w:val="20"/>
          <w:szCs w:val="20"/>
        </w:rPr>
      </w:pPr>
      <w:r w:rsidRPr="00EC2382">
        <w:rPr>
          <w:color w:val="000000" w:themeColor="text1"/>
          <w:sz w:val="20"/>
          <w:szCs w:val="20"/>
        </w:rPr>
        <w:t>-Посещение района немецкой застройки</w:t>
      </w:r>
    </w:p>
    <w:p w:rsidR="00E5372B" w:rsidRPr="00EC2382" w:rsidRDefault="00E5372B" w:rsidP="00EC2382">
      <w:pPr>
        <w:numPr>
          <w:ilvl w:val="0"/>
          <w:numId w:val="18"/>
        </w:numPr>
        <w:spacing w:line="240" w:lineRule="auto"/>
        <w:ind w:left="-142" w:firstLine="0"/>
        <w:contextualSpacing/>
        <w:jc w:val="both"/>
        <w:rPr>
          <w:color w:val="000000" w:themeColor="text1"/>
          <w:sz w:val="20"/>
          <w:szCs w:val="20"/>
        </w:rPr>
      </w:pPr>
      <w:r w:rsidRPr="00EC2382">
        <w:rPr>
          <w:b/>
          <w:color w:val="000000" w:themeColor="text1"/>
          <w:sz w:val="20"/>
          <w:szCs w:val="20"/>
        </w:rPr>
        <w:t xml:space="preserve"> Государева дорога - </w:t>
      </w:r>
      <w:r w:rsidRPr="00EC2382">
        <w:rPr>
          <w:color w:val="000000" w:themeColor="text1"/>
          <w:sz w:val="20"/>
          <w:szCs w:val="20"/>
        </w:rPr>
        <w:t>г. Глазов – д. Кожиль</w:t>
      </w:r>
    </w:p>
    <w:p w:rsidR="00E5372B" w:rsidRPr="00EC2382" w:rsidRDefault="00E5372B" w:rsidP="00EC2382">
      <w:pPr>
        <w:spacing w:line="240" w:lineRule="auto"/>
        <w:ind w:left="360"/>
        <w:jc w:val="both"/>
        <w:rPr>
          <w:color w:val="000000" w:themeColor="text1"/>
          <w:sz w:val="20"/>
          <w:szCs w:val="20"/>
        </w:rPr>
      </w:pPr>
      <w:r w:rsidRPr="00EC2382">
        <w:rPr>
          <w:color w:val="000000" w:themeColor="text1"/>
          <w:sz w:val="20"/>
          <w:szCs w:val="20"/>
        </w:rPr>
        <w:t>-Посещение музея д. Кожиль;</w:t>
      </w:r>
    </w:p>
    <w:p w:rsidR="00E5372B" w:rsidRPr="00EC2382" w:rsidRDefault="00E5372B" w:rsidP="00EC2382">
      <w:pPr>
        <w:spacing w:line="240" w:lineRule="auto"/>
        <w:ind w:left="360"/>
        <w:jc w:val="both"/>
        <w:rPr>
          <w:color w:val="000000" w:themeColor="text1"/>
          <w:sz w:val="20"/>
          <w:szCs w:val="20"/>
        </w:rPr>
      </w:pPr>
      <w:r w:rsidRPr="00EC2382">
        <w:rPr>
          <w:color w:val="000000" w:themeColor="text1"/>
          <w:sz w:val="20"/>
          <w:szCs w:val="20"/>
        </w:rPr>
        <w:t>-Театрализованное представление на тему «Государева дорога»;</w:t>
      </w:r>
    </w:p>
    <w:p w:rsidR="00E5372B" w:rsidRPr="00EC2382" w:rsidRDefault="00E5372B" w:rsidP="00EC2382">
      <w:pPr>
        <w:spacing w:line="240" w:lineRule="auto"/>
        <w:ind w:left="360"/>
        <w:jc w:val="both"/>
        <w:rPr>
          <w:color w:val="000000" w:themeColor="text1"/>
          <w:sz w:val="20"/>
          <w:szCs w:val="20"/>
        </w:rPr>
      </w:pPr>
      <w:r w:rsidRPr="00EC2382">
        <w:rPr>
          <w:color w:val="000000" w:themeColor="text1"/>
          <w:sz w:val="20"/>
          <w:szCs w:val="20"/>
        </w:rPr>
        <w:t>-«Две версты по Сибирскому тракту в кандалах…» - экстрим по Глазовски;</w:t>
      </w:r>
    </w:p>
    <w:p w:rsidR="00E5372B" w:rsidRPr="00EC2382" w:rsidRDefault="00E5372B" w:rsidP="00EC2382">
      <w:pPr>
        <w:spacing w:line="240" w:lineRule="auto"/>
        <w:ind w:left="360"/>
        <w:jc w:val="both"/>
        <w:rPr>
          <w:color w:val="000000" w:themeColor="text1"/>
          <w:sz w:val="20"/>
          <w:szCs w:val="20"/>
        </w:rPr>
      </w:pPr>
      <w:r w:rsidRPr="00EC2382">
        <w:rPr>
          <w:color w:val="000000" w:themeColor="text1"/>
          <w:sz w:val="20"/>
          <w:szCs w:val="20"/>
        </w:rPr>
        <w:t>остановка у Александровских берез;</w:t>
      </w:r>
    </w:p>
    <w:p w:rsidR="00EC2382" w:rsidRDefault="00EC2382" w:rsidP="00EC2382">
      <w:pPr>
        <w:spacing w:line="240" w:lineRule="auto"/>
        <w:ind w:left="360"/>
        <w:jc w:val="both"/>
        <w:rPr>
          <w:color w:val="000000" w:themeColor="text1"/>
          <w:sz w:val="20"/>
          <w:szCs w:val="20"/>
        </w:rPr>
      </w:pPr>
      <w:r>
        <w:rPr>
          <w:color w:val="000000" w:themeColor="text1"/>
          <w:sz w:val="20"/>
          <w:szCs w:val="20"/>
        </w:rPr>
        <w:t>-Кафе «Придорожное»</w:t>
      </w:r>
    </w:p>
    <w:p w:rsidR="00E5372B" w:rsidRPr="00EC2382" w:rsidRDefault="00E5372B" w:rsidP="00EC2382">
      <w:pPr>
        <w:spacing w:line="240" w:lineRule="auto"/>
        <w:jc w:val="both"/>
        <w:rPr>
          <w:color w:val="000000" w:themeColor="text1"/>
          <w:sz w:val="20"/>
          <w:szCs w:val="20"/>
        </w:rPr>
      </w:pPr>
      <w:r w:rsidRPr="00EC2382">
        <w:rPr>
          <w:b/>
          <w:color w:val="000000" w:themeColor="text1"/>
          <w:sz w:val="20"/>
          <w:szCs w:val="20"/>
        </w:rPr>
        <w:t xml:space="preserve">7. «Наши земляки» </w:t>
      </w:r>
      <w:r w:rsidRPr="00EC2382">
        <w:rPr>
          <w:color w:val="000000" w:themeColor="text1"/>
          <w:sz w:val="20"/>
          <w:szCs w:val="20"/>
        </w:rPr>
        <w:t>г. Глазов – д. Качкашур – п</w:t>
      </w:r>
      <w:proofErr w:type="gramStart"/>
      <w:r w:rsidRPr="00EC2382">
        <w:rPr>
          <w:color w:val="000000" w:themeColor="text1"/>
          <w:sz w:val="20"/>
          <w:szCs w:val="20"/>
        </w:rPr>
        <w:t>.О</w:t>
      </w:r>
      <w:proofErr w:type="gramEnd"/>
      <w:r w:rsidRPr="00EC2382">
        <w:rPr>
          <w:color w:val="000000" w:themeColor="text1"/>
          <w:sz w:val="20"/>
          <w:szCs w:val="20"/>
        </w:rPr>
        <w:t>ктябрьский – д. Трубашур</w:t>
      </w:r>
    </w:p>
    <w:p w:rsidR="00E5372B" w:rsidRPr="00EC2382" w:rsidRDefault="00E5372B" w:rsidP="00E928FF">
      <w:pPr>
        <w:spacing w:line="240" w:lineRule="auto"/>
        <w:ind w:left="426"/>
        <w:jc w:val="both"/>
        <w:rPr>
          <w:color w:val="000000" w:themeColor="text1"/>
          <w:sz w:val="20"/>
          <w:szCs w:val="20"/>
        </w:rPr>
      </w:pPr>
      <w:r w:rsidRPr="00EC2382">
        <w:rPr>
          <w:color w:val="000000" w:themeColor="text1"/>
          <w:sz w:val="20"/>
          <w:szCs w:val="20"/>
        </w:rPr>
        <w:t>- История д. Качкашур и гражданской войны</w:t>
      </w:r>
    </w:p>
    <w:p w:rsidR="00E5372B" w:rsidRPr="00EC2382" w:rsidRDefault="00E5372B" w:rsidP="00E928FF">
      <w:pPr>
        <w:spacing w:line="240" w:lineRule="auto"/>
        <w:ind w:left="426"/>
        <w:jc w:val="both"/>
        <w:rPr>
          <w:color w:val="000000" w:themeColor="text1"/>
          <w:sz w:val="20"/>
          <w:szCs w:val="20"/>
        </w:rPr>
      </w:pPr>
      <w:r w:rsidRPr="00EC2382">
        <w:rPr>
          <w:color w:val="000000" w:themeColor="text1"/>
          <w:sz w:val="20"/>
          <w:szCs w:val="20"/>
        </w:rPr>
        <w:t>- Наговицин – революционер и политик</w:t>
      </w:r>
    </w:p>
    <w:p w:rsidR="00E5372B" w:rsidRPr="00EC2382" w:rsidRDefault="00E5372B" w:rsidP="00E928FF">
      <w:pPr>
        <w:spacing w:line="240" w:lineRule="auto"/>
        <w:ind w:left="426"/>
        <w:jc w:val="both"/>
        <w:rPr>
          <w:color w:val="000000" w:themeColor="text1"/>
          <w:sz w:val="20"/>
          <w:szCs w:val="20"/>
        </w:rPr>
      </w:pPr>
      <w:r w:rsidRPr="00EC2382">
        <w:rPr>
          <w:color w:val="000000" w:themeColor="text1"/>
          <w:sz w:val="20"/>
          <w:szCs w:val="20"/>
        </w:rPr>
        <w:t>- Поэт Эрик Александр, выступление театра ремесел и мастер-классы  по народному творчеству</w:t>
      </w:r>
    </w:p>
    <w:p w:rsidR="00E5372B" w:rsidRPr="00EC2382" w:rsidRDefault="00E5372B" w:rsidP="00EC2382">
      <w:pPr>
        <w:spacing w:line="240" w:lineRule="auto"/>
        <w:jc w:val="both"/>
        <w:rPr>
          <w:color w:val="000000" w:themeColor="text1"/>
          <w:sz w:val="20"/>
          <w:szCs w:val="20"/>
        </w:rPr>
      </w:pPr>
      <w:r w:rsidRPr="00EC2382">
        <w:rPr>
          <w:b/>
          <w:color w:val="000000" w:themeColor="text1"/>
          <w:sz w:val="20"/>
          <w:szCs w:val="20"/>
        </w:rPr>
        <w:t xml:space="preserve">8. «Дорога, которую мы выбираем» - </w:t>
      </w:r>
      <w:r w:rsidRPr="00EC2382">
        <w:rPr>
          <w:color w:val="000000" w:themeColor="text1"/>
          <w:sz w:val="20"/>
          <w:szCs w:val="20"/>
        </w:rPr>
        <w:t>Маршрут: г. Глазов – с. Понино</w:t>
      </w:r>
    </w:p>
    <w:p w:rsidR="00E5372B" w:rsidRPr="00EC2382" w:rsidRDefault="00E5372B" w:rsidP="00E928FF">
      <w:pPr>
        <w:spacing w:line="240" w:lineRule="auto"/>
        <w:ind w:left="284"/>
        <w:jc w:val="both"/>
        <w:rPr>
          <w:color w:val="000000" w:themeColor="text1"/>
          <w:sz w:val="20"/>
          <w:szCs w:val="20"/>
        </w:rPr>
      </w:pPr>
      <w:r w:rsidRPr="00EC2382">
        <w:rPr>
          <w:color w:val="000000" w:themeColor="text1"/>
          <w:sz w:val="20"/>
          <w:szCs w:val="20"/>
        </w:rPr>
        <w:t>-Посещение музея Н. Курченко и музейной комнаты Пряженникова</w:t>
      </w:r>
    </w:p>
    <w:p w:rsidR="00E5372B" w:rsidRPr="00EC2382" w:rsidRDefault="00E5372B" w:rsidP="00E928FF">
      <w:pPr>
        <w:spacing w:line="240" w:lineRule="auto"/>
        <w:ind w:left="284"/>
        <w:jc w:val="both"/>
        <w:rPr>
          <w:color w:val="000000" w:themeColor="text1"/>
          <w:sz w:val="20"/>
          <w:szCs w:val="20"/>
        </w:rPr>
      </w:pPr>
      <w:r w:rsidRPr="00EC2382">
        <w:rPr>
          <w:color w:val="000000" w:themeColor="text1"/>
          <w:sz w:val="20"/>
          <w:szCs w:val="20"/>
        </w:rPr>
        <w:t xml:space="preserve"> -Посещение Свято-Троицкого храма  с. Понино</w:t>
      </w:r>
    </w:p>
    <w:p w:rsidR="00910417" w:rsidRPr="00EC2382" w:rsidRDefault="00910417" w:rsidP="00E928FF">
      <w:pPr>
        <w:spacing w:line="240" w:lineRule="auto"/>
        <w:ind w:left="284"/>
        <w:jc w:val="both"/>
        <w:rPr>
          <w:color w:val="000000" w:themeColor="text1"/>
          <w:sz w:val="20"/>
          <w:szCs w:val="20"/>
        </w:rPr>
      </w:pPr>
    </w:p>
    <w:p w:rsidR="00910417" w:rsidRPr="00EC2382" w:rsidRDefault="00910417" w:rsidP="0037030B">
      <w:pPr>
        <w:pStyle w:val="a4"/>
        <w:numPr>
          <w:ilvl w:val="0"/>
          <w:numId w:val="16"/>
        </w:numPr>
        <w:spacing w:line="240" w:lineRule="auto"/>
        <w:jc w:val="both"/>
        <w:rPr>
          <w:color w:val="000000" w:themeColor="text1"/>
          <w:sz w:val="20"/>
          <w:szCs w:val="20"/>
        </w:rPr>
      </w:pPr>
      <w:r w:rsidRPr="00EC2382">
        <w:rPr>
          <w:color w:val="000000" w:themeColor="text1"/>
          <w:sz w:val="20"/>
          <w:szCs w:val="20"/>
        </w:rPr>
        <w:t>Действующие турмаршруты</w:t>
      </w:r>
      <w:r w:rsidR="00D21E0D" w:rsidRPr="00EC2382">
        <w:rPr>
          <w:color w:val="000000" w:themeColor="text1"/>
          <w:sz w:val="20"/>
          <w:szCs w:val="20"/>
        </w:rPr>
        <w:t xml:space="preserve"> МБУК «Центр культуры и туризма Глазовского района»</w:t>
      </w:r>
    </w:p>
    <w:p w:rsidR="00E5372B" w:rsidRPr="00EC2382" w:rsidRDefault="00E5372B" w:rsidP="00E928FF">
      <w:pPr>
        <w:spacing w:line="240" w:lineRule="auto"/>
        <w:ind w:firstLine="360"/>
        <w:jc w:val="both"/>
        <w:rPr>
          <w:b/>
          <w:color w:val="000000" w:themeColor="text1"/>
          <w:sz w:val="20"/>
          <w:szCs w:val="20"/>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028"/>
        <w:gridCol w:w="4337"/>
        <w:gridCol w:w="1620"/>
        <w:gridCol w:w="1080"/>
        <w:gridCol w:w="958"/>
      </w:tblGrid>
      <w:tr w:rsidR="00910417" w:rsidRPr="0015483F" w:rsidTr="009E6AD5">
        <w:trPr>
          <w:trHeight w:val="270"/>
          <w:jc w:val="center"/>
        </w:trPr>
        <w:tc>
          <w:tcPr>
            <w:tcW w:w="1440" w:type="dxa"/>
            <w:shd w:val="clear" w:color="auto" w:fill="auto"/>
          </w:tcPr>
          <w:p w:rsidR="00910417" w:rsidRPr="0015483F" w:rsidRDefault="00910417" w:rsidP="0037030B">
            <w:pPr>
              <w:pStyle w:val="a4"/>
              <w:numPr>
                <w:ilvl w:val="0"/>
                <w:numId w:val="23"/>
              </w:numPr>
              <w:spacing w:line="240" w:lineRule="auto"/>
              <w:jc w:val="center"/>
              <w:rPr>
                <w:rFonts w:eastAsia="Calibri" w:cs="Times New Roman"/>
                <w:color w:val="000000" w:themeColor="text1"/>
                <w:szCs w:val="24"/>
              </w:rPr>
            </w:pPr>
          </w:p>
        </w:tc>
        <w:tc>
          <w:tcPr>
            <w:tcW w:w="1028" w:type="dxa"/>
            <w:shd w:val="clear" w:color="auto" w:fill="auto"/>
          </w:tcPr>
          <w:p w:rsidR="00910417" w:rsidRPr="0015483F" w:rsidRDefault="00910417" w:rsidP="0037030B">
            <w:pPr>
              <w:pStyle w:val="a4"/>
              <w:numPr>
                <w:ilvl w:val="0"/>
                <w:numId w:val="23"/>
              </w:numPr>
              <w:spacing w:line="240" w:lineRule="auto"/>
              <w:jc w:val="center"/>
              <w:rPr>
                <w:rFonts w:eastAsia="Calibri" w:cs="Times New Roman"/>
                <w:color w:val="000000" w:themeColor="text1"/>
                <w:szCs w:val="24"/>
              </w:rPr>
            </w:pPr>
          </w:p>
        </w:tc>
        <w:tc>
          <w:tcPr>
            <w:tcW w:w="4337" w:type="dxa"/>
            <w:shd w:val="clear" w:color="auto" w:fill="auto"/>
          </w:tcPr>
          <w:p w:rsidR="00910417" w:rsidRPr="0015483F" w:rsidRDefault="00910417" w:rsidP="0037030B">
            <w:pPr>
              <w:pStyle w:val="a4"/>
              <w:numPr>
                <w:ilvl w:val="0"/>
                <w:numId w:val="23"/>
              </w:numPr>
              <w:spacing w:line="240" w:lineRule="auto"/>
              <w:jc w:val="center"/>
              <w:rPr>
                <w:rFonts w:eastAsia="Calibri" w:cs="Times New Roman"/>
                <w:color w:val="000000" w:themeColor="text1"/>
                <w:sz w:val="20"/>
                <w:szCs w:val="20"/>
              </w:rPr>
            </w:pPr>
          </w:p>
        </w:tc>
        <w:tc>
          <w:tcPr>
            <w:tcW w:w="1620" w:type="dxa"/>
            <w:shd w:val="clear" w:color="auto" w:fill="auto"/>
          </w:tcPr>
          <w:p w:rsidR="00910417" w:rsidRPr="0015483F" w:rsidRDefault="00910417" w:rsidP="0037030B">
            <w:pPr>
              <w:pStyle w:val="a4"/>
              <w:numPr>
                <w:ilvl w:val="0"/>
                <w:numId w:val="23"/>
              </w:numPr>
              <w:spacing w:line="240" w:lineRule="auto"/>
              <w:jc w:val="center"/>
              <w:rPr>
                <w:rFonts w:eastAsia="Calibri" w:cs="Times New Roman"/>
                <w:color w:val="000000" w:themeColor="text1"/>
                <w:sz w:val="28"/>
                <w:szCs w:val="28"/>
              </w:rPr>
            </w:pPr>
          </w:p>
        </w:tc>
        <w:tc>
          <w:tcPr>
            <w:tcW w:w="1080" w:type="dxa"/>
            <w:shd w:val="clear" w:color="auto" w:fill="auto"/>
          </w:tcPr>
          <w:p w:rsidR="00910417" w:rsidRPr="0015483F" w:rsidRDefault="00910417" w:rsidP="0037030B">
            <w:pPr>
              <w:pStyle w:val="a4"/>
              <w:numPr>
                <w:ilvl w:val="0"/>
                <w:numId w:val="23"/>
              </w:numPr>
              <w:spacing w:line="240" w:lineRule="auto"/>
              <w:jc w:val="center"/>
              <w:rPr>
                <w:rFonts w:eastAsia="Calibri" w:cs="Times New Roman"/>
                <w:color w:val="000000" w:themeColor="text1"/>
                <w:szCs w:val="24"/>
              </w:rPr>
            </w:pPr>
          </w:p>
        </w:tc>
        <w:tc>
          <w:tcPr>
            <w:tcW w:w="958" w:type="dxa"/>
            <w:shd w:val="clear" w:color="auto" w:fill="auto"/>
          </w:tcPr>
          <w:p w:rsidR="00910417" w:rsidRPr="0015483F" w:rsidRDefault="00910417" w:rsidP="0037030B">
            <w:pPr>
              <w:pStyle w:val="a4"/>
              <w:numPr>
                <w:ilvl w:val="0"/>
                <w:numId w:val="23"/>
              </w:numPr>
              <w:spacing w:line="240" w:lineRule="auto"/>
              <w:jc w:val="center"/>
              <w:rPr>
                <w:rFonts w:eastAsia="Calibri" w:cs="Times New Roman"/>
                <w:color w:val="000000" w:themeColor="text1"/>
                <w:sz w:val="28"/>
                <w:szCs w:val="28"/>
              </w:rPr>
            </w:pPr>
          </w:p>
        </w:tc>
      </w:tr>
      <w:tr w:rsidR="00910417" w:rsidRPr="00F23A3B" w:rsidTr="009E6AD5">
        <w:trPr>
          <w:trHeight w:val="704"/>
          <w:jc w:val="center"/>
        </w:trPr>
        <w:tc>
          <w:tcPr>
            <w:tcW w:w="144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вид маршрута</w:t>
            </w:r>
          </w:p>
        </w:tc>
        <w:tc>
          <w:tcPr>
            <w:tcW w:w="102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название маршрута</w:t>
            </w:r>
          </w:p>
        </w:tc>
        <w:tc>
          <w:tcPr>
            <w:tcW w:w="4337" w:type="dxa"/>
            <w:shd w:val="clear" w:color="auto" w:fill="auto"/>
          </w:tcPr>
          <w:p w:rsidR="00910417" w:rsidRPr="00F23A3B" w:rsidRDefault="00910417" w:rsidP="00E928FF">
            <w:pPr>
              <w:spacing w:line="240" w:lineRule="auto"/>
              <w:jc w:val="center"/>
              <w:rPr>
                <w:rFonts w:eastAsia="Calibri" w:cs="Times New Roman"/>
                <w:color w:val="000000" w:themeColor="text1"/>
                <w:sz w:val="20"/>
                <w:szCs w:val="20"/>
              </w:rPr>
            </w:pPr>
            <w:r w:rsidRPr="00F23A3B">
              <w:rPr>
                <w:rFonts w:eastAsia="Calibri" w:cs="Times New Roman"/>
                <w:color w:val="000000" w:themeColor="text1"/>
                <w:sz w:val="20"/>
                <w:szCs w:val="20"/>
              </w:rPr>
              <w:t>описание</w:t>
            </w:r>
          </w:p>
        </w:tc>
        <w:tc>
          <w:tcPr>
            <w:tcW w:w="162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возрастная категория</w:t>
            </w:r>
          </w:p>
        </w:tc>
        <w:tc>
          <w:tcPr>
            <w:tcW w:w="108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сезонность</w:t>
            </w:r>
          </w:p>
        </w:tc>
        <w:tc>
          <w:tcPr>
            <w:tcW w:w="95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спецификация</w:t>
            </w:r>
          </w:p>
        </w:tc>
      </w:tr>
      <w:tr w:rsidR="00910417" w:rsidRPr="00F23A3B" w:rsidTr="009E6AD5">
        <w:trPr>
          <w:trHeight w:val="1088"/>
          <w:jc w:val="center"/>
        </w:trPr>
        <w:tc>
          <w:tcPr>
            <w:tcW w:w="144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туристско-экскурсионный маршрут</w:t>
            </w:r>
          </w:p>
        </w:tc>
        <w:tc>
          <w:tcPr>
            <w:tcW w:w="1028" w:type="dxa"/>
            <w:shd w:val="clear" w:color="auto" w:fill="auto"/>
          </w:tcPr>
          <w:p w:rsidR="00910417" w:rsidRPr="00F23A3B" w:rsidRDefault="00910417" w:rsidP="00E928FF">
            <w:pPr>
              <w:spacing w:line="240" w:lineRule="auto"/>
              <w:jc w:val="center"/>
              <w:rPr>
                <w:rFonts w:eastAsia="Calibri" w:cs="Times New Roman"/>
                <w:color w:val="000000" w:themeColor="text1"/>
                <w:sz w:val="20"/>
                <w:szCs w:val="20"/>
              </w:rPr>
            </w:pPr>
            <w:r w:rsidRPr="00F23A3B">
              <w:rPr>
                <w:rFonts w:eastAsia="Calibri" w:cs="Times New Roman"/>
                <w:color w:val="000000" w:themeColor="text1"/>
                <w:sz w:val="20"/>
                <w:szCs w:val="20"/>
              </w:rPr>
              <w:t>«Место силы»</w:t>
            </w:r>
          </w:p>
          <w:p w:rsidR="00910417" w:rsidRPr="00F23A3B" w:rsidRDefault="00910417" w:rsidP="00E928FF">
            <w:pPr>
              <w:spacing w:line="240" w:lineRule="auto"/>
              <w:rPr>
                <w:rFonts w:eastAsia="Calibri" w:cs="Times New Roman"/>
                <w:color w:val="000000" w:themeColor="text1"/>
                <w:sz w:val="20"/>
                <w:szCs w:val="20"/>
              </w:rPr>
            </w:pPr>
          </w:p>
        </w:tc>
        <w:tc>
          <w:tcPr>
            <w:tcW w:w="4337"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"В 20 км от г. Глазова находится удивительная деревня Карасево. Расположенная вдоль Красной горы, красивейших лесов и речки Жаба, она удачно вписывается в свою местность. Созданный маршрут позволит окунуться в историю жизни древних удмуртов, а также познакомиться с их мистическими обрядами. В программу маршрута входят:</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 посещение омута, овеянного мистическими легендами, заставит пощекотать нервы даже самым смелым людям;     </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демонстрация священных елей;</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посещение мест моления и жертвоприношения удмуртов;</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 посещение освященного родника, где каждый желающий может набрать воды для себя.  </w:t>
            </w:r>
          </w:p>
        </w:tc>
        <w:tc>
          <w:tcPr>
            <w:tcW w:w="162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6+ детский, молодежный, взрослый </w:t>
            </w:r>
          </w:p>
        </w:tc>
        <w:tc>
          <w:tcPr>
            <w:tcW w:w="108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Сезонный (лето, зима)</w:t>
            </w:r>
          </w:p>
        </w:tc>
        <w:tc>
          <w:tcPr>
            <w:tcW w:w="95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Подходит для пожилых людей</w:t>
            </w:r>
          </w:p>
        </w:tc>
      </w:tr>
      <w:tr w:rsidR="00910417" w:rsidRPr="00F23A3B" w:rsidTr="009E6AD5">
        <w:trPr>
          <w:trHeight w:val="717"/>
          <w:jc w:val="center"/>
        </w:trPr>
        <w:tc>
          <w:tcPr>
            <w:tcW w:w="144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туристско-экскурсионный маршрут</w:t>
            </w:r>
          </w:p>
        </w:tc>
        <w:tc>
          <w:tcPr>
            <w:tcW w:w="1028" w:type="dxa"/>
            <w:shd w:val="clear" w:color="auto" w:fill="auto"/>
          </w:tcPr>
          <w:p w:rsidR="00910417" w:rsidRPr="00F23A3B" w:rsidRDefault="00D21E0D" w:rsidP="00E928FF">
            <w:pPr>
              <w:spacing w:line="240" w:lineRule="auto"/>
              <w:jc w:val="center"/>
              <w:rPr>
                <w:rFonts w:eastAsia="Calibri" w:cs="Times New Roman"/>
                <w:color w:val="000000" w:themeColor="text1"/>
                <w:sz w:val="20"/>
                <w:szCs w:val="20"/>
              </w:rPr>
            </w:pPr>
            <w:r w:rsidRPr="00F23A3B">
              <w:rPr>
                <w:rFonts w:eastAsia="Calibri" w:cs="Times New Roman"/>
                <w:color w:val="000000" w:themeColor="text1"/>
                <w:sz w:val="20"/>
                <w:szCs w:val="20"/>
              </w:rPr>
              <w:t>«Тайны Трубашурской лозы»</w:t>
            </w:r>
          </w:p>
          <w:p w:rsidR="00910417" w:rsidRPr="00F23A3B" w:rsidRDefault="00910417" w:rsidP="00E928FF">
            <w:pPr>
              <w:spacing w:line="240" w:lineRule="auto"/>
              <w:rPr>
                <w:rFonts w:eastAsia="Calibri" w:cs="Times New Roman"/>
                <w:color w:val="000000" w:themeColor="text1"/>
                <w:sz w:val="20"/>
                <w:szCs w:val="20"/>
              </w:rPr>
            </w:pPr>
          </w:p>
        </w:tc>
        <w:tc>
          <w:tcPr>
            <w:tcW w:w="4337"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Старинная удмуртская деревня Трубашур находится недалеко от г. Глазова. Живописные пейзажи окрестностей никого не оставят равнодушным. Именно здесь живут и трудятся мастера и умельцы. Уже более 10 лет они из лозы плетут удивительные корзины. Понаблюдать за процессом и самим научиться основам лозоплетения можно, посетив этот туристический маршрут.      </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Программа маршрута включает:</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 посещение мистической сосны, под которой, по легендам, спрятан клад. В годы </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lastRenderedPageBreak/>
              <w:t>- посещение Трубашурского Дома культуры: рассказ экскурсовода о возрожденных народных ремеслах</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мастер-класс по изготовлению корзин, лозоплетению: знакомство с технологией подготовки, обработки материала, плетению собственными руками;</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продажу сувениров, изделий из лозы и бересты.</w:t>
            </w:r>
          </w:p>
        </w:tc>
        <w:tc>
          <w:tcPr>
            <w:tcW w:w="162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lastRenderedPageBreak/>
              <w:t>6+ детский, молодежный, взрослый</w:t>
            </w:r>
          </w:p>
        </w:tc>
        <w:tc>
          <w:tcPr>
            <w:tcW w:w="108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круглогодичный</w:t>
            </w:r>
          </w:p>
        </w:tc>
        <w:tc>
          <w:tcPr>
            <w:tcW w:w="95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Подходит для пожилых людей</w:t>
            </w:r>
          </w:p>
        </w:tc>
      </w:tr>
      <w:tr w:rsidR="00910417" w:rsidRPr="00F23A3B" w:rsidTr="009E6AD5">
        <w:trPr>
          <w:trHeight w:val="1088"/>
          <w:jc w:val="center"/>
        </w:trPr>
        <w:tc>
          <w:tcPr>
            <w:tcW w:w="144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lastRenderedPageBreak/>
              <w:t>тематическая обзорная экскурсия</w:t>
            </w:r>
          </w:p>
        </w:tc>
        <w:tc>
          <w:tcPr>
            <w:tcW w:w="1028" w:type="dxa"/>
            <w:shd w:val="clear" w:color="auto" w:fill="auto"/>
          </w:tcPr>
          <w:p w:rsidR="00910417" w:rsidRPr="00F23A3B" w:rsidRDefault="00D21E0D" w:rsidP="00D21E0D">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w:t>
            </w:r>
            <w:r w:rsidR="00910417" w:rsidRPr="00F23A3B">
              <w:rPr>
                <w:rFonts w:eastAsia="Calibri" w:cs="Times New Roman"/>
                <w:color w:val="000000" w:themeColor="text1"/>
                <w:sz w:val="20"/>
                <w:szCs w:val="20"/>
              </w:rPr>
              <w:t>В память Александра Павловича Пряженникова</w:t>
            </w:r>
            <w:r w:rsidRPr="00F23A3B">
              <w:rPr>
                <w:rFonts w:eastAsia="Calibri" w:cs="Times New Roman"/>
                <w:color w:val="000000" w:themeColor="text1"/>
                <w:sz w:val="20"/>
                <w:szCs w:val="20"/>
              </w:rPr>
              <w:t>»</w:t>
            </w:r>
          </w:p>
        </w:tc>
        <w:tc>
          <w:tcPr>
            <w:tcW w:w="4337" w:type="dxa"/>
            <w:shd w:val="clear" w:color="auto" w:fill="auto"/>
          </w:tcPr>
          <w:p w:rsidR="00910417" w:rsidRPr="00F23A3B" w:rsidRDefault="001C77B1"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Глазовский район </w:t>
            </w:r>
            <w:r w:rsidR="00910417" w:rsidRPr="00F23A3B">
              <w:rPr>
                <w:rFonts w:eastAsia="Calibri" w:cs="Times New Roman"/>
                <w:color w:val="000000" w:themeColor="text1"/>
                <w:sz w:val="20"/>
                <w:szCs w:val="20"/>
              </w:rPr>
              <w:t>может гордиться своими земляками, участниками Великой Отечественной войны. Одним из главных героев является Пряженников Александр Павлович. В селе Понино в часть его памяти в школе открыта музейная комната, а перед школой установлен его бюст.                                                                                               Программа тура включает:</w:t>
            </w:r>
            <w:r w:rsidR="00910417" w:rsidRPr="00F23A3B">
              <w:rPr>
                <w:rFonts w:eastAsia="Calibri" w:cs="Times New Roman"/>
                <w:color w:val="000000" w:themeColor="text1"/>
                <w:sz w:val="20"/>
                <w:szCs w:val="20"/>
              </w:rPr>
              <w:br/>
              <w:t xml:space="preserve">- посещение музейной комнаты Александра Павловича Пряженникова. Гости познакомятся с героями Советского Союза, историей их жизни; </w:t>
            </w:r>
            <w:r w:rsidR="00910417" w:rsidRPr="00F23A3B">
              <w:rPr>
                <w:rFonts w:eastAsia="Calibri" w:cs="Times New Roman"/>
                <w:color w:val="000000" w:themeColor="text1"/>
                <w:sz w:val="20"/>
                <w:szCs w:val="20"/>
              </w:rPr>
              <w:br/>
              <w:t>- в музейной комнате также расскажут про историю семьи А.П. Пряженникова, его родителях и братьях, которые погибли в годы Великой Отечественной войны, про девушку, которая любила его и ждала возвращения с войны;</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 возложение цветов к мемориалу у школы и минута молчания героям, павшим в Великой Отечественной войне. </w:t>
            </w:r>
          </w:p>
        </w:tc>
        <w:tc>
          <w:tcPr>
            <w:tcW w:w="162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6+ детский, молодежный, взрослый</w:t>
            </w:r>
          </w:p>
        </w:tc>
        <w:tc>
          <w:tcPr>
            <w:tcW w:w="108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круглогодичный</w:t>
            </w:r>
          </w:p>
        </w:tc>
        <w:tc>
          <w:tcPr>
            <w:tcW w:w="95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Подходит для пожилых людей</w:t>
            </w:r>
          </w:p>
        </w:tc>
      </w:tr>
      <w:tr w:rsidR="00910417" w:rsidRPr="00F23A3B" w:rsidTr="009E6AD5">
        <w:trPr>
          <w:trHeight w:val="1088"/>
          <w:jc w:val="center"/>
        </w:trPr>
        <w:tc>
          <w:tcPr>
            <w:tcW w:w="144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тематическая театрализованная экскурсия</w:t>
            </w:r>
          </w:p>
        </w:tc>
        <w:tc>
          <w:tcPr>
            <w:tcW w:w="102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«В гости к пестрым рукавам»</w:t>
            </w:r>
          </w:p>
        </w:tc>
        <w:tc>
          <w:tcPr>
            <w:tcW w:w="4337"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Север Удмуртии богат и самобытен. Он до сих пор хранит древние национальные традиции. Ближе познакомится с его культурой и обычаями можно, посетив этот маршрут. </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 Программа маршрута включает:</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знакомство с народным фольклорным коллективом Золотаревского Дома культуры «Пестросаес»;</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концерт</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обучение народному удмуртскому танцу</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этно-дискотека</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мастер-класс по изготовлению вещей из гофрированного картона;</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продажу сувениров.</w:t>
            </w:r>
          </w:p>
        </w:tc>
        <w:tc>
          <w:tcPr>
            <w:tcW w:w="162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молодежный, взрослый</w:t>
            </w:r>
          </w:p>
        </w:tc>
        <w:tc>
          <w:tcPr>
            <w:tcW w:w="108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круглогодичный</w:t>
            </w:r>
          </w:p>
        </w:tc>
        <w:tc>
          <w:tcPr>
            <w:tcW w:w="95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Подходит для пожилых людей</w:t>
            </w:r>
          </w:p>
        </w:tc>
      </w:tr>
      <w:tr w:rsidR="00910417" w:rsidRPr="00F23A3B" w:rsidTr="009E6AD5">
        <w:trPr>
          <w:trHeight w:val="1088"/>
          <w:jc w:val="center"/>
        </w:trPr>
        <w:tc>
          <w:tcPr>
            <w:tcW w:w="144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тематическая театрализованная экскурсия</w:t>
            </w:r>
          </w:p>
        </w:tc>
        <w:tc>
          <w:tcPr>
            <w:tcW w:w="102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«Шӧмпи</w:t>
            </w:r>
            <w:r w:rsidR="00313B33" w:rsidRPr="00F23A3B">
              <w:rPr>
                <w:rFonts w:eastAsia="Calibri" w:cs="Times New Roman"/>
                <w:color w:val="000000" w:themeColor="text1"/>
                <w:sz w:val="20"/>
                <w:szCs w:val="20"/>
              </w:rPr>
              <w:t xml:space="preserve"> </w:t>
            </w:r>
            <w:r w:rsidRPr="00F23A3B">
              <w:rPr>
                <w:rFonts w:eastAsia="Calibri" w:cs="Times New Roman"/>
                <w:color w:val="000000" w:themeColor="text1"/>
                <w:sz w:val="20"/>
                <w:szCs w:val="20"/>
              </w:rPr>
              <w:t>азбар»</w:t>
            </w:r>
          </w:p>
        </w:tc>
        <w:tc>
          <w:tcPr>
            <w:tcW w:w="4337"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Табани – национальное удмуртское блюдо. И в каждой деревне их делают по-разному. Но  сделать их не так просто! Перед этим нужно пройти веселые испытания. Познакомится с рецептом Пусошурскихтабаней и принять участие в их изготовление можно посетив маршрут «Шӧмпиазбар»</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Программа маршрута включает игру по станциям:</w:t>
            </w:r>
            <w:r w:rsidRPr="00F23A3B">
              <w:rPr>
                <w:rFonts w:eastAsia="Calibri" w:cs="Times New Roman"/>
                <w:color w:val="000000" w:themeColor="text1"/>
                <w:sz w:val="20"/>
                <w:szCs w:val="20"/>
              </w:rPr>
              <w:br/>
              <w:t>- народные танцы и песни;</w:t>
            </w:r>
            <w:r w:rsidRPr="00F23A3B">
              <w:rPr>
                <w:rFonts w:eastAsia="Calibri" w:cs="Times New Roman"/>
                <w:color w:val="000000" w:themeColor="text1"/>
                <w:sz w:val="20"/>
                <w:szCs w:val="20"/>
              </w:rPr>
              <w:br/>
              <w:t>- блинно-табанные игры (блинбей, блинбол, блинорама);</w:t>
            </w:r>
            <w:r w:rsidRPr="00F23A3B">
              <w:rPr>
                <w:rFonts w:eastAsia="Calibri" w:cs="Times New Roman"/>
                <w:color w:val="000000" w:themeColor="text1"/>
                <w:sz w:val="20"/>
                <w:szCs w:val="20"/>
              </w:rPr>
              <w:br/>
              <w:t>- мастер-класс по выпеканию табаней в русской печи;</w:t>
            </w:r>
            <w:r w:rsidRPr="00F23A3B">
              <w:rPr>
                <w:rFonts w:eastAsia="Calibri" w:cs="Times New Roman"/>
                <w:color w:val="000000" w:themeColor="text1"/>
                <w:sz w:val="20"/>
                <w:szCs w:val="20"/>
              </w:rPr>
              <w:br/>
              <w:t>- посещение школьного музея «Вашкала удмурт корка» (по желанию).</w:t>
            </w:r>
          </w:p>
        </w:tc>
        <w:tc>
          <w:tcPr>
            <w:tcW w:w="162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6+ детский, молодежный, взрослый</w:t>
            </w:r>
          </w:p>
        </w:tc>
        <w:tc>
          <w:tcPr>
            <w:tcW w:w="108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круглогодичный</w:t>
            </w:r>
          </w:p>
        </w:tc>
        <w:tc>
          <w:tcPr>
            <w:tcW w:w="95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Подходит для пожилых людей</w:t>
            </w:r>
          </w:p>
        </w:tc>
      </w:tr>
      <w:tr w:rsidR="00910417" w:rsidRPr="00F23A3B" w:rsidTr="009E6AD5">
        <w:trPr>
          <w:trHeight w:val="1088"/>
          <w:jc w:val="center"/>
        </w:trPr>
        <w:tc>
          <w:tcPr>
            <w:tcW w:w="144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туристско-экскурсионный маршрут,</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активный отдых</w:t>
            </w:r>
          </w:p>
        </w:tc>
        <w:tc>
          <w:tcPr>
            <w:tcW w:w="1028" w:type="dxa"/>
            <w:shd w:val="clear" w:color="auto" w:fill="auto"/>
          </w:tcPr>
          <w:p w:rsidR="00910417" w:rsidRPr="00F23A3B" w:rsidRDefault="005F2E92" w:rsidP="00E928FF">
            <w:pPr>
              <w:spacing w:line="240" w:lineRule="auto"/>
              <w:jc w:val="center"/>
              <w:rPr>
                <w:rFonts w:eastAsia="Calibri" w:cs="Times New Roman"/>
                <w:color w:val="000000" w:themeColor="text1"/>
                <w:sz w:val="20"/>
                <w:szCs w:val="20"/>
              </w:rPr>
            </w:pPr>
            <w:r w:rsidRPr="00F23A3B">
              <w:rPr>
                <w:rFonts w:eastAsia="Calibri" w:cs="Times New Roman"/>
                <w:color w:val="000000" w:themeColor="text1"/>
                <w:sz w:val="20"/>
                <w:szCs w:val="20"/>
              </w:rPr>
              <w:t>«Секреты здоровья Адамской тропы»</w:t>
            </w:r>
          </w:p>
          <w:p w:rsidR="00910417" w:rsidRPr="00F23A3B" w:rsidRDefault="00910417" w:rsidP="00E928FF">
            <w:pPr>
              <w:spacing w:line="240" w:lineRule="auto"/>
              <w:rPr>
                <w:rFonts w:eastAsia="Calibri" w:cs="Times New Roman"/>
                <w:color w:val="000000" w:themeColor="text1"/>
                <w:sz w:val="20"/>
                <w:szCs w:val="20"/>
              </w:rPr>
            </w:pPr>
          </w:p>
        </w:tc>
        <w:tc>
          <w:tcPr>
            <w:tcW w:w="4337"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Среди низин и холмов, омываемых рекой Чепца, расположилась д. Адам. Свежий воздух, разнообразие различных видов растений, красивый пейзаж и панорама Глазова, - все это удивительно сочетается в одном месте и притягивает большое количество посетителей. </w:t>
            </w:r>
            <w:r w:rsidRPr="00F23A3B">
              <w:rPr>
                <w:rFonts w:eastAsia="Calibri" w:cs="Times New Roman"/>
                <w:color w:val="000000" w:themeColor="text1"/>
                <w:sz w:val="20"/>
                <w:szCs w:val="20"/>
              </w:rPr>
              <w:lastRenderedPageBreak/>
              <w:t>Туристам  представлена интересная  экскурсия  по окрестностям д. Адам. Она открыта для школьников  и всех желающих.</w:t>
            </w:r>
            <w:r w:rsidRPr="00F23A3B">
              <w:rPr>
                <w:rFonts w:eastAsia="Calibri" w:cs="Times New Roman"/>
                <w:color w:val="000000" w:themeColor="text1"/>
                <w:sz w:val="20"/>
                <w:szCs w:val="20"/>
              </w:rPr>
              <w:br/>
              <w:t>В программу маршрута входят:</w:t>
            </w:r>
            <w:r w:rsidRPr="00F23A3B">
              <w:rPr>
                <w:rFonts w:eastAsia="Calibri" w:cs="Times New Roman"/>
                <w:color w:val="000000" w:themeColor="text1"/>
                <w:sz w:val="20"/>
                <w:szCs w:val="20"/>
              </w:rPr>
              <w:br/>
              <w:t>- рассказ об истории развития деревни;</w:t>
            </w:r>
            <w:r w:rsidRPr="00F23A3B">
              <w:rPr>
                <w:rFonts w:eastAsia="Calibri" w:cs="Times New Roman"/>
                <w:color w:val="000000" w:themeColor="text1"/>
                <w:sz w:val="20"/>
                <w:szCs w:val="20"/>
              </w:rPr>
              <w:br/>
              <w:t>- знакомство с местной флорой;</w:t>
            </w:r>
            <w:r w:rsidRPr="00F23A3B">
              <w:rPr>
                <w:rFonts w:eastAsia="Calibri" w:cs="Times New Roman"/>
                <w:color w:val="000000" w:themeColor="text1"/>
                <w:sz w:val="20"/>
                <w:szCs w:val="20"/>
              </w:rPr>
              <w:br/>
              <w:t xml:space="preserve"> - прогулка по лесу, где свежий и чистый воздух;</w:t>
            </w:r>
            <w:r w:rsidRPr="00F23A3B">
              <w:rPr>
                <w:rFonts w:eastAsia="Calibri" w:cs="Times New Roman"/>
                <w:color w:val="000000" w:themeColor="text1"/>
                <w:sz w:val="20"/>
                <w:szCs w:val="20"/>
              </w:rPr>
              <w:br/>
              <w:t>- посещение поляны Мыдланьгурезь (пер. – гора наоборот) и рассказ о двух версиях ее появления.</w:t>
            </w:r>
            <w:r w:rsidRPr="00F23A3B">
              <w:rPr>
                <w:rFonts w:eastAsia="Calibri" w:cs="Times New Roman"/>
                <w:color w:val="000000" w:themeColor="text1"/>
                <w:sz w:val="20"/>
                <w:szCs w:val="20"/>
              </w:rPr>
              <w:br/>
              <w:t>Экскурсовод покажет целебные травы и расскажет об их магических свойствах. Гости смогут собрать и взять с собой голубую глину, чтобы на себе оценить ее пользу. Обилие сосен и можжевельника  прекрасно очищает воздух и благоприятно сказывается на самочувствии, способствует очищению организма, дарит заряд бодрости на весь день.</w:t>
            </w:r>
          </w:p>
        </w:tc>
        <w:tc>
          <w:tcPr>
            <w:tcW w:w="162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lastRenderedPageBreak/>
              <w:t>6+ детский, молодежный, взрослый</w:t>
            </w:r>
          </w:p>
        </w:tc>
        <w:tc>
          <w:tcPr>
            <w:tcW w:w="108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Сезонный (лето, зима)</w:t>
            </w:r>
          </w:p>
        </w:tc>
        <w:tc>
          <w:tcPr>
            <w:tcW w:w="95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Подходит для пожилых людей</w:t>
            </w:r>
          </w:p>
        </w:tc>
      </w:tr>
      <w:tr w:rsidR="00910417" w:rsidRPr="00F23A3B" w:rsidTr="009E6AD5">
        <w:trPr>
          <w:trHeight w:val="1088"/>
          <w:jc w:val="center"/>
        </w:trPr>
        <w:tc>
          <w:tcPr>
            <w:tcW w:w="144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lastRenderedPageBreak/>
              <w:t>тематическая театрализованная экскурсия</w:t>
            </w:r>
          </w:p>
        </w:tc>
        <w:tc>
          <w:tcPr>
            <w:tcW w:w="1028" w:type="dxa"/>
            <w:shd w:val="clear" w:color="auto" w:fill="auto"/>
          </w:tcPr>
          <w:p w:rsidR="00910417" w:rsidRPr="00F23A3B" w:rsidRDefault="009923D1" w:rsidP="00E928FF">
            <w:pPr>
              <w:spacing w:line="240" w:lineRule="auto"/>
              <w:jc w:val="center"/>
              <w:rPr>
                <w:rFonts w:eastAsia="Calibri" w:cs="Times New Roman"/>
                <w:color w:val="000000" w:themeColor="text1"/>
                <w:sz w:val="20"/>
                <w:szCs w:val="20"/>
              </w:rPr>
            </w:pPr>
            <w:r w:rsidRPr="00F23A3B">
              <w:rPr>
                <w:rFonts w:eastAsia="Calibri" w:cs="Times New Roman"/>
                <w:color w:val="000000" w:themeColor="text1"/>
                <w:sz w:val="20"/>
                <w:szCs w:val="20"/>
              </w:rPr>
              <w:t>«Храм живого звука»</w:t>
            </w:r>
          </w:p>
          <w:p w:rsidR="00910417" w:rsidRPr="00F23A3B" w:rsidRDefault="00910417" w:rsidP="00E928FF">
            <w:pPr>
              <w:spacing w:line="240" w:lineRule="auto"/>
              <w:rPr>
                <w:rFonts w:eastAsia="Calibri" w:cs="Times New Roman"/>
                <w:color w:val="000000" w:themeColor="text1"/>
                <w:sz w:val="20"/>
                <w:szCs w:val="20"/>
              </w:rPr>
            </w:pPr>
          </w:p>
        </w:tc>
        <w:tc>
          <w:tcPr>
            <w:tcW w:w="4337"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Человека от рождения и до самой смерти сопровождает музыка. Это и колыбельные песни, и звук детского свистка, свадебные мотивы, звуки рабочих инструментов. Провожают человека в последний путь погребальные причитания. Главная особенность этой экскурсии заключается в том, что посетители выступают непросто в роли зрителей, они втянуты в процесс.</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В программе:</w:t>
            </w:r>
          </w:p>
          <w:p w:rsidR="00910417" w:rsidRPr="00F23A3B" w:rsidRDefault="009923D1"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посещение музея «Сепычкар»</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мастер класс по изготовлению свистульки</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интерактивное музицирование.</w:t>
            </w:r>
          </w:p>
        </w:tc>
        <w:tc>
          <w:tcPr>
            <w:tcW w:w="162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молодежный, взрослый</w:t>
            </w:r>
          </w:p>
        </w:tc>
        <w:tc>
          <w:tcPr>
            <w:tcW w:w="108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круглогодичный</w:t>
            </w:r>
          </w:p>
        </w:tc>
        <w:tc>
          <w:tcPr>
            <w:tcW w:w="95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Подходит для пожилых людей</w:t>
            </w:r>
          </w:p>
        </w:tc>
      </w:tr>
      <w:tr w:rsidR="00910417" w:rsidRPr="00F23A3B" w:rsidTr="009E6AD5">
        <w:trPr>
          <w:trHeight w:val="1088"/>
          <w:jc w:val="center"/>
        </w:trPr>
        <w:tc>
          <w:tcPr>
            <w:tcW w:w="144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туристско-экскурсионный маршрут,</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активный отдых</w:t>
            </w:r>
          </w:p>
        </w:tc>
        <w:tc>
          <w:tcPr>
            <w:tcW w:w="1028" w:type="dxa"/>
            <w:shd w:val="clear" w:color="auto" w:fill="auto"/>
          </w:tcPr>
          <w:p w:rsidR="00910417" w:rsidRPr="00F23A3B" w:rsidRDefault="009923D1" w:rsidP="00E928FF">
            <w:pPr>
              <w:spacing w:line="240" w:lineRule="auto"/>
              <w:jc w:val="center"/>
              <w:rPr>
                <w:rFonts w:eastAsia="Calibri" w:cs="Times New Roman"/>
                <w:color w:val="000000" w:themeColor="text1"/>
                <w:sz w:val="20"/>
                <w:szCs w:val="20"/>
              </w:rPr>
            </w:pPr>
            <w:r w:rsidRPr="00F23A3B">
              <w:rPr>
                <w:rFonts w:eastAsia="Calibri" w:cs="Times New Roman"/>
                <w:color w:val="000000" w:themeColor="text1"/>
                <w:sz w:val="20"/>
                <w:szCs w:val="20"/>
              </w:rPr>
              <w:t>«</w:t>
            </w:r>
            <w:r w:rsidR="00910417" w:rsidRPr="00F23A3B">
              <w:rPr>
                <w:rFonts w:eastAsia="Calibri" w:cs="Times New Roman"/>
                <w:color w:val="000000" w:themeColor="text1"/>
                <w:sz w:val="20"/>
                <w:szCs w:val="20"/>
              </w:rPr>
              <w:t>Омут Сибирского тракта</w:t>
            </w:r>
            <w:r w:rsidRPr="00F23A3B">
              <w:rPr>
                <w:rFonts w:eastAsia="Calibri" w:cs="Times New Roman"/>
                <w:color w:val="000000" w:themeColor="text1"/>
                <w:sz w:val="20"/>
                <w:szCs w:val="20"/>
              </w:rPr>
              <w:t>»</w:t>
            </w:r>
          </w:p>
          <w:p w:rsidR="00910417" w:rsidRPr="00F23A3B" w:rsidRDefault="00910417" w:rsidP="00E928FF">
            <w:pPr>
              <w:spacing w:line="240" w:lineRule="auto"/>
              <w:rPr>
                <w:rFonts w:eastAsia="Calibri" w:cs="Times New Roman"/>
                <w:color w:val="000000" w:themeColor="text1"/>
                <w:sz w:val="20"/>
                <w:szCs w:val="20"/>
              </w:rPr>
            </w:pPr>
          </w:p>
        </w:tc>
        <w:tc>
          <w:tcPr>
            <w:tcW w:w="4337"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На сегодняшний день Сибирскому тракту посвящено множество легенд и рассказов. Но знаете ли Вы о быте жителей села Октябрьский, которые выходили на тракт, чтобы хоть как-то подбодрить заключенных, также гости смогут на себе ощутить тяготы заключенных и пройти по тракту под печальный звон  кандалов. </w:t>
            </w:r>
            <w:r w:rsidRPr="00F23A3B">
              <w:rPr>
                <w:rFonts w:eastAsia="Calibri" w:cs="Times New Roman"/>
                <w:color w:val="000000" w:themeColor="text1"/>
                <w:sz w:val="20"/>
                <w:szCs w:val="20"/>
              </w:rPr>
              <w:br/>
              <w:t xml:space="preserve">Программа маршрута включает: </w:t>
            </w:r>
            <w:r w:rsidRPr="00F23A3B">
              <w:rPr>
                <w:rFonts w:eastAsia="Calibri" w:cs="Times New Roman"/>
                <w:color w:val="000000" w:themeColor="text1"/>
                <w:sz w:val="20"/>
                <w:szCs w:val="20"/>
              </w:rPr>
              <w:br/>
              <w:t>- Знакомство с историей Сибирского тракта;</w:t>
            </w:r>
            <w:r w:rsidRPr="00F23A3B">
              <w:rPr>
                <w:rFonts w:eastAsia="Calibri" w:cs="Times New Roman"/>
                <w:color w:val="000000" w:themeColor="text1"/>
                <w:sz w:val="20"/>
                <w:szCs w:val="20"/>
              </w:rPr>
              <w:br/>
              <w:t xml:space="preserve">- Встреча экскурсионной группы с Екатериной 2 </w:t>
            </w:r>
            <w:r w:rsidRPr="00F23A3B">
              <w:rPr>
                <w:rFonts w:eastAsia="Calibri" w:cs="Times New Roman"/>
                <w:color w:val="000000" w:themeColor="text1"/>
                <w:sz w:val="20"/>
                <w:szCs w:val="20"/>
              </w:rPr>
              <w:br/>
              <w:t>- Костюмированное шествие в одежде каторжника</w:t>
            </w:r>
            <w:r w:rsidRPr="00F23A3B">
              <w:rPr>
                <w:rFonts w:eastAsia="Calibri" w:cs="Times New Roman"/>
                <w:color w:val="000000" w:themeColor="text1"/>
                <w:sz w:val="20"/>
                <w:szCs w:val="20"/>
              </w:rPr>
              <w:br/>
              <w:t xml:space="preserve">- Проезд на конной повозке </w:t>
            </w:r>
            <w:r w:rsidRPr="00F23A3B">
              <w:rPr>
                <w:rFonts w:eastAsia="Calibri" w:cs="Times New Roman"/>
                <w:color w:val="000000" w:themeColor="text1"/>
                <w:sz w:val="20"/>
                <w:szCs w:val="20"/>
              </w:rPr>
              <w:br/>
              <w:t>- Театрализованный урок истории в здании Омутницкого СК, написание «Прошения о помиловании» перьевыми ручками.</w:t>
            </w:r>
          </w:p>
        </w:tc>
        <w:tc>
          <w:tcPr>
            <w:tcW w:w="162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6+ детский, молодежный, взрослый</w:t>
            </w:r>
          </w:p>
        </w:tc>
        <w:tc>
          <w:tcPr>
            <w:tcW w:w="108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Сезонный (поздняя осень, зима, ранняя весна)</w:t>
            </w:r>
          </w:p>
        </w:tc>
        <w:tc>
          <w:tcPr>
            <w:tcW w:w="95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p>
        </w:tc>
      </w:tr>
      <w:tr w:rsidR="00910417" w:rsidRPr="00F23A3B" w:rsidTr="009E6AD5">
        <w:trPr>
          <w:trHeight w:val="1088"/>
          <w:jc w:val="center"/>
        </w:trPr>
        <w:tc>
          <w:tcPr>
            <w:tcW w:w="144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тематическая театрализованная экскурсия</w:t>
            </w:r>
          </w:p>
        </w:tc>
        <w:tc>
          <w:tcPr>
            <w:tcW w:w="1028" w:type="dxa"/>
            <w:shd w:val="clear" w:color="auto" w:fill="auto"/>
          </w:tcPr>
          <w:p w:rsidR="00910417" w:rsidRPr="00F23A3B" w:rsidRDefault="009923D1" w:rsidP="00E928FF">
            <w:pPr>
              <w:spacing w:line="240" w:lineRule="auto"/>
              <w:jc w:val="center"/>
              <w:rPr>
                <w:rFonts w:eastAsia="Calibri" w:cs="Times New Roman"/>
                <w:color w:val="000000" w:themeColor="text1"/>
                <w:sz w:val="20"/>
                <w:szCs w:val="20"/>
              </w:rPr>
            </w:pPr>
            <w:r w:rsidRPr="00F23A3B">
              <w:rPr>
                <w:rFonts w:eastAsia="Calibri" w:cs="Times New Roman"/>
                <w:color w:val="000000" w:themeColor="text1"/>
                <w:sz w:val="20"/>
                <w:szCs w:val="20"/>
              </w:rPr>
              <w:t>«От зернышка до каравая»</w:t>
            </w:r>
          </w:p>
          <w:p w:rsidR="00910417" w:rsidRPr="00F23A3B" w:rsidRDefault="00910417" w:rsidP="00E928FF">
            <w:pPr>
              <w:spacing w:line="240" w:lineRule="auto"/>
              <w:rPr>
                <w:rFonts w:eastAsia="Calibri" w:cs="Times New Roman"/>
                <w:color w:val="000000" w:themeColor="text1"/>
                <w:sz w:val="20"/>
                <w:szCs w:val="20"/>
              </w:rPr>
            </w:pPr>
          </w:p>
        </w:tc>
        <w:tc>
          <w:tcPr>
            <w:tcW w:w="4337"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На сегодняшний день Сибирскому тракту посвящено множество легенд и рассказов. Сказочные персонажи «Матушка и Каравайчик»  покажут и расскажут том, как зарождался хлеб на Сибирском тракте.</w:t>
            </w:r>
            <w:r w:rsidRPr="00F23A3B">
              <w:rPr>
                <w:rFonts w:eastAsia="Calibri" w:cs="Times New Roman"/>
                <w:color w:val="000000" w:themeColor="text1"/>
                <w:sz w:val="20"/>
                <w:szCs w:val="20"/>
              </w:rPr>
              <w:br/>
              <w:t>В программу экскурсии входит:</w:t>
            </w:r>
            <w:r w:rsidRPr="00F23A3B">
              <w:rPr>
                <w:rFonts w:eastAsia="Calibri" w:cs="Times New Roman"/>
                <w:color w:val="000000" w:themeColor="text1"/>
                <w:sz w:val="20"/>
                <w:szCs w:val="20"/>
              </w:rPr>
              <w:br/>
              <w:t>-  посещение музейной комнаты, в которой выставлены этнографические  материалы удмуртского народа, которые проживали  на Сибирском тракте;</w:t>
            </w:r>
            <w:r w:rsidRPr="00F23A3B">
              <w:rPr>
                <w:rFonts w:eastAsia="Calibri" w:cs="Times New Roman"/>
                <w:color w:val="000000" w:themeColor="text1"/>
                <w:sz w:val="20"/>
                <w:szCs w:val="20"/>
              </w:rPr>
              <w:br/>
              <w:t>- театрализованное представление, в ходе которого гости смогут  узнать об истории Сибирского тракта.</w:t>
            </w:r>
            <w:r w:rsidRPr="00F23A3B">
              <w:rPr>
                <w:rFonts w:eastAsia="Calibri" w:cs="Times New Roman"/>
                <w:color w:val="000000" w:themeColor="text1"/>
                <w:sz w:val="20"/>
                <w:szCs w:val="20"/>
              </w:rPr>
              <w:br/>
              <w:t>Также гости самостоятельно замесят живое тесто и слепят из него каравай.</w:t>
            </w:r>
          </w:p>
        </w:tc>
        <w:tc>
          <w:tcPr>
            <w:tcW w:w="162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6+ детский, молодежный</w:t>
            </w:r>
          </w:p>
        </w:tc>
        <w:tc>
          <w:tcPr>
            <w:tcW w:w="108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круглогодичный</w:t>
            </w:r>
          </w:p>
        </w:tc>
        <w:tc>
          <w:tcPr>
            <w:tcW w:w="95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Подходит для семей с детьми</w:t>
            </w:r>
          </w:p>
        </w:tc>
      </w:tr>
      <w:tr w:rsidR="00910417" w:rsidRPr="00F23A3B" w:rsidTr="009E6AD5">
        <w:trPr>
          <w:trHeight w:val="1088"/>
          <w:jc w:val="center"/>
        </w:trPr>
        <w:tc>
          <w:tcPr>
            <w:tcW w:w="144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lastRenderedPageBreak/>
              <w:t>туристско-экскурсионный маршрут,</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активный отдых</w:t>
            </w:r>
          </w:p>
        </w:tc>
        <w:tc>
          <w:tcPr>
            <w:tcW w:w="102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«Дорогами Батыров»</w:t>
            </w:r>
          </w:p>
        </w:tc>
        <w:tc>
          <w:tcPr>
            <w:tcW w:w="4337" w:type="dxa"/>
            <w:shd w:val="clear" w:color="auto" w:fill="auto"/>
          </w:tcPr>
          <w:p w:rsidR="00910417" w:rsidRPr="00F23A3B" w:rsidRDefault="001C77B1"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Глазовский район </w:t>
            </w:r>
            <w:r w:rsidR="00910417" w:rsidRPr="00F23A3B">
              <w:rPr>
                <w:rFonts w:eastAsia="Calibri" w:cs="Times New Roman"/>
                <w:color w:val="000000" w:themeColor="text1"/>
                <w:sz w:val="20"/>
                <w:szCs w:val="20"/>
              </w:rPr>
              <w:t xml:space="preserve">– легендарная родина Удмуртского народа. Именно здесь тысячу лет назад жили могучие батыры. Узнать их легенды, пройти по местам древних городищ можно, посетив этот маршрут. </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В программу входит:</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мастер класс по изготовлению кольчуги</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игровая программа «Батырские забавы»</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прогулка по легендарной земле Удмуртского народа</w:t>
            </w:r>
          </w:p>
        </w:tc>
        <w:tc>
          <w:tcPr>
            <w:tcW w:w="162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6+ детский, молодежный, взрослый</w:t>
            </w:r>
          </w:p>
        </w:tc>
        <w:tc>
          <w:tcPr>
            <w:tcW w:w="108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Сезонный (лето, зима)</w:t>
            </w:r>
          </w:p>
        </w:tc>
        <w:tc>
          <w:tcPr>
            <w:tcW w:w="95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Подходит для семей с детьми</w:t>
            </w:r>
          </w:p>
        </w:tc>
      </w:tr>
      <w:tr w:rsidR="00910417" w:rsidRPr="00F23A3B" w:rsidTr="009E6AD5">
        <w:trPr>
          <w:trHeight w:val="1088"/>
          <w:jc w:val="center"/>
        </w:trPr>
        <w:tc>
          <w:tcPr>
            <w:tcW w:w="144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туристско-экскурсионный маршрут, активный отдых</w:t>
            </w:r>
          </w:p>
        </w:tc>
        <w:tc>
          <w:tcPr>
            <w:tcW w:w="1028" w:type="dxa"/>
            <w:shd w:val="clear" w:color="auto" w:fill="auto"/>
          </w:tcPr>
          <w:p w:rsidR="00910417" w:rsidRPr="00F23A3B" w:rsidRDefault="00910417" w:rsidP="00E928FF">
            <w:pPr>
              <w:spacing w:line="240" w:lineRule="auto"/>
              <w:jc w:val="center"/>
              <w:rPr>
                <w:rFonts w:eastAsia="Calibri" w:cs="Times New Roman"/>
                <w:color w:val="000000" w:themeColor="text1"/>
                <w:sz w:val="20"/>
                <w:szCs w:val="20"/>
              </w:rPr>
            </w:pPr>
            <w:r w:rsidRPr="00F23A3B">
              <w:rPr>
                <w:rFonts w:eastAsia="Calibri" w:cs="Times New Roman"/>
                <w:color w:val="000000" w:themeColor="text1"/>
                <w:sz w:val="20"/>
                <w:szCs w:val="20"/>
              </w:rPr>
              <w:t>«За белым золотом Эбгакара»</w:t>
            </w:r>
          </w:p>
          <w:p w:rsidR="00910417" w:rsidRPr="00F23A3B" w:rsidRDefault="00910417" w:rsidP="00E928FF">
            <w:pPr>
              <w:spacing w:line="240" w:lineRule="auto"/>
              <w:rPr>
                <w:rFonts w:eastAsia="Calibri" w:cs="Times New Roman"/>
                <w:color w:val="000000" w:themeColor="text1"/>
                <w:sz w:val="20"/>
                <w:szCs w:val="20"/>
              </w:rPr>
            </w:pPr>
          </w:p>
        </w:tc>
        <w:tc>
          <w:tcPr>
            <w:tcW w:w="4337"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В любом возрасте люди стремятся к новым впечатлениям, романтике и приключениям. Почувствуйте себя в роли настоящего средневекового воина! Ваша задача – сопроводить купцов, которое перевозят белое золото. Что это такое? Сколько оно стоит? И откуда берется? Ответы на эти вопросы найдете в ходе путешествия.  Вам предстоит пешком пройди 10 километров по дороге, которая тысячу лет назад связывала древние городища Эбгакар и Утемкар. </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В программу входит:</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 пешая прогулка </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посещение средневековых городищ Эбгакар и Утемкар</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мастер класс по стрельбе из лука и основы исторического фехтования</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знакомство с мифами и легендами северных удмуртов</w:t>
            </w:r>
          </w:p>
        </w:tc>
        <w:tc>
          <w:tcPr>
            <w:tcW w:w="162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молодежный, взрослый</w:t>
            </w:r>
          </w:p>
        </w:tc>
        <w:tc>
          <w:tcPr>
            <w:tcW w:w="108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Сезонный (лето)</w:t>
            </w:r>
          </w:p>
        </w:tc>
        <w:tc>
          <w:tcPr>
            <w:tcW w:w="95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p>
        </w:tc>
      </w:tr>
      <w:tr w:rsidR="00910417" w:rsidRPr="00F23A3B" w:rsidTr="009E6AD5">
        <w:trPr>
          <w:trHeight w:val="1088"/>
          <w:jc w:val="center"/>
        </w:trPr>
        <w:tc>
          <w:tcPr>
            <w:tcW w:w="144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туристско-экскурсионный маршрут,</w:t>
            </w:r>
          </w:p>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активный отдых</w:t>
            </w:r>
          </w:p>
        </w:tc>
        <w:tc>
          <w:tcPr>
            <w:tcW w:w="1028" w:type="dxa"/>
            <w:shd w:val="clear" w:color="auto" w:fill="auto"/>
          </w:tcPr>
          <w:p w:rsidR="00910417" w:rsidRPr="00F23A3B" w:rsidRDefault="00910417" w:rsidP="00E928FF">
            <w:pPr>
              <w:spacing w:line="240" w:lineRule="auto"/>
              <w:jc w:val="center"/>
              <w:rPr>
                <w:rFonts w:eastAsia="Calibri" w:cs="Times New Roman"/>
                <w:color w:val="000000" w:themeColor="text1"/>
                <w:sz w:val="20"/>
                <w:szCs w:val="20"/>
              </w:rPr>
            </w:pPr>
            <w:r w:rsidRPr="00F23A3B">
              <w:rPr>
                <w:rFonts w:eastAsia="Calibri" w:cs="Times New Roman"/>
                <w:color w:val="000000" w:themeColor="text1"/>
                <w:sz w:val="20"/>
                <w:szCs w:val="20"/>
              </w:rPr>
              <w:t>«Три домовых»</w:t>
            </w:r>
          </w:p>
        </w:tc>
        <w:tc>
          <w:tcPr>
            <w:tcW w:w="4337" w:type="dxa"/>
            <w:shd w:val="clear" w:color="auto" w:fill="auto"/>
          </w:tcPr>
          <w:p w:rsidR="00910417" w:rsidRPr="00F23A3B" w:rsidRDefault="00910417" w:rsidP="00E928FF">
            <w:pPr>
              <w:spacing w:line="240" w:lineRule="auto"/>
              <w:ind w:firstLine="72"/>
              <w:jc w:val="both"/>
              <w:rPr>
                <w:rFonts w:eastAsia="Calibri" w:cs="Times New Roman"/>
                <w:color w:val="000000" w:themeColor="text1"/>
                <w:sz w:val="20"/>
                <w:szCs w:val="20"/>
              </w:rPr>
            </w:pPr>
            <w:r w:rsidRPr="00F23A3B">
              <w:rPr>
                <w:rFonts w:eastAsia="Calibri" w:cs="Times New Roman"/>
                <w:color w:val="000000" w:themeColor="text1"/>
                <w:sz w:val="20"/>
                <w:szCs w:val="20"/>
              </w:rPr>
              <w:t xml:space="preserve">Этот маршрут настоящая этнографическая экспедиция. Его участникам предстоит посетить три деревни Коротай, Курегово и Самки. Там предстоит узнать, какие методы применяли наши предки для того, чтобы поправить здоровье. Особенность этого маршрута в его географии. Протяженность более восьмидесяти километров. В трех деревнях компактно проживают северные удмурты, старообрядцы, и русские. </w:t>
            </w:r>
          </w:p>
          <w:p w:rsidR="00910417" w:rsidRPr="00F23A3B" w:rsidRDefault="00910417" w:rsidP="00E928FF">
            <w:pPr>
              <w:spacing w:line="240" w:lineRule="auto"/>
              <w:ind w:firstLine="72"/>
              <w:rPr>
                <w:rFonts w:eastAsia="Calibri" w:cs="Times New Roman"/>
                <w:color w:val="000000" w:themeColor="text1"/>
                <w:sz w:val="20"/>
                <w:szCs w:val="20"/>
              </w:rPr>
            </w:pPr>
            <w:r w:rsidRPr="00F23A3B">
              <w:rPr>
                <w:rFonts w:eastAsia="Calibri" w:cs="Times New Roman"/>
                <w:color w:val="000000" w:themeColor="text1"/>
                <w:sz w:val="20"/>
                <w:szCs w:val="20"/>
              </w:rPr>
              <w:t>В программу входит:</w:t>
            </w:r>
          </w:p>
          <w:p w:rsidR="00910417" w:rsidRPr="00F23A3B" w:rsidRDefault="00910417" w:rsidP="00E928FF">
            <w:pPr>
              <w:spacing w:line="240" w:lineRule="auto"/>
              <w:ind w:firstLine="72"/>
              <w:rPr>
                <w:rFonts w:eastAsia="Calibri" w:cs="Times New Roman"/>
                <w:color w:val="000000" w:themeColor="text1"/>
                <w:sz w:val="20"/>
                <w:szCs w:val="20"/>
              </w:rPr>
            </w:pPr>
            <w:r w:rsidRPr="00F23A3B">
              <w:rPr>
                <w:rFonts w:eastAsia="Calibri" w:cs="Times New Roman"/>
                <w:color w:val="000000" w:themeColor="text1"/>
                <w:sz w:val="20"/>
                <w:szCs w:val="20"/>
              </w:rPr>
              <w:t>- особенности североудмуртскойаромотерапии</w:t>
            </w:r>
          </w:p>
          <w:p w:rsidR="00910417" w:rsidRPr="00F23A3B" w:rsidRDefault="00910417" w:rsidP="00E928FF">
            <w:pPr>
              <w:spacing w:line="240" w:lineRule="auto"/>
              <w:ind w:firstLine="72"/>
              <w:rPr>
                <w:rFonts w:eastAsia="Calibri" w:cs="Times New Roman"/>
                <w:color w:val="000000" w:themeColor="text1"/>
                <w:sz w:val="20"/>
                <w:szCs w:val="20"/>
              </w:rPr>
            </w:pPr>
            <w:r w:rsidRPr="00F23A3B">
              <w:rPr>
                <w:rFonts w:eastAsia="Calibri" w:cs="Times New Roman"/>
                <w:color w:val="000000" w:themeColor="text1"/>
                <w:sz w:val="20"/>
                <w:szCs w:val="20"/>
              </w:rPr>
              <w:t>- мастер-класс по изготовлению муки и  приготовлению национального блюда «саламат»</w:t>
            </w:r>
          </w:p>
          <w:p w:rsidR="00910417" w:rsidRPr="00F23A3B" w:rsidRDefault="00910417" w:rsidP="00E928FF">
            <w:pPr>
              <w:spacing w:line="240" w:lineRule="auto"/>
              <w:ind w:firstLine="72"/>
              <w:rPr>
                <w:rFonts w:eastAsia="Calibri" w:cs="Times New Roman"/>
                <w:color w:val="000000" w:themeColor="text1"/>
                <w:sz w:val="20"/>
                <w:szCs w:val="20"/>
              </w:rPr>
            </w:pPr>
            <w:r w:rsidRPr="00F23A3B">
              <w:rPr>
                <w:rFonts w:eastAsia="Calibri" w:cs="Times New Roman"/>
                <w:color w:val="000000" w:themeColor="text1"/>
                <w:sz w:val="20"/>
                <w:szCs w:val="20"/>
              </w:rPr>
              <w:t>- мастер класс по созданию тряпичной куклы</w:t>
            </w:r>
          </w:p>
          <w:p w:rsidR="00910417" w:rsidRPr="00F23A3B" w:rsidRDefault="00910417" w:rsidP="00E928FF">
            <w:pPr>
              <w:spacing w:line="240" w:lineRule="auto"/>
              <w:ind w:firstLine="72"/>
              <w:rPr>
                <w:rFonts w:eastAsia="Calibri" w:cs="Times New Roman"/>
                <w:color w:val="000000" w:themeColor="text1"/>
                <w:sz w:val="20"/>
                <w:szCs w:val="20"/>
              </w:rPr>
            </w:pPr>
            <w:r w:rsidRPr="00F23A3B">
              <w:rPr>
                <w:rFonts w:eastAsia="Calibri" w:cs="Times New Roman"/>
                <w:color w:val="000000" w:themeColor="text1"/>
                <w:sz w:val="20"/>
                <w:szCs w:val="20"/>
              </w:rPr>
              <w:t>- особенности культуры старообрядческого чаепития</w:t>
            </w:r>
          </w:p>
          <w:p w:rsidR="00910417" w:rsidRPr="00F23A3B" w:rsidRDefault="00910417" w:rsidP="00E928FF">
            <w:pPr>
              <w:spacing w:line="240" w:lineRule="auto"/>
              <w:ind w:firstLine="72"/>
              <w:jc w:val="both"/>
              <w:rPr>
                <w:rFonts w:eastAsia="Calibri" w:cs="Times New Roman"/>
                <w:color w:val="000000" w:themeColor="text1"/>
                <w:sz w:val="20"/>
                <w:szCs w:val="20"/>
              </w:rPr>
            </w:pPr>
            <w:r w:rsidRPr="00F23A3B">
              <w:rPr>
                <w:rFonts w:eastAsia="Calibri" w:cs="Times New Roman"/>
                <w:color w:val="000000" w:themeColor="text1"/>
                <w:sz w:val="20"/>
                <w:szCs w:val="20"/>
              </w:rPr>
              <w:t>- национальные песни и игры</w:t>
            </w:r>
          </w:p>
        </w:tc>
        <w:tc>
          <w:tcPr>
            <w:tcW w:w="162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молодежный, взрослый</w:t>
            </w:r>
          </w:p>
        </w:tc>
        <w:tc>
          <w:tcPr>
            <w:tcW w:w="1080"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Сезонный (лето, зима)</w:t>
            </w:r>
          </w:p>
        </w:tc>
        <w:tc>
          <w:tcPr>
            <w:tcW w:w="958" w:type="dxa"/>
            <w:shd w:val="clear" w:color="auto" w:fill="auto"/>
          </w:tcPr>
          <w:p w:rsidR="00910417" w:rsidRPr="00F23A3B" w:rsidRDefault="00910417" w:rsidP="00E928FF">
            <w:pPr>
              <w:spacing w:line="240" w:lineRule="auto"/>
              <w:rPr>
                <w:rFonts w:eastAsia="Calibri" w:cs="Times New Roman"/>
                <w:color w:val="000000" w:themeColor="text1"/>
                <w:sz w:val="20"/>
                <w:szCs w:val="20"/>
              </w:rPr>
            </w:pPr>
            <w:r w:rsidRPr="00F23A3B">
              <w:rPr>
                <w:rFonts w:eastAsia="Calibri" w:cs="Times New Roman"/>
                <w:color w:val="000000" w:themeColor="text1"/>
                <w:sz w:val="20"/>
                <w:szCs w:val="20"/>
              </w:rPr>
              <w:t xml:space="preserve">Подходит дя пожилых людей </w:t>
            </w:r>
          </w:p>
        </w:tc>
      </w:tr>
    </w:tbl>
    <w:p w:rsidR="00E5372B" w:rsidRPr="00F23A3B" w:rsidRDefault="00E5372B" w:rsidP="00E928FF">
      <w:pPr>
        <w:spacing w:line="240" w:lineRule="auto"/>
        <w:ind w:firstLine="360"/>
        <w:jc w:val="both"/>
        <w:rPr>
          <w:color w:val="000000" w:themeColor="text1"/>
          <w:sz w:val="20"/>
          <w:szCs w:val="20"/>
        </w:rPr>
      </w:pPr>
    </w:p>
    <w:p w:rsidR="00E5372B" w:rsidRPr="00F23A3B" w:rsidRDefault="00E5372B" w:rsidP="00E928FF">
      <w:pPr>
        <w:spacing w:line="240" w:lineRule="auto"/>
        <w:jc w:val="both"/>
        <w:rPr>
          <w:color w:val="000000" w:themeColor="text1"/>
          <w:sz w:val="20"/>
          <w:szCs w:val="20"/>
        </w:rPr>
      </w:pPr>
    </w:p>
    <w:p w:rsidR="00E5372B" w:rsidRPr="00F23A3B" w:rsidRDefault="00E5372B" w:rsidP="00F23A3B">
      <w:pPr>
        <w:spacing w:line="240" w:lineRule="auto"/>
        <w:ind w:left="-426"/>
        <w:jc w:val="both"/>
        <w:rPr>
          <w:b/>
          <w:color w:val="000000" w:themeColor="text1"/>
          <w:sz w:val="20"/>
          <w:szCs w:val="20"/>
        </w:rPr>
      </w:pPr>
      <w:r w:rsidRPr="00F23A3B">
        <w:rPr>
          <w:b/>
          <w:color w:val="000000" w:themeColor="text1"/>
          <w:sz w:val="20"/>
          <w:szCs w:val="20"/>
        </w:rPr>
        <w:t>Повышение конкурентоспособности туристского продукта посредством развития въездного и внутреннего туризма, формирования привлекательного образа Глазовского района на туристском рынке обеспечивается посредством:</w:t>
      </w:r>
    </w:p>
    <w:p w:rsidR="00E5372B" w:rsidRPr="00F23A3B" w:rsidRDefault="00E5372B" w:rsidP="00F23A3B">
      <w:pPr>
        <w:spacing w:line="240" w:lineRule="auto"/>
        <w:ind w:left="-426"/>
        <w:jc w:val="both"/>
        <w:rPr>
          <w:color w:val="000000" w:themeColor="text1"/>
          <w:sz w:val="20"/>
          <w:szCs w:val="20"/>
        </w:rPr>
      </w:pPr>
      <w:r w:rsidRPr="00F23A3B">
        <w:rPr>
          <w:color w:val="000000" w:themeColor="text1"/>
          <w:sz w:val="20"/>
          <w:szCs w:val="20"/>
        </w:rPr>
        <w:t>- организации работы Совета по развитию туризма в Глазовском районе;</w:t>
      </w:r>
    </w:p>
    <w:p w:rsidR="00E5372B" w:rsidRPr="00F23A3B" w:rsidRDefault="00E5372B" w:rsidP="00F23A3B">
      <w:pPr>
        <w:spacing w:line="240" w:lineRule="auto"/>
        <w:ind w:left="-426"/>
        <w:jc w:val="both"/>
        <w:rPr>
          <w:color w:val="000000" w:themeColor="text1"/>
          <w:sz w:val="20"/>
          <w:szCs w:val="20"/>
        </w:rPr>
      </w:pPr>
      <w:r w:rsidRPr="00F23A3B">
        <w:rPr>
          <w:color w:val="000000" w:themeColor="text1"/>
          <w:sz w:val="20"/>
          <w:szCs w:val="20"/>
        </w:rPr>
        <w:t>- исследования и социологические опросы, разработку статистических и информационно-аналитических материалов в сфере туризма;</w:t>
      </w:r>
    </w:p>
    <w:p w:rsidR="00E5372B" w:rsidRPr="00F23A3B" w:rsidRDefault="00E5372B" w:rsidP="00F23A3B">
      <w:pPr>
        <w:spacing w:line="240" w:lineRule="auto"/>
        <w:ind w:left="-426"/>
        <w:jc w:val="both"/>
        <w:rPr>
          <w:color w:val="000000" w:themeColor="text1"/>
          <w:sz w:val="20"/>
          <w:szCs w:val="20"/>
        </w:rPr>
      </w:pPr>
      <w:r w:rsidRPr="00F23A3B">
        <w:rPr>
          <w:color w:val="000000" w:themeColor="text1"/>
          <w:sz w:val="20"/>
          <w:szCs w:val="20"/>
        </w:rPr>
        <w:t>-организацию и проведение на территории области туристских событийных мероприятий, инфотуров, социальных туров и экскурсий;</w:t>
      </w:r>
    </w:p>
    <w:p w:rsidR="00E5372B" w:rsidRPr="00F23A3B" w:rsidRDefault="00E5372B" w:rsidP="00F23A3B">
      <w:pPr>
        <w:spacing w:line="240" w:lineRule="auto"/>
        <w:ind w:left="-426"/>
        <w:jc w:val="both"/>
        <w:rPr>
          <w:color w:val="000000" w:themeColor="text1"/>
          <w:sz w:val="20"/>
          <w:szCs w:val="20"/>
        </w:rPr>
      </w:pPr>
      <w:r w:rsidRPr="00F23A3B">
        <w:rPr>
          <w:color w:val="000000" w:themeColor="text1"/>
          <w:sz w:val="20"/>
          <w:szCs w:val="20"/>
        </w:rPr>
        <w:t>-разработку и издание рекламно-информационной продукции;</w:t>
      </w:r>
    </w:p>
    <w:p w:rsidR="00E5372B" w:rsidRPr="00F23A3B" w:rsidRDefault="00E5372B" w:rsidP="00F23A3B">
      <w:pPr>
        <w:spacing w:line="240" w:lineRule="auto"/>
        <w:ind w:left="-426"/>
        <w:jc w:val="both"/>
        <w:rPr>
          <w:color w:val="000000" w:themeColor="text1"/>
          <w:sz w:val="20"/>
          <w:szCs w:val="20"/>
        </w:rPr>
      </w:pPr>
      <w:r w:rsidRPr="00F23A3B">
        <w:rPr>
          <w:color w:val="000000" w:themeColor="text1"/>
          <w:sz w:val="20"/>
          <w:szCs w:val="20"/>
        </w:rPr>
        <w:t>-проведение регионального профессионального конкурса в сфере туризма.</w:t>
      </w:r>
    </w:p>
    <w:p w:rsidR="00E5372B" w:rsidRPr="00F23A3B" w:rsidRDefault="00E5372B" w:rsidP="00F23A3B">
      <w:pPr>
        <w:spacing w:line="240" w:lineRule="auto"/>
        <w:ind w:left="-426"/>
        <w:jc w:val="both"/>
        <w:rPr>
          <w:color w:val="000000" w:themeColor="text1"/>
          <w:sz w:val="20"/>
          <w:szCs w:val="20"/>
        </w:rPr>
      </w:pPr>
      <w:r w:rsidRPr="00F23A3B">
        <w:rPr>
          <w:color w:val="000000" w:themeColor="text1"/>
          <w:sz w:val="20"/>
          <w:szCs w:val="20"/>
        </w:rPr>
        <w:tab/>
        <w:t xml:space="preserve">Мероприятие направлено на достижение показателя подпрограммы - увеличение туристского потока на территорию Глазовского района. В ходе его реализации будут достигнуты следующие результаты: </w:t>
      </w:r>
    </w:p>
    <w:p w:rsidR="00E5372B" w:rsidRPr="00F23A3B" w:rsidRDefault="00E5372B" w:rsidP="00F23A3B">
      <w:pPr>
        <w:spacing w:line="240" w:lineRule="auto"/>
        <w:ind w:left="-426"/>
        <w:jc w:val="both"/>
        <w:rPr>
          <w:color w:val="000000" w:themeColor="text1"/>
          <w:sz w:val="20"/>
          <w:szCs w:val="20"/>
        </w:rPr>
      </w:pPr>
      <w:r w:rsidRPr="00F23A3B">
        <w:rPr>
          <w:color w:val="000000" w:themeColor="text1"/>
          <w:sz w:val="20"/>
          <w:szCs w:val="20"/>
        </w:rPr>
        <w:t xml:space="preserve">- привлекательность Глазовского района как территории, благоприятной для туризма и отдыха, обеспечение интереса к Глазовскому району как к туристскому направлению; </w:t>
      </w:r>
    </w:p>
    <w:p w:rsidR="00E5372B" w:rsidRPr="00F23A3B" w:rsidRDefault="00E5372B" w:rsidP="00F23A3B">
      <w:pPr>
        <w:spacing w:line="240" w:lineRule="auto"/>
        <w:ind w:left="-426"/>
        <w:jc w:val="both"/>
        <w:rPr>
          <w:color w:val="000000" w:themeColor="text1"/>
          <w:sz w:val="20"/>
          <w:szCs w:val="20"/>
        </w:rPr>
      </w:pPr>
      <w:r w:rsidRPr="00F23A3B">
        <w:rPr>
          <w:color w:val="000000" w:themeColor="text1"/>
          <w:sz w:val="20"/>
          <w:szCs w:val="20"/>
        </w:rPr>
        <w:t xml:space="preserve">- доступность к туристской информации о Глазовском районе - информационное обеспечение туристов, пребывающих на территории Глазовского района: развитие комфортной среды пребывания и атмосферы гостеприимства; </w:t>
      </w:r>
    </w:p>
    <w:p w:rsidR="00E5372B" w:rsidRPr="00F23A3B" w:rsidRDefault="00E5372B" w:rsidP="00F23A3B">
      <w:pPr>
        <w:spacing w:line="240" w:lineRule="auto"/>
        <w:ind w:left="-426"/>
        <w:jc w:val="both"/>
        <w:rPr>
          <w:color w:val="000000" w:themeColor="text1"/>
          <w:sz w:val="20"/>
          <w:szCs w:val="20"/>
        </w:rPr>
      </w:pPr>
      <w:r w:rsidRPr="00F23A3B">
        <w:rPr>
          <w:color w:val="000000" w:themeColor="text1"/>
          <w:sz w:val="20"/>
          <w:szCs w:val="20"/>
        </w:rPr>
        <w:lastRenderedPageBreak/>
        <w:t>- рост туристских потоков внутреннего и въездного туризма на территорию Глазовского района, улучшение качества приема и обслуживания в соответствии с распространенными международными стандартами.</w:t>
      </w:r>
    </w:p>
    <w:p w:rsidR="00E5372B" w:rsidRPr="00F23A3B" w:rsidRDefault="00E5372B" w:rsidP="00F23A3B">
      <w:pPr>
        <w:spacing w:line="240" w:lineRule="auto"/>
        <w:ind w:left="-426"/>
        <w:jc w:val="both"/>
        <w:rPr>
          <w:color w:val="000000" w:themeColor="text1"/>
          <w:sz w:val="20"/>
          <w:szCs w:val="20"/>
        </w:rPr>
      </w:pPr>
      <w:r w:rsidRPr="00F23A3B">
        <w:rPr>
          <w:color w:val="000000" w:themeColor="text1"/>
          <w:sz w:val="20"/>
          <w:szCs w:val="20"/>
        </w:rPr>
        <w:tab/>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rsidR="00E5372B" w:rsidRPr="00F23A3B" w:rsidRDefault="00E5372B" w:rsidP="00F23A3B">
      <w:pPr>
        <w:spacing w:line="240" w:lineRule="auto"/>
        <w:ind w:left="-426"/>
        <w:jc w:val="both"/>
        <w:rPr>
          <w:b/>
          <w:color w:val="000000" w:themeColor="text1"/>
          <w:sz w:val="20"/>
          <w:szCs w:val="20"/>
        </w:rPr>
      </w:pPr>
    </w:p>
    <w:p w:rsidR="00E5372B" w:rsidRPr="00F23A3B" w:rsidRDefault="009D1764" w:rsidP="00F23A3B">
      <w:pPr>
        <w:keepNext/>
        <w:shd w:val="clear" w:color="auto" w:fill="FFFFFF"/>
        <w:tabs>
          <w:tab w:val="left" w:pos="1276"/>
        </w:tabs>
        <w:spacing w:line="240" w:lineRule="auto"/>
        <w:ind w:left="-426" w:firstLine="426"/>
        <w:jc w:val="both"/>
        <w:rPr>
          <w:b/>
          <w:color w:val="000000" w:themeColor="text1"/>
          <w:sz w:val="20"/>
          <w:szCs w:val="20"/>
        </w:rPr>
      </w:pPr>
      <w:r w:rsidRPr="00F23A3B">
        <w:rPr>
          <w:b/>
          <w:color w:val="000000" w:themeColor="text1"/>
          <w:sz w:val="20"/>
          <w:szCs w:val="20"/>
        </w:rPr>
        <w:t>3.4</w:t>
      </w:r>
      <w:r w:rsidR="00E5372B" w:rsidRPr="00F23A3B">
        <w:rPr>
          <w:b/>
          <w:color w:val="000000" w:themeColor="text1"/>
          <w:sz w:val="20"/>
          <w:szCs w:val="20"/>
        </w:rPr>
        <w:t>.6. Меры муниципального регулирования</w:t>
      </w:r>
    </w:p>
    <w:p w:rsidR="00E5372B" w:rsidRPr="00F23A3B" w:rsidRDefault="00E5372B" w:rsidP="00F23A3B">
      <w:pPr>
        <w:spacing w:after="200" w:line="240" w:lineRule="auto"/>
        <w:ind w:left="-426" w:firstLine="426"/>
        <w:contextualSpacing/>
        <w:jc w:val="both"/>
        <w:rPr>
          <w:color w:val="000000" w:themeColor="text1"/>
          <w:sz w:val="20"/>
          <w:szCs w:val="20"/>
        </w:rPr>
      </w:pPr>
      <w:r w:rsidRPr="00F23A3B">
        <w:rPr>
          <w:color w:val="000000" w:themeColor="text1"/>
          <w:sz w:val="20"/>
          <w:szCs w:val="20"/>
        </w:rPr>
        <w:t>Не предусмотрены</w:t>
      </w:r>
    </w:p>
    <w:p w:rsidR="00910417" w:rsidRPr="00F23A3B" w:rsidRDefault="009D1764" w:rsidP="00F23A3B">
      <w:pPr>
        <w:keepNext/>
        <w:shd w:val="clear" w:color="auto" w:fill="FFFFFF"/>
        <w:tabs>
          <w:tab w:val="left" w:pos="1276"/>
        </w:tabs>
        <w:spacing w:line="240" w:lineRule="auto"/>
        <w:ind w:left="-426" w:firstLine="426"/>
        <w:jc w:val="both"/>
        <w:rPr>
          <w:b/>
          <w:color w:val="000000" w:themeColor="text1"/>
          <w:sz w:val="20"/>
          <w:szCs w:val="20"/>
        </w:rPr>
      </w:pPr>
      <w:r w:rsidRPr="00F23A3B">
        <w:rPr>
          <w:b/>
          <w:color w:val="000000" w:themeColor="text1"/>
          <w:sz w:val="20"/>
          <w:szCs w:val="20"/>
        </w:rPr>
        <w:t>3.4</w:t>
      </w:r>
      <w:r w:rsidR="00E5372B" w:rsidRPr="00F23A3B">
        <w:rPr>
          <w:b/>
          <w:color w:val="000000" w:themeColor="text1"/>
          <w:sz w:val="20"/>
          <w:szCs w:val="20"/>
        </w:rPr>
        <w:t>.7. Прогноз с</w:t>
      </w:r>
      <w:r w:rsidR="006C4839" w:rsidRPr="00F23A3B">
        <w:rPr>
          <w:b/>
          <w:color w:val="000000" w:themeColor="text1"/>
          <w:sz w:val="20"/>
          <w:szCs w:val="20"/>
        </w:rPr>
        <w:t>водных показателей муниципального</w:t>
      </w:r>
      <w:r w:rsidR="00E5372B" w:rsidRPr="00F23A3B">
        <w:rPr>
          <w:b/>
          <w:color w:val="000000" w:themeColor="text1"/>
          <w:sz w:val="20"/>
          <w:szCs w:val="20"/>
        </w:rPr>
        <w:t xml:space="preserve"> задани</w:t>
      </w:r>
      <w:r w:rsidR="006C4839" w:rsidRPr="00F23A3B">
        <w:rPr>
          <w:b/>
          <w:color w:val="000000" w:themeColor="text1"/>
          <w:sz w:val="20"/>
          <w:szCs w:val="20"/>
        </w:rPr>
        <w:t>я</w:t>
      </w:r>
    </w:p>
    <w:p w:rsidR="006C4839" w:rsidRPr="00F23A3B" w:rsidRDefault="006C4839" w:rsidP="00F23A3B">
      <w:pPr>
        <w:keepNext/>
        <w:shd w:val="clear" w:color="auto" w:fill="FFFFFF"/>
        <w:tabs>
          <w:tab w:val="left" w:pos="1276"/>
        </w:tabs>
        <w:spacing w:line="240" w:lineRule="auto"/>
        <w:ind w:left="-426" w:firstLine="426"/>
        <w:jc w:val="both"/>
        <w:rPr>
          <w:color w:val="000000" w:themeColor="text1"/>
          <w:sz w:val="20"/>
          <w:szCs w:val="20"/>
        </w:rPr>
      </w:pPr>
      <w:r w:rsidRPr="00F23A3B">
        <w:rPr>
          <w:color w:val="000000" w:themeColor="text1"/>
          <w:sz w:val="20"/>
          <w:szCs w:val="20"/>
        </w:rPr>
        <w:t>Не предусмотрены</w:t>
      </w:r>
    </w:p>
    <w:p w:rsidR="00E5372B" w:rsidRPr="00F23A3B" w:rsidRDefault="009D1764" w:rsidP="00F23A3B">
      <w:pPr>
        <w:spacing w:line="240" w:lineRule="auto"/>
        <w:ind w:left="-426" w:firstLine="426"/>
        <w:jc w:val="both"/>
        <w:rPr>
          <w:b/>
          <w:color w:val="000000" w:themeColor="text1"/>
          <w:sz w:val="20"/>
          <w:szCs w:val="20"/>
        </w:rPr>
      </w:pPr>
      <w:r w:rsidRPr="00F23A3B">
        <w:rPr>
          <w:b/>
          <w:color w:val="000000" w:themeColor="text1"/>
          <w:sz w:val="20"/>
          <w:szCs w:val="20"/>
        </w:rPr>
        <w:t>3.4</w:t>
      </w:r>
      <w:r w:rsidR="00E5372B" w:rsidRPr="00F23A3B">
        <w:rPr>
          <w:b/>
          <w:color w:val="000000" w:themeColor="text1"/>
          <w:sz w:val="20"/>
          <w:szCs w:val="20"/>
        </w:rPr>
        <w:t>.8. Взаимодействие с органами государственной власти и местного самоуправления, организациями и гражданами</w:t>
      </w:r>
    </w:p>
    <w:p w:rsidR="00E5372B" w:rsidRPr="00F23A3B" w:rsidRDefault="00E5372B" w:rsidP="00F23A3B">
      <w:pPr>
        <w:spacing w:line="240" w:lineRule="auto"/>
        <w:ind w:left="-426" w:firstLine="426"/>
        <w:jc w:val="both"/>
        <w:rPr>
          <w:color w:val="000000" w:themeColor="text1"/>
          <w:sz w:val="20"/>
          <w:szCs w:val="20"/>
        </w:rPr>
      </w:pPr>
      <w:r w:rsidRPr="00F23A3B">
        <w:rPr>
          <w:color w:val="000000" w:themeColor="text1"/>
          <w:sz w:val="20"/>
          <w:szCs w:val="20"/>
        </w:rPr>
        <w:t>В рамках республиканской целевой программы «Развитие внутреннего и въездного туризма в Удмуртской Республике (2012-2018 годы)», утвержденной постановлением Правительства Удмуртской Республики от 4 июня 2012 года № 237 предполагается  осуществлять:</w:t>
      </w:r>
    </w:p>
    <w:p w:rsidR="00E5372B" w:rsidRPr="00F23A3B" w:rsidRDefault="00E5372B" w:rsidP="00F23A3B">
      <w:pPr>
        <w:spacing w:line="240" w:lineRule="auto"/>
        <w:ind w:left="-426" w:firstLine="426"/>
        <w:jc w:val="both"/>
        <w:rPr>
          <w:color w:val="000000" w:themeColor="text1"/>
          <w:sz w:val="20"/>
          <w:szCs w:val="20"/>
        </w:rPr>
      </w:pPr>
      <w:r w:rsidRPr="00F23A3B">
        <w:rPr>
          <w:color w:val="000000" w:themeColor="text1"/>
          <w:sz w:val="20"/>
          <w:szCs w:val="20"/>
        </w:rPr>
        <w:t>- содействие развитию современных высокоэффективных и  конкурентоспособных туристических объектов на территории Удмуртской Республики и финансовая поддержка туристических проектов.</w:t>
      </w:r>
    </w:p>
    <w:p w:rsidR="00E5372B" w:rsidRPr="00F23A3B" w:rsidRDefault="00E5372B" w:rsidP="00F23A3B">
      <w:pPr>
        <w:shd w:val="clear" w:color="auto" w:fill="FFFFFF"/>
        <w:spacing w:line="240" w:lineRule="auto"/>
        <w:ind w:left="-426" w:firstLine="426"/>
        <w:jc w:val="both"/>
        <w:rPr>
          <w:color w:val="000000" w:themeColor="text1"/>
          <w:sz w:val="20"/>
          <w:szCs w:val="20"/>
        </w:rPr>
      </w:pPr>
      <w:r w:rsidRPr="00F23A3B">
        <w:rPr>
          <w:color w:val="000000" w:themeColor="text1"/>
          <w:sz w:val="20"/>
          <w:szCs w:val="20"/>
        </w:rPr>
        <w:t>В рамках подпрограммы осуществляется взаимодействие:</w:t>
      </w:r>
    </w:p>
    <w:p w:rsidR="00E5372B" w:rsidRPr="00F23A3B" w:rsidRDefault="00E5372B" w:rsidP="00F23A3B">
      <w:pPr>
        <w:shd w:val="clear" w:color="auto" w:fill="FFFFFF"/>
        <w:spacing w:line="240" w:lineRule="auto"/>
        <w:ind w:left="-426" w:firstLine="426"/>
        <w:jc w:val="both"/>
        <w:rPr>
          <w:color w:val="000000" w:themeColor="text1"/>
          <w:sz w:val="20"/>
          <w:szCs w:val="20"/>
        </w:rPr>
      </w:pPr>
      <w:r w:rsidRPr="00F23A3B">
        <w:rPr>
          <w:color w:val="000000" w:themeColor="text1"/>
          <w:sz w:val="20"/>
          <w:szCs w:val="20"/>
        </w:rPr>
        <w:t>- с муниципальными учреждениями культуры Глазовс</w:t>
      </w:r>
      <w:r w:rsidR="00DB3651" w:rsidRPr="00F23A3B">
        <w:rPr>
          <w:color w:val="000000" w:themeColor="text1"/>
          <w:sz w:val="20"/>
          <w:szCs w:val="20"/>
        </w:rPr>
        <w:t xml:space="preserve">кого района: МБУК «Центр </w:t>
      </w:r>
      <w:r w:rsidRPr="00F23A3B">
        <w:rPr>
          <w:color w:val="000000" w:themeColor="text1"/>
          <w:sz w:val="20"/>
          <w:szCs w:val="20"/>
        </w:rPr>
        <w:t xml:space="preserve"> культуры</w:t>
      </w:r>
      <w:r w:rsidR="00DB3651" w:rsidRPr="00F23A3B">
        <w:rPr>
          <w:color w:val="000000" w:themeColor="text1"/>
          <w:sz w:val="20"/>
          <w:szCs w:val="20"/>
        </w:rPr>
        <w:t xml:space="preserve"> и туризма</w:t>
      </w:r>
      <w:r w:rsidRPr="00F23A3B">
        <w:rPr>
          <w:color w:val="000000" w:themeColor="text1"/>
          <w:sz w:val="20"/>
          <w:szCs w:val="20"/>
        </w:rPr>
        <w:t xml:space="preserve"> Глазовского района»,  </w:t>
      </w:r>
      <w:r w:rsidRPr="00F23A3B">
        <w:rPr>
          <w:bCs/>
          <w:color w:val="000000" w:themeColor="text1"/>
          <w:sz w:val="20"/>
          <w:szCs w:val="20"/>
        </w:rPr>
        <w:t>М</w:t>
      </w:r>
      <w:r w:rsidR="00D21E0D" w:rsidRPr="00F23A3B">
        <w:rPr>
          <w:bCs/>
          <w:color w:val="000000" w:themeColor="text1"/>
          <w:sz w:val="20"/>
          <w:szCs w:val="20"/>
        </w:rPr>
        <w:t>Б</w:t>
      </w:r>
      <w:r w:rsidRPr="00F23A3B">
        <w:rPr>
          <w:bCs/>
          <w:color w:val="000000" w:themeColor="text1"/>
          <w:sz w:val="20"/>
          <w:szCs w:val="20"/>
        </w:rPr>
        <w:t xml:space="preserve">УК «Глазовский </w:t>
      </w:r>
      <w:r w:rsidR="00D21E0D" w:rsidRPr="00F23A3B">
        <w:rPr>
          <w:bCs/>
          <w:color w:val="000000" w:themeColor="text1"/>
          <w:sz w:val="20"/>
          <w:szCs w:val="20"/>
        </w:rPr>
        <w:t xml:space="preserve">районный </w:t>
      </w:r>
      <w:r w:rsidRPr="00F23A3B">
        <w:rPr>
          <w:bCs/>
          <w:color w:val="000000" w:themeColor="text1"/>
          <w:sz w:val="20"/>
          <w:szCs w:val="20"/>
        </w:rPr>
        <w:t>историко-культурный музейный комплекс»</w:t>
      </w:r>
      <w:r w:rsidRPr="00F23A3B">
        <w:rPr>
          <w:color w:val="000000" w:themeColor="text1"/>
          <w:sz w:val="20"/>
          <w:szCs w:val="20"/>
        </w:rPr>
        <w:t>.</w:t>
      </w:r>
    </w:p>
    <w:p w:rsidR="00910417" w:rsidRPr="00F23A3B" w:rsidRDefault="00E5372B" w:rsidP="00F23A3B">
      <w:pPr>
        <w:shd w:val="clear" w:color="auto" w:fill="FFFFFF"/>
        <w:spacing w:line="240" w:lineRule="auto"/>
        <w:ind w:left="-426" w:firstLine="426"/>
        <w:jc w:val="both"/>
        <w:rPr>
          <w:color w:val="000000" w:themeColor="text1"/>
          <w:sz w:val="20"/>
          <w:szCs w:val="20"/>
        </w:rPr>
      </w:pPr>
      <w:r w:rsidRPr="00F23A3B">
        <w:rPr>
          <w:color w:val="000000" w:themeColor="text1"/>
          <w:sz w:val="20"/>
          <w:szCs w:val="20"/>
        </w:rPr>
        <w:t>Предполагается взаимодействие с индивидуальными предпринимателями и бизнесом всех форм собственности.</w:t>
      </w:r>
    </w:p>
    <w:p w:rsidR="00E5372B" w:rsidRPr="00F23A3B" w:rsidRDefault="009D1764" w:rsidP="00F23A3B">
      <w:pPr>
        <w:keepNext/>
        <w:shd w:val="clear" w:color="auto" w:fill="FFFFFF"/>
        <w:tabs>
          <w:tab w:val="left" w:pos="1276"/>
        </w:tabs>
        <w:spacing w:line="240" w:lineRule="auto"/>
        <w:ind w:left="-426" w:firstLine="426"/>
        <w:jc w:val="both"/>
        <w:rPr>
          <w:b/>
          <w:color w:val="000000" w:themeColor="text1"/>
          <w:sz w:val="20"/>
          <w:szCs w:val="20"/>
        </w:rPr>
      </w:pPr>
      <w:r w:rsidRPr="00F23A3B">
        <w:rPr>
          <w:b/>
          <w:color w:val="000000" w:themeColor="text1"/>
          <w:sz w:val="20"/>
          <w:szCs w:val="20"/>
        </w:rPr>
        <w:t>3.4</w:t>
      </w:r>
      <w:r w:rsidR="00E5372B" w:rsidRPr="00F23A3B">
        <w:rPr>
          <w:b/>
          <w:color w:val="000000" w:themeColor="text1"/>
          <w:sz w:val="20"/>
          <w:szCs w:val="20"/>
        </w:rPr>
        <w:t xml:space="preserve">.9. Ресурсное обеспечение </w:t>
      </w:r>
    </w:p>
    <w:p w:rsidR="00E5372B" w:rsidRPr="00F23A3B" w:rsidRDefault="00E5372B" w:rsidP="004334F9">
      <w:pPr>
        <w:keepNext/>
        <w:shd w:val="clear" w:color="auto" w:fill="FFFFFF"/>
        <w:spacing w:line="240" w:lineRule="auto"/>
        <w:ind w:right="-1"/>
        <w:jc w:val="both"/>
        <w:rPr>
          <w:color w:val="000000" w:themeColor="text1"/>
          <w:sz w:val="20"/>
          <w:szCs w:val="20"/>
        </w:rPr>
      </w:pPr>
      <w:r w:rsidRPr="00F23A3B">
        <w:rPr>
          <w:color w:val="000000" w:themeColor="text1"/>
          <w:sz w:val="20"/>
          <w:szCs w:val="20"/>
        </w:rPr>
        <w:t>Источниками ресурсного обеспечения подпрограммы являются средства бюджета муниципального образования «</w:t>
      </w:r>
      <w:r w:rsidR="001C77B1" w:rsidRPr="00F23A3B">
        <w:rPr>
          <w:color w:val="000000" w:themeColor="text1"/>
          <w:sz w:val="20"/>
          <w:szCs w:val="20"/>
        </w:rPr>
        <w:t>Муниципальный округ Глазовский район Удмуртской Республики»</w:t>
      </w:r>
      <w:r w:rsidRPr="00F23A3B">
        <w:rPr>
          <w:color w:val="000000" w:themeColor="text1"/>
          <w:sz w:val="20"/>
          <w:szCs w:val="20"/>
        </w:rPr>
        <w:t xml:space="preserve">. </w:t>
      </w:r>
    </w:p>
    <w:p w:rsidR="00E5372B" w:rsidRPr="00F23A3B" w:rsidRDefault="00E5372B" w:rsidP="004334F9">
      <w:pPr>
        <w:shd w:val="clear" w:color="auto" w:fill="FFFFFF"/>
        <w:spacing w:line="240" w:lineRule="auto"/>
        <w:ind w:left="-426"/>
        <w:contextualSpacing/>
        <w:jc w:val="both"/>
        <w:rPr>
          <w:rFonts w:eastAsia="Calibri"/>
          <w:color w:val="000000" w:themeColor="text1"/>
          <w:sz w:val="20"/>
          <w:szCs w:val="20"/>
        </w:rPr>
      </w:pPr>
      <w:r w:rsidRPr="00F23A3B">
        <w:rPr>
          <w:rFonts w:eastAsia="Calibri"/>
          <w:color w:val="000000" w:themeColor="text1"/>
          <w:sz w:val="20"/>
          <w:szCs w:val="20"/>
        </w:rPr>
        <w:t xml:space="preserve">В качестве дополнительных источников финансирования мероприятий подпрограммы (программ (проектов)) могут быть субсидии, полученные  некоммерческими организациями, осуществляющими деятельность на территории Глазовского района, по итогам конкурсного отбора социально ориентированных некоммерческих организаций для предоставления субсидий из бюджета Удмуртской Республики на реализацию программ (проектов). Положение о порядке предоставления субсидий из бюджета Удмуртской Республики социально ориентированным некоммерческим организациям утверждено постановлением Правительства Удмуртской Республики от 17 октября 2011 года № 379. </w:t>
      </w:r>
    </w:p>
    <w:p w:rsidR="002A69AC" w:rsidRPr="004334F9" w:rsidRDefault="002A69AC" w:rsidP="004334F9">
      <w:pPr>
        <w:keepNext/>
        <w:shd w:val="clear" w:color="auto" w:fill="FFFFFF"/>
        <w:tabs>
          <w:tab w:val="left" w:pos="1134"/>
        </w:tabs>
        <w:spacing w:line="240" w:lineRule="auto"/>
        <w:ind w:right="-1"/>
        <w:jc w:val="both"/>
        <w:rPr>
          <w:color w:val="000000" w:themeColor="text1"/>
          <w:sz w:val="20"/>
          <w:szCs w:val="20"/>
        </w:rPr>
      </w:pPr>
      <w:r w:rsidRPr="004334F9">
        <w:rPr>
          <w:color w:val="000000" w:themeColor="text1"/>
          <w:sz w:val="20"/>
          <w:szCs w:val="20"/>
        </w:rPr>
        <w:t>Ресурсное обеспечение подпрограммы за счет средств бюдж</w:t>
      </w:r>
      <w:r w:rsidR="00D21E0D" w:rsidRPr="004334F9">
        <w:rPr>
          <w:color w:val="000000" w:themeColor="text1"/>
          <w:sz w:val="20"/>
          <w:szCs w:val="20"/>
        </w:rPr>
        <w:t>ета муниципального образования</w:t>
      </w:r>
      <w:r w:rsidR="004334F9">
        <w:rPr>
          <w:color w:val="000000" w:themeColor="text1"/>
          <w:sz w:val="20"/>
          <w:szCs w:val="20"/>
        </w:rPr>
        <w:t xml:space="preserve"> «Муниципальный </w:t>
      </w:r>
      <w:r w:rsidR="001C77B1" w:rsidRPr="004334F9">
        <w:rPr>
          <w:color w:val="000000" w:themeColor="text1"/>
          <w:sz w:val="20"/>
          <w:szCs w:val="20"/>
        </w:rPr>
        <w:t>округ Глазовс</w:t>
      </w:r>
      <w:r w:rsidR="00D21E0D" w:rsidRPr="004334F9">
        <w:rPr>
          <w:color w:val="000000" w:themeColor="text1"/>
          <w:sz w:val="20"/>
          <w:szCs w:val="20"/>
        </w:rPr>
        <w:t>кий район Удмуртской Республики</w:t>
      </w:r>
      <w:r w:rsidRPr="004334F9">
        <w:rPr>
          <w:color w:val="000000" w:themeColor="text1"/>
          <w:sz w:val="20"/>
          <w:szCs w:val="20"/>
        </w:rPr>
        <w:t>» подлежит уточнению в рамках бюджетного цикла.</w:t>
      </w:r>
    </w:p>
    <w:p w:rsidR="002A69AC" w:rsidRPr="00F23A3B" w:rsidRDefault="002A69AC" w:rsidP="004334F9">
      <w:pPr>
        <w:spacing w:line="240" w:lineRule="auto"/>
        <w:ind w:left="-426"/>
        <w:jc w:val="both"/>
        <w:rPr>
          <w:rFonts w:eastAsia="Calibri" w:cs="Times New Roman"/>
          <w:color w:val="000000" w:themeColor="text1"/>
          <w:sz w:val="20"/>
          <w:szCs w:val="20"/>
        </w:rPr>
      </w:pPr>
      <w:r w:rsidRPr="00F23A3B">
        <w:rPr>
          <w:rFonts w:eastAsia="Calibri" w:cs="Times New Roman"/>
          <w:color w:val="000000" w:themeColor="text1"/>
          <w:sz w:val="20"/>
          <w:szCs w:val="20"/>
        </w:rPr>
        <w:t>Ресурсное обеспечение реализации подпрограммы за счет средств бюджета муниципального образования представлено в приложении 5 к муниципальной программе.</w:t>
      </w:r>
    </w:p>
    <w:p w:rsidR="002A69AC" w:rsidRPr="00F23A3B" w:rsidRDefault="002A69AC" w:rsidP="00F23A3B">
      <w:pPr>
        <w:spacing w:line="240" w:lineRule="auto"/>
        <w:ind w:left="-426" w:firstLine="709"/>
        <w:jc w:val="both"/>
        <w:rPr>
          <w:rFonts w:eastAsia="Calibri" w:cs="Times New Roman"/>
          <w:color w:val="000000" w:themeColor="text1"/>
          <w:sz w:val="20"/>
          <w:szCs w:val="20"/>
        </w:rPr>
      </w:pPr>
      <w:r w:rsidRPr="00F23A3B">
        <w:rPr>
          <w:rFonts w:eastAsia="Calibri" w:cs="Times New Roman"/>
          <w:color w:val="000000" w:themeColor="text1"/>
          <w:sz w:val="20"/>
          <w:szCs w:val="20"/>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rsidR="00E5372B" w:rsidRPr="00F23A3B" w:rsidRDefault="00E5372B" w:rsidP="00F23A3B">
      <w:pPr>
        <w:keepNext/>
        <w:shd w:val="clear" w:color="auto" w:fill="FFFFFF"/>
        <w:tabs>
          <w:tab w:val="left" w:pos="1276"/>
        </w:tabs>
        <w:spacing w:line="240" w:lineRule="auto"/>
        <w:ind w:left="-426"/>
        <w:jc w:val="both"/>
        <w:rPr>
          <w:b/>
          <w:color w:val="000000" w:themeColor="text1"/>
          <w:sz w:val="20"/>
          <w:szCs w:val="20"/>
        </w:rPr>
      </w:pPr>
    </w:p>
    <w:p w:rsidR="00E5372B" w:rsidRPr="00F23A3B" w:rsidRDefault="009D1764" w:rsidP="00F23A3B">
      <w:pPr>
        <w:keepNext/>
        <w:shd w:val="clear" w:color="auto" w:fill="FFFFFF"/>
        <w:tabs>
          <w:tab w:val="left" w:pos="1276"/>
        </w:tabs>
        <w:spacing w:line="240" w:lineRule="auto"/>
        <w:ind w:left="-426" w:firstLine="426"/>
        <w:jc w:val="both"/>
        <w:rPr>
          <w:b/>
          <w:color w:val="000000" w:themeColor="text1"/>
          <w:sz w:val="20"/>
          <w:szCs w:val="20"/>
        </w:rPr>
      </w:pPr>
      <w:r w:rsidRPr="00F23A3B">
        <w:rPr>
          <w:b/>
          <w:color w:val="000000" w:themeColor="text1"/>
          <w:sz w:val="20"/>
          <w:szCs w:val="20"/>
        </w:rPr>
        <w:t>3.4</w:t>
      </w:r>
      <w:r w:rsidR="00E5372B" w:rsidRPr="00F23A3B">
        <w:rPr>
          <w:b/>
          <w:color w:val="000000" w:themeColor="text1"/>
          <w:sz w:val="20"/>
          <w:szCs w:val="20"/>
        </w:rPr>
        <w:t>.10. Риски и меры по управлению рисками</w:t>
      </w:r>
    </w:p>
    <w:p w:rsidR="00E5372B" w:rsidRPr="00F23A3B" w:rsidRDefault="00E5372B" w:rsidP="00F23A3B">
      <w:pPr>
        <w:numPr>
          <w:ilvl w:val="0"/>
          <w:numId w:val="17"/>
        </w:numPr>
        <w:shd w:val="clear" w:color="auto" w:fill="FFFFFF"/>
        <w:tabs>
          <w:tab w:val="left" w:pos="1134"/>
        </w:tabs>
        <w:spacing w:line="240" w:lineRule="auto"/>
        <w:ind w:left="-426" w:right="-2" w:firstLine="709"/>
        <w:contextualSpacing/>
        <w:jc w:val="both"/>
        <w:rPr>
          <w:color w:val="000000" w:themeColor="text1"/>
          <w:sz w:val="20"/>
          <w:szCs w:val="20"/>
        </w:rPr>
      </w:pPr>
      <w:r w:rsidRPr="00F23A3B">
        <w:rPr>
          <w:color w:val="000000" w:themeColor="text1"/>
          <w:sz w:val="20"/>
          <w:szCs w:val="20"/>
        </w:rPr>
        <w:t>Организационно-управленческие риски</w:t>
      </w:r>
    </w:p>
    <w:p w:rsidR="000248E3" w:rsidRPr="00F23A3B" w:rsidRDefault="00E5372B" w:rsidP="00F23A3B">
      <w:pPr>
        <w:spacing w:line="240" w:lineRule="auto"/>
        <w:ind w:left="-426" w:firstLine="709"/>
        <w:jc w:val="both"/>
        <w:rPr>
          <w:color w:val="000000" w:themeColor="text1"/>
          <w:sz w:val="20"/>
          <w:szCs w:val="20"/>
        </w:rPr>
      </w:pPr>
      <w:r w:rsidRPr="00F23A3B">
        <w:rPr>
          <w:color w:val="000000" w:themeColor="text1"/>
          <w:sz w:val="20"/>
          <w:szCs w:val="20"/>
        </w:rPr>
        <w:t xml:space="preserve">Организационно-управленческие риски связаны с межведомственным характером сферы реализации программы. Необходимо обеспечить согласованность действий многих исполнителей и участников процессов. </w:t>
      </w:r>
    </w:p>
    <w:p w:rsidR="00E5372B" w:rsidRPr="00F23A3B" w:rsidRDefault="00E5372B" w:rsidP="00F23A3B">
      <w:pPr>
        <w:spacing w:line="240" w:lineRule="auto"/>
        <w:ind w:left="-426" w:firstLine="709"/>
        <w:jc w:val="both"/>
        <w:rPr>
          <w:color w:val="000000" w:themeColor="text1"/>
          <w:sz w:val="20"/>
          <w:szCs w:val="20"/>
        </w:rPr>
      </w:pPr>
      <w:r w:rsidRPr="00F23A3B">
        <w:rPr>
          <w:color w:val="000000" w:themeColor="text1"/>
          <w:sz w:val="20"/>
          <w:szCs w:val="20"/>
        </w:rPr>
        <w:t xml:space="preserve">Финансовые риски </w:t>
      </w:r>
    </w:p>
    <w:p w:rsidR="00E5372B" w:rsidRPr="00F23A3B" w:rsidRDefault="00E5372B" w:rsidP="00F23A3B">
      <w:pPr>
        <w:shd w:val="clear" w:color="auto" w:fill="FFFFFF"/>
        <w:tabs>
          <w:tab w:val="left" w:pos="1134"/>
        </w:tabs>
        <w:spacing w:line="240" w:lineRule="auto"/>
        <w:ind w:left="-426" w:right="-2" w:firstLine="709"/>
        <w:jc w:val="both"/>
        <w:rPr>
          <w:color w:val="000000" w:themeColor="text1"/>
          <w:sz w:val="20"/>
          <w:szCs w:val="20"/>
        </w:rPr>
      </w:pPr>
      <w:r w:rsidRPr="00F23A3B">
        <w:rPr>
          <w:color w:val="000000" w:themeColor="text1"/>
          <w:sz w:val="20"/>
          <w:szCs w:val="20"/>
        </w:rPr>
        <w:t>Финансовые риски связаны с ограниченностью бюджетных ресурсов на цели реализации программы,  а также с возможностью нецелевого и (или) неэффективного использования бюджетных средств в ходе реализации мероприятий программы. Для управления риском:</w:t>
      </w:r>
    </w:p>
    <w:p w:rsidR="00E5372B" w:rsidRPr="00F23A3B" w:rsidRDefault="00E5372B" w:rsidP="00F23A3B">
      <w:pPr>
        <w:numPr>
          <w:ilvl w:val="0"/>
          <w:numId w:val="3"/>
        </w:numPr>
        <w:shd w:val="clear" w:color="auto" w:fill="FFFFFF"/>
        <w:tabs>
          <w:tab w:val="left" w:pos="993"/>
        </w:tabs>
        <w:spacing w:line="240" w:lineRule="auto"/>
        <w:ind w:left="-426" w:right="-2" w:firstLine="709"/>
        <w:contextualSpacing/>
        <w:jc w:val="both"/>
        <w:rPr>
          <w:color w:val="000000" w:themeColor="text1"/>
          <w:sz w:val="20"/>
          <w:szCs w:val="20"/>
        </w:rPr>
      </w:pPr>
      <w:r w:rsidRPr="00F23A3B">
        <w:rPr>
          <w:color w:val="000000" w:themeColor="text1"/>
          <w:sz w:val="20"/>
          <w:szCs w:val="20"/>
        </w:rPr>
        <w:t>требуемые объемы бюджетного финансирования обосновываются в рамках бюджетного цикла.</w:t>
      </w:r>
    </w:p>
    <w:p w:rsidR="00E5372B" w:rsidRPr="00F23A3B" w:rsidRDefault="00E5372B" w:rsidP="00F23A3B">
      <w:pPr>
        <w:keepNext/>
        <w:numPr>
          <w:ilvl w:val="0"/>
          <w:numId w:val="17"/>
        </w:numPr>
        <w:shd w:val="clear" w:color="auto" w:fill="FFFFFF"/>
        <w:tabs>
          <w:tab w:val="left" w:pos="1134"/>
        </w:tabs>
        <w:spacing w:line="240" w:lineRule="auto"/>
        <w:ind w:left="-426" w:firstLine="709"/>
        <w:contextualSpacing/>
        <w:jc w:val="both"/>
        <w:rPr>
          <w:bCs/>
          <w:color w:val="000000" w:themeColor="text1"/>
          <w:sz w:val="20"/>
          <w:szCs w:val="20"/>
        </w:rPr>
      </w:pPr>
      <w:r w:rsidRPr="00F23A3B">
        <w:rPr>
          <w:color w:val="000000" w:themeColor="text1"/>
          <w:sz w:val="20"/>
          <w:szCs w:val="20"/>
        </w:rPr>
        <w:t>Кадровые риски</w:t>
      </w:r>
    </w:p>
    <w:p w:rsidR="00E5372B" w:rsidRPr="00F23A3B" w:rsidRDefault="00E5372B" w:rsidP="00F23A3B">
      <w:pPr>
        <w:spacing w:line="240" w:lineRule="auto"/>
        <w:ind w:left="-426" w:firstLine="708"/>
        <w:contextualSpacing/>
        <w:jc w:val="both"/>
        <w:rPr>
          <w:color w:val="000000" w:themeColor="text1"/>
          <w:sz w:val="20"/>
          <w:szCs w:val="20"/>
        </w:rPr>
      </w:pPr>
      <w:r w:rsidRPr="00F23A3B">
        <w:rPr>
          <w:color w:val="000000" w:themeColor="text1"/>
          <w:sz w:val="20"/>
          <w:szCs w:val="20"/>
        </w:rPr>
        <w:t xml:space="preserve">Связаны с недостаточной квалификацией сотрудников для внедрения новых форм и методов работы. Для минимизации рисков будет проводиться подготовка и переподготовка кадров, задействованных в реализации туристического продукта. </w:t>
      </w:r>
    </w:p>
    <w:p w:rsidR="00E5372B" w:rsidRPr="00F23A3B" w:rsidRDefault="00E5372B" w:rsidP="00F23A3B">
      <w:pPr>
        <w:keepNext/>
        <w:shd w:val="clear" w:color="auto" w:fill="FFFFFF"/>
        <w:tabs>
          <w:tab w:val="left" w:pos="1276"/>
        </w:tabs>
        <w:spacing w:line="240" w:lineRule="auto"/>
        <w:ind w:left="-426" w:firstLine="426"/>
        <w:jc w:val="both"/>
        <w:rPr>
          <w:b/>
          <w:color w:val="000000" w:themeColor="text1"/>
          <w:sz w:val="20"/>
          <w:szCs w:val="20"/>
        </w:rPr>
      </w:pPr>
    </w:p>
    <w:p w:rsidR="00E5372B" w:rsidRPr="00F23A3B" w:rsidRDefault="009D1764" w:rsidP="00F23A3B">
      <w:pPr>
        <w:keepNext/>
        <w:shd w:val="clear" w:color="auto" w:fill="FFFFFF"/>
        <w:tabs>
          <w:tab w:val="left" w:pos="1276"/>
        </w:tabs>
        <w:spacing w:line="240" w:lineRule="auto"/>
        <w:ind w:left="-426" w:firstLine="426"/>
        <w:jc w:val="both"/>
        <w:rPr>
          <w:b/>
          <w:color w:val="000000" w:themeColor="text1"/>
          <w:sz w:val="20"/>
          <w:szCs w:val="20"/>
        </w:rPr>
      </w:pPr>
      <w:r w:rsidRPr="00F23A3B">
        <w:rPr>
          <w:b/>
          <w:color w:val="000000" w:themeColor="text1"/>
          <w:sz w:val="20"/>
          <w:szCs w:val="20"/>
        </w:rPr>
        <w:t>3.4</w:t>
      </w:r>
      <w:r w:rsidR="00E5372B" w:rsidRPr="00F23A3B">
        <w:rPr>
          <w:b/>
          <w:color w:val="000000" w:themeColor="text1"/>
          <w:sz w:val="20"/>
          <w:szCs w:val="20"/>
        </w:rPr>
        <w:t>.11. Конечные результаты и оценка эффективности</w:t>
      </w:r>
    </w:p>
    <w:p w:rsidR="001F4A26" w:rsidRPr="00F23A3B" w:rsidRDefault="001F4A26" w:rsidP="00F23A3B">
      <w:pPr>
        <w:spacing w:line="240" w:lineRule="auto"/>
        <w:ind w:left="-426"/>
        <w:jc w:val="both"/>
        <w:textAlignment w:val="baseline"/>
        <w:rPr>
          <w:color w:val="000000" w:themeColor="text1"/>
          <w:sz w:val="20"/>
          <w:szCs w:val="20"/>
        </w:rPr>
      </w:pPr>
    </w:p>
    <w:p w:rsidR="001F4A26" w:rsidRPr="00F23A3B" w:rsidRDefault="001F4A26" w:rsidP="00F23A3B">
      <w:pPr>
        <w:autoSpaceDE w:val="0"/>
        <w:autoSpaceDN w:val="0"/>
        <w:adjustRightInd w:val="0"/>
        <w:spacing w:line="240" w:lineRule="auto"/>
        <w:ind w:left="-426"/>
        <w:jc w:val="both"/>
        <w:rPr>
          <w:color w:val="000000" w:themeColor="text1"/>
          <w:sz w:val="20"/>
          <w:szCs w:val="20"/>
        </w:rPr>
      </w:pPr>
      <w:r w:rsidRPr="00F23A3B">
        <w:rPr>
          <w:color w:val="000000" w:themeColor="text1"/>
          <w:sz w:val="20"/>
          <w:szCs w:val="20"/>
        </w:rPr>
        <w:t>2015-2018</w:t>
      </w:r>
    </w:p>
    <w:p w:rsidR="001F4A26" w:rsidRPr="00F23A3B" w:rsidRDefault="001F4A26" w:rsidP="00F23A3B">
      <w:pPr>
        <w:spacing w:line="240" w:lineRule="auto"/>
        <w:ind w:left="-426"/>
        <w:jc w:val="both"/>
        <w:textAlignment w:val="baseline"/>
        <w:rPr>
          <w:color w:val="000000" w:themeColor="text1"/>
          <w:sz w:val="20"/>
          <w:szCs w:val="20"/>
        </w:rPr>
      </w:pPr>
      <w:r w:rsidRPr="00F23A3B">
        <w:rPr>
          <w:color w:val="000000" w:themeColor="text1"/>
          <w:sz w:val="20"/>
          <w:szCs w:val="20"/>
        </w:rPr>
        <w:t>Увеличение внебюджетных финансовых средств за счет оказания туристических услуг 66,0 т.р.</w:t>
      </w:r>
    </w:p>
    <w:p w:rsidR="001F4A26" w:rsidRPr="00F23A3B" w:rsidRDefault="001F4A26" w:rsidP="00F23A3B">
      <w:pPr>
        <w:spacing w:line="240" w:lineRule="auto"/>
        <w:ind w:left="-426"/>
        <w:jc w:val="both"/>
        <w:textAlignment w:val="baseline"/>
        <w:rPr>
          <w:color w:val="000000" w:themeColor="text1"/>
          <w:sz w:val="20"/>
          <w:szCs w:val="20"/>
        </w:rPr>
      </w:pPr>
      <w:r w:rsidRPr="00F23A3B">
        <w:rPr>
          <w:color w:val="000000" w:themeColor="text1"/>
          <w:sz w:val="20"/>
          <w:szCs w:val="20"/>
        </w:rPr>
        <w:t>Увеличение объема внутреннего туристского потока 6,4 тысяч человек</w:t>
      </w:r>
      <w:r w:rsidRPr="00F23A3B">
        <w:rPr>
          <w:color w:val="000000" w:themeColor="text1"/>
          <w:sz w:val="20"/>
          <w:szCs w:val="20"/>
        </w:rPr>
        <w:tab/>
      </w:r>
    </w:p>
    <w:p w:rsidR="001F4A26" w:rsidRPr="00F23A3B" w:rsidRDefault="001F4A26" w:rsidP="00F23A3B">
      <w:pPr>
        <w:spacing w:line="240" w:lineRule="auto"/>
        <w:ind w:left="-426"/>
        <w:jc w:val="both"/>
        <w:textAlignment w:val="baseline"/>
        <w:rPr>
          <w:color w:val="000000" w:themeColor="text1"/>
          <w:sz w:val="20"/>
          <w:szCs w:val="20"/>
        </w:rPr>
      </w:pPr>
      <w:r w:rsidRPr="00F23A3B">
        <w:rPr>
          <w:color w:val="000000" w:themeColor="text1"/>
          <w:sz w:val="20"/>
          <w:szCs w:val="20"/>
        </w:rPr>
        <w:t>2019-202</w:t>
      </w:r>
      <w:r w:rsidR="009D1764" w:rsidRPr="00F23A3B">
        <w:rPr>
          <w:color w:val="000000" w:themeColor="text1"/>
          <w:sz w:val="20"/>
          <w:szCs w:val="20"/>
        </w:rPr>
        <w:t>6</w:t>
      </w:r>
    </w:p>
    <w:p w:rsidR="003907D5" w:rsidRPr="00F23A3B" w:rsidRDefault="003907D5" w:rsidP="00F23A3B">
      <w:pPr>
        <w:spacing w:line="240" w:lineRule="auto"/>
        <w:ind w:left="-426"/>
        <w:jc w:val="both"/>
        <w:textAlignment w:val="baseline"/>
        <w:rPr>
          <w:color w:val="000000" w:themeColor="text1"/>
          <w:sz w:val="20"/>
          <w:szCs w:val="20"/>
        </w:rPr>
      </w:pPr>
      <w:r w:rsidRPr="00F23A3B">
        <w:rPr>
          <w:color w:val="000000" w:themeColor="text1"/>
          <w:sz w:val="20"/>
          <w:szCs w:val="20"/>
        </w:rPr>
        <w:t>Увеличение внебюджетных финансовых средств за счет оказания туристических услуг 68,0 т.р.</w:t>
      </w:r>
    </w:p>
    <w:p w:rsidR="003907D5" w:rsidRPr="00F23A3B" w:rsidRDefault="003907D5" w:rsidP="00F23A3B">
      <w:pPr>
        <w:spacing w:line="240" w:lineRule="auto"/>
        <w:ind w:left="-426"/>
        <w:jc w:val="both"/>
        <w:textAlignment w:val="baseline"/>
        <w:rPr>
          <w:color w:val="000000" w:themeColor="text1"/>
          <w:sz w:val="20"/>
          <w:szCs w:val="20"/>
        </w:rPr>
      </w:pPr>
      <w:r w:rsidRPr="00F23A3B">
        <w:rPr>
          <w:color w:val="000000" w:themeColor="text1"/>
          <w:sz w:val="20"/>
          <w:szCs w:val="20"/>
        </w:rPr>
        <w:t>Увеличение объема внутреннего туристского потока 9,5 тысяч человек</w:t>
      </w:r>
      <w:r w:rsidRPr="00F23A3B">
        <w:rPr>
          <w:color w:val="000000" w:themeColor="text1"/>
          <w:sz w:val="20"/>
          <w:szCs w:val="20"/>
        </w:rPr>
        <w:tab/>
      </w:r>
    </w:p>
    <w:p w:rsidR="00F053EF" w:rsidRPr="00F23A3B" w:rsidRDefault="00F053EF" w:rsidP="00F23A3B">
      <w:pPr>
        <w:shd w:val="clear" w:color="auto" w:fill="FFFFFF"/>
        <w:suppressAutoHyphens/>
        <w:spacing w:line="240" w:lineRule="auto"/>
        <w:ind w:left="-426"/>
        <w:rPr>
          <w:rFonts w:eastAsia="Times New Roman" w:cs="Times New Roman"/>
          <w:color w:val="000000" w:themeColor="text1"/>
          <w:sz w:val="20"/>
          <w:szCs w:val="20"/>
          <w:lang w:eastAsia="ru-RU"/>
        </w:rPr>
        <w:sectPr w:rsidR="00F053EF" w:rsidRPr="00F23A3B" w:rsidSect="000A0F4F">
          <w:pgSz w:w="11906" w:h="16838"/>
          <w:pgMar w:top="719" w:right="424" w:bottom="719" w:left="1701" w:header="708" w:footer="708" w:gutter="0"/>
          <w:cols w:space="708"/>
          <w:docGrid w:linePitch="360"/>
        </w:sectPr>
      </w:pPr>
    </w:p>
    <w:p w:rsidR="00192F69" w:rsidRPr="00BC186D" w:rsidRDefault="00192F69" w:rsidP="00192F69">
      <w:pPr>
        <w:jc w:val="right"/>
        <w:rPr>
          <w:b/>
          <w:color w:val="000000" w:themeColor="text1"/>
          <w:sz w:val="18"/>
          <w:szCs w:val="18"/>
        </w:rPr>
      </w:pPr>
      <w:r w:rsidRPr="00BC186D">
        <w:rPr>
          <w:b/>
          <w:color w:val="000000" w:themeColor="text1"/>
          <w:sz w:val="18"/>
          <w:szCs w:val="18"/>
        </w:rPr>
        <w:lastRenderedPageBreak/>
        <w:t>Приложение 1.</w:t>
      </w:r>
    </w:p>
    <w:p w:rsidR="00192F69" w:rsidRPr="00BC186D" w:rsidRDefault="00192F69" w:rsidP="00192F69">
      <w:pPr>
        <w:jc w:val="right"/>
        <w:rPr>
          <w:color w:val="000000" w:themeColor="text1"/>
          <w:sz w:val="18"/>
          <w:szCs w:val="18"/>
        </w:rPr>
      </w:pPr>
      <w:r w:rsidRPr="00BC186D">
        <w:rPr>
          <w:color w:val="000000" w:themeColor="text1"/>
          <w:sz w:val="18"/>
          <w:szCs w:val="18"/>
        </w:rPr>
        <w:t>к  Муниципальной программе муниципального образования</w:t>
      </w:r>
    </w:p>
    <w:p w:rsidR="00192F69" w:rsidRPr="00BC186D" w:rsidRDefault="001C77B1" w:rsidP="00FE4E31">
      <w:pPr>
        <w:ind w:left="8505"/>
        <w:jc w:val="both"/>
        <w:rPr>
          <w:color w:val="000000" w:themeColor="text1"/>
          <w:sz w:val="18"/>
          <w:szCs w:val="18"/>
        </w:rPr>
      </w:pPr>
      <w:r w:rsidRPr="00BC186D">
        <w:rPr>
          <w:color w:val="000000" w:themeColor="text1"/>
          <w:sz w:val="18"/>
          <w:szCs w:val="18"/>
        </w:rPr>
        <w:t>«Муниципальный округ</w:t>
      </w:r>
      <w:r w:rsidR="00FE4E31" w:rsidRPr="00BC186D">
        <w:rPr>
          <w:color w:val="000000" w:themeColor="text1"/>
          <w:sz w:val="18"/>
          <w:szCs w:val="18"/>
        </w:rPr>
        <w:t xml:space="preserve"> Глазовский район Удмуртской </w:t>
      </w:r>
      <w:r w:rsidRPr="00BC186D">
        <w:rPr>
          <w:color w:val="000000" w:themeColor="text1"/>
          <w:sz w:val="18"/>
          <w:szCs w:val="18"/>
        </w:rPr>
        <w:t>Республики»</w:t>
      </w:r>
      <w:r w:rsidR="002C0351" w:rsidRPr="00BC186D">
        <w:rPr>
          <w:color w:val="000000" w:themeColor="text1"/>
          <w:sz w:val="18"/>
          <w:szCs w:val="18"/>
        </w:rPr>
        <w:t xml:space="preserve"> </w:t>
      </w:r>
      <w:r w:rsidR="00192F69" w:rsidRPr="00BC186D">
        <w:rPr>
          <w:color w:val="000000" w:themeColor="text1"/>
          <w:sz w:val="18"/>
          <w:szCs w:val="18"/>
        </w:rPr>
        <w:t>«Развитие культуры</w:t>
      </w:r>
      <w:r w:rsidR="00DB200F" w:rsidRPr="00BC186D">
        <w:rPr>
          <w:color w:val="000000" w:themeColor="text1"/>
          <w:sz w:val="18"/>
          <w:szCs w:val="18"/>
        </w:rPr>
        <w:t>»</w:t>
      </w:r>
    </w:p>
    <w:p w:rsidR="000D7756" w:rsidRPr="00BC186D" w:rsidRDefault="000D7756" w:rsidP="000D7756">
      <w:pPr>
        <w:ind w:left="6372" w:firstLine="708"/>
        <w:jc w:val="center"/>
        <w:rPr>
          <w:color w:val="000000" w:themeColor="text1"/>
          <w:sz w:val="18"/>
          <w:szCs w:val="18"/>
        </w:rPr>
      </w:pPr>
    </w:p>
    <w:p w:rsidR="00192F69" w:rsidRPr="00BC186D" w:rsidRDefault="00192F69" w:rsidP="00192F69">
      <w:pPr>
        <w:spacing w:after="200"/>
        <w:rPr>
          <w:color w:val="000000" w:themeColor="text1"/>
          <w:sz w:val="18"/>
          <w:szCs w:val="18"/>
        </w:rPr>
      </w:pPr>
      <w:r w:rsidRPr="00BC186D">
        <w:rPr>
          <w:color w:val="000000" w:themeColor="text1"/>
          <w:sz w:val="18"/>
          <w:szCs w:val="18"/>
        </w:rPr>
        <w:t xml:space="preserve"> Сведения о составе и значениях целевых показателей (индикаторов) муниципальной программы</w:t>
      </w:r>
    </w:p>
    <w:tbl>
      <w:tblPr>
        <w:tblW w:w="15324" w:type="dxa"/>
        <w:tblInd w:w="93" w:type="dxa"/>
        <w:tblLayout w:type="fixed"/>
        <w:tblLook w:val="01E0" w:firstRow="1" w:lastRow="1" w:firstColumn="1" w:lastColumn="1" w:noHBand="0" w:noVBand="0"/>
      </w:tblPr>
      <w:tblGrid>
        <w:gridCol w:w="542"/>
        <w:gridCol w:w="17"/>
        <w:gridCol w:w="20"/>
        <w:gridCol w:w="133"/>
        <w:gridCol w:w="354"/>
        <w:gridCol w:w="34"/>
        <w:gridCol w:w="68"/>
        <w:gridCol w:w="85"/>
        <w:gridCol w:w="257"/>
        <w:gridCol w:w="39"/>
        <w:gridCol w:w="94"/>
        <w:gridCol w:w="115"/>
        <w:gridCol w:w="55"/>
        <w:gridCol w:w="305"/>
        <w:gridCol w:w="211"/>
        <w:gridCol w:w="358"/>
        <w:gridCol w:w="1666"/>
        <w:gridCol w:w="8"/>
        <w:gridCol w:w="43"/>
        <w:gridCol w:w="573"/>
        <w:gridCol w:w="87"/>
        <w:gridCol w:w="17"/>
        <w:gridCol w:w="30"/>
        <w:gridCol w:w="524"/>
        <w:gridCol w:w="11"/>
        <w:gridCol w:w="11"/>
        <w:gridCol w:w="21"/>
        <w:gridCol w:w="521"/>
        <w:gridCol w:w="6"/>
        <w:gridCol w:w="11"/>
        <w:gridCol w:w="29"/>
        <w:gridCol w:w="530"/>
        <w:gridCol w:w="37"/>
        <w:gridCol w:w="925"/>
        <w:gridCol w:w="14"/>
        <w:gridCol w:w="5"/>
        <w:gridCol w:w="548"/>
        <w:gridCol w:w="11"/>
        <w:gridCol w:w="9"/>
        <w:gridCol w:w="1"/>
        <w:gridCol w:w="15"/>
        <w:gridCol w:w="545"/>
        <w:gridCol w:w="10"/>
        <w:gridCol w:w="15"/>
        <w:gridCol w:w="538"/>
        <w:gridCol w:w="14"/>
        <w:gridCol w:w="3"/>
        <w:gridCol w:w="12"/>
        <w:gridCol w:w="413"/>
        <w:gridCol w:w="2"/>
        <w:gridCol w:w="16"/>
        <w:gridCol w:w="12"/>
        <w:gridCol w:w="538"/>
        <w:gridCol w:w="1"/>
        <w:gridCol w:w="14"/>
        <w:gridCol w:w="6"/>
        <w:gridCol w:w="548"/>
        <w:gridCol w:w="15"/>
        <w:gridCol w:w="8"/>
        <w:gridCol w:w="119"/>
        <w:gridCol w:w="567"/>
        <w:gridCol w:w="13"/>
        <w:gridCol w:w="8"/>
        <w:gridCol w:w="687"/>
        <w:gridCol w:w="12"/>
        <w:gridCol w:w="8"/>
        <w:gridCol w:w="641"/>
        <w:gridCol w:w="47"/>
        <w:gridCol w:w="41"/>
        <w:gridCol w:w="88"/>
        <w:gridCol w:w="13"/>
        <w:gridCol w:w="567"/>
        <w:gridCol w:w="10"/>
        <w:gridCol w:w="30"/>
        <w:gridCol w:w="6"/>
        <w:gridCol w:w="7"/>
        <w:gridCol w:w="507"/>
        <w:gridCol w:w="21"/>
        <w:gridCol w:w="25"/>
        <w:gridCol w:w="7"/>
        <w:gridCol w:w="6"/>
        <w:gridCol w:w="89"/>
        <w:gridCol w:w="708"/>
        <w:gridCol w:w="14"/>
        <w:gridCol w:w="16"/>
        <w:gridCol w:w="17"/>
      </w:tblGrid>
      <w:tr w:rsidR="00466330" w:rsidRPr="00BC186D" w:rsidTr="00CE6DAB">
        <w:trPr>
          <w:gridAfter w:val="2"/>
          <w:wAfter w:w="33" w:type="dxa"/>
          <w:trHeight w:val="270"/>
        </w:trPr>
        <w:tc>
          <w:tcPr>
            <w:tcW w:w="1066" w:type="dxa"/>
            <w:gridSpan w:val="5"/>
            <w:vMerge w:val="restart"/>
            <w:tcBorders>
              <w:top w:val="single" w:sz="8" w:space="0" w:color="auto"/>
              <w:left w:val="single" w:sz="8" w:space="0" w:color="auto"/>
              <w:bottom w:val="single" w:sz="4" w:space="0" w:color="auto"/>
              <w:right w:val="single" w:sz="4" w:space="0" w:color="auto"/>
            </w:tcBorders>
            <w:vAlign w:val="center"/>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Код аналитической программной классификации</w:t>
            </w:r>
          </w:p>
        </w:tc>
        <w:tc>
          <w:tcPr>
            <w:tcW w:w="444" w:type="dxa"/>
            <w:gridSpan w:val="4"/>
            <w:vMerge w:val="restart"/>
            <w:tcBorders>
              <w:top w:val="single" w:sz="8" w:space="0" w:color="auto"/>
              <w:left w:val="single" w:sz="4" w:space="0" w:color="auto"/>
              <w:bottom w:val="single" w:sz="8" w:space="0" w:color="000000"/>
              <w:right w:val="single" w:sz="4" w:space="0" w:color="auto"/>
            </w:tcBorders>
            <w:vAlign w:val="center"/>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 xml:space="preserve">№ </w:t>
            </w:r>
            <w:proofErr w:type="gramStart"/>
            <w:r w:rsidRPr="00BC186D">
              <w:rPr>
                <w:color w:val="000000" w:themeColor="text1"/>
                <w:sz w:val="18"/>
                <w:szCs w:val="18"/>
              </w:rPr>
              <w:t>п</w:t>
            </w:r>
            <w:proofErr w:type="gramEnd"/>
            <w:r w:rsidRPr="00BC186D">
              <w:rPr>
                <w:color w:val="000000" w:themeColor="text1"/>
                <w:sz w:val="18"/>
                <w:szCs w:val="18"/>
              </w:rPr>
              <w:t>/п</w:t>
            </w:r>
          </w:p>
        </w:tc>
        <w:tc>
          <w:tcPr>
            <w:tcW w:w="2851" w:type="dxa"/>
            <w:gridSpan w:val="9"/>
            <w:vMerge w:val="restart"/>
            <w:tcBorders>
              <w:top w:val="single" w:sz="8" w:space="0" w:color="auto"/>
              <w:left w:val="single" w:sz="4" w:space="0" w:color="auto"/>
              <w:bottom w:val="single" w:sz="8" w:space="0" w:color="000000"/>
              <w:right w:val="single" w:sz="4" w:space="0" w:color="auto"/>
            </w:tcBorders>
            <w:vAlign w:val="center"/>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Наименование целевого показателя (индикатора)</w:t>
            </w:r>
          </w:p>
        </w:tc>
        <w:tc>
          <w:tcPr>
            <w:tcW w:w="720" w:type="dxa"/>
            <w:gridSpan w:val="4"/>
            <w:vMerge w:val="restart"/>
            <w:tcBorders>
              <w:top w:val="single" w:sz="8" w:space="0" w:color="auto"/>
              <w:left w:val="single" w:sz="4" w:space="0" w:color="auto"/>
              <w:bottom w:val="single" w:sz="8" w:space="0" w:color="000000"/>
              <w:right w:val="single" w:sz="4" w:space="0" w:color="auto"/>
            </w:tcBorders>
            <w:vAlign w:val="center"/>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Единица измерения</w:t>
            </w:r>
          </w:p>
        </w:tc>
        <w:tc>
          <w:tcPr>
            <w:tcW w:w="10210" w:type="dxa"/>
            <w:gridSpan w:val="62"/>
            <w:tcBorders>
              <w:top w:val="single" w:sz="8" w:space="0" w:color="auto"/>
              <w:left w:val="nil"/>
              <w:bottom w:val="single" w:sz="4" w:space="0" w:color="auto"/>
              <w:right w:val="single" w:sz="8" w:space="0" w:color="000000"/>
            </w:tcBorders>
            <w:vAlign w:val="center"/>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Значения целевых показателей (индикаторов)</w:t>
            </w:r>
          </w:p>
        </w:tc>
      </w:tr>
      <w:tr w:rsidR="001011B1" w:rsidRPr="00BC186D" w:rsidTr="00CE6DAB">
        <w:trPr>
          <w:gridAfter w:val="2"/>
          <w:wAfter w:w="33" w:type="dxa"/>
          <w:trHeight w:val="975"/>
        </w:trPr>
        <w:tc>
          <w:tcPr>
            <w:tcW w:w="1066" w:type="dxa"/>
            <w:gridSpan w:val="5"/>
            <w:vMerge/>
            <w:tcBorders>
              <w:top w:val="single" w:sz="8" w:space="0" w:color="auto"/>
              <w:left w:val="single" w:sz="8" w:space="0" w:color="auto"/>
              <w:bottom w:val="single" w:sz="4" w:space="0" w:color="auto"/>
              <w:right w:val="single" w:sz="4" w:space="0" w:color="auto"/>
            </w:tcBorders>
            <w:vAlign w:val="center"/>
          </w:tcPr>
          <w:p w:rsidR="00466330" w:rsidRPr="00BC186D" w:rsidRDefault="00466330" w:rsidP="00EF3180">
            <w:pPr>
              <w:spacing w:before="40" w:after="40"/>
              <w:rPr>
                <w:color w:val="000000" w:themeColor="text1"/>
                <w:sz w:val="18"/>
                <w:szCs w:val="18"/>
              </w:rPr>
            </w:pPr>
          </w:p>
        </w:tc>
        <w:tc>
          <w:tcPr>
            <w:tcW w:w="444" w:type="dxa"/>
            <w:gridSpan w:val="4"/>
            <w:vMerge/>
            <w:tcBorders>
              <w:top w:val="single" w:sz="8" w:space="0" w:color="auto"/>
              <w:left w:val="single" w:sz="4" w:space="0" w:color="auto"/>
              <w:bottom w:val="single" w:sz="8" w:space="0" w:color="000000"/>
              <w:right w:val="single" w:sz="4" w:space="0" w:color="auto"/>
            </w:tcBorders>
            <w:vAlign w:val="center"/>
          </w:tcPr>
          <w:p w:rsidR="00466330" w:rsidRPr="00BC186D" w:rsidRDefault="00466330" w:rsidP="00EF3180">
            <w:pPr>
              <w:spacing w:before="40" w:after="40"/>
              <w:rPr>
                <w:color w:val="000000" w:themeColor="text1"/>
                <w:sz w:val="18"/>
                <w:szCs w:val="18"/>
              </w:rPr>
            </w:pPr>
          </w:p>
        </w:tc>
        <w:tc>
          <w:tcPr>
            <w:tcW w:w="2851" w:type="dxa"/>
            <w:gridSpan w:val="9"/>
            <w:vMerge/>
            <w:tcBorders>
              <w:top w:val="single" w:sz="8" w:space="0" w:color="auto"/>
              <w:left w:val="single" w:sz="4" w:space="0" w:color="auto"/>
              <w:bottom w:val="single" w:sz="8" w:space="0" w:color="000000"/>
              <w:right w:val="single" w:sz="4" w:space="0" w:color="auto"/>
            </w:tcBorders>
            <w:vAlign w:val="center"/>
          </w:tcPr>
          <w:p w:rsidR="00466330" w:rsidRPr="00BC186D" w:rsidRDefault="00466330" w:rsidP="00EF3180">
            <w:pPr>
              <w:spacing w:before="40" w:after="40"/>
              <w:rPr>
                <w:color w:val="000000" w:themeColor="text1"/>
                <w:sz w:val="18"/>
                <w:szCs w:val="18"/>
              </w:rPr>
            </w:pPr>
          </w:p>
        </w:tc>
        <w:tc>
          <w:tcPr>
            <w:tcW w:w="720" w:type="dxa"/>
            <w:gridSpan w:val="4"/>
            <w:vMerge/>
            <w:tcBorders>
              <w:top w:val="single" w:sz="8" w:space="0" w:color="auto"/>
              <w:left w:val="single" w:sz="4" w:space="0" w:color="auto"/>
              <w:bottom w:val="single" w:sz="8" w:space="0" w:color="000000"/>
              <w:right w:val="single" w:sz="4" w:space="0" w:color="auto"/>
            </w:tcBorders>
            <w:vAlign w:val="center"/>
          </w:tcPr>
          <w:p w:rsidR="00466330" w:rsidRPr="00BC186D" w:rsidRDefault="00466330" w:rsidP="00EF3180">
            <w:pPr>
              <w:spacing w:before="40" w:after="40"/>
              <w:rPr>
                <w:color w:val="000000" w:themeColor="text1"/>
                <w:sz w:val="18"/>
                <w:szCs w:val="18"/>
              </w:rPr>
            </w:pPr>
          </w:p>
        </w:tc>
        <w:tc>
          <w:tcPr>
            <w:tcW w:w="554" w:type="dxa"/>
            <w:gridSpan w:val="2"/>
            <w:tcBorders>
              <w:top w:val="nil"/>
              <w:left w:val="nil"/>
              <w:bottom w:val="single" w:sz="4" w:space="0" w:color="auto"/>
              <w:right w:val="single" w:sz="4" w:space="0" w:color="auto"/>
            </w:tcBorders>
            <w:vAlign w:val="center"/>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отчетный (базовый) год</w:t>
            </w:r>
          </w:p>
        </w:tc>
        <w:tc>
          <w:tcPr>
            <w:tcW w:w="570" w:type="dxa"/>
            <w:gridSpan w:val="5"/>
            <w:tcBorders>
              <w:top w:val="nil"/>
              <w:left w:val="nil"/>
              <w:bottom w:val="single" w:sz="4" w:space="0" w:color="auto"/>
              <w:right w:val="single" w:sz="4" w:space="0" w:color="auto"/>
            </w:tcBorders>
            <w:vAlign w:val="center"/>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текущий год</w:t>
            </w:r>
          </w:p>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2014</w:t>
            </w:r>
          </w:p>
        </w:tc>
        <w:tc>
          <w:tcPr>
            <w:tcW w:w="570" w:type="dxa"/>
            <w:gridSpan w:val="3"/>
            <w:tcBorders>
              <w:top w:val="nil"/>
              <w:left w:val="nil"/>
              <w:bottom w:val="single" w:sz="4" w:space="0" w:color="auto"/>
              <w:right w:val="single" w:sz="4" w:space="0" w:color="auto"/>
            </w:tcBorders>
            <w:vAlign w:val="center"/>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очередной год</w:t>
            </w:r>
          </w:p>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2015</w:t>
            </w:r>
          </w:p>
        </w:tc>
        <w:tc>
          <w:tcPr>
            <w:tcW w:w="976" w:type="dxa"/>
            <w:gridSpan w:val="3"/>
            <w:tcBorders>
              <w:top w:val="nil"/>
              <w:left w:val="nil"/>
              <w:bottom w:val="single" w:sz="4" w:space="0" w:color="auto"/>
              <w:right w:val="single" w:sz="4" w:space="0" w:color="auto"/>
            </w:tcBorders>
            <w:vAlign w:val="center"/>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первый год планового периода</w:t>
            </w:r>
          </w:p>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2016</w:t>
            </w:r>
          </w:p>
        </w:tc>
        <w:tc>
          <w:tcPr>
            <w:tcW w:w="564" w:type="dxa"/>
            <w:gridSpan w:val="3"/>
            <w:tcBorders>
              <w:top w:val="nil"/>
              <w:left w:val="nil"/>
              <w:bottom w:val="single" w:sz="4" w:space="0" w:color="auto"/>
              <w:right w:val="single" w:sz="4" w:space="0" w:color="auto"/>
            </w:tcBorders>
            <w:vAlign w:val="center"/>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второй год планового периода</w:t>
            </w:r>
          </w:p>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2017</w:t>
            </w:r>
          </w:p>
        </w:tc>
        <w:tc>
          <w:tcPr>
            <w:tcW w:w="570" w:type="dxa"/>
            <w:gridSpan w:val="4"/>
            <w:tcBorders>
              <w:top w:val="nil"/>
              <w:left w:val="nil"/>
              <w:bottom w:val="single" w:sz="4" w:space="0" w:color="auto"/>
              <w:right w:val="single" w:sz="4" w:space="0" w:color="auto"/>
            </w:tcBorders>
            <w:vAlign w:val="center"/>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третий год планового периода</w:t>
            </w:r>
          </w:p>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2018</w:t>
            </w:r>
          </w:p>
        </w:tc>
        <w:tc>
          <w:tcPr>
            <w:tcW w:w="580" w:type="dxa"/>
            <w:gridSpan w:val="5"/>
            <w:tcBorders>
              <w:top w:val="nil"/>
              <w:left w:val="nil"/>
              <w:bottom w:val="single" w:sz="4" w:space="0" w:color="auto"/>
              <w:right w:val="single" w:sz="4" w:space="0" w:color="auto"/>
            </w:tcBorders>
            <w:vAlign w:val="center"/>
          </w:tcPr>
          <w:p w:rsidR="00466330" w:rsidRPr="00BC186D" w:rsidRDefault="00466330" w:rsidP="00EF3180">
            <w:pPr>
              <w:spacing w:before="40" w:after="40"/>
              <w:jc w:val="center"/>
              <w:rPr>
                <w:color w:val="000000" w:themeColor="text1"/>
                <w:sz w:val="18"/>
                <w:szCs w:val="18"/>
              </w:rPr>
            </w:pPr>
          </w:p>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2019</w:t>
            </w:r>
          </w:p>
          <w:p w:rsidR="00466330" w:rsidRPr="00BC186D" w:rsidRDefault="00466330" w:rsidP="005675C1">
            <w:pPr>
              <w:spacing w:before="40" w:after="40"/>
              <w:rPr>
                <w:color w:val="000000" w:themeColor="text1"/>
                <w:sz w:val="18"/>
                <w:szCs w:val="18"/>
              </w:rPr>
            </w:pPr>
          </w:p>
          <w:p w:rsidR="00466330" w:rsidRPr="00BC186D" w:rsidRDefault="00466330" w:rsidP="00EF3180">
            <w:pPr>
              <w:spacing w:before="40" w:after="40"/>
              <w:jc w:val="center"/>
              <w:rPr>
                <w:color w:val="000000" w:themeColor="text1"/>
                <w:sz w:val="18"/>
                <w:szCs w:val="18"/>
              </w:rPr>
            </w:pPr>
          </w:p>
          <w:p w:rsidR="00466330" w:rsidRPr="00BC186D" w:rsidRDefault="00466330" w:rsidP="00EF3180">
            <w:pPr>
              <w:spacing w:before="40" w:after="40"/>
              <w:jc w:val="center"/>
              <w:rPr>
                <w:color w:val="000000" w:themeColor="text1"/>
                <w:sz w:val="18"/>
                <w:szCs w:val="18"/>
              </w:rPr>
            </w:pPr>
          </w:p>
          <w:p w:rsidR="00466330" w:rsidRPr="00BC186D" w:rsidRDefault="00466330" w:rsidP="00EF3180">
            <w:pPr>
              <w:spacing w:before="40" w:after="40"/>
              <w:jc w:val="center"/>
              <w:rPr>
                <w:color w:val="000000" w:themeColor="text1"/>
                <w:sz w:val="18"/>
                <w:szCs w:val="18"/>
              </w:rPr>
            </w:pPr>
          </w:p>
          <w:p w:rsidR="00466330" w:rsidRPr="00BC186D" w:rsidRDefault="00466330" w:rsidP="00EF3180">
            <w:pPr>
              <w:spacing w:before="40" w:after="40"/>
              <w:jc w:val="center"/>
              <w:rPr>
                <w:color w:val="000000" w:themeColor="text1"/>
                <w:sz w:val="18"/>
                <w:szCs w:val="18"/>
              </w:rPr>
            </w:pPr>
          </w:p>
        </w:tc>
        <w:tc>
          <w:tcPr>
            <w:tcW w:w="455" w:type="dxa"/>
            <w:gridSpan w:val="5"/>
            <w:tcBorders>
              <w:top w:val="nil"/>
              <w:left w:val="nil"/>
              <w:bottom w:val="single" w:sz="4" w:space="0" w:color="auto"/>
              <w:right w:val="single" w:sz="8" w:space="0" w:color="auto"/>
            </w:tcBorders>
            <w:vAlign w:val="center"/>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2020</w:t>
            </w:r>
          </w:p>
          <w:p w:rsidR="00466330" w:rsidRPr="00BC186D" w:rsidRDefault="00466330" w:rsidP="00EF3180">
            <w:pPr>
              <w:spacing w:before="40" w:after="40"/>
              <w:jc w:val="center"/>
              <w:rPr>
                <w:color w:val="000000" w:themeColor="text1"/>
                <w:sz w:val="18"/>
                <w:szCs w:val="18"/>
              </w:rPr>
            </w:pPr>
          </w:p>
          <w:p w:rsidR="00466330" w:rsidRPr="00BC186D" w:rsidRDefault="00466330" w:rsidP="00EF3180">
            <w:pPr>
              <w:spacing w:before="40" w:after="40"/>
              <w:jc w:val="center"/>
              <w:rPr>
                <w:color w:val="000000" w:themeColor="text1"/>
                <w:sz w:val="18"/>
                <w:szCs w:val="18"/>
              </w:rPr>
            </w:pPr>
          </w:p>
          <w:p w:rsidR="00466330" w:rsidRPr="00BC186D" w:rsidRDefault="00466330" w:rsidP="00EF3180">
            <w:pPr>
              <w:spacing w:before="40" w:after="40"/>
              <w:jc w:val="center"/>
              <w:rPr>
                <w:color w:val="000000" w:themeColor="text1"/>
                <w:sz w:val="18"/>
                <w:szCs w:val="18"/>
              </w:rPr>
            </w:pPr>
          </w:p>
          <w:p w:rsidR="00466330" w:rsidRPr="00BC186D" w:rsidRDefault="00466330" w:rsidP="00EF3180">
            <w:pPr>
              <w:spacing w:before="40" w:after="40"/>
              <w:jc w:val="center"/>
              <w:rPr>
                <w:color w:val="000000" w:themeColor="text1"/>
                <w:sz w:val="18"/>
                <w:szCs w:val="18"/>
              </w:rPr>
            </w:pPr>
          </w:p>
        </w:tc>
        <w:tc>
          <w:tcPr>
            <w:tcW w:w="559" w:type="dxa"/>
            <w:gridSpan w:val="4"/>
            <w:tcBorders>
              <w:top w:val="nil"/>
              <w:left w:val="nil"/>
              <w:bottom w:val="single" w:sz="4" w:space="0" w:color="auto"/>
              <w:right w:val="single" w:sz="8" w:space="0" w:color="auto"/>
            </w:tcBorders>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2021</w:t>
            </w:r>
          </w:p>
        </w:tc>
        <w:tc>
          <w:tcPr>
            <w:tcW w:w="571" w:type="dxa"/>
            <w:gridSpan w:val="3"/>
            <w:tcBorders>
              <w:top w:val="nil"/>
              <w:left w:val="nil"/>
              <w:bottom w:val="single" w:sz="4" w:space="0" w:color="auto"/>
              <w:right w:val="single" w:sz="8" w:space="0" w:color="auto"/>
            </w:tcBorders>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2022</w:t>
            </w:r>
          </w:p>
        </w:tc>
        <w:tc>
          <w:tcPr>
            <w:tcW w:w="707" w:type="dxa"/>
            <w:gridSpan w:val="4"/>
            <w:tcBorders>
              <w:top w:val="nil"/>
              <w:left w:val="nil"/>
              <w:bottom w:val="single" w:sz="4" w:space="0" w:color="auto"/>
              <w:right w:val="single" w:sz="8" w:space="0" w:color="auto"/>
            </w:tcBorders>
          </w:tcPr>
          <w:p w:rsidR="00466330" w:rsidRPr="00BC186D" w:rsidRDefault="00466330" w:rsidP="00EF3180">
            <w:pPr>
              <w:spacing w:before="40" w:after="40"/>
              <w:jc w:val="center"/>
              <w:rPr>
                <w:color w:val="000000" w:themeColor="text1"/>
                <w:sz w:val="18"/>
                <w:szCs w:val="18"/>
              </w:rPr>
            </w:pPr>
            <w:r w:rsidRPr="00BC186D">
              <w:rPr>
                <w:color w:val="000000" w:themeColor="text1"/>
                <w:sz w:val="18"/>
                <w:szCs w:val="18"/>
              </w:rPr>
              <w:t>2023</w:t>
            </w:r>
          </w:p>
        </w:tc>
        <w:tc>
          <w:tcPr>
            <w:tcW w:w="707" w:type="dxa"/>
            <w:gridSpan w:val="3"/>
            <w:tcBorders>
              <w:top w:val="nil"/>
              <w:left w:val="nil"/>
              <w:bottom w:val="single" w:sz="4" w:space="0" w:color="auto"/>
              <w:right w:val="single" w:sz="4" w:space="0" w:color="auto"/>
            </w:tcBorders>
          </w:tcPr>
          <w:p w:rsidR="00466330" w:rsidRPr="00BC186D" w:rsidRDefault="00466330" w:rsidP="00514536">
            <w:pPr>
              <w:spacing w:before="40" w:after="40"/>
              <w:rPr>
                <w:color w:val="000000" w:themeColor="text1"/>
                <w:sz w:val="18"/>
                <w:szCs w:val="18"/>
              </w:rPr>
            </w:pPr>
            <w:r w:rsidRPr="00BC186D">
              <w:rPr>
                <w:color w:val="000000" w:themeColor="text1"/>
                <w:sz w:val="18"/>
                <w:szCs w:val="18"/>
              </w:rPr>
              <w:t>2024</w:t>
            </w:r>
          </w:p>
        </w:tc>
        <w:tc>
          <w:tcPr>
            <w:tcW w:w="817" w:type="dxa"/>
            <w:gridSpan w:val="4"/>
            <w:tcBorders>
              <w:top w:val="nil"/>
              <w:left w:val="single" w:sz="4" w:space="0" w:color="auto"/>
              <w:bottom w:val="single" w:sz="4" w:space="0" w:color="auto"/>
              <w:right w:val="single" w:sz="4" w:space="0" w:color="auto"/>
            </w:tcBorders>
          </w:tcPr>
          <w:p w:rsidR="00466330" w:rsidRPr="00BC186D" w:rsidRDefault="00466330" w:rsidP="00514536">
            <w:pPr>
              <w:spacing w:before="40" w:after="40"/>
              <w:rPr>
                <w:color w:val="000000" w:themeColor="text1"/>
                <w:sz w:val="18"/>
                <w:szCs w:val="18"/>
              </w:rPr>
            </w:pPr>
            <w:r w:rsidRPr="00BC186D">
              <w:rPr>
                <w:color w:val="000000" w:themeColor="text1"/>
                <w:sz w:val="18"/>
                <w:szCs w:val="18"/>
              </w:rPr>
              <w:t>2025</w:t>
            </w:r>
          </w:p>
        </w:tc>
        <w:tc>
          <w:tcPr>
            <w:tcW w:w="590" w:type="dxa"/>
            <w:gridSpan w:val="3"/>
            <w:tcBorders>
              <w:top w:val="nil"/>
              <w:left w:val="single" w:sz="4" w:space="0" w:color="auto"/>
              <w:bottom w:val="single" w:sz="4" w:space="0" w:color="auto"/>
              <w:right w:val="single" w:sz="8" w:space="0" w:color="auto"/>
            </w:tcBorders>
          </w:tcPr>
          <w:p w:rsidR="00466330" w:rsidRPr="00BC186D" w:rsidRDefault="00466330" w:rsidP="00514536">
            <w:pPr>
              <w:spacing w:before="40" w:after="40"/>
              <w:rPr>
                <w:color w:val="000000" w:themeColor="text1"/>
                <w:sz w:val="18"/>
                <w:szCs w:val="18"/>
              </w:rPr>
            </w:pPr>
            <w:r w:rsidRPr="00BC186D">
              <w:rPr>
                <w:color w:val="000000" w:themeColor="text1"/>
                <w:sz w:val="18"/>
                <w:szCs w:val="18"/>
              </w:rPr>
              <w:t>2026</w:t>
            </w:r>
          </w:p>
        </w:tc>
        <w:tc>
          <w:tcPr>
            <w:tcW w:w="550" w:type="dxa"/>
            <w:gridSpan w:val="4"/>
            <w:tcBorders>
              <w:top w:val="nil"/>
              <w:left w:val="single" w:sz="4" w:space="0" w:color="auto"/>
              <w:bottom w:val="single" w:sz="4" w:space="0" w:color="auto"/>
              <w:right w:val="single" w:sz="8" w:space="0" w:color="auto"/>
            </w:tcBorders>
          </w:tcPr>
          <w:p w:rsidR="00466330" w:rsidRPr="00BC186D" w:rsidRDefault="00466330" w:rsidP="00514536">
            <w:pPr>
              <w:spacing w:before="40" w:after="40"/>
              <w:rPr>
                <w:color w:val="000000" w:themeColor="text1"/>
                <w:sz w:val="18"/>
                <w:szCs w:val="18"/>
              </w:rPr>
            </w:pPr>
            <w:r w:rsidRPr="00BC186D">
              <w:rPr>
                <w:color w:val="000000" w:themeColor="text1"/>
                <w:sz w:val="18"/>
                <w:szCs w:val="18"/>
              </w:rPr>
              <w:t>2027</w:t>
            </w:r>
          </w:p>
        </w:tc>
        <w:tc>
          <w:tcPr>
            <w:tcW w:w="870" w:type="dxa"/>
            <w:gridSpan w:val="7"/>
            <w:tcBorders>
              <w:top w:val="nil"/>
              <w:left w:val="single" w:sz="4" w:space="0" w:color="auto"/>
              <w:bottom w:val="single" w:sz="4" w:space="0" w:color="auto"/>
              <w:right w:val="single" w:sz="8" w:space="0" w:color="auto"/>
            </w:tcBorders>
          </w:tcPr>
          <w:p w:rsidR="00466330" w:rsidRPr="00BC186D" w:rsidRDefault="00466330" w:rsidP="00514536">
            <w:pPr>
              <w:spacing w:before="40" w:after="40"/>
              <w:rPr>
                <w:color w:val="000000" w:themeColor="text1"/>
                <w:sz w:val="18"/>
                <w:szCs w:val="18"/>
              </w:rPr>
            </w:pPr>
            <w:r w:rsidRPr="00BC186D">
              <w:rPr>
                <w:color w:val="000000" w:themeColor="text1"/>
                <w:sz w:val="18"/>
                <w:szCs w:val="18"/>
              </w:rPr>
              <w:t>2028</w:t>
            </w:r>
          </w:p>
        </w:tc>
      </w:tr>
      <w:tr w:rsidR="00B9072A" w:rsidRPr="00BC186D" w:rsidTr="00CE6DAB">
        <w:trPr>
          <w:gridAfter w:val="2"/>
          <w:wAfter w:w="33" w:type="dxa"/>
          <w:trHeight w:val="282"/>
        </w:trPr>
        <w:tc>
          <w:tcPr>
            <w:tcW w:w="542" w:type="dxa"/>
            <w:tcBorders>
              <w:top w:val="nil"/>
              <w:left w:val="single" w:sz="8" w:space="0" w:color="auto"/>
              <w:bottom w:val="single" w:sz="8" w:space="0" w:color="auto"/>
              <w:right w:val="single" w:sz="4" w:space="0" w:color="auto"/>
            </w:tcBorders>
            <w:noWrap/>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МП</w:t>
            </w:r>
          </w:p>
        </w:tc>
        <w:tc>
          <w:tcPr>
            <w:tcW w:w="524" w:type="dxa"/>
            <w:gridSpan w:val="4"/>
            <w:tcBorders>
              <w:top w:val="nil"/>
              <w:left w:val="nil"/>
              <w:bottom w:val="single" w:sz="8" w:space="0" w:color="auto"/>
              <w:right w:val="single" w:sz="4" w:space="0" w:color="auto"/>
            </w:tcBorders>
            <w:noWrap/>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Пп</w:t>
            </w:r>
          </w:p>
        </w:tc>
        <w:tc>
          <w:tcPr>
            <w:tcW w:w="444" w:type="dxa"/>
            <w:gridSpan w:val="4"/>
            <w:vMerge/>
            <w:tcBorders>
              <w:top w:val="single" w:sz="8" w:space="0" w:color="auto"/>
              <w:left w:val="single" w:sz="4" w:space="0" w:color="auto"/>
              <w:bottom w:val="single" w:sz="8" w:space="0" w:color="000000"/>
              <w:right w:val="single" w:sz="4" w:space="0" w:color="auto"/>
            </w:tcBorders>
            <w:vAlign w:val="center"/>
          </w:tcPr>
          <w:p w:rsidR="00466330" w:rsidRPr="00BC186D" w:rsidRDefault="00466330" w:rsidP="00EF3180">
            <w:pPr>
              <w:spacing w:before="40" w:after="40"/>
              <w:rPr>
                <w:rFonts w:cs="Times New Roman"/>
                <w:color w:val="000000" w:themeColor="text1"/>
                <w:sz w:val="18"/>
                <w:szCs w:val="18"/>
              </w:rPr>
            </w:pPr>
          </w:p>
        </w:tc>
        <w:tc>
          <w:tcPr>
            <w:tcW w:w="2851" w:type="dxa"/>
            <w:gridSpan w:val="9"/>
            <w:vMerge/>
            <w:tcBorders>
              <w:top w:val="single" w:sz="8" w:space="0" w:color="auto"/>
              <w:left w:val="single" w:sz="4" w:space="0" w:color="auto"/>
              <w:bottom w:val="single" w:sz="8" w:space="0" w:color="000000"/>
              <w:right w:val="single" w:sz="4" w:space="0" w:color="auto"/>
            </w:tcBorders>
            <w:vAlign w:val="center"/>
          </w:tcPr>
          <w:p w:rsidR="00466330" w:rsidRPr="00BC186D" w:rsidRDefault="00466330" w:rsidP="00EF3180">
            <w:pPr>
              <w:spacing w:before="40" w:after="40"/>
              <w:rPr>
                <w:rFonts w:cs="Times New Roman"/>
                <w:color w:val="000000" w:themeColor="text1"/>
                <w:sz w:val="18"/>
                <w:szCs w:val="18"/>
              </w:rPr>
            </w:pPr>
          </w:p>
        </w:tc>
        <w:tc>
          <w:tcPr>
            <w:tcW w:w="720" w:type="dxa"/>
            <w:gridSpan w:val="4"/>
            <w:vMerge/>
            <w:tcBorders>
              <w:top w:val="single" w:sz="8" w:space="0" w:color="auto"/>
              <w:left w:val="single" w:sz="4" w:space="0" w:color="auto"/>
              <w:bottom w:val="single" w:sz="8" w:space="0" w:color="000000"/>
              <w:right w:val="single" w:sz="4" w:space="0" w:color="auto"/>
            </w:tcBorders>
            <w:vAlign w:val="center"/>
          </w:tcPr>
          <w:p w:rsidR="00466330" w:rsidRPr="00BC186D" w:rsidRDefault="00466330" w:rsidP="00EF3180">
            <w:pPr>
              <w:spacing w:before="40" w:after="40"/>
              <w:rPr>
                <w:rFonts w:cs="Times New Roman"/>
                <w:color w:val="000000" w:themeColor="text1"/>
                <w:sz w:val="18"/>
                <w:szCs w:val="18"/>
              </w:rPr>
            </w:pPr>
          </w:p>
        </w:tc>
        <w:tc>
          <w:tcPr>
            <w:tcW w:w="554" w:type="dxa"/>
            <w:gridSpan w:val="2"/>
            <w:tcBorders>
              <w:top w:val="nil"/>
              <w:left w:val="nil"/>
              <w:bottom w:val="single" w:sz="8" w:space="0" w:color="auto"/>
              <w:right w:val="single" w:sz="4" w:space="0" w:color="auto"/>
            </w:tcBorders>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отчет</w:t>
            </w:r>
          </w:p>
        </w:tc>
        <w:tc>
          <w:tcPr>
            <w:tcW w:w="570" w:type="dxa"/>
            <w:gridSpan w:val="5"/>
            <w:tcBorders>
              <w:top w:val="nil"/>
              <w:left w:val="nil"/>
              <w:bottom w:val="single" w:sz="8" w:space="0" w:color="auto"/>
              <w:right w:val="single" w:sz="4" w:space="0" w:color="auto"/>
            </w:tcBorders>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оценка</w:t>
            </w:r>
          </w:p>
        </w:tc>
        <w:tc>
          <w:tcPr>
            <w:tcW w:w="570" w:type="dxa"/>
            <w:gridSpan w:val="3"/>
            <w:tcBorders>
              <w:top w:val="nil"/>
              <w:left w:val="nil"/>
              <w:bottom w:val="single" w:sz="8" w:space="0" w:color="auto"/>
              <w:right w:val="single" w:sz="4" w:space="0" w:color="auto"/>
            </w:tcBorders>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оценка</w:t>
            </w:r>
          </w:p>
        </w:tc>
        <w:tc>
          <w:tcPr>
            <w:tcW w:w="976" w:type="dxa"/>
            <w:gridSpan w:val="3"/>
            <w:tcBorders>
              <w:top w:val="nil"/>
              <w:left w:val="nil"/>
              <w:bottom w:val="single" w:sz="8" w:space="0" w:color="auto"/>
              <w:right w:val="single" w:sz="4" w:space="0" w:color="auto"/>
            </w:tcBorders>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оценка</w:t>
            </w:r>
          </w:p>
        </w:tc>
        <w:tc>
          <w:tcPr>
            <w:tcW w:w="564" w:type="dxa"/>
            <w:gridSpan w:val="3"/>
            <w:tcBorders>
              <w:top w:val="nil"/>
              <w:left w:val="nil"/>
              <w:bottom w:val="single" w:sz="8" w:space="0" w:color="auto"/>
              <w:right w:val="single" w:sz="4" w:space="0" w:color="auto"/>
            </w:tcBorders>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оценка</w:t>
            </w:r>
          </w:p>
        </w:tc>
        <w:tc>
          <w:tcPr>
            <w:tcW w:w="570" w:type="dxa"/>
            <w:gridSpan w:val="4"/>
            <w:tcBorders>
              <w:top w:val="nil"/>
              <w:left w:val="nil"/>
              <w:bottom w:val="single" w:sz="8" w:space="0" w:color="auto"/>
              <w:right w:val="single" w:sz="4" w:space="0" w:color="auto"/>
            </w:tcBorders>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оценка</w:t>
            </w:r>
          </w:p>
        </w:tc>
        <w:tc>
          <w:tcPr>
            <w:tcW w:w="580" w:type="dxa"/>
            <w:gridSpan w:val="5"/>
            <w:tcBorders>
              <w:top w:val="nil"/>
              <w:left w:val="nil"/>
              <w:bottom w:val="single" w:sz="8" w:space="0" w:color="auto"/>
              <w:right w:val="single" w:sz="4" w:space="0" w:color="auto"/>
            </w:tcBorders>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прогноз</w:t>
            </w:r>
          </w:p>
        </w:tc>
        <w:tc>
          <w:tcPr>
            <w:tcW w:w="455" w:type="dxa"/>
            <w:gridSpan w:val="5"/>
            <w:tcBorders>
              <w:top w:val="nil"/>
              <w:left w:val="nil"/>
              <w:bottom w:val="single" w:sz="8" w:space="0" w:color="auto"/>
              <w:right w:val="single" w:sz="8" w:space="0" w:color="auto"/>
            </w:tcBorders>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прогноз</w:t>
            </w:r>
          </w:p>
        </w:tc>
        <w:tc>
          <w:tcPr>
            <w:tcW w:w="559" w:type="dxa"/>
            <w:gridSpan w:val="4"/>
            <w:tcBorders>
              <w:top w:val="nil"/>
              <w:left w:val="nil"/>
              <w:bottom w:val="single" w:sz="8" w:space="0" w:color="auto"/>
              <w:right w:val="single" w:sz="8" w:space="0" w:color="auto"/>
            </w:tcBorders>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прогноз</w:t>
            </w:r>
          </w:p>
        </w:tc>
        <w:tc>
          <w:tcPr>
            <w:tcW w:w="571" w:type="dxa"/>
            <w:gridSpan w:val="3"/>
            <w:tcBorders>
              <w:top w:val="nil"/>
              <w:left w:val="nil"/>
              <w:bottom w:val="single" w:sz="8" w:space="0" w:color="auto"/>
              <w:right w:val="single" w:sz="8" w:space="0" w:color="auto"/>
            </w:tcBorders>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прогноз</w:t>
            </w:r>
          </w:p>
        </w:tc>
        <w:tc>
          <w:tcPr>
            <w:tcW w:w="707" w:type="dxa"/>
            <w:gridSpan w:val="4"/>
            <w:tcBorders>
              <w:top w:val="nil"/>
              <w:left w:val="nil"/>
              <w:bottom w:val="single" w:sz="8" w:space="0" w:color="auto"/>
              <w:right w:val="single" w:sz="8" w:space="0" w:color="auto"/>
            </w:tcBorders>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прогноз</w:t>
            </w:r>
          </w:p>
        </w:tc>
        <w:tc>
          <w:tcPr>
            <w:tcW w:w="707" w:type="dxa"/>
            <w:gridSpan w:val="3"/>
            <w:tcBorders>
              <w:top w:val="nil"/>
              <w:left w:val="nil"/>
              <w:bottom w:val="single" w:sz="8" w:space="0" w:color="auto"/>
              <w:right w:val="single" w:sz="4" w:space="0" w:color="auto"/>
            </w:tcBorders>
          </w:tcPr>
          <w:p w:rsidR="00466330" w:rsidRPr="00BC186D" w:rsidRDefault="00466330" w:rsidP="00514536">
            <w:pPr>
              <w:spacing w:before="40" w:after="40"/>
              <w:rPr>
                <w:rFonts w:cs="Times New Roman"/>
                <w:color w:val="000000" w:themeColor="text1"/>
                <w:sz w:val="18"/>
                <w:szCs w:val="18"/>
              </w:rPr>
            </w:pPr>
            <w:r w:rsidRPr="00BC186D">
              <w:rPr>
                <w:rFonts w:cs="Times New Roman"/>
                <w:color w:val="000000" w:themeColor="text1"/>
                <w:sz w:val="18"/>
                <w:szCs w:val="18"/>
              </w:rPr>
              <w:t>прогноз</w:t>
            </w:r>
          </w:p>
        </w:tc>
        <w:tc>
          <w:tcPr>
            <w:tcW w:w="817" w:type="dxa"/>
            <w:gridSpan w:val="4"/>
            <w:tcBorders>
              <w:top w:val="nil"/>
              <w:left w:val="single" w:sz="4" w:space="0" w:color="auto"/>
              <w:bottom w:val="single" w:sz="8" w:space="0" w:color="auto"/>
              <w:right w:val="single" w:sz="4" w:space="0" w:color="auto"/>
            </w:tcBorders>
          </w:tcPr>
          <w:p w:rsidR="00466330" w:rsidRPr="00BC186D" w:rsidRDefault="00466330" w:rsidP="00514536">
            <w:pPr>
              <w:spacing w:before="40" w:after="40"/>
              <w:rPr>
                <w:rFonts w:cs="Times New Roman"/>
                <w:color w:val="000000" w:themeColor="text1"/>
                <w:sz w:val="18"/>
                <w:szCs w:val="18"/>
              </w:rPr>
            </w:pPr>
            <w:r w:rsidRPr="00BC186D">
              <w:rPr>
                <w:rFonts w:cs="Times New Roman"/>
                <w:color w:val="000000" w:themeColor="text1"/>
                <w:sz w:val="18"/>
                <w:szCs w:val="18"/>
              </w:rPr>
              <w:t>прогноз</w:t>
            </w:r>
          </w:p>
        </w:tc>
        <w:tc>
          <w:tcPr>
            <w:tcW w:w="590" w:type="dxa"/>
            <w:gridSpan w:val="3"/>
            <w:tcBorders>
              <w:top w:val="nil"/>
              <w:left w:val="single" w:sz="4" w:space="0" w:color="auto"/>
              <w:bottom w:val="single" w:sz="8" w:space="0" w:color="auto"/>
              <w:right w:val="single" w:sz="8" w:space="0" w:color="auto"/>
            </w:tcBorders>
          </w:tcPr>
          <w:p w:rsidR="00466330" w:rsidRPr="00BC186D" w:rsidRDefault="00466330" w:rsidP="00514536">
            <w:pPr>
              <w:spacing w:before="40" w:after="40"/>
              <w:rPr>
                <w:rFonts w:cs="Times New Roman"/>
                <w:color w:val="000000" w:themeColor="text1"/>
                <w:sz w:val="18"/>
                <w:szCs w:val="18"/>
              </w:rPr>
            </w:pPr>
            <w:r w:rsidRPr="00BC186D">
              <w:rPr>
                <w:rFonts w:cs="Times New Roman"/>
                <w:color w:val="000000" w:themeColor="text1"/>
                <w:sz w:val="18"/>
                <w:szCs w:val="18"/>
              </w:rPr>
              <w:t>прогноз</w:t>
            </w:r>
          </w:p>
        </w:tc>
        <w:tc>
          <w:tcPr>
            <w:tcW w:w="550" w:type="dxa"/>
            <w:gridSpan w:val="4"/>
            <w:tcBorders>
              <w:top w:val="nil"/>
              <w:left w:val="single" w:sz="4" w:space="0" w:color="auto"/>
              <w:bottom w:val="single" w:sz="8" w:space="0" w:color="auto"/>
              <w:right w:val="single" w:sz="8" w:space="0" w:color="auto"/>
            </w:tcBorders>
          </w:tcPr>
          <w:p w:rsidR="00466330" w:rsidRPr="00BC186D" w:rsidRDefault="00B9072A" w:rsidP="00514536">
            <w:pPr>
              <w:spacing w:before="40" w:after="40"/>
              <w:rPr>
                <w:rFonts w:cs="Times New Roman"/>
                <w:color w:val="000000" w:themeColor="text1"/>
                <w:sz w:val="18"/>
                <w:szCs w:val="18"/>
              </w:rPr>
            </w:pPr>
            <w:r w:rsidRPr="00BC186D">
              <w:rPr>
                <w:rFonts w:cs="Times New Roman"/>
                <w:color w:val="000000" w:themeColor="text1"/>
                <w:sz w:val="18"/>
                <w:szCs w:val="18"/>
              </w:rPr>
              <w:t>прогноз</w:t>
            </w:r>
          </w:p>
        </w:tc>
        <w:tc>
          <w:tcPr>
            <w:tcW w:w="870" w:type="dxa"/>
            <w:gridSpan w:val="7"/>
            <w:tcBorders>
              <w:top w:val="nil"/>
              <w:left w:val="single" w:sz="4" w:space="0" w:color="auto"/>
              <w:bottom w:val="single" w:sz="8" w:space="0" w:color="auto"/>
              <w:right w:val="single" w:sz="8" w:space="0" w:color="auto"/>
            </w:tcBorders>
          </w:tcPr>
          <w:p w:rsidR="00466330" w:rsidRPr="00BC186D" w:rsidRDefault="00B9072A" w:rsidP="00514536">
            <w:pPr>
              <w:spacing w:before="40" w:after="40"/>
              <w:rPr>
                <w:rFonts w:cs="Times New Roman"/>
                <w:color w:val="000000" w:themeColor="text1"/>
                <w:sz w:val="18"/>
                <w:szCs w:val="18"/>
              </w:rPr>
            </w:pPr>
            <w:r w:rsidRPr="00BC186D">
              <w:rPr>
                <w:rFonts w:cs="Times New Roman"/>
                <w:color w:val="000000" w:themeColor="text1"/>
                <w:sz w:val="18"/>
                <w:szCs w:val="18"/>
              </w:rPr>
              <w:t>прогноз</w:t>
            </w:r>
          </w:p>
        </w:tc>
      </w:tr>
      <w:tr w:rsidR="005F7637" w:rsidRPr="00BC186D" w:rsidTr="00CE6DAB">
        <w:trPr>
          <w:gridAfter w:val="2"/>
          <w:wAfter w:w="33" w:type="dxa"/>
          <w:trHeight w:val="282"/>
        </w:trPr>
        <w:tc>
          <w:tcPr>
            <w:tcW w:w="542" w:type="dxa"/>
            <w:vMerge w:val="restart"/>
            <w:tcBorders>
              <w:top w:val="nil"/>
              <w:left w:val="single" w:sz="8" w:space="0" w:color="auto"/>
              <w:right w:val="single" w:sz="4" w:space="0" w:color="auto"/>
            </w:tcBorders>
            <w:noWrap/>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03</w:t>
            </w:r>
          </w:p>
        </w:tc>
        <w:tc>
          <w:tcPr>
            <w:tcW w:w="524" w:type="dxa"/>
            <w:gridSpan w:val="4"/>
            <w:vMerge w:val="restart"/>
            <w:tcBorders>
              <w:top w:val="nil"/>
              <w:left w:val="single" w:sz="4" w:space="0" w:color="auto"/>
              <w:right w:val="single" w:sz="4" w:space="0" w:color="auto"/>
            </w:tcBorders>
            <w:noWrap/>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1</w:t>
            </w:r>
          </w:p>
        </w:tc>
        <w:tc>
          <w:tcPr>
            <w:tcW w:w="444" w:type="dxa"/>
            <w:gridSpan w:val="4"/>
            <w:tcBorders>
              <w:top w:val="nil"/>
              <w:left w:val="nil"/>
              <w:bottom w:val="single" w:sz="4" w:space="0" w:color="auto"/>
              <w:right w:val="nil"/>
            </w:tcBorders>
            <w:noWrap/>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 </w:t>
            </w:r>
          </w:p>
        </w:tc>
        <w:tc>
          <w:tcPr>
            <w:tcW w:w="8410" w:type="dxa"/>
            <w:gridSpan w:val="43"/>
            <w:tcBorders>
              <w:top w:val="single" w:sz="8" w:space="0" w:color="auto"/>
              <w:left w:val="single" w:sz="4" w:space="0" w:color="auto"/>
              <w:bottom w:val="single" w:sz="4" w:space="0" w:color="auto"/>
              <w:right w:val="single" w:sz="8" w:space="0" w:color="000000"/>
            </w:tcBorders>
            <w:noWrap/>
            <w:vAlign w:val="bottom"/>
          </w:tcPr>
          <w:p w:rsidR="00466330" w:rsidRPr="00BC186D" w:rsidRDefault="00466330" w:rsidP="00EF3180">
            <w:pPr>
              <w:tabs>
                <w:tab w:val="left" w:pos="392"/>
              </w:tabs>
              <w:spacing w:before="40" w:after="40"/>
              <w:rPr>
                <w:rFonts w:cs="Times New Roman"/>
                <w:color w:val="000000" w:themeColor="text1"/>
                <w:sz w:val="18"/>
                <w:szCs w:val="18"/>
              </w:rPr>
            </w:pPr>
            <w:r w:rsidRPr="00BC186D">
              <w:rPr>
                <w:rFonts w:cs="Times New Roman"/>
                <w:color w:val="000000" w:themeColor="text1"/>
                <w:sz w:val="18"/>
                <w:szCs w:val="18"/>
              </w:rPr>
              <w:t xml:space="preserve">  Организация библиотечного обслуживания </w:t>
            </w:r>
          </w:p>
        </w:tc>
        <w:tc>
          <w:tcPr>
            <w:tcW w:w="559" w:type="dxa"/>
            <w:gridSpan w:val="4"/>
            <w:tcBorders>
              <w:top w:val="single" w:sz="8" w:space="0" w:color="auto"/>
              <w:left w:val="single" w:sz="4" w:space="0" w:color="auto"/>
              <w:bottom w:val="single" w:sz="4" w:space="0" w:color="auto"/>
              <w:right w:val="single" w:sz="8" w:space="0" w:color="000000"/>
            </w:tcBorders>
          </w:tcPr>
          <w:p w:rsidR="00466330" w:rsidRPr="00BC186D" w:rsidRDefault="00466330" w:rsidP="00EF3180">
            <w:pPr>
              <w:tabs>
                <w:tab w:val="left" w:pos="392"/>
              </w:tabs>
              <w:spacing w:before="40" w:after="40"/>
              <w:rPr>
                <w:rFonts w:cs="Times New Roman"/>
                <w:color w:val="000000" w:themeColor="text1"/>
                <w:sz w:val="18"/>
                <w:szCs w:val="18"/>
              </w:rPr>
            </w:pPr>
          </w:p>
        </w:tc>
        <w:tc>
          <w:tcPr>
            <w:tcW w:w="571" w:type="dxa"/>
            <w:gridSpan w:val="3"/>
            <w:tcBorders>
              <w:top w:val="single" w:sz="8" w:space="0" w:color="auto"/>
              <w:left w:val="single" w:sz="4" w:space="0" w:color="auto"/>
              <w:bottom w:val="single" w:sz="4" w:space="0" w:color="auto"/>
              <w:right w:val="single" w:sz="8" w:space="0" w:color="000000"/>
            </w:tcBorders>
          </w:tcPr>
          <w:p w:rsidR="00466330" w:rsidRPr="00BC186D" w:rsidRDefault="00466330" w:rsidP="00EF3180">
            <w:pPr>
              <w:tabs>
                <w:tab w:val="left" w:pos="392"/>
              </w:tabs>
              <w:spacing w:before="40" w:after="40"/>
              <w:rPr>
                <w:rFonts w:cs="Times New Roman"/>
                <w:color w:val="000000" w:themeColor="text1"/>
                <w:sz w:val="18"/>
                <w:szCs w:val="18"/>
              </w:rPr>
            </w:pPr>
          </w:p>
        </w:tc>
        <w:tc>
          <w:tcPr>
            <w:tcW w:w="707" w:type="dxa"/>
            <w:gridSpan w:val="4"/>
            <w:tcBorders>
              <w:top w:val="single" w:sz="8" w:space="0" w:color="auto"/>
              <w:left w:val="single" w:sz="4" w:space="0" w:color="auto"/>
              <w:bottom w:val="single" w:sz="4" w:space="0" w:color="auto"/>
              <w:right w:val="single" w:sz="8" w:space="0" w:color="000000"/>
            </w:tcBorders>
          </w:tcPr>
          <w:p w:rsidR="00466330" w:rsidRPr="00BC186D" w:rsidRDefault="00466330" w:rsidP="00EF3180">
            <w:pPr>
              <w:tabs>
                <w:tab w:val="left" w:pos="392"/>
              </w:tabs>
              <w:spacing w:before="40" w:after="40"/>
              <w:rPr>
                <w:rFonts w:cs="Times New Roman"/>
                <w:color w:val="000000" w:themeColor="text1"/>
                <w:sz w:val="18"/>
                <w:szCs w:val="18"/>
              </w:rPr>
            </w:pPr>
          </w:p>
        </w:tc>
        <w:tc>
          <w:tcPr>
            <w:tcW w:w="707" w:type="dxa"/>
            <w:gridSpan w:val="3"/>
            <w:tcBorders>
              <w:top w:val="single" w:sz="8" w:space="0" w:color="auto"/>
              <w:left w:val="single" w:sz="4" w:space="0" w:color="auto"/>
              <w:bottom w:val="single" w:sz="4" w:space="0" w:color="auto"/>
              <w:right w:val="single" w:sz="4" w:space="0" w:color="auto"/>
            </w:tcBorders>
          </w:tcPr>
          <w:p w:rsidR="00466330" w:rsidRPr="00BC186D" w:rsidRDefault="00466330" w:rsidP="00EF3180">
            <w:pPr>
              <w:tabs>
                <w:tab w:val="left" w:pos="392"/>
              </w:tabs>
              <w:spacing w:before="40" w:after="40"/>
              <w:rPr>
                <w:rFonts w:cs="Times New Roman"/>
                <w:color w:val="000000" w:themeColor="text1"/>
                <w:sz w:val="18"/>
                <w:szCs w:val="18"/>
              </w:rPr>
            </w:pPr>
          </w:p>
        </w:tc>
        <w:tc>
          <w:tcPr>
            <w:tcW w:w="817" w:type="dxa"/>
            <w:gridSpan w:val="4"/>
            <w:tcBorders>
              <w:top w:val="single" w:sz="8" w:space="0" w:color="auto"/>
              <w:left w:val="single" w:sz="4" w:space="0" w:color="auto"/>
              <w:bottom w:val="single" w:sz="4" w:space="0" w:color="auto"/>
              <w:right w:val="single" w:sz="4" w:space="0" w:color="auto"/>
            </w:tcBorders>
          </w:tcPr>
          <w:p w:rsidR="00466330" w:rsidRPr="00BC186D" w:rsidRDefault="00466330" w:rsidP="00EF3180">
            <w:pPr>
              <w:tabs>
                <w:tab w:val="left" w:pos="392"/>
              </w:tabs>
              <w:spacing w:before="40" w:after="40"/>
              <w:rPr>
                <w:rFonts w:cs="Times New Roman"/>
                <w:color w:val="000000" w:themeColor="text1"/>
                <w:sz w:val="18"/>
                <w:szCs w:val="18"/>
              </w:rPr>
            </w:pPr>
          </w:p>
        </w:tc>
        <w:tc>
          <w:tcPr>
            <w:tcW w:w="590" w:type="dxa"/>
            <w:gridSpan w:val="3"/>
            <w:tcBorders>
              <w:top w:val="single" w:sz="8" w:space="0" w:color="auto"/>
              <w:left w:val="single" w:sz="4" w:space="0" w:color="auto"/>
              <w:bottom w:val="single" w:sz="4" w:space="0" w:color="auto"/>
              <w:right w:val="single" w:sz="8" w:space="0" w:color="000000"/>
            </w:tcBorders>
          </w:tcPr>
          <w:p w:rsidR="00466330" w:rsidRPr="00BC186D" w:rsidRDefault="00466330" w:rsidP="00EF3180">
            <w:pPr>
              <w:tabs>
                <w:tab w:val="left" w:pos="392"/>
              </w:tabs>
              <w:spacing w:before="40" w:after="40"/>
              <w:rPr>
                <w:rFonts w:cs="Times New Roman"/>
                <w:color w:val="000000" w:themeColor="text1"/>
                <w:sz w:val="18"/>
                <w:szCs w:val="18"/>
              </w:rPr>
            </w:pPr>
          </w:p>
        </w:tc>
        <w:tc>
          <w:tcPr>
            <w:tcW w:w="550" w:type="dxa"/>
            <w:gridSpan w:val="4"/>
            <w:tcBorders>
              <w:top w:val="single" w:sz="8" w:space="0" w:color="auto"/>
              <w:left w:val="single" w:sz="4" w:space="0" w:color="auto"/>
              <w:bottom w:val="single" w:sz="4" w:space="0" w:color="auto"/>
              <w:right w:val="single" w:sz="8" w:space="0" w:color="000000"/>
            </w:tcBorders>
          </w:tcPr>
          <w:p w:rsidR="00466330" w:rsidRPr="00BC186D" w:rsidRDefault="00466330" w:rsidP="00EF3180">
            <w:pPr>
              <w:tabs>
                <w:tab w:val="left" w:pos="392"/>
              </w:tabs>
              <w:spacing w:before="40" w:after="40"/>
              <w:rPr>
                <w:rFonts w:cs="Times New Roman"/>
                <w:color w:val="000000" w:themeColor="text1"/>
                <w:sz w:val="18"/>
                <w:szCs w:val="18"/>
              </w:rPr>
            </w:pPr>
          </w:p>
        </w:tc>
        <w:tc>
          <w:tcPr>
            <w:tcW w:w="870" w:type="dxa"/>
            <w:gridSpan w:val="7"/>
            <w:tcBorders>
              <w:top w:val="single" w:sz="8" w:space="0" w:color="auto"/>
              <w:left w:val="single" w:sz="4" w:space="0" w:color="auto"/>
              <w:bottom w:val="single" w:sz="4" w:space="0" w:color="auto"/>
              <w:right w:val="single" w:sz="8" w:space="0" w:color="000000"/>
            </w:tcBorders>
          </w:tcPr>
          <w:p w:rsidR="00466330" w:rsidRPr="00BC186D" w:rsidRDefault="00466330" w:rsidP="00EF3180">
            <w:pPr>
              <w:tabs>
                <w:tab w:val="left" w:pos="392"/>
              </w:tabs>
              <w:spacing w:before="40" w:after="40"/>
              <w:rPr>
                <w:rFonts w:cs="Times New Roman"/>
                <w:color w:val="000000" w:themeColor="text1"/>
                <w:sz w:val="18"/>
                <w:szCs w:val="18"/>
              </w:rPr>
            </w:pPr>
          </w:p>
        </w:tc>
      </w:tr>
      <w:tr w:rsidR="001011B1" w:rsidRPr="00BC186D" w:rsidTr="00CE6DAB">
        <w:trPr>
          <w:gridAfter w:val="2"/>
          <w:wAfter w:w="33" w:type="dxa"/>
          <w:trHeight w:val="282"/>
        </w:trPr>
        <w:tc>
          <w:tcPr>
            <w:tcW w:w="542" w:type="dxa"/>
            <w:vMerge/>
            <w:tcBorders>
              <w:left w:val="single" w:sz="8" w:space="0" w:color="auto"/>
              <w:right w:val="single" w:sz="4" w:space="0" w:color="auto"/>
            </w:tcBorders>
            <w:vAlign w:val="center"/>
          </w:tcPr>
          <w:p w:rsidR="00466330" w:rsidRPr="00BC186D" w:rsidRDefault="00466330"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466330" w:rsidRPr="00BC186D" w:rsidRDefault="00466330" w:rsidP="00EF3180">
            <w:pPr>
              <w:spacing w:before="40" w:after="40"/>
              <w:rPr>
                <w:rFonts w:cs="Times New Roman"/>
                <w:color w:val="000000" w:themeColor="text1"/>
                <w:sz w:val="18"/>
                <w:szCs w:val="18"/>
              </w:rPr>
            </w:pPr>
          </w:p>
        </w:tc>
        <w:tc>
          <w:tcPr>
            <w:tcW w:w="444" w:type="dxa"/>
            <w:gridSpan w:val="4"/>
            <w:tcBorders>
              <w:top w:val="nil"/>
              <w:left w:val="nil"/>
              <w:bottom w:val="single" w:sz="4" w:space="0" w:color="auto"/>
              <w:right w:val="single" w:sz="4" w:space="0" w:color="auto"/>
            </w:tcBorders>
            <w:noWrap/>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01</w:t>
            </w:r>
          </w:p>
        </w:tc>
        <w:tc>
          <w:tcPr>
            <w:tcW w:w="2851" w:type="dxa"/>
            <w:gridSpan w:val="9"/>
            <w:tcBorders>
              <w:top w:val="nil"/>
              <w:left w:val="nil"/>
              <w:bottom w:val="single" w:sz="4" w:space="0" w:color="auto"/>
              <w:right w:val="single" w:sz="4" w:space="0" w:color="auto"/>
            </w:tcBorders>
            <w:noWrap/>
            <w:vAlign w:val="bottom"/>
          </w:tcPr>
          <w:p w:rsidR="00466330" w:rsidRPr="00BC186D" w:rsidRDefault="00466330" w:rsidP="00F77118">
            <w:pPr>
              <w:tabs>
                <w:tab w:val="left" w:pos="1134"/>
              </w:tabs>
              <w:autoSpaceDE w:val="0"/>
              <w:autoSpaceDN w:val="0"/>
              <w:adjustRightInd w:val="0"/>
              <w:spacing w:before="60" w:after="60" w:line="240" w:lineRule="auto"/>
              <w:rPr>
                <w:rFonts w:cs="Times New Roman"/>
                <w:color w:val="000000" w:themeColor="text1"/>
                <w:sz w:val="18"/>
                <w:szCs w:val="18"/>
              </w:rPr>
            </w:pPr>
            <w:r w:rsidRPr="00BC186D">
              <w:rPr>
                <w:rFonts w:cs="Times New Roman"/>
                <w:bCs/>
                <w:color w:val="000000" w:themeColor="text1"/>
                <w:sz w:val="18"/>
                <w:szCs w:val="18"/>
              </w:rPr>
              <w:t xml:space="preserve">Уровень фактической обеспеченности библиотеками от нормативной потребности, </w:t>
            </w:r>
          </w:p>
        </w:tc>
        <w:tc>
          <w:tcPr>
            <w:tcW w:w="720" w:type="dxa"/>
            <w:gridSpan w:val="4"/>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w:t>
            </w:r>
          </w:p>
        </w:tc>
        <w:tc>
          <w:tcPr>
            <w:tcW w:w="554" w:type="dxa"/>
            <w:gridSpan w:val="2"/>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98</w:t>
            </w:r>
          </w:p>
        </w:tc>
        <w:tc>
          <w:tcPr>
            <w:tcW w:w="570" w:type="dxa"/>
            <w:gridSpan w:val="5"/>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98</w:t>
            </w:r>
          </w:p>
        </w:tc>
        <w:tc>
          <w:tcPr>
            <w:tcW w:w="570" w:type="dxa"/>
            <w:gridSpan w:val="3"/>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98</w:t>
            </w:r>
          </w:p>
        </w:tc>
        <w:tc>
          <w:tcPr>
            <w:tcW w:w="976" w:type="dxa"/>
            <w:gridSpan w:val="3"/>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98</w:t>
            </w:r>
          </w:p>
        </w:tc>
        <w:tc>
          <w:tcPr>
            <w:tcW w:w="564" w:type="dxa"/>
            <w:gridSpan w:val="3"/>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98</w:t>
            </w:r>
          </w:p>
        </w:tc>
        <w:tc>
          <w:tcPr>
            <w:tcW w:w="570" w:type="dxa"/>
            <w:gridSpan w:val="4"/>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99</w:t>
            </w:r>
          </w:p>
        </w:tc>
        <w:tc>
          <w:tcPr>
            <w:tcW w:w="580" w:type="dxa"/>
            <w:gridSpan w:val="5"/>
            <w:tcBorders>
              <w:top w:val="nil"/>
              <w:left w:val="nil"/>
              <w:bottom w:val="single" w:sz="4" w:space="0" w:color="auto"/>
              <w:right w:val="single" w:sz="4" w:space="0" w:color="auto"/>
            </w:tcBorders>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99</w:t>
            </w:r>
          </w:p>
        </w:tc>
        <w:tc>
          <w:tcPr>
            <w:tcW w:w="455" w:type="dxa"/>
            <w:gridSpan w:val="5"/>
            <w:tcBorders>
              <w:top w:val="nil"/>
              <w:left w:val="nil"/>
              <w:bottom w:val="single" w:sz="4" w:space="0" w:color="auto"/>
              <w:right w:val="single" w:sz="8"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99</w:t>
            </w:r>
          </w:p>
        </w:tc>
        <w:tc>
          <w:tcPr>
            <w:tcW w:w="559" w:type="dxa"/>
            <w:gridSpan w:val="4"/>
            <w:tcBorders>
              <w:top w:val="nil"/>
              <w:left w:val="nil"/>
              <w:bottom w:val="single" w:sz="4" w:space="0" w:color="auto"/>
              <w:right w:val="single" w:sz="8" w:space="0" w:color="auto"/>
            </w:tcBorders>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99</w:t>
            </w:r>
          </w:p>
        </w:tc>
        <w:tc>
          <w:tcPr>
            <w:tcW w:w="571" w:type="dxa"/>
            <w:gridSpan w:val="3"/>
            <w:tcBorders>
              <w:top w:val="nil"/>
              <w:left w:val="nil"/>
              <w:bottom w:val="single" w:sz="4" w:space="0" w:color="auto"/>
              <w:right w:val="single" w:sz="8" w:space="0" w:color="auto"/>
            </w:tcBorders>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99</w:t>
            </w:r>
          </w:p>
        </w:tc>
        <w:tc>
          <w:tcPr>
            <w:tcW w:w="707" w:type="dxa"/>
            <w:gridSpan w:val="4"/>
            <w:tcBorders>
              <w:top w:val="nil"/>
              <w:left w:val="nil"/>
              <w:bottom w:val="single" w:sz="4" w:space="0" w:color="auto"/>
              <w:right w:val="single" w:sz="8" w:space="0" w:color="auto"/>
            </w:tcBorders>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99</w:t>
            </w:r>
          </w:p>
        </w:tc>
        <w:tc>
          <w:tcPr>
            <w:tcW w:w="707" w:type="dxa"/>
            <w:gridSpan w:val="3"/>
            <w:tcBorders>
              <w:top w:val="nil"/>
              <w:left w:val="nil"/>
              <w:bottom w:val="single" w:sz="4" w:space="0" w:color="auto"/>
              <w:right w:val="single" w:sz="4" w:space="0" w:color="auto"/>
            </w:tcBorders>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99</w:t>
            </w:r>
          </w:p>
        </w:tc>
        <w:tc>
          <w:tcPr>
            <w:tcW w:w="817" w:type="dxa"/>
            <w:gridSpan w:val="4"/>
            <w:tcBorders>
              <w:top w:val="nil"/>
              <w:left w:val="single" w:sz="4" w:space="0" w:color="auto"/>
              <w:bottom w:val="single" w:sz="4" w:space="0" w:color="auto"/>
              <w:right w:val="single" w:sz="4" w:space="0" w:color="auto"/>
            </w:tcBorders>
          </w:tcPr>
          <w:p w:rsidR="00466330" w:rsidRPr="00BC186D" w:rsidRDefault="00466330" w:rsidP="002C0351">
            <w:pPr>
              <w:spacing w:before="40" w:after="40"/>
              <w:rPr>
                <w:rFonts w:cs="Times New Roman"/>
                <w:color w:val="000000" w:themeColor="text1"/>
                <w:sz w:val="18"/>
                <w:szCs w:val="18"/>
              </w:rPr>
            </w:pPr>
            <w:r w:rsidRPr="00BC186D">
              <w:rPr>
                <w:rFonts w:cs="Times New Roman"/>
                <w:color w:val="000000" w:themeColor="text1"/>
                <w:sz w:val="18"/>
                <w:szCs w:val="18"/>
              </w:rPr>
              <w:t>99</w:t>
            </w:r>
          </w:p>
        </w:tc>
        <w:tc>
          <w:tcPr>
            <w:tcW w:w="590" w:type="dxa"/>
            <w:gridSpan w:val="3"/>
            <w:tcBorders>
              <w:top w:val="nil"/>
              <w:left w:val="single" w:sz="4" w:space="0" w:color="auto"/>
              <w:bottom w:val="single" w:sz="4" w:space="0" w:color="auto"/>
              <w:right w:val="single" w:sz="4" w:space="0" w:color="auto"/>
            </w:tcBorders>
          </w:tcPr>
          <w:p w:rsidR="00466330" w:rsidRPr="00BC186D" w:rsidRDefault="00466330" w:rsidP="002C0351">
            <w:pPr>
              <w:spacing w:before="40" w:after="40"/>
              <w:rPr>
                <w:rFonts w:cs="Times New Roman"/>
                <w:color w:val="000000" w:themeColor="text1"/>
                <w:sz w:val="18"/>
                <w:szCs w:val="18"/>
              </w:rPr>
            </w:pPr>
            <w:r w:rsidRPr="00BC186D">
              <w:rPr>
                <w:rFonts w:cs="Times New Roman"/>
                <w:color w:val="000000" w:themeColor="text1"/>
                <w:sz w:val="18"/>
                <w:szCs w:val="18"/>
              </w:rPr>
              <w:t>99</w:t>
            </w:r>
          </w:p>
        </w:tc>
        <w:tc>
          <w:tcPr>
            <w:tcW w:w="550" w:type="dxa"/>
            <w:gridSpan w:val="4"/>
            <w:tcBorders>
              <w:top w:val="single" w:sz="4" w:space="0" w:color="auto"/>
              <w:left w:val="single" w:sz="4" w:space="0" w:color="auto"/>
              <w:bottom w:val="single" w:sz="4" w:space="0" w:color="auto"/>
              <w:right w:val="single" w:sz="4" w:space="0" w:color="auto"/>
            </w:tcBorders>
          </w:tcPr>
          <w:p w:rsidR="00466330" w:rsidRPr="00BC186D" w:rsidRDefault="00B9072A" w:rsidP="002C0351">
            <w:pPr>
              <w:spacing w:before="40" w:after="40"/>
              <w:rPr>
                <w:rFonts w:cs="Times New Roman"/>
                <w:color w:val="000000" w:themeColor="text1"/>
                <w:sz w:val="18"/>
                <w:szCs w:val="18"/>
              </w:rPr>
            </w:pPr>
            <w:r w:rsidRPr="00BC186D">
              <w:rPr>
                <w:rFonts w:cs="Times New Roman"/>
                <w:color w:val="000000" w:themeColor="text1"/>
                <w:sz w:val="18"/>
                <w:szCs w:val="18"/>
              </w:rPr>
              <w:t>99</w:t>
            </w:r>
          </w:p>
        </w:tc>
        <w:tc>
          <w:tcPr>
            <w:tcW w:w="870" w:type="dxa"/>
            <w:gridSpan w:val="7"/>
            <w:tcBorders>
              <w:top w:val="single" w:sz="4" w:space="0" w:color="auto"/>
              <w:left w:val="single" w:sz="4" w:space="0" w:color="auto"/>
              <w:bottom w:val="single" w:sz="4" w:space="0" w:color="auto"/>
              <w:right w:val="single" w:sz="4" w:space="0" w:color="auto"/>
            </w:tcBorders>
          </w:tcPr>
          <w:p w:rsidR="00466330" w:rsidRPr="00BC186D" w:rsidRDefault="00B9072A" w:rsidP="002C0351">
            <w:pPr>
              <w:spacing w:before="40" w:after="40"/>
              <w:rPr>
                <w:rFonts w:cs="Times New Roman"/>
                <w:color w:val="000000" w:themeColor="text1"/>
                <w:sz w:val="18"/>
                <w:szCs w:val="18"/>
              </w:rPr>
            </w:pPr>
            <w:r w:rsidRPr="00BC186D">
              <w:rPr>
                <w:rFonts w:cs="Times New Roman"/>
                <w:color w:val="000000" w:themeColor="text1"/>
                <w:sz w:val="18"/>
                <w:szCs w:val="18"/>
              </w:rPr>
              <w:t>99</w:t>
            </w:r>
          </w:p>
        </w:tc>
      </w:tr>
      <w:tr w:rsidR="001011B1" w:rsidRPr="00BC186D" w:rsidTr="00CE6DAB">
        <w:trPr>
          <w:gridAfter w:val="2"/>
          <w:wAfter w:w="33" w:type="dxa"/>
          <w:trHeight w:val="282"/>
        </w:trPr>
        <w:tc>
          <w:tcPr>
            <w:tcW w:w="542" w:type="dxa"/>
            <w:vMerge/>
            <w:tcBorders>
              <w:left w:val="single" w:sz="8" w:space="0" w:color="auto"/>
              <w:right w:val="single" w:sz="4" w:space="0" w:color="auto"/>
            </w:tcBorders>
            <w:vAlign w:val="center"/>
          </w:tcPr>
          <w:p w:rsidR="00466330" w:rsidRPr="00BC186D" w:rsidRDefault="00466330"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466330" w:rsidRPr="00BC186D" w:rsidRDefault="00466330" w:rsidP="00EF3180">
            <w:pPr>
              <w:spacing w:before="40" w:after="40"/>
              <w:rPr>
                <w:rFonts w:cs="Times New Roman"/>
                <w:color w:val="000000" w:themeColor="text1"/>
                <w:sz w:val="18"/>
                <w:szCs w:val="18"/>
              </w:rPr>
            </w:pPr>
          </w:p>
        </w:tc>
        <w:tc>
          <w:tcPr>
            <w:tcW w:w="444" w:type="dxa"/>
            <w:gridSpan w:val="4"/>
            <w:tcBorders>
              <w:top w:val="nil"/>
              <w:left w:val="nil"/>
              <w:bottom w:val="single" w:sz="4" w:space="0" w:color="auto"/>
              <w:right w:val="single" w:sz="4" w:space="0" w:color="auto"/>
            </w:tcBorders>
            <w:noWrap/>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02</w:t>
            </w:r>
          </w:p>
        </w:tc>
        <w:tc>
          <w:tcPr>
            <w:tcW w:w="2851" w:type="dxa"/>
            <w:gridSpan w:val="9"/>
            <w:tcBorders>
              <w:top w:val="nil"/>
              <w:left w:val="nil"/>
              <w:bottom w:val="single" w:sz="4" w:space="0" w:color="auto"/>
              <w:right w:val="single" w:sz="4" w:space="0" w:color="auto"/>
            </w:tcBorders>
            <w:noWrap/>
            <w:vAlign w:val="bottom"/>
          </w:tcPr>
          <w:p w:rsidR="00466330" w:rsidRPr="00BC186D" w:rsidRDefault="00466330" w:rsidP="00F77118">
            <w:pPr>
              <w:spacing w:before="40" w:after="40" w:line="240" w:lineRule="auto"/>
              <w:rPr>
                <w:rFonts w:cs="Times New Roman"/>
                <w:color w:val="000000" w:themeColor="text1"/>
                <w:sz w:val="18"/>
                <w:szCs w:val="18"/>
              </w:rPr>
            </w:pPr>
            <w:r w:rsidRPr="00BC186D">
              <w:rPr>
                <w:rFonts w:cs="Times New Roman"/>
                <w:color w:val="000000" w:themeColor="text1"/>
                <w:sz w:val="18"/>
                <w:szCs w:val="18"/>
              </w:rPr>
              <w:t>Охват населения библиотечным обслуживанием</w:t>
            </w:r>
          </w:p>
        </w:tc>
        <w:tc>
          <w:tcPr>
            <w:tcW w:w="720" w:type="dxa"/>
            <w:gridSpan w:val="4"/>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 проценты</w:t>
            </w:r>
          </w:p>
        </w:tc>
        <w:tc>
          <w:tcPr>
            <w:tcW w:w="554" w:type="dxa"/>
            <w:gridSpan w:val="2"/>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 50</w:t>
            </w:r>
          </w:p>
        </w:tc>
        <w:tc>
          <w:tcPr>
            <w:tcW w:w="570" w:type="dxa"/>
            <w:gridSpan w:val="5"/>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50 </w:t>
            </w:r>
          </w:p>
        </w:tc>
        <w:tc>
          <w:tcPr>
            <w:tcW w:w="570" w:type="dxa"/>
            <w:gridSpan w:val="3"/>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50 </w:t>
            </w:r>
          </w:p>
        </w:tc>
        <w:tc>
          <w:tcPr>
            <w:tcW w:w="976" w:type="dxa"/>
            <w:gridSpan w:val="3"/>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52 </w:t>
            </w:r>
          </w:p>
        </w:tc>
        <w:tc>
          <w:tcPr>
            <w:tcW w:w="564" w:type="dxa"/>
            <w:gridSpan w:val="3"/>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52 </w:t>
            </w:r>
          </w:p>
        </w:tc>
        <w:tc>
          <w:tcPr>
            <w:tcW w:w="570" w:type="dxa"/>
            <w:gridSpan w:val="4"/>
            <w:tcBorders>
              <w:top w:val="nil"/>
              <w:left w:val="nil"/>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 59</w:t>
            </w:r>
          </w:p>
        </w:tc>
        <w:tc>
          <w:tcPr>
            <w:tcW w:w="580" w:type="dxa"/>
            <w:gridSpan w:val="5"/>
            <w:tcBorders>
              <w:top w:val="nil"/>
              <w:left w:val="nil"/>
              <w:bottom w:val="single" w:sz="4" w:space="0" w:color="auto"/>
              <w:right w:val="single" w:sz="4" w:space="0" w:color="auto"/>
            </w:tcBorders>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455" w:type="dxa"/>
            <w:gridSpan w:val="5"/>
            <w:tcBorders>
              <w:top w:val="nil"/>
              <w:left w:val="nil"/>
              <w:bottom w:val="single" w:sz="4" w:space="0" w:color="auto"/>
              <w:right w:val="single" w:sz="8"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59" w:type="dxa"/>
            <w:gridSpan w:val="4"/>
            <w:tcBorders>
              <w:top w:val="nil"/>
              <w:left w:val="nil"/>
              <w:bottom w:val="single" w:sz="4" w:space="0" w:color="auto"/>
              <w:right w:val="single" w:sz="8" w:space="0" w:color="auto"/>
            </w:tcBorders>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71" w:type="dxa"/>
            <w:gridSpan w:val="3"/>
            <w:tcBorders>
              <w:top w:val="nil"/>
              <w:left w:val="nil"/>
              <w:bottom w:val="single" w:sz="4" w:space="0" w:color="auto"/>
              <w:right w:val="single" w:sz="8" w:space="0" w:color="auto"/>
            </w:tcBorders>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67</w:t>
            </w:r>
          </w:p>
        </w:tc>
        <w:tc>
          <w:tcPr>
            <w:tcW w:w="707" w:type="dxa"/>
            <w:gridSpan w:val="4"/>
            <w:tcBorders>
              <w:top w:val="nil"/>
              <w:left w:val="nil"/>
              <w:bottom w:val="single" w:sz="4" w:space="0" w:color="auto"/>
              <w:right w:val="single" w:sz="8" w:space="0" w:color="auto"/>
            </w:tcBorders>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62</w:t>
            </w:r>
          </w:p>
        </w:tc>
        <w:tc>
          <w:tcPr>
            <w:tcW w:w="707" w:type="dxa"/>
            <w:gridSpan w:val="3"/>
            <w:tcBorders>
              <w:top w:val="nil"/>
              <w:left w:val="nil"/>
              <w:bottom w:val="single" w:sz="4" w:space="0" w:color="auto"/>
              <w:right w:val="single" w:sz="4" w:space="0" w:color="auto"/>
            </w:tcBorders>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62</w:t>
            </w:r>
          </w:p>
        </w:tc>
        <w:tc>
          <w:tcPr>
            <w:tcW w:w="817" w:type="dxa"/>
            <w:gridSpan w:val="4"/>
            <w:tcBorders>
              <w:top w:val="nil"/>
              <w:left w:val="single" w:sz="4" w:space="0" w:color="auto"/>
              <w:bottom w:val="single" w:sz="4" w:space="0" w:color="auto"/>
              <w:right w:val="single" w:sz="4" w:space="0" w:color="auto"/>
            </w:tcBorders>
          </w:tcPr>
          <w:p w:rsidR="00466330" w:rsidRPr="00BC186D" w:rsidRDefault="00466330" w:rsidP="002C0351">
            <w:pPr>
              <w:spacing w:before="40" w:after="40"/>
              <w:rPr>
                <w:rFonts w:cs="Times New Roman"/>
                <w:color w:val="000000" w:themeColor="text1"/>
                <w:sz w:val="18"/>
                <w:szCs w:val="18"/>
              </w:rPr>
            </w:pPr>
            <w:r w:rsidRPr="00BC186D">
              <w:rPr>
                <w:rFonts w:cs="Times New Roman"/>
                <w:color w:val="000000" w:themeColor="text1"/>
                <w:sz w:val="18"/>
                <w:szCs w:val="18"/>
              </w:rPr>
              <w:t>62</w:t>
            </w:r>
          </w:p>
        </w:tc>
        <w:tc>
          <w:tcPr>
            <w:tcW w:w="590" w:type="dxa"/>
            <w:gridSpan w:val="3"/>
            <w:tcBorders>
              <w:top w:val="nil"/>
              <w:left w:val="single" w:sz="4" w:space="0" w:color="auto"/>
              <w:bottom w:val="single" w:sz="4" w:space="0" w:color="auto"/>
              <w:right w:val="single" w:sz="4" w:space="0" w:color="auto"/>
            </w:tcBorders>
          </w:tcPr>
          <w:p w:rsidR="00466330" w:rsidRPr="00BC186D" w:rsidRDefault="00466330" w:rsidP="002C0351">
            <w:pPr>
              <w:spacing w:before="40" w:after="40"/>
              <w:rPr>
                <w:rFonts w:cs="Times New Roman"/>
                <w:color w:val="000000" w:themeColor="text1"/>
                <w:sz w:val="18"/>
                <w:szCs w:val="18"/>
              </w:rPr>
            </w:pPr>
            <w:r w:rsidRPr="00BC186D">
              <w:rPr>
                <w:rFonts w:cs="Times New Roman"/>
                <w:color w:val="000000" w:themeColor="text1"/>
                <w:sz w:val="18"/>
                <w:szCs w:val="18"/>
              </w:rPr>
              <w:t>62</w:t>
            </w:r>
          </w:p>
        </w:tc>
        <w:tc>
          <w:tcPr>
            <w:tcW w:w="550" w:type="dxa"/>
            <w:gridSpan w:val="4"/>
            <w:tcBorders>
              <w:top w:val="single" w:sz="4" w:space="0" w:color="auto"/>
              <w:left w:val="single" w:sz="4" w:space="0" w:color="auto"/>
              <w:bottom w:val="single" w:sz="4" w:space="0" w:color="auto"/>
              <w:right w:val="single" w:sz="4" w:space="0" w:color="auto"/>
            </w:tcBorders>
          </w:tcPr>
          <w:p w:rsidR="00466330" w:rsidRPr="00BC186D" w:rsidRDefault="00B9072A" w:rsidP="002C0351">
            <w:pPr>
              <w:spacing w:before="40" w:after="40"/>
              <w:rPr>
                <w:rFonts w:cs="Times New Roman"/>
                <w:color w:val="000000" w:themeColor="text1"/>
                <w:sz w:val="18"/>
                <w:szCs w:val="18"/>
              </w:rPr>
            </w:pPr>
            <w:r w:rsidRPr="00BC186D">
              <w:rPr>
                <w:rFonts w:cs="Times New Roman"/>
                <w:color w:val="000000" w:themeColor="text1"/>
                <w:sz w:val="18"/>
                <w:szCs w:val="18"/>
              </w:rPr>
              <w:t>62</w:t>
            </w:r>
          </w:p>
        </w:tc>
        <w:tc>
          <w:tcPr>
            <w:tcW w:w="870" w:type="dxa"/>
            <w:gridSpan w:val="7"/>
            <w:tcBorders>
              <w:top w:val="single" w:sz="4" w:space="0" w:color="auto"/>
              <w:left w:val="single" w:sz="4" w:space="0" w:color="auto"/>
              <w:bottom w:val="single" w:sz="4" w:space="0" w:color="auto"/>
              <w:right w:val="single" w:sz="4" w:space="0" w:color="auto"/>
            </w:tcBorders>
          </w:tcPr>
          <w:p w:rsidR="00466330" w:rsidRPr="00BC186D" w:rsidRDefault="00B9072A" w:rsidP="002C0351">
            <w:pPr>
              <w:spacing w:before="40" w:after="40"/>
              <w:rPr>
                <w:rFonts w:cs="Times New Roman"/>
                <w:color w:val="000000" w:themeColor="text1"/>
                <w:sz w:val="18"/>
                <w:szCs w:val="18"/>
              </w:rPr>
            </w:pPr>
            <w:r w:rsidRPr="00BC186D">
              <w:rPr>
                <w:rFonts w:cs="Times New Roman"/>
                <w:color w:val="000000" w:themeColor="text1"/>
                <w:sz w:val="18"/>
                <w:szCs w:val="18"/>
              </w:rPr>
              <w:t>62</w:t>
            </w:r>
          </w:p>
        </w:tc>
      </w:tr>
      <w:tr w:rsidR="001011B1" w:rsidRPr="00BC186D" w:rsidTr="00CE6DAB">
        <w:trPr>
          <w:gridAfter w:val="2"/>
          <w:wAfter w:w="33" w:type="dxa"/>
          <w:trHeight w:val="282"/>
        </w:trPr>
        <w:tc>
          <w:tcPr>
            <w:tcW w:w="542" w:type="dxa"/>
            <w:vMerge/>
            <w:tcBorders>
              <w:left w:val="single" w:sz="8" w:space="0" w:color="auto"/>
              <w:right w:val="single" w:sz="4" w:space="0" w:color="auto"/>
            </w:tcBorders>
            <w:vAlign w:val="center"/>
          </w:tcPr>
          <w:p w:rsidR="00466330" w:rsidRPr="00BC186D" w:rsidRDefault="00466330"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466330" w:rsidRPr="00BC186D" w:rsidRDefault="00466330" w:rsidP="00EF3180">
            <w:pPr>
              <w:spacing w:before="40" w:after="40"/>
              <w:rPr>
                <w:rFonts w:cs="Times New Roman"/>
                <w:color w:val="000000" w:themeColor="text1"/>
                <w:sz w:val="18"/>
                <w:szCs w:val="18"/>
              </w:rPr>
            </w:pPr>
          </w:p>
        </w:tc>
        <w:tc>
          <w:tcPr>
            <w:tcW w:w="444" w:type="dxa"/>
            <w:gridSpan w:val="4"/>
            <w:tcBorders>
              <w:top w:val="nil"/>
              <w:left w:val="nil"/>
              <w:bottom w:val="single" w:sz="4" w:space="0" w:color="auto"/>
              <w:right w:val="single" w:sz="4" w:space="0" w:color="auto"/>
            </w:tcBorders>
            <w:noWrap/>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03</w:t>
            </w:r>
          </w:p>
        </w:tc>
        <w:tc>
          <w:tcPr>
            <w:tcW w:w="2851" w:type="dxa"/>
            <w:gridSpan w:val="9"/>
            <w:tcBorders>
              <w:top w:val="single" w:sz="4" w:space="0" w:color="auto"/>
              <w:left w:val="nil"/>
              <w:bottom w:val="single" w:sz="4" w:space="0" w:color="auto"/>
              <w:right w:val="single" w:sz="4" w:space="0" w:color="auto"/>
            </w:tcBorders>
            <w:noWrap/>
            <w:vAlign w:val="bottom"/>
          </w:tcPr>
          <w:p w:rsidR="00466330" w:rsidRPr="00BC186D" w:rsidRDefault="00466330" w:rsidP="00F77118">
            <w:pPr>
              <w:spacing w:before="40" w:after="40" w:line="240" w:lineRule="auto"/>
              <w:rPr>
                <w:rFonts w:cs="Times New Roman"/>
                <w:color w:val="000000" w:themeColor="text1"/>
                <w:sz w:val="18"/>
                <w:szCs w:val="18"/>
              </w:rPr>
            </w:pPr>
            <w:r w:rsidRPr="00BC186D">
              <w:rPr>
                <w:rFonts w:cs="Times New Roman"/>
                <w:color w:val="000000" w:themeColor="text1"/>
                <w:sz w:val="18"/>
                <w:szCs w:val="18"/>
              </w:rPr>
              <w:t>Количество посещений библиотек в расчёте на 1 жителя в год</w:t>
            </w:r>
          </w:p>
        </w:tc>
        <w:tc>
          <w:tcPr>
            <w:tcW w:w="720" w:type="dxa"/>
            <w:gridSpan w:val="4"/>
            <w:tcBorders>
              <w:top w:val="single" w:sz="4" w:space="0" w:color="auto"/>
              <w:left w:val="single" w:sz="4" w:space="0" w:color="auto"/>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 единиц</w:t>
            </w:r>
          </w:p>
        </w:tc>
        <w:tc>
          <w:tcPr>
            <w:tcW w:w="554" w:type="dxa"/>
            <w:gridSpan w:val="2"/>
            <w:tcBorders>
              <w:top w:val="single" w:sz="4" w:space="0" w:color="auto"/>
              <w:left w:val="single" w:sz="4" w:space="0" w:color="auto"/>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5,0 </w:t>
            </w:r>
          </w:p>
        </w:tc>
        <w:tc>
          <w:tcPr>
            <w:tcW w:w="570" w:type="dxa"/>
            <w:gridSpan w:val="5"/>
            <w:tcBorders>
              <w:top w:val="single" w:sz="4" w:space="0" w:color="auto"/>
              <w:left w:val="single" w:sz="4" w:space="0" w:color="auto"/>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5,0 </w:t>
            </w:r>
          </w:p>
        </w:tc>
        <w:tc>
          <w:tcPr>
            <w:tcW w:w="570" w:type="dxa"/>
            <w:gridSpan w:val="3"/>
            <w:tcBorders>
              <w:top w:val="single" w:sz="4" w:space="0" w:color="auto"/>
              <w:left w:val="single" w:sz="4" w:space="0" w:color="auto"/>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5,0 </w:t>
            </w:r>
          </w:p>
        </w:tc>
        <w:tc>
          <w:tcPr>
            <w:tcW w:w="976" w:type="dxa"/>
            <w:gridSpan w:val="3"/>
            <w:tcBorders>
              <w:top w:val="single" w:sz="4" w:space="0" w:color="auto"/>
              <w:left w:val="single" w:sz="4" w:space="0" w:color="auto"/>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5,2 </w:t>
            </w:r>
          </w:p>
        </w:tc>
        <w:tc>
          <w:tcPr>
            <w:tcW w:w="564" w:type="dxa"/>
            <w:gridSpan w:val="3"/>
            <w:tcBorders>
              <w:top w:val="single" w:sz="4" w:space="0" w:color="auto"/>
              <w:left w:val="single" w:sz="4" w:space="0" w:color="auto"/>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5,4 </w:t>
            </w:r>
          </w:p>
        </w:tc>
        <w:tc>
          <w:tcPr>
            <w:tcW w:w="570" w:type="dxa"/>
            <w:gridSpan w:val="4"/>
            <w:tcBorders>
              <w:top w:val="single" w:sz="4" w:space="0" w:color="auto"/>
              <w:left w:val="single" w:sz="4" w:space="0" w:color="auto"/>
              <w:bottom w:val="single" w:sz="4"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8,5 </w:t>
            </w:r>
          </w:p>
        </w:tc>
        <w:tc>
          <w:tcPr>
            <w:tcW w:w="580" w:type="dxa"/>
            <w:gridSpan w:val="5"/>
            <w:tcBorders>
              <w:top w:val="single" w:sz="4" w:space="0" w:color="auto"/>
              <w:left w:val="single" w:sz="4" w:space="0" w:color="auto"/>
              <w:bottom w:val="single" w:sz="4" w:space="0" w:color="auto"/>
              <w:right w:val="single" w:sz="4" w:space="0" w:color="auto"/>
            </w:tcBorders>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455" w:type="dxa"/>
            <w:gridSpan w:val="5"/>
            <w:tcBorders>
              <w:top w:val="single" w:sz="4" w:space="0" w:color="auto"/>
              <w:left w:val="single" w:sz="4" w:space="0" w:color="auto"/>
              <w:bottom w:val="single" w:sz="4" w:space="0" w:color="auto"/>
              <w:right w:val="single" w:sz="4" w:space="0" w:color="auto"/>
            </w:tcBorders>
            <w:noWrap/>
            <w:vAlign w:val="bottom"/>
          </w:tcPr>
          <w:p w:rsidR="00466330" w:rsidRPr="00BC186D" w:rsidRDefault="00466330" w:rsidP="00985B6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59" w:type="dxa"/>
            <w:gridSpan w:val="4"/>
            <w:tcBorders>
              <w:top w:val="single" w:sz="4" w:space="0" w:color="auto"/>
              <w:left w:val="single" w:sz="4" w:space="0" w:color="auto"/>
              <w:bottom w:val="single" w:sz="4" w:space="0" w:color="auto"/>
              <w:right w:val="single" w:sz="4" w:space="0" w:color="auto"/>
            </w:tcBorders>
          </w:tcPr>
          <w:p w:rsidR="00466330" w:rsidRPr="00BC186D" w:rsidRDefault="00466330" w:rsidP="00985B6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71" w:type="dxa"/>
            <w:gridSpan w:val="3"/>
            <w:tcBorders>
              <w:top w:val="single" w:sz="4" w:space="0" w:color="auto"/>
              <w:left w:val="single" w:sz="4" w:space="0" w:color="auto"/>
              <w:bottom w:val="single" w:sz="4" w:space="0" w:color="auto"/>
              <w:right w:val="single" w:sz="4" w:space="0" w:color="auto"/>
            </w:tcBorders>
          </w:tcPr>
          <w:p w:rsidR="00466330" w:rsidRPr="00BC186D" w:rsidRDefault="00466330" w:rsidP="00985B60">
            <w:pPr>
              <w:spacing w:before="40" w:after="40"/>
              <w:rPr>
                <w:rFonts w:cs="Times New Roman"/>
                <w:color w:val="000000" w:themeColor="text1"/>
                <w:sz w:val="18"/>
                <w:szCs w:val="18"/>
              </w:rPr>
            </w:pPr>
            <w:r w:rsidRPr="00BC186D">
              <w:rPr>
                <w:rFonts w:cs="Times New Roman"/>
                <w:color w:val="000000" w:themeColor="text1"/>
                <w:sz w:val="18"/>
                <w:szCs w:val="18"/>
              </w:rPr>
              <w:t>11,87</w:t>
            </w:r>
          </w:p>
        </w:tc>
        <w:tc>
          <w:tcPr>
            <w:tcW w:w="707" w:type="dxa"/>
            <w:gridSpan w:val="4"/>
            <w:tcBorders>
              <w:top w:val="single" w:sz="4" w:space="0" w:color="auto"/>
              <w:left w:val="single" w:sz="4" w:space="0" w:color="auto"/>
              <w:bottom w:val="single" w:sz="4" w:space="0" w:color="auto"/>
              <w:right w:val="single" w:sz="4" w:space="0" w:color="auto"/>
            </w:tcBorders>
          </w:tcPr>
          <w:p w:rsidR="00466330" w:rsidRPr="00BC186D" w:rsidRDefault="00466330" w:rsidP="00985B60">
            <w:pPr>
              <w:spacing w:before="40" w:after="40"/>
              <w:rPr>
                <w:rFonts w:cs="Times New Roman"/>
                <w:color w:val="000000" w:themeColor="text1"/>
                <w:sz w:val="18"/>
                <w:szCs w:val="18"/>
              </w:rPr>
            </w:pPr>
            <w:r w:rsidRPr="00BC186D">
              <w:rPr>
                <w:rFonts w:cs="Times New Roman"/>
                <w:color w:val="000000" w:themeColor="text1"/>
                <w:sz w:val="18"/>
                <w:szCs w:val="18"/>
              </w:rPr>
              <w:t>11,40</w:t>
            </w:r>
          </w:p>
        </w:tc>
        <w:tc>
          <w:tcPr>
            <w:tcW w:w="707" w:type="dxa"/>
            <w:gridSpan w:val="3"/>
            <w:tcBorders>
              <w:top w:val="single" w:sz="4" w:space="0" w:color="auto"/>
              <w:left w:val="single" w:sz="4" w:space="0" w:color="auto"/>
              <w:bottom w:val="single" w:sz="4" w:space="0" w:color="auto"/>
              <w:right w:val="single" w:sz="4" w:space="0" w:color="auto"/>
            </w:tcBorders>
          </w:tcPr>
          <w:p w:rsidR="00466330" w:rsidRPr="00BC186D" w:rsidRDefault="00466330" w:rsidP="00985B60">
            <w:pPr>
              <w:spacing w:before="40" w:after="40"/>
              <w:rPr>
                <w:rFonts w:cs="Times New Roman"/>
                <w:color w:val="000000" w:themeColor="text1"/>
                <w:sz w:val="18"/>
                <w:szCs w:val="18"/>
              </w:rPr>
            </w:pPr>
            <w:r w:rsidRPr="00BC186D">
              <w:rPr>
                <w:rFonts w:cs="Times New Roman"/>
                <w:color w:val="000000" w:themeColor="text1"/>
                <w:sz w:val="18"/>
                <w:szCs w:val="18"/>
              </w:rPr>
              <w:t>13,91</w:t>
            </w:r>
          </w:p>
        </w:tc>
        <w:tc>
          <w:tcPr>
            <w:tcW w:w="817" w:type="dxa"/>
            <w:gridSpan w:val="4"/>
            <w:tcBorders>
              <w:top w:val="single" w:sz="4" w:space="0" w:color="auto"/>
              <w:left w:val="single" w:sz="4" w:space="0" w:color="auto"/>
              <w:bottom w:val="single" w:sz="4" w:space="0" w:color="auto"/>
              <w:right w:val="single" w:sz="4" w:space="0" w:color="auto"/>
            </w:tcBorders>
          </w:tcPr>
          <w:p w:rsidR="00466330" w:rsidRPr="00BC186D" w:rsidRDefault="00466330" w:rsidP="002C0351">
            <w:pPr>
              <w:spacing w:before="40" w:after="40"/>
              <w:rPr>
                <w:rFonts w:cs="Times New Roman"/>
                <w:color w:val="000000" w:themeColor="text1"/>
                <w:sz w:val="18"/>
                <w:szCs w:val="18"/>
              </w:rPr>
            </w:pPr>
            <w:r w:rsidRPr="00BC186D">
              <w:rPr>
                <w:rFonts w:cs="Times New Roman"/>
                <w:color w:val="000000" w:themeColor="text1"/>
                <w:sz w:val="18"/>
                <w:szCs w:val="18"/>
              </w:rPr>
              <w:t>17,98</w:t>
            </w:r>
          </w:p>
        </w:tc>
        <w:tc>
          <w:tcPr>
            <w:tcW w:w="590" w:type="dxa"/>
            <w:gridSpan w:val="3"/>
            <w:tcBorders>
              <w:top w:val="single" w:sz="4" w:space="0" w:color="auto"/>
              <w:left w:val="single" w:sz="4" w:space="0" w:color="auto"/>
              <w:bottom w:val="single" w:sz="4" w:space="0" w:color="auto"/>
              <w:right w:val="single" w:sz="4" w:space="0" w:color="auto"/>
            </w:tcBorders>
          </w:tcPr>
          <w:p w:rsidR="00466330" w:rsidRPr="00BC186D" w:rsidRDefault="00466330" w:rsidP="002C0351">
            <w:pPr>
              <w:spacing w:before="40" w:after="40"/>
              <w:rPr>
                <w:rFonts w:cs="Times New Roman"/>
                <w:color w:val="000000" w:themeColor="text1"/>
                <w:sz w:val="18"/>
                <w:szCs w:val="18"/>
              </w:rPr>
            </w:pPr>
            <w:r w:rsidRPr="00BC186D">
              <w:rPr>
                <w:rFonts w:cs="Times New Roman"/>
                <w:color w:val="000000" w:themeColor="text1"/>
                <w:sz w:val="18"/>
                <w:szCs w:val="18"/>
              </w:rPr>
              <w:t>19,98</w:t>
            </w:r>
          </w:p>
        </w:tc>
        <w:tc>
          <w:tcPr>
            <w:tcW w:w="550" w:type="dxa"/>
            <w:gridSpan w:val="4"/>
            <w:tcBorders>
              <w:top w:val="single" w:sz="4" w:space="0" w:color="auto"/>
              <w:left w:val="single" w:sz="4" w:space="0" w:color="auto"/>
              <w:bottom w:val="single" w:sz="4" w:space="0" w:color="auto"/>
              <w:right w:val="single" w:sz="4" w:space="0" w:color="auto"/>
            </w:tcBorders>
          </w:tcPr>
          <w:p w:rsidR="00466330" w:rsidRPr="00BC186D" w:rsidRDefault="00BC3578" w:rsidP="002C0351">
            <w:pPr>
              <w:spacing w:before="40" w:after="40"/>
              <w:rPr>
                <w:rFonts w:cs="Times New Roman"/>
                <w:color w:val="000000" w:themeColor="text1"/>
                <w:sz w:val="18"/>
                <w:szCs w:val="18"/>
              </w:rPr>
            </w:pPr>
            <w:r w:rsidRPr="00BC186D">
              <w:rPr>
                <w:rFonts w:cs="Times New Roman"/>
                <w:color w:val="000000" w:themeColor="text1"/>
                <w:sz w:val="18"/>
                <w:szCs w:val="18"/>
              </w:rPr>
              <w:t>2198</w:t>
            </w:r>
          </w:p>
        </w:tc>
        <w:tc>
          <w:tcPr>
            <w:tcW w:w="870" w:type="dxa"/>
            <w:gridSpan w:val="7"/>
            <w:tcBorders>
              <w:top w:val="single" w:sz="4" w:space="0" w:color="auto"/>
              <w:left w:val="single" w:sz="4" w:space="0" w:color="auto"/>
              <w:bottom w:val="single" w:sz="4" w:space="0" w:color="auto"/>
              <w:right w:val="single" w:sz="4" w:space="0" w:color="auto"/>
            </w:tcBorders>
          </w:tcPr>
          <w:p w:rsidR="00466330" w:rsidRPr="00BC186D" w:rsidRDefault="00BC3578" w:rsidP="002C0351">
            <w:pPr>
              <w:spacing w:before="40" w:after="40"/>
              <w:rPr>
                <w:rFonts w:cs="Times New Roman"/>
                <w:color w:val="000000" w:themeColor="text1"/>
                <w:sz w:val="18"/>
                <w:szCs w:val="18"/>
              </w:rPr>
            </w:pPr>
            <w:r w:rsidRPr="00BC186D">
              <w:rPr>
                <w:rFonts w:cs="Times New Roman"/>
                <w:color w:val="000000" w:themeColor="text1"/>
                <w:sz w:val="18"/>
                <w:szCs w:val="18"/>
              </w:rPr>
              <w:t>2398</w:t>
            </w:r>
          </w:p>
        </w:tc>
      </w:tr>
      <w:tr w:rsidR="00B9072A" w:rsidRPr="00BC186D" w:rsidTr="00CE6DAB">
        <w:trPr>
          <w:gridAfter w:val="2"/>
          <w:wAfter w:w="33" w:type="dxa"/>
          <w:trHeight w:val="282"/>
        </w:trPr>
        <w:tc>
          <w:tcPr>
            <w:tcW w:w="542" w:type="dxa"/>
            <w:vMerge/>
            <w:tcBorders>
              <w:left w:val="single" w:sz="8" w:space="0" w:color="auto"/>
              <w:right w:val="single" w:sz="4" w:space="0" w:color="auto"/>
            </w:tcBorders>
            <w:vAlign w:val="center"/>
          </w:tcPr>
          <w:p w:rsidR="00466330" w:rsidRPr="00BC186D" w:rsidRDefault="00466330"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466330" w:rsidRPr="00BC186D" w:rsidRDefault="00466330"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04</w:t>
            </w:r>
          </w:p>
        </w:tc>
        <w:tc>
          <w:tcPr>
            <w:tcW w:w="2851" w:type="dxa"/>
            <w:gridSpan w:val="9"/>
            <w:tcBorders>
              <w:top w:val="nil"/>
              <w:left w:val="nil"/>
              <w:bottom w:val="single" w:sz="8" w:space="0" w:color="auto"/>
              <w:right w:val="single" w:sz="4" w:space="0" w:color="auto"/>
            </w:tcBorders>
            <w:noWrap/>
            <w:vAlign w:val="bottom"/>
          </w:tcPr>
          <w:p w:rsidR="00466330" w:rsidRPr="00BC186D" w:rsidRDefault="00466330" w:rsidP="00F77118">
            <w:pPr>
              <w:spacing w:before="40" w:after="40" w:line="240" w:lineRule="auto"/>
              <w:rPr>
                <w:rFonts w:cs="Times New Roman"/>
                <w:color w:val="000000" w:themeColor="text1"/>
                <w:sz w:val="18"/>
                <w:szCs w:val="18"/>
              </w:rPr>
            </w:pPr>
            <w:r w:rsidRPr="00BC186D">
              <w:rPr>
                <w:rFonts w:cs="Times New Roman"/>
                <w:color w:val="000000" w:themeColor="text1"/>
                <w:sz w:val="18"/>
                <w:szCs w:val="18"/>
              </w:rPr>
              <w:t xml:space="preserve">Количество книговыдач на 1000 жителей </w:t>
            </w:r>
          </w:p>
        </w:tc>
        <w:tc>
          <w:tcPr>
            <w:tcW w:w="720" w:type="dxa"/>
            <w:gridSpan w:val="4"/>
            <w:tcBorders>
              <w:top w:val="nil"/>
              <w:left w:val="nil"/>
              <w:bottom w:val="single" w:sz="8"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экз. </w:t>
            </w:r>
          </w:p>
        </w:tc>
        <w:tc>
          <w:tcPr>
            <w:tcW w:w="554" w:type="dxa"/>
            <w:gridSpan w:val="2"/>
            <w:tcBorders>
              <w:top w:val="nil"/>
              <w:left w:val="nil"/>
              <w:bottom w:val="single" w:sz="8"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12,0</w:t>
            </w:r>
          </w:p>
        </w:tc>
        <w:tc>
          <w:tcPr>
            <w:tcW w:w="570" w:type="dxa"/>
            <w:gridSpan w:val="5"/>
            <w:tcBorders>
              <w:top w:val="nil"/>
              <w:left w:val="nil"/>
              <w:bottom w:val="single" w:sz="8"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12,0</w:t>
            </w:r>
          </w:p>
        </w:tc>
        <w:tc>
          <w:tcPr>
            <w:tcW w:w="570" w:type="dxa"/>
            <w:gridSpan w:val="3"/>
            <w:tcBorders>
              <w:top w:val="nil"/>
              <w:left w:val="nil"/>
              <w:bottom w:val="single" w:sz="8"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12,0</w:t>
            </w:r>
          </w:p>
        </w:tc>
        <w:tc>
          <w:tcPr>
            <w:tcW w:w="976" w:type="dxa"/>
            <w:gridSpan w:val="3"/>
            <w:tcBorders>
              <w:top w:val="nil"/>
              <w:left w:val="nil"/>
              <w:bottom w:val="single" w:sz="8"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12,1</w:t>
            </w:r>
          </w:p>
        </w:tc>
        <w:tc>
          <w:tcPr>
            <w:tcW w:w="564" w:type="dxa"/>
            <w:gridSpan w:val="3"/>
            <w:tcBorders>
              <w:top w:val="nil"/>
              <w:left w:val="nil"/>
              <w:bottom w:val="single" w:sz="8"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12,2</w:t>
            </w:r>
          </w:p>
        </w:tc>
        <w:tc>
          <w:tcPr>
            <w:tcW w:w="570" w:type="dxa"/>
            <w:gridSpan w:val="4"/>
            <w:tcBorders>
              <w:top w:val="nil"/>
              <w:left w:val="nil"/>
              <w:bottom w:val="single" w:sz="8"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12,7</w:t>
            </w:r>
          </w:p>
        </w:tc>
        <w:tc>
          <w:tcPr>
            <w:tcW w:w="580" w:type="dxa"/>
            <w:gridSpan w:val="5"/>
            <w:tcBorders>
              <w:top w:val="nil"/>
              <w:left w:val="nil"/>
              <w:bottom w:val="single" w:sz="8" w:space="0" w:color="auto"/>
              <w:right w:val="single" w:sz="4" w:space="0" w:color="auto"/>
            </w:tcBorders>
            <w:vAlign w:val="bottom"/>
          </w:tcPr>
          <w:p w:rsidR="00466330" w:rsidRPr="00BC186D" w:rsidRDefault="00466330" w:rsidP="00985B6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455" w:type="dxa"/>
            <w:gridSpan w:val="5"/>
            <w:tcBorders>
              <w:top w:val="nil"/>
              <w:left w:val="nil"/>
              <w:bottom w:val="single" w:sz="8" w:space="0" w:color="auto"/>
              <w:right w:val="single" w:sz="8" w:space="0" w:color="auto"/>
            </w:tcBorders>
            <w:noWrap/>
            <w:vAlign w:val="bottom"/>
          </w:tcPr>
          <w:p w:rsidR="00466330" w:rsidRPr="00BC186D" w:rsidRDefault="00466330" w:rsidP="00985B6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59" w:type="dxa"/>
            <w:gridSpan w:val="4"/>
            <w:tcBorders>
              <w:top w:val="nil"/>
              <w:left w:val="nil"/>
              <w:bottom w:val="single" w:sz="8" w:space="0" w:color="auto"/>
              <w:right w:val="single" w:sz="8" w:space="0" w:color="auto"/>
            </w:tcBorders>
          </w:tcPr>
          <w:p w:rsidR="00466330" w:rsidRPr="00BC186D" w:rsidRDefault="00466330" w:rsidP="00985B6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71" w:type="dxa"/>
            <w:gridSpan w:val="3"/>
            <w:tcBorders>
              <w:top w:val="nil"/>
              <w:left w:val="nil"/>
              <w:bottom w:val="single" w:sz="8" w:space="0" w:color="auto"/>
              <w:right w:val="single" w:sz="8" w:space="0" w:color="auto"/>
            </w:tcBorders>
          </w:tcPr>
          <w:p w:rsidR="00466330" w:rsidRPr="00BC186D" w:rsidRDefault="00466330" w:rsidP="00985B60">
            <w:pPr>
              <w:spacing w:before="40" w:after="40"/>
              <w:rPr>
                <w:rFonts w:cs="Times New Roman"/>
                <w:color w:val="000000" w:themeColor="text1"/>
                <w:sz w:val="18"/>
                <w:szCs w:val="18"/>
              </w:rPr>
            </w:pPr>
            <w:r w:rsidRPr="00BC186D">
              <w:rPr>
                <w:rFonts w:cs="Times New Roman"/>
                <w:color w:val="000000" w:themeColor="text1"/>
                <w:sz w:val="18"/>
                <w:szCs w:val="18"/>
              </w:rPr>
              <w:t>218,13</w:t>
            </w:r>
          </w:p>
        </w:tc>
        <w:tc>
          <w:tcPr>
            <w:tcW w:w="707" w:type="dxa"/>
            <w:gridSpan w:val="4"/>
            <w:tcBorders>
              <w:top w:val="nil"/>
              <w:left w:val="nil"/>
              <w:bottom w:val="single" w:sz="8" w:space="0" w:color="auto"/>
              <w:right w:val="single" w:sz="8" w:space="0" w:color="auto"/>
            </w:tcBorders>
          </w:tcPr>
          <w:p w:rsidR="00466330" w:rsidRPr="00BC186D" w:rsidRDefault="00466330" w:rsidP="00985B60">
            <w:pPr>
              <w:spacing w:before="40" w:after="40"/>
              <w:rPr>
                <w:rFonts w:cs="Times New Roman"/>
                <w:color w:val="000000" w:themeColor="text1"/>
                <w:sz w:val="18"/>
                <w:szCs w:val="18"/>
              </w:rPr>
            </w:pPr>
            <w:r w:rsidRPr="00BC186D">
              <w:rPr>
                <w:rFonts w:cs="Times New Roman"/>
                <w:color w:val="000000" w:themeColor="text1"/>
                <w:sz w:val="18"/>
                <w:szCs w:val="18"/>
              </w:rPr>
              <w:t>216,29</w:t>
            </w:r>
          </w:p>
        </w:tc>
        <w:tc>
          <w:tcPr>
            <w:tcW w:w="707" w:type="dxa"/>
            <w:gridSpan w:val="3"/>
            <w:tcBorders>
              <w:top w:val="nil"/>
              <w:left w:val="nil"/>
              <w:bottom w:val="single" w:sz="8" w:space="0" w:color="auto"/>
              <w:right w:val="single" w:sz="4" w:space="0" w:color="auto"/>
            </w:tcBorders>
          </w:tcPr>
          <w:p w:rsidR="00466330" w:rsidRPr="00BC186D" w:rsidRDefault="00466330" w:rsidP="00985B60">
            <w:pPr>
              <w:spacing w:before="40" w:after="40"/>
              <w:rPr>
                <w:rFonts w:cs="Times New Roman"/>
                <w:color w:val="000000" w:themeColor="text1"/>
                <w:sz w:val="18"/>
                <w:szCs w:val="18"/>
              </w:rPr>
            </w:pPr>
            <w:r w:rsidRPr="00BC186D">
              <w:rPr>
                <w:rFonts w:cs="Times New Roman"/>
                <w:color w:val="000000" w:themeColor="text1"/>
                <w:sz w:val="18"/>
                <w:szCs w:val="18"/>
              </w:rPr>
              <w:t>216,29</w:t>
            </w:r>
          </w:p>
        </w:tc>
        <w:tc>
          <w:tcPr>
            <w:tcW w:w="817" w:type="dxa"/>
            <w:gridSpan w:val="4"/>
            <w:tcBorders>
              <w:top w:val="nil"/>
              <w:left w:val="single" w:sz="4" w:space="0" w:color="auto"/>
              <w:bottom w:val="single" w:sz="8" w:space="0" w:color="auto"/>
              <w:right w:val="single" w:sz="4" w:space="0" w:color="auto"/>
            </w:tcBorders>
          </w:tcPr>
          <w:p w:rsidR="00466330" w:rsidRPr="00BC186D" w:rsidRDefault="00466330" w:rsidP="002C0351">
            <w:pPr>
              <w:spacing w:before="40" w:after="40"/>
              <w:rPr>
                <w:rFonts w:cs="Times New Roman"/>
                <w:color w:val="000000" w:themeColor="text1"/>
                <w:sz w:val="18"/>
                <w:szCs w:val="18"/>
              </w:rPr>
            </w:pPr>
            <w:r w:rsidRPr="00BC186D">
              <w:rPr>
                <w:rFonts w:cs="Times New Roman"/>
                <w:color w:val="000000" w:themeColor="text1"/>
                <w:sz w:val="18"/>
                <w:szCs w:val="18"/>
              </w:rPr>
              <w:t>216,29</w:t>
            </w:r>
          </w:p>
        </w:tc>
        <w:tc>
          <w:tcPr>
            <w:tcW w:w="590" w:type="dxa"/>
            <w:gridSpan w:val="3"/>
            <w:tcBorders>
              <w:top w:val="nil"/>
              <w:left w:val="single" w:sz="4" w:space="0" w:color="auto"/>
              <w:bottom w:val="single" w:sz="8" w:space="0" w:color="auto"/>
              <w:right w:val="single" w:sz="4" w:space="0" w:color="auto"/>
            </w:tcBorders>
          </w:tcPr>
          <w:p w:rsidR="00466330" w:rsidRPr="00BC186D" w:rsidRDefault="00466330" w:rsidP="002C0351">
            <w:pPr>
              <w:spacing w:before="40" w:after="40"/>
              <w:rPr>
                <w:rFonts w:cs="Times New Roman"/>
                <w:color w:val="000000" w:themeColor="text1"/>
                <w:sz w:val="18"/>
                <w:szCs w:val="18"/>
              </w:rPr>
            </w:pPr>
            <w:r w:rsidRPr="00BC186D">
              <w:rPr>
                <w:rFonts w:cs="Times New Roman"/>
                <w:color w:val="000000" w:themeColor="text1"/>
                <w:sz w:val="18"/>
                <w:szCs w:val="18"/>
              </w:rPr>
              <w:t>216,29</w:t>
            </w:r>
          </w:p>
        </w:tc>
        <w:tc>
          <w:tcPr>
            <w:tcW w:w="571" w:type="dxa"/>
            <w:gridSpan w:val="5"/>
            <w:tcBorders>
              <w:top w:val="single" w:sz="4" w:space="0" w:color="auto"/>
              <w:left w:val="single" w:sz="4" w:space="0" w:color="auto"/>
              <w:bottom w:val="single" w:sz="4" w:space="0" w:color="auto"/>
              <w:right w:val="single" w:sz="4" w:space="0" w:color="auto"/>
            </w:tcBorders>
          </w:tcPr>
          <w:p w:rsidR="00466330" w:rsidRPr="00BC186D" w:rsidRDefault="00BC3578" w:rsidP="002C0351">
            <w:pPr>
              <w:spacing w:before="40" w:after="40"/>
              <w:rPr>
                <w:rFonts w:cs="Times New Roman"/>
                <w:color w:val="000000" w:themeColor="text1"/>
                <w:sz w:val="18"/>
                <w:szCs w:val="18"/>
              </w:rPr>
            </w:pPr>
            <w:r w:rsidRPr="00BC186D">
              <w:rPr>
                <w:rFonts w:cs="Times New Roman"/>
                <w:color w:val="000000" w:themeColor="text1"/>
                <w:sz w:val="18"/>
                <w:szCs w:val="18"/>
              </w:rPr>
              <w:t>216,29</w:t>
            </w:r>
          </w:p>
        </w:tc>
        <w:tc>
          <w:tcPr>
            <w:tcW w:w="849" w:type="dxa"/>
            <w:gridSpan w:val="6"/>
            <w:tcBorders>
              <w:top w:val="single" w:sz="4" w:space="0" w:color="auto"/>
              <w:left w:val="single" w:sz="4" w:space="0" w:color="auto"/>
              <w:bottom w:val="single" w:sz="4" w:space="0" w:color="auto"/>
              <w:right w:val="single" w:sz="4" w:space="0" w:color="auto"/>
            </w:tcBorders>
          </w:tcPr>
          <w:p w:rsidR="00466330" w:rsidRPr="00BC186D" w:rsidRDefault="00BC3578" w:rsidP="002C0351">
            <w:pPr>
              <w:spacing w:before="40" w:after="40"/>
              <w:rPr>
                <w:rFonts w:cs="Times New Roman"/>
                <w:color w:val="000000" w:themeColor="text1"/>
                <w:sz w:val="18"/>
                <w:szCs w:val="18"/>
              </w:rPr>
            </w:pPr>
            <w:r w:rsidRPr="00BC186D">
              <w:rPr>
                <w:rFonts w:cs="Times New Roman"/>
                <w:color w:val="000000" w:themeColor="text1"/>
                <w:sz w:val="18"/>
                <w:szCs w:val="18"/>
              </w:rPr>
              <w:t>216,29</w:t>
            </w:r>
          </w:p>
        </w:tc>
      </w:tr>
      <w:tr w:rsidR="00B9072A" w:rsidRPr="00BC186D" w:rsidTr="00CE6DAB">
        <w:trPr>
          <w:gridAfter w:val="2"/>
          <w:wAfter w:w="33" w:type="dxa"/>
          <w:trHeight w:val="282"/>
        </w:trPr>
        <w:tc>
          <w:tcPr>
            <w:tcW w:w="542" w:type="dxa"/>
            <w:vMerge/>
            <w:tcBorders>
              <w:left w:val="single" w:sz="8" w:space="0" w:color="auto"/>
              <w:right w:val="single" w:sz="4" w:space="0" w:color="auto"/>
            </w:tcBorders>
            <w:vAlign w:val="center"/>
          </w:tcPr>
          <w:p w:rsidR="00466330" w:rsidRPr="00BC186D" w:rsidRDefault="00466330"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466330" w:rsidRPr="00BC186D" w:rsidRDefault="00466330"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466330" w:rsidRPr="00BC186D" w:rsidRDefault="00466330"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05</w:t>
            </w:r>
          </w:p>
        </w:tc>
        <w:tc>
          <w:tcPr>
            <w:tcW w:w="2851" w:type="dxa"/>
            <w:gridSpan w:val="9"/>
            <w:tcBorders>
              <w:top w:val="nil"/>
              <w:left w:val="nil"/>
              <w:bottom w:val="single" w:sz="8" w:space="0" w:color="auto"/>
              <w:right w:val="single" w:sz="4" w:space="0" w:color="auto"/>
            </w:tcBorders>
            <w:noWrap/>
            <w:vAlign w:val="bottom"/>
          </w:tcPr>
          <w:p w:rsidR="00466330" w:rsidRPr="00BC186D" w:rsidRDefault="00466330" w:rsidP="00F77118">
            <w:pPr>
              <w:spacing w:before="40" w:after="40" w:line="240" w:lineRule="auto"/>
              <w:rPr>
                <w:rFonts w:cs="Times New Roman"/>
                <w:color w:val="000000" w:themeColor="text1"/>
                <w:sz w:val="18"/>
                <w:szCs w:val="18"/>
              </w:rPr>
            </w:pPr>
            <w:r w:rsidRPr="00BC186D">
              <w:rPr>
                <w:rFonts w:cs="Times New Roman"/>
                <w:color w:val="000000" w:themeColor="text1"/>
                <w:sz w:val="18"/>
                <w:szCs w:val="18"/>
              </w:rPr>
              <w:t>Количество экземпляров новых поступлений в фонды на 1000 человек населения</w:t>
            </w:r>
          </w:p>
        </w:tc>
        <w:tc>
          <w:tcPr>
            <w:tcW w:w="720" w:type="dxa"/>
            <w:gridSpan w:val="4"/>
            <w:tcBorders>
              <w:top w:val="nil"/>
              <w:left w:val="nil"/>
              <w:bottom w:val="single" w:sz="8"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экз.</w:t>
            </w:r>
          </w:p>
        </w:tc>
        <w:tc>
          <w:tcPr>
            <w:tcW w:w="554" w:type="dxa"/>
            <w:gridSpan w:val="2"/>
            <w:tcBorders>
              <w:top w:val="nil"/>
              <w:left w:val="nil"/>
              <w:bottom w:val="single" w:sz="8"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126</w:t>
            </w:r>
          </w:p>
        </w:tc>
        <w:tc>
          <w:tcPr>
            <w:tcW w:w="570" w:type="dxa"/>
            <w:gridSpan w:val="5"/>
            <w:tcBorders>
              <w:top w:val="nil"/>
              <w:left w:val="nil"/>
              <w:bottom w:val="single" w:sz="8"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127</w:t>
            </w:r>
          </w:p>
        </w:tc>
        <w:tc>
          <w:tcPr>
            <w:tcW w:w="570" w:type="dxa"/>
            <w:gridSpan w:val="3"/>
            <w:tcBorders>
              <w:top w:val="nil"/>
              <w:left w:val="nil"/>
              <w:bottom w:val="single" w:sz="8"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127</w:t>
            </w:r>
          </w:p>
        </w:tc>
        <w:tc>
          <w:tcPr>
            <w:tcW w:w="976" w:type="dxa"/>
            <w:gridSpan w:val="3"/>
            <w:tcBorders>
              <w:top w:val="nil"/>
              <w:left w:val="nil"/>
              <w:bottom w:val="single" w:sz="8"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127</w:t>
            </w:r>
          </w:p>
        </w:tc>
        <w:tc>
          <w:tcPr>
            <w:tcW w:w="564" w:type="dxa"/>
            <w:gridSpan w:val="3"/>
            <w:tcBorders>
              <w:top w:val="nil"/>
              <w:left w:val="nil"/>
              <w:bottom w:val="single" w:sz="8" w:space="0" w:color="auto"/>
              <w:right w:val="single" w:sz="4" w:space="0" w:color="auto"/>
            </w:tcBorders>
            <w:noWrap/>
            <w:vAlign w:val="bottom"/>
          </w:tcPr>
          <w:p w:rsidR="00466330" w:rsidRPr="00BC186D" w:rsidRDefault="00466330" w:rsidP="00EF3180">
            <w:pPr>
              <w:spacing w:before="40" w:after="40"/>
              <w:rPr>
                <w:rFonts w:cs="Times New Roman"/>
                <w:color w:val="000000" w:themeColor="text1"/>
                <w:sz w:val="18"/>
                <w:szCs w:val="18"/>
              </w:rPr>
            </w:pPr>
            <w:r w:rsidRPr="00BC186D">
              <w:rPr>
                <w:rFonts w:cs="Times New Roman"/>
                <w:color w:val="000000" w:themeColor="text1"/>
                <w:sz w:val="18"/>
                <w:szCs w:val="18"/>
              </w:rPr>
              <w:t>127</w:t>
            </w:r>
          </w:p>
        </w:tc>
        <w:tc>
          <w:tcPr>
            <w:tcW w:w="570" w:type="dxa"/>
            <w:gridSpan w:val="4"/>
            <w:tcBorders>
              <w:top w:val="nil"/>
              <w:left w:val="nil"/>
              <w:bottom w:val="single" w:sz="8" w:space="0" w:color="auto"/>
              <w:right w:val="single" w:sz="4" w:space="0" w:color="auto"/>
            </w:tcBorders>
            <w:noWrap/>
            <w:vAlign w:val="bottom"/>
          </w:tcPr>
          <w:p w:rsidR="00466330" w:rsidRPr="00BC186D" w:rsidRDefault="00466330" w:rsidP="007150EE">
            <w:pPr>
              <w:spacing w:before="40" w:after="40"/>
              <w:rPr>
                <w:rFonts w:cs="Times New Roman"/>
                <w:color w:val="000000" w:themeColor="text1"/>
                <w:sz w:val="18"/>
                <w:szCs w:val="18"/>
              </w:rPr>
            </w:pPr>
            <w:r w:rsidRPr="00BC186D">
              <w:rPr>
                <w:rFonts w:cs="Times New Roman"/>
                <w:color w:val="000000" w:themeColor="text1"/>
                <w:sz w:val="18"/>
                <w:szCs w:val="18"/>
              </w:rPr>
              <w:t xml:space="preserve">185 </w:t>
            </w:r>
          </w:p>
        </w:tc>
        <w:tc>
          <w:tcPr>
            <w:tcW w:w="580" w:type="dxa"/>
            <w:gridSpan w:val="5"/>
            <w:tcBorders>
              <w:top w:val="nil"/>
              <w:left w:val="nil"/>
              <w:bottom w:val="single" w:sz="8" w:space="0" w:color="auto"/>
              <w:right w:val="single" w:sz="4" w:space="0" w:color="auto"/>
            </w:tcBorders>
          </w:tcPr>
          <w:p w:rsidR="00466330" w:rsidRPr="00BC186D" w:rsidRDefault="00466330"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185</w:t>
            </w:r>
          </w:p>
        </w:tc>
        <w:tc>
          <w:tcPr>
            <w:tcW w:w="455" w:type="dxa"/>
            <w:gridSpan w:val="5"/>
            <w:tcBorders>
              <w:top w:val="nil"/>
              <w:left w:val="nil"/>
              <w:bottom w:val="single" w:sz="8" w:space="0" w:color="auto"/>
              <w:right w:val="single" w:sz="8" w:space="0" w:color="auto"/>
            </w:tcBorders>
            <w:noWrap/>
          </w:tcPr>
          <w:p w:rsidR="00466330" w:rsidRPr="00BC186D" w:rsidRDefault="00466330"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185</w:t>
            </w:r>
          </w:p>
        </w:tc>
        <w:tc>
          <w:tcPr>
            <w:tcW w:w="559" w:type="dxa"/>
            <w:gridSpan w:val="4"/>
            <w:tcBorders>
              <w:top w:val="nil"/>
              <w:left w:val="nil"/>
              <w:bottom w:val="single" w:sz="8" w:space="0" w:color="auto"/>
              <w:right w:val="single" w:sz="8" w:space="0" w:color="auto"/>
            </w:tcBorders>
          </w:tcPr>
          <w:p w:rsidR="00466330" w:rsidRPr="00BC186D" w:rsidRDefault="00466330"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185</w:t>
            </w:r>
          </w:p>
        </w:tc>
        <w:tc>
          <w:tcPr>
            <w:tcW w:w="571" w:type="dxa"/>
            <w:gridSpan w:val="3"/>
            <w:tcBorders>
              <w:top w:val="nil"/>
              <w:left w:val="nil"/>
              <w:bottom w:val="single" w:sz="8" w:space="0" w:color="auto"/>
              <w:right w:val="single" w:sz="8" w:space="0" w:color="auto"/>
            </w:tcBorders>
          </w:tcPr>
          <w:p w:rsidR="00466330" w:rsidRPr="00BC186D" w:rsidRDefault="00466330"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251</w:t>
            </w:r>
          </w:p>
        </w:tc>
        <w:tc>
          <w:tcPr>
            <w:tcW w:w="707" w:type="dxa"/>
            <w:gridSpan w:val="4"/>
            <w:tcBorders>
              <w:top w:val="nil"/>
              <w:left w:val="nil"/>
              <w:bottom w:val="single" w:sz="8" w:space="0" w:color="auto"/>
              <w:right w:val="single" w:sz="8" w:space="0" w:color="auto"/>
            </w:tcBorders>
          </w:tcPr>
          <w:p w:rsidR="00466330" w:rsidRPr="00BC186D" w:rsidRDefault="00466330"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272</w:t>
            </w:r>
          </w:p>
        </w:tc>
        <w:tc>
          <w:tcPr>
            <w:tcW w:w="707" w:type="dxa"/>
            <w:gridSpan w:val="3"/>
            <w:tcBorders>
              <w:top w:val="nil"/>
              <w:left w:val="nil"/>
              <w:bottom w:val="single" w:sz="8" w:space="0" w:color="auto"/>
              <w:right w:val="single" w:sz="4" w:space="0" w:color="auto"/>
            </w:tcBorders>
          </w:tcPr>
          <w:p w:rsidR="00466330" w:rsidRPr="00BC186D" w:rsidRDefault="00466330" w:rsidP="00514536">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272</w:t>
            </w:r>
          </w:p>
        </w:tc>
        <w:tc>
          <w:tcPr>
            <w:tcW w:w="817" w:type="dxa"/>
            <w:gridSpan w:val="4"/>
            <w:tcBorders>
              <w:top w:val="nil"/>
              <w:left w:val="single" w:sz="4" w:space="0" w:color="auto"/>
              <w:bottom w:val="single" w:sz="8" w:space="0" w:color="auto"/>
              <w:right w:val="single" w:sz="4" w:space="0" w:color="auto"/>
            </w:tcBorders>
          </w:tcPr>
          <w:p w:rsidR="00466330" w:rsidRPr="00BC186D" w:rsidRDefault="00466330" w:rsidP="002C0351">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272</w:t>
            </w:r>
          </w:p>
        </w:tc>
        <w:tc>
          <w:tcPr>
            <w:tcW w:w="590" w:type="dxa"/>
            <w:gridSpan w:val="3"/>
            <w:tcBorders>
              <w:top w:val="nil"/>
              <w:left w:val="single" w:sz="4" w:space="0" w:color="auto"/>
              <w:bottom w:val="single" w:sz="8" w:space="0" w:color="auto"/>
              <w:right w:val="single" w:sz="8" w:space="0" w:color="auto"/>
            </w:tcBorders>
          </w:tcPr>
          <w:p w:rsidR="00466330" w:rsidRPr="00BC186D" w:rsidRDefault="00466330" w:rsidP="002C0351">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272</w:t>
            </w:r>
          </w:p>
        </w:tc>
        <w:tc>
          <w:tcPr>
            <w:tcW w:w="571" w:type="dxa"/>
            <w:gridSpan w:val="5"/>
            <w:tcBorders>
              <w:top w:val="single" w:sz="4" w:space="0" w:color="auto"/>
              <w:left w:val="single" w:sz="4" w:space="0" w:color="auto"/>
              <w:bottom w:val="single" w:sz="8" w:space="0" w:color="auto"/>
              <w:right w:val="single" w:sz="8" w:space="0" w:color="auto"/>
            </w:tcBorders>
          </w:tcPr>
          <w:p w:rsidR="00466330" w:rsidRPr="00BC186D" w:rsidRDefault="00BC3578" w:rsidP="002C0351">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272</w:t>
            </w:r>
          </w:p>
        </w:tc>
        <w:tc>
          <w:tcPr>
            <w:tcW w:w="849" w:type="dxa"/>
            <w:gridSpan w:val="6"/>
            <w:tcBorders>
              <w:top w:val="single" w:sz="4" w:space="0" w:color="auto"/>
              <w:left w:val="single" w:sz="4" w:space="0" w:color="auto"/>
              <w:bottom w:val="single" w:sz="8" w:space="0" w:color="auto"/>
              <w:right w:val="single" w:sz="8" w:space="0" w:color="auto"/>
            </w:tcBorders>
          </w:tcPr>
          <w:p w:rsidR="00466330" w:rsidRPr="00BC186D" w:rsidRDefault="00BC3578" w:rsidP="002C0351">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272</w:t>
            </w:r>
          </w:p>
        </w:tc>
      </w:tr>
      <w:tr w:rsidR="00BC3578" w:rsidRPr="00BC186D" w:rsidTr="00CE6DAB">
        <w:trPr>
          <w:gridAfter w:val="2"/>
          <w:wAfter w:w="33" w:type="dxa"/>
          <w:trHeight w:val="282"/>
        </w:trPr>
        <w:tc>
          <w:tcPr>
            <w:tcW w:w="542" w:type="dxa"/>
            <w:vMerge/>
            <w:tcBorders>
              <w:left w:val="single" w:sz="8"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vMerge/>
            <w:tcBorders>
              <w:left w:val="single" w:sz="4"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06</w:t>
            </w:r>
          </w:p>
        </w:tc>
        <w:tc>
          <w:tcPr>
            <w:tcW w:w="2851" w:type="dxa"/>
            <w:gridSpan w:val="9"/>
            <w:tcBorders>
              <w:top w:val="nil"/>
              <w:left w:val="nil"/>
              <w:bottom w:val="single" w:sz="8" w:space="0" w:color="auto"/>
              <w:right w:val="single" w:sz="4" w:space="0" w:color="auto"/>
            </w:tcBorders>
            <w:noWrap/>
            <w:vAlign w:val="bottom"/>
          </w:tcPr>
          <w:p w:rsidR="00BC3578" w:rsidRPr="00BC186D" w:rsidRDefault="00BC3578" w:rsidP="00F77118">
            <w:pPr>
              <w:spacing w:before="40" w:after="40" w:line="240" w:lineRule="auto"/>
              <w:rPr>
                <w:rFonts w:cs="Times New Roman"/>
                <w:color w:val="000000" w:themeColor="text1"/>
                <w:sz w:val="18"/>
                <w:szCs w:val="18"/>
              </w:rPr>
            </w:pPr>
            <w:r w:rsidRPr="00BC186D">
              <w:rPr>
                <w:rFonts w:cs="Times New Roman"/>
                <w:color w:val="000000" w:themeColor="text1"/>
                <w:sz w:val="18"/>
                <w:szCs w:val="18"/>
              </w:rPr>
              <w:t>Объём электронного каталога</w:t>
            </w:r>
          </w:p>
        </w:tc>
        <w:tc>
          <w:tcPr>
            <w:tcW w:w="720"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записи</w:t>
            </w:r>
          </w:p>
        </w:tc>
        <w:tc>
          <w:tcPr>
            <w:tcW w:w="554" w:type="dxa"/>
            <w:gridSpan w:val="2"/>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8664</w:t>
            </w:r>
          </w:p>
        </w:tc>
        <w:tc>
          <w:tcPr>
            <w:tcW w:w="570" w:type="dxa"/>
            <w:gridSpan w:val="5"/>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10000</w:t>
            </w:r>
          </w:p>
        </w:tc>
        <w:tc>
          <w:tcPr>
            <w:tcW w:w="570"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12000</w:t>
            </w:r>
          </w:p>
        </w:tc>
        <w:tc>
          <w:tcPr>
            <w:tcW w:w="976"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14000</w:t>
            </w:r>
          </w:p>
        </w:tc>
        <w:tc>
          <w:tcPr>
            <w:tcW w:w="564"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15000</w:t>
            </w:r>
          </w:p>
        </w:tc>
        <w:tc>
          <w:tcPr>
            <w:tcW w:w="570"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24654</w:t>
            </w:r>
          </w:p>
        </w:tc>
        <w:tc>
          <w:tcPr>
            <w:tcW w:w="580" w:type="dxa"/>
            <w:gridSpan w:val="5"/>
            <w:tcBorders>
              <w:top w:val="nil"/>
              <w:left w:val="nil"/>
              <w:bottom w:val="single" w:sz="8" w:space="0" w:color="auto"/>
              <w:right w:val="single" w:sz="4" w:space="0" w:color="auto"/>
            </w:tcBorders>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455" w:type="dxa"/>
            <w:gridSpan w:val="5"/>
            <w:tcBorders>
              <w:top w:val="nil"/>
              <w:left w:val="nil"/>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59" w:type="dxa"/>
            <w:gridSpan w:val="4"/>
            <w:tcBorders>
              <w:top w:val="nil"/>
              <w:left w:val="nil"/>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71" w:type="dxa"/>
            <w:gridSpan w:val="3"/>
            <w:tcBorders>
              <w:top w:val="nil"/>
              <w:left w:val="nil"/>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36916</w:t>
            </w:r>
          </w:p>
        </w:tc>
        <w:tc>
          <w:tcPr>
            <w:tcW w:w="707" w:type="dxa"/>
            <w:gridSpan w:val="4"/>
            <w:tcBorders>
              <w:top w:val="nil"/>
              <w:left w:val="nil"/>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39486</w:t>
            </w:r>
          </w:p>
        </w:tc>
        <w:tc>
          <w:tcPr>
            <w:tcW w:w="707" w:type="dxa"/>
            <w:gridSpan w:val="3"/>
            <w:tcBorders>
              <w:top w:val="nil"/>
              <w:left w:val="nil"/>
              <w:bottom w:val="single" w:sz="8" w:space="0" w:color="auto"/>
              <w:right w:val="single" w:sz="4"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42106</w:t>
            </w:r>
          </w:p>
        </w:tc>
        <w:tc>
          <w:tcPr>
            <w:tcW w:w="817" w:type="dxa"/>
            <w:gridSpan w:val="4"/>
            <w:tcBorders>
              <w:top w:val="nil"/>
              <w:left w:val="single" w:sz="4" w:space="0" w:color="auto"/>
              <w:bottom w:val="single" w:sz="8" w:space="0" w:color="auto"/>
              <w:right w:val="single" w:sz="4" w:space="0" w:color="auto"/>
            </w:tcBorders>
          </w:tcPr>
          <w:p w:rsidR="00BC3578" w:rsidRPr="00BC186D" w:rsidRDefault="00BC3578" w:rsidP="00042CA6">
            <w:pPr>
              <w:spacing w:before="40" w:after="40"/>
              <w:rPr>
                <w:rFonts w:cs="Times New Roman"/>
                <w:color w:val="FF0000"/>
                <w:sz w:val="18"/>
                <w:szCs w:val="18"/>
              </w:rPr>
            </w:pPr>
            <w:r w:rsidRPr="00BC186D">
              <w:rPr>
                <w:rFonts w:cs="Times New Roman"/>
                <w:color w:val="FF0000"/>
                <w:sz w:val="18"/>
                <w:szCs w:val="18"/>
              </w:rPr>
              <w:t>42106</w:t>
            </w:r>
          </w:p>
        </w:tc>
        <w:tc>
          <w:tcPr>
            <w:tcW w:w="590" w:type="dxa"/>
            <w:gridSpan w:val="3"/>
            <w:tcBorders>
              <w:top w:val="nil"/>
              <w:left w:val="single" w:sz="4" w:space="0" w:color="auto"/>
              <w:bottom w:val="single" w:sz="8" w:space="0" w:color="auto"/>
              <w:right w:val="single" w:sz="8" w:space="0" w:color="auto"/>
            </w:tcBorders>
          </w:tcPr>
          <w:p w:rsidR="00BC3578" w:rsidRPr="00BC186D" w:rsidRDefault="00BC3578" w:rsidP="00042CA6">
            <w:pPr>
              <w:spacing w:before="40" w:after="40"/>
              <w:rPr>
                <w:rFonts w:cs="Times New Roman"/>
                <w:color w:val="FF0000"/>
                <w:sz w:val="18"/>
                <w:szCs w:val="18"/>
              </w:rPr>
            </w:pPr>
            <w:r w:rsidRPr="00BC186D">
              <w:rPr>
                <w:rFonts w:cs="Times New Roman"/>
                <w:color w:val="FF0000"/>
                <w:sz w:val="18"/>
                <w:szCs w:val="18"/>
              </w:rPr>
              <w:t>42106</w:t>
            </w:r>
          </w:p>
        </w:tc>
        <w:tc>
          <w:tcPr>
            <w:tcW w:w="571" w:type="dxa"/>
            <w:gridSpan w:val="5"/>
            <w:tcBorders>
              <w:top w:val="nil"/>
              <w:left w:val="single" w:sz="4" w:space="0" w:color="auto"/>
              <w:bottom w:val="single" w:sz="8" w:space="0" w:color="auto"/>
              <w:right w:val="single" w:sz="8" w:space="0" w:color="auto"/>
            </w:tcBorders>
          </w:tcPr>
          <w:p w:rsidR="00BC3578" w:rsidRPr="00BC186D" w:rsidRDefault="00AB5217" w:rsidP="002C0351">
            <w:pPr>
              <w:spacing w:before="40" w:after="40"/>
              <w:rPr>
                <w:rFonts w:cs="Times New Roman"/>
                <w:color w:val="FF0000"/>
                <w:sz w:val="18"/>
                <w:szCs w:val="18"/>
              </w:rPr>
            </w:pPr>
            <w:r w:rsidRPr="00BC186D">
              <w:rPr>
                <w:rFonts w:cs="Times New Roman"/>
                <w:color w:val="FF0000"/>
                <w:sz w:val="18"/>
                <w:szCs w:val="18"/>
              </w:rPr>
              <w:t>42106</w:t>
            </w:r>
          </w:p>
        </w:tc>
        <w:tc>
          <w:tcPr>
            <w:tcW w:w="849" w:type="dxa"/>
            <w:gridSpan w:val="6"/>
            <w:tcBorders>
              <w:top w:val="nil"/>
              <w:left w:val="single" w:sz="4" w:space="0" w:color="auto"/>
              <w:bottom w:val="single" w:sz="8" w:space="0" w:color="auto"/>
              <w:right w:val="single" w:sz="8" w:space="0" w:color="auto"/>
            </w:tcBorders>
          </w:tcPr>
          <w:p w:rsidR="00BC3578" w:rsidRPr="00BC186D" w:rsidRDefault="00AB5217" w:rsidP="002C0351">
            <w:pPr>
              <w:spacing w:before="40" w:after="40"/>
              <w:rPr>
                <w:rFonts w:cs="Times New Roman"/>
                <w:color w:val="FF0000"/>
                <w:sz w:val="18"/>
                <w:szCs w:val="18"/>
              </w:rPr>
            </w:pPr>
            <w:r w:rsidRPr="00BC186D">
              <w:rPr>
                <w:rFonts w:cs="Times New Roman"/>
                <w:color w:val="FF0000"/>
                <w:sz w:val="18"/>
                <w:szCs w:val="18"/>
              </w:rPr>
              <w:t>42106</w:t>
            </w:r>
          </w:p>
        </w:tc>
      </w:tr>
      <w:tr w:rsidR="00BC3578" w:rsidRPr="00BC186D" w:rsidTr="00CE6DAB">
        <w:trPr>
          <w:gridAfter w:val="2"/>
          <w:wAfter w:w="33" w:type="dxa"/>
          <w:trHeight w:val="282"/>
        </w:trPr>
        <w:tc>
          <w:tcPr>
            <w:tcW w:w="542" w:type="dxa"/>
            <w:tcBorders>
              <w:left w:val="single" w:sz="8"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tcBorders>
              <w:left w:val="single" w:sz="4"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07</w:t>
            </w:r>
          </w:p>
        </w:tc>
        <w:tc>
          <w:tcPr>
            <w:tcW w:w="2851" w:type="dxa"/>
            <w:gridSpan w:val="9"/>
            <w:tcBorders>
              <w:top w:val="nil"/>
              <w:left w:val="nil"/>
              <w:bottom w:val="single" w:sz="8" w:space="0" w:color="auto"/>
              <w:right w:val="single" w:sz="4" w:space="0" w:color="auto"/>
            </w:tcBorders>
            <w:noWrap/>
            <w:vAlign w:val="bottom"/>
          </w:tcPr>
          <w:p w:rsidR="00BC3578" w:rsidRPr="00BC186D" w:rsidRDefault="00BC3578" w:rsidP="00F77118">
            <w:pPr>
              <w:spacing w:before="40" w:after="40" w:line="240" w:lineRule="auto"/>
              <w:rPr>
                <w:rFonts w:cs="Times New Roman"/>
                <w:color w:val="000000" w:themeColor="text1"/>
                <w:sz w:val="18"/>
                <w:szCs w:val="18"/>
              </w:rPr>
            </w:pPr>
            <w:r w:rsidRPr="00BC186D">
              <w:rPr>
                <w:rFonts w:cs="Times New Roman"/>
                <w:color w:val="000000" w:themeColor="text1"/>
                <w:sz w:val="18"/>
                <w:szCs w:val="18"/>
              </w:rPr>
              <w:t>Доля компьютеризированных библиотек в общем количестве библиотек</w:t>
            </w:r>
          </w:p>
        </w:tc>
        <w:tc>
          <w:tcPr>
            <w:tcW w:w="720"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проценты</w:t>
            </w:r>
          </w:p>
        </w:tc>
        <w:tc>
          <w:tcPr>
            <w:tcW w:w="554" w:type="dxa"/>
            <w:gridSpan w:val="2"/>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61</w:t>
            </w:r>
          </w:p>
        </w:tc>
        <w:tc>
          <w:tcPr>
            <w:tcW w:w="570" w:type="dxa"/>
            <w:gridSpan w:val="5"/>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77</w:t>
            </w:r>
          </w:p>
        </w:tc>
        <w:tc>
          <w:tcPr>
            <w:tcW w:w="570"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80</w:t>
            </w:r>
          </w:p>
        </w:tc>
        <w:tc>
          <w:tcPr>
            <w:tcW w:w="976"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83</w:t>
            </w:r>
          </w:p>
        </w:tc>
        <w:tc>
          <w:tcPr>
            <w:tcW w:w="564"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85</w:t>
            </w:r>
          </w:p>
        </w:tc>
        <w:tc>
          <w:tcPr>
            <w:tcW w:w="570"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90</w:t>
            </w:r>
          </w:p>
        </w:tc>
        <w:tc>
          <w:tcPr>
            <w:tcW w:w="580" w:type="dxa"/>
            <w:gridSpan w:val="5"/>
            <w:tcBorders>
              <w:top w:val="nil"/>
              <w:left w:val="nil"/>
              <w:bottom w:val="single" w:sz="8" w:space="0" w:color="auto"/>
              <w:right w:val="single" w:sz="4" w:space="0" w:color="auto"/>
            </w:tcBorders>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455" w:type="dxa"/>
            <w:gridSpan w:val="5"/>
            <w:tcBorders>
              <w:top w:val="nil"/>
              <w:left w:val="nil"/>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59"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71" w:type="dxa"/>
            <w:gridSpan w:val="3"/>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95,45</w:t>
            </w:r>
          </w:p>
        </w:tc>
        <w:tc>
          <w:tcPr>
            <w:tcW w:w="707"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95,45</w:t>
            </w:r>
          </w:p>
        </w:tc>
        <w:tc>
          <w:tcPr>
            <w:tcW w:w="707" w:type="dxa"/>
            <w:gridSpan w:val="3"/>
            <w:tcBorders>
              <w:top w:val="nil"/>
              <w:left w:val="nil"/>
              <w:bottom w:val="single" w:sz="8" w:space="0" w:color="auto"/>
              <w:right w:val="single" w:sz="4"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95,45</w:t>
            </w:r>
          </w:p>
        </w:tc>
        <w:tc>
          <w:tcPr>
            <w:tcW w:w="817" w:type="dxa"/>
            <w:gridSpan w:val="4"/>
            <w:tcBorders>
              <w:top w:val="nil"/>
              <w:left w:val="single" w:sz="4" w:space="0" w:color="auto"/>
              <w:bottom w:val="single" w:sz="8" w:space="0" w:color="auto"/>
              <w:right w:val="single" w:sz="4" w:space="0" w:color="auto"/>
            </w:tcBorders>
          </w:tcPr>
          <w:p w:rsidR="00BC3578" w:rsidRPr="00BC186D" w:rsidRDefault="00BC3578" w:rsidP="002C0351">
            <w:pPr>
              <w:spacing w:before="40" w:after="40"/>
              <w:rPr>
                <w:rFonts w:cs="Times New Roman"/>
                <w:color w:val="000000" w:themeColor="text1"/>
                <w:sz w:val="18"/>
                <w:szCs w:val="18"/>
              </w:rPr>
            </w:pPr>
            <w:r w:rsidRPr="00BC186D">
              <w:rPr>
                <w:rFonts w:cs="Times New Roman"/>
                <w:color w:val="000000" w:themeColor="text1"/>
                <w:sz w:val="18"/>
                <w:szCs w:val="18"/>
              </w:rPr>
              <w:t>95,45</w:t>
            </w:r>
          </w:p>
        </w:tc>
        <w:tc>
          <w:tcPr>
            <w:tcW w:w="590" w:type="dxa"/>
            <w:gridSpan w:val="3"/>
            <w:tcBorders>
              <w:top w:val="nil"/>
              <w:left w:val="single" w:sz="4" w:space="0" w:color="auto"/>
              <w:bottom w:val="single" w:sz="8" w:space="0" w:color="auto"/>
              <w:right w:val="single" w:sz="8" w:space="0" w:color="auto"/>
            </w:tcBorders>
          </w:tcPr>
          <w:p w:rsidR="00BC3578" w:rsidRPr="00BC186D" w:rsidRDefault="00BC3578" w:rsidP="002C0351">
            <w:pPr>
              <w:spacing w:before="40" w:after="40"/>
              <w:rPr>
                <w:rFonts w:cs="Times New Roman"/>
                <w:color w:val="000000" w:themeColor="text1"/>
                <w:sz w:val="18"/>
                <w:szCs w:val="18"/>
              </w:rPr>
            </w:pPr>
            <w:r w:rsidRPr="00BC186D">
              <w:rPr>
                <w:rFonts w:cs="Times New Roman"/>
                <w:color w:val="000000" w:themeColor="text1"/>
                <w:sz w:val="18"/>
                <w:szCs w:val="18"/>
              </w:rPr>
              <w:t>95,45</w:t>
            </w:r>
          </w:p>
        </w:tc>
        <w:tc>
          <w:tcPr>
            <w:tcW w:w="571" w:type="dxa"/>
            <w:gridSpan w:val="5"/>
            <w:tcBorders>
              <w:top w:val="nil"/>
              <w:left w:val="single" w:sz="4" w:space="0" w:color="auto"/>
              <w:bottom w:val="single" w:sz="8" w:space="0" w:color="auto"/>
              <w:right w:val="single" w:sz="8" w:space="0" w:color="auto"/>
            </w:tcBorders>
          </w:tcPr>
          <w:p w:rsidR="00BC3578" w:rsidRPr="00BC186D" w:rsidRDefault="00AB5217" w:rsidP="002C0351">
            <w:pPr>
              <w:spacing w:before="40" w:after="40"/>
              <w:rPr>
                <w:rFonts w:cs="Times New Roman"/>
                <w:color w:val="000000" w:themeColor="text1"/>
                <w:sz w:val="18"/>
                <w:szCs w:val="18"/>
              </w:rPr>
            </w:pPr>
            <w:r w:rsidRPr="00BC186D">
              <w:rPr>
                <w:rFonts w:cs="Times New Roman"/>
                <w:color w:val="000000" w:themeColor="text1"/>
                <w:sz w:val="18"/>
                <w:szCs w:val="18"/>
              </w:rPr>
              <w:t>95,45</w:t>
            </w:r>
          </w:p>
        </w:tc>
        <w:tc>
          <w:tcPr>
            <w:tcW w:w="849" w:type="dxa"/>
            <w:gridSpan w:val="6"/>
            <w:tcBorders>
              <w:top w:val="nil"/>
              <w:left w:val="single" w:sz="4" w:space="0" w:color="auto"/>
              <w:bottom w:val="single" w:sz="8" w:space="0" w:color="auto"/>
              <w:right w:val="single" w:sz="8" w:space="0" w:color="auto"/>
            </w:tcBorders>
          </w:tcPr>
          <w:p w:rsidR="00BC3578" w:rsidRPr="00BC186D" w:rsidRDefault="00AB5217" w:rsidP="002C0351">
            <w:pPr>
              <w:spacing w:before="40" w:after="40"/>
              <w:rPr>
                <w:rFonts w:cs="Times New Roman"/>
                <w:color w:val="000000" w:themeColor="text1"/>
                <w:sz w:val="18"/>
                <w:szCs w:val="18"/>
              </w:rPr>
            </w:pPr>
            <w:r w:rsidRPr="00BC186D">
              <w:rPr>
                <w:rFonts w:cs="Times New Roman"/>
                <w:color w:val="000000" w:themeColor="text1"/>
                <w:sz w:val="18"/>
                <w:szCs w:val="18"/>
              </w:rPr>
              <w:t>95,45</w:t>
            </w:r>
          </w:p>
        </w:tc>
      </w:tr>
      <w:tr w:rsidR="00BC3578" w:rsidRPr="00BC186D" w:rsidTr="00CE6DAB">
        <w:trPr>
          <w:gridAfter w:val="2"/>
          <w:wAfter w:w="33" w:type="dxa"/>
          <w:trHeight w:val="282"/>
        </w:trPr>
        <w:tc>
          <w:tcPr>
            <w:tcW w:w="542" w:type="dxa"/>
            <w:tcBorders>
              <w:left w:val="single" w:sz="8"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tcBorders>
              <w:left w:val="single" w:sz="4"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08</w:t>
            </w:r>
          </w:p>
        </w:tc>
        <w:tc>
          <w:tcPr>
            <w:tcW w:w="2851" w:type="dxa"/>
            <w:gridSpan w:val="9"/>
            <w:tcBorders>
              <w:top w:val="nil"/>
              <w:left w:val="nil"/>
              <w:bottom w:val="single" w:sz="8" w:space="0" w:color="auto"/>
              <w:right w:val="single" w:sz="4" w:space="0" w:color="auto"/>
            </w:tcBorders>
            <w:noWrap/>
            <w:vAlign w:val="bottom"/>
          </w:tcPr>
          <w:p w:rsidR="00BC3578" w:rsidRPr="00BC186D" w:rsidRDefault="00BC3578" w:rsidP="00F77118">
            <w:pPr>
              <w:spacing w:before="40" w:after="40" w:line="240" w:lineRule="auto"/>
              <w:rPr>
                <w:rFonts w:cs="Times New Roman"/>
                <w:color w:val="000000" w:themeColor="text1"/>
                <w:sz w:val="18"/>
                <w:szCs w:val="18"/>
              </w:rPr>
            </w:pPr>
            <w:r w:rsidRPr="00BC186D">
              <w:rPr>
                <w:rFonts w:cs="Times New Roman"/>
                <w:color w:val="000000" w:themeColor="text1"/>
                <w:sz w:val="18"/>
                <w:szCs w:val="18"/>
              </w:rPr>
              <w:t>Доля библиотек, подключенных к сети Интернет в общем количестве библиотек</w:t>
            </w:r>
          </w:p>
        </w:tc>
        <w:tc>
          <w:tcPr>
            <w:tcW w:w="720"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проценты</w:t>
            </w:r>
          </w:p>
        </w:tc>
        <w:tc>
          <w:tcPr>
            <w:tcW w:w="554" w:type="dxa"/>
            <w:gridSpan w:val="2"/>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33</w:t>
            </w:r>
          </w:p>
        </w:tc>
        <w:tc>
          <w:tcPr>
            <w:tcW w:w="570" w:type="dxa"/>
            <w:gridSpan w:val="5"/>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44</w:t>
            </w:r>
          </w:p>
        </w:tc>
        <w:tc>
          <w:tcPr>
            <w:tcW w:w="570"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55</w:t>
            </w:r>
          </w:p>
        </w:tc>
        <w:tc>
          <w:tcPr>
            <w:tcW w:w="976"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66</w:t>
            </w:r>
          </w:p>
        </w:tc>
        <w:tc>
          <w:tcPr>
            <w:tcW w:w="564"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77</w:t>
            </w:r>
          </w:p>
        </w:tc>
        <w:tc>
          <w:tcPr>
            <w:tcW w:w="570"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82</w:t>
            </w:r>
          </w:p>
        </w:tc>
        <w:tc>
          <w:tcPr>
            <w:tcW w:w="580" w:type="dxa"/>
            <w:gridSpan w:val="5"/>
            <w:tcBorders>
              <w:top w:val="nil"/>
              <w:left w:val="nil"/>
              <w:bottom w:val="single" w:sz="8" w:space="0" w:color="auto"/>
              <w:right w:val="single" w:sz="4" w:space="0" w:color="auto"/>
            </w:tcBorders>
          </w:tcPr>
          <w:p w:rsidR="00BC3578" w:rsidRPr="00BC186D" w:rsidRDefault="00BC3578"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84,9</w:t>
            </w:r>
          </w:p>
        </w:tc>
        <w:tc>
          <w:tcPr>
            <w:tcW w:w="455" w:type="dxa"/>
            <w:gridSpan w:val="5"/>
            <w:tcBorders>
              <w:top w:val="nil"/>
              <w:left w:val="nil"/>
              <w:bottom w:val="single" w:sz="8" w:space="0" w:color="auto"/>
              <w:right w:val="single" w:sz="8" w:space="0" w:color="auto"/>
            </w:tcBorders>
            <w:noWrap/>
          </w:tcPr>
          <w:p w:rsidR="00BC3578" w:rsidRPr="00BC186D" w:rsidRDefault="00BC3578"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90,9</w:t>
            </w:r>
          </w:p>
        </w:tc>
        <w:tc>
          <w:tcPr>
            <w:tcW w:w="559" w:type="dxa"/>
            <w:gridSpan w:val="4"/>
            <w:tcBorders>
              <w:top w:val="nil"/>
              <w:left w:val="nil"/>
              <w:bottom w:val="single" w:sz="8" w:space="0" w:color="auto"/>
              <w:right w:val="single" w:sz="8" w:space="0" w:color="auto"/>
            </w:tcBorders>
          </w:tcPr>
          <w:p w:rsidR="00BC3578" w:rsidRPr="00BC186D" w:rsidRDefault="00BC3578"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90,9</w:t>
            </w:r>
          </w:p>
        </w:tc>
        <w:tc>
          <w:tcPr>
            <w:tcW w:w="571" w:type="dxa"/>
            <w:gridSpan w:val="3"/>
            <w:tcBorders>
              <w:top w:val="nil"/>
              <w:left w:val="nil"/>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95,45</w:t>
            </w:r>
          </w:p>
        </w:tc>
        <w:tc>
          <w:tcPr>
            <w:tcW w:w="707" w:type="dxa"/>
            <w:gridSpan w:val="4"/>
            <w:tcBorders>
              <w:top w:val="nil"/>
              <w:left w:val="nil"/>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95,45</w:t>
            </w:r>
          </w:p>
        </w:tc>
        <w:tc>
          <w:tcPr>
            <w:tcW w:w="707" w:type="dxa"/>
            <w:gridSpan w:val="3"/>
            <w:tcBorders>
              <w:top w:val="nil"/>
              <w:left w:val="nil"/>
              <w:bottom w:val="single" w:sz="8" w:space="0" w:color="auto"/>
              <w:right w:val="single" w:sz="4"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95,45</w:t>
            </w:r>
          </w:p>
        </w:tc>
        <w:tc>
          <w:tcPr>
            <w:tcW w:w="817" w:type="dxa"/>
            <w:gridSpan w:val="4"/>
            <w:tcBorders>
              <w:top w:val="nil"/>
              <w:left w:val="single" w:sz="4" w:space="0" w:color="auto"/>
              <w:bottom w:val="single" w:sz="8" w:space="0" w:color="auto"/>
              <w:right w:val="single" w:sz="4"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95,45</w:t>
            </w:r>
          </w:p>
        </w:tc>
        <w:tc>
          <w:tcPr>
            <w:tcW w:w="590" w:type="dxa"/>
            <w:gridSpan w:val="3"/>
            <w:tcBorders>
              <w:top w:val="nil"/>
              <w:left w:val="single" w:sz="4" w:space="0" w:color="auto"/>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95,45</w:t>
            </w:r>
          </w:p>
        </w:tc>
        <w:tc>
          <w:tcPr>
            <w:tcW w:w="571" w:type="dxa"/>
            <w:gridSpan w:val="5"/>
            <w:tcBorders>
              <w:top w:val="nil"/>
              <w:left w:val="single" w:sz="4" w:space="0" w:color="auto"/>
              <w:bottom w:val="single" w:sz="8" w:space="0" w:color="auto"/>
              <w:right w:val="single" w:sz="8" w:space="0" w:color="auto"/>
            </w:tcBorders>
          </w:tcPr>
          <w:p w:rsidR="00BC3578" w:rsidRPr="00BC186D" w:rsidRDefault="00AB5217" w:rsidP="00042CA6">
            <w:pPr>
              <w:spacing w:before="40" w:after="40"/>
              <w:rPr>
                <w:rFonts w:cs="Times New Roman"/>
                <w:color w:val="000000" w:themeColor="text1"/>
                <w:sz w:val="18"/>
                <w:szCs w:val="18"/>
              </w:rPr>
            </w:pPr>
            <w:r w:rsidRPr="00BC186D">
              <w:rPr>
                <w:rFonts w:cs="Times New Roman"/>
                <w:color w:val="000000" w:themeColor="text1"/>
                <w:sz w:val="18"/>
                <w:szCs w:val="18"/>
              </w:rPr>
              <w:t>95,45</w:t>
            </w:r>
          </w:p>
        </w:tc>
        <w:tc>
          <w:tcPr>
            <w:tcW w:w="849" w:type="dxa"/>
            <w:gridSpan w:val="6"/>
            <w:tcBorders>
              <w:top w:val="nil"/>
              <w:left w:val="single" w:sz="4" w:space="0" w:color="auto"/>
              <w:bottom w:val="single" w:sz="8" w:space="0" w:color="auto"/>
              <w:right w:val="single" w:sz="8" w:space="0" w:color="auto"/>
            </w:tcBorders>
          </w:tcPr>
          <w:p w:rsidR="00BC3578" w:rsidRPr="00BC186D" w:rsidRDefault="00AB5217" w:rsidP="00042CA6">
            <w:pPr>
              <w:spacing w:before="40" w:after="40"/>
              <w:rPr>
                <w:rFonts w:cs="Times New Roman"/>
                <w:color w:val="000000" w:themeColor="text1"/>
                <w:sz w:val="18"/>
                <w:szCs w:val="18"/>
              </w:rPr>
            </w:pPr>
            <w:r w:rsidRPr="00BC186D">
              <w:rPr>
                <w:rFonts w:cs="Times New Roman"/>
                <w:color w:val="000000" w:themeColor="text1"/>
                <w:sz w:val="18"/>
                <w:szCs w:val="18"/>
              </w:rPr>
              <w:t>95,45</w:t>
            </w:r>
          </w:p>
        </w:tc>
      </w:tr>
      <w:tr w:rsidR="00BC3578" w:rsidRPr="00BC186D" w:rsidTr="00CE6DAB">
        <w:trPr>
          <w:gridAfter w:val="2"/>
          <w:wAfter w:w="33" w:type="dxa"/>
          <w:trHeight w:val="282"/>
        </w:trPr>
        <w:tc>
          <w:tcPr>
            <w:tcW w:w="542" w:type="dxa"/>
            <w:tcBorders>
              <w:left w:val="single" w:sz="8"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tcBorders>
              <w:left w:val="single" w:sz="4"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09</w:t>
            </w:r>
          </w:p>
        </w:tc>
        <w:tc>
          <w:tcPr>
            <w:tcW w:w="2851" w:type="dxa"/>
            <w:gridSpan w:val="9"/>
            <w:tcBorders>
              <w:top w:val="nil"/>
              <w:left w:val="nil"/>
              <w:bottom w:val="single" w:sz="8" w:space="0" w:color="auto"/>
              <w:right w:val="single" w:sz="4" w:space="0" w:color="auto"/>
            </w:tcBorders>
            <w:noWrap/>
            <w:vAlign w:val="bottom"/>
          </w:tcPr>
          <w:p w:rsidR="00BC3578" w:rsidRPr="00BC186D" w:rsidRDefault="00BC3578" w:rsidP="00F77118">
            <w:pPr>
              <w:spacing w:before="40" w:after="40" w:line="240" w:lineRule="auto"/>
              <w:rPr>
                <w:rFonts w:cs="Times New Roman"/>
                <w:color w:val="000000" w:themeColor="text1"/>
                <w:sz w:val="18"/>
                <w:szCs w:val="18"/>
              </w:rPr>
            </w:pPr>
            <w:r w:rsidRPr="00BC186D">
              <w:rPr>
                <w:rFonts w:cs="Times New Roman"/>
                <w:color w:val="000000" w:themeColor="text1"/>
                <w:sz w:val="18"/>
                <w:szCs w:val="18"/>
              </w:rPr>
              <w:t>Количество организованных в течение года нестационарных пунктов библиотечного обслуживания</w:t>
            </w:r>
          </w:p>
        </w:tc>
        <w:tc>
          <w:tcPr>
            <w:tcW w:w="720"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единиц</w:t>
            </w:r>
          </w:p>
        </w:tc>
        <w:tc>
          <w:tcPr>
            <w:tcW w:w="554" w:type="dxa"/>
            <w:gridSpan w:val="2"/>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67</w:t>
            </w:r>
          </w:p>
        </w:tc>
        <w:tc>
          <w:tcPr>
            <w:tcW w:w="570" w:type="dxa"/>
            <w:gridSpan w:val="5"/>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68</w:t>
            </w:r>
          </w:p>
        </w:tc>
        <w:tc>
          <w:tcPr>
            <w:tcW w:w="570"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69</w:t>
            </w:r>
          </w:p>
        </w:tc>
        <w:tc>
          <w:tcPr>
            <w:tcW w:w="976"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70</w:t>
            </w:r>
          </w:p>
        </w:tc>
        <w:tc>
          <w:tcPr>
            <w:tcW w:w="564"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72</w:t>
            </w:r>
          </w:p>
        </w:tc>
        <w:tc>
          <w:tcPr>
            <w:tcW w:w="570"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72</w:t>
            </w:r>
          </w:p>
        </w:tc>
        <w:tc>
          <w:tcPr>
            <w:tcW w:w="580" w:type="dxa"/>
            <w:gridSpan w:val="5"/>
            <w:tcBorders>
              <w:top w:val="nil"/>
              <w:left w:val="nil"/>
              <w:bottom w:val="single" w:sz="8" w:space="0" w:color="auto"/>
              <w:right w:val="single" w:sz="4" w:space="0" w:color="auto"/>
            </w:tcBorders>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455" w:type="dxa"/>
            <w:gridSpan w:val="5"/>
            <w:tcBorders>
              <w:top w:val="nil"/>
              <w:left w:val="nil"/>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59"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71" w:type="dxa"/>
            <w:gridSpan w:val="3"/>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3"/>
            <w:tcBorders>
              <w:top w:val="nil"/>
              <w:left w:val="nil"/>
              <w:bottom w:val="single" w:sz="8" w:space="0" w:color="auto"/>
              <w:right w:val="single" w:sz="4"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79</w:t>
            </w:r>
          </w:p>
        </w:tc>
        <w:tc>
          <w:tcPr>
            <w:tcW w:w="817" w:type="dxa"/>
            <w:gridSpan w:val="4"/>
            <w:tcBorders>
              <w:top w:val="nil"/>
              <w:left w:val="single" w:sz="4" w:space="0" w:color="auto"/>
              <w:bottom w:val="single" w:sz="8" w:space="0" w:color="auto"/>
              <w:right w:val="single" w:sz="4" w:space="0" w:color="auto"/>
            </w:tcBorders>
          </w:tcPr>
          <w:p w:rsidR="00BC3578" w:rsidRPr="00BC186D" w:rsidRDefault="00BC3578" w:rsidP="002C0351">
            <w:pPr>
              <w:spacing w:before="40" w:after="40"/>
              <w:rPr>
                <w:rFonts w:cs="Times New Roman"/>
                <w:color w:val="000000" w:themeColor="text1"/>
                <w:sz w:val="18"/>
                <w:szCs w:val="18"/>
              </w:rPr>
            </w:pPr>
            <w:r w:rsidRPr="00BC186D">
              <w:rPr>
                <w:rFonts w:cs="Times New Roman"/>
                <w:color w:val="000000" w:themeColor="text1"/>
                <w:sz w:val="18"/>
                <w:szCs w:val="18"/>
              </w:rPr>
              <w:t>79</w:t>
            </w:r>
          </w:p>
        </w:tc>
        <w:tc>
          <w:tcPr>
            <w:tcW w:w="590" w:type="dxa"/>
            <w:gridSpan w:val="3"/>
            <w:tcBorders>
              <w:top w:val="nil"/>
              <w:left w:val="single" w:sz="4" w:space="0" w:color="auto"/>
              <w:bottom w:val="single" w:sz="8" w:space="0" w:color="auto"/>
              <w:right w:val="single" w:sz="8" w:space="0" w:color="auto"/>
            </w:tcBorders>
          </w:tcPr>
          <w:p w:rsidR="00BC3578" w:rsidRPr="00BC186D" w:rsidRDefault="00BC3578" w:rsidP="002C0351">
            <w:pPr>
              <w:spacing w:before="40" w:after="40"/>
              <w:rPr>
                <w:rFonts w:cs="Times New Roman"/>
                <w:color w:val="000000" w:themeColor="text1"/>
                <w:sz w:val="18"/>
                <w:szCs w:val="18"/>
              </w:rPr>
            </w:pPr>
            <w:r w:rsidRPr="00BC186D">
              <w:rPr>
                <w:rFonts w:cs="Times New Roman"/>
                <w:color w:val="000000" w:themeColor="text1"/>
                <w:sz w:val="18"/>
                <w:szCs w:val="18"/>
              </w:rPr>
              <w:t>79</w:t>
            </w:r>
          </w:p>
        </w:tc>
        <w:tc>
          <w:tcPr>
            <w:tcW w:w="571" w:type="dxa"/>
            <w:gridSpan w:val="5"/>
            <w:tcBorders>
              <w:top w:val="nil"/>
              <w:left w:val="single" w:sz="4" w:space="0" w:color="auto"/>
              <w:bottom w:val="single" w:sz="8" w:space="0" w:color="auto"/>
              <w:right w:val="single" w:sz="8" w:space="0" w:color="auto"/>
            </w:tcBorders>
          </w:tcPr>
          <w:p w:rsidR="00BC3578" w:rsidRPr="00BC186D" w:rsidRDefault="00AB5217" w:rsidP="002C0351">
            <w:pPr>
              <w:spacing w:before="40" w:after="40"/>
              <w:rPr>
                <w:rFonts w:cs="Times New Roman"/>
                <w:color w:val="000000" w:themeColor="text1"/>
                <w:sz w:val="18"/>
                <w:szCs w:val="18"/>
              </w:rPr>
            </w:pPr>
            <w:r w:rsidRPr="00BC186D">
              <w:rPr>
                <w:rFonts w:cs="Times New Roman"/>
                <w:color w:val="000000" w:themeColor="text1"/>
                <w:sz w:val="18"/>
                <w:szCs w:val="18"/>
              </w:rPr>
              <w:t>79</w:t>
            </w:r>
          </w:p>
        </w:tc>
        <w:tc>
          <w:tcPr>
            <w:tcW w:w="849" w:type="dxa"/>
            <w:gridSpan w:val="6"/>
            <w:tcBorders>
              <w:top w:val="nil"/>
              <w:left w:val="single" w:sz="4" w:space="0" w:color="auto"/>
              <w:bottom w:val="single" w:sz="8" w:space="0" w:color="auto"/>
              <w:right w:val="single" w:sz="8" w:space="0" w:color="auto"/>
            </w:tcBorders>
          </w:tcPr>
          <w:p w:rsidR="00BC3578" w:rsidRPr="00BC186D" w:rsidRDefault="00AB5217" w:rsidP="002C0351">
            <w:pPr>
              <w:spacing w:before="40" w:after="40"/>
              <w:rPr>
                <w:rFonts w:cs="Times New Roman"/>
                <w:color w:val="000000" w:themeColor="text1"/>
                <w:sz w:val="18"/>
                <w:szCs w:val="18"/>
              </w:rPr>
            </w:pPr>
            <w:r w:rsidRPr="00BC186D">
              <w:rPr>
                <w:rFonts w:cs="Times New Roman"/>
                <w:color w:val="000000" w:themeColor="text1"/>
                <w:sz w:val="18"/>
                <w:szCs w:val="18"/>
              </w:rPr>
              <w:t>79</w:t>
            </w:r>
          </w:p>
        </w:tc>
      </w:tr>
      <w:tr w:rsidR="00BC3578" w:rsidRPr="00BC186D" w:rsidTr="00CE6DAB">
        <w:trPr>
          <w:gridAfter w:val="2"/>
          <w:wAfter w:w="33" w:type="dxa"/>
          <w:trHeight w:val="282"/>
        </w:trPr>
        <w:tc>
          <w:tcPr>
            <w:tcW w:w="542" w:type="dxa"/>
            <w:tcBorders>
              <w:left w:val="single" w:sz="8"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tcBorders>
              <w:left w:val="single" w:sz="4"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10</w:t>
            </w:r>
          </w:p>
        </w:tc>
        <w:tc>
          <w:tcPr>
            <w:tcW w:w="2851" w:type="dxa"/>
            <w:gridSpan w:val="9"/>
            <w:tcBorders>
              <w:top w:val="nil"/>
              <w:left w:val="nil"/>
              <w:bottom w:val="single" w:sz="8" w:space="0" w:color="auto"/>
              <w:right w:val="single" w:sz="4" w:space="0" w:color="auto"/>
            </w:tcBorders>
            <w:noWrap/>
            <w:vAlign w:val="bottom"/>
          </w:tcPr>
          <w:p w:rsidR="00BC3578" w:rsidRPr="00BC186D" w:rsidRDefault="00BC3578" w:rsidP="00F77118">
            <w:pPr>
              <w:spacing w:before="40" w:after="40" w:line="240" w:lineRule="auto"/>
              <w:rPr>
                <w:rFonts w:cs="Times New Roman"/>
                <w:color w:val="000000" w:themeColor="text1"/>
                <w:sz w:val="18"/>
                <w:szCs w:val="18"/>
              </w:rPr>
            </w:pPr>
            <w:r w:rsidRPr="00BC186D">
              <w:rPr>
                <w:rFonts w:cs="Times New Roman"/>
                <w:color w:val="000000" w:themeColor="text1"/>
                <w:sz w:val="18"/>
                <w:szCs w:val="18"/>
              </w:rPr>
              <w:t>Количество организованных и проведённых в течение года мероприятий</w:t>
            </w:r>
          </w:p>
        </w:tc>
        <w:tc>
          <w:tcPr>
            <w:tcW w:w="720"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единиц</w:t>
            </w:r>
          </w:p>
        </w:tc>
        <w:tc>
          <w:tcPr>
            <w:tcW w:w="554" w:type="dxa"/>
            <w:gridSpan w:val="2"/>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1379</w:t>
            </w:r>
          </w:p>
        </w:tc>
        <w:tc>
          <w:tcPr>
            <w:tcW w:w="570" w:type="dxa"/>
            <w:gridSpan w:val="5"/>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1385</w:t>
            </w:r>
          </w:p>
        </w:tc>
        <w:tc>
          <w:tcPr>
            <w:tcW w:w="570"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1390</w:t>
            </w:r>
          </w:p>
        </w:tc>
        <w:tc>
          <w:tcPr>
            <w:tcW w:w="976"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1395</w:t>
            </w:r>
          </w:p>
        </w:tc>
        <w:tc>
          <w:tcPr>
            <w:tcW w:w="564"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1400</w:t>
            </w:r>
          </w:p>
        </w:tc>
        <w:tc>
          <w:tcPr>
            <w:tcW w:w="570"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1400</w:t>
            </w:r>
          </w:p>
        </w:tc>
        <w:tc>
          <w:tcPr>
            <w:tcW w:w="580" w:type="dxa"/>
            <w:gridSpan w:val="5"/>
            <w:tcBorders>
              <w:top w:val="nil"/>
              <w:left w:val="nil"/>
              <w:bottom w:val="single" w:sz="8" w:space="0" w:color="auto"/>
              <w:right w:val="single" w:sz="4" w:space="0" w:color="auto"/>
            </w:tcBorders>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455" w:type="dxa"/>
            <w:gridSpan w:val="5"/>
            <w:tcBorders>
              <w:top w:val="nil"/>
              <w:left w:val="nil"/>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59"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71" w:type="dxa"/>
            <w:gridSpan w:val="3"/>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3"/>
            <w:tcBorders>
              <w:top w:val="nil"/>
              <w:left w:val="nil"/>
              <w:bottom w:val="single" w:sz="8" w:space="0" w:color="auto"/>
              <w:right w:val="single" w:sz="4"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1996</w:t>
            </w:r>
          </w:p>
        </w:tc>
        <w:tc>
          <w:tcPr>
            <w:tcW w:w="817" w:type="dxa"/>
            <w:gridSpan w:val="4"/>
            <w:tcBorders>
              <w:top w:val="nil"/>
              <w:left w:val="single" w:sz="4" w:space="0" w:color="auto"/>
              <w:bottom w:val="single" w:sz="8" w:space="0" w:color="auto"/>
              <w:right w:val="single" w:sz="4" w:space="0" w:color="auto"/>
            </w:tcBorders>
          </w:tcPr>
          <w:p w:rsidR="00BC3578" w:rsidRPr="00BC186D" w:rsidRDefault="00BC3578" w:rsidP="002C0351">
            <w:pPr>
              <w:spacing w:before="40" w:after="40"/>
              <w:rPr>
                <w:rFonts w:cs="Times New Roman"/>
                <w:color w:val="000000" w:themeColor="text1"/>
                <w:sz w:val="18"/>
                <w:szCs w:val="18"/>
              </w:rPr>
            </w:pPr>
            <w:r w:rsidRPr="00BC186D">
              <w:rPr>
                <w:rFonts w:cs="Times New Roman"/>
                <w:color w:val="000000" w:themeColor="text1"/>
                <w:sz w:val="18"/>
                <w:szCs w:val="18"/>
              </w:rPr>
              <w:t>1996</w:t>
            </w:r>
          </w:p>
        </w:tc>
        <w:tc>
          <w:tcPr>
            <w:tcW w:w="590" w:type="dxa"/>
            <w:gridSpan w:val="3"/>
            <w:tcBorders>
              <w:top w:val="nil"/>
              <w:left w:val="single" w:sz="4" w:space="0" w:color="auto"/>
              <w:bottom w:val="single" w:sz="8" w:space="0" w:color="auto"/>
              <w:right w:val="single" w:sz="8" w:space="0" w:color="auto"/>
            </w:tcBorders>
          </w:tcPr>
          <w:p w:rsidR="00BC3578" w:rsidRPr="00BC186D" w:rsidRDefault="00BC3578" w:rsidP="002C0351">
            <w:pPr>
              <w:spacing w:before="40" w:after="40"/>
              <w:rPr>
                <w:rFonts w:cs="Times New Roman"/>
                <w:color w:val="000000" w:themeColor="text1"/>
                <w:sz w:val="18"/>
                <w:szCs w:val="18"/>
              </w:rPr>
            </w:pPr>
            <w:r w:rsidRPr="00BC186D">
              <w:rPr>
                <w:rFonts w:cs="Times New Roman"/>
                <w:color w:val="000000" w:themeColor="text1"/>
                <w:sz w:val="18"/>
                <w:szCs w:val="18"/>
              </w:rPr>
              <w:t>1996</w:t>
            </w:r>
          </w:p>
        </w:tc>
        <w:tc>
          <w:tcPr>
            <w:tcW w:w="571" w:type="dxa"/>
            <w:gridSpan w:val="5"/>
            <w:tcBorders>
              <w:top w:val="nil"/>
              <w:left w:val="single" w:sz="4" w:space="0" w:color="auto"/>
              <w:bottom w:val="single" w:sz="8" w:space="0" w:color="auto"/>
              <w:right w:val="single" w:sz="8" w:space="0" w:color="auto"/>
            </w:tcBorders>
          </w:tcPr>
          <w:p w:rsidR="00BC3578" w:rsidRPr="00BC186D" w:rsidRDefault="00AB5217" w:rsidP="002C0351">
            <w:pPr>
              <w:spacing w:before="40" w:after="40"/>
              <w:rPr>
                <w:rFonts w:cs="Times New Roman"/>
                <w:color w:val="000000" w:themeColor="text1"/>
                <w:sz w:val="18"/>
                <w:szCs w:val="18"/>
              </w:rPr>
            </w:pPr>
            <w:r w:rsidRPr="00BC186D">
              <w:rPr>
                <w:rFonts w:cs="Times New Roman"/>
                <w:color w:val="000000" w:themeColor="text1"/>
                <w:sz w:val="18"/>
                <w:szCs w:val="18"/>
              </w:rPr>
              <w:t>1996</w:t>
            </w:r>
          </w:p>
        </w:tc>
        <w:tc>
          <w:tcPr>
            <w:tcW w:w="849" w:type="dxa"/>
            <w:gridSpan w:val="6"/>
            <w:tcBorders>
              <w:top w:val="nil"/>
              <w:left w:val="single" w:sz="4" w:space="0" w:color="auto"/>
              <w:bottom w:val="single" w:sz="8" w:space="0" w:color="auto"/>
              <w:right w:val="single" w:sz="8" w:space="0" w:color="auto"/>
            </w:tcBorders>
          </w:tcPr>
          <w:p w:rsidR="00BC3578" w:rsidRPr="00BC186D" w:rsidRDefault="00AB5217" w:rsidP="002C0351">
            <w:pPr>
              <w:spacing w:before="40" w:after="40"/>
              <w:rPr>
                <w:rFonts w:cs="Times New Roman"/>
                <w:color w:val="000000" w:themeColor="text1"/>
                <w:sz w:val="18"/>
                <w:szCs w:val="18"/>
              </w:rPr>
            </w:pPr>
            <w:r w:rsidRPr="00BC186D">
              <w:rPr>
                <w:rFonts w:cs="Times New Roman"/>
                <w:color w:val="000000" w:themeColor="text1"/>
                <w:sz w:val="18"/>
                <w:szCs w:val="18"/>
              </w:rPr>
              <w:t>1996</w:t>
            </w:r>
          </w:p>
        </w:tc>
      </w:tr>
      <w:tr w:rsidR="00BC3578" w:rsidRPr="00BC186D" w:rsidTr="002259CD">
        <w:trPr>
          <w:gridAfter w:val="2"/>
          <w:wAfter w:w="33" w:type="dxa"/>
          <w:trHeight w:val="282"/>
        </w:trPr>
        <w:tc>
          <w:tcPr>
            <w:tcW w:w="542" w:type="dxa"/>
            <w:tcBorders>
              <w:left w:val="single" w:sz="8" w:space="0" w:color="auto"/>
              <w:bottom w:val="single" w:sz="8" w:space="0" w:color="000000"/>
              <w:right w:val="single" w:sz="4" w:space="0" w:color="auto"/>
            </w:tcBorders>
            <w:vAlign w:val="center"/>
          </w:tcPr>
          <w:p w:rsidR="00BC3578" w:rsidRPr="00BC186D" w:rsidRDefault="0072114F" w:rsidP="00EF3180">
            <w:pPr>
              <w:spacing w:before="40" w:after="40"/>
              <w:rPr>
                <w:rFonts w:cs="Times New Roman"/>
                <w:color w:val="000000" w:themeColor="text1"/>
                <w:sz w:val="18"/>
                <w:szCs w:val="18"/>
              </w:rPr>
            </w:pPr>
            <w:r w:rsidRPr="00BC186D">
              <w:rPr>
                <w:rFonts w:cs="Times New Roman"/>
                <w:noProof/>
                <w:color w:val="000000" w:themeColor="text1"/>
                <w:sz w:val="18"/>
                <w:szCs w:val="18"/>
                <w:lang w:eastAsia="ru-RU"/>
              </w:rPr>
              <mc:AlternateContent>
                <mc:Choice Requires="wps">
                  <w:drawing>
                    <wp:anchor distT="0" distB="0" distL="114300" distR="114300" simplePos="0" relativeHeight="251669504" behindDoc="0" locked="0" layoutInCell="1" allowOverlap="1" wp14:anchorId="423228FD" wp14:editId="195B417D">
                      <wp:simplePos x="0" y="0"/>
                      <wp:positionH relativeFrom="column">
                        <wp:posOffset>-83820</wp:posOffset>
                      </wp:positionH>
                      <wp:positionV relativeFrom="paragraph">
                        <wp:posOffset>404495</wp:posOffset>
                      </wp:positionV>
                      <wp:extent cx="9525" cy="19050"/>
                      <wp:effectExtent l="0" t="0" r="2857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1.85pt" to="-5.8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" strokecolor="#4579b8 [3044]">
                      <o:lock v:ext="edit" shapetype="f"/>
                    </v:line>
                  </w:pict>
                </mc:Fallback>
              </mc:AlternateContent>
            </w:r>
          </w:p>
        </w:tc>
        <w:tc>
          <w:tcPr>
            <w:tcW w:w="524" w:type="dxa"/>
            <w:gridSpan w:val="4"/>
            <w:tcBorders>
              <w:left w:val="single" w:sz="4"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5372B">
            <w:pPr>
              <w:spacing w:before="40" w:after="40"/>
              <w:jc w:val="center"/>
              <w:rPr>
                <w:rFonts w:cs="Times New Roman"/>
                <w:color w:val="000000" w:themeColor="text1"/>
                <w:sz w:val="18"/>
                <w:szCs w:val="18"/>
              </w:rPr>
            </w:pPr>
            <w:r w:rsidRPr="00BC186D">
              <w:rPr>
                <w:rFonts w:cs="Times New Roman"/>
                <w:color w:val="000000" w:themeColor="text1"/>
                <w:sz w:val="18"/>
                <w:szCs w:val="18"/>
              </w:rPr>
              <w:t>11</w:t>
            </w:r>
          </w:p>
        </w:tc>
        <w:tc>
          <w:tcPr>
            <w:tcW w:w="2851" w:type="dxa"/>
            <w:gridSpan w:val="9"/>
            <w:tcBorders>
              <w:top w:val="nil"/>
              <w:left w:val="nil"/>
              <w:bottom w:val="single" w:sz="8" w:space="0" w:color="auto"/>
              <w:right w:val="single" w:sz="4" w:space="0" w:color="auto"/>
            </w:tcBorders>
            <w:noWrap/>
          </w:tcPr>
          <w:p w:rsidR="00BC3578" w:rsidRPr="00BC186D" w:rsidRDefault="00BC3578" w:rsidP="00F77118">
            <w:pPr>
              <w:spacing w:before="40" w:after="40" w:line="240" w:lineRule="auto"/>
              <w:rPr>
                <w:rFonts w:cs="Times New Roman"/>
                <w:color w:val="000000" w:themeColor="text1"/>
                <w:sz w:val="18"/>
                <w:szCs w:val="18"/>
              </w:rPr>
            </w:pPr>
            <w:r w:rsidRPr="00BC186D">
              <w:rPr>
                <w:rFonts w:cs="Times New Roman"/>
                <w:color w:val="000000" w:themeColor="text1"/>
                <w:sz w:val="18"/>
                <w:szCs w:val="18"/>
              </w:rPr>
              <w:t>Количество посещений библиотек к уровню 2010 г.</w:t>
            </w:r>
          </w:p>
          <w:p w:rsidR="00BC3578" w:rsidRPr="00BC186D" w:rsidRDefault="00BC3578" w:rsidP="00F77118">
            <w:pPr>
              <w:spacing w:before="40" w:after="40" w:line="240" w:lineRule="auto"/>
              <w:rPr>
                <w:rFonts w:cs="Times New Roman"/>
                <w:color w:val="000000" w:themeColor="text1"/>
                <w:sz w:val="18"/>
                <w:szCs w:val="18"/>
              </w:rPr>
            </w:pPr>
          </w:p>
          <w:p w:rsidR="00BC3578" w:rsidRPr="00BC186D" w:rsidRDefault="00BC3578" w:rsidP="00F77118">
            <w:pPr>
              <w:spacing w:before="40" w:after="40" w:line="240" w:lineRule="auto"/>
              <w:rPr>
                <w:rFonts w:cs="Times New Roman"/>
                <w:b/>
                <w:color w:val="000000" w:themeColor="text1"/>
                <w:sz w:val="18"/>
                <w:szCs w:val="18"/>
              </w:rPr>
            </w:pPr>
            <w:r w:rsidRPr="00BC186D">
              <w:rPr>
                <w:rFonts w:cs="Times New Roman"/>
                <w:b/>
                <w:color w:val="000000" w:themeColor="text1"/>
                <w:sz w:val="18"/>
                <w:szCs w:val="18"/>
              </w:rPr>
              <w:t>Количество посещений библиотек от уровня 2019 г</w:t>
            </w:r>
          </w:p>
        </w:tc>
        <w:tc>
          <w:tcPr>
            <w:tcW w:w="720" w:type="dxa"/>
            <w:gridSpan w:val="4"/>
            <w:tcBorders>
              <w:top w:val="nil"/>
              <w:left w:val="nil"/>
              <w:bottom w:val="single" w:sz="8" w:space="0" w:color="auto"/>
              <w:right w:val="single" w:sz="4" w:space="0" w:color="auto"/>
            </w:tcBorders>
            <w:noWrap/>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w:t>
            </w:r>
          </w:p>
        </w:tc>
        <w:tc>
          <w:tcPr>
            <w:tcW w:w="554" w:type="dxa"/>
            <w:gridSpan w:val="2"/>
            <w:tcBorders>
              <w:top w:val="nil"/>
              <w:left w:val="nil"/>
              <w:bottom w:val="single" w:sz="8" w:space="0" w:color="auto"/>
              <w:right w:val="single" w:sz="4" w:space="0" w:color="auto"/>
            </w:tcBorders>
            <w:noWrap/>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w:t>
            </w:r>
          </w:p>
        </w:tc>
        <w:tc>
          <w:tcPr>
            <w:tcW w:w="570" w:type="dxa"/>
            <w:gridSpan w:val="5"/>
            <w:tcBorders>
              <w:top w:val="nil"/>
              <w:left w:val="nil"/>
              <w:bottom w:val="single" w:sz="8" w:space="0" w:color="auto"/>
              <w:right w:val="single" w:sz="4" w:space="0" w:color="auto"/>
            </w:tcBorders>
            <w:noWrap/>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w:t>
            </w:r>
          </w:p>
        </w:tc>
        <w:tc>
          <w:tcPr>
            <w:tcW w:w="570" w:type="dxa"/>
            <w:gridSpan w:val="3"/>
            <w:tcBorders>
              <w:top w:val="nil"/>
              <w:left w:val="nil"/>
              <w:bottom w:val="single" w:sz="8" w:space="0" w:color="auto"/>
              <w:right w:val="single" w:sz="4" w:space="0" w:color="auto"/>
            </w:tcBorders>
            <w:noWrap/>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w:t>
            </w:r>
          </w:p>
        </w:tc>
        <w:tc>
          <w:tcPr>
            <w:tcW w:w="976" w:type="dxa"/>
            <w:gridSpan w:val="3"/>
            <w:tcBorders>
              <w:top w:val="nil"/>
              <w:left w:val="nil"/>
              <w:bottom w:val="single" w:sz="8" w:space="0" w:color="auto"/>
              <w:right w:val="single" w:sz="4" w:space="0" w:color="auto"/>
            </w:tcBorders>
            <w:noWrap/>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w:t>
            </w:r>
          </w:p>
        </w:tc>
        <w:tc>
          <w:tcPr>
            <w:tcW w:w="564" w:type="dxa"/>
            <w:gridSpan w:val="3"/>
            <w:tcBorders>
              <w:top w:val="nil"/>
              <w:left w:val="nil"/>
              <w:bottom w:val="single" w:sz="8" w:space="0" w:color="auto"/>
              <w:right w:val="single" w:sz="4" w:space="0" w:color="auto"/>
            </w:tcBorders>
            <w:noWrap/>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w:t>
            </w:r>
          </w:p>
        </w:tc>
        <w:tc>
          <w:tcPr>
            <w:tcW w:w="570" w:type="dxa"/>
            <w:gridSpan w:val="4"/>
            <w:tcBorders>
              <w:top w:val="nil"/>
              <w:left w:val="nil"/>
              <w:bottom w:val="single" w:sz="8" w:space="0" w:color="auto"/>
              <w:right w:val="single" w:sz="4" w:space="0" w:color="auto"/>
            </w:tcBorders>
            <w:noWrap/>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Не менее 115%</w:t>
            </w:r>
          </w:p>
        </w:tc>
        <w:tc>
          <w:tcPr>
            <w:tcW w:w="580" w:type="dxa"/>
            <w:gridSpan w:val="5"/>
            <w:tcBorders>
              <w:top w:val="nil"/>
              <w:left w:val="nil"/>
              <w:bottom w:val="single" w:sz="8" w:space="0" w:color="auto"/>
              <w:right w:val="single" w:sz="4" w:space="0" w:color="auto"/>
            </w:tcBorders>
          </w:tcPr>
          <w:p w:rsidR="00BC3578" w:rsidRPr="00BC186D" w:rsidRDefault="00BC3578" w:rsidP="0010451C">
            <w:pPr>
              <w:spacing w:before="40" w:after="40"/>
              <w:rPr>
                <w:rFonts w:cs="Times New Roman"/>
                <w:color w:val="000000" w:themeColor="text1"/>
                <w:sz w:val="18"/>
                <w:szCs w:val="18"/>
              </w:rPr>
            </w:pPr>
            <w:r w:rsidRPr="00BC186D">
              <w:rPr>
                <w:rFonts w:cs="Times New Roman"/>
                <w:color w:val="000000" w:themeColor="text1"/>
                <w:sz w:val="18"/>
                <w:szCs w:val="18"/>
              </w:rPr>
              <w:t>Не менне 121%</w:t>
            </w:r>
          </w:p>
        </w:tc>
        <w:tc>
          <w:tcPr>
            <w:tcW w:w="455" w:type="dxa"/>
            <w:gridSpan w:val="5"/>
            <w:tcBorders>
              <w:top w:val="nil"/>
              <w:left w:val="nil"/>
              <w:bottom w:val="single" w:sz="8" w:space="0" w:color="auto"/>
              <w:right w:val="single" w:sz="8" w:space="0" w:color="auto"/>
            </w:tcBorders>
            <w:noWrap/>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122</w:t>
            </w:r>
          </w:p>
        </w:tc>
        <w:tc>
          <w:tcPr>
            <w:tcW w:w="559" w:type="dxa"/>
            <w:gridSpan w:val="4"/>
            <w:tcBorders>
              <w:top w:val="nil"/>
              <w:left w:val="nil"/>
              <w:bottom w:val="single" w:sz="8" w:space="0" w:color="auto"/>
              <w:right w:val="single" w:sz="8" w:space="0" w:color="auto"/>
            </w:tcBorders>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71" w:type="dxa"/>
            <w:gridSpan w:val="3"/>
            <w:tcBorders>
              <w:top w:val="nil"/>
              <w:left w:val="nil"/>
              <w:bottom w:val="single" w:sz="8" w:space="0" w:color="auto"/>
              <w:right w:val="single" w:sz="8" w:space="0" w:color="auto"/>
            </w:tcBorders>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4"/>
            <w:tcBorders>
              <w:top w:val="nil"/>
              <w:left w:val="nil"/>
              <w:bottom w:val="single" w:sz="8" w:space="0" w:color="auto"/>
              <w:right w:val="single" w:sz="8" w:space="0" w:color="auto"/>
            </w:tcBorders>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3"/>
            <w:tcBorders>
              <w:top w:val="nil"/>
              <w:left w:val="nil"/>
              <w:bottom w:val="single" w:sz="8" w:space="0" w:color="auto"/>
              <w:right w:val="single" w:sz="4" w:space="0" w:color="auto"/>
            </w:tcBorders>
          </w:tcPr>
          <w:p w:rsidR="00BC3578" w:rsidRPr="00BC186D" w:rsidRDefault="00BC3578" w:rsidP="00E5372B">
            <w:pPr>
              <w:spacing w:before="40" w:after="40"/>
              <w:rPr>
                <w:rFonts w:cs="Times New Roman"/>
                <w:b/>
                <w:color w:val="000000" w:themeColor="text1"/>
                <w:sz w:val="18"/>
                <w:szCs w:val="18"/>
              </w:rPr>
            </w:pPr>
          </w:p>
          <w:p w:rsidR="00BC3578" w:rsidRPr="00BC186D" w:rsidRDefault="00BC3578" w:rsidP="00E5372B">
            <w:pPr>
              <w:spacing w:before="40" w:after="40"/>
              <w:rPr>
                <w:rFonts w:cs="Times New Roman"/>
                <w:b/>
                <w:color w:val="000000" w:themeColor="text1"/>
                <w:sz w:val="18"/>
                <w:szCs w:val="18"/>
              </w:rPr>
            </w:pPr>
          </w:p>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1,4008</w:t>
            </w:r>
          </w:p>
        </w:tc>
        <w:tc>
          <w:tcPr>
            <w:tcW w:w="817" w:type="dxa"/>
            <w:gridSpan w:val="4"/>
            <w:tcBorders>
              <w:top w:val="nil"/>
              <w:left w:val="single" w:sz="4" w:space="0" w:color="auto"/>
              <w:bottom w:val="single" w:sz="8" w:space="0" w:color="auto"/>
              <w:right w:val="single" w:sz="4" w:space="0" w:color="auto"/>
            </w:tcBorders>
          </w:tcPr>
          <w:p w:rsidR="00BC3578" w:rsidRPr="00BC186D" w:rsidRDefault="00BC3578" w:rsidP="002C0351">
            <w:pPr>
              <w:spacing w:before="40" w:after="40"/>
              <w:rPr>
                <w:rFonts w:cs="Times New Roman"/>
                <w:b/>
                <w:color w:val="FF0000"/>
                <w:sz w:val="18"/>
                <w:szCs w:val="18"/>
              </w:rPr>
            </w:pPr>
          </w:p>
          <w:p w:rsidR="00BC3578" w:rsidRPr="00BC186D" w:rsidRDefault="00BC3578" w:rsidP="002C0351">
            <w:pPr>
              <w:spacing w:before="40" w:after="40"/>
              <w:rPr>
                <w:rFonts w:cs="Times New Roman"/>
                <w:b/>
                <w:color w:val="FF0000"/>
                <w:sz w:val="18"/>
                <w:szCs w:val="18"/>
              </w:rPr>
            </w:pPr>
          </w:p>
          <w:p w:rsidR="00BC3578" w:rsidRPr="00BC186D" w:rsidRDefault="00BC3578" w:rsidP="002C0351">
            <w:pPr>
              <w:spacing w:before="40" w:after="40"/>
              <w:rPr>
                <w:rFonts w:cs="Times New Roman"/>
                <w:b/>
                <w:color w:val="FF0000"/>
                <w:sz w:val="18"/>
                <w:szCs w:val="18"/>
              </w:rPr>
            </w:pPr>
            <w:r w:rsidRPr="00BC186D">
              <w:rPr>
                <w:rFonts w:cs="Times New Roman"/>
                <w:b/>
                <w:color w:val="FF0000"/>
                <w:sz w:val="18"/>
                <w:szCs w:val="18"/>
              </w:rPr>
              <w:t>1,801544</w:t>
            </w:r>
          </w:p>
        </w:tc>
        <w:tc>
          <w:tcPr>
            <w:tcW w:w="590" w:type="dxa"/>
            <w:gridSpan w:val="3"/>
            <w:tcBorders>
              <w:top w:val="nil"/>
              <w:left w:val="single" w:sz="4" w:space="0" w:color="auto"/>
              <w:bottom w:val="single" w:sz="8" w:space="0" w:color="auto"/>
              <w:right w:val="single" w:sz="8" w:space="0" w:color="auto"/>
            </w:tcBorders>
          </w:tcPr>
          <w:p w:rsidR="00BC3578" w:rsidRPr="00BC186D" w:rsidRDefault="00BC3578" w:rsidP="002C0351">
            <w:pPr>
              <w:spacing w:before="40" w:after="40"/>
              <w:rPr>
                <w:rFonts w:cs="Times New Roman"/>
                <w:b/>
                <w:color w:val="FF0000"/>
                <w:sz w:val="18"/>
                <w:szCs w:val="18"/>
              </w:rPr>
            </w:pPr>
          </w:p>
          <w:p w:rsidR="00BC3578" w:rsidRPr="00BC186D" w:rsidRDefault="00BC3578" w:rsidP="002C0351">
            <w:pPr>
              <w:spacing w:before="40" w:after="40"/>
              <w:rPr>
                <w:rFonts w:cs="Times New Roman"/>
                <w:b/>
                <w:color w:val="FF0000"/>
                <w:sz w:val="18"/>
                <w:szCs w:val="18"/>
              </w:rPr>
            </w:pPr>
          </w:p>
          <w:p w:rsidR="00BC3578" w:rsidRPr="00BC186D" w:rsidRDefault="00BC3578" w:rsidP="002C0351">
            <w:pPr>
              <w:spacing w:before="40" w:after="40"/>
              <w:rPr>
                <w:rFonts w:cs="Times New Roman"/>
                <w:b/>
                <w:color w:val="FF0000"/>
                <w:sz w:val="18"/>
                <w:szCs w:val="18"/>
              </w:rPr>
            </w:pPr>
            <w:r w:rsidRPr="00BC186D">
              <w:rPr>
                <w:rFonts w:cs="Times New Roman"/>
                <w:b/>
                <w:color w:val="FF0000"/>
                <w:sz w:val="18"/>
                <w:szCs w:val="18"/>
              </w:rPr>
              <w:t>2.00194</w:t>
            </w:r>
          </w:p>
        </w:tc>
        <w:tc>
          <w:tcPr>
            <w:tcW w:w="571" w:type="dxa"/>
            <w:gridSpan w:val="5"/>
            <w:tcBorders>
              <w:top w:val="nil"/>
              <w:left w:val="single" w:sz="4" w:space="0" w:color="auto"/>
              <w:bottom w:val="single" w:sz="8" w:space="0" w:color="auto"/>
              <w:right w:val="single" w:sz="8" w:space="0" w:color="auto"/>
            </w:tcBorders>
          </w:tcPr>
          <w:p w:rsidR="00AB5217" w:rsidRPr="00BC186D" w:rsidRDefault="00AB5217" w:rsidP="002C0351">
            <w:pPr>
              <w:spacing w:before="40" w:after="40"/>
              <w:rPr>
                <w:rFonts w:cs="Times New Roman"/>
                <w:b/>
                <w:color w:val="FF0000"/>
                <w:sz w:val="18"/>
                <w:szCs w:val="18"/>
              </w:rPr>
            </w:pPr>
          </w:p>
          <w:p w:rsidR="00AB5217" w:rsidRPr="00BC186D" w:rsidRDefault="00AB5217" w:rsidP="002C0351">
            <w:pPr>
              <w:spacing w:before="40" w:after="40"/>
              <w:rPr>
                <w:rFonts w:cs="Times New Roman"/>
                <w:b/>
                <w:color w:val="FF0000"/>
                <w:sz w:val="18"/>
                <w:szCs w:val="18"/>
              </w:rPr>
            </w:pPr>
          </w:p>
          <w:p w:rsidR="00AB5217" w:rsidRPr="00BC186D" w:rsidRDefault="00AB5217" w:rsidP="002C0351">
            <w:pPr>
              <w:spacing w:before="40" w:after="40"/>
              <w:rPr>
                <w:rFonts w:cs="Times New Roman"/>
                <w:b/>
                <w:color w:val="FF0000"/>
                <w:sz w:val="18"/>
                <w:szCs w:val="18"/>
              </w:rPr>
            </w:pPr>
            <w:r w:rsidRPr="00BC186D">
              <w:rPr>
                <w:rFonts w:cs="Times New Roman"/>
                <w:b/>
                <w:color w:val="FF0000"/>
                <w:sz w:val="18"/>
                <w:szCs w:val="18"/>
              </w:rPr>
              <w:t>2.20232</w:t>
            </w:r>
          </w:p>
        </w:tc>
        <w:tc>
          <w:tcPr>
            <w:tcW w:w="849" w:type="dxa"/>
            <w:gridSpan w:val="6"/>
            <w:tcBorders>
              <w:top w:val="nil"/>
              <w:left w:val="single" w:sz="4" w:space="0" w:color="auto"/>
              <w:bottom w:val="single" w:sz="8" w:space="0" w:color="auto"/>
              <w:right w:val="single" w:sz="8" w:space="0" w:color="auto"/>
            </w:tcBorders>
          </w:tcPr>
          <w:p w:rsidR="00AB5217" w:rsidRPr="00BC186D" w:rsidRDefault="00AB5217" w:rsidP="002C0351">
            <w:pPr>
              <w:spacing w:before="40" w:after="40"/>
              <w:rPr>
                <w:rFonts w:cs="Times New Roman"/>
                <w:b/>
                <w:color w:val="FF0000"/>
                <w:sz w:val="18"/>
                <w:szCs w:val="18"/>
              </w:rPr>
            </w:pPr>
          </w:p>
          <w:p w:rsidR="00AB5217" w:rsidRPr="00BC186D" w:rsidRDefault="00AB5217" w:rsidP="002C0351">
            <w:pPr>
              <w:spacing w:before="40" w:after="40"/>
              <w:rPr>
                <w:rFonts w:cs="Times New Roman"/>
                <w:b/>
                <w:color w:val="FF0000"/>
                <w:sz w:val="18"/>
                <w:szCs w:val="18"/>
              </w:rPr>
            </w:pPr>
          </w:p>
          <w:p w:rsidR="00BC3578" w:rsidRPr="00BC186D" w:rsidRDefault="00AB5217" w:rsidP="002C0351">
            <w:pPr>
              <w:spacing w:before="40" w:after="40"/>
              <w:rPr>
                <w:rFonts w:cs="Times New Roman"/>
                <w:b/>
                <w:color w:val="FF0000"/>
                <w:sz w:val="18"/>
                <w:szCs w:val="18"/>
              </w:rPr>
            </w:pPr>
            <w:r w:rsidRPr="00BC186D">
              <w:rPr>
                <w:rFonts w:cs="Times New Roman"/>
                <w:b/>
                <w:color w:val="FF0000"/>
                <w:sz w:val="18"/>
                <w:szCs w:val="18"/>
              </w:rPr>
              <w:t>2,4027</w:t>
            </w:r>
          </w:p>
        </w:tc>
      </w:tr>
      <w:tr w:rsidR="00BC3578" w:rsidRPr="00BC186D" w:rsidTr="00CE6DAB">
        <w:trPr>
          <w:gridAfter w:val="2"/>
          <w:wAfter w:w="33" w:type="dxa"/>
          <w:trHeight w:val="282"/>
        </w:trPr>
        <w:tc>
          <w:tcPr>
            <w:tcW w:w="542" w:type="dxa"/>
            <w:tcBorders>
              <w:left w:val="single" w:sz="8"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tcBorders>
              <w:left w:val="single" w:sz="4"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5372B">
            <w:pPr>
              <w:spacing w:before="40" w:after="40"/>
              <w:jc w:val="center"/>
              <w:rPr>
                <w:rFonts w:cs="Times New Roman"/>
                <w:color w:val="000000" w:themeColor="text1"/>
                <w:sz w:val="18"/>
                <w:szCs w:val="18"/>
              </w:rPr>
            </w:pPr>
            <w:r w:rsidRPr="00BC186D">
              <w:rPr>
                <w:rFonts w:cs="Times New Roman"/>
                <w:color w:val="000000" w:themeColor="text1"/>
                <w:sz w:val="18"/>
                <w:szCs w:val="18"/>
              </w:rPr>
              <w:t>12</w:t>
            </w:r>
          </w:p>
        </w:tc>
        <w:tc>
          <w:tcPr>
            <w:tcW w:w="2851" w:type="dxa"/>
            <w:gridSpan w:val="9"/>
            <w:tcBorders>
              <w:top w:val="nil"/>
              <w:left w:val="nil"/>
              <w:bottom w:val="single" w:sz="8" w:space="0" w:color="auto"/>
              <w:right w:val="single" w:sz="4" w:space="0" w:color="auto"/>
            </w:tcBorders>
            <w:noWrap/>
            <w:vAlign w:val="bottom"/>
          </w:tcPr>
          <w:p w:rsidR="00BC3578" w:rsidRPr="00BC186D" w:rsidRDefault="00BC3578" w:rsidP="00F77118">
            <w:pPr>
              <w:spacing w:before="40" w:after="40" w:line="240" w:lineRule="auto"/>
              <w:rPr>
                <w:rFonts w:cs="Times New Roman"/>
                <w:color w:val="000000" w:themeColor="text1"/>
                <w:sz w:val="18"/>
                <w:szCs w:val="18"/>
              </w:rPr>
            </w:pPr>
            <w:r w:rsidRPr="00BC186D">
              <w:rPr>
                <w:rFonts w:cs="Times New Roman"/>
                <w:color w:val="000000" w:themeColor="text1"/>
                <w:sz w:val="18"/>
                <w:szCs w:val="18"/>
              </w:rPr>
              <w:t xml:space="preserve">Количество библиотек,  получивших равноценные (по стоимости комплекта) комплекты новых книг </w:t>
            </w:r>
          </w:p>
        </w:tc>
        <w:tc>
          <w:tcPr>
            <w:tcW w:w="720" w:type="dxa"/>
            <w:gridSpan w:val="4"/>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w:t>
            </w:r>
          </w:p>
        </w:tc>
        <w:tc>
          <w:tcPr>
            <w:tcW w:w="554" w:type="dxa"/>
            <w:gridSpan w:val="2"/>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w:t>
            </w:r>
          </w:p>
        </w:tc>
        <w:tc>
          <w:tcPr>
            <w:tcW w:w="570" w:type="dxa"/>
            <w:gridSpan w:val="5"/>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w:t>
            </w:r>
          </w:p>
        </w:tc>
        <w:tc>
          <w:tcPr>
            <w:tcW w:w="570" w:type="dxa"/>
            <w:gridSpan w:val="3"/>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w:t>
            </w:r>
          </w:p>
        </w:tc>
        <w:tc>
          <w:tcPr>
            <w:tcW w:w="976" w:type="dxa"/>
            <w:gridSpan w:val="3"/>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w:t>
            </w:r>
          </w:p>
        </w:tc>
        <w:tc>
          <w:tcPr>
            <w:tcW w:w="564" w:type="dxa"/>
            <w:gridSpan w:val="3"/>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w:t>
            </w:r>
          </w:p>
        </w:tc>
        <w:tc>
          <w:tcPr>
            <w:tcW w:w="570" w:type="dxa"/>
            <w:gridSpan w:val="4"/>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22</w:t>
            </w:r>
          </w:p>
        </w:tc>
        <w:tc>
          <w:tcPr>
            <w:tcW w:w="580" w:type="dxa"/>
            <w:gridSpan w:val="5"/>
            <w:tcBorders>
              <w:top w:val="nil"/>
              <w:left w:val="nil"/>
              <w:bottom w:val="single" w:sz="8" w:space="0" w:color="auto"/>
              <w:right w:val="single" w:sz="4" w:space="0" w:color="auto"/>
            </w:tcBorders>
            <w:vAlign w:val="bottom"/>
          </w:tcPr>
          <w:p w:rsidR="00BC3578" w:rsidRPr="00BC186D" w:rsidRDefault="00BC3578" w:rsidP="0010451C">
            <w:pPr>
              <w:spacing w:before="40" w:after="40"/>
              <w:rPr>
                <w:rFonts w:cs="Times New Roman"/>
                <w:b/>
                <w:color w:val="000000" w:themeColor="text1"/>
                <w:sz w:val="18"/>
                <w:szCs w:val="18"/>
              </w:rPr>
            </w:pPr>
            <w:r w:rsidRPr="00BC186D">
              <w:rPr>
                <w:rFonts w:cs="Times New Roman"/>
                <w:b/>
                <w:color w:val="000000" w:themeColor="text1"/>
                <w:sz w:val="18"/>
                <w:szCs w:val="18"/>
              </w:rPr>
              <w:t>22</w:t>
            </w:r>
          </w:p>
        </w:tc>
        <w:tc>
          <w:tcPr>
            <w:tcW w:w="455" w:type="dxa"/>
            <w:gridSpan w:val="5"/>
            <w:tcBorders>
              <w:top w:val="nil"/>
              <w:left w:val="nil"/>
              <w:bottom w:val="single" w:sz="8" w:space="0" w:color="auto"/>
              <w:right w:val="single" w:sz="8" w:space="0" w:color="auto"/>
            </w:tcBorders>
            <w:noWrap/>
            <w:vAlign w:val="bottom"/>
          </w:tcPr>
          <w:p w:rsidR="00BC3578" w:rsidRPr="00BC186D" w:rsidRDefault="00BC3578" w:rsidP="00E5372B">
            <w:pPr>
              <w:spacing w:before="40" w:after="40"/>
              <w:rPr>
                <w:rFonts w:cs="Times New Roman"/>
                <w:b/>
                <w:color w:val="000000" w:themeColor="text1"/>
                <w:sz w:val="18"/>
                <w:szCs w:val="18"/>
              </w:rPr>
            </w:pPr>
            <w:r w:rsidRPr="00BC186D">
              <w:rPr>
                <w:rFonts w:cs="Times New Roman"/>
                <w:b/>
                <w:color w:val="000000" w:themeColor="text1"/>
                <w:sz w:val="18"/>
                <w:szCs w:val="18"/>
              </w:rPr>
              <w:t>22</w:t>
            </w:r>
          </w:p>
        </w:tc>
        <w:tc>
          <w:tcPr>
            <w:tcW w:w="559" w:type="dxa"/>
            <w:gridSpan w:val="4"/>
            <w:tcBorders>
              <w:top w:val="nil"/>
              <w:left w:val="nil"/>
              <w:bottom w:val="single" w:sz="8" w:space="0" w:color="auto"/>
              <w:right w:val="single" w:sz="8" w:space="0" w:color="auto"/>
            </w:tcBorders>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71" w:type="dxa"/>
            <w:gridSpan w:val="3"/>
            <w:tcBorders>
              <w:top w:val="nil"/>
              <w:left w:val="nil"/>
              <w:bottom w:val="single" w:sz="8" w:space="0" w:color="auto"/>
              <w:right w:val="single" w:sz="8" w:space="0" w:color="auto"/>
            </w:tcBorders>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4"/>
            <w:tcBorders>
              <w:top w:val="nil"/>
              <w:left w:val="nil"/>
              <w:bottom w:val="single" w:sz="8" w:space="0" w:color="auto"/>
              <w:right w:val="single" w:sz="8" w:space="0" w:color="auto"/>
            </w:tcBorders>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3"/>
            <w:tcBorders>
              <w:top w:val="nil"/>
              <w:left w:val="nil"/>
              <w:bottom w:val="single" w:sz="8" w:space="0" w:color="auto"/>
              <w:right w:val="single" w:sz="4" w:space="0" w:color="auto"/>
            </w:tcBorders>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22</w:t>
            </w:r>
          </w:p>
        </w:tc>
        <w:tc>
          <w:tcPr>
            <w:tcW w:w="817" w:type="dxa"/>
            <w:gridSpan w:val="4"/>
            <w:tcBorders>
              <w:top w:val="nil"/>
              <w:left w:val="single" w:sz="4" w:space="0" w:color="auto"/>
              <w:bottom w:val="single" w:sz="8" w:space="0" w:color="auto"/>
              <w:right w:val="single" w:sz="4" w:space="0" w:color="auto"/>
            </w:tcBorders>
          </w:tcPr>
          <w:p w:rsidR="00BC3578" w:rsidRPr="00BC186D" w:rsidRDefault="00AB5217" w:rsidP="002C0351">
            <w:pPr>
              <w:spacing w:before="40" w:after="40"/>
              <w:rPr>
                <w:rFonts w:cs="Times New Roman"/>
                <w:color w:val="000000" w:themeColor="text1"/>
                <w:sz w:val="18"/>
                <w:szCs w:val="18"/>
              </w:rPr>
            </w:pPr>
            <w:r w:rsidRPr="00BC186D">
              <w:rPr>
                <w:rFonts w:cs="Times New Roman"/>
                <w:color w:val="000000" w:themeColor="text1"/>
                <w:sz w:val="18"/>
                <w:szCs w:val="18"/>
              </w:rPr>
              <w:t>22</w:t>
            </w:r>
          </w:p>
        </w:tc>
        <w:tc>
          <w:tcPr>
            <w:tcW w:w="590" w:type="dxa"/>
            <w:gridSpan w:val="3"/>
            <w:tcBorders>
              <w:top w:val="nil"/>
              <w:left w:val="single" w:sz="4" w:space="0" w:color="auto"/>
              <w:bottom w:val="single" w:sz="8" w:space="0" w:color="auto"/>
              <w:right w:val="single" w:sz="4" w:space="0" w:color="auto"/>
            </w:tcBorders>
          </w:tcPr>
          <w:p w:rsidR="00BC3578" w:rsidRPr="00BC186D" w:rsidRDefault="00BC3578" w:rsidP="002C0351">
            <w:pPr>
              <w:spacing w:before="40" w:after="40"/>
              <w:rPr>
                <w:rFonts w:cs="Times New Roman"/>
                <w:color w:val="000000" w:themeColor="text1"/>
                <w:sz w:val="18"/>
                <w:szCs w:val="18"/>
              </w:rPr>
            </w:pPr>
            <w:r w:rsidRPr="00BC186D">
              <w:rPr>
                <w:rFonts w:cs="Times New Roman"/>
                <w:color w:val="000000" w:themeColor="text1"/>
                <w:sz w:val="18"/>
                <w:szCs w:val="18"/>
              </w:rPr>
              <w:t>22</w:t>
            </w:r>
          </w:p>
        </w:tc>
        <w:tc>
          <w:tcPr>
            <w:tcW w:w="571" w:type="dxa"/>
            <w:gridSpan w:val="5"/>
            <w:tcBorders>
              <w:top w:val="nil"/>
              <w:left w:val="single" w:sz="4" w:space="0" w:color="auto"/>
              <w:bottom w:val="single" w:sz="8" w:space="0" w:color="auto"/>
              <w:right w:val="single" w:sz="8" w:space="0" w:color="auto"/>
            </w:tcBorders>
          </w:tcPr>
          <w:p w:rsidR="00BC3578" w:rsidRPr="00BC186D" w:rsidRDefault="00BC3578" w:rsidP="002C0351">
            <w:pPr>
              <w:spacing w:before="40" w:after="40"/>
              <w:rPr>
                <w:rFonts w:cs="Times New Roman"/>
                <w:color w:val="000000" w:themeColor="text1"/>
                <w:sz w:val="18"/>
                <w:szCs w:val="18"/>
              </w:rPr>
            </w:pPr>
            <w:r w:rsidRPr="00BC186D">
              <w:rPr>
                <w:rFonts w:cs="Times New Roman"/>
                <w:color w:val="000000" w:themeColor="text1"/>
                <w:sz w:val="18"/>
                <w:szCs w:val="18"/>
              </w:rPr>
              <w:t>22</w:t>
            </w:r>
          </w:p>
        </w:tc>
        <w:tc>
          <w:tcPr>
            <w:tcW w:w="849" w:type="dxa"/>
            <w:gridSpan w:val="6"/>
            <w:tcBorders>
              <w:top w:val="nil"/>
              <w:left w:val="single" w:sz="4" w:space="0" w:color="auto"/>
              <w:bottom w:val="single" w:sz="8" w:space="0" w:color="auto"/>
              <w:right w:val="single" w:sz="8" w:space="0" w:color="auto"/>
            </w:tcBorders>
          </w:tcPr>
          <w:p w:rsidR="00BC3578" w:rsidRPr="00BC186D" w:rsidRDefault="00AB5217" w:rsidP="002C0351">
            <w:pPr>
              <w:spacing w:before="40" w:after="40"/>
              <w:rPr>
                <w:rFonts w:cs="Times New Roman"/>
                <w:color w:val="000000" w:themeColor="text1"/>
                <w:sz w:val="18"/>
                <w:szCs w:val="18"/>
              </w:rPr>
            </w:pPr>
            <w:r w:rsidRPr="00BC186D">
              <w:rPr>
                <w:rFonts w:cs="Times New Roman"/>
                <w:color w:val="000000" w:themeColor="text1"/>
                <w:sz w:val="18"/>
                <w:szCs w:val="18"/>
              </w:rPr>
              <w:t>22</w:t>
            </w:r>
          </w:p>
        </w:tc>
      </w:tr>
      <w:tr w:rsidR="00BC3578" w:rsidRPr="00BC186D" w:rsidTr="00CE6DAB">
        <w:trPr>
          <w:gridAfter w:val="2"/>
          <w:wAfter w:w="33" w:type="dxa"/>
          <w:trHeight w:val="282"/>
        </w:trPr>
        <w:tc>
          <w:tcPr>
            <w:tcW w:w="542" w:type="dxa"/>
            <w:tcBorders>
              <w:left w:val="single" w:sz="8"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tcBorders>
              <w:left w:val="single" w:sz="4"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5372B">
            <w:pPr>
              <w:spacing w:before="40" w:after="40"/>
              <w:jc w:val="center"/>
              <w:rPr>
                <w:rFonts w:cs="Times New Roman"/>
                <w:color w:val="000000" w:themeColor="text1"/>
                <w:sz w:val="18"/>
                <w:szCs w:val="18"/>
              </w:rPr>
            </w:pPr>
            <w:r w:rsidRPr="00BC186D">
              <w:rPr>
                <w:rFonts w:cs="Times New Roman"/>
                <w:color w:val="000000" w:themeColor="text1"/>
                <w:sz w:val="18"/>
                <w:szCs w:val="18"/>
              </w:rPr>
              <w:t>13</w:t>
            </w:r>
          </w:p>
        </w:tc>
        <w:tc>
          <w:tcPr>
            <w:tcW w:w="2851" w:type="dxa"/>
            <w:gridSpan w:val="9"/>
            <w:tcBorders>
              <w:top w:val="nil"/>
              <w:left w:val="nil"/>
              <w:bottom w:val="single" w:sz="8" w:space="0" w:color="auto"/>
              <w:right w:val="single" w:sz="4" w:space="0" w:color="auto"/>
            </w:tcBorders>
            <w:noWrap/>
            <w:vAlign w:val="bottom"/>
          </w:tcPr>
          <w:p w:rsidR="00BC3578" w:rsidRPr="00BC186D" w:rsidRDefault="00BC3578" w:rsidP="00F77118">
            <w:pPr>
              <w:tabs>
                <w:tab w:val="left" w:pos="1134"/>
                <w:tab w:val="left" w:pos="3720"/>
              </w:tabs>
              <w:autoSpaceDE w:val="0"/>
              <w:autoSpaceDN w:val="0"/>
              <w:adjustRightInd w:val="0"/>
              <w:spacing w:before="60" w:after="60" w:line="240" w:lineRule="auto"/>
              <w:rPr>
                <w:rFonts w:cs="Times New Roman"/>
                <w:bCs/>
                <w:color w:val="000000" w:themeColor="text1"/>
                <w:sz w:val="18"/>
                <w:szCs w:val="18"/>
              </w:rPr>
            </w:pPr>
            <w:r w:rsidRPr="00BC186D">
              <w:rPr>
                <w:rFonts w:cs="Times New Roman"/>
                <w:bCs/>
                <w:color w:val="000000" w:themeColor="text1"/>
                <w:sz w:val="18"/>
                <w:szCs w:val="18"/>
              </w:rPr>
              <w:t xml:space="preserve">Количество посещений библиотек </w:t>
            </w:r>
          </w:p>
          <w:p w:rsidR="00BC3578" w:rsidRPr="00BC186D" w:rsidRDefault="00BC3578" w:rsidP="00F77118">
            <w:pPr>
              <w:tabs>
                <w:tab w:val="left" w:pos="1134"/>
                <w:tab w:val="left" w:pos="3720"/>
              </w:tabs>
              <w:autoSpaceDE w:val="0"/>
              <w:autoSpaceDN w:val="0"/>
              <w:adjustRightInd w:val="0"/>
              <w:spacing w:before="60" w:after="60" w:line="240" w:lineRule="auto"/>
              <w:rPr>
                <w:rFonts w:cs="Times New Roman"/>
                <w:bCs/>
                <w:color w:val="000000" w:themeColor="text1"/>
                <w:sz w:val="18"/>
                <w:szCs w:val="18"/>
              </w:rPr>
            </w:pPr>
            <w:r w:rsidRPr="00BC186D">
              <w:rPr>
                <w:rFonts w:cs="Times New Roman"/>
                <w:bCs/>
                <w:color w:val="000000" w:themeColor="text1"/>
                <w:sz w:val="18"/>
                <w:szCs w:val="18"/>
              </w:rPr>
              <w:t>(показ Гос программы Культ</w:t>
            </w:r>
            <w:r w:rsidR="00DF7A15" w:rsidRPr="00BC186D">
              <w:rPr>
                <w:rFonts w:cs="Times New Roman"/>
                <w:bCs/>
                <w:color w:val="000000" w:themeColor="text1"/>
                <w:sz w:val="18"/>
                <w:szCs w:val="18"/>
              </w:rPr>
              <w:t>ура УР (в стационар</w:t>
            </w:r>
            <w:proofErr w:type="gramStart"/>
            <w:r w:rsidR="00DF7A15" w:rsidRPr="00BC186D">
              <w:rPr>
                <w:rFonts w:cs="Times New Roman"/>
                <w:bCs/>
                <w:color w:val="000000" w:themeColor="text1"/>
                <w:sz w:val="18"/>
                <w:szCs w:val="18"/>
              </w:rPr>
              <w:t>.</w:t>
            </w:r>
            <w:proofErr w:type="gramEnd"/>
            <w:r w:rsidR="00DF7A15" w:rsidRPr="00BC186D">
              <w:rPr>
                <w:rFonts w:cs="Times New Roman"/>
                <w:bCs/>
                <w:color w:val="000000" w:themeColor="text1"/>
                <w:sz w:val="18"/>
                <w:szCs w:val="18"/>
              </w:rPr>
              <w:t xml:space="preserve"> </w:t>
            </w:r>
            <w:proofErr w:type="gramStart"/>
            <w:r w:rsidR="00DF7A15" w:rsidRPr="00BC186D">
              <w:rPr>
                <w:rFonts w:cs="Times New Roman"/>
                <w:bCs/>
                <w:color w:val="000000" w:themeColor="text1"/>
                <w:sz w:val="18"/>
                <w:szCs w:val="18"/>
              </w:rPr>
              <w:t>у</w:t>
            </w:r>
            <w:proofErr w:type="gramEnd"/>
            <w:r w:rsidR="00DF7A15" w:rsidRPr="00BC186D">
              <w:rPr>
                <w:rFonts w:cs="Times New Roman"/>
                <w:bCs/>
                <w:color w:val="000000" w:themeColor="text1"/>
                <w:sz w:val="18"/>
                <w:szCs w:val="18"/>
              </w:rPr>
              <w:t>словиях))</w:t>
            </w:r>
          </w:p>
        </w:tc>
        <w:tc>
          <w:tcPr>
            <w:tcW w:w="720" w:type="dxa"/>
            <w:gridSpan w:val="4"/>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Тыс. чел</w:t>
            </w:r>
          </w:p>
          <w:p w:rsidR="00BC3578" w:rsidRPr="00BC186D" w:rsidRDefault="00BC3578" w:rsidP="00E5372B">
            <w:pPr>
              <w:spacing w:before="40" w:after="40"/>
              <w:rPr>
                <w:rFonts w:cs="Times New Roman"/>
                <w:color w:val="000000" w:themeColor="text1"/>
                <w:sz w:val="18"/>
                <w:szCs w:val="18"/>
              </w:rPr>
            </w:pPr>
          </w:p>
          <w:p w:rsidR="00BC3578" w:rsidRPr="00BC186D" w:rsidRDefault="00BC3578" w:rsidP="00E5372B">
            <w:pPr>
              <w:spacing w:before="40" w:after="40"/>
              <w:rPr>
                <w:rFonts w:cs="Times New Roman"/>
                <w:color w:val="000000" w:themeColor="text1"/>
                <w:sz w:val="18"/>
                <w:szCs w:val="18"/>
              </w:rPr>
            </w:pPr>
          </w:p>
        </w:tc>
        <w:tc>
          <w:tcPr>
            <w:tcW w:w="554" w:type="dxa"/>
            <w:gridSpan w:val="2"/>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w:t>
            </w:r>
          </w:p>
          <w:p w:rsidR="00BC3578" w:rsidRPr="00BC186D" w:rsidRDefault="00BC3578" w:rsidP="00E5372B">
            <w:pPr>
              <w:spacing w:before="40" w:after="40"/>
              <w:rPr>
                <w:rFonts w:cs="Times New Roman"/>
                <w:color w:val="000000" w:themeColor="text1"/>
                <w:sz w:val="18"/>
                <w:szCs w:val="18"/>
              </w:rPr>
            </w:pPr>
          </w:p>
          <w:p w:rsidR="00BC3578" w:rsidRPr="00BC186D" w:rsidRDefault="00BC3578" w:rsidP="00E5372B">
            <w:pPr>
              <w:spacing w:before="40" w:after="40"/>
              <w:rPr>
                <w:rFonts w:cs="Times New Roman"/>
                <w:color w:val="000000" w:themeColor="text1"/>
                <w:sz w:val="18"/>
                <w:szCs w:val="18"/>
              </w:rPr>
            </w:pPr>
          </w:p>
          <w:p w:rsidR="00BC3578" w:rsidRPr="00BC186D" w:rsidRDefault="00BC3578" w:rsidP="00E5372B">
            <w:pPr>
              <w:spacing w:before="40" w:after="40"/>
              <w:rPr>
                <w:rFonts w:cs="Times New Roman"/>
                <w:color w:val="000000" w:themeColor="text1"/>
                <w:sz w:val="18"/>
                <w:szCs w:val="18"/>
              </w:rPr>
            </w:pPr>
          </w:p>
        </w:tc>
        <w:tc>
          <w:tcPr>
            <w:tcW w:w="570" w:type="dxa"/>
            <w:gridSpan w:val="5"/>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w:t>
            </w:r>
          </w:p>
          <w:p w:rsidR="00BC3578" w:rsidRPr="00BC186D" w:rsidRDefault="00BC3578" w:rsidP="00E5372B">
            <w:pPr>
              <w:spacing w:before="40" w:after="40"/>
              <w:rPr>
                <w:rFonts w:cs="Times New Roman"/>
                <w:color w:val="000000" w:themeColor="text1"/>
                <w:sz w:val="18"/>
                <w:szCs w:val="18"/>
              </w:rPr>
            </w:pPr>
          </w:p>
          <w:p w:rsidR="00BC3578" w:rsidRPr="00BC186D" w:rsidRDefault="00BC3578" w:rsidP="00E5372B">
            <w:pPr>
              <w:spacing w:before="40" w:after="40"/>
              <w:rPr>
                <w:rFonts w:cs="Times New Roman"/>
                <w:color w:val="000000" w:themeColor="text1"/>
                <w:sz w:val="18"/>
                <w:szCs w:val="18"/>
              </w:rPr>
            </w:pPr>
          </w:p>
        </w:tc>
        <w:tc>
          <w:tcPr>
            <w:tcW w:w="570" w:type="dxa"/>
            <w:gridSpan w:val="3"/>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w:t>
            </w:r>
          </w:p>
          <w:p w:rsidR="00BC3578" w:rsidRPr="00BC186D" w:rsidRDefault="00BC3578" w:rsidP="00E5372B">
            <w:pPr>
              <w:spacing w:before="40" w:after="40"/>
              <w:rPr>
                <w:rFonts w:cs="Times New Roman"/>
                <w:color w:val="000000" w:themeColor="text1"/>
                <w:sz w:val="18"/>
                <w:szCs w:val="18"/>
              </w:rPr>
            </w:pPr>
          </w:p>
          <w:p w:rsidR="00BC3578" w:rsidRPr="00BC186D" w:rsidRDefault="00BC3578" w:rsidP="00E5372B">
            <w:pPr>
              <w:spacing w:before="40" w:after="40"/>
              <w:rPr>
                <w:rFonts w:cs="Times New Roman"/>
                <w:color w:val="000000" w:themeColor="text1"/>
                <w:sz w:val="18"/>
                <w:szCs w:val="18"/>
              </w:rPr>
            </w:pPr>
          </w:p>
        </w:tc>
        <w:tc>
          <w:tcPr>
            <w:tcW w:w="976" w:type="dxa"/>
            <w:gridSpan w:val="3"/>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w:t>
            </w:r>
          </w:p>
          <w:p w:rsidR="00BC3578" w:rsidRPr="00BC186D" w:rsidRDefault="00BC3578" w:rsidP="00E5372B">
            <w:pPr>
              <w:spacing w:before="40" w:after="40"/>
              <w:rPr>
                <w:rFonts w:cs="Times New Roman"/>
                <w:color w:val="000000" w:themeColor="text1"/>
                <w:sz w:val="18"/>
                <w:szCs w:val="18"/>
              </w:rPr>
            </w:pPr>
          </w:p>
          <w:p w:rsidR="00BC3578" w:rsidRPr="00BC186D" w:rsidRDefault="00BC3578" w:rsidP="00E5372B">
            <w:pPr>
              <w:spacing w:before="40" w:after="40"/>
              <w:rPr>
                <w:rFonts w:cs="Times New Roman"/>
                <w:color w:val="000000" w:themeColor="text1"/>
                <w:sz w:val="18"/>
                <w:szCs w:val="18"/>
              </w:rPr>
            </w:pPr>
          </w:p>
        </w:tc>
        <w:tc>
          <w:tcPr>
            <w:tcW w:w="564" w:type="dxa"/>
            <w:gridSpan w:val="3"/>
            <w:tcBorders>
              <w:top w:val="nil"/>
              <w:left w:val="nil"/>
              <w:bottom w:val="single" w:sz="8" w:space="0" w:color="auto"/>
              <w:right w:val="single" w:sz="4" w:space="0" w:color="auto"/>
            </w:tcBorders>
            <w:noWrap/>
            <w:vAlign w:val="bottom"/>
          </w:tcPr>
          <w:p w:rsidR="00BC3578" w:rsidRPr="00BC186D" w:rsidRDefault="00BC3578" w:rsidP="002221DA">
            <w:pPr>
              <w:spacing w:before="40" w:after="40"/>
              <w:rPr>
                <w:rFonts w:cs="Times New Roman"/>
                <w:color w:val="000000" w:themeColor="text1"/>
                <w:sz w:val="18"/>
                <w:szCs w:val="18"/>
              </w:rPr>
            </w:pPr>
          </w:p>
        </w:tc>
        <w:tc>
          <w:tcPr>
            <w:tcW w:w="570" w:type="dxa"/>
            <w:gridSpan w:val="4"/>
            <w:tcBorders>
              <w:top w:val="nil"/>
              <w:left w:val="nil"/>
              <w:bottom w:val="single" w:sz="8" w:space="0" w:color="auto"/>
              <w:right w:val="single" w:sz="4" w:space="0" w:color="auto"/>
            </w:tcBorders>
            <w:noWrap/>
            <w:vAlign w:val="bottom"/>
          </w:tcPr>
          <w:p w:rsidR="00BC3578" w:rsidRPr="00BC186D" w:rsidRDefault="00BC3578" w:rsidP="0010451C">
            <w:pPr>
              <w:spacing w:before="40" w:after="40"/>
              <w:rPr>
                <w:rFonts w:cs="Times New Roman"/>
                <w:color w:val="000000" w:themeColor="text1"/>
                <w:sz w:val="18"/>
                <w:szCs w:val="18"/>
              </w:rPr>
            </w:pPr>
            <w:r w:rsidRPr="00BC186D">
              <w:rPr>
                <w:rFonts w:cs="Times New Roman"/>
                <w:color w:val="000000" w:themeColor="text1"/>
                <w:sz w:val="18"/>
                <w:szCs w:val="18"/>
              </w:rPr>
              <w:t>96573</w:t>
            </w:r>
          </w:p>
        </w:tc>
        <w:tc>
          <w:tcPr>
            <w:tcW w:w="580" w:type="dxa"/>
            <w:gridSpan w:val="5"/>
            <w:tcBorders>
              <w:top w:val="nil"/>
              <w:left w:val="nil"/>
              <w:bottom w:val="single" w:sz="8" w:space="0" w:color="auto"/>
              <w:right w:val="single" w:sz="4" w:space="0" w:color="auto"/>
            </w:tcBorders>
            <w:vAlign w:val="bottom"/>
          </w:tcPr>
          <w:p w:rsidR="00BC3578" w:rsidRPr="00BC186D" w:rsidRDefault="00BC3578" w:rsidP="0010451C">
            <w:pPr>
              <w:spacing w:before="40" w:after="40"/>
              <w:rPr>
                <w:rFonts w:cs="Times New Roman"/>
                <w:color w:val="000000" w:themeColor="text1"/>
                <w:sz w:val="18"/>
                <w:szCs w:val="18"/>
              </w:rPr>
            </w:pPr>
            <w:r w:rsidRPr="00BC186D">
              <w:rPr>
                <w:rFonts w:cs="Times New Roman"/>
                <w:color w:val="000000" w:themeColor="text1"/>
                <w:sz w:val="18"/>
                <w:szCs w:val="18"/>
              </w:rPr>
              <w:t>97307</w:t>
            </w:r>
          </w:p>
        </w:tc>
        <w:tc>
          <w:tcPr>
            <w:tcW w:w="455" w:type="dxa"/>
            <w:gridSpan w:val="5"/>
            <w:tcBorders>
              <w:top w:val="nil"/>
              <w:left w:val="nil"/>
              <w:bottom w:val="single" w:sz="8" w:space="0" w:color="auto"/>
              <w:right w:val="single" w:sz="8" w:space="0" w:color="auto"/>
            </w:tcBorders>
            <w:noWrap/>
          </w:tcPr>
          <w:p w:rsidR="00BC3578" w:rsidRPr="00BC186D" w:rsidRDefault="00BC3578" w:rsidP="009965BA">
            <w:pPr>
              <w:pStyle w:val="ConsPlusNormal"/>
              <w:jc w:val="center"/>
              <w:rPr>
                <w:rFonts w:ascii="Times New Roman" w:hAnsi="Times New Roman" w:cs="Times New Roman"/>
                <w:color w:val="000000" w:themeColor="text1"/>
                <w:sz w:val="18"/>
                <w:szCs w:val="18"/>
              </w:rPr>
            </w:pPr>
            <w:r w:rsidRPr="00BC186D">
              <w:rPr>
                <w:rFonts w:ascii="Times New Roman" w:hAnsi="Times New Roman" w:cs="Times New Roman"/>
                <w:color w:val="000000" w:themeColor="text1"/>
                <w:sz w:val="18"/>
                <w:szCs w:val="18"/>
              </w:rPr>
              <w:t>880646</w:t>
            </w:r>
          </w:p>
        </w:tc>
        <w:tc>
          <w:tcPr>
            <w:tcW w:w="559" w:type="dxa"/>
            <w:gridSpan w:val="4"/>
            <w:tcBorders>
              <w:top w:val="nil"/>
              <w:left w:val="nil"/>
              <w:bottom w:val="single" w:sz="8" w:space="0" w:color="auto"/>
              <w:right w:val="single" w:sz="8" w:space="0" w:color="auto"/>
            </w:tcBorders>
          </w:tcPr>
          <w:p w:rsidR="00BC3578" w:rsidRPr="00BC186D" w:rsidRDefault="00BC3578" w:rsidP="009965BA">
            <w:pPr>
              <w:pStyle w:val="ConsPlusNormal"/>
              <w:jc w:val="center"/>
              <w:rPr>
                <w:rFonts w:ascii="Times New Roman" w:hAnsi="Times New Roman" w:cs="Times New Roman"/>
                <w:color w:val="000000" w:themeColor="text1"/>
                <w:sz w:val="18"/>
                <w:szCs w:val="18"/>
              </w:rPr>
            </w:pPr>
            <w:r w:rsidRPr="00BC186D">
              <w:rPr>
                <w:rFonts w:ascii="Times New Roman" w:hAnsi="Times New Roman" w:cs="Times New Roman"/>
                <w:color w:val="000000" w:themeColor="text1"/>
                <w:sz w:val="18"/>
                <w:szCs w:val="18"/>
              </w:rPr>
              <w:t>885565</w:t>
            </w:r>
          </w:p>
        </w:tc>
        <w:tc>
          <w:tcPr>
            <w:tcW w:w="571" w:type="dxa"/>
            <w:gridSpan w:val="3"/>
            <w:tcBorders>
              <w:top w:val="nil"/>
              <w:left w:val="nil"/>
              <w:bottom w:val="single" w:sz="8" w:space="0" w:color="auto"/>
              <w:right w:val="single" w:sz="8" w:space="0" w:color="auto"/>
            </w:tcBorders>
          </w:tcPr>
          <w:p w:rsidR="00BC3578" w:rsidRPr="00BC186D" w:rsidRDefault="00BC3578" w:rsidP="009965BA">
            <w:pPr>
              <w:pStyle w:val="ConsPlusNormal"/>
              <w:jc w:val="center"/>
              <w:rPr>
                <w:rFonts w:ascii="Times New Roman" w:hAnsi="Times New Roman" w:cs="Times New Roman"/>
                <w:color w:val="000000" w:themeColor="text1"/>
                <w:sz w:val="18"/>
                <w:szCs w:val="18"/>
              </w:rPr>
            </w:pPr>
          </w:p>
          <w:p w:rsidR="00BC3578" w:rsidRPr="00BC186D" w:rsidRDefault="00BC3578" w:rsidP="00133A1F">
            <w:pPr>
              <w:rPr>
                <w:sz w:val="18"/>
                <w:szCs w:val="18"/>
                <w:lang w:eastAsia="ru-RU"/>
              </w:rPr>
            </w:pPr>
          </w:p>
          <w:p w:rsidR="00BC3578" w:rsidRPr="00BC186D" w:rsidRDefault="00BC3578" w:rsidP="00133A1F">
            <w:pPr>
              <w:rPr>
                <w:sz w:val="18"/>
                <w:szCs w:val="18"/>
                <w:lang w:eastAsia="ru-RU"/>
              </w:rPr>
            </w:pPr>
            <w:r w:rsidRPr="00BC186D">
              <w:rPr>
                <w:sz w:val="18"/>
                <w:szCs w:val="18"/>
                <w:lang w:eastAsia="ru-RU"/>
              </w:rPr>
              <w:t>96217</w:t>
            </w:r>
          </w:p>
        </w:tc>
        <w:tc>
          <w:tcPr>
            <w:tcW w:w="707" w:type="dxa"/>
            <w:gridSpan w:val="4"/>
            <w:tcBorders>
              <w:top w:val="nil"/>
              <w:left w:val="nil"/>
              <w:bottom w:val="single" w:sz="8" w:space="0" w:color="auto"/>
              <w:right w:val="single" w:sz="8" w:space="0" w:color="auto"/>
            </w:tcBorders>
            <w:vAlign w:val="center"/>
          </w:tcPr>
          <w:p w:rsidR="00BC3578" w:rsidRPr="00BC186D" w:rsidRDefault="00BC3578" w:rsidP="009965BA">
            <w:pPr>
              <w:spacing w:after="200"/>
              <w:jc w:val="center"/>
              <w:rPr>
                <w:color w:val="000000" w:themeColor="text1"/>
                <w:sz w:val="18"/>
                <w:szCs w:val="18"/>
              </w:rPr>
            </w:pPr>
            <w:r w:rsidRPr="00BC186D">
              <w:rPr>
                <w:color w:val="000000" w:themeColor="text1"/>
                <w:sz w:val="18"/>
                <w:szCs w:val="18"/>
              </w:rPr>
              <w:t>96132</w:t>
            </w:r>
          </w:p>
        </w:tc>
        <w:tc>
          <w:tcPr>
            <w:tcW w:w="707" w:type="dxa"/>
            <w:gridSpan w:val="3"/>
            <w:tcBorders>
              <w:top w:val="nil"/>
              <w:left w:val="nil"/>
              <w:bottom w:val="single" w:sz="8" w:space="0" w:color="auto"/>
              <w:right w:val="single" w:sz="4" w:space="0" w:color="auto"/>
            </w:tcBorders>
            <w:vAlign w:val="center"/>
          </w:tcPr>
          <w:p w:rsidR="00BC3578" w:rsidRPr="00BC186D" w:rsidRDefault="00BC3578" w:rsidP="00514536">
            <w:pPr>
              <w:spacing w:after="200"/>
              <w:rPr>
                <w:color w:val="000000" w:themeColor="text1"/>
                <w:sz w:val="18"/>
                <w:szCs w:val="18"/>
              </w:rPr>
            </w:pPr>
            <w:r w:rsidRPr="00BC186D">
              <w:rPr>
                <w:color w:val="000000" w:themeColor="text1"/>
                <w:sz w:val="18"/>
                <w:szCs w:val="18"/>
              </w:rPr>
              <w:t>98500</w:t>
            </w:r>
          </w:p>
        </w:tc>
        <w:tc>
          <w:tcPr>
            <w:tcW w:w="817" w:type="dxa"/>
            <w:gridSpan w:val="4"/>
            <w:tcBorders>
              <w:top w:val="nil"/>
              <w:left w:val="single" w:sz="4" w:space="0" w:color="auto"/>
              <w:bottom w:val="single" w:sz="8" w:space="0" w:color="auto"/>
              <w:right w:val="single" w:sz="4" w:space="0" w:color="auto"/>
            </w:tcBorders>
          </w:tcPr>
          <w:p w:rsidR="00BC3578" w:rsidRPr="00BC186D" w:rsidRDefault="00753D81" w:rsidP="002C0351">
            <w:pPr>
              <w:spacing w:after="200"/>
              <w:rPr>
                <w:color w:val="000000" w:themeColor="text1"/>
                <w:sz w:val="18"/>
                <w:szCs w:val="18"/>
              </w:rPr>
            </w:pPr>
            <w:r w:rsidRPr="00BC186D">
              <w:rPr>
                <w:color w:val="000000" w:themeColor="text1"/>
                <w:sz w:val="18"/>
                <w:szCs w:val="18"/>
              </w:rPr>
              <w:t>97500</w:t>
            </w:r>
          </w:p>
        </w:tc>
        <w:tc>
          <w:tcPr>
            <w:tcW w:w="590" w:type="dxa"/>
            <w:gridSpan w:val="3"/>
            <w:tcBorders>
              <w:top w:val="nil"/>
              <w:left w:val="single" w:sz="4" w:space="0" w:color="auto"/>
              <w:bottom w:val="single" w:sz="8" w:space="0" w:color="auto"/>
              <w:right w:val="single" w:sz="4" w:space="0" w:color="auto"/>
            </w:tcBorders>
            <w:vAlign w:val="center"/>
          </w:tcPr>
          <w:p w:rsidR="00BC3578" w:rsidRPr="00BC186D" w:rsidRDefault="00753D81" w:rsidP="002C0351">
            <w:pPr>
              <w:spacing w:after="200"/>
              <w:rPr>
                <w:color w:val="000000" w:themeColor="text1"/>
                <w:sz w:val="18"/>
                <w:szCs w:val="18"/>
              </w:rPr>
            </w:pPr>
            <w:r w:rsidRPr="00BC186D">
              <w:rPr>
                <w:color w:val="000000" w:themeColor="text1"/>
                <w:sz w:val="18"/>
                <w:szCs w:val="18"/>
              </w:rPr>
              <w:t>97800</w:t>
            </w:r>
          </w:p>
        </w:tc>
        <w:tc>
          <w:tcPr>
            <w:tcW w:w="571" w:type="dxa"/>
            <w:gridSpan w:val="5"/>
            <w:tcBorders>
              <w:top w:val="nil"/>
              <w:left w:val="single" w:sz="4" w:space="0" w:color="auto"/>
              <w:bottom w:val="single" w:sz="8" w:space="0" w:color="auto"/>
              <w:right w:val="single" w:sz="8" w:space="0" w:color="auto"/>
            </w:tcBorders>
            <w:vAlign w:val="center"/>
          </w:tcPr>
          <w:p w:rsidR="00BC3578" w:rsidRPr="00BC186D" w:rsidRDefault="00753D81" w:rsidP="002C0351">
            <w:pPr>
              <w:spacing w:after="200"/>
              <w:rPr>
                <w:color w:val="000000" w:themeColor="text1"/>
                <w:sz w:val="18"/>
                <w:szCs w:val="18"/>
              </w:rPr>
            </w:pPr>
            <w:r w:rsidRPr="00BC186D">
              <w:rPr>
                <w:color w:val="000000" w:themeColor="text1"/>
                <w:sz w:val="18"/>
                <w:szCs w:val="18"/>
              </w:rPr>
              <w:t>97900</w:t>
            </w:r>
          </w:p>
        </w:tc>
        <w:tc>
          <w:tcPr>
            <w:tcW w:w="849" w:type="dxa"/>
            <w:gridSpan w:val="6"/>
            <w:tcBorders>
              <w:top w:val="nil"/>
              <w:left w:val="single" w:sz="4" w:space="0" w:color="auto"/>
              <w:bottom w:val="single" w:sz="8" w:space="0" w:color="auto"/>
              <w:right w:val="single" w:sz="8" w:space="0" w:color="auto"/>
            </w:tcBorders>
          </w:tcPr>
          <w:p w:rsidR="00BC3578" w:rsidRPr="00BC186D" w:rsidRDefault="00753D81" w:rsidP="002C0351">
            <w:pPr>
              <w:spacing w:after="200"/>
              <w:rPr>
                <w:color w:val="000000" w:themeColor="text1"/>
                <w:sz w:val="18"/>
                <w:szCs w:val="18"/>
              </w:rPr>
            </w:pPr>
            <w:r w:rsidRPr="00BC186D">
              <w:rPr>
                <w:color w:val="000000" w:themeColor="text1"/>
                <w:sz w:val="18"/>
                <w:szCs w:val="18"/>
              </w:rPr>
              <w:t>98000</w:t>
            </w:r>
          </w:p>
        </w:tc>
      </w:tr>
      <w:tr w:rsidR="00BC3578" w:rsidRPr="00BC186D" w:rsidTr="00CE6DAB">
        <w:trPr>
          <w:gridAfter w:val="2"/>
          <w:wAfter w:w="33" w:type="dxa"/>
          <w:trHeight w:val="282"/>
        </w:trPr>
        <w:tc>
          <w:tcPr>
            <w:tcW w:w="542" w:type="dxa"/>
            <w:tcBorders>
              <w:left w:val="single" w:sz="8"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tcBorders>
              <w:left w:val="single" w:sz="4"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5372B">
            <w:pPr>
              <w:spacing w:before="40" w:after="40"/>
              <w:jc w:val="center"/>
              <w:rPr>
                <w:rFonts w:cs="Times New Roman"/>
                <w:color w:val="000000" w:themeColor="text1"/>
                <w:sz w:val="18"/>
                <w:szCs w:val="18"/>
              </w:rPr>
            </w:pPr>
            <w:r w:rsidRPr="00BC186D">
              <w:rPr>
                <w:rFonts w:cs="Times New Roman"/>
                <w:color w:val="000000" w:themeColor="text1"/>
                <w:sz w:val="18"/>
                <w:szCs w:val="18"/>
              </w:rPr>
              <w:t>14</w:t>
            </w:r>
          </w:p>
        </w:tc>
        <w:tc>
          <w:tcPr>
            <w:tcW w:w="2851" w:type="dxa"/>
            <w:gridSpan w:val="9"/>
            <w:tcBorders>
              <w:top w:val="nil"/>
              <w:left w:val="nil"/>
              <w:bottom w:val="single" w:sz="8" w:space="0" w:color="auto"/>
              <w:right w:val="single" w:sz="4" w:space="0" w:color="auto"/>
            </w:tcBorders>
            <w:noWrap/>
            <w:vAlign w:val="bottom"/>
          </w:tcPr>
          <w:p w:rsidR="00BC3578" w:rsidRPr="00BC186D" w:rsidRDefault="00BC3578" w:rsidP="00F77118">
            <w:pPr>
              <w:tabs>
                <w:tab w:val="left" w:pos="1134"/>
                <w:tab w:val="left" w:pos="3720"/>
              </w:tabs>
              <w:autoSpaceDE w:val="0"/>
              <w:autoSpaceDN w:val="0"/>
              <w:adjustRightInd w:val="0"/>
              <w:spacing w:before="60" w:after="60" w:line="240" w:lineRule="auto"/>
              <w:rPr>
                <w:rFonts w:cs="Times New Roman"/>
                <w:bCs/>
                <w:color w:val="000000" w:themeColor="text1"/>
                <w:sz w:val="18"/>
                <w:szCs w:val="18"/>
              </w:rPr>
            </w:pPr>
            <w:r w:rsidRPr="00BC186D">
              <w:rPr>
                <w:color w:val="000000" w:themeColor="text1"/>
                <w:sz w:val="18"/>
                <w:szCs w:val="18"/>
              </w:rPr>
              <w:t>Количество библиографических записей электронного каталога</w:t>
            </w:r>
          </w:p>
        </w:tc>
        <w:tc>
          <w:tcPr>
            <w:tcW w:w="720" w:type="dxa"/>
            <w:gridSpan w:val="4"/>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Ед.</w:t>
            </w:r>
          </w:p>
        </w:tc>
        <w:tc>
          <w:tcPr>
            <w:tcW w:w="554" w:type="dxa"/>
            <w:gridSpan w:val="2"/>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70" w:type="dxa"/>
            <w:gridSpan w:val="5"/>
            <w:tcBorders>
              <w:top w:val="nil"/>
              <w:left w:val="nil"/>
              <w:bottom w:val="single" w:sz="8" w:space="0" w:color="auto"/>
              <w:right w:val="single" w:sz="4" w:space="0" w:color="auto"/>
            </w:tcBorders>
            <w:noWrap/>
            <w:vAlign w:val="bottom"/>
          </w:tcPr>
          <w:p w:rsidR="00BC3578" w:rsidRPr="00BC186D" w:rsidRDefault="00BC3578" w:rsidP="00E5372B">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70" w:type="dxa"/>
            <w:gridSpan w:val="3"/>
            <w:tcBorders>
              <w:top w:val="nil"/>
              <w:left w:val="nil"/>
              <w:bottom w:val="single" w:sz="8" w:space="0" w:color="auto"/>
              <w:right w:val="single" w:sz="4" w:space="0" w:color="auto"/>
            </w:tcBorders>
            <w:noWrap/>
            <w:vAlign w:val="center"/>
          </w:tcPr>
          <w:p w:rsidR="00BC3578" w:rsidRPr="00BC186D" w:rsidRDefault="00BC3578" w:rsidP="00C813CC">
            <w:pPr>
              <w:spacing w:before="40" w:after="40"/>
              <w:jc w:val="center"/>
              <w:rPr>
                <w:color w:val="000000" w:themeColor="text1"/>
                <w:sz w:val="18"/>
                <w:szCs w:val="18"/>
              </w:rPr>
            </w:pPr>
            <w:r w:rsidRPr="00BC186D">
              <w:rPr>
                <w:color w:val="000000" w:themeColor="text1"/>
                <w:sz w:val="18"/>
                <w:szCs w:val="18"/>
              </w:rPr>
              <w:t>0</w:t>
            </w:r>
          </w:p>
        </w:tc>
        <w:tc>
          <w:tcPr>
            <w:tcW w:w="976" w:type="dxa"/>
            <w:gridSpan w:val="3"/>
            <w:tcBorders>
              <w:top w:val="nil"/>
              <w:left w:val="nil"/>
              <w:bottom w:val="single" w:sz="8" w:space="0" w:color="auto"/>
              <w:right w:val="single" w:sz="4" w:space="0" w:color="auto"/>
            </w:tcBorders>
            <w:noWrap/>
            <w:vAlign w:val="center"/>
          </w:tcPr>
          <w:p w:rsidR="00BC3578" w:rsidRPr="00BC186D" w:rsidRDefault="00BC3578" w:rsidP="00C813CC">
            <w:pPr>
              <w:spacing w:before="40" w:after="40"/>
              <w:jc w:val="center"/>
              <w:rPr>
                <w:color w:val="000000" w:themeColor="text1"/>
                <w:sz w:val="18"/>
                <w:szCs w:val="18"/>
              </w:rPr>
            </w:pPr>
            <w:r w:rsidRPr="00BC186D">
              <w:rPr>
                <w:color w:val="000000" w:themeColor="text1"/>
                <w:sz w:val="18"/>
                <w:szCs w:val="18"/>
              </w:rPr>
              <w:t>0</w:t>
            </w:r>
          </w:p>
        </w:tc>
        <w:tc>
          <w:tcPr>
            <w:tcW w:w="564" w:type="dxa"/>
            <w:gridSpan w:val="3"/>
            <w:tcBorders>
              <w:top w:val="nil"/>
              <w:left w:val="nil"/>
              <w:bottom w:val="single" w:sz="8" w:space="0" w:color="auto"/>
              <w:right w:val="single" w:sz="4" w:space="0" w:color="auto"/>
            </w:tcBorders>
            <w:noWrap/>
            <w:vAlign w:val="center"/>
          </w:tcPr>
          <w:p w:rsidR="00BC3578" w:rsidRPr="00BC186D" w:rsidRDefault="00BC3578" w:rsidP="00C813CC">
            <w:pPr>
              <w:spacing w:before="40" w:after="40"/>
              <w:jc w:val="center"/>
              <w:rPr>
                <w:color w:val="000000" w:themeColor="text1"/>
                <w:sz w:val="18"/>
                <w:szCs w:val="18"/>
              </w:rPr>
            </w:pPr>
            <w:r w:rsidRPr="00BC186D">
              <w:rPr>
                <w:color w:val="000000" w:themeColor="text1"/>
                <w:sz w:val="18"/>
                <w:szCs w:val="18"/>
              </w:rPr>
              <w:t>20520</w:t>
            </w:r>
          </w:p>
        </w:tc>
        <w:tc>
          <w:tcPr>
            <w:tcW w:w="570" w:type="dxa"/>
            <w:gridSpan w:val="4"/>
            <w:tcBorders>
              <w:top w:val="nil"/>
              <w:left w:val="nil"/>
              <w:bottom w:val="single" w:sz="8" w:space="0" w:color="auto"/>
              <w:right w:val="single" w:sz="4" w:space="0" w:color="auto"/>
            </w:tcBorders>
            <w:noWrap/>
            <w:vAlign w:val="center"/>
          </w:tcPr>
          <w:p w:rsidR="00BC3578" w:rsidRPr="00BC186D" w:rsidRDefault="00BC3578" w:rsidP="00C813CC">
            <w:pPr>
              <w:spacing w:before="40" w:after="40"/>
              <w:jc w:val="center"/>
              <w:rPr>
                <w:color w:val="000000" w:themeColor="text1"/>
                <w:sz w:val="18"/>
                <w:szCs w:val="18"/>
              </w:rPr>
            </w:pPr>
            <w:r w:rsidRPr="00BC186D">
              <w:rPr>
                <w:color w:val="000000" w:themeColor="text1"/>
                <w:sz w:val="18"/>
                <w:szCs w:val="18"/>
              </w:rPr>
              <w:t>3507</w:t>
            </w:r>
          </w:p>
        </w:tc>
        <w:tc>
          <w:tcPr>
            <w:tcW w:w="580" w:type="dxa"/>
            <w:gridSpan w:val="5"/>
            <w:tcBorders>
              <w:top w:val="nil"/>
              <w:left w:val="nil"/>
              <w:bottom w:val="single" w:sz="8" w:space="0" w:color="auto"/>
              <w:right w:val="single" w:sz="4" w:space="0" w:color="auto"/>
            </w:tcBorders>
            <w:vAlign w:val="center"/>
          </w:tcPr>
          <w:p w:rsidR="00BC3578" w:rsidRPr="00BC186D" w:rsidRDefault="00BC3578" w:rsidP="00C813CC">
            <w:pPr>
              <w:spacing w:before="40" w:after="40"/>
              <w:jc w:val="center"/>
              <w:rPr>
                <w:color w:val="000000" w:themeColor="text1"/>
                <w:sz w:val="18"/>
                <w:szCs w:val="18"/>
              </w:rPr>
            </w:pPr>
            <w:r w:rsidRPr="00BC186D">
              <w:rPr>
                <w:color w:val="000000" w:themeColor="text1"/>
                <w:sz w:val="18"/>
                <w:szCs w:val="18"/>
              </w:rPr>
              <w:t>3591</w:t>
            </w:r>
          </w:p>
        </w:tc>
        <w:tc>
          <w:tcPr>
            <w:tcW w:w="455" w:type="dxa"/>
            <w:gridSpan w:val="5"/>
            <w:tcBorders>
              <w:top w:val="nil"/>
              <w:left w:val="nil"/>
              <w:bottom w:val="single" w:sz="8" w:space="0" w:color="auto"/>
              <w:right w:val="single" w:sz="8" w:space="0" w:color="auto"/>
            </w:tcBorders>
            <w:noWrap/>
          </w:tcPr>
          <w:p w:rsidR="00BC3578" w:rsidRPr="00BC186D" w:rsidRDefault="00BC3578" w:rsidP="009965BA">
            <w:pPr>
              <w:pStyle w:val="ConsPlusNormal"/>
              <w:jc w:val="center"/>
              <w:rPr>
                <w:rFonts w:ascii="Times New Roman" w:hAnsi="Times New Roman" w:cs="Times New Roman"/>
                <w:color w:val="000000" w:themeColor="text1"/>
                <w:sz w:val="18"/>
                <w:szCs w:val="18"/>
              </w:rPr>
            </w:pPr>
            <w:r w:rsidRPr="00BC186D">
              <w:rPr>
                <w:rFonts w:ascii="Times New Roman" w:hAnsi="Times New Roman" w:cs="Times New Roman"/>
                <w:color w:val="000000" w:themeColor="text1"/>
                <w:sz w:val="18"/>
                <w:szCs w:val="18"/>
              </w:rPr>
              <w:t>333688</w:t>
            </w:r>
          </w:p>
        </w:tc>
        <w:tc>
          <w:tcPr>
            <w:tcW w:w="559" w:type="dxa"/>
            <w:gridSpan w:val="4"/>
            <w:tcBorders>
              <w:top w:val="nil"/>
              <w:left w:val="nil"/>
              <w:bottom w:val="single" w:sz="8" w:space="0" w:color="auto"/>
              <w:right w:val="single" w:sz="8" w:space="0" w:color="auto"/>
            </w:tcBorders>
          </w:tcPr>
          <w:p w:rsidR="00BC3578" w:rsidRPr="00BC186D" w:rsidRDefault="00BC3578" w:rsidP="009965BA">
            <w:pPr>
              <w:pStyle w:val="ConsPlusNormal"/>
              <w:jc w:val="center"/>
              <w:rPr>
                <w:rFonts w:ascii="Times New Roman" w:hAnsi="Times New Roman" w:cs="Times New Roman"/>
                <w:color w:val="000000" w:themeColor="text1"/>
                <w:sz w:val="18"/>
                <w:szCs w:val="18"/>
              </w:rPr>
            </w:pPr>
            <w:r w:rsidRPr="00BC186D">
              <w:rPr>
                <w:rFonts w:ascii="Times New Roman" w:hAnsi="Times New Roman" w:cs="Times New Roman"/>
                <w:color w:val="000000" w:themeColor="text1"/>
                <w:sz w:val="18"/>
                <w:szCs w:val="18"/>
              </w:rPr>
              <w:t>227574</w:t>
            </w:r>
          </w:p>
        </w:tc>
        <w:tc>
          <w:tcPr>
            <w:tcW w:w="571" w:type="dxa"/>
            <w:gridSpan w:val="3"/>
            <w:tcBorders>
              <w:top w:val="nil"/>
              <w:left w:val="nil"/>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p>
        </w:tc>
        <w:tc>
          <w:tcPr>
            <w:tcW w:w="707" w:type="dxa"/>
            <w:gridSpan w:val="4"/>
            <w:tcBorders>
              <w:top w:val="nil"/>
              <w:left w:val="nil"/>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p>
        </w:tc>
        <w:tc>
          <w:tcPr>
            <w:tcW w:w="707" w:type="dxa"/>
            <w:gridSpan w:val="3"/>
            <w:tcBorders>
              <w:top w:val="nil"/>
              <w:left w:val="nil"/>
              <w:bottom w:val="single" w:sz="8" w:space="0" w:color="auto"/>
              <w:right w:val="single" w:sz="4"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2620</w:t>
            </w:r>
          </w:p>
        </w:tc>
        <w:tc>
          <w:tcPr>
            <w:tcW w:w="817" w:type="dxa"/>
            <w:gridSpan w:val="4"/>
            <w:tcBorders>
              <w:top w:val="nil"/>
              <w:left w:val="single" w:sz="4" w:space="0" w:color="auto"/>
              <w:bottom w:val="single" w:sz="8" w:space="0" w:color="auto"/>
              <w:right w:val="single" w:sz="4"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2670</w:t>
            </w:r>
          </w:p>
        </w:tc>
        <w:tc>
          <w:tcPr>
            <w:tcW w:w="590" w:type="dxa"/>
            <w:gridSpan w:val="3"/>
            <w:tcBorders>
              <w:top w:val="nil"/>
              <w:left w:val="single" w:sz="4" w:space="0" w:color="auto"/>
              <w:bottom w:val="single" w:sz="8" w:space="0" w:color="auto"/>
              <w:right w:val="single" w:sz="4" w:space="0" w:color="auto"/>
            </w:tcBorders>
          </w:tcPr>
          <w:p w:rsidR="00BC3578" w:rsidRPr="00BC186D" w:rsidRDefault="00753D81" w:rsidP="00042CA6">
            <w:pPr>
              <w:spacing w:before="40" w:after="40"/>
              <w:rPr>
                <w:rFonts w:cs="Times New Roman"/>
                <w:color w:val="000000" w:themeColor="text1"/>
                <w:sz w:val="18"/>
                <w:szCs w:val="18"/>
              </w:rPr>
            </w:pPr>
            <w:r w:rsidRPr="00BC186D">
              <w:rPr>
                <w:rFonts w:cs="Times New Roman"/>
                <w:color w:val="000000" w:themeColor="text1"/>
                <w:sz w:val="18"/>
                <w:szCs w:val="18"/>
              </w:rPr>
              <w:t>2670</w:t>
            </w:r>
          </w:p>
        </w:tc>
        <w:tc>
          <w:tcPr>
            <w:tcW w:w="571" w:type="dxa"/>
            <w:gridSpan w:val="5"/>
            <w:tcBorders>
              <w:top w:val="nil"/>
              <w:left w:val="single" w:sz="4" w:space="0" w:color="auto"/>
              <w:bottom w:val="single" w:sz="8" w:space="0" w:color="auto"/>
              <w:right w:val="single" w:sz="8" w:space="0" w:color="auto"/>
            </w:tcBorders>
          </w:tcPr>
          <w:p w:rsidR="00BC3578" w:rsidRPr="00BC186D" w:rsidRDefault="00753D81" w:rsidP="00042CA6">
            <w:pPr>
              <w:spacing w:before="40" w:after="40"/>
              <w:rPr>
                <w:rFonts w:cs="Times New Roman"/>
                <w:color w:val="000000" w:themeColor="text1"/>
                <w:sz w:val="18"/>
                <w:szCs w:val="18"/>
              </w:rPr>
            </w:pPr>
            <w:r w:rsidRPr="00BC186D">
              <w:rPr>
                <w:rFonts w:cs="Times New Roman"/>
                <w:color w:val="000000" w:themeColor="text1"/>
                <w:sz w:val="18"/>
                <w:szCs w:val="18"/>
              </w:rPr>
              <w:t>2720</w:t>
            </w:r>
          </w:p>
        </w:tc>
        <w:tc>
          <w:tcPr>
            <w:tcW w:w="849" w:type="dxa"/>
            <w:gridSpan w:val="6"/>
            <w:tcBorders>
              <w:top w:val="nil"/>
              <w:left w:val="single" w:sz="4" w:space="0" w:color="auto"/>
              <w:bottom w:val="single" w:sz="8" w:space="0" w:color="auto"/>
              <w:right w:val="single" w:sz="8" w:space="0" w:color="auto"/>
            </w:tcBorders>
          </w:tcPr>
          <w:p w:rsidR="00BC3578" w:rsidRPr="00BC186D" w:rsidRDefault="00753D81" w:rsidP="00042CA6">
            <w:pPr>
              <w:spacing w:before="40" w:after="40"/>
              <w:rPr>
                <w:rFonts w:cs="Times New Roman"/>
                <w:color w:val="000000" w:themeColor="text1"/>
                <w:sz w:val="18"/>
                <w:szCs w:val="18"/>
              </w:rPr>
            </w:pPr>
            <w:r w:rsidRPr="00BC186D">
              <w:rPr>
                <w:rFonts w:cs="Times New Roman"/>
                <w:color w:val="000000" w:themeColor="text1"/>
                <w:sz w:val="18"/>
                <w:szCs w:val="18"/>
              </w:rPr>
              <w:t>2720</w:t>
            </w:r>
          </w:p>
        </w:tc>
      </w:tr>
      <w:tr w:rsidR="00BC3578" w:rsidRPr="00BC186D" w:rsidTr="00CE6DAB">
        <w:trPr>
          <w:gridAfter w:val="2"/>
          <w:wAfter w:w="33" w:type="dxa"/>
          <w:trHeight w:val="282"/>
        </w:trPr>
        <w:tc>
          <w:tcPr>
            <w:tcW w:w="542" w:type="dxa"/>
            <w:tcBorders>
              <w:left w:val="single" w:sz="8"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tcBorders>
              <w:left w:val="single" w:sz="4" w:space="0" w:color="auto"/>
              <w:bottom w:val="single" w:sz="8" w:space="0" w:color="000000"/>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393BB7">
            <w:pPr>
              <w:spacing w:before="40" w:after="40"/>
              <w:jc w:val="center"/>
              <w:rPr>
                <w:rFonts w:cs="Times New Roman"/>
                <w:color w:val="000000" w:themeColor="text1"/>
                <w:sz w:val="18"/>
                <w:szCs w:val="18"/>
              </w:rPr>
            </w:pPr>
            <w:r w:rsidRPr="00BC186D">
              <w:rPr>
                <w:rFonts w:cs="Times New Roman"/>
                <w:color w:val="000000" w:themeColor="text1"/>
                <w:sz w:val="18"/>
                <w:szCs w:val="18"/>
              </w:rPr>
              <w:t>15</w:t>
            </w:r>
          </w:p>
        </w:tc>
        <w:tc>
          <w:tcPr>
            <w:tcW w:w="2851" w:type="dxa"/>
            <w:gridSpan w:val="9"/>
            <w:tcBorders>
              <w:top w:val="nil"/>
              <w:left w:val="nil"/>
              <w:bottom w:val="single" w:sz="8" w:space="0" w:color="auto"/>
              <w:right w:val="single" w:sz="4" w:space="0" w:color="auto"/>
            </w:tcBorders>
            <w:noWrap/>
            <w:vAlign w:val="bottom"/>
          </w:tcPr>
          <w:p w:rsidR="00BC3578" w:rsidRPr="00BC186D" w:rsidRDefault="00BC3578" w:rsidP="00393BB7">
            <w:pPr>
              <w:tabs>
                <w:tab w:val="left" w:pos="1134"/>
                <w:tab w:val="left" w:pos="3720"/>
              </w:tabs>
              <w:autoSpaceDE w:val="0"/>
              <w:autoSpaceDN w:val="0"/>
              <w:adjustRightInd w:val="0"/>
              <w:spacing w:before="60" w:after="60" w:line="240" w:lineRule="auto"/>
              <w:rPr>
                <w:color w:val="000000" w:themeColor="text1"/>
                <w:sz w:val="18"/>
                <w:szCs w:val="18"/>
              </w:rPr>
            </w:pPr>
            <w:r w:rsidRPr="00BC186D">
              <w:rPr>
                <w:color w:val="000000" w:themeColor="text1"/>
                <w:sz w:val="18"/>
                <w:szCs w:val="18"/>
              </w:rPr>
              <w:t>Увеличение количества посещений муниципальных библиотек и библиотек, находящихся в структуре муниципальных культурно-досуговых учреждений, по сравнению с предыдущим годом</w:t>
            </w:r>
          </w:p>
        </w:tc>
        <w:tc>
          <w:tcPr>
            <w:tcW w:w="720" w:type="dxa"/>
            <w:gridSpan w:val="4"/>
            <w:tcBorders>
              <w:top w:val="nil"/>
              <w:left w:val="nil"/>
              <w:bottom w:val="single" w:sz="8" w:space="0" w:color="auto"/>
              <w:right w:val="single" w:sz="4" w:space="0" w:color="auto"/>
            </w:tcBorders>
            <w:noWrap/>
            <w:vAlign w:val="bottom"/>
          </w:tcPr>
          <w:p w:rsidR="00BC3578" w:rsidRPr="00BC186D" w:rsidRDefault="00BC3578" w:rsidP="00393BB7">
            <w:pPr>
              <w:spacing w:before="40" w:after="40"/>
              <w:rPr>
                <w:rFonts w:cs="Times New Roman"/>
                <w:color w:val="000000" w:themeColor="text1"/>
                <w:sz w:val="18"/>
                <w:szCs w:val="18"/>
              </w:rPr>
            </w:pPr>
            <w:proofErr w:type="gramStart"/>
            <w:r w:rsidRPr="00BC186D">
              <w:rPr>
                <w:color w:val="000000" w:themeColor="text1"/>
                <w:sz w:val="18"/>
                <w:szCs w:val="18"/>
              </w:rPr>
              <w:t>ед</w:t>
            </w:r>
            <w:proofErr w:type="gramEnd"/>
          </w:p>
        </w:tc>
        <w:tc>
          <w:tcPr>
            <w:tcW w:w="554" w:type="dxa"/>
            <w:gridSpan w:val="2"/>
            <w:tcBorders>
              <w:top w:val="nil"/>
              <w:left w:val="nil"/>
              <w:bottom w:val="single" w:sz="8" w:space="0" w:color="auto"/>
              <w:right w:val="single" w:sz="4" w:space="0" w:color="auto"/>
            </w:tcBorders>
            <w:noWrap/>
            <w:vAlign w:val="bottom"/>
          </w:tcPr>
          <w:p w:rsidR="00BC3578" w:rsidRPr="00BC186D" w:rsidRDefault="00BC3578" w:rsidP="00393BB7">
            <w:pPr>
              <w:spacing w:before="40" w:after="40"/>
              <w:rPr>
                <w:rFonts w:cs="Times New Roman"/>
                <w:color w:val="000000" w:themeColor="text1"/>
                <w:sz w:val="18"/>
                <w:szCs w:val="18"/>
              </w:rPr>
            </w:pPr>
          </w:p>
        </w:tc>
        <w:tc>
          <w:tcPr>
            <w:tcW w:w="570" w:type="dxa"/>
            <w:gridSpan w:val="5"/>
            <w:tcBorders>
              <w:top w:val="nil"/>
              <w:left w:val="nil"/>
              <w:bottom w:val="single" w:sz="8" w:space="0" w:color="auto"/>
              <w:right w:val="single" w:sz="4" w:space="0" w:color="auto"/>
            </w:tcBorders>
            <w:noWrap/>
            <w:vAlign w:val="bottom"/>
          </w:tcPr>
          <w:p w:rsidR="00BC3578" w:rsidRPr="00BC186D" w:rsidRDefault="00BC3578" w:rsidP="00393BB7">
            <w:pPr>
              <w:spacing w:before="40" w:after="40"/>
              <w:rPr>
                <w:rFonts w:cs="Times New Roman"/>
                <w:color w:val="000000" w:themeColor="text1"/>
                <w:sz w:val="18"/>
                <w:szCs w:val="18"/>
              </w:rPr>
            </w:pPr>
          </w:p>
        </w:tc>
        <w:tc>
          <w:tcPr>
            <w:tcW w:w="570" w:type="dxa"/>
            <w:gridSpan w:val="3"/>
            <w:tcBorders>
              <w:top w:val="nil"/>
              <w:left w:val="nil"/>
              <w:bottom w:val="single" w:sz="8" w:space="0" w:color="auto"/>
              <w:right w:val="single" w:sz="4" w:space="0" w:color="auto"/>
            </w:tcBorders>
            <w:noWrap/>
            <w:vAlign w:val="bottom"/>
          </w:tcPr>
          <w:p w:rsidR="00BC3578" w:rsidRPr="00BC186D" w:rsidRDefault="00BC3578" w:rsidP="00393BB7">
            <w:pPr>
              <w:spacing w:before="40" w:after="40"/>
              <w:rPr>
                <w:rFonts w:cs="Times New Roman"/>
                <w:color w:val="000000" w:themeColor="text1"/>
                <w:sz w:val="18"/>
                <w:szCs w:val="18"/>
              </w:rPr>
            </w:pPr>
          </w:p>
        </w:tc>
        <w:tc>
          <w:tcPr>
            <w:tcW w:w="976" w:type="dxa"/>
            <w:gridSpan w:val="3"/>
            <w:tcBorders>
              <w:top w:val="nil"/>
              <w:left w:val="nil"/>
              <w:bottom w:val="single" w:sz="8" w:space="0" w:color="auto"/>
              <w:right w:val="single" w:sz="4" w:space="0" w:color="auto"/>
            </w:tcBorders>
            <w:noWrap/>
            <w:vAlign w:val="bottom"/>
          </w:tcPr>
          <w:p w:rsidR="00BC3578" w:rsidRPr="00BC186D" w:rsidRDefault="00BC3578" w:rsidP="00393BB7">
            <w:pPr>
              <w:spacing w:before="40" w:after="40"/>
              <w:rPr>
                <w:rFonts w:cs="Times New Roman"/>
                <w:color w:val="000000" w:themeColor="text1"/>
                <w:sz w:val="18"/>
                <w:szCs w:val="18"/>
              </w:rPr>
            </w:pPr>
          </w:p>
        </w:tc>
        <w:tc>
          <w:tcPr>
            <w:tcW w:w="564" w:type="dxa"/>
            <w:gridSpan w:val="3"/>
            <w:tcBorders>
              <w:top w:val="nil"/>
              <w:left w:val="nil"/>
              <w:bottom w:val="single" w:sz="8" w:space="0" w:color="auto"/>
              <w:right w:val="single" w:sz="4" w:space="0" w:color="auto"/>
            </w:tcBorders>
            <w:noWrap/>
            <w:vAlign w:val="bottom"/>
          </w:tcPr>
          <w:p w:rsidR="00BC3578" w:rsidRPr="00BC186D" w:rsidRDefault="00BC3578" w:rsidP="00393BB7">
            <w:pPr>
              <w:spacing w:before="40" w:after="40"/>
              <w:rPr>
                <w:rFonts w:cs="Times New Roman"/>
                <w:color w:val="000000" w:themeColor="text1"/>
                <w:sz w:val="18"/>
                <w:szCs w:val="18"/>
              </w:rPr>
            </w:pPr>
          </w:p>
        </w:tc>
        <w:tc>
          <w:tcPr>
            <w:tcW w:w="570" w:type="dxa"/>
            <w:gridSpan w:val="4"/>
            <w:tcBorders>
              <w:top w:val="nil"/>
              <w:left w:val="nil"/>
              <w:bottom w:val="single" w:sz="8" w:space="0" w:color="auto"/>
              <w:right w:val="single" w:sz="4" w:space="0" w:color="auto"/>
            </w:tcBorders>
            <w:noWrap/>
            <w:vAlign w:val="bottom"/>
          </w:tcPr>
          <w:p w:rsidR="00BC3578" w:rsidRPr="00BC186D" w:rsidRDefault="00BC3578" w:rsidP="00393BB7">
            <w:pPr>
              <w:spacing w:before="40" w:after="40"/>
              <w:rPr>
                <w:rFonts w:cs="Times New Roman"/>
                <w:color w:val="000000" w:themeColor="text1"/>
                <w:sz w:val="18"/>
                <w:szCs w:val="18"/>
              </w:rPr>
            </w:pPr>
          </w:p>
        </w:tc>
        <w:tc>
          <w:tcPr>
            <w:tcW w:w="580" w:type="dxa"/>
            <w:gridSpan w:val="5"/>
            <w:tcBorders>
              <w:top w:val="nil"/>
              <w:left w:val="nil"/>
              <w:bottom w:val="single" w:sz="8" w:space="0" w:color="auto"/>
              <w:right w:val="single" w:sz="4" w:space="0" w:color="auto"/>
            </w:tcBorders>
            <w:vAlign w:val="bottom"/>
          </w:tcPr>
          <w:p w:rsidR="00BC3578" w:rsidRPr="00BC186D" w:rsidRDefault="00BC3578" w:rsidP="00393BB7">
            <w:pPr>
              <w:spacing w:before="40" w:after="40"/>
              <w:rPr>
                <w:rFonts w:cs="Times New Roman"/>
                <w:color w:val="000000" w:themeColor="text1"/>
                <w:sz w:val="18"/>
                <w:szCs w:val="18"/>
              </w:rPr>
            </w:pPr>
          </w:p>
        </w:tc>
        <w:tc>
          <w:tcPr>
            <w:tcW w:w="455" w:type="dxa"/>
            <w:gridSpan w:val="5"/>
            <w:tcBorders>
              <w:top w:val="nil"/>
              <w:left w:val="nil"/>
              <w:bottom w:val="single" w:sz="8" w:space="0" w:color="auto"/>
              <w:right w:val="single" w:sz="8" w:space="0" w:color="auto"/>
            </w:tcBorders>
            <w:noWrap/>
            <w:vAlign w:val="bottom"/>
          </w:tcPr>
          <w:p w:rsidR="00BC3578" w:rsidRPr="00BC186D" w:rsidRDefault="00BC3578" w:rsidP="00393BB7">
            <w:pPr>
              <w:spacing w:before="40" w:after="40"/>
              <w:rPr>
                <w:rFonts w:cs="Times New Roman"/>
                <w:color w:val="000000" w:themeColor="text1"/>
                <w:sz w:val="18"/>
                <w:szCs w:val="18"/>
              </w:rPr>
            </w:pPr>
            <w:r w:rsidRPr="00BC186D">
              <w:rPr>
                <w:color w:val="000000" w:themeColor="text1"/>
                <w:sz w:val="18"/>
                <w:szCs w:val="18"/>
              </w:rPr>
              <w:t>154154</w:t>
            </w:r>
          </w:p>
        </w:tc>
        <w:tc>
          <w:tcPr>
            <w:tcW w:w="559" w:type="dxa"/>
            <w:gridSpan w:val="4"/>
            <w:tcBorders>
              <w:top w:val="nil"/>
              <w:left w:val="nil"/>
              <w:bottom w:val="single" w:sz="8" w:space="0" w:color="auto"/>
              <w:right w:val="single" w:sz="8" w:space="0" w:color="auto"/>
            </w:tcBorders>
          </w:tcPr>
          <w:p w:rsidR="00BC3578" w:rsidRPr="00BC186D" w:rsidRDefault="00BC3578" w:rsidP="00393BB7">
            <w:pPr>
              <w:spacing w:before="40" w:after="40"/>
              <w:rPr>
                <w:rFonts w:cs="Times New Roman"/>
                <w:color w:val="000000" w:themeColor="text1"/>
                <w:sz w:val="18"/>
                <w:szCs w:val="18"/>
              </w:rPr>
            </w:pPr>
            <w:r w:rsidRPr="00BC186D">
              <w:rPr>
                <w:rFonts w:cs="Times New Roman"/>
                <w:color w:val="000000" w:themeColor="text1"/>
                <w:sz w:val="18"/>
                <w:szCs w:val="18"/>
              </w:rPr>
              <w:t>154154</w:t>
            </w:r>
          </w:p>
        </w:tc>
        <w:tc>
          <w:tcPr>
            <w:tcW w:w="571" w:type="dxa"/>
            <w:gridSpan w:val="3"/>
            <w:tcBorders>
              <w:top w:val="nil"/>
              <w:left w:val="nil"/>
              <w:bottom w:val="single" w:sz="8" w:space="0" w:color="auto"/>
              <w:right w:val="single" w:sz="8" w:space="0" w:color="auto"/>
            </w:tcBorders>
          </w:tcPr>
          <w:p w:rsidR="00BC3578" w:rsidRPr="00BC186D" w:rsidRDefault="00BC3578" w:rsidP="00393BB7">
            <w:pPr>
              <w:spacing w:before="40" w:after="40"/>
              <w:rPr>
                <w:rFonts w:cs="Times New Roman"/>
                <w:b/>
                <w:color w:val="000000" w:themeColor="text1"/>
                <w:sz w:val="18"/>
                <w:szCs w:val="18"/>
              </w:rPr>
            </w:pPr>
            <w:r w:rsidRPr="00BC186D">
              <w:rPr>
                <w:rFonts w:cs="Times New Roman"/>
                <w:b/>
                <w:color w:val="000000" w:themeColor="text1"/>
                <w:sz w:val="18"/>
                <w:szCs w:val="18"/>
              </w:rPr>
              <w:t>173381</w:t>
            </w:r>
          </w:p>
        </w:tc>
        <w:tc>
          <w:tcPr>
            <w:tcW w:w="707" w:type="dxa"/>
            <w:gridSpan w:val="4"/>
            <w:tcBorders>
              <w:top w:val="nil"/>
              <w:left w:val="nil"/>
              <w:bottom w:val="single" w:sz="8" w:space="0" w:color="auto"/>
              <w:right w:val="single" w:sz="8" w:space="0" w:color="auto"/>
            </w:tcBorders>
          </w:tcPr>
          <w:p w:rsidR="00BC3578" w:rsidRPr="00BC186D" w:rsidRDefault="00BC3578" w:rsidP="00393BB7">
            <w:pPr>
              <w:spacing w:before="40" w:after="40"/>
              <w:rPr>
                <w:rFonts w:cs="Times New Roman"/>
                <w:color w:val="000000" w:themeColor="text1"/>
                <w:sz w:val="18"/>
                <w:szCs w:val="18"/>
              </w:rPr>
            </w:pPr>
            <w:r w:rsidRPr="00BC186D">
              <w:rPr>
                <w:rFonts w:cs="Times New Roman"/>
                <w:color w:val="000000" w:themeColor="text1"/>
                <w:sz w:val="18"/>
                <w:szCs w:val="18"/>
              </w:rPr>
              <w:t>176004</w:t>
            </w:r>
          </w:p>
        </w:tc>
        <w:tc>
          <w:tcPr>
            <w:tcW w:w="707" w:type="dxa"/>
            <w:gridSpan w:val="3"/>
            <w:tcBorders>
              <w:top w:val="nil"/>
              <w:left w:val="nil"/>
              <w:bottom w:val="single" w:sz="8" w:space="0" w:color="auto"/>
              <w:right w:val="single" w:sz="4" w:space="0" w:color="auto"/>
            </w:tcBorders>
          </w:tcPr>
          <w:p w:rsidR="00BC3578" w:rsidRPr="00BC186D" w:rsidRDefault="00BC3578" w:rsidP="00393BB7">
            <w:pPr>
              <w:spacing w:before="40" w:after="40"/>
              <w:rPr>
                <w:rFonts w:cs="Times New Roman"/>
                <w:color w:val="000000" w:themeColor="text1"/>
                <w:sz w:val="18"/>
                <w:szCs w:val="18"/>
              </w:rPr>
            </w:pPr>
            <w:r w:rsidRPr="00BC186D">
              <w:rPr>
                <w:rFonts w:cs="Times New Roman"/>
                <w:color w:val="000000" w:themeColor="text1"/>
                <w:sz w:val="18"/>
                <w:szCs w:val="18"/>
              </w:rPr>
              <w:t>215723</w:t>
            </w:r>
          </w:p>
        </w:tc>
        <w:tc>
          <w:tcPr>
            <w:tcW w:w="817" w:type="dxa"/>
            <w:gridSpan w:val="4"/>
            <w:tcBorders>
              <w:top w:val="nil"/>
              <w:left w:val="single" w:sz="4" w:space="0" w:color="auto"/>
              <w:bottom w:val="single" w:sz="8" w:space="0" w:color="auto"/>
              <w:right w:val="single" w:sz="4" w:space="0" w:color="auto"/>
            </w:tcBorders>
          </w:tcPr>
          <w:p w:rsidR="00BC3578" w:rsidRPr="00BC186D" w:rsidRDefault="001A2E1A" w:rsidP="002C0351">
            <w:pPr>
              <w:spacing w:before="40" w:after="40"/>
              <w:rPr>
                <w:rFonts w:cs="Times New Roman"/>
                <w:color w:val="000000" w:themeColor="text1"/>
                <w:sz w:val="18"/>
                <w:szCs w:val="18"/>
              </w:rPr>
            </w:pPr>
            <w:r w:rsidRPr="00BC186D">
              <w:rPr>
                <w:rFonts w:cs="Times New Roman"/>
                <w:color w:val="000000" w:themeColor="text1"/>
                <w:sz w:val="18"/>
                <w:szCs w:val="18"/>
              </w:rPr>
              <w:t>277438</w:t>
            </w:r>
          </w:p>
        </w:tc>
        <w:tc>
          <w:tcPr>
            <w:tcW w:w="590" w:type="dxa"/>
            <w:gridSpan w:val="3"/>
            <w:tcBorders>
              <w:top w:val="nil"/>
              <w:left w:val="single" w:sz="4" w:space="0" w:color="auto"/>
              <w:bottom w:val="single" w:sz="8" w:space="0" w:color="auto"/>
              <w:right w:val="single" w:sz="4" w:space="0" w:color="auto"/>
            </w:tcBorders>
          </w:tcPr>
          <w:p w:rsidR="00BC3578" w:rsidRPr="00BC186D" w:rsidRDefault="00C02D7B" w:rsidP="002C0351">
            <w:pPr>
              <w:spacing w:before="40" w:after="40"/>
              <w:rPr>
                <w:rFonts w:cs="Times New Roman"/>
                <w:color w:val="000000" w:themeColor="text1"/>
                <w:sz w:val="18"/>
                <w:szCs w:val="18"/>
              </w:rPr>
            </w:pPr>
            <w:r w:rsidRPr="00BC186D">
              <w:rPr>
                <w:rFonts w:cs="Times New Roman"/>
                <w:color w:val="000000" w:themeColor="text1"/>
                <w:sz w:val="18"/>
                <w:szCs w:val="18"/>
              </w:rPr>
              <w:t>308299</w:t>
            </w:r>
          </w:p>
        </w:tc>
        <w:tc>
          <w:tcPr>
            <w:tcW w:w="571" w:type="dxa"/>
            <w:gridSpan w:val="5"/>
            <w:tcBorders>
              <w:top w:val="nil"/>
              <w:left w:val="single" w:sz="4" w:space="0" w:color="auto"/>
              <w:bottom w:val="single" w:sz="8" w:space="0" w:color="auto"/>
              <w:right w:val="single" w:sz="8" w:space="0" w:color="auto"/>
            </w:tcBorders>
          </w:tcPr>
          <w:p w:rsidR="00BC3578" w:rsidRPr="00BC186D" w:rsidRDefault="00C02D7B" w:rsidP="002C0351">
            <w:pPr>
              <w:spacing w:before="40" w:after="40"/>
              <w:rPr>
                <w:rFonts w:cs="Times New Roman"/>
                <w:color w:val="000000" w:themeColor="text1"/>
                <w:sz w:val="18"/>
                <w:szCs w:val="18"/>
              </w:rPr>
            </w:pPr>
            <w:r w:rsidRPr="00BC186D">
              <w:rPr>
                <w:rFonts w:cs="Times New Roman"/>
                <w:color w:val="000000" w:themeColor="text1"/>
                <w:sz w:val="18"/>
                <w:szCs w:val="18"/>
              </w:rPr>
              <w:t>339157</w:t>
            </w:r>
          </w:p>
        </w:tc>
        <w:tc>
          <w:tcPr>
            <w:tcW w:w="849" w:type="dxa"/>
            <w:gridSpan w:val="6"/>
            <w:tcBorders>
              <w:top w:val="nil"/>
              <w:left w:val="single" w:sz="4" w:space="0" w:color="auto"/>
              <w:bottom w:val="single" w:sz="8" w:space="0" w:color="auto"/>
              <w:right w:val="single" w:sz="8" w:space="0" w:color="auto"/>
            </w:tcBorders>
          </w:tcPr>
          <w:p w:rsidR="00BC3578" w:rsidRPr="00BC186D" w:rsidRDefault="00C02D7B" w:rsidP="002C0351">
            <w:pPr>
              <w:spacing w:before="40" w:after="40"/>
              <w:rPr>
                <w:rFonts w:cs="Times New Roman"/>
                <w:color w:val="000000" w:themeColor="text1"/>
                <w:sz w:val="18"/>
                <w:szCs w:val="18"/>
              </w:rPr>
            </w:pPr>
            <w:r w:rsidRPr="00BC186D">
              <w:rPr>
                <w:rFonts w:cs="Times New Roman"/>
                <w:color w:val="000000" w:themeColor="text1"/>
                <w:sz w:val="18"/>
                <w:szCs w:val="18"/>
              </w:rPr>
              <w:t>370016</w:t>
            </w:r>
          </w:p>
        </w:tc>
      </w:tr>
      <w:tr w:rsidR="00BC3578" w:rsidRPr="00BC186D" w:rsidTr="00CE6DAB">
        <w:trPr>
          <w:gridAfter w:val="73"/>
          <w:wAfter w:w="13511" w:type="dxa"/>
          <w:trHeight w:val="282"/>
        </w:trPr>
        <w:tc>
          <w:tcPr>
            <w:tcW w:w="712" w:type="dxa"/>
            <w:gridSpan w:val="4"/>
          </w:tcPr>
          <w:p w:rsidR="00BC3578" w:rsidRPr="00BC186D" w:rsidRDefault="00BC3578" w:rsidP="0010451C">
            <w:pPr>
              <w:spacing w:before="40" w:after="40"/>
              <w:rPr>
                <w:rFonts w:cs="Times New Roman"/>
                <w:b/>
                <w:color w:val="000000" w:themeColor="text1"/>
                <w:sz w:val="18"/>
                <w:szCs w:val="18"/>
              </w:rPr>
            </w:pPr>
          </w:p>
        </w:tc>
        <w:tc>
          <w:tcPr>
            <w:tcW w:w="541" w:type="dxa"/>
            <w:gridSpan w:val="4"/>
          </w:tcPr>
          <w:p w:rsidR="00BC3578" w:rsidRPr="00BC186D" w:rsidRDefault="00BC3578" w:rsidP="0010451C">
            <w:pPr>
              <w:spacing w:before="40" w:after="40"/>
              <w:rPr>
                <w:rFonts w:cs="Times New Roman"/>
                <w:b/>
                <w:color w:val="000000" w:themeColor="text1"/>
                <w:sz w:val="18"/>
                <w:szCs w:val="18"/>
              </w:rPr>
            </w:pPr>
          </w:p>
        </w:tc>
        <w:tc>
          <w:tcPr>
            <w:tcW w:w="560" w:type="dxa"/>
            <w:gridSpan w:val="5"/>
          </w:tcPr>
          <w:p w:rsidR="00BC3578" w:rsidRPr="00BC186D" w:rsidRDefault="00BC3578" w:rsidP="0010451C">
            <w:pPr>
              <w:spacing w:before="40" w:after="40"/>
              <w:rPr>
                <w:rFonts w:cs="Times New Roman"/>
                <w:b/>
                <w:color w:val="000000" w:themeColor="text1"/>
                <w:sz w:val="18"/>
                <w:szCs w:val="18"/>
              </w:rPr>
            </w:pPr>
          </w:p>
        </w:tc>
      </w:tr>
      <w:tr w:rsidR="00BC3578" w:rsidRPr="00BC186D" w:rsidTr="00CE6DAB">
        <w:trPr>
          <w:gridAfter w:val="1"/>
          <w:wAfter w:w="17" w:type="dxa"/>
          <w:trHeight w:val="282"/>
        </w:trPr>
        <w:tc>
          <w:tcPr>
            <w:tcW w:w="542" w:type="dxa"/>
            <w:vMerge w:val="restart"/>
            <w:tcBorders>
              <w:top w:val="nil"/>
              <w:left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03</w:t>
            </w:r>
          </w:p>
        </w:tc>
        <w:tc>
          <w:tcPr>
            <w:tcW w:w="524" w:type="dxa"/>
            <w:gridSpan w:val="4"/>
            <w:vMerge w:val="restart"/>
            <w:tcBorders>
              <w:top w:val="nil"/>
              <w:left w:val="single" w:sz="4"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2</w:t>
            </w:r>
          </w:p>
        </w:tc>
        <w:tc>
          <w:tcPr>
            <w:tcW w:w="444" w:type="dxa"/>
            <w:gridSpan w:val="4"/>
            <w:tcBorders>
              <w:top w:val="nil"/>
              <w:left w:val="nil"/>
              <w:bottom w:val="single" w:sz="4" w:space="0" w:color="auto"/>
              <w:right w:val="single" w:sz="8"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p>
          <w:p w:rsidR="00BC3578" w:rsidRPr="00BC186D" w:rsidRDefault="00BC3578" w:rsidP="00EF3180">
            <w:pPr>
              <w:spacing w:before="40" w:after="40"/>
              <w:jc w:val="center"/>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13797" w:type="dxa"/>
            <w:gridSpan w:val="76"/>
            <w:tcBorders>
              <w:top w:val="single" w:sz="8" w:space="0" w:color="auto"/>
              <w:left w:val="single" w:sz="8" w:space="0" w:color="auto"/>
              <w:bottom w:val="single" w:sz="8" w:space="0" w:color="auto"/>
              <w:right w:val="single" w:sz="8" w:space="0" w:color="auto"/>
            </w:tcBorders>
          </w:tcPr>
          <w:p w:rsidR="00BC3578" w:rsidRPr="00BC186D" w:rsidRDefault="00BC3578" w:rsidP="00EF3180">
            <w:pPr>
              <w:tabs>
                <w:tab w:val="left" w:pos="392"/>
              </w:tabs>
              <w:spacing w:before="40" w:after="40"/>
              <w:rPr>
                <w:rFonts w:cs="Times New Roman"/>
                <w:color w:val="000000" w:themeColor="text1"/>
                <w:sz w:val="18"/>
                <w:szCs w:val="18"/>
              </w:rPr>
            </w:pPr>
            <w:r w:rsidRPr="00BC186D">
              <w:rPr>
                <w:rFonts w:cs="Times New Roman"/>
                <w:color w:val="000000" w:themeColor="text1"/>
                <w:sz w:val="18"/>
                <w:szCs w:val="18"/>
              </w:rPr>
              <w:t>Организация досуга и предоставление услуг организаций культуры и доступа к музейным фондам</w:t>
            </w:r>
          </w:p>
          <w:p w:rsidR="00BC3578" w:rsidRPr="00BC186D" w:rsidRDefault="00BC3578" w:rsidP="00EF3180">
            <w:pPr>
              <w:tabs>
                <w:tab w:val="left" w:pos="392"/>
              </w:tabs>
              <w:spacing w:before="40" w:after="40"/>
              <w:rPr>
                <w:rFonts w:cs="Times New Roman"/>
                <w:color w:val="000000" w:themeColor="text1"/>
                <w:sz w:val="18"/>
                <w:szCs w:val="18"/>
              </w:rPr>
            </w:pPr>
          </w:p>
        </w:tc>
      </w:tr>
      <w:tr w:rsidR="00C02D7B" w:rsidRPr="00BC186D" w:rsidTr="002259CD">
        <w:trPr>
          <w:trHeight w:val="914"/>
        </w:trPr>
        <w:tc>
          <w:tcPr>
            <w:tcW w:w="542" w:type="dxa"/>
            <w:vMerge/>
            <w:tcBorders>
              <w:left w:val="single" w:sz="8" w:space="0" w:color="auto"/>
              <w:right w:val="single" w:sz="4" w:space="0" w:color="auto"/>
            </w:tcBorders>
            <w:vAlign w:val="center"/>
          </w:tcPr>
          <w:p w:rsidR="00C02D7B" w:rsidRPr="00BC186D" w:rsidRDefault="00C02D7B"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C02D7B" w:rsidRPr="00BC186D" w:rsidRDefault="00C02D7B" w:rsidP="00EF3180">
            <w:pPr>
              <w:spacing w:before="40" w:after="40"/>
              <w:rPr>
                <w:rFonts w:cs="Times New Roman"/>
                <w:color w:val="000000" w:themeColor="text1"/>
                <w:sz w:val="18"/>
                <w:szCs w:val="18"/>
              </w:rPr>
            </w:pPr>
          </w:p>
        </w:tc>
        <w:tc>
          <w:tcPr>
            <w:tcW w:w="444" w:type="dxa"/>
            <w:gridSpan w:val="4"/>
            <w:tcBorders>
              <w:top w:val="nil"/>
              <w:left w:val="nil"/>
              <w:bottom w:val="single" w:sz="4" w:space="0" w:color="auto"/>
              <w:right w:val="single" w:sz="8" w:space="0" w:color="auto"/>
            </w:tcBorders>
            <w:noWrap/>
            <w:vAlign w:val="center"/>
          </w:tcPr>
          <w:p w:rsidR="00C02D7B" w:rsidRPr="00BC186D" w:rsidRDefault="00C02D7B"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01</w:t>
            </w:r>
          </w:p>
        </w:tc>
        <w:tc>
          <w:tcPr>
            <w:tcW w:w="2851" w:type="dxa"/>
            <w:gridSpan w:val="9"/>
            <w:tcBorders>
              <w:top w:val="single" w:sz="8" w:space="0" w:color="auto"/>
              <w:left w:val="single" w:sz="8" w:space="0" w:color="auto"/>
              <w:bottom w:val="single" w:sz="8" w:space="0" w:color="auto"/>
              <w:right w:val="single" w:sz="8" w:space="0" w:color="auto"/>
            </w:tcBorders>
            <w:noWrap/>
          </w:tcPr>
          <w:p w:rsidR="00C02D7B" w:rsidRPr="00BC186D" w:rsidRDefault="00C02D7B" w:rsidP="006C7A48">
            <w:pPr>
              <w:tabs>
                <w:tab w:val="left" w:pos="-55"/>
              </w:tabs>
              <w:spacing w:before="40" w:after="40" w:line="240" w:lineRule="auto"/>
              <w:rPr>
                <w:rFonts w:cs="Times New Roman"/>
                <w:color w:val="000000" w:themeColor="text1"/>
                <w:sz w:val="18"/>
                <w:szCs w:val="18"/>
              </w:rPr>
            </w:pPr>
            <w:r w:rsidRPr="00BC186D">
              <w:rPr>
                <w:rFonts w:cs="Times New Roman"/>
                <w:color w:val="000000" w:themeColor="text1"/>
                <w:sz w:val="18"/>
                <w:szCs w:val="18"/>
              </w:rPr>
              <w:t>Уровень фактической обеспеченности клубами и учреждениями клубного типа от нормативной потребности</w:t>
            </w:r>
          </w:p>
        </w:tc>
        <w:tc>
          <w:tcPr>
            <w:tcW w:w="616" w:type="dxa"/>
            <w:gridSpan w:val="2"/>
            <w:tcBorders>
              <w:top w:val="nil"/>
              <w:left w:val="single" w:sz="8" w:space="0" w:color="auto"/>
              <w:bottom w:val="single" w:sz="8" w:space="0" w:color="auto"/>
              <w:right w:val="single" w:sz="4" w:space="0" w:color="auto"/>
            </w:tcBorders>
            <w:noWrap/>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 процентов.</w:t>
            </w:r>
          </w:p>
        </w:tc>
        <w:tc>
          <w:tcPr>
            <w:tcW w:w="669" w:type="dxa"/>
            <w:gridSpan w:val="5"/>
            <w:tcBorders>
              <w:top w:val="nil"/>
              <w:left w:val="nil"/>
              <w:bottom w:val="single" w:sz="8" w:space="0" w:color="auto"/>
              <w:right w:val="single" w:sz="4" w:space="0" w:color="auto"/>
            </w:tcBorders>
            <w:noWrap/>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 135,98</w:t>
            </w:r>
          </w:p>
        </w:tc>
        <w:tc>
          <w:tcPr>
            <w:tcW w:w="559" w:type="dxa"/>
            <w:gridSpan w:val="4"/>
            <w:tcBorders>
              <w:top w:val="nil"/>
              <w:left w:val="nil"/>
              <w:bottom w:val="single" w:sz="8" w:space="0" w:color="auto"/>
              <w:right w:val="single" w:sz="4" w:space="0" w:color="auto"/>
            </w:tcBorders>
            <w:noWrap/>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 129,68</w:t>
            </w:r>
          </w:p>
        </w:tc>
        <w:tc>
          <w:tcPr>
            <w:tcW w:w="570" w:type="dxa"/>
            <w:gridSpan w:val="3"/>
            <w:tcBorders>
              <w:top w:val="nil"/>
              <w:left w:val="nil"/>
              <w:bottom w:val="single" w:sz="8" w:space="0" w:color="auto"/>
              <w:right w:val="single" w:sz="4" w:space="0" w:color="auto"/>
            </w:tcBorders>
            <w:noWrap/>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 129,43</w:t>
            </w:r>
          </w:p>
        </w:tc>
        <w:tc>
          <w:tcPr>
            <w:tcW w:w="976" w:type="dxa"/>
            <w:gridSpan w:val="3"/>
            <w:tcBorders>
              <w:top w:val="nil"/>
              <w:left w:val="nil"/>
              <w:bottom w:val="single" w:sz="8" w:space="0" w:color="auto"/>
              <w:right w:val="single" w:sz="4" w:space="0" w:color="auto"/>
            </w:tcBorders>
            <w:noWrap/>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 129,43</w:t>
            </w:r>
          </w:p>
        </w:tc>
        <w:tc>
          <w:tcPr>
            <w:tcW w:w="589" w:type="dxa"/>
            <w:gridSpan w:val="6"/>
            <w:tcBorders>
              <w:top w:val="nil"/>
              <w:left w:val="nil"/>
              <w:bottom w:val="single" w:sz="8" w:space="0" w:color="auto"/>
              <w:right w:val="single" w:sz="4" w:space="0" w:color="auto"/>
            </w:tcBorders>
            <w:noWrap/>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 129,43</w:t>
            </w:r>
          </w:p>
        </w:tc>
        <w:tc>
          <w:tcPr>
            <w:tcW w:w="570" w:type="dxa"/>
            <w:gridSpan w:val="3"/>
            <w:tcBorders>
              <w:top w:val="nil"/>
              <w:left w:val="nil"/>
              <w:bottom w:val="single" w:sz="8" w:space="0" w:color="auto"/>
              <w:right w:val="single" w:sz="4" w:space="0" w:color="auto"/>
            </w:tcBorders>
            <w:noWrap/>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 129,43</w:t>
            </w:r>
          </w:p>
        </w:tc>
        <w:tc>
          <w:tcPr>
            <w:tcW w:w="567" w:type="dxa"/>
            <w:gridSpan w:val="4"/>
            <w:tcBorders>
              <w:top w:val="nil"/>
              <w:left w:val="nil"/>
              <w:bottom w:val="single" w:sz="8" w:space="0" w:color="auto"/>
              <w:right w:val="single" w:sz="4" w:space="0" w:color="auto"/>
            </w:tcBorders>
          </w:tcPr>
          <w:p w:rsidR="00C02D7B"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96,9</w:t>
            </w:r>
          </w:p>
        </w:tc>
        <w:tc>
          <w:tcPr>
            <w:tcW w:w="443" w:type="dxa"/>
            <w:gridSpan w:val="4"/>
            <w:tcBorders>
              <w:top w:val="nil"/>
              <w:left w:val="nil"/>
              <w:bottom w:val="single" w:sz="8" w:space="0" w:color="auto"/>
              <w:right w:val="single" w:sz="8" w:space="0" w:color="auto"/>
            </w:tcBorders>
            <w:noWrap/>
          </w:tcPr>
          <w:p w:rsidR="00C02D7B"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96,9</w:t>
            </w:r>
          </w:p>
        </w:tc>
        <w:tc>
          <w:tcPr>
            <w:tcW w:w="559" w:type="dxa"/>
            <w:gridSpan w:val="4"/>
            <w:tcBorders>
              <w:top w:val="nil"/>
              <w:left w:val="nil"/>
              <w:bottom w:val="single" w:sz="8" w:space="0" w:color="auto"/>
              <w:right w:val="single" w:sz="8" w:space="0" w:color="auto"/>
            </w:tcBorders>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96,9</w:t>
            </w:r>
          </w:p>
        </w:tc>
        <w:tc>
          <w:tcPr>
            <w:tcW w:w="571" w:type="dxa"/>
            <w:gridSpan w:val="3"/>
            <w:tcBorders>
              <w:top w:val="nil"/>
              <w:left w:val="nil"/>
              <w:bottom w:val="single" w:sz="8" w:space="0" w:color="auto"/>
              <w:right w:val="single" w:sz="8" w:space="0" w:color="auto"/>
            </w:tcBorders>
          </w:tcPr>
          <w:p w:rsidR="00C02D7B" w:rsidRPr="00BC186D" w:rsidRDefault="0022224B" w:rsidP="00EF3180">
            <w:pPr>
              <w:spacing w:before="40" w:after="40"/>
              <w:rPr>
                <w:rFonts w:cs="Times New Roman"/>
                <w:b/>
                <w:color w:val="000000" w:themeColor="text1"/>
                <w:sz w:val="18"/>
                <w:szCs w:val="18"/>
              </w:rPr>
            </w:pPr>
            <w:r w:rsidRPr="00BC186D">
              <w:rPr>
                <w:rFonts w:cs="Times New Roman"/>
                <w:b/>
                <w:color w:val="000000" w:themeColor="text1"/>
                <w:sz w:val="18"/>
                <w:szCs w:val="18"/>
              </w:rPr>
              <w:t>180,6</w:t>
            </w:r>
          </w:p>
        </w:tc>
        <w:tc>
          <w:tcPr>
            <w:tcW w:w="707" w:type="dxa"/>
            <w:gridSpan w:val="4"/>
            <w:tcBorders>
              <w:top w:val="nil"/>
              <w:left w:val="nil"/>
              <w:bottom w:val="single" w:sz="8" w:space="0" w:color="auto"/>
              <w:right w:val="single" w:sz="8" w:space="0" w:color="auto"/>
            </w:tcBorders>
          </w:tcPr>
          <w:p w:rsidR="00C02D7B" w:rsidRPr="00BC186D" w:rsidRDefault="0022224B" w:rsidP="00EF3180">
            <w:pPr>
              <w:spacing w:before="40" w:after="40"/>
              <w:rPr>
                <w:rFonts w:cs="Times New Roman"/>
                <w:color w:val="000000" w:themeColor="text1"/>
                <w:sz w:val="18"/>
                <w:szCs w:val="18"/>
              </w:rPr>
            </w:pPr>
            <w:r w:rsidRPr="00BC186D">
              <w:rPr>
                <w:rFonts w:cs="Times New Roman"/>
                <w:color w:val="000000" w:themeColor="text1"/>
                <w:sz w:val="18"/>
                <w:szCs w:val="18"/>
              </w:rPr>
              <w:t>107</w:t>
            </w:r>
          </w:p>
        </w:tc>
        <w:tc>
          <w:tcPr>
            <w:tcW w:w="707" w:type="dxa"/>
            <w:gridSpan w:val="3"/>
            <w:tcBorders>
              <w:top w:val="single" w:sz="8" w:space="0" w:color="auto"/>
              <w:left w:val="nil"/>
              <w:bottom w:val="single" w:sz="8" w:space="0" w:color="auto"/>
              <w:right w:val="single" w:sz="8" w:space="0" w:color="auto"/>
            </w:tcBorders>
          </w:tcPr>
          <w:p w:rsidR="00C02D7B" w:rsidRPr="00BC186D" w:rsidRDefault="0022224B" w:rsidP="006D31A9">
            <w:pPr>
              <w:spacing w:before="40" w:after="40"/>
              <w:rPr>
                <w:rFonts w:cs="Times New Roman"/>
                <w:color w:val="000000" w:themeColor="text1"/>
                <w:sz w:val="18"/>
                <w:szCs w:val="18"/>
              </w:rPr>
            </w:pPr>
            <w:r w:rsidRPr="00BC186D">
              <w:rPr>
                <w:rFonts w:cs="Times New Roman"/>
                <w:color w:val="000000" w:themeColor="text1"/>
                <w:sz w:val="18"/>
                <w:szCs w:val="18"/>
              </w:rPr>
              <w:t>107</w:t>
            </w:r>
          </w:p>
        </w:tc>
        <w:tc>
          <w:tcPr>
            <w:tcW w:w="729" w:type="dxa"/>
            <w:gridSpan w:val="3"/>
            <w:tcBorders>
              <w:top w:val="single" w:sz="8" w:space="0" w:color="auto"/>
              <w:left w:val="single" w:sz="8" w:space="0" w:color="auto"/>
              <w:bottom w:val="single" w:sz="8" w:space="0" w:color="auto"/>
              <w:right w:val="single" w:sz="8" w:space="0" w:color="auto"/>
            </w:tcBorders>
          </w:tcPr>
          <w:p w:rsidR="00C02D7B" w:rsidRPr="00BC186D" w:rsidRDefault="0022224B" w:rsidP="006D31A9">
            <w:pPr>
              <w:spacing w:before="40" w:after="40"/>
              <w:rPr>
                <w:rFonts w:cs="Times New Roman"/>
                <w:color w:val="000000" w:themeColor="text1"/>
                <w:sz w:val="18"/>
                <w:szCs w:val="18"/>
              </w:rPr>
            </w:pPr>
            <w:r w:rsidRPr="00BC186D">
              <w:rPr>
                <w:rFonts w:cs="Times New Roman"/>
                <w:color w:val="000000" w:themeColor="text1"/>
                <w:sz w:val="18"/>
                <w:szCs w:val="18"/>
              </w:rPr>
              <w:t>107</w:t>
            </w:r>
          </w:p>
        </w:tc>
        <w:tc>
          <w:tcPr>
            <w:tcW w:w="721" w:type="dxa"/>
            <w:gridSpan w:val="7"/>
            <w:tcBorders>
              <w:top w:val="single" w:sz="8" w:space="0" w:color="auto"/>
              <w:left w:val="single" w:sz="8" w:space="0" w:color="auto"/>
              <w:bottom w:val="single" w:sz="8" w:space="0" w:color="auto"/>
              <w:right w:val="single" w:sz="8" w:space="0" w:color="auto"/>
            </w:tcBorders>
          </w:tcPr>
          <w:p w:rsidR="00C02D7B" w:rsidRPr="00BC186D" w:rsidRDefault="0022224B" w:rsidP="006D31A9">
            <w:pPr>
              <w:spacing w:before="40" w:after="40"/>
              <w:rPr>
                <w:rFonts w:cs="Times New Roman"/>
                <w:color w:val="000000" w:themeColor="text1"/>
                <w:sz w:val="18"/>
                <w:szCs w:val="18"/>
              </w:rPr>
            </w:pPr>
            <w:r w:rsidRPr="00BC186D">
              <w:rPr>
                <w:rFonts w:cs="Times New Roman"/>
                <w:color w:val="000000" w:themeColor="text1"/>
                <w:sz w:val="18"/>
                <w:szCs w:val="18"/>
              </w:rPr>
              <w:t>107</w:t>
            </w:r>
          </w:p>
        </w:tc>
        <w:tc>
          <w:tcPr>
            <w:tcW w:w="566" w:type="dxa"/>
            <w:gridSpan w:val="5"/>
            <w:tcBorders>
              <w:top w:val="nil"/>
              <w:left w:val="single" w:sz="8" w:space="0" w:color="auto"/>
              <w:bottom w:val="single" w:sz="8" w:space="0" w:color="auto"/>
              <w:right w:val="single" w:sz="4" w:space="0" w:color="auto"/>
            </w:tcBorders>
          </w:tcPr>
          <w:p w:rsidR="00C02D7B" w:rsidRPr="00BC186D" w:rsidRDefault="0022224B" w:rsidP="00C02D7B">
            <w:pPr>
              <w:rPr>
                <w:rFonts w:cs="Times New Roman"/>
                <w:sz w:val="18"/>
                <w:szCs w:val="18"/>
              </w:rPr>
            </w:pPr>
            <w:r w:rsidRPr="00BC186D">
              <w:rPr>
                <w:rFonts w:cs="Times New Roman"/>
                <w:sz w:val="18"/>
                <w:szCs w:val="18"/>
              </w:rPr>
              <w:t>107</w:t>
            </w:r>
          </w:p>
        </w:tc>
        <w:tc>
          <w:tcPr>
            <w:tcW w:w="844" w:type="dxa"/>
            <w:gridSpan w:val="5"/>
            <w:tcBorders>
              <w:top w:val="nil"/>
              <w:left w:val="single" w:sz="4" w:space="0" w:color="auto"/>
              <w:bottom w:val="single" w:sz="8" w:space="0" w:color="auto"/>
              <w:right w:val="single" w:sz="8" w:space="0" w:color="auto"/>
            </w:tcBorders>
          </w:tcPr>
          <w:p w:rsidR="00C02D7B" w:rsidRPr="00BC186D" w:rsidRDefault="0022224B" w:rsidP="002C0351">
            <w:pPr>
              <w:spacing w:before="40" w:after="40"/>
              <w:rPr>
                <w:rFonts w:cs="Times New Roman"/>
                <w:color w:val="000000" w:themeColor="text1"/>
                <w:sz w:val="18"/>
                <w:szCs w:val="18"/>
              </w:rPr>
            </w:pPr>
            <w:r w:rsidRPr="00BC186D">
              <w:rPr>
                <w:rFonts w:cs="Times New Roman"/>
                <w:color w:val="000000" w:themeColor="text1"/>
                <w:sz w:val="18"/>
                <w:szCs w:val="18"/>
              </w:rPr>
              <w:t>107</w:t>
            </w:r>
          </w:p>
        </w:tc>
      </w:tr>
      <w:tr w:rsidR="00C02D7B" w:rsidRPr="00BC186D" w:rsidTr="002259CD">
        <w:trPr>
          <w:trHeight w:val="282"/>
        </w:trPr>
        <w:tc>
          <w:tcPr>
            <w:tcW w:w="542" w:type="dxa"/>
            <w:vMerge/>
            <w:tcBorders>
              <w:left w:val="single" w:sz="8" w:space="0" w:color="auto"/>
              <w:right w:val="single" w:sz="4" w:space="0" w:color="auto"/>
            </w:tcBorders>
            <w:vAlign w:val="center"/>
          </w:tcPr>
          <w:p w:rsidR="00C02D7B" w:rsidRPr="00BC186D" w:rsidRDefault="00C02D7B"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C02D7B" w:rsidRPr="00BC186D" w:rsidRDefault="00C02D7B" w:rsidP="00EF3180">
            <w:pPr>
              <w:spacing w:before="40" w:after="40"/>
              <w:rPr>
                <w:rFonts w:cs="Times New Roman"/>
                <w:color w:val="000000" w:themeColor="text1"/>
                <w:sz w:val="18"/>
                <w:szCs w:val="18"/>
              </w:rPr>
            </w:pPr>
          </w:p>
        </w:tc>
        <w:tc>
          <w:tcPr>
            <w:tcW w:w="444" w:type="dxa"/>
            <w:gridSpan w:val="4"/>
            <w:tcBorders>
              <w:top w:val="nil"/>
              <w:left w:val="nil"/>
              <w:bottom w:val="single" w:sz="4" w:space="0" w:color="auto"/>
              <w:right w:val="single" w:sz="8" w:space="0" w:color="auto"/>
            </w:tcBorders>
            <w:noWrap/>
            <w:vAlign w:val="center"/>
          </w:tcPr>
          <w:p w:rsidR="00C02D7B" w:rsidRPr="00BC186D" w:rsidRDefault="00C02D7B"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02</w:t>
            </w:r>
          </w:p>
        </w:tc>
        <w:tc>
          <w:tcPr>
            <w:tcW w:w="2851" w:type="dxa"/>
            <w:gridSpan w:val="9"/>
            <w:tcBorders>
              <w:top w:val="single" w:sz="8" w:space="0" w:color="auto"/>
              <w:left w:val="single" w:sz="8" w:space="0" w:color="auto"/>
              <w:bottom w:val="single" w:sz="8" w:space="0" w:color="auto"/>
              <w:right w:val="single" w:sz="8" w:space="0" w:color="auto"/>
            </w:tcBorders>
            <w:noWrap/>
            <w:vAlign w:val="bottom"/>
          </w:tcPr>
          <w:p w:rsidR="00C02D7B" w:rsidRPr="00BC186D" w:rsidRDefault="00C02D7B" w:rsidP="006C7A48">
            <w:pPr>
              <w:tabs>
                <w:tab w:val="left" w:pos="-55"/>
              </w:tabs>
              <w:spacing w:before="40" w:after="40" w:line="240" w:lineRule="auto"/>
              <w:rPr>
                <w:rFonts w:cs="Times New Roman"/>
                <w:color w:val="000000" w:themeColor="text1"/>
                <w:sz w:val="18"/>
                <w:szCs w:val="18"/>
              </w:rPr>
            </w:pPr>
            <w:r w:rsidRPr="00BC186D">
              <w:rPr>
                <w:rFonts w:cs="Times New Roman"/>
                <w:color w:val="000000" w:themeColor="text1"/>
                <w:sz w:val="18"/>
                <w:szCs w:val="18"/>
              </w:rPr>
              <w:t>увеличение численности участников культурно-досуговых мероприятий  по сравнению с предыдущим годом</w:t>
            </w:r>
          </w:p>
        </w:tc>
        <w:tc>
          <w:tcPr>
            <w:tcW w:w="616" w:type="dxa"/>
            <w:gridSpan w:val="2"/>
            <w:tcBorders>
              <w:top w:val="single" w:sz="8" w:space="0" w:color="auto"/>
              <w:left w:val="single" w:sz="8" w:space="0" w:color="auto"/>
              <w:bottom w:val="single" w:sz="8" w:space="0" w:color="auto"/>
              <w:right w:val="single" w:sz="8" w:space="0" w:color="auto"/>
            </w:tcBorders>
            <w:noWrap/>
            <w:vAlign w:val="bottom"/>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 Процентов</w:t>
            </w:r>
          </w:p>
          <w:p w:rsidR="00C02D7B" w:rsidRPr="00BC186D" w:rsidRDefault="00C02D7B" w:rsidP="00EF3180">
            <w:pPr>
              <w:spacing w:before="40" w:after="40"/>
              <w:rPr>
                <w:rFonts w:cs="Times New Roman"/>
                <w:color w:val="000000" w:themeColor="text1"/>
                <w:sz w:val="18"/>
                <w:szCs w:val="18"/>
              </w:rPr>
            </w:pPr>
          </w:p>
          <w:p w:rsidR="00C02D7B" w:rsidRPr="00BC186D" w:rsidRDefault="00C02D7B" w:rsidP="00EF3180">
            <w:pPr>
              <w:spacing w:before="40" w:after="40"/>
              <w:rPr>
                <w:rFonts w:cs="Times New Roman"/>
                <w:color w:val="000000" w:themeColor="text1"/>
                <w:sz w:val="18"/>
                <w:szCs w:val="18"/>
              </w:rPr>
            </w:pPr>
          </w:p>
        </w:tc>
        <w:tc>
          <w:tcPr>
            <w:tcW w:w="669" w:type="dxa"/>
            <w:gridSpan w:val="5"/>
            <w:tcBorders>
              <w:top w:val="single" w:sz="8" w:space="0" w:color="auto"/>
              <w:left w:val="single" w:sz="8" w:space="0" w:color="auto"/>
              <w:bottom w:val="single" w:sz="8" w:space="0" w:color="auto"/>
              <w:right w:val="single" w:sz="8" w:space="0" w:color="auto"/>
            </w:tcBorders>
            <w:noWrap/>
          </w:tcPr>
          <w:p w:rsidR="00C02D7B" w:rsidRPr="00BC186D" w:rsidRDefault="00C02D7B" w:rsidP="00EF3180">
            <w:pPr>
              <w:jc w:val="both"/>
              <w:rPr>
                <w:rFonts w:cs="Times New Roman"/>
                <w:color w:val="000000" w:themeColor="text1"/>
                <w:sz w:val="18"/>
                <w:szCs w:val="18"/>
              </w:rPr>
            </w:pPr>
          </w:p>
          <w:p w:rsidR="00C02D7B" w:rsidRPr="00BC186D" w:rsidRDefault="00C02D7B" w:rsidP="00EF3180">
            <w:pPr>
              <w:jc w:val="both"/>
              <w:rPr>
                <w:rFonts w:cs="Times New Roman"/>
                <w:color w:val="000000" w:themeColor="text1"/>
                <w:sz w:val="18"/>
                <w:szCs w:val="18"/>
              </w:rPr>
            </w:pPr>
            <w:r w:rsidRPr="00BC186D">
              <w:rPr>
                <w:rFonts w:cs="Times New Roman"/>
                <w:color w:val="000000" w:themeColor="text1"/>
                <w:sz w:val="18"/>
                <w:szCs w:val="18"/>
              </w:rPr>
              <w:t>6,6</w:t>
            </w:r>
          </w:p>
        </w:tc>
        <w:tc>
          <w:tcPr>
            <w:tcW w:w="559" w:type="dxa"/>
            <w:gridSpan w:val="4"/>
            <w:tcBorders>
              <w:top w:val="single" w:sz="8" w:space="0" w:color="auto"/>
              <w:left w:val="single" w:sz="8" w:space="0" w:color="auto"/>
              <w:bottom w:val="single" w:sz="8" w:space="0" w:color="auto"/>
              <w:right w:val="single" w:sz="8" w:space="0" w:color="auto"/>
            </w:tcBorders>
            <w:noWrap/>
          </w:tcPr>
          <w:p w:rsidR="00C02D7B" w:rsidRPr="00BC186D" w:rsidRDefault="00C02D7B" w:rsidP="00EF3180">
            <w:pPr>
              <w:jc w:val="both"/>
              <w:rPr>
                <w:rFonts w:cs="Times New Roman"/>
                <w:color w:val="000000" w:themeColor="text1"/>
                <w:sz w:val="18"/>
                <w:szCs w:val="18"/>
              </w:rPr>
            </w:pPr>
          </w:p>
          <w:p w:rsidR="00C02D7B" w:rsidRPr="00BC186D" w:rsidRDefault="00C02D7B" w:rsidP="00EF3180">
            <w:pPr>
              <w:jc w:val="both"/>
              <w:rPr>
                <w:rFonts w:cs="Times New Roman"/>
                <w:color w:val="000000" w:themeColor="text1"/>
                <w:sz w:val="18"/>
                <w:szCs w:val="18"/>
              </w:rPr>
            </w:pPr>
            <w:r w:rsidRPr="00BC186D">
              <w:rPr>
                <w:rFonts w:cs="Times New Roman"/>
                <w:color w:val="000000" w:themeColor="text1"/>
                <w:sz w:val="18"/>
                <w:szCs w:val="18"/>
              </w:rPr>
              <w:t>6,7</w:t>
            </w:r>
          </w:p>
        </w:tc>
        <w:tc>
          <w:tcPr>
            <w:tcW w:w="570" w:type="dxa"/>
            <w:gridSpan w:val="3"/>
            <w:tcBorders>
              <w:top w:val="single" w:sz="8" w:space="0" w:color="auto"/>
              <w:left w:val="single" w:sz="8" w:space="0" w:color="auto"/>
              <w:bottom w:val="single" w:sz="8" w:space="0" w:color="auto"/>
              <w:right w:val="single" w:sz="8" w:space="0" w:color="auto"/>
            </w:tcBorders>
            <w:noWrap/>
          </w:tcPr>
          <w:p w:rsidR="00C02D7B" w:rsidRPr="00BC186D" w:rsidRDefault="00C02D7B" w:rsidP="00EF3180">
            <w:pPr>
              <w:jc w:val="both"/>
              <w:rPr>
                <w:rFonts w:cs="Times New Roman"/>
                <w:color w:val="000000" w:themeColor="text1"/>
                <w:sz w:val="18"/>
                <w:szCs w:val="18"/>
              </w:rPr>
            </w:pPr>
          </w:p>
          <w:p w:rsidR="00C02D7B" w:rsidRPr="00BC186D" w:rsidRDefault="00C02D7B" w:rsidP="00EF3180">
            <w:pPr>
              <w:jc w:val="both"/>
              <w:rPr>
                <w:rFonts w:cs="Times New Roman"/>
                <w:color w:val="000000" w:themeColor="text1"/>
                <w:sz w:val="18"/>
                <w:szCs w:val="18"/>
              </w:rPr>
            </w:pPr>
            <w:r w:rsidRPr="00BC186D">
              <w:rPr>
                <w:rFonts w:cs="Times New Roman"/>
                <w:color w:val="000000" w:themeColor="text1"/>
                <w:sz w:val="18"/>
                <w:szCs w:val="18"/>
              </w:rPr>
              <w:t>6,8</w:t>
            </w:r>
          </w:p>
        </w:tc>
        <w:tc>
          <w:tcPr>
            <w:tcW w:w="976" w:type="dxa"/>
            <w:gridSpan w:val="3"/>
            <w:tcBorders>
              <w:top w:val="single" w:sz="8" w:space="0" w:color="auto"/>
              <w:left w:val="single" w:sz="8" w:space="0" w:color="auto"/>
              <w:bottom w:val="single" w:sz="8" w:space="0" w:color="auto"/>
              <w:right w:val="single" w:sz="8" w:space="0" w:color="auto"/>
            </w:tcBorders>
            <w:noWrap/>
          </w:tcPr>
          <w:p w:rsidR="00C02D7B" w:rsidRPr="00BC186D" w:rsidRDefault="00C02D7B" w:rsidP="00EF3180">
            <w:pPr>
              <w:jc w:val="both"/>
              <w:rPr>
                <w:rFonts w:cs="Times New Roman"/>
                <w:color w:val="000000" w:themeColor="text1"/>
                <w:sz w:val="18"/>
                <w:szCs w:val="18"/>
              </w:rPr>
            </w:pPr>
          </w:p>
          <w:p w:rsidR="00C02D7B" w:rsidRPr="00BC186D" w:rsidRDefault="00C02D7B" w:rsidP="00EF3180">
            <w:pPr>
              <w:jc w:val="both"/>
              <w:rPr>
                <w:rFonts w:cs="Times New Roman"/>
                <w:color w:val="000000" w:themeColor="text1"/>
                <w:sz w:val="18"/>
                <w:szCs w:val="18"/>
              </w:rPr>
            </w:pPr>
            <w:r w:rsidRPr="00BC186D">
              <w:rPr>
                <w:rFonts w:cs="Times New Roman"/>
                <w:color w:val="000000" w:themeColor="text1"/>
                <w:sz w:val="18"/>
                <w:szCs w:val="18"/>
              </w:rPr>
              <w:t>7</w:t>
            </w:r>
          </w:p>
        </w:tc>
        <w:tc>
          <w:tcPr>
            <w:tcW w:w="589" w:type="dxa"/>
            <w:gridSpan w:val="6"/>
            <w:tcBorders>
              <w:top w:val="single" w:sz="8" w:space="0" w:color="auto"/>
              <w:left w:val="single" w:sz="8" w:space="0" w:color="auto"/>
              <w:bottom w:val="single" w:sz="8" w:space="0" w:color="auto"/>
              <w:right w:val="single" w:sz="8" w:space="0" w:color="auto"/>
            </w:tcBorders>
            <w:noWrap/>
          </w:tcPr>
          <w:p w:rsidR="00C02D7B" w:rsidRPr="00BC186D" w:rsidRDefault="00C02D7B" w:rsidP="00EF3180">
            <w:pPr>
              <w:jc w:val="both"/>
              <w:rPr>
                <w:rFonts w:cs="Times New Roman"/>
                <w:color w:val="000000" w:themeColor="text1"/>
                <w:sz w:val="18"/>
                <w:szCs w:val="18"/>
              </w:rPr>
            </w:pPr>
          </w:p>
          <w:p w:rsidR="00C02D7B" w:rsidRPr="00BC186D" w:rsidRDefault="00C02D7B" w:rsidP="00EF3180">
            <w:pPr>
              <w:jc w:val="both"/>
              <w:rPr>
                <w:rFonts w:cs="Times New Roman"/>
                <w:color w:val="000000" w:themeColor="text1"/>
                <w:sz w:val="18"/>
                <w:szCs w:val="18"/>
              </w:rPr>
            </w:pPr>
            <w:r w:rsidRPr="00BC186D">
              <w:rPr>
                <w:rFonts w:cs="Times New Roman"/>
                <w:color w:val="000000" w:themeColor="text1"/>
                <w:sz w:val="18"/>
                <w:szCs w:val="18"/>
              </w:rPr>
              <w:t>7,1</w:t>
            </w:r>
          </w:p>
        </w:tc>
        <w:tc>
          <w:tcPr>
            <w:tcW w:w="570" w:type="dxa"/>
            <w:gridSpan w:val="3"/>
            <w:tcBorders>
              <w:top w:val="single" w:sz="8" w:space="0" w:color="auto"/>
              <w:left w:val="single" w:sz="8" w:space="0" w:color="auto"/>
              <w:bottom w:val="single" w:sz="8" w:space="0" w:color="auto"/>
              <w:right w:val="single" w:sz="8" w:space="0" w:color="auto"/>
            </w:tcBorders>
            <w:noWrap/>
          </w:tcPr>
          <w:p w:rsidR="00C02D7B" w:rsidRPr="00BC186D" w:rsidRDefault="00C02D7B" w:rsidP="00EF3180">
            <w:pPr>
              <w:jc w:val="both"/>
              <w:rPr>
                <w:rFonts w:cs="Times New Roman"/>
                <w:color w:val="000000" w:themeColor="text1"/>
                <w:sz w:val="18"/>
                <w:szCs w:val="18"/>
              </w:rPr>
            </w:pPr>
          </w:p>
          <w:p w:rsidR="00C02D7B" w:rsidRPr="00BC186D" w:rsidRDefault="00C02D7B" w:rsidP="00EF3180">
            <w:pPr>
              <w:jc w:val="both"/>
              <w:rPr>
                <w:rFonts w:cs="Times New Roman"/>
                <w:color w:val="000000" w:themeColor="text1"/>
                <w:sz w:val="18"/>
                <w:szCs w:val="18"/>
              </w:rPr>
            </w:pPr>
            <w:r w:rsidRPr="00BC186D">
              <w:rPr>
                <w:rFonts w:cs="Times New Roman"/>
                <w:color w:val="000000" w:themeColor="text1"/>
                <w:sz w:val="18"/>
                <w:szCs w:val="18"/>
              </w:rPr>
              <w:t>7,2</w:t>
            </w:r>
          </w:p>
        </w:tc>
        <w:tc>
          <w:tcPr>
            <w:tcW w:w="567" w:type="dxa"/>
            <w:gridSpan w:val="4"/>
            <w:tcBorders>
              <w:top w:val="single" w:sz="8" w:space="0" w:color="auto"/>
              <w:left w:val="single" w:sz="8" w:space="0" w:color="auto"/>
              <w:bottom w:val="single" w:sz="8" w:space="0" w:color="auto"/>
              <w:right w:val="single" w:sz="8" w:space="0" w:color="auto"/>
            </w:tcBorders>
            <w:vAlign w:val="bottom"/>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443" w:type="dxa"/>
            <w:gridSpan w:val="4"/>
            <w:tcBorders>
              <w:top w:val="single" w:sz="8" w:space="0" w:color="auto"/>
              <w:left w:val="single" w:sz="8" w:space="0" w:color="auto"/>
              <w:bottom w:val="single" w:sz="8" w:space="0" w:color="auto"/>
              <w:right w:val="single" w:sz="8" w:space="0" w:color="auto"/>
            </w:tcBorders>
            <w:noWrap/>
            <w:vAlign w:val="bottom"/>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59" w:type="dxa"/>
            <w:gridSpan w:val="4"/>
            <w:tcBorders>
              <w:top w:val="single" w:sz="8" w:space="0" w:color="auto"/>
              <w:left w:val="single" w:sz="8" w:space="0" w:color="auto"/>
              <w:bottom w:val="single" w:sz="8" w:space="0" w:color="auto"/>
              <w:right w:val="single" w:sz="8" w:space="0" w:color="auto"/>
            </w:tcBorders>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71" w:type="dxa"/>
            <w:gridSpan w:val="3"/>
            <w:tcBorders>
              <w:top w:val="single" w:sz="8" w:space="0" w:color="auto"/>
              <w:left w:val="single" w:sz="8" w:space="0" w:color="auto"/>
              <w:bottom w:val="single" w:sz="8" w:space="0" w:color="auto"/>
              <w:right w:val="single" w:sz="8" w:space="0" w:color="auto"/>
            </w:tcBorders>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4"/>
            <w:tcBorders>
              <w:top w:val="single" w:sz="8" w:space="0" w:color="auto"/>
              <w:left w:val="single" w:sz="8" w:space="0" w:color="auto"/>
              <w:bottom w:val="single" w:sz="8" w:space="0" w:color="auto"/>
              <w:right w:val="single" w:sz="8" w:space="0" w:color="auto"/>
            </w:tcBorders>
          </w:tcPr>
          <w:p w:rsidR="00C02D7B" w:rsidRPr="00BC186D" w:rsidRDefault="00C02D7B"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3"/>
            <w:tcBorders>
              <w:top w:val="single" w:sz="8" w:space="0" w:color="auto"/>
              <w:left w:val="single" w:sz="8" w:space="0" w:color="auto"/>
              <w:bottom w:val="single" w:sz="8" w:space="0" w:color="auto"/>
              <w:right w:val="single" w:sz="8" w:space="0" w:color="auto"/>
            </w:tcBorders>
          </w:tcPr>
          <w:p w:rsidR="00C02D7B" w:rsidRPr="00BC186D" w:rsidRDefault="00C02D7B" w:rsidP="006D31A9">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29" w:type="dxa"/>
            <w:gridSpan w:val="3"/>
            <w:tcBorders>
              <w:top w:val="single" w:sz="8" w:space="0" w:color="auto"/>
              <w:left w:val="single" w:sz="8" w:space="0" w:color="auto"/>
              <w:bottom w:val="single" w:sz="8" w:space="0" w:color="auto"/>
              <w:right w:val="single" w:sz="8" w:space="0" w:color="auto"/>
            </w:tcBorders>
          </w:tcPr>
          <w:p w:rsidR="00C02D7B" w:rsidRPr="00BC186D" w:rsidRDefault="0022224B" w:rsidP="006D31A9">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8" w:type="dxa"/>
            <w:gridSpan w:val="5"/>
            <w:tcBorders>
              <w:top w:val="single" w:sz="8" w:space="0" w:color="auto"/>
              <w:left w:val="single" w:sz="8" w:space="0" w:color="auto"/>
              <w:bottom w:val="single" w:sz="8" w:space="0" w:color="auto"/>
              <w:right w:val="single" w:sz="8" w:space="0" w:color="auto"/>
            </w:tcBorders>
          </w:tcPr>
          <w:p w:rsidR="00C02D7B" w:rsidRPr="00BC186D" w:rsidRDefault="0022224B" w:rsidP="002C0351">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6" w:type="dxa"/>
            <w:gridSpan w:val="5"/>
            <w:tcBorders>
              <w:top w:val="single" w:sz="8" w:space="0" w:color="auto"/>
              <w:left w:val="single" w:sz="8" w:space="0" w:color="auto"/>
              <w:bottom w:val="single" w:sz="8" w:space="0" w:color="auto"/>
              <w:right w:val="single" w:sz="8" w:space="0" w:color="auto"/>
            </w:tcBorders>
          </w:tcPr>
          <w:p w:rsidR="00C02D7B" w:rsidRPr="00BC186D" w:rsidRDefault="0022224B" w:rsidP="002C0351">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857" w:type="dxa"/>
            <w:gridSpan w:val="7"/>
            <w:tcBorders>
              <w:top w:val="single" w:sz="8" w:space="0" w:color="auto"/>
              <w:left w:val="single" w:sz="8" w:space="0" w:color="auto"/>
              <w:bottom w:val="single" w:sz="8" w:space="0" w:color="auto"/>
              <w:right w:val="single" w:sz="8" w:space="0" w:color="auto"/>
            </w:tcBorders>
          </w:tcPr>
          <w:p w:rsidR="00C02D7B" w:rsidRPr="00BC186D" w:rsidRDefault="00C02D7B" w:rsidP="002C0351">
            <w:pPr>
              <w:spacing w:before="40" w:after="40"/>
              <w:rPr>
                <w:rFonts w:cs="Times New Roman"/>
                <w:color w:val="000000" w:themeColor="text1"/>
                <w:sz w:val="18"/>
                <w:szCs w:val="18"/>
              </w:rPr>
            </w:pPr>
            <w:r w:rsidRPr="00BC186D">
              <w:rPr>
                <w:rFonts w:cs="Times New Roman"/>
                <w:color w:val="000000" w:themeColor="text1"/>
                <w:sz w:val="18"/>
                <w:szCs w:val="18"/>
              </w:rPr>
              <w:t>0</w:t>
            </w:r>
          </w:p>
        </w:tc>
      </w:tr>
      <w:tr w:rsidR="00BC3578" w:rsidRPr="00BC186D" w:rsidTr="002259CD">
        <w:trPr>
          <w:gridAfter w:val="1"/>
          <w:wAfter w:w="17" w:type="dxa"/>
          <w:trHeight w:val="282"/>
        </w:trPr>
        <w:tc>
          <w:tcPr>
            <w:tcW w:w="542" w:type="dxa"/>
            <w:vMerge/>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r w:rsidRPr="00BC186D">
              <w:rPr>
                <w:rFonts w:cs="Times New Roman"/>
                <w:color w:val="000000" w:themeColor="text1"/>
                <w:sz w:val="18"/>
                <w:szCs w:val="18"/>
                <w:lang w:val="en-US"/>
              </w:rPr>
              <w:t>3</w:t>
            </w:r>
          </w:p>
        </w:tc>
        <w:tc>
          <w:tcPr>
            <w:tcW w:w="2851" w:type="dxa"/>
            <w:gridSpan w:val="9"/>
            <w:tcBorders>
              <w:top w:val="single" w:sz="8" w:space="0" w:color="auto"/>
              <w:left w:val="nil"/>
              <w:bottom w:val="single" w:sz="8" w:space="0" w:color="auto"/>
              <w:right w:val="nil"/>
            </w:tcBorders>
            <w:noWrap/>
            <w:vAlign w:val="bottom"/>
          </w:tcPr>
          <w:p w:rsidR="00BC3578" w:rsidRPr="00BC186D" w:rsidRDefault="00BC3578" w:rsidP="006C7A48">
            <w:pPr>
              <w:tabs>
                <w:tab w:val="left" w:pos="-55"/>
              </w:tabs>
              <w:spacing w:before="40" w:after="40" w:line="240" w:lineRule="auto"/>
              <w:rPr>
                <w:rFonts w:cs="Times New Roman"/>
                <w:color w:val="000000" w:themeColor="text1"/>
                <w:sz w:val="18"/>
                <w:szCs w:val="18"/>
              </w:rPr>
            </w:pPr>
            <w:r w:rsidRPr="00BC186D">
              <w:rPr>
                <w:rFonts w:cs="Times New Roman"/>
                <w:color w:val="000000" w:themeColor="text1"/>
                <w:sz w:val="18"/>
                <w:szCs w:val="18"/>
              </w:rPr>
              <w:t xml:space="preserve"> Среднее число участников клубных формирований в расчете на 1000 человек населения </w:t>
            </w:r>
          </w:p>
        </w:tc>
        <w:tc>
          <w:tcPr>
            <w:tcW w:w="616" w:type="dxa"/>
            <w:gridSpan w:val="2"/>
            <w:tcBorders>
              <w:top w:val="single" w:sz="8" w:space="0" w:color="auto"/>
              <w:left w:val="single" w:sz="4" w:space="0" w:color="auto"/>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человек.</w:t>
            </w:r>
          </w:p>
        </w:tc>
        <w:tc>
          <w:tcPr>
            <w:tcW w:w="669" w:type="dxa"/>
            <w:gridSpan w:val="5"/>
            <w:tcBorders>
              <w:top w:val="single" w:sz="8" w:space="0" w:color="auto"/>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145</w:t>
            </w:r>
          </w:p>
        </w:tc>
        <w:tc>
          <w:tcPr>
            <w:tcW w:w="559" w:type="dxa"/>
            <w:gridSpan w:val="4"/>
            <w:tcBorders>
              <w:top w:val="single" w:sz="8" w:space="0" w:color="auto"/>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148</w:t>
            </w:r>
          </w:p>
        </w:tc>
        <w:tc>
          <w:tcPr>
            <w:tcW w:w="570" w:type="dxa"/>
            <w:gridSpan w:val="3"/>
            <w:tcBorders>
              <w:top w:val="single" w:sz="8" w:space="0" w:color="auto"/>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148</w:t>
            </w:r>
          </w:p>
        </w:tc>
        <w:tc>
          <w:tcPr>
            <w:tcW w:w="976" w:type="dxa"/>
            <w:gridSpan w:val="3"/>
            <w:tcBorders>
              <w:top w:val="single" w:sz="8" w:space="0" w:color="auto"/>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148</w:t>
            </w:r>
          </w:p>
        </w:tc>
        <w:tc>
          <w:tcPr>
            <w:tcW w:w="589" w:type="dxa"/>
            <w:gridSpan w:val="6"/>
            <w:tcBorders>
              <w:top w:val="single" w:sz="8" w:space="0" w:color="auto"/>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148</w:t>
            </w:r>
          </w:p>
        </w:tc>
        <w:tc>
          <w:tcPr>
            <w:tcW w:w="570" w:type="dxa"/>
            <w:gridSpan w:val="3"/>
            <w:tcBorders>
              <w:top w:val="single" w:sz="8" w:space="0" w:color="auto"/>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169</w:t>
            </w:r>
          </w:p>
        </w:tc>
        <w:tc>
          <w:tcPr>
            <w:tcW w:w="567" w:type="dxa"/>
            <w:gridSpan w:val="4"/>
            <w:tcBorders>
              <w:top w:val="single" w:sz="8" w:space="0" w:color="auto"/>
              <w:left w:val="nil"/>
              <w:bottom w:val="single" w:sz="8" w:space="0" w:color="auto"/>
              <w:right w:val="single" w:sz="4" w:space="0" w:color="auto"/>
            </w:tcBorders>
          </w:tcPr>
          <w:p w:rsidR="00BC3578" w:rsidRPr="00BC186D" w:rsidRDefault="00BC3578"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175</w:t>
            </w:r>
          </w:p>
        </w:tc>
        <w:tc>
          <w:tcPr>
            <w:tcW w:w="443" w:type="dxa"/>
            <w:gridSpan w:val="4"/>
            <w:tcBorders>
              <w:top w:val="single" w:sz="8" w:space="0" w:color="auto"/>
              <w:left w:val="nil"/>
              <w:bottom w:val="single" w:sz="8" w:space="0" w:color="auto"/>
              <w:right w:val="single" w:sz="8" w:space="0" w:color="auto"/>
            </w:tcBorders>
            <w:noWrap/>
          </w:tcPr>
          <w:p w:rsidR="00BC3578" w:rsidRPr="00BC186D" w:rsidRDefault="00BC3578"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177,5</w:t>
            </w:r>
          </w:p>
        </w:tc>
        <w:tc>
          <w:tcPr>
            <w:tcW w:w="559" w:type="dxa"/>
            <w:gridSpan w:val="4"/>
            <w:tcBorders>
              <w:top w:val="single" w:sz="8" w:space="0" w:color="auto"/>
              <w:left w:val="nil"/>
              <w:bottom w:val="single" w:sz="8" w:space="0" w:color="auto"/>
              <w:right w:val="single" w:sz="8" w:space="0" w:color="auto"/>
            </w:tcBorders>
          </w:tcPr>
          <w:p w:rsidR="00BC3578" w:rsidRPr="00BC186D" w:rsidRDefault="00BC3578"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179</w:t>
            </w:r>
          </w:p>
          <w:p w:rsidR="00BC3578" w:rsidRPr="00BC186D" w:rsidRDefault="00BC3578" w:rsidP="0010451C">
            <w:pPr>
              <w:autoSpaceDE w:val="0"/>
              <w:autoSpaceDN w:val="0"/>
              <w:adjustRightInd w:val="0"/>
              <w:spacing w:line="240" w:lineRule="auto"/>
              <w:jc w:val="center"/>
              <w:rPr>
                <w:rFonts w:cs="Times New Roman"/>
                <w:color w:val="000000" w:themeColor="text1"/>
                <w:sz w:val="18"/>
                <w:szCs w:val="18"/>
              </w:rPr>
            </w:pPr>
          </w:p>
          <w:p w:rsidR="00BC3578" w:rsidRPr="00BC186D" w:rsidRDefault="00BC3578" w:rsidP="0010451C">
            <w:pPr>
              <w:autoSpaceDE w:val="0"/>
              <w:autoSpaceDN w:val="0"/>
              <w:adjustRightInd w:val="0"/>
              <w:spacing w:line="240" w:lineRule="auto"/>
              <w:jc w:val="center"/>
              <w:rPr>
                <w:rFonts w:cs="Times New Roman"/>
                <w:color w:val="000000" w:themeColor="text1"/>
                <w:sz w:val="18"/>
                <w:szCs w:val="18"/>
              </w:rPr>
            </w:pPr>
          </w:p>
        </w:tc>
        <w:tc>
          <w:tcPr>
            <w:tcW w:w="571" w:type="dxa"/>
            <w:gridSpan w:val="3"/>
            <w:tcBorders>
              <w:top w:val="single" w:sz="8" w:space="0" w:color="auto"/>
              <w:left w:val="nil"/>
              <w:bottom w:val="single" w:sz="8" w:space="0" w:color="auto"/>
              <w:right w:val="single" w:sz="8" w:space="0" w:color="auto"/>
            </w:tcBorders>
          </w:tcPr>
          <w:p w:rsidR="00BC3578" w:rsidRPr="00BC186D" w:rsidRDefault="00BC3578"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181</w:t>
            </w:r>
          </w:p>
        </w:tc>
        <w:tc>
          <w:tcPr>
            <w:tcW w:w="707" w:type="dxa"/>
            <w:gridSpan w:val="4"/>
            <w:tcBorders>
              <w:top w:val="single" w:sz="8" w:space="0" w:color="auto"/>
              <w:left w:val="nil"/>
              <w:bottom w:val="single" w:sz="8" w:space="0" w:color="auto"/>
              <w:right w:val="single" w:sz="8" w:space="0" w:color="auto"/>
            </w:tcBorders>
          </w:tcPr>
          <w:p w:rsidR="00BC3578" w:rsidRPr="00BC186D" w:rsidRDefault="0022224B"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187</w:t>
            </w:r>
          </w:p>
        </w:tc>
        <w:tc>
          <w:tcPr>
            <w:tcW w:w="707" w:type="dxa"/>
            <w:gridSpan w:val="3"/>
            <w:tcBorders>
              <w:top w:val="single" w:sz="8" w:space="0" w:color="auto"/>
              <w:left w:val="nil"/>
              <w:bottom w:val="single" w:sz="8" w:space="0" w:color="auto"/>
              <w:right w:val="single" w:sz="8" w:space="0" w:color="auto"/>
            </w:tcBorders>
          </w:tcPr>
          <w:p w:rsidR="00BC3578" w:rsidRPr="00BC186D" w:rsidRDefault="0022224B" w:rsidP="006D31A9">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187</w:t>
            </w:r>
          </w:p>
        </w:tc>
        <w:tc>
          <w:tcPr>
            <w:tcW w:w="729" w:type="dxa"/>
            <w:gridSpan w:val="3"/>
            <w:tcBorders>
              <w:top w:val="single" w:sz="8" w:space="0" w:color="auto"/>
              <w:left w:val="single" w:sz="8" w:space="0" w:color="auto"/>
              <w:bottom w:val="single" w:sz="8" w:space="0" w:color="auto"/>
              <w:right w:val="single" w:sz="8" w:space="0" w:color="auto"/>
            </w:tcBorders>
          </w:tcPr>
          <w:p w:rsidR="00BC3578" w:rsidRPr="00BC186D" w:rsidRDefault="0022224B" w:rsidP="00042CA6">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187</w:t>
            </w:r>
          </w:p>
        </w:tc>
        <w:tc>
          <w:tcPr>
            <w:tcW w:w="708" w:type="dxa"/>
            <w:gridSpan w:val="5"/>
            <w:tcBorders>
              <w:top w:val="single" w:sz="8" w:space="0" w:color="auto"/>
              <w:left w:val="single" w:sz="8" w:space="0" w:color="auto"/>
              <w:bottom w:val="single" w:sz="8" w:space="0" w:color="auto"/>
              <w:right w:val="single" w:sz="8" w:space="0" w:color="auto"/>
            </w:tcBorders>
          </w:tcPr>
          <w:p w:rsidR="00BC3578" w:rsidRPr="00BC186D" w:rsidRDefault="0022224B" w:rsidP="00042CA6">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187</w:t>
            </w:r>
          </w:p>
        </w:tc>
        <w:tc>
          <w:tcPr>
            <w:tcW w:w="566" w:type="dxa"/>
            <w:gridSpan w:val="5"/>
            <w:tcBorders>
              <w:top w:val="single" w:sz="8" w:space="0" w:color="auto"/>
              <w:left w:val="single" w:sz="8" w:space="0" w:color="auto"/>
              <w:bottom w:val="single" w:sz="8" w:space="0" w:color="auto"/>
              <w:right w:val="single" w:sz="4" w:space="0" w:color="auto"/>
            </w:tcBorders>
          </w:tcPr>
          <w:p w:rsidR="00BC3578" w:rsidRPr="00BC186D" w:rsidRDefault="0022224B" w:rsidP="002C0351">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187</w:t>
            </w:r>
          </w:p>
        </w:tc>
        <w:tc>
          <w:tcPr>
            <w:tcW w:w="840" w:type="dxa"/>
            <w:gridSpan w:val="6"/>
            <w:tcBorders>
              <w:top w:val="single" w:sz="8" w:space="0" w:color="auto"/>
              <w:left w:val="single" w:sz="4" w:space="0" w:color="auto"/>
              <w:bottom w:val="single" w:sz="8" w:space="0" w:color="auto"/>
              <w:right w:val="single" w:sz="8" w:space="0" w:color="auto"/>
            </w:tcBorders>
          </w:tcPr>
          <w:p w:rsidR="00BC3578" w:rsidRPr="00BC186D" w:rsidRDefault="0022224B" w:rsidP="002C0351">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187</w:t>
            </w:r>
          </w:p>
        </w:tc>
      </w:tr>
      <w:tr w:rsidR="00BC3578" w:rsidRPr="00BC186D" w:rsidTr="002259CD">
        <w:trPr>
          <w:gridAfter w:val="2"/>
          <w:wAfter w:w="33" w:type="dxa"/>
          <w:trHeight w:val="282"/>
        </w:trPr>
        <w:tc>
          <w:tcPr>
            <w:tcW w:w="542" w:type="dxa"/>
            <w:vMerge/>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04</w:t>
            </w:r>
          </w:p>
        </w:tc>
        <w:tc>
          <w:tcPr>
            <w:tcW w:w="2851" w:type="dxa"/>
            <w:gridSpan w:val="9"/>
            <w:tcBorders>
              <w:top w:val="nil"/>
              <w:left w:val="nil"/>
              <w:bottom w:val="single" w:sz="8" w:space="0" w:color="auto"/>
              <w:right w:val="nil"/>
            </w:tcBorders>
            <w:noWrap/>
            <w:vAlign w:val="bottom"/>
          </w:tcPr>
          <w:p w:rsidR="00BC3578" w:rsidRPr="00BC186D" w:rsidRDefault="00BC3578" w:rsidP="006C7A48">
            <w:pPr>
              <w:tabs>
                <w:tab w:val="left" w:pos="-55"/>
              </w:tabs>
              <w:spacing w:before="40" w:after="40" w:line="240" w:lineRule="auto"/>
              <w:rPr>
                <w:rFonts w:cs="Times New Roman"/>
                <w:color w:val="000000" w:themeColor="text1"/>
                <w:sz w:val="18"/>
                <w:szCs w:val="18"/>
              </w:rPr>
            </w:pPr>
            <w:r w:rsidRPr="00BC186D">
              <w:rPr>
                <w:rFonts w:cs="Times New Roman"/>
                <w:color w:val="000000" w:themeColor="text1"/>
                <w:sz w:val="18"/>
                <w:szCs w:val="18"/>
              </w:rPr>
              <w:t xml:space="preserve"> Среднее число детей в возрасте до 14 лет - участников клубных формирований, в расчете на 1000 детей в возрасте до 14 лет</w:t>
            </w:r>
          </w:p>
        </w:tc>
        <w:tc>
          <w:tcPr>
            <w:tcW w:w="616" w:type="dxa"/>
            <w:gridSpan w:val="2"/>
            <w:tcBorders>
              <w:top w:val="nil"/>
              <w:left w:val="single" w:sz="4" w:space="0" w:color="auto"/>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человек.</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680" w:type="dxa"/>
            <w:gridSpan w:val="6"/>
            <w:tcBorders>
              <w:top w:val="nil"/>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337</w:t>
            </w:r>
          </w:p>
        </w:tc>
        <w:tc>
          <w:tcPr>
            <w:tcW w:w="559" w:type="dxa"/>
            <w:gridSpan w:val="4"/>
            <w:tcBorders>
              <w:top w:val="nil"/>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340</w:t>
            </w:r>
          </w:p>
        </w:tc>
        <w:tc>
          <w:tcPr>
            <w:tcW w:w="559" w:type="dxa"/>
            <w:gridSpan w:val="2"/>
            <w:tcBorders>
              <w:top w:val="nil"/>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344</w:t>
            </w:r>
          </w:p>
        </w:tc>
        <w:tc>
          <w:tcPr>
            <w:tcW w:w="976" w:type="dxa"/>
            <w:gridSpan w:val="3"/>
            <w:tcBorders>
              <w:top w:val="nil"/>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347</w:t>
            </w:r>
          </w:p>
        </w:tc>
        <w:tc>
          <w:tcPr>
            <w:tcW w:w="574" w:type="dxa"/>
            <w:gridSpan w:val="5"/>
            <w:tcBorders>
              <w:top w:val="nil"/>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351</w:t>
            </w:r>
          </w:p>
        </w:tc>
        <w:tc>
          <w:tcPr>
            <w:tcW w:w="570" w:type="dxa"/>
            <w:gridSpan w:val="3"/>
            <w:tcBorders>
              <w:top w:val="nil"/>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354</w:t>
            </w:r>
          </w:p>
        </w:tc>
        <w:tc>
          <w:tcPr>
            <w:tcW w:w="570" w:type="dxa"/>
            <w:gridSpan w:val="4"/>
            <w:tcBorders>
              <w:top w:val="nil"/>
              <w:left w:val="nil"/>
              <w:bottom w:val="single" w:sz="8" w:space="0" w:color="auto"/>
              <w:right w:val="single" w:sz="4" w:space="0" w:color="auto"/>
            </w:tcBorders>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443" w:type="dxa"/>
            <w:gridSpan w:val="4"/>
            <w:tcBorders>
              <w:top w:val="nil"/>
              <w:left w:val="nil"/>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5"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9" w:type="dxa"/>
            <w:gridSpan w:val="3"/>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3"/>
            <w:tcBorders>
              <w:top w:val="single" w:sz="8" w:space="0" w:color="auto"/>
              <w:left w:val="nil"/>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37" w:type="dxa"/>
            <w:gridSpan w:val="4"/>
            <w:tcBorders>
              <w:top w:val="single" w:sz="8" w:space="0" w:color="auto"/>
              <w:left w:val="single" w:sz="8" w:space="0" w:color="auto"/>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8" w:type="dxa"/>
            <w:gridSpan w:val="5"/>
            <w:tcBorders>
              <w:top w:val="single" w:sz="8" w:space="0" w:color="auto"/>
              <w:left w:val="single" w:sz="8" w:space="0" w:color="auto"/>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6" w:type="dxa"/>
            <w:gridSpan w:val="5"/>
            <w:tcBorders>
              <w:top w:val="nil"/>
              <w:left w:val="single" w:sz="8" w:space="0" w:color="auto"/>
              <w:bottom w:val="single" w:sz="8" w:space="0" w:color="auto"/>
              <w:right w:val="single" w:sz="4" w:space="0" w:color="auto"/>
            </w:tcBorders>
          </w:tcPr>
          <w:p w:rsidR="00BC3578" w:rsidRPr="00BC186D" w:rsidRDefault="0022224B" w:rsidP="00042CA6">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824" w:type="dxa"/>
            <w:gridSpan w:val="5"/>
            <w:tcBorders>
              <w:top w:val="nil"/>
              <w:left w:val="single" w:sz="4" w:space="0" w:color="auto"/>
              <w:bottom w:val="single" w:sz="8" w:space="0" w:color="auto"/>
              <w:right w:val="single" w:sz="8" w:space="0" w:color="auto"/>
            </w:tcBorders>
          </w:tcPr>
          <w:p w:rsidR="00BC3578" w:rsidRPr="00BC186D" w:rsidRDefault="0022224B" w:rsidP="002C0351">
            <w:pPr>
              <w:spacing w:before="40" w:after="40"/>
              <w:rPr>
                <w:rFonts w:cs="Times New Roman"/>
                <w:color w:val="000000" w:themeColor="text1"/>
                <w:sz w:val="18"/>
                <w:szCs w:val="18"/>
              </w:rPr>
            </w:pPr>
            <w:r w:rsidRPr="00BC186D">
              <w:rPr>
                <w:rFonts w:cs="Times New Roman"/>
                <w:color w:val="000000" w:themeColor="text1"/>
                <w:sz w:val="18"/>
                <w:szCs w:val="18"/>
              </w:rPr>
              <w:t>0</w:t>
            </w:r>
          </w:p>
        </w:tc>
      </w:tr>
      <w:tr w:rsidR="001011B1" w:rsidRPr="00BC186D" w:rsidTr="002259CD">
        <w:trPr>
          <w:gridAfter w:val="2"/>
          <w:wAfter w:w="33" w:type="dxa"/>
          <w:trHeight w:val="282"/>
        </w:trPr>
        <w:tc>
          <w:tcPr>
            <w:tcW w:w="542" w:type="dxa"/>
            <w:vMerge/>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05</w:t>
            </w:r>
          </w:p>
        </w:tc>
        <w:tc>
          <w:tcPr>
            <w:tcW w:w="2851" w:type="dxa"/>
            <w:gridSpan w:val="9"/>
            <w:tcBorders>
              <w:top w:val="nil"/>
              <w:left w:val="nil"/>
              <w:bottom w:val="single" w:sz="8" w:space="0" w:color="auto"/>
              <w:right w:val="nil"/>
            </w:tcBorders>
            <w:noWrap/>
            <w:vAlign w:val="bottom"/>
          </w:tcPr>
          <w:p w:rsidR="00BC3578" w:rsidRPr="00BC186D" w:rsidRDefault="00BC3578" w:rsidP="006C7A48">
            <w:pPr>
              <w:tabs>
                <w:tab w:val="left" w:pos="-55"/>
              </w:tabs>
              <w:spacing w:before="40" w:after="40" w:line="240" w:lineRule="auto"/>
              <w:rPr>
                <w:rFonts w:cs="Times New Roman"/>
                <w:color w:val="000000" w:themeColor="text1"/>
                <w:sz w:val="18"/>
                <w:szCs w:val="18"/>
              </w:rPr>
            </w:pPr>
            <w:r w:rsidRPr="00BC186D">
              <w:rPr>
                <w:rFonts w:cs="Times New Roman"/>
                <w:color w:val="000000" w:themeColor="text1"/>
                <w:sz w:val="18"/>
                <w:szCs w:val="18"/>
              </w:rPr>
              <w:t>Удельный вес населения, участвующего в платных культурно-досуговых мероприятиях, проводимых муниципальными учреждениями культуры</w:t>
            </w:r>
          </w:p>
        </w:tc>
        <w:tc>
          <w:tcPr>
            <w:tcW w:w="616" w:type="dxa"/>
            <w:gridSpan w:val="2"/>
            <w:tcBorders>
              <w:top w:val="nil"/>
              <w:left w:val="single" w:sz="4" w:space="0" w:color="auto"/>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процентов.</w:t>
            </w:r>
          </w:p>
        </w:tc>
        <w:tc>
          <w:tcPr>
            <w:tcW w:w="680" w:type="dxa"/>
            <w:gridSpan w:val="6"/>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263</w:t>
            </w:r>
          </w:p>
        </w:tc>
        <w:tc>
          <w:tcPr>
            <w:tcW w:w="559"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249</w:t>
            </w:r>
          </w:p>
        </w:tc>
        <w:tc>
          <w:tcPr>
            <w:tcW w:w="559" w:type="dxa"/>
            <w:gridSpan w:val="2"/>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249</w:t>
            </w:r>
          </w:p>
        </w:tc>
        <w:tc>
          <w:tcPr>
            <w:tcW w:w="976"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254</w:t>
            </w:r>
          </w:p>
        </w:tc>
        <w:tc>
          <w:tcPr>
            <w:tcW w:w="574" w:type="dxa"/>
            <w:gridSpan w:val="5"/>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259</w:t>
            </w:r>
          </w:p>
        </w:tc>
        <w:tc>
          <w:tcPr>
            <w:tcW w:w="570"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264</w:t>
            </w:r>
          </w:p>
        </w:tc>
        <w:tc>
          <w:tcPr>
            <w:tcW w:w="570" w:type="dxa"/>
            <w:gridSpan w:val="4"/>
            <w:tcBorders>
              <w:top w:val="nil"/>
              <w:left w:val="nil"/>
              <w:bottom w:val="single" w:sz="8" w:space="0" w:color="auto"/>
              <w:right w:val="single" w:sz="4" w:space="0" w:color="auto"/>
            </w:tcBorders>
          </w:tcPr>
          <w:p w:rsidR="00BC3578" w:rsidRPr="00BC186D" w:rsidRDefault="00BC3578"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307,8</w:t>
            </w:r>
          </w:p>
        </w:tc>
        <w:tc>
          <w:tcPr>
            <w:tcW w:w="443" w:type="dxa"/>
            <w:gridSpan w:val="4"/>
            <w:tcBorders>
              <w:top w:val="nil"/>
              <w:left w:val="nil"/>
              <w:bottom w:val="single" w:sz="8" w:space="0" w:color="auto"/>
              <w:right w:val="single" w:sz="8" w:space="0" w:color="auto"/>
            </w:tcBorders>
            <w:noWrap/>
          </w:tcPr>
          <w:p w:rsidR="00BC3578" w:rsidRPr="00BC186D" w:rsidRDefault="00BC3578"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310,8</w:t>
            </w:r>
          </w:p>
        </w:tc>
        <w:tc>
          <w:tcPr>
            <w:tcW w:w="565" w:type="dxa"/>
            <w:gridSpan w:val="4"/>
            <w:tcBorders>
              <w:top w:val="nil"/>
              <w:left w:val="nil"/>
              <w:bottom w:val="single" w:sz="8" w:space="0" w:color="auto"/>
              <w:right w:val="single" w:sz="8" w:space="0" w:color="auto"/>
            </w:tcBorders>
          </w:tcPr>
          <w:p w:rsidR="00BC3578" w:rsidRPr="00BC186D" w:rsidRDefault="00BC3578"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313,8</w:t>
            </w:r>
          </w:p>
        </w:tc>
        <w:tc>
          <w:tcPr>
            <w:tcW w:w="569" w:type="dxa"/>
            <w:gridSpan w:val="3"/>
            <w:tcBorders>
              <w:top w:val="nil"/>
              <w:left w:val="nil"/>
              <w:bottom w:val="single" w:sz="8" w:space="0" w:color="auto"/>
              <w:right w:val="single" w:sz="8" w:space="0" w:color="auto"/>
            </w:tcBorders>
          </w:tcPr>
          <w:p w:rsidR="00BC3578" w:rsidRPr="00BC186D" w:rsidRDefault="00BC3578"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316,9</w:t>
            </w:r>
          </w:p>
        </w:tc>
        <w:tc>
          <w:tcPr>
            <w:tcW w:w="707" w:type="dxa"/>
            <w:gridSpan w:val="4"/>
            <w:tcBorders>
              <w:top w:val="nil"/>
              <w:left w:val="nil"/>
              <w:bottom w:val="single" w:sz="8" w:space="0" w:color="auto"/>
              <w:right w:val="single" w:sz="8" w:space="0" w:color="auto"/>
            </w:tcBorders>
          </w:tcPr>
          <w:p w:rsidR="00BC3578" w:rsidRPr="00BC186D" w:rsidRDefault="0022224B" w:rsidP="0010451C">
            <w:pPr>
              <w:autoSpaceDE w:val="0"/>
              <w:autoSpaceDN w:val="0"/>
              <w:adjustRightInd w:val="0"/>
              <w:spacing w:line="240" w:lineRule="auto"/>
              <w:jc w:val="center"/>
              <w:rPr>
                <w:rFonts w:cs="Times New Roman"/>
                <w:color w:val="000000" w:themeColor="text1"/>
                <w:sz w:val="18"/>
                <w:szCs w:val="18"/>
              </w:rPr>
            </w:pPr>
            <w:r w:rsidRPr="00BC186D">
              <w:rPr>
                <w:rFonts w:cs="Times New Roman"/>
                <w:color w:val="000000" w:themeColor="text1"/>
                <w:sz w:val="18"/>
                <w:szCs w:val="18"/>
              </w:rPr>
              <w:t>356,8</w:t>
            </w:r>
          </w:p>
        </w:tc>
        <w:tc>
          <w:tcPr>
            <w:tcW w:w="707" w:type="dxa"/>
            <w:gridSpan w:val="3"/>
            <w:tcBorders>
              <w:top w:val="single" w:sz="8" w:space="0" w:color="auto"/>
              <w:left w:val="nil"/>
              <w:bottom w:val="single" w:sz="8" w:space="0" w:color="auto"/>
              <w:right w:val="single" w:sz="8" w:space="0" w:color="auto"/>
            </w:tcBorders>
          </w:tcPr>
          <w:p w:rsidR="00BC3578" w:rsidRPr="00BC186D" w:rsidRDefault="0022224B" w:rsidP="00042CA6">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357</w:t>
            </w:r>
          </w:p>
        </w:tc>
        <w:tc>
          <w:tcPr>
            <w:tcW w:w="737" w:type="dxa"/>
            <w:gridSpan w:val="4"/>
            <w:tcBorders>
              <w:top w:val="single" w:sz="8" w:space="0" w:color="auto"/>
              <w:left w:val="single" w:sz="8" w:space="0" w:color="auto"/>
              <w:bottom w:val="single" w:sz="8" w:space="0" w:color="auto"/>
              <w:right w:val="single" w:sz="8" w:space="0" w:color="auto"/>
            </w:tcBorders>
          </w:tcPr>
          <w:p w:rsidR="00BC3578" w:rsidRPr="00BC186D" w:rsidRDefault="0022224B" w:rsidP="00042CA6">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358</w:t>
            </w:r>
          </w:p>
        </w:tc>
        <w:tc>
          <w:tcPr>
            <w:tcW w:w="708" w:type="dxa"/>
            <w:gridSpan w:val="5"/>
            <w:tcBorders>
              <w:top w:val="single" w:sz="8" w:space="0" w:color="auto"/>
              <w:left w:val="single" w:sz="8" w:space="0" w:color="auto"/>
              <w:bottom w:val="single" w:sz="8" w:space="0" w:color="auto"/>
              <w:right w:val="single" w:sz="8" w:space="0" w:color="auto"/>
            </w:tcBorders>
          </w:tcPr>
          <w:p w:rsidR="00BC3578" w:rsidRPr="00BC186D" w:rsidRDefault="0022224B" w:rsidP="00042CA6">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359</w:t>
            </w:r>
          </w:p>
        </w:tc>
        <w:tc>
          <w:tcPr>
            <w:tcW w:w="566" w:type="dxa"/>
            <w:gridSpan w:val="5"/>
            <w:tcBorders>
              <w:top w:val="nil"/>
              <w:left w:val="single" w:sz="8" w:space="0" w:color="auto"/>
              <w:bottom w:val="single" w:sz="8" w:space="0" w:color="auto"/>
              <w:right w:val="single" w:sz="4" w:space="0" w:color="auto"/>
            </w:tcBorders>
          </w:tcPr>
          <w:p w:rsidR="00BC3578" w:rsidRPr="00BC186D" w:rsidRDefault="0022224B" w:rsidP="002C0351">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360</w:t>
            </w:r>
          </w:p>
        </w:tc>
        <w:tc>
          <w:tcPr>
            <w:tcW w:w="824" w:type="dxa"/>
            <w:gridSpan w:val="5"/>
            <w:tcBorders>
              <w:top w:val="nil"/>
              <w:left w:val="single" w:sz="4" w:space="0" w:color="auto"/>
              <w:bottom w:val="single" w:sz="8" w:space="0" w:color="auto"/>
              <w:right w:val="single" w:sz="8" w:space="0" w:color="auto"/>
            </w:tcBorders>
          </w:tcPr>
          <w:p w:rsidR="00BC3578" w:rsidRPr="00BC186D" w:rsidRDefault="0022224B" w:rsidP="002C0351">
            <w:pPr>
              <w:autoSpaceDE w:val="0"/>
              <w:autoSpaceDN w:val="0"/>
              <w:adjustRightInd w:val="0"/>
              <w:spacing w:line="240" w:lineRule="auto"/>
              <w:rPr>
                <w:rFonts w:cs="Times New Roman"/>
                <w:color w:val="000000" w:themeColor="text1"/>
                <w:sz w:val="18"/>
                <w:szCs w:val="18"/>
              </w:rPr>
            </w:pPr>
            <w:r w:rsidRPr="00BC186D">
              <w:rPr>
                <w:rFonts w:cs="Times New Roman"/>
                <w:color w:val="000000" w:themeColor="text1"/>
                <w:sz w:val="18"/>
                <w:szCs w:val="18"/>
              </w:rPr>
              <w:t>360,5</w:t>
            </w:r>
          </w:p>
        </w:tc>
      </w:tr>
      <w:tr w:rsidR="001011B1" w:rsidRPr="00BC186D" w:rsidTr="002259CD">
        <w:trPr>
          <w:gridAfter w:val="2"/>
          <w:wAfter w:w="33" w:type="dxa"/>
          <w:trHeight w:val="282"/>
        </w:trPr>
        <w:tc>
          <w:tcPr>
            <w:tcW w:w="542" w:type="dxa"/>
            <w:vMerge/>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06</w:t>
            </w:r>
          </w:p>
        </w:tc>
        <w:tc>
          <w:tcPr>
            <w:tcW w:w="2851" w:type="dxa"/>
            <w:gridSpan w:val="9"/>
            <w:tcBorders>
              <w:top w:val="nil"/>
              <w:left w:val="nil"/>
              <w:bottom w:val="single" w:sz="8" w:space="0" w:color="auto"/>
              <w:right w:val="nil"/>
            </w:tcBorders>
            <w:noWrap/>
            <w:vAlign w:val="bottom"/>
          </w:tcPr>
          <w:p w:rsidR="00BC3578" w:rsidRPr="00BC186D" w:rsidRDefault="00BC3578" w:rsidP="006C7A48">
            <w:pPr>
              <w:spacing w:before="40" w:after="40" w:line="240" w:lineRule="auto"/>
              <w:rPr>
                <w:rFonts w:cs="Times New Roman"/>
                <w:color w:val="000000" w:themeColor="text1"/>
                <w:sz w:val="18"/>
                <w:szCs w:val="18"/>
              </w:rPr>
            </w:pPr>
            <w:r w:rsidRPr="00BC186D">
              <w:rPr>
                <w:rFonts w:cs="Times New Roman"/>
                <w:color w:val="000000" w:themeColor="text1"/>
                <w:sz w:val="18"/>
                <w:szCs w:val="18"/>
              </w:rPr>
              <w:t>Доля муниципальных учреждений культуры клубного типа Глазовского района, здания которых находятся в аварийном состоянии или требуют капитального ремонта, в общем количестве муниципальных учреждений культуры клубного типа Глазовского района</w:t>
            </w:r>
          </w:p>
        </w:tc>
        <w:tc>
          <w:tcPr>
            <w:tcW w:w="616" w:type="dxa"/>
            <w:gridSpan w:val="2"/>
            <w:tcBorders>
              <w:top w:val="nil"/>
              <w:left w:val="single" w:sz="4" w:space="0" w:color="auto"/>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Процентов</w:t>
            </w:r>
          </w:p>
          <w:p w:rsidR="00BC3578" w:rsidRPr="00BC186D" w:rsidRDefault="00BC3578" w:rsidP="00EF3180">
            <w:pPr>
              <w:spacing w:before="40" w:after="40"/>
              <w:rPr>
                <w:rFonts w:cs="Times New Roman"/>
                <w:color w:val="000000" w:themeColor="text1"/>
                <w:sz w:val="18"/>
                <w:szCs w:val="18"/>
              </w:rPr>
            </w:pPr>
          </w:p>
        </w:tc>
        <w:tc>
          <w:tcPr>
            <w:tcW w:w="680" w:type="dxa"/>
            <w:gridSpan w:val="6"/>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13</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559"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13</w:t>
            </w:r>
          </w:p>
          <w:p w:rsidR="00BC3578" w:rsidRPr="00BC186D" w:rsidRDefault="00BC3578" w:rsidP="00F46A62">
            <w:pPr>
              <w:spacing w:before="40" w:after="40"/>
              <w:rPr>
                <w:rFonts w:cs="Times New Roman"/>
                <w:color w:val="000000" w:themeColor="text1"/>
                <w:sz w:val="18"/>
                <w:szCs w:val="18"/>
              </w:rPr>
            </w:pPr>
          </w:p>
        </w:tc>
        <w:tc>
          <w:tcPr>
            <w:tcW w:w="559" w:type="dxa"/>
            <w:gridSpan w:val="2"/>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13</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976"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13</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574" w:type="dxa"/>
            <w:gridSpan w:val="5"/>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13</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570"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13</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570" w:type="dxa"/>
            <w:gridSpan w:val="4"/>
            <w:tcBorders>
              <w:top w:val="nil"/>
              <w:left w:val="nil"/>
              <w:bottom w:val="single" w:sz="8" w:space="0" w:color="auto"/>
              <w:right w:val="single" w:sz="4" w:space="0" w:color="auto"/>
            </w:tcBorders>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13</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443" w:type="dxa"/>
            <w:gridSpan w:val="4"/>
            <w:tcBorders>
              <w:top w:val="nil"/>
              <w:left w:val="nil"/>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13</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565"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13</w:t>
            </w:r>
          </w:p>
        </w:tc>
        <w:tc>
          <w:tcPr>
            <w:tcW w:w="569" w:type="dxa"/>
            <w:gridSpan w:val="3"/>
            <w:tcBorders>
              <w:top w:val="nil"/>
              <w:left w:val="nil"/>
              <w:bottom w:val="single" w:sz="8" w:space="0" w:color="auto"/>
              <w:right w:val="single" w:sz="8" w:space="0" w:color="auto"/>
            </w:tcBorders>
          </w:tcPr>
          <w:p w:rsidR="00BC3578" w:rsidRPr="00BC186D" w:rsidRDefault="0022224B" w:rsidP="00EF3180">
            <w:pPr>
              <w:spacing w:before="40" w:after="40"/>
              <w:rPr>
                <w:rFonts w:cs="Times New Roman"/>
                <w:color w:val="000000" w:themeColor="text1"/>
                <w:sz w:val="18"/>
                <w:szCs w:val="18"/>
              </w:rPr>
            </w:pPr>
            <w:r w:rsidRPr="00BC186D">
              <w:rPr>
                <w:rFonts w:cs="Times New Roman"/>
                <w:color w:val="000000" w:themeColor="text1"/>
                <w:sz w:val="18"/>
                <w:szCs w:val="18"/>
              </w:rPr>
              <w:t>20</w:t>
            </w:r>
          </w:p>
        </w:tc>
        <w:tc>
          <w:tcPr>
            <w:tcW w:w="707" w:type="dxa"/>
            <w:gridSpan w:val="4"/>
            <w:tcBorders>
              <w:top w:val="nil"/>
              <w:left w:val="nil"/>
              <w:bottom w:val="single" w:sz="8" w:space="0" w:color="auto"/>
              <w:right w:val="single" w:sz="8" w:space="0" w:color="auto"/>
            </w:tcBorders>
          </w:tcPr>
          <w:p w:rsidR="00BC3578" w:rsidRPr="00BC186D" w:rsidRDefault="0022224B" w:rsidP="00EF3180">
            <w:pPr>
              <w:spacing w:before="40" w:after="40"/>
              <w:rPr>
                <w:rFonts w:cs="Times New Roman"/>
                <w:color w:val="000000" w:themeColor="text1"/>
                <w:sz w:val="18"/>
                <w:szCs w:val="18"/>
              </w:rPr>
            </w:pPr>
            <w:r w:rsidRPr="00BC186D">
              <w:rPr>
                <w:rFonts w:cs="Times New Roman"/>
                <w:color w:val="000000" w:themeColor="text1"/>
                <w:sz w:val="18"/>
                <w:szCs w:val="18"/>
              </w:rPr>
              <w:t>20</w:t>
            </w:r>
          </w:p>
        </w:tc>
        <w:tc>
          <w:tcPr>
            <w:tcW w:w="707" w:type="dxa"/>
            <w:gridSpan w:val="3"/>
            <w:tcBorders>
              <w:top w:val="single" w:sz="8" w:space="0" w:color="auto"/>
              <w:left w:val="nil"/>
              <w:bottom w:val="single" w:sz="8" w:space="0" w:color="auto"/>
              <w:right w:val="single" w:sz="8" w:space="0" w:color="auto"/>
            </w:tcBorders>
          </w:tcPr>
          <w:p w:rsidR="00BC3578" w:rsidRPr="00BC186D" w:rsidRDefault="0022224B" w:rsidP="00042CA6">
            <w:pPr>
              <w:spacing w:before="40" w:after="40"/>
              <w:rPr>
                <w:rFonts w:cs="Times New Roman"/>
                <w:color w:val="000000" w:themeColor="text1"/>
                <w:sz w:val="18"/>
                <w:szCs w:val="18"/>
              </w:rPr>
            </w:pPr>
            <w:r w:rsidRPr="00BC186D">
              <w:rPr>
                <w:rFonts w:cs="Times New Roman"/>
                <w:color w:val="000000" w:themeColor="text1"/>
                <w:sz w:val="18"/>
                <w:szCs w:val="18"/>
              </w:rPr>
              <w:t>20</w:t>
            </w:r>
          </w:p>
        </w:tc>
        <w:tc>
          <w:tcPr>
            <w:tcW w:w="737" w:type="dxa"/>
            <w:gridSpan w:val="4"/>
            <w:tcBorders>
              <w:top w:val="single" w:sz="8" w:space="0" w:color="auto"/>
              <w:left w:val="single" w:sz="8" w:space="0" w:color="auto"/>
              <w:bottom w:val="single" w:sz="8" w:space="0" w:color="auto"/>
              <w:right w:val="single" w:sz="8" w:space="0" w:color="auto"/>
            </w:tcBorders>
          </w:tcPr>
          <w:p w:rsidR="00BC3578" w:rsidRPr="00BC186D" w:rsidRDefault="0022224B" w:rsidP="00042CA6">
            <w:pPr>
              <w:spacing w:before="40" w:after="40"/>
              <w:rPr>
                <w:rFonts w:cs="Times New Roman"/>
                <w:color w:val="000000" w:themeColor="text1"/>
                <w:sz w:val="18"/>
                <w:szCs w:val="18"/>
              </w:rPr>
            </w:pPr>
            <w:r w:rsidRPr="00BC186D">
              <w:rPr>
                <w:rFonts w:cs="Times New Roman"/>
                <w:color w:val="000000" w:themeColor="text1"/>
                <w:sz w:val="18"/>
                <w:szCs w:val="18"/>
              </w:rPr>
              <w:t>20</w:t>
            </w:r>
          </w:p>
        </w:tc>
        <w:tc>
          <w:tcPr>
            <w:tcW w:w="708" w:type="dxa"/>
            <w:gridSpan w:val="5"/>
            <w:tcBorders>
              <w:top w:val="single" w:sz="8" w:space="0" w:color="auto"/>
              <w:left w:val="single" w:sz="8" w:space="0" w:color="auto"/>
              <w:bottom w:val="single" w:sz="8" w:space="0" w:color="auto"/>
              <w:right w:val="single" w:sz="8" w:space="0" w:color="auto"/>
            </w:tcBorders>
          </w:tcPr>
          <w:p w:rsidR="00BC3578" w:rsidRPr="00BC186D" w:rsidRDefault="0022224B" w:rsidP="00042CA6">
            <w:pPr>
              <w:spacing w:before="40" w:after="40"/>
              <w:rPr>
                <w:rFonts w:cs="Times New Roman"/>
                <w:color w:val="000000" w:themeColor="text1"/>
                <w:sz w:val="18"/>
                <w:szCs w:val="18"/>
              </w:rPr>
            </w:pPr>
            <w:r w:rsidRPr="00BC186D">
              <w:rPr>
                <w:rFonts w:cs="Times New Roman"/>
                <w:color w:val="000000" w:themeColor="text1"/>
                <w:sz w:val="18"/>
                <w:szCs w:val="18"/>
              </w:rPr>
              <w:t>20</w:t>
            </w:r>
          </w:p>
        </w:tc>
        <w:tc>
          <w:tcPr>
            <w:tcW w:w="566" w:type="dxa"/>
            <w:gridSpan w:val="5"/>
            <w:tcBorders>
              <w:top w:val="nil"/>
              <w:left w:val="single" w:sz="8" w:space="0" w:color="auto"/>
              <w:bottom w:val="single" w:sz="8" w:space="0" w:color="auto"/>
              <w:right w:val="single" w:sz="4" w:space="0" w:color="auto"/>
            </w:tcBorders>
          </w:tcPr>
          <w:p w:rsidR="00BC3578" w:rsidRPr="00BC186D" w:rsidRDefault="0022224B" w:rsidP="002C0351">
            <w:pPr>
              <w:spacing w:before="40" w:after="40"/>
              <w:rPr>
                <w:rFonts w:cs="Times New Roman"/>
                <w:color w:val="000000" w:themeColor="text1"/>
                <w:sz w:val="18"/>
                <w:szCs w:val="18"/>
              </w:rPr>
            </w:pPr>
            <w:r w:rsidRPr="00BC186D">
              <w:rPr>
                <w:rFonts w:cs="Times New Roman"/>
                <w:color w:val="000000" w:themeColor="text1"/>
                <w:sz w:val="18"/>
                <w:szCs w:val="18"/>
              </w:rPr>
              <w:t>20</w:t>
            </w:r>
          </w:p>
        </w:tc>
        <w:tc>
          <w:tcPr>
            <w:tcW w:w="824" w:type="dxa"/>
            <w:gridSpan w:val="5"/>
            <w:tcBorders>
              <w:top w:val="nil"/>
              <w:left w:val="single" w:sz="4" w:space="0" w:color="auto"/>
              <w:bottom w:val="single" w:sz="8" w:space="0" w:color="auto"/>
              <w:right w:val="single" w:sz="8" w:space="0" w:color="auto"/>
            </w:tcBorders>
          </w:tcPr>
          <w:p w:rsidR="00BC3578" w:rsidRPr="00BC186D" w:rsidRDefault="0022224B" w:rsidP="002C0351">
            <w:pPr>
              <w:spacing w:before="40" w:after="40"/>
              <w:rPr>
                <w:rFonts w:cs="Times New Roman"/>
                <w:color w:val="000000" w:themeColor="text1"/>
                <w:sz w:val="18"/>
                <w:szCs w:val="18"/>
              </w:rPr>
            </w:pPr>
            <w:r w:rsidRPr="00BC186D">
              <w:rPr>
                <w:rFonts w:cs="Times New Roman"/>
                <w:color w:val="000000" w:themeColor="text1"/>
                <w:sz w:val="18"/>
                <w:szCs w:val="18"/>
              </w:rPr>
              <w:t>20</w:t>
            </w:r>
          </w:p>
        </w:tc>
      </w:tr>
      <w:tr w:rsidR="001011B1" w:rsidRPr="00BC186D" w:rsidTr="002259CD">
        <w:trPr>
          <w:gridAfter w:val="2"/>
          <w:wAfter w:w="33" w:type="dxa"/>
          <w:trHeight w:val="282"/>
        </w:trPr>
        <w:tc>
          <w:tcPr>
            <w:tcW w:w="542" w:type="dxa"/>
            <w:vMerge/>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highlight w:val="yellow"/>
              </w:rPr>
              <w:t>07</w:t>
            </w:r>
          </w:p>
        </w:tc>
        <w:tc>
          <w:tcPr>
            <w:tcW w:w="2851" w:type="dxa"/>
            <w:gridSpan w:val="9"/>
            <w:tcBorders>
              <w:top w:val="nil"/>
              <w:left w:val="nil"/>
              <w:bottom w:val="single" w:sz="8" w:space="0" w:color="auto"/>
              <w:right w:val="nil"/>
            </w:tcBorders>
            <w:noWrap/>
          </w:tcPr>
          <w:p w:rsidR="00BC3578" w:rsidRPr="00BC186D" w:rsidRDefault="00BC3578" w:rsidP="006C7A48">
            <w:pPr>
              <w:tabs>
                <w:tab w:val="left" w:pos="-55"/>
              </w:tabs>
              <w:spacing w:before="40" w:after="40" w:line="240" w:lineRule="auto"/>
              <w:rPr>
                <w:rFonts w:cs="Times New Roman"/>
                <w:color w:val="000000" w:themeColor="text1"/>
                <w:sz w:val="18"/>
                <w:szCs w:val="18"/>
              </w:rPr>
            </w:pPr>
            <w:r w:rsidRPr="00BC186D">
              <w:rPr>
                <w:rFonts w:cs="Times New Roman"/>
                <w:color w:val="000000" w:themeColor="text1"/>
                <w:sz w:val="18"/>
                <w:szCs w:val="18"/>
              </w:rPr>
              <w:t xml:space="preserve">увеличение доли представленных (во всех формах) зрителю </w:t>
            </w:r>
            <w:r w:rsidRPr="00BC186D">
              <w:rPr>
                <w:rFonts w:cs="Times New Roman"/>
                <w:color w:val="000000" w:themeColor="text1"/>
                <w:sz w:val="18"/>
                <w:szCs w:val="18"/>
              </w:rPr>
              <w:lastRenderedPageBreak/>
              <w:t>музейных предметов в общем количестве музейных предметов основного фонда,</w:t>
            </w:r>
          </w:p>
        </w:tc>
        <w:tc>
          <w:tcPr>
            <w:tcW w:w="616" w:type="dxa"/>
            <w:gridSpan w:val="2"/>
            <w:tcBorders>
              <w:top w:val="nil"/>
              <w:left w:val="single" w:sz="4" w:space="0" w:color="auto"/>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lastRenderedPageBreak/>
              <w:t>Про</w:t>
            </w:r>
            <w:r w:rsidRPr="00BC186D">
              <w:rPr>
                <w:rFonts w:cs="Times New Roman"/>
                <w:color w:val="000000" w:themeColor="text1"/>
                <w:sz w:val="18"/>
                <w:szCs w:val="18"/>
              </w:rPr>
              <w:lastRenderedPageBreak/>
              <w:t>центов</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680" w:type="dxa"/>
            <w:gridSpan w:val="6"/>
            <w:tcBorders>
              <w:top w:val="nil"/>
              <w:left w:val="nil"/>
              <w:bottom w:val="single" w:sz="8" w:space="0" w:color="auto"/>
              <w:right w:val="single" w:sz="4" w:space="0" w:color="auto"/>
            </w:tcBorders>
            <w:noWrap/>
          </w:tcPr>
          <w:p w:rsidR="00BC3578" w:rsidRPr="00BC186D" w:rsidRDefault="00BC3578" w:rsidP="00EF3180">
            <w:pPr>
              <w:jc w:val="both"/>
              <w:rPr>
                <w:rFonts w:cs="Times New Roman"/>
                <w:b/>
                <w:bCs/>
                <w:color w:val="000000" w:themeColor="text1"/>
                <w:sz w:val="18"/>
                <w:szCs w:val="18"/>
              </w:rPr>
            </w:pPr>
            <w:r w:rsidRPr="00BC186D">
              <w:rPr>
                <w:rFonts w:cs="Times New Roman"/>
                <w:bCs/>
                <w:color w:val="000000" w:themeColor="text1"/>
                <w:sz w:val="18"/>
                <w:szCs w:val="18"/>
              </w:rPr>
              <w:lastRenderedPageBreak/>
              <w:t>24</w:t>
            </w:r>
          </w:p>
        </w:tc>
        <w:tc>
          <w:tcPr>
            <w:tcW w:w="559" w:type="dxa"/>
            <w:gridSpan w:val="4"/>
            <w:tcBorders>
              <w:top w:val="nil"/>
              <w:left w:val="nil"/>
              <w:bottom w:val="single" w:sz="8" w:space="0" w:color="auto"/>
              <w:right w:val="single" w:sz="4" w:space="0" w:color="auto"/>
            </w:tcBorders>
            <w:noWrap/>
          </w:tcPr>
          <w:p w:rsidR="00BC3578" w:rsidRPr="00BC186D" w:rsidRDefault="00BC3578" w:rsidP="00EF3180">
            <w:pPr>
              <w:jc w:val="both"/>
              <w:rPr>
                <w:rFonts w:cs="Times New Roman"/>
                <w:b/>
                <w:bCs/>
                <w:color w:val="000000" w:themeColor="text1"/>
                <w:sz w:val="18"/>
                <w:szCs w:val="18"/>
              </w:rPr>
            </w:pPr>
            <w:r w:rsidRPr="00BC186D">
              <w:rPr>
                <w:rFonts w:cs="Times New Roman"/>
                <w:bCs/>
                <w:color w:val="000000" w:themeColor="text1"/>
                <w:sz w:val="18"/>
                <w:szCs w:val="18"/>
              </w:rPr>
              <w:t>26</w:t>
            </w:r>
          </w:p>
        </w:tc>
        <w:tc>
          <w:tcPr>
            <w:tcW w:w="559" w:type="dxa"/>
            <w:gridSpan w:val="2"/>
            <w:tcBorders>
              <w:top w:val="nil"/>
              <w:left w:val="nil"/>
              <w:bottom w:val="single" w:sz="8" w:space="0" w:color="auto"/>
              <w:right w:val="single" w:sz="4" w:space="0" w:color="auto"/>
            </w:tcBorders>
            <w:noWrap/>
          </w:tcPr>
          <w:p w:rsidR="00BC3578" w:rsidRPr="00BC186D" w:rsidRDefault="00BC3578" w:rsidP="00EF3180">
            <w:pPr>
              <w:jc w:val="both"/>
              <w:rPr>
                <w:rFonts w:cs="Times New Roman"/>
                <w:b/>
                <w:bCs/>
                <w:color w:val="000000" w:themeColor="text1"/>
                <w:sz w:val="18"/>
                <w:szCs w:val="18"/>
              </w:rPr>
            </w:pPr>
            <w:r w:rsidRPr="00BC186D">
              <w:rPr>
                <w:rFonts w:cs="Times New Roman"/>
                <w:bCs/>
                <w:color w:val="000000" w:themeColor="text1"/>
                <w:sz w:val="18"/>
                <w:szCs w:val="18"/>
              </w:rPr>
              <w:t>28</w:t>
            </w:r>
          </w:p>
        </w:tc>
        <w:tc>
          <w:tcPr>
            <w:tcW w:w="976" w:type="dxa"/>
            <w:gridSpan w:val="3"/>
            <w:tcBorders>
              <w:top w:val="nil"/>
              <w:left w:val="nil"/>
              <w:bottom w:val="single" w:sz="8" w:space="0" w:color="auto"/>
              <w:right w:val="single" w:sz="4" w:space="0" w:color="auto"/>
            </w:tcBorders>
            <w:noWrap/>
          </w:tcPr>
          <w:p w:rsidR="00BC3578" w:rsidRPr="00BC186D" w:rsidRDefault="00BC3578" w:rsidP="00EF3180">
            <w:pPr>
              <w:jc w:val="both"/>
              <w:rPr>
                <w:rFonts w:cs="Times New Roman"/>
                <w:b/>
                <w:bCs/>
                <w:color w:val="000000" w:themeColor="text1"/>
                <w:sz w:val="18"/>
                <w:szCs w:val="18"/>
              </w:rPr>
            </w:pPr>
            <w:r w:rsidRPr="00BC186D">
              <w:rPr>
                <w:rFonts w:cs="Times New Roman"/>
                <w:bCs/>
                <w:color w:val="000000" w:themeColor="text1"/>
                <w:sz w:val="18"/>
                <w:szCs w:val="18"/>
              </w:rPr>
              <w:t>31</w:t>
            </w:r>
          </w:p>
        </w:tc>
        <w:tc>
          <w:tcPr>
            <w:tcW w:w="574" w:type="dxa"/>
            <w:gridSpan w:val="5"/>
            <w:tcBorders>
              <w:top w:val="nil"/>
              <w:left w:val="nil"/>
              <w:bottom w:val="single" w:sz="8" w:space="0" w:color="auto"/>
              <w:right w:val="single" w:sz="4" w:space="0" w:color="auto"/>
            </w:tcBorders>
            <w:noWrap/>
          </w:tcPr>
          <w:p w:rsidR="00BC3578" w:rsidRPr="00BC186D" w:rsidRDefault="00BC3578" w:rsidP="00EF3180">
            <w:pPr>
              <w:jc w:val="both"/>
              <w:rPr>
                <w:rFonts w:cs="Times New Roman"/>
                <w:b/>
                <w:bCs/>
                <w:color w:val="000000" w:themeColor="text1"/>
                <w:sz w:val="18"/>
                <w:szCs w:val="18"/>
              </w:rPr>
            </w:pPr>
            <w:r w:rsidRPr="00BC186D">
              <w:rPr>
                <w:rFonts w:cs="Times New Roman"/>
                <w:bCs/>
                <w:color w:val="000000" w:themeColor="text1"/>
                <w:sz w:val="18"/>
                <w:szCs w:val="18"/>
              </w:rPr>
              <w:t>33</w:t>
            </w:r>
          </w:p>
        </w:tc>
        <w:tc>
          <w:tcPr>
            <w:tcW w:w="570" w:type="dxa"/>
            <w:gridSpan w:val="3"/>
            <w:tcBorders>
              <w:top w:val="nil"/>
              <w:left w:val="nil"/>
              <w:bottom w:val="single" w:sz="8" w:space="0" w:color="auto"/>
              <w:right w:val="single" w:sz="4" w:space="0" w:color="auto"/>
            </w:tcBorders>
            <w:noWrap/>
          </w:tcPr>
          <w:p w:rsidR="00BC3578" w:rsidRPr="00BC186D" w:rsidRDefault="00BC3578" w:rsidP="00EF3180">
            <w:pPr>
              <w:jc w:val="both"/>
              <w:rPr>
                <w:rFonts w:cs="Times New Roman"/>
                <w:b/>
                <w:bCs/>
                <w:color w:val="000000" w:themeColor="text1"/>
                <w:sz w:val="18"/>
                <w:szCs w:val="18"/>
              </w:rPr>
            </w:pPr>
            <w:r w:rsidRPr="00BC186D">
              <w:rPr>
                <w:rFonts w:cs="Times New Roman"/>
                <w:bCs/>
                <w:color w:val="000000" w:themeColor="text1"/>
                <w:sz w:val="18"/>
                <w:szCs w:val="18"/>
              </w:rPr>
              <w:t>34</w:t>
            </w:r>
          </w:p>
        </w:tc>
        <w:tc>
          <w:tcPr>
            <w:tcW w:w="570" w:type="dxa"/>
            <w:gridSpan w:val="4"/>
            <w:tcBorders>
              <w:top w:val="nil"/>
              <w:left w:val="nil"/>
              <w:bottom w:val="single" w:sz="8" w:space="0" w:color="auto"/>
              <w:right w:val="single" w:sz="4" w:space="0" w:color="auto"/>
            </w:tcBorders>
          </w:tcPr>
          <w:p w:rsidR="00BC3578" w:rsidRPr="00BC186D" w:rsidRDefault="00BC3578" w:rsidP="00EF3180">
            <w:pPr>
              <w:jc w:val="both"/>
              <w:rPr>
                <w:rFonts w:cs="Times New Roman"/>
                <w:bCs/>
                <w:color w:val="000000" w:themeColor="text1"/>
                <w:sz w:val="18"/>
                <w:szCs w:val="18"/>
              </w:rPr>
            </w:pPr>
            <w:r w:rsidRPr="00BC186D">
              <w:rPr>
                <w:rFonts w:cs="Times New Roman"/>
                <w:bCs/>
                <w:color w:val="000000" w:themeColor="text1"/>
                <w:sz w:val="18"/>
                <w:szCs w:val="18"/>
              </w:rPr>
              <w:t>0</w:t>
            </w:r>
          </w:p>
        </w:tc>
        <w:tc>
          <w:tcPr>
            <w:tcW w:w="443" w:type="dxa"/>
            <w:gridSpan w:val="4"/>
            <w:tcBorders>
              <w:top w:val="nil"/>
              <w:left w:val="nil"/>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5"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9" w:type="dxa"/>
            <w:gridSpan w:val="3"/>
            <w:tcBorders>
              <w:top w:val="nil"/>
              <w:left w:val="nil"/>
              <w:bottom w:val="single" w:sz="8" w:space="0" w:color="auto"/>
              <w:right w:val="single" w:sz="8" w:space="0" w:color="auto"/>
            </w:tcBorders>
          </w:tcPr>
          <w:p w:rsidR="00BC3578" w:rsidRPr="00BC186D" w:rsidRDefault="00D321ED" w:rsidP="00EF3180">
            <w:pPr>
              <w:spacing w:before="40" w:after="40"/>
              <w:rPr>
                <w:rFonts w:cs="Times New Roman"/>
                <w:b/>
                <w:color w:val="000000" w:themeColor="text1"/>
                <w:sz w:val="18"/>
                <w:szCs w:val="18"/>
              </w:rPr>
            </w:pPr>
            <w:r w:rsidRPr="00BC186D">
              <w:rPr>
                <w:rFonts w:cs="Times New Roman"/>
                <w:b/>
                <w:color w:val="000000" w:themeColor="text1"/>
                <w:sz w:val="18"/>
                <w:szCs w:val="18"/>
              </w:rPr>
              <w:t>56</w:t>
            </w:r>
          </w:p>
        </w:tc>
        <w:tc>
          <w:tcPr>
            <w:tcW w:w="707" w:type="dxa"/>
            <w:gridSpan w:val="4"/>
            <w:tcBorders>
              <w:top w:val="nil"/>
              <w:left w:val="nil"/>
              <w:bottom w:val="single" w:sz="8" w:space="0" w:color="auto"/>
              <w:right w:val="single" w:sz="8" w:space="0" w:color="auto"/>
            </w:tcBorders>
          </w:tcPr>
          <w:p w:rsidR="00BC3578" w:rsidRPr="00BC186D" w:rsidRDefault="00042CA6" w:rsidP="00EF3180">
            <w:pPr>
              <w:spacing w:before="40" w:after="40"/>
              <w:rPr>
                <w:rFonts w:cs="Times New Roman"/>
                <w:color w:val="000000" w:themeColor="text1"/>
                <w:sz w:val="18"/>
                <w:szCs w:val="18"/>
              </w:rPr>
            </w:pPr>
            <w:r w:rsidRPr="00BC186D">
              <w:rPr>
                <w:rFonts w:cs="Times New Roman"/>
                <w:color w:val="000000" w:themeColor="text1"/>
                <w:sz w:val="18"/>
                <w:szCs w:val="18"/>
              </w:rPr>
              <w:t>36</w:t>
            </w:r>
          </w:p>
        </w:tc>
        <w:tc>
          <w:tcPr>
            <w:tcW w:w="707" w:type="dxa"/>
            <w:gridSpan w:val="3"/>
            <w:tcBorders>
              <w:top w:val="single" w:sz="8" w:space="0" w:color="auto"/>
              <w:left w:val="nil"/>
              <w:bottom w:val="single" w:sz="8" w:space="0" w:color="auto"/>
              <w:right w:val="single" w:sz="8" w:space="0" w:color="auto"/>
            </w:tcBorders>
          </w:tcPr>
          <w:p w:rsidR="00BC3578" w:rsidRPr="00BC186D" w:rsidRDefault="00042CA6" w:rsidP="00042CA6">
            <w:pPr>
              <w:spacing w:before="40" w:after="40"/>
              <w:rPr>
                <w:rFonts w:cs="Times New Roman"/>
                <w:color w:val="000000" w:themeColor="text1"/>
                <w:sz w:val="18"/>
                <w:szCs w:val="18"/>
              </w:rPr>
            </w:pPr>
            <w:r w:rsidRPr="00BC186D">
              <w:rPr>
                <w:rFonts w:cs="Times New Roman"/>
                <w:color w:val="000000" w:themeColor="text1"/>
                <w:sz w:val="18"/>
                <w:szCs w:val="18"/>
              </w:rPr>
              <w:t>36</w:t>
            </w:r>
          </w:p>
        </w:tc>
        <w:tc>
          <w:tcPr>
            <w:tcW w:w="737" w:type="dxa"/>
            <w:gridSpan w:val="4"/>
            <w:tcBorders>
              <w:top w:val="single" w:sz="8" w:space="0" w:color="auto"/>
              <w:left w:val="single" w:sz="8" w:space="0" w:color="auto"/>
              <w:bottom w:val="single" w:sz="8" w:space="0" w:color="auto"/>
              <w:right w:val="single" w:sz="8" w:space="0" w:color="auto"/>
            </w:tcBorders>
          </w:tcPr>
          <w:p w:rsidR="00BC3578" w:rsidRPr="00BC186D" w:rsidRDefault="00042CA6" w:rsidP="00042CA6">
            <w:pPr>
              <w:spacing w:before="40" w:after="40"/>
              <w:rPr>
                <w:rFonts w:cs="Times New Roman"/>
                <w:color w:val="000000" w:themeColor="text1"/>
                <w:sz w:val="18"/>
                <w:szCs w:val="18"/>
              </w:rPr>
            </w:pPr>
            <w:r w:rsidRPr="00BC186D">
              <w:rPr>
                <w:rFonts w:cs="Times New Roman"/>
                <w:color w:val="000000" w:themeColor="text1"/>
                <w:sz w:val="18"/>
                <w:szCs w:val="18"/>
              </w:rPr>
              <w:t>37</w:t>
            </w:r>
          </w:p>
        </w:tc>
        <w:tc>
          <w:tcPr>
            <w:tcW w:w="708" w:type="dxa"/>
            <w:gridSpan w:val="5"/>
            <w:tcBorders>
              <w:top w:val="single" w:sz="8" w:space="0" w:color="auto"/>
              <w:left w:val="single" w:sz="8" w:space="0" w:color="auto"/>
              <w:bottom w:val="single" w:sz="8" w:space="0" w:color="auto"/>
              <w:right w:val="single" w:sz="8" w:space="0" w:color="auto"/>
            </w:tcBorders>
          </w:tcPr>
          <w:p w:rsidR="00BC3578" w:rsidRPr="00BC186D" w:rsidRDefault="00042CA6" w:rsidP="00042CA6">
            <w:pPr>
              <w:spacing w:before="40" w:after="40"/>
              <w:rPr>
                <w:rFonts w:cs="Times New Roman"/>
                <w:color w:val="000000" w:themeColor="text1"/>
                <w:sz w:val="18"/>
                <w:szCs w:val="18"/>
              </w:rPr>
            </w:pPr>
            <w:r w:rsidRPr="00BC186D">
              <w:rPr>
                <w:rFonts w:cs="Times New Roman"/>
                <w:color w:val="000000" w:themeColor="text1"/>
                <w:sz w:val="18"/>
                <w:szCs w:val="18"/>
              </w:rPr>
              <w:t>38</w:t>
            </w:r>
          </w:p>
        </w:tc>
        <w:tc>
          <w:tcPr>
            <w:tcW w:w="566" w:type="dxa"/>
            <w:gridSpan w:val="5"/>
            <w:tcBorders>
              <w:top w:val="nil"/>
              <w:left w:val="single" w:sz="8" w:space="0" w:color="auto"/>
              <w:bottom w:val="single" w:sz="8" w:space="0" w:color="auto"/>
              <w:right w:val="single" w:sz="4" w:space="0" w:color="auto"/>
            </w:tcBorders>
          </w:tcPr>
          <w:p w:rsidR="00BC3578" w:rsidRPr="00BC186D" w:rsidRDefault="00042CA6" w:rsidP="002C0351">
            <w:pPr>
              <w:spacing w:before="40" w:after="40"/>
              <w:rPr>
                <w:rFonts w:cs="Times New Roman"/>
                <w:color w:val="000000" w:themeColor="text1"/>
                <w:sz w:val="18"/>
                <w:szCs w:val="18"/>
              </w:rPr>
            </w:pPr>
            <w:r w:rsidRPr="00BC186D">
              <w:rPr>
                <w:rFonts w:cs="Times New Roman"/>
                <w:color w:val="000000" w:themeColor="text1"/>
                <w:sz w:val="18"/>
                <w:szCs w:val="18"/>
              </w:rPr>
              <w:t>39</w:t>
            </w:r>
          </w:p>
        </w:tc>
        <w:tc>
          <w:tcPr>
            <w:tcW w:w="824" w:type="dxa"/>
            <w:gridSpan w:val="5"/>
            <w:tcBorders>
              <w:top w:val="nil"/>
              <w:left w:val="single" w:sz="4" w:space="0" w:color="auto"/>
              <w:bottom w:val="single" w:sz="8" w:space="0" w:color="auto"/>
              <w:right w:val="single" w:sz="8" w:space="0" w:color="auto"/>
            </w:tcBorders>
          </w:tcPr>
          <w:p w:rsidR="00BC3578" w:rsidRPr="00BC186D" w:rsidRDefault="00042CA6" w:rsidP="002C0351">
            <w:pPr>
              <w:spacing w:before="40" w:after="40"/>
              <w:rPr>
                <w:rFonts w:cs="Times New Roman"/>
                <w:color w:val="000000" w:themeColor="text1"/>
                <w:sz w:val="18"/>
                <w:szCs w:val="18"/>
              </w:rPr>
            </w:pPr>
            <w:r w:rsidRPr="00BC186D">
              <w:rPr>
                <w:rFonts w:cs="Times New Roman"/>
                <w:color w:val="000000" w:themeColor="text1"/>
                <w:sz w:val="18"/>
                <w:szCs w:val="18"/>
              </w:rPr>
              <w:t>40</w:t>
            </w:r>
          </w:p>
        </w:tc>
      </w:tr>
      <w:tr w:rsidR="001011B1" w:rsidRPr="00BC186D" w:rsidTr="002259CD">
        <w:trPr>
          <w:gridAfter w:val="2"/>
          <w:wAfter w:w="33" w:type="dxa"/>
          <w:trHeight w:val="1700"/>
        </w:trPr>
        <w:tc>
          <w:tcPr>
            <w:tcW w:w="542" w:type="dxa"/>
            <w:vMerge/>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8"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single" w:sz="8" w:space="0" w:color="auto"/>
              <w:left w:val="single" w:sz="8" w:space="0" w:color="auto"/>
              <w:bottom w:val="single" w:sz="8" w:space="0" w:color="auto"/>
              <w:right w:val="single" w:sz="8" w:space="0" w:color="auto"/>
            </w:tcBorders>
            <w:noWrap/>
            <w:vAlign w:val="center"/>
          </w:tcPr>
          <w:p w:rsidR="00BC3578" w:rsidRPr="00BC186D" w:rsidRDefault="00BC3578" w:rsidP="00EF3180">
            <w:pPr>
              <w:spacing w:before="40" w:after="40"/>
              <w:jc w:val="center"/>
              <w:rPr>
                <w:rFonts w:cs="Times New Roman"/>
                <w:color w:val="000000" w:themeColor="text1"/>
                <w:sz w:val="18"/>
                <w:szCs w:val="18"/>
                <w:lang w:val="en-US"/>
              </w:rPr>
            </w:pPr>
            <w:r w:rsidRPr="00BC186D">
              <w:rPr>
                <w:rFonts w:cs="Times New Roman"/>
                <w:color w:val="000000" w:themeColor="text1"/>
                <w:sz w:val="18"/>
                <w:szCs w:val="18"/>
              </w:rPr>
              <w:t>08</w:t>
            </w:r>
          </w:p>
        </w:tc>
        <w:tc>
          <w:tcPr>
            <w:tcW w:w="2851" w:type="dxa"/>
            <w:gridSpan w:val="9"/>
            <w:tcBorders>
              <w:top w:val="single" w:sz="8" w:space="0" w:color="auto"/>
              <w:left w:val="single" w:sz="8" w:space="0" w:color="auto"/>
              <w:bottom w:val="single" w:sz="8" w:space="0" w:color="auto"/>
              <w:right w:val="single" w:sz="8" w:space="0" w:color="auto"/>
            </w:tcBorders>
            <w:noWrap/>
            <w:vAlign w:val="bottom"/>
          </w:tcPr>
          <w:p w:rsidR="00BC3578" w:rsidRPr="00BC186D" w:rsidRDefault="00BC3578" w:rsidP="006C7A48">
            <w:pPr>
              <w:tabs>
                <w:tab w:val="left" w:pos="-55"/>
              </w:tabs>
              <w:spacing w:before="40" w:after="40" w:line="240" w:lineRule="auto"/>
              <w:rPr>
                <w:rFonts w:cs="Times New Roman"/>
                <w:color w:val="000000" w:themeColor="text1"/>
                <w:sz w:val="18"/>
                <w:szCs w:val="18"/>
              </w:rPr>
            </w:pPr>
            <w:r w:rsidRPr="00BC186D">
              <w:rPr>
                <w:rFonts w:cs="Times New Roman"/>
                <w:color w:val="000000" w:themeColor="text1"/>
                <w:sz w:val="18"/>
                <w:szCs w:val="18"/>
              </w:rPr>
              <w:t xml:space="preserve">увеличение посещаемости музейных учреждений </w:t>
            </w:r>
          </w:p>
          <w:p w:rsidR="00BC3578" w:rsidRPr="00BC186D" w:rsidRDefault="00BC3578" w:rsidP="006C7A48">
            <w:pPr>
              <w:tabs>
                <w:tab w:val="left" w:pos="-55"/>
              </w:tabs>
              <w:spacing w:before="40" w:after="40" w:line="240" w:lineRule="auto"/>
              <w:rPr>
                <w:rFonts w:cs="Times New Roman"/>
                <w:color w:val="000000" w:themeColor="text1"/>
                <w:sz w:val="18"/>
                <w:szCs w:val="18"/>
              </w:rPr>
            </w:pPr>
          </w:p>
          <w:p w:rsidR="00BC3578" w:rsidRPr="00BC186D" w:rsidRDefault="00BC3578" w:rsidP="006C7A48">
            <w:pPr>
              <w:tabs>
                <w:tab w:val="left" w:pos="-55"/>
              </w:tabs>
              <w:spacing w:before="40" w:after="40" w:line="240" w:lineRule="auto"/>
              <w:rPr>
                <w:rFonts w:cs="Times New Roman"/>
                <w:color w:val="000000" w:themeColor="text1"/>
                <w:sz w:val="18"/>
                <w:szCs w:val="18"/>
              </w:rPr>
            </w:pPr>
          </w:p>
          <w:p w:rsidR="00BC3578" w:rsidRPr="00BC186D" w:rsidRDefault="00BC3578" w:rsidP="006C7A48">
            <w:pPr>
              <w:tabs>
                <w:tab w:val="left" w:pos="-55"/>
              </w:tabs>
              <w:spacing w:before="40" w:after="40" w:line="240" w:lineRule="auto"/>
              <w:rPr>
                <w:rFonts w:cs="Times New Roman"/>
                <w:color w:val="000000" w:themeColor="text1"/>
                <w:sz w:val="18"/>
                <w:szCs w:val="18"/>
              </w:rPr>
            </w:pPr>
          </w:p>
          <w:p w:rsidR="00BC3578" w:rsidRPr="00BC186D" w:rsidRDefault="00BC3578" w:rsidP="006C7A48">
            <w:pPr>
              <w:tabs>
                <w:tab w:val="left" w:pos="-55"/>
              </w:tabs>
              <w:spacing w:before="40" w:after="40" w:line="240" w:lineRule="auto"/>
              <w:rPr>
                <w:rFonts w:cs="Times New Roman"/>
                <w:color w:val="000000" w:themeColor="text1"/>
                <w:sz w:val="18"/>
                <w:szCs w:val="18"/>
              </w:rPr>
            </w:pPr>
          </w:p>
        </w:tc>
        <w:tc>
          <w:tcPr>
            <w:tcW w:w="616" w:type="dxa"/>
            <w:gridSpan w:val="2"/>
            <w:tcBorders>
              <w:top w:val="single" w:sz="8" w:space="0" w:color="auto"/>
              <w:left w:val="single" w:sz="8" w:space="0" w:color="auto"/>
              <w:bottom w:val="single" w:sz="8" w:space="0" w:color="auto"/>
              <w:right w:val="single" w:sz="8" w:space="0" w:color="auto"/>
            </w:tcBorders>
            <w:noWrap/>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Посещ. на 1 жит в год</w:t>
            </w:r>
          </w:p>
        </w:tc>
        <w:tc>
          <w:tcPr>
            <w:tcW w:w="680" w:type="dxa"/>
            <w:gridSpan w:val="6"/>
            <w:tcBorders>
              <w:top w:val="single" w:sz="8" w:space="0" w:color="auto"/>
              <w:left w:val="single" w:sz="8" w:space="0" w:color="auto"/>
              <w:bottom w:val="single" w:sz="8" w:space="0" w:color="auto"/>
              <w:right w:val="single" w:sz="8" w:space="0" w:color="auto"/>
            </w:tcBorders>
            <w:noWrap/>
          </w:tcPr>
          <w:p w:rsidR="00BC3578" w:rsidRPr="00BC186D" w:rsidRDefault="00BC3578" w:rsidP="00EF3180">
            <w:pPr>
              <w:widowControl w:val="0"/>
              <w:jc w:val="both"/>
              <w:rPr>
                <w:rFonts w:cs="Times New Roman"/>
                <w:color w:val="000000" w:themeColor="text1"/>
                <w:sz w:val="18"/>
                <w:szCs w:val="18"/>
                <w:shd w:val="clear" w:color="auto" w:fill="FFFFFF"/>
              </w:rPr>
            </w:pPr>
            <w:r w:rsidRPr="00BC186D">
              <w:rPr>
                <w:rFonts w:cs="Times New Roman"/>
                <w:color w:val="000000" w:themeColor="text1"/>
                <w:sz w:val="18"/>
                <w:szCs w:val="18"/>
                <w:shd w:val="clear" w:color="auto" w:fill="FFFFFF"/>
              </w:rPr>
              <w:t>0,55</w:t>
            </w:r>
          </w:p>
        </w:tc>
        <w:tc>
          <w:tcPr>
            <w:tcW w:w="559" w:type="dxa"/>
            <w:gridSpan w:val="4"/>
            <w:tcBorders>
              <w:top w:val="single" w:sz="8" w:space="0" w:color="auto"/>
              <w:left w:val="single" w:sz="8" w:space="0" w:color="auto"/>
              <w:bottom w:val="single" w:sz="8" w:space="0" w:color="auto"/>
              <w:right w:val="single" w:sz="8" w:space="0" w:color="auto"/>
            </w:tcBorders>
            <w:noWrap/>
          </w:tcPr>
          <w:p w:rsidR="00BC3578" w:rsidRPr="00BC186D" w:rsidRDefault="00BC3578" w:rsidP="00EF3180">
            <w:pPr>
              <w:widowControl w:val="0"/>
              <w:jc w:val="both"/>
              <w:rPr>
                <w:rFonts w:cs="Times New Roman"/>
                <w:color w:val="000000" w:themeColor="text1"/>
                <w:sz w:val="18"/>
                <w:szCs w:val="18"/>
                <w:shd w:val="clear" w:color="auto" w:fill="FFFFFF"/>
              </w:rPr>
            </w:pPr>
            <w:r w:rsidRPr="00BC186D">
              <w:rPr>
                <w:rFonts w:cs="Times New Roman"/>
                <w:color w:val="000000" w:themeColor="text1"/>
                <w:sz w:val="18"/>
                <w:szCs w:val="18"/>
                <w:shd w:val="clear" w:color="auto" w:fill="FFFFFF"/>
              </w:rPr>
              <w:t>0,58</w:t>
            </w:r>
          </w:p>
        </w:tc>
        <w:tc>
          <w:tcPr>
            <w:tcW w:w="559" w:type="dxa"/>
            <w:gridSpan w:val="2"/>
            <w:tcBorders>
              <w:top w:val="single" w:sz="8" w:space="0" w:color="auto"/>
              <w:left w:val="single" w:sz="8" w:space="0" w:color="auto"/>
              <w:bottom w:val="single" w:sz="8" w:space="0" w:color="auto"/>
              <w:right w:val="single" w:sz="8" w:space="0" w:color="auto"/>
            </w:tcBorders>
            <w:noWrap/>
          </w:tcPr>
          <w:p w:rsidR="00BC3578" w:rsidRPr="00BC186D" w:rsidRDefault="00BC3578" w:rsidP="00EF3180">
            <w:pPr>
              <w:widowControl w:val="0"/>
              <w:jc w:val="both"/>
              <w:rPr>
                <w:rFonts w:cs="Times New Roman"/>
                <w:color w:val="000000" w:themeColor="text1"/>
                <w:sz w:val="18"/>
                <w:szCs w:val="18"/>
                <w:shd w:val="clear" w:color="auto" w:fill="FFFFFF"/>
              </w:rPr>
            </w:pPr>
            <w:r w:rsidRPr="00BC186D">
              <w:rPr>
                <w:rFonts w:cs="Times New Roman"/>
                <w:color w:val="000000" w:themeColor="text1"/>
                <w:sz w:val="18"/>
                <w:szCs w:val="18"/>
                <w:shd w:val="clear" w:color="auto" w:fill="FFFFFF"/>
              </w:rPr>
              <w:t>0,63</w:t>
            </w:r>
          </w:p>
        </w:tc>
        <w:tc>
          <w:tcPr>
            <w:tcW w:w="976" w:type="dxa"/>
            <w:gridSpan w:val="3"/>
            <w:tcBorders>
              <w:top w:val="single" w:sz="8" w:space="0" w:color="auto"/>
              <w:left w:val="single" w:sz="8" w:space="0" w:color="auto"/>
              <w:bottom w:val="single" w:sz="8" w:space="0" w:color="auto"/>
              <w:right w:val="single" w:sz="8" w:space="0" w:color="auto"/>
            </w:tcBorders>
            <w:noWrap/>
          </w:tcPr>
          <w:p w:rsidR="00BC3578" w:rsidRPr="00BC186D" w:rsidRDefault="00BC3578" w:rsidP="00EF3180">
            <w:pPr>
              <w:widowControl w:val="0"/>
              <w:jc w:val="both"/>
              <w:rPr>
                <w:rFonts w:cs="Times New Roman"/>
                <w:color w:val="000000" w:themeColor="text1"/>
                <w:sz w:val="18"/>
                <w:szCs w:val="18"/>
                <w:shd w:val="clear" w:color="auto" w:fill="FFFFFF"/>
              </w:rPr>
            </w:pPr>
            <w:r w:rsidRPr="00BC186D">
              <w:rPr>
                <w:rFonts w:cs="Times New Roman"/>
                <w:color w:val="000000" w:themeColor="text1"/>
                <w:sz w:val="18"/>
                <w:szCs w:val="18"/>
                <w:shd w:val="clear" w:color="auto" w:fill="FFFFFF"/>
              </w:rPr>
              <w:t>0,70</w:t>
            </w:r>
          </w:p>
        </w:tc>
        <w:tc>
          <w:tcPr>
            <w:tcW w:w="574" w:type="dxa"/>
            <w:gridSpan w:val="5"/>
            <w:tcBorders>
              <w:top w:val="single" w:sz="8" w:space="0" w:color="auto"/>
              <w:left w:val="single" w:sz="8" w:space="0" w:color="auto"/>
              <w:bottom w:val="single" w:sz="8" w:space="0" w:color="auto"/>
              <w:right w:val="single" w:sz="8" w:space="0" w:color="auto"/>
            </w:tcBorders>
            <w:noWrap/>
          </w:tcPr>
          <w:p w:rsidR="00BC3578" w:rsidRPr="00BC186D" w:rsidRDefault="00BC3578" w:rsidP="00EF3180">
            <w:pPr>
              <w:widowControl w:val="0"/>
              <w:jc w:val="both"/>
              <w:rPr>
                <w:rFonts w:cs="Times New Roman"/>
                <w:color w:val="000000" w:themeColor="text1"/>
                <w:sz w:val="18"/>
                <w:szCs w:val="18"/>
                <w:shd w:val="clear" w:color="auto" w:fill="FFFFFF"/>
              </w:rPr>
            </w:pPr>
            <w:r w:rsidRPr="00BC186D">
              <w:rPr>
                <w:rFonts w:cs="Times New Roman"/>
                <w:color w:val="000000" w:themeColor="text1"/>
                <w:sz w:val="18"/>
                <w:szCs w:val="18"/>
                <w:shd w:val="clear" w:color="auto" w:fill="FFFFFF"/>
              </w:rPr>
              <w:t>0,79</w:t>
            </w:r>
          </w:p>
        </w:tc>
        <w:tc>
          <w:tcPr>
            <w:tcW w:w="570" w:type="dxa"/>
            <w:gridSpan w:val="3"/>
            <w:tcBorders>
              <w:top w:val="single" w:sz="8" w:space="0" w:color="auto"/>
              <w:left w:val="single" w:sz="8" w:space="0" w:color="auto"/>
              <w:bottom w:val="single" w:sz="8" w:space="0" w:color="auto"/>
              <w:right w:val="single" w:sz="8" w:space="0" w:color="auto"/>
            </w:tcBorders>
            <w:noWrap/>
          </w:tcPr>
          <w:p w:rsidR="00BC3578" w:rsidRPr="00BC186D" w:rsidRDefault="00BC3578" w:rsidP="00EF3180">
            <w:pPr>
              <w:widowControl w:val="0"/>
              <w:jc w:val="both"/>
              <w:rPr>
                <w:rFonts w:cs="Times New Roman"/>
                <w:color w:val="000000" w:themeColor="text1"/>
                <w:sz w:val="18"/>
                <w:szCs w:val="18"/>
                <w:shd w:val="clear" w:color="auto" w:fill="FFFFFF"/>
              </w:rPr>
            </w:pPr>
            <w:r w:rsidRPr="00BC186D">
              <w:rPr>
                <w:rFonts w:cs="Times New Roman"/>
                <w:color w:val="000000" w:themeColor="text1"/>
                <w:sz w:val="18"/>
                <w:szCs w:val="18"/>
                <w:shd w:val="clear" w:color="auto" w:fill="FFFFFF"/>
              </w:rPr>
              <w:t>0,79</w:t>
            </w:r>
          </w:p>
        </w:tc>
        <w:tc>
          <w:tcPr>
            <w:tcW w:w="553" w:type="dxa"/>
            <w:gridSpan w:val="2"/>
            <w:tcBorders>
              <w:top w:val="single" w:sz="8" w:space="0" w:color="auto"/>
              <w:left w:val="single" w:sz="8" w:space="0" w:color="auto"/>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460" w:type="dxa"/>
            <w:gridSpan w:val="6"/>
            <w:tcBorders>
              <w:top w:val="single" w:sz="8" w:space="0" w:color="auto"/>
              <w:left w:val="single" w:sz="8" w:space="0" w:color="auto"/>
              <w:bottom w:val="single" w:sz="8" w:space="0" w:color="auto"/>
              <w:right w:val="single" w:sz="8"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5" w:type="dxa"/>
            <w:gridSpan w:val="4"/>
            <w:tcBorders>
              <w:top w:val="single" w:sz="8" w:space="0" w:color="auto"/>
              <w:left w:val="single" w:sz="8" w:space="0" w:color="auto"/>
              <w:bottom w:val="single" w:sz="8" w:space="0" w:color="auto"/>
              <w:right w:val="single" w:sz="8" w:space="0" w:color="auto"/>
            </w:tcBorders>
          </w:tcPr>
          <w:p w:rsidR="00BC3578" w:rsidRPr="00BC186D" w:rsidRDefault="00936EA1" w:rsidP="00EF3180">
            <w:pPr>
              <w:spacing w:before="40" w:after="40"/>
              <w:rPr>
                <w:rFonts w:cs="Times New Roman"/>
                <w:color w:val="000000" w:themeColor="text1"/>
                <w:sz w:val="18"/>
                <w:szCs w:val="18"/>
              </w:rPr>
            </w:pPr>
            <w:r w:rsidRPr="00BC186D">
              <w:rPr>
                <w:rFonts w:cs="Times New Roman"/>
                <w:color w:val="000000" w:themeColor="text1"/>
                <w:sz w:val="18"/>
                <w:szCs w:val="18"/>
              </w:rPr>
              <w:t>0,79</w:t>
            </w:r>
          </w:p>
        </w:tc>
        <w:tc>
          <w:tcPr>
            <w:tcW w:w="569" w:type="dxa"/>
            <w:gridSpan w:val="3"/>
            <w:tcBorders>
              <w:top w:val="single" w:sz="8" w:space="0" w:color="auto"/>
              <w:left w:val="single" w:sz="8" w:space="0" w:color="auto"/>
              <w:bottom w:val="single" w:sz="8" w:space="0" w:color="auto"/>
              <w:right w:val="single" w:sz="8" w:space="0" w:color="auto"/>
            </w:tcBorders>
          </w:tcPr>
          <w:p w:rsidR="00BC3578" w:rsidRPr="00BC186D" w:rsidRDefault="00936EA1" w:rsidP="00EF3180">
            <w:pPr>
              <w:spacing w:before="40" w:after="40"/>
              <w:rPr>
                <w:rFonts w:cs="Times New Roman"/>
                <w:color w:val="000000" w:themeColor="text1"/>
                <w:sz w:val="18"/>
                <w:szCs w:val="18"/>
              </w:rPr>
            </w:pPr>
            <w:r w:rsidRPr="00BC186D">
              <w:rPr>
                <w:rFonts w:cs="Times New Roman"/>
                <w:color w:val="000000" w:themeColor="text1"/>
                <w:sz w:val="18"/>
                <w:szCs w:val="18"/>
              </w:rPr>
              <w:t>0,79</w:t>
            </w:r>
          </w:p>
        </w:tc>
        <w:tc>
          <w:tcPr>
            <w:tcW w:w="707" w:type="dxa"/>
            <w:gridSpan w:val="4"/>
            <w:tcBorders>
              <w:top w:val="single" w:sz="8" w:space="0" w:color="auto"/>
              <w:left w:val="single" w:sz="8" w:space="0" w:color="auto"/>
              <w:bottom w:val="single" w:sz="8" w:space="0" w:color="auto"/>
              <w:right w:val="single" w:sz="8" w:space="0" w:color="auto"/>
            </w:tcBorders>
          </w:tcPr>
          <w:p w:rsidR="00BC3578" w:rsidRPr="00BC186D" w:rsidRDefault="00936EA1" w:rsidP="00EF3180">
            <w:pPr>
              <w:spacing w:before="40" w:after="40"/>
              <w:rPr>
                <w:rFonts w:cs="Times New Roman"/>
                <w:color w:val="000000" w:themeColor="text1"/>
                <w:sz w:val="18"/>
                <w:szCs w:val="18"/>
              </w:rPr>
            </w:pPr>
            <w:r w:rsidRPr="00BC186D">
              <w:rPr>
                <w:rFonts w:cs="Times New Roman"/>
                <w:color w:val="000000" w:themeColor="text1"/>
                <w:sz w:val="18"/>
                <w:szCs w:val="18"/>
              </w:rPr>
              <w:t>0,47</w:t>
            </w:r>
          </w:p>
        </w:tc>
        <w:tc>
          <w:tcPr>
            <w:tcW w:w="707" w:type="dxa"/>
            <w:gridSpan w:val="3"/>
            <w:tcBorders>
              <w:top w:val="single" w:sz="8" w:space="0" w:color="auto"/>
              <w:left w:val="single" w:sz="8" w:space="0" w:color="auto"/>
              <w:bottom w:val="single" w:sz="8" w:space="0" w:color="auto"/>
              <w:right w:val="single" w:sz="8" w:space="0" w:color="auto"/>
            </w:tcBorders>
          </w:tcPr>
          <w:p w:rsidR="00BC3578" w:rsidRPr="00BC186D" w:rsidRDefault="00936EA1" w:rsidP="00042CA6">
            <w:pPr>
              <w:spacing w:before="40" w:after="40"/>
              <w:rPr>
                <w:rFonts w:cs="Times New Roman"/>
                <w:color w:val="000000" w:themeColor="text1"/>
                <w:sz w:val="18"/>
                <w:szCs w:val="18"/>
              </w:rPr>
            </w:pPr>
            <w:r w:rsidRPr="00BC186D">
              <w:rPr>
                <w:rFonts w:cs="Times New Roman"/>
                <w:color w:val="000000" w:themeColor="text1"/>
                <w:sz w:val="18"/>
                <w:szCs w:val="18"/>
              </w:rPr>
              <w:t>0,47</w:t>
            </w:r>
          </w:p>
        </w:tc>
        <w:tc>
          <w:tcPr>
            <w:tcW w:w="737" w:type="dxa"/>
            <w:gridSpan w:val="4"/>
            <w:tcBorders>
              <w:top w:val="single" w:sz="8" w:space="0" w:color="auto"/>
              <w:left w:val="single" w:sz="8" w:space="0" w:color="auto"/>
              <w:bottom w:val="single" w:sz="8" w:space="0" w:color="auto"/>
              <w:right w:val="single" w:sz="8" w:space="0" w:color="auto"/>
            </w:tcBorders>
          </w:tcPr>
          <w:p w:rsidR="00BC3578" w:rsidRPr="00BC186D" w:rsidRDefault="00936EA1" w:rsidP="00042CA6">
            <w:pPr>
              <w:spacing w:before="40" w:after="40"/>
              <w:rPr>
                <w:rFonts w:cs="Times New Roman"/>
                <w:color w:val="000000" w:themeColor="text1"/>
                <w:sz w:val="18"/>
                <w:szCs w:val="18"/>
              </w:rPr>
            </w:pPr>
            <w:r w:rsidRPr="00BC186D">
              <w:rPr>
                <w:rFonts w:cs="Times New Roman"/>
                <w:color w:val="000000" w:themeColor="text1"/>
                <w:sz w:val="18"/>
                <w:szCs w:val="18"/>
              </w:rPr>
              <w:t>0,47</w:t>
            </w:r>
          </w:p>
        </w:tc>
        <w:tc>
          <w:tcPr>
            <w:tcW w:w="708" w:type="dxa"/>
            <w:gridSpan w:val="5"/>
            <w:tcBorders>
              <w:top w:val="single" w:sz="8" w:space="0" w:color="auto"/>
              <w:left w:val="single" w:sz="8" w:space="0" w:color="auto"/>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0</w:t>
            </w:r>
            <w:r w:rsidR="00936EA1" w:rsidRPr="00BC186D">
              <w:rPr>
                <w:rFonts w:cs="Times New Roman"/>
                <w:color w:val="000000" w:themeColor="text1"/>
                <w:sz w:val="18"/>
                <w:szCs w:val="18"/>
              </w:rPr>
              <w:t>,47</w:t>
            </w:r>
          </w:p>
        </w:tc>
        <w:tc>
          <w:tcPr>
            <w:tcW w:w="566" w:type="dxa"/>
            <w:gridSpan w:val="5"/>
            <w:tcBorders>
              <w:top w:val="single" w:sz="8" w:space="0" w:color="auto"/>
              <w:left w:val="single" w:sz="8" w:space="0" w:color="auto"/>
              <w:bottom w:val="single" w:sz="8" w:space="0" w:color="auto"/>
              <w:right w:val="single" w:sz="8" w:space="0" w:color="auto"/>
            </w:tcBorders>
          </w:tcPr>
          <w:p w:rsidR="00BC3578" w:rsidRPr="00BC186D" w:rsidRDefault="00936EA1" w:rsidP="002C0351">
            <w:pPr>
              <w:spacing w:before="40" w:after="40"/>
              <w:rPr>
                <w:rFonts w:cs="Times New Roman"/>
                <w:color w:val="000000" w:themeColor="text1"/>
                <w:sz w:val="18"/>
                <w:szCs w:val="18"/>
              </w:rPr>
            </w:pPr>
            <w:r w:rsidRPr="00BC186D">
              <w:rPr>
                <w:rFonts w:cs="Times New Roman"/>
                <w:color w:val="000000" w:themeColor="text1"/>
                <w:sz w:val="18"/>
                <w:szCs w:val="18"/>
              </w:rPr>
              <w:t>0,47</w:t>
            </w:r>
          </w:p>
        </w:tc>
        <w:tc>
          <w:tcPr>
            <w:tcW w:w="824" w:type="dxa"/>
            <w:gridSpan w:val="5"/>
            <w:tcBorders>
              <w:top w:val="single" w:sz="8" w:space="0" w:color="auto"/>
              <w:left w:val="single" w:sz="8" w:space="0" w:color="auto"/>
              <w:bottom w:val="single" w:sz="8" w:space="0" w:color="auto"/>
              <w:right w:val="single" w:sz="8" w:space="0" w:color="auto"/>
            </w:tcBorders>
          </w:tcPr>
          <w:p w:rsidR="00BC3578" w:rsidRPr="00BC186D" w:rsidRDefault="00936EA1" w:rsidP="002C0351">
            <w:pPr>
              <w:spacing w:before="40" w:after="40"/>
              <w:rPr>
                <w:rFonts w:cs="Times New Roman"/>
                <w:color w:val="000000" w:themeColor="text1"/>
                <w:sz w:val="18"/>
                <w:szCs w:val="18"/>
              </w:rPr>
            </w:pPr>
            <w:r w:rsidRPr="00BC186D">
              <w:rPr>
                <w:rFonts w:cs="Times New Roman"/>
                <w:color w:val="000000" w:themeColor="text1"/>
                <w:sz w:val="18"/>
                <w:szCs w:val="18"/>
              </w:rPr>
              <w:t>0,47</w:t>
            </w:r>
          </w:p>
        </w:tc>
      </w:tr>
      <w:tr w:rsidR="001011B1" w:rsidRPr="00BC186D" w:rsidTr="002259CD">
        <w:trPr>
          <w:gridAfter w:val="2"/>
          <w:wAfter w:w="33" w:type="dxa"/>
          <w:trHeight w:val="282"/>
        </w:trPr>
        <w:tc>
          <w:tcPr>
            <w:tcW w:w="542" w:type="dxa"/>
            <w:vMerge/>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09</w:t>
            </w:r>
          </w:p>
        </w:tc>
        <w:tc>
          <w:tcPr>
            <w:tcW w:w="2851" w:type="dxa"/>
            <w:gridSpan w:val="9"/>
            <w:tcBorders>
              <w:top w:val="nil"/>
              <w:left w:val="nil"/>
              <w:bottom w:val="single" w:sz="8" w:space="0" w:color="auto"/>
              <w:right w:val="nil"/>
            </w:tcBorders>
            <w:noWrap/>
            <w:vAlign w:val="bottom"/>
          </w:tcPr>
          <w:p w:rsidR="00BC3578" w:rsidRPr="00BC186D" w:rsidRDefault="00BC3578" w:rsidP="006C7A48">
            <w:pPr>
              <w:spacing w:line="240" w:lineRule="auto"/>
              <w:rPr>
                <w:rFonts w:cs="Times New Roman"/>
                <w:color w:val="000000" w:themeColor="text1"/>
                <w:sz w:val="18"/>
                <w:szCs w:val="18"/>
              </w:rPr>
            </w:pPr>
            <w:r w:rsidRPr="00BC186D">
              <w:rPr>
                <w:rFonts w:cs="Times New Roman"/>
                <w:color w:val="000000" w:themeColor="text1"/>
                <w:sz w:val="18"/>
                <w:szCs w:val="18"/>
              </w:rPr>
              <w:t xml:space="preserve">увеличение объёма передвижного фонда музеев для экспонирования произведений культуры и искусства, </w:t>
            </w:r>
          </w:p>
        </w:tc>
        <w:tc>
          <w:tcPr>
            <w:tcW w:w="616" w:type="dxa"/>
            <w:gridSpan w:val="2"/>
            <w:tcBorders>
              <w:top w:val="nil"/>
              <w:left w:val="single" w:sz="4" w:space="0" w:color="auto"/>
              <w:bottom w:val="single" w:sz="8" w:space="0" w:color="auto"/>
              <w:right w:val="single" w:sz="4" w:space="0" w:color="auto"/>
            </w:tcBorders>
            <w:noWrap/>
            <w:vAlign w:val="bottom"/>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единиц;</w:t>
            </w:r>
          </w:p>
          <w:p w:rsidR="00BC3578" w:rsidRPr="00BC186D" w:rsidRDefault="00BC3578" w:rsidP="00EF3180">
            <w:pPr>
              <w:rPr>
                <w:rFonts w:cs="Times New Roman"/>
                <w:color w:val="000000" w:themeColor="text1"/>
                <w:sz w:val="18"/>
                <w:szCs w:val="18"/>
              </w:rPr>
            </w:pPr>
          </w:p>
          <w:p w:rsidR="00BC3578" w:rsidRPr="00BC186D" w:rsidRDefault="00BC3578" w:rsidP="00EF3180">
            <w:pPr>
              <w:rPr>
                <w:rFonts w:cs="Times New Roman"/>
                <w:color w:val="000000" w:themeColor="text1"/>
                <w:sz w:val="18"/>
                <w:szCs w:val="18"/>
              </w:rPr>
            </w:pPr>
          </w:p>
        </w:tc>
        <w:tc>
          <w:tcPr>
            <w:tcW w:w="680" w:type="dxa"/>
            <w:gridSpan w:val="6"/>
            <w:tcBorders>
              <w:top w:val="nil"/>
              <w:left w:val="nil"/>
              <w:bottom w:val="single" w:sz="8" w:space="0" w:color="auto"/>
              <w:right w:val="single" w:sz="4" w:space="0" w:color="auto"/>
            </w:tcBorders>
            <w:noWrap/>
            <w:vAlign w:val="bottom"/>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w:t>
            </w:r>
          </w:p>
          <w:p w:rsidR="00BC3578" w:rsidRPr="00BC186D" w:rsidRDefault="00BC3578" w:rsidP="00EF3180">
            <w:pPr>
              <w:rPr>
                <w:rFonts w:cs="Times New Roman"/>
                <w:color w:val="000000" w:themeColor="text1"/>
                <w:sz w:val="18"/>
                <w:szCs w:val="18"/>
              </w:rPr>
            </w:pPr>
          </w:p>
          <w:p w:rsidR="00BC3578" w:rsidRPr="00BC186D" w:rsidRDefault="00BC3578" w:rsidP="00EF3180">
            <w:pPr>
              <w:rPr>
                <w:rFonts w:cs="Times New Roman"/>
                <w:color w:val="000000" w:themeColor="text1"/>
                <w:sz w:val="18"/>
                <w:szCs w:val="18"/>
              </w:rPr>
            </w:pPr>
          </w:p>
          <w:p w:rsidR="00BC3578" w:rsidRPr="00BC186D" w:rsidRDefault="00BC3578" w:rsidP="00EF3180">
            <w:pPr>
              <w:rPr>
                <w:rFonts w:cs="Times New Roman"/>
                <w:color w:val="000000" w:themeColor="text1"/>
                <w:sz w:val="18"/>
                <w:szCs w:val="18"/>
              </w:rPr>
            </w:pPr>
          </w:p>
          <w:p w:rsidR="00BC3578" w:rsidRPr="00BC186D" w:rsidRDefault="00BC3578" w:rsidP="00EF3180">
            <w:pPr>
              <w:rPr>
                <w:rFonts w:cs="Times New Roman"/>
                <w:color w:val="000000" w:themeColor="text1"/>
                <w:sz w:val="18"/>
                <w:szCs w:val="18"/>
              </w:rPr>
            </w:pPr>
          </w:p>
        </w:tc>
        <w:tc>
          <w:tcPr>
            <w:tcW w:w="559" w:type="dxa"/>
            <w:gridSpan w:val="4"/>
            <w:tcBorders>
              <w:top w:val="nil"/>
              <w:left w:val="nil"/>
              <w:bottom w:val="single" w:sz="8" w:space="0" w:color="auto"/>
              <w:right w:val="single" w:sz="4" w:space="0" w:color="auto"/>
            </w:tcBorders>
            <w:noWrap/>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90</w:t>
            </w:r>
          </w:p>
        </w:tc>
        <w:tc>
          <w:tcPr>
            <w:tcW w:w="559" w:type="dxa"/>
            <w:gridSpan w:val="2"/>
            <w:tcBorders>
              <w:top w:val="nil"/>
              <w:left w:val="nil"/>
              <w:bottom w:val="single" w:sz="8" w:space="0" w:color="auto"/>
              <w:right w:val="single" w:sz="4" w:space="0" w:color="auto"/>
            </w:tcBorders>
            <w:noWrap/>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100</w:t>
            </w:r>
          </w:p>
          <w:p w:rsidR="00BC3578" w:rsidRPr="00BC186D" w:rsidRDefault="00BC3578" w:rsidP="00EF3180">
            <w:pPr>
              <w:rPr>
                <w:rFonts w:cs="Times New Roman"/>
                <w:color w:val="000000" w:themeColor="text1"/>
                <w:sz w:val="18"/>
                <w:szCs w:val="18"/>
              </w:rPr>
            </w:pPr>
          </w:p>
        </w:tc>
        <w:tc>
          <w:tcPr>
            <w:tcW w:w="976" w:type="dxa"/>
            <w:gridSpan w:val="3"/>
            <w:tcBorders>
              <w:top w:val="nil"/>
              <w:left w:val="nil"/>
              <w:bottom w:val="single" w:sz="8" w:space="0" w:color="auto"/>
              <w:right w:val="single" w:sz="4" w:space="0" w:color="auto"/>
            </w:tcBorders>
            <w:noWrap/>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110</w:t>
            </w:r>
          </w:p>
          <w:p w:rsidR="00BC3578" w:rsidRPr="00BC186D" w:rsidRDefault="00BC3578" w:rsidP="00EF3180">
            <w:pPr>
              <w:rPr>
                <w:rFonts w:cs="Times New Roman"/>
                <w:color w:val="000000" w:themeColor="text1"/>
                <w:sz w:val="18"/>
                <w:szCs w:val="18"/>
              </w:rPr>
            </w:pPr>
          </w:p>
        </w:tc>
        <w:tc>
          <w:tcPr>
            <w:tcW w:w="574" w:type="dxa"/>
            <w:gridSpan w:val="5"/>
            <w:tcBorders>
              <w:top w:val="nil"/>
              <w:left w:val="nil"/>
              <w:bottom w:val="single" w:sz="8" w:space="0" w:color="auto"/>
              <w:right w:val="single" w:sz="4" w:space="0" w:color="auto"/>
            </w:tcBorders>
            <w:noWrap/>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120</w:t>
            </w:r>
          </w:p>
          <w:p w:rsidR="00BC3578" w:rsidRPr="00BC186D" w:rsidRDefault="00BC3578" w:rsidP="00EF3180">
            <w:pPr>
              <w:rPr>
                <w:rFonts w:cs="Times New Roman"/>
                <w:color w:val="000000" w:themeColor="text1"/>
                <w:sz w:val="18"/>
                <w:szCs w:val="18"/>
              </w:rPr>
            </w:pPr>
          </w:p>
        </w:tc>
        <w:tc>
          <w:tcPr>
            <w:tcW w:w="570" w:type="dxa"/>
            <w:gridSpan w:val="3"/>
            <w:tcBorders>
              <w:top w:val="nil"/>
              <w:left w:val="nil"/>
              <w:bottom w:val="single" w:sz="8" w:space="0" w:color="auto"/>
              <w:right w:val="single" w:sz="4" w:space="0" w:color="auto"/>
            </w:tcBorders>
            <w:noWrap/>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130</w:t>
            </w:r>
          </w:p>
        </w:tc>
        <w:tc>
          <w:tcPr>
            <w:tcW w:w="570" w:type="dxa"/>
            <w:gridSpan w:val="4"/>
            <w:tcBorders>
              <w:top w:val="nil"/>
              <w:left w:val="nil"/>
              <w:bottom w:val="single" w:sz="8" w:space="0" w:color="auto"/>
              <w:right w:val="single" w:sz="4" w:space="0" w:color="auto"/>
            </w:tcBorders>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0</w:t>
            </w:r>
          </w:p>
        </w:tc>
        <w:tc>
          <w:tcPr>
            <w:tcW w:w="443" w:type="dxa"/>
            <w:gridSpan w:val="4"/>
            <w:tcBorders>
              <w:top w:val="nil"/>
              <w:left w:val="nil"/>
              <w:bottom w:val="single" w:sz="8" w:space="0" w:color="auto"/>
              <w:right w:val="single" w:sz="8" w:space="0" w:color="auto"/>
            </w:tcBorders>
            <w:noWrap/>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0</w:t>
            </w:r>
          </w:p>
        </w:tc>
        <w:tc>
          <w:tcPr>
            <w:tcW w:w="565" w:type="dxa"/>
            <w:gridSpan w:val="4"/>
            <w:tcBorders>
              <w:top w:val="nil"/>
              <w:left w:val="nil"/>
              <w:bottom w:val="single" w:sz="8" w:space="0" w:color="auto"/>
              <w:right w:val="single" w:sz="8" w:space="0" w:color="auto"/>
            </w:tcBorders>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0</w:t>
            </w:r>
          </w:p>
        </w:tc>
        <w:tc>
          <w:tcPr>
            <w:tcW w:w="569" w:type="dxa"/>
            <w:gridSpan w:val="3"/>
            <w:tcBorders>
              <w:top w:val="nil"/>
              <w:left w:val="nil"/>
              <w:bottom w:val="single" w:sz="8" w:space="0" w:color="auto"/>
              <w:right w:val="single" w:sz="8" w:space="0" w:color="auto"/>
            </w:tcBorders>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0</w:t>
            </w:r>
          </w:p>
        </w:tc>
        <w:tc>
          <w:tcPr>
            <w:tcW w:w="707" w:type="dxa"/>
            <w:gridSpan w:val="4"/>
            <w:tcBorders>
              <w:top w:val="nil"/>
              <w:left w:val="nil"/>
              <w:bottom w:val="single" w:sz="8" w:space="0" w:color="auto"/>
              <w:right w:val="single" w:sz="8" w:space="0" w:color="auto"/>
            </w:tcBorders>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0</w:t>
            </w:r>
          </w:p>
        </w:tc>
        <w:tc>
          <w:tcPr>
            <w:tcW w:w="707" w:type="dxa"/>
            <w:gridSpan w:val="3"/>
            <w:tcBorders>
              <w:top w:val="single" w:sz="8" w:space="0" w:color="auto"/>
              <w:left w:val="nil"/>
              <w:bottom w:val="single" w:sz="8" w:space="0" w:color="auto"/>
              <w:right w:val="single" w:sz="8" w:space="0" w:color="auto"/>
            </w:tcBorders>
          </w:tcPr>
          <w:p w:rsidR="00BC3578" w:rsidRPr="00BC186D" w:rsidRDefault="00BC3578" w:rsidP="00042CA6">
            <w:pPr>
              <w:rPr>
                <w:rFonts w:cs="Times New Roman"/>
                <w:color w:val="000000" w:themeColor="text1"/>
                <w:sz w:val="18"/>
                <w:szCs w:val="18"/>
              </w:rPr>
            </w:pPr>
            <w:r w:rsidRPr="00BC186D">
              <w:rPr>
                <w:rFonts w:cs="Times New Roman"/>
                <w:color w:val="000000" w:themeColor="text1"/>
                <w:sz w:val="18"/>
                <w:szCs w:val="18"/>
              </w:rPr>
              <w:t>0</w:t>
            </w:r>
          </w:p>
        </w:tc>
        <w:tc>
          <w:tcPr>
            <w:tcW w:w="737" w:type="dxa"/>
            <w:gridSpan w:val="4"/>
            <w:tcBorders>
              <w:top w:val="single" w:sz="8" w:space="0" w:color="auto"/>
              <w:left w:val="single" w:sz="8" w:space="0" w:color="auto"/>
              <w:bottom w:val="single" w:sz="8" w:space="0" w:color="auto"/>
              <w:right w:val="single" w:sz="8" w:space="0" w:color="auto"/>
            </w:tcBorders>
          </w:tcPr>
          <w:p w:rsidR="00BC3578" w:rsidRPr="00BC186D" w:rsidRDefault="00BC3578" w:rsidP="00042CA6">
            <w:pPr>
              <w:rPr>
                <w:rFonts w:cs="Times New Roman"/>
                <w:color w:val="000000" w:themeColor="text1"/>
                <w:sz w:val="18"/>
                <w:szCs w:val="18"/>
              </w:rPr>
            </w:pPr>
            <w:r w:rsidRPr="00BC186D">
              <w:rPr>
                <w:rFonts w:cs="Times New Roman"/>
                <w:color w:val="000000" w:themeColor="text1"/>
                <w:sz w:val="18"/>
                <w:szCs w:val="18"/>
              </w:rPr>
              <w:t>0</w:t>
            </w:r>
          </w:p>
        </w:tc>
        <w:tc>
          <w:tcPr>
            <w:tcW w:w="708" w:type="dxa"/>
            <w:gridSpan w:val="5"/>
            <w:tcBorders>
              <w:top w:val="single" w:sz="8" w:space="0" w:color="auto"/>
              <w:left w:val="single" w:sz="8" w:space="0" w:color="auto"/>
              <w:bottom w:val="single" w:sz="8" w:space="0" w:color="auto"/>
              <w:right w:val="single" w:sz="8" w:space="0" w:color="auto"/>
            </w:tcBorders>
          </w:tcPr>
          <w:p w:rsidR="00BC3578" w:rsidRPr="00BC186D" w:rsidRDefault="00BC3578" w:rsidP="00042CA6">
            <w:pPr>
              <w:rPr>
                <w:rFonts w:cs="Times New Roman"/>
                <w:color w:val="000000" w:themeColor="text1"/>
                <w:sz w:val="18"/>
                <w:szCs w:val="18"/>
              </w:rPr>
            </w:pPr>
            <w:r w:rsidRPr="00BC186D">
              <w:rPr>
                <w:rFonts w:cs="Times New Roman"/>
                <w:color w:val="000000" w:themeColor="text1"/>
                <w:sz w:val="18"/>
                <w:szCs w:val="18"/>
              </w:rPr>
              <w:t>0</w:t>
            </w:r>
          </w:p>
        </w:tc>
        <w:tc>
          <w:tcPr>
            <w:tcW w:w="566" w:type="dxa"/>
            <w:gridSpan w:val="5"/>
            <w:tcBorders>
              <w:top w:val="nil"/>
              <w:left w:val="single" w:sz="8" w:space="0" w:color="auto"/>
              <w:bottom w:val="single" w:sz="8" w:space="0" w:color="auto"/>
              <w:right w:val="single" w:sz="4" w:space="0" w:color="auto"/>
            </w:tcBorders>
          </w:tcPr>
          <w:p w:rsidR="00BC3578" w:rsidRPr="00BC186D" w:rsidRDefault="00936EA1" w:rsidP="002C0351">
            <w:pPr>
              <w:rPr>
                <w:rFonts w:cs="Times New Roman"/>
                <w:color w:val="000000" w:themeColor="text1"/>
                <w:sz w:val="18"/>
                <w:szCs w:val="18"/>
              </w:rPr>
            </w:pPr>
            <w:r w:rsidRPr="00BC186D">
              <w:rPr>
                <w:rFonts w:cs="Times New Roman"/>
                <w:color w:val="000000" w:themeColor="text1"/>
                <w:sz w:val="18"/>
                <w:szCs w:val="18"/>
              </w:rPr>
              <w:t>0</w:t>
            </w:r>
          </w:p>
        </w:tc>
        <w:tc>
          <w:tcPr>
            <w:tcW w:w="824" w:type="dxa"/>
            <w:gridSpan w:val="5"/>
            <w:tcBorders>
              <w:top w:val="nil"/>
              <w:left w:val="single" w:sz="4" w:space="0" w:color="auto"/>
              <w:bottom w:val="single" w:sz="8" w:space="0" w:color="auto"/>
              <w:right w:val="single" w:sz="8" w:space="0" w:color="auto"/>
            </w:tcBorders>
          </w:tcPr>
          <w:p w:rsidR="00BC3578" w:rsidRPr="00BC186D" w:rsidRDefault="00936EA1" w:rsidP="002C0351">
            <w:pPr>
              <w:rPr>
                <w:rFonts w:cs="Times New Roman"/>
                <w:color w:val="000000" w:themeColor="text1"/>
                <w:sz w:val="18"/>
                <w:szCs w:val="18"/>
              </w:rPr>
            </w:pPr>
            <w:r w:rsidRPr="00BC186D">
              <w:rPr>
                <w:rFonts w:cs="Times New Roman"/>
                <w:color w:val="000000" w:themeColor="text1"/>
                <w:sz w:val="18"/>
                <w:szCs w:val="18"/>
              </w:rPr>
              <w:t>0</w:t>
            </w:r>
          </w:p>
        </w:tc>
      </w:tr>
      <w:tr w:rsidR="001011B1" w:rsidRPr="00BC186D" w:rsidTr="002259CD">
        <w:trPr>
          <w:gridAfter w:val="2"/>
          <w:wAfter w:w="33" w:type="dxa"/>
          <w:trHeight w:val="282"/>
        </w:trPr>
        <w:tc>
          <w:tcPr>
            <w:tcW w:w="542" w:type="dxa"/>
            <w:vMerge/>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10</w:t>
            </w:r>
          </w:p>
        </w:tc>
        <w:tc>
          <w:tcPr>
            <w:tcW w:w="2851" w:type="dxa"/>
            <w:gridSpan w:val="9"/>
            <w:tcBorders>
              <w:top w:val="nil"/>
              <w:left w:val="nil"/>
              <w:bottom w:val="single" w:sz="8" w:space="0" w:color="auto"/>
              <w:right w:val="nil"/>
            </w:tcBorders>
            <w:noWrap/>
            <w:vAlign w:val="bottom"/>
          </w:tcPr>
          <w:p w:rsidR="00BC3578" w:rsidRPr="00BC186D" w:rsidRDefault="00BC3578" w:rsidP="006C7A48">
            <w:pPr>
              <w:tabs>
                <w:tab w:val="left" w:pos="-55"/>
              </w:tabs>
              <w:spacing w:before="40" w:after="40" w:line="240" w:lineRule="auto"/>
              <w:rPr>
                <w:rFonts w:cs="Times New Roman"/>
                <w:color w:val="000000" w:themeColor="text1"/>
                <w:sz w:val="18"/>
                <w:szCs w:val="18"/>
              </w:rPr>
            </w:pPr>
            <w:r w:rsidRPr="00BC186D">
              <w:rPr>
                <w:rFonts w:cs="Times New Roman"/>
                <w:color w:val="000000" w:themeColor="text1"/>
                <w:sz w:val="18"/>
                <w:szCs w:val="18"/>
              </w:rPr>
              <w:t xml:space="preserve">увеличение количества виртуальных музеев, созданных при поддержке бюджета Удмуртской Республики, </w:t>
            </w:r>
          </w:p>
        </w:tc>
        <w:tc>
          <w:tcPr>
            <w:tcW w:w="616" w:type="dxa"/>
            <w:gridSpan w:val="2"/>
            <w:tcBorders>
              <w:top w:val="nil"/>
              <w:left w:val="single" w:sz="4" w:space="0" w:color="auto"/>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единиц;</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680" w:type="dxa"/>
            <w:gridSpan w:val="6"/>
            <w:tcBorders>
              <w:top w:val="nil"/>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p>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1</w:t>
            </w:r>
          </w:p>
        </w:tc>
        <w:tc>
          <w:tcPr>
            <w:tcW w:w="559" w:type="dxa"/>
            <w:gridSpan w:val="4"/>
            <w:tcBorders>
              <w:top w:val="nil"/>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p>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1</w:t>
            </w:r>
          </w:p>
        </w:tc>
        <w:tc>
          <w:tcPr>
            <w:tcW w:w="559" w:type="dxa"/>
            <w:gridSpan w:val="2"/>
            <w:tcBorders>
              <w:top w:val="nil"/>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p>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1</w:t>
            </w:r>
          </w:p>
        </w:tc>
        <w:tc>
          <w:tcPr>
            <w:tcW w:w="976" w:type="dxa"/>
            <w:gridSpan w:val="3"/>
            <w:tcBorders>
              <w:top w:val="nil"/>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p>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1</w:t>
            </w:r>
          </w:p>
        </w:tc>
        <w:tc>
          <w:tcPr>
            <w:tcW w:w="574" w:type="dxa"/>
            <w:gridSpan w:val="5"/>
            <w:tcBorders>
              <w:top w:val="nil"/>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p>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1</w:t>
            </w:r>
          </w:p>
        </w:tc>
        <w:tc>
          <w:tcPr>
            <w:tcW w:w="570" w:type="dxa"/>
            <w:gridSpan w:val="3"/>
            <w:tcBorders>
              <w:top w:val="nil"/>
              <w:left w:val="nil"/>
              <w:bottom w:val="single" w:sz="8" w:space="0" w:color="auto"/>
              <w:right w:val="single" w:sz="4" w:space="0" w:color="auto"/>
            </w:tcBorders>
            <w:noWrap/>
          </w:tcPr>
          <w:p w:rsidR="00BC3578" w:rsidRPr="00BC186D" w:rsidRDefault="00BC3578" w:rsidP="00EF3180">
            <w:pPr>
              <w:widowControl w:val="0"/>
              <w:jc w:val="both"/>
              <w:rPr>
                <w:rFonts w:cs="Times New Roman"/>
                <w:i/>
                <w:color w:val="000000" w:themeColor="text1"/>
                <w:sz w:val="18"/>
                <w:szCs w:val="18"/>
                <w:shd w:val="clear" w:color="auto" w:fill="FFFFFF"/>
              </w:rPr>
            </w:pPr>
          </w:p>
          <w:p w:rsidR="00BC3578" w:rsidRPr="00BC186D" w:rsidRDefault="00BC3578" w:rsidP="00EF3180">
            <w:pPr>
              <w:widowControl w:val="0"/>
              <w:jc w:val="both"/>
              <w:rPr>
                <w:rFonts w:cs="Times New Roman"/>
                <w:i/>
                <w:color w:val="000000" w:themeColor="text1"/>
                <w:sz w:val="18"/>
                <w:szCs w:val="18"/>
                <w:shd w:val="clear" w:color="auto" w:fill="FFFFFF"/>
              </w:rPr>
            </w:pPr>
            <w:r w:rsidRPr="00BC186D">
              <w:rPr>
                <w:rFonts w:cs="Times New Roman"/>
                <w:i/>
                <w:color w:val="000000" w:themeColor="text1"/>
                <w:sz w:val="18"/>
                <w:szCs w:val="18"/>
                <w:shd w:val="clear" w:color="auto" w:fill="FFFFFF"/>
              </w:rPr>
              <w:t>1</w:t>
            </w:r>
          </w:p>
        </w:tc>
        <w:tc>
          <w:tcPr>
            <w:tcW w:w="570" w:type="dxa"/>
            <w:gridSpan w:val="4"/>
            <w:tcBorders>
              <w:top w:val="nil"/>
              <w:left w:val="nil"/>
              <w:bottom w:val="single" w:sz="8" w:space="0" w:color="auto"/>
              <w:right w:val="single" w:sz="4" w:space="0" w:color="auto"/>
            </w:tcBorders>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443" w:type="dxa"/>
            <w:gridSpan w:val="4"/>
            <w:tcBorders>
              <w:top w:val="nil"/>
              <w:left w:val="nil"/>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5"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9" w:type="dxa"/>
            <w:gridSpan w:val="3"/>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3"/>
            <w:tcBorders>
              <w:top w:val="single" w:sz="8" w:space="0" w:color="auto"/>
              <w:left w:val="nil"/>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37" w:type="dxa"/>
            <w:gridSpan w:val="4"/>
            <w:tcBorders>
              <w:top w:val="single" w:sz="8" w:space="0" w:color="auto"/>
              <w:left w:val="single" w:sz="8" w:space="0" w:color="auto"/>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8" w:type="dxa"/>
            <w:gridSpan w:val="5"/>
            <w:tcBorders>
              <w:top w:val="single" w:sz="8" w:space="0" w:color="auto"/>
              <w:left w:val="single" w:sz="8" w:space="0" w:color="auto"/>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6" w:type="dxa"/>
            <w:gridSpan w:val="5"/>
            <w:tcBorders>
              <w:top w:val="nil"/>
              <w:left w:val="single" w:sz="8" w:space="0" w:color="auto"/>
              <w:bottom w:val="single" w:sz="8" w:space="0" w:color="auto"/>
              <w:right w:val="single" w:sz="4" w:space="0" w:color="auto"/>
            </w:tcBorders>
          </w:tcPr>
          <w:p w:rsidR="00BC3578" w:rsidRPr="00BC186D" w:rsidRDefault="00936EA1" w:rsidP="002C0351">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824" w:type="dxa"/>
            <w:gridSpan w:val="5"/>
            <w:tcBorders>
              <w:top w:val="nil"/>
              <w:left w:val="single" w:sz="4" w:space="0" w:color="auto"/>
              <w:bottom w:val="single" w:sz="8" w:space="0" w:color="auto"/>
              <w:right w:val="single" w:sz="8" w:space="0" w:color="auto"/>
            </w:tcBorders>
          </w:tcPr>
          <w:p w:rsidR="00BC3578" w:rsidRPr="00BC186D" w:rsidRDefault="00936EA1" w:rsidP="002C0351">
            <w:pPr>
              <w:spacing w:before="40" w:after="40"/>
              <w:rPr>
                <w:rFonts w:cs="Times New Roman"/>
                <w:color w:val="000000" w:themeColor="text1"/>
                <w:sz w:val="18"/>
                <w:szCs w:val="18"/>
              </w:rPr>
            </w:pPr>
            <w:r w:rsidRPr="00BC186D">
              <w:rPr>
                <w:rFonts w:cs="Times New Roman"/>
                <w:color w:val="000000" w:themeColor="text1"/>
                <w:sz w:val="18"/>
                <w:szCs w:val="18"/>
              </w:rPr>
              <w:t>0</w:t>
            </w:r>
          </w:p>
        </w:tc>
      </w:tr>
      <w:tr w:rsidR="001011B1" w:rsidRPr="00BC186D" w:rsidTr="002259CD">
        <w:trPr>
          <w:gridAfter w:val="2"/>
          <w:wAfter w:w="33" w:type="dxa"/>
          <w:trHeight w:val="282"/>
        </w:trPr>
        <w:tc>
          <w:tcPr>
            <w:tcW w:w="542" w:type="dxa"/>
            <w:vMerge/>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11</w:t>
            </w:r>
          </w:p>
        </w:tc>
        <w:tc>
          <w:tcPr>
            <w:tcW w:w="2851" w:type="dxa"/>
            <w:gridSpan w:val="9"/>
            <w:tcBorders>
              <w:top w:val="nil"/>
              <w:left w:val="nil"/>
              <w:bottom w:val="single" w:sz="8" w:space="0" w:color="auto"/>
              <w:right w:val="nil"/>
            </w:tcBorders>
            <w:noWrap/>
          </w:tcPr>
          <w:p w:rsidR="00BC3578" w:rsidRPr="00BC186D" w:rsidRDefault="00BC3578" w:rsidP="002259CD">
            <w:pPr>
              <w:tabs>
                <w:tab w:val="left" w:pos="-55"/>
              </w:tabs>
              <w:spacing w:before="40" w:after="40" w:line="240" w:lineRule="auto"/>
              <w:rPr>
                <w:rFonts w:cs="Times New Roman"/>
                <w:color w:val="000000" w:themeColor="text1"/>
                <w:sz w:val="18"/>
                <w:szCs w:val="18"/>
              </w:rPr>
            </w:pPr>
            <w:r w:rsidRPr="00BC186D">
              <w:rPr>
                <w:rFonts w:cs="Times New Roman"/>
                <w:color w:val="000000" w:themeColor="text1"/>
                <w:sz w:val="18"/>
                <w:szCs w:val="18"/>
              </w:rPr>
              <w:t>увеличение к</w:t>
            </w:r>
            <w:r w:rsidR="002259CD" w:rsidRPr="00BC186D">
              <w:rPr>
                <w:rFonts w:cs="Times New Roman"/>
                <w:color w:val="000000" w:themeColor="text1"/>
                <w:sz w:val="18"/>
                <w:szCs w:val="18"/>
              </w:rPr>
              <w:t xml:space="preserve">оличества выставочных проектов </w:t>
            </w:r>
          </w:p>
        </w:tc>
        <w:tc>
          <w:tcPr>
            <w:tcW w:w="616" w:type="dxa"/>
            <w:gridSpan w:val="2"/>
            <w:tcBorders>
              <w:top w:val="nil"/>
              <w:left w:val="single" w:sz="4" w:space="0" w:color="auto"/>
              <w:bottom w:val="single" w:sz="8" w:space="0" w:color="auto"/>
              <w:right w:val="single" w:sz="4" w:space="0" w:color="auto"/>
            </w:tcBorders>
            <w:noWrap/>
            <w:vAlign w:val="bottom"/>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Процентов</w:t>
            </w:r>
          </w:p>
        </w:tc>
        <w:tc>
          <w:tcPr>
            <w:tcW w:w="680" w:type="dxa"/>
            <w:gridSpan w:val="6"/>
            <w:tcBorders>
              <w:top w:val="nil"/>
              <w:left w:val="nil"/>
              <w:bottom w:val="single" w:sz="8" w:space="0" w:color="auto"/>
              <w:right w:val="single" w:sz="4" w:space="0" w:color="auto"/>
            </w:tcBorders>
            <w:noWrap/>
          </w:tcPr>
          <w:p w:rsidR="00BC3578" w:rsidRPr="00BC186D" w:rsidRDefault="00BC3578" w:rsidP="00EF3180">
            <w:pPr>
              <w:spacing w:before="100" w:beforeAutospacing="1" w:after="100" w:afterAutospacing="1"/>
              <w:jc w:val="center"/>
              <w:rPr>
                <w:rFonts w:cs="Times New Roman"/>
                <w:color w:val="000000" w:themeColor="text1"/>
                <w:sz w:val="18"/>
                <w:szCs w:val="18"/>
              </w:rPr>
            </w:pPr>
            <w:r w:rsidRPr="00BC186D">
              <w:rPr>
                <w:rFonts w:cs="Times New Roman"/>
                <w:color w:val="000000" w:themeColor="text1"/>
                <w:sz w:val="18"/>
                <w:szCs w:val="18"/>
              </w:rPr>
              <w:t>20</w:t>
            </w:r>
          </w:p>
        </w:tc>
        <w:tc>
          <w:tcPr>
            <w:tcW w:w="559" w:type="dxa"/>
            <w:gridSpan w:val="4"/>
            <w:tcBorders>
              <w:top w:val="nil"/>
              <w:left w:val="nil"/>
              <w:bottom w:val="single" w:sz="8" w:space="0" w:color="auto"/>
              <w:right w:val="single" w:sz="4" w:space="0" w:color="auto"/>
            </w:tcBorders>
            <w:noWrap/>
          </w:tcPr>
          <w:p w:rsidR="00BC3578" w:rsidRPr="00BC186D" w:rsidRDefault="00BC3578" w:rsidP="00EF3180">
            <w:pPr>
              <w:spacing w:before="100" w:beforeAutospacing="1" w:after="100" w:afterAutospacing="1"/>
              <w:jc w:val="center"/>
              <w:rPr>
                <w:rFonts w:cs="Times New Roman"/>
                <w:color w:val="000000" w:themeColor="text1"/>
                <w:sz w:val="18"/>
                <w:szCs w:val="18"/>
              </w:rPr>
            </w:pPr>
            <w:r w:rsidRPr="00BC186D">
              <w:rPr>
                <w:rFonts w:cs="Times New Roman"/>
                <w:color w:val="000000" w:themeColor="text1"/>
                <w:sz w:val="18"/>
                <w:szCs w:val="18"/>
              </w:rPr>
              <w:t>40</w:t>
            </w:r>
          </w:p>
        </w:tc>
        <w:tc>
          <w:tcPr>
            <w:tcW w:w="559" w:type="dxa"/>
            <w:gridSpan w:val="2"/>
            <w:tcBorders>
              <w:top w:val="nil"/>
              <w:left w:val="nil"/>
              <w:bottom w:val="single" w:sz="8" w:space="0" w:color="auto"/>
              <w:right w:val="single" w:sz="4" w:space="0" w:color="auto"/>
            </w:tcBorders>
            <w:noWrap/>
          </w:tcPr>
          <w:p w:rsidR="00BC3578" w:rsidRPr="00BC186D" w:rsidRDefault="00BC3578" w:rsidP="00EF3180">
            <w:pPr>
              <w:spacing w:before="100" w:beforeAutospacing="1" w:after="100" w:afterAutospacing="1"/>
              <w:jc w:val="center"/>
              <w:rPr>
                <w:rFonts w:cs="Times New Roman"/>
                <w:color w:val="000000" w:themeColor="text1"/>
                <w:sz w:val="18"/>
                <w:szCs w:val="18"/>
              </w:rPr>
            </w:pPr>
            <w:r w:rsidRPr="00BC186D">
              <w:rPr>
                <w:rFonts w:cs="Times New Roman"/>
                <w:color w:val="000000" w:themeColor="text1"/>
                <w:sz w:val="18"/>
                <w:szCs w:val="18"/>
              </w:rPr>
              <w:t>60</w:t>
            </w:r>
          </w:p>
        </w:tc>
        <w:tc>
          <w:tcPr>
            <w:tcW w:w="976" w:type="dxa"/>
            <w:gridSpan w:val="3"/>
            <w:tcBorders>
              <w:top w:val="nil"/>
              <w:left w:val="nil"/>
              <w:bottom w:val="single" w:sz="8" w:space="0" w:color="auto"/>
              <w:right w:val="single" w:sz="4" w:space="0" w:color="auto"/>
            </w:tcBorders>
            <w:noWrap/>
          </w:tcPr>
          <w:p w:rsidR="00BC3578" w:rsidRPr="00BC186D" w:rsidRDefault="00BC3578" w:rsidP="00EF3180">
            <w:pPr>
              <w:spacing w:before="100" w:beforeAutospacing="1" w:after="100" w:afterAutospacing="1"/>
              <w:jc w:val="center"/>
              <w:rPr>
                <w:rFonts w:cs="Times New Roman"/>
                <w:color w:val="000000" w:themeColor="text1"/>
                <w:sz w:val="18"/>
                <w:szCs w:val="18"/>
              </w:rPr>
            </w:pPr>
            <w:r w:rsidRPr="00BC186D">
              <w:rPr>
                <w:rFonts w:cs="Times New Roman"/>
                <w:color w:val="000000" w:themeColor="text1"/>
                <w:sz w:val="18"/>
                <w:szCs w:val="18"/>
              </w:rPr>
              <w:t>80</w:t>
            </w:r>
          </w:p>
        </w:tc>
        <w:tc>
          <w:tcPr>
            <w:tcW w:w="574" w:type="dxa"/>
            <w:gridSpan w:val="5"/>
            <w:tcBorders>
              <w:top w:val="nil"/>
              <w:left w:val="nil"/>
              <w:bottom w:val="single" w:sz="8" w:space="0" w:color="auto"/>
              <w:right w:val="single" w:sz="4" w:space="0" w:color="auto"/>
            </w:tcBorders>
            <w:noWrap/>
          </w:tcPr>
          <w:p w:rsidR="00BC3578" w:rsidRPr="00BC186D" w:rsidRDefault="00BC3578" w:rsidP="00EF3180">
            <w:pPr>
              <w:spacing w:before="100" w:beforeAutospacing="1" w:after="100" w:afterAutospacing="1"/>
              <w:jc w:val="center"/>
              <w:rPr>
                <w:rFonts w:cs="Times New Roman"/>
                <w:color w:val="000000" w:themeColor="text1"/>
                <w:sz w:val="18"/>
                <w:szCs w:val="18"/>
              </w:rPr>
            </w:pPr>
            <w:r w:rsidRPr="00BC186D">
              <w:rPr>
                <w:rFonts w:cs="Times New Roman"/>
                <w:color w:val="000000" w:themeColor="text1"/>
                <w:sz w:val="18"/>
                <w:szCs w:val="18"/>
              </w:rPr>
              <w:t>100</w:t>
            </w:r>
          </w:p>
        </w:tc>
        <w:tc>
          <w:tcPr>
            <w:tcW w:w="570" w:type="dxa"/>
            <w:gridSpan w:val="3"/>
            <w:tcBorders>
              <w:top w:val="nil"/>
              <w:left w:val="nil"/>
              <w:bottom w:val="single" w:sz="8" w:space="0" w:color="auto"/>
              <w:right w:val="single" w:sz="4" w:space="0" w:color="auto"/>
            </w:tcBorders>
            <w:noWrap/>
          </w:tcPr>
          <w:p w:rsidR="00BC3578" w:rsidRPr="00BC186D" w:rsidRDefault="00BC3578" w:rsidP="00EF3180">
            <w:pPr>
              <w:spacing w:before="100" w:beforeAutospacing="1" w:after="100" w:afterAutospacing="1"/>
              <w:jc w:val="center"/>
              <w:rPr>
                <w:rFonts w:cs="Times New Roman"/>
                <w:color w:val="000000" w:themeColor="text1"/>
                <w:sz w:val="18"/>
                <w:szCs w:val="18"/>
              </w:rPr>
            </w:pPr>
            <w:r w:rsidRPr="00BC186D">
              <w:rPr>
                <w:rFonts w:cs="Times New Roman"/>
                <w:color w:val="000000" w:themeColor="text1"/>
                <w:sz w:val="18"/>
                <w:szCs w:val="18"/>
              </w:rPr>
              <w:t>100</w:t>
            </w:r>
          </w:p>
        </w:tc>
        <w:tc>
          <w:tcPr>
            <w:tcW w:w="570" w:type="dxa"/>
            <w:gridSpan w:val="4"/>
            <w:tcBorders>
              <w:top w:val="nil"/>
              <w:left w:val="nil"/>
              <w:bottom w:val="single" w:sz="8" w:space="0" w:color="auto"/>
              <w:right w:val="single" w:sz="4"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443" w:type="dxa"/>
            <w:gridSpan w:val="4"/>
            <w:tcBorders>
              <w:top w:val="nil"/>
              <w:left w:val="nil"/>
              <w:bottom w:val="single" w:sz="8" w:space="0" w:color="auto"/>
              <w:right w:val="single" w:sz="8"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5"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9" w:type="dxa"/>
            <w:gridSpan w:val="3"/>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3"/>
            <w:tcBorders>
              <w:top w:val="single" w:sz="8" w:space="0" w:color="auto"/>
              <w:left w:val="nil"/>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37" w:type="dxa"/>
            <w:gridSpan w:val="4"/>
            <w:tcBorders>
              <w:top w:val="single" w:sz="8" w:space="0" w:color="auto"/>
              <w:left w:val="single" w:sz="8" w:space="0" w:color="auto"/>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8" w:type="dxa"/>
            <w:gridSpan w:val="5"/>
            <w:tcBorders>
              <w:top w:val="single" w:sz="8" w:space="0" w:color="auto"/>
              <w:left w:val="single" w:sz="8" w:space="0" w:color="auto"/>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6" w:type="dxa"/>
            <w:gridSpan w:val="5"/>
            <w:tcBorders>
              <w:top w:val="nil"/>
              <w:left w:val="single" w:sz="8" w:space="0" w:color="auto"/>
              <w:bottom w:val="single" w:sz="8" w:space="0" w:color="auto"/>
              <w:right w:val="single" w:sz="4" w:space="0" w:color="auto"/>
            </w:tcBorders>
          </w:tcPr>
          <w:p w:rsidR="00BC3578" w:rsidRPr="00BC186D" w:rsidRDefault="00936EA1" w:rsidP="002C0351">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824" w:type="dxa"/>
            <w:gridSpan w:val="5"/>
            <w:tcBorders>
              <w:top w:val="nil"/>
              <w:left w:val="single" w:sz="4" w:space="0" w:color="auto"/>
              <w:bottom w:val="single" w:sz="8" w:space="0" w:color="auto"/>
              <w:right w:val="single" w:sz="8" w:space="0" w:color="auto"/>
            </w:tcBorders>
          </w:tcPr>
          <w:p w:rsidR="00BC3578" w:rsidRPr="00BC186D" w:rsidRDefault="00936EA1" w:rsidP="002C0351">
            <w:pPr>
              <w:spacing w:before="40" w:after="40"/>
              <w:rPr>
                <w:rFonts w:cs="Times New Roman"/>
                <w:color w:val="000000" w:themeColor="text1"/>
                <w:sz w:val="18"/>
                <w:szCs w:val="18"/>
              </w:rPr>
            </w:pPr>
            <w:r w:rsidRPr="00BC186D">
              <w:rPr>
                <w:rFonts w:cs="Times New Roman"/>
                <w:color w:val="000000" w:themeColor="text1"/>
                <w:sz w:val="18"/>
                <w:szCs w:val="18"/>
              </w:rPr>
              <w:t>0</w:t>
            </w:r>
          </w:p>
        </w:tc>
      </w:tr>
      <w:tr w:rsidR="001011B1" w:rsidRPr="00BC186D" w:rsidTr="002259CD">
        <w:trPr>
          <w:gridAfter w:val="2"/>
          <w:wAfter w:w="33" w:type="dxa"/>
          <w:trHeight w:val="664"/>
        </w:trPr>
        <w:tc>
          <w:tcPr>
            <w:tcW w:w="542" w:type="dxa"/>
            <w:vMerge/>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12</w:t>
            </w:r>
          </w:p>
        </w:tc>
        <w:tc>
          <w:tcPr>
            <w:tcW w:w="2851" w:type="dxa"/>
            <w:gridSpan w:val="9"/>
            <w:tcBorders>
              <w:top w:val="nil"/>
              <w:left w:val="nil"/>
              <w:bottom w:val="single" w:sz="8" w:space="0" w:color="auto"/>
              <w:right w:val="nil"/>
            </w:tcBorders>
            <w:noWrap/>
            <w:vAlign w:val="bottom"/>
          </w:tcPr>
          <w:p w:rsidR="00BC3578" w:rsidRPr="00BC186D" w:rsidRDefault="00BC3578" w:rsidP="006C7A48">
            <w:pPr>
              <w:tabs>
                <w:tab w:val="left" w:pos="-55"/>
              </w:tabs>
              <w:spacing w:before="40" w:after="40" w:line="240" w:lineRule="auto"/>
              <w:rPr>
                <w:rFonts w:cs="Times New Roman"/>
                <w:color w:val="000000" w:themeColor="text1"/>
                <w:sz w:val="18"/>
                <w:szCs w:val="18"/>
              </w:rPr>
            </w:pPr>
            <w:r w:rsidRPr="00BC186D">
              <w:rPr>
                <w:rFonts w:cs="Times New Roman"/>
                <w:color w:val="000000" w:themeColor="text1"/>
                <w:sz w:val="18"/>
                <w:szCs w:val="18"/>
              </w:rPr>
              <w:t>Количество экскурсий, мероприятий</w:t>
            </w:r>
          </w:p>
        </w:tc>
        <w:tc>
          <w:tcPr>
            <w:tcW w:w="616" w:type="dxa"/>
            <w:gridSpan w:val="2"/>
            <w:tcBorders>
              <w:top w:val="nil"/>
              <w:left w:val="single" w:sz="4" w:space="0" w:color="auto"/>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единиц</w:t>
            </w:r>
          </w:p>
        </w:tc>
        <w:tc>
          <w:tcPr>
            <w:tcW w:w="680" w:type="dxa"/>
            <w:gridSpan w:val="6"/>
            <w:tcBorders>
              <w:top w:val="nil"/>
              <w:left w:val="nil"/>
              <w:bottom w:val="single" w:sz="8" w:space="0" w:color="auto"/>
              <w:right w:val="single" w:sz="4" w:space="0" w:color="auto"/>
            </w:tcBorders>
            <w:noWrap/>
          </w:tcPr>
          <w:p w:rsidR="00BC3578" w:rsidRPr="00BC186D" w:rsidRDefault="00BC3578" w:rsidP="00EF3180">
            <w:pPr>
              <w:spacing w:before="100" w:beforeAutospacing="1" w:after="100" w:afterAutospacing="1"/>
              <w:jc w:val="center"/>
              <w:rPr>
                <w:rFonts w:cs="Times New Roman"/>
                <w:color w:val="000000" w:themeColor="text1"/>
                <w:sz w:val="18"/>
                <w:szCs w:val="18"/>
              </w:rPr>
            </w:pPr>
            <w:r w:rsidRPr="00BC186D">
              <w:rPr>
                <w:rFonts w:cs="Times New Roman"/>
                <w:color w:val="000000" w:themeColor="text1"/>
                <w:sz w:val="18"/>
                <w:szCs w:val="18"/>
              </w:rPr>
              <w:t>343</w:t>
            </w:r>
          </w:p>
        </w:tc>
        <w:tc>
          <w:tcPr>
            <w:tcW w:w="559" w:type="dxa"/>
            <w:gridSpan w:val="4"/>
            <w:tcBorders>
              <w:top w:val="nil"/>
              <w:left w:val="nil"/>
              <w:bottom w:val="single" w:sz="8" w:space="0" w:color="auto"/>
              <w:right w:val="single" w:sz="4" w:space="0" w:color="auto"/>
            </w:tcBorders>
            <w:noWrap/>
          </w:tcPr>
          <w:p w:rsidR="00BC3578" w:rsidRPr="00BC186D" w:rsidRDefault="00BC3578" w:rsidP="00EF3180">
            <w:pPr>
              <w:spacing w:before="100" w:beforeAutospacing="1" w:after="100" w:afterAutospacing="1"/>
              <w:jc w:val="center"/>
              <w:rPr>
                <w:rFonts w:cs="Times New Roman"/>
                <w:color w:val="000000" w:themeColor="text1"/>
                <w:sz w:val="18"/>
                <w:szCs w:val="18"/>
              </w:rPr>
            </w:pPr>
            <w:r w:rsidRPr="00BC186D">
              <w:rPr>
                <w:rFonts w:cs="Times New Roman"/>
                <w:color w:val="000000" w:themeColor="text1"/>
                <w:sz w:val="18"/>
                <w:szCs w:val="18"/>
              </w:rPr>
              <w:t>350</w:t>
            </w:r>
          </w:p>
        </w:tc>
        <w:tc>
          <w:tcPr>
            <w:tcW w:w="559" w:type="dxa"/>
            <w:gridSpan w:val="2"/>
            <w:tcBorders>
              <w:top w:val="nil"/>
              <w:left w:val="nil"/>
              <w:bottom w:val="single" w:sz="8" w:space="0" w:color="auto"/>
              <w:right w:val="single" w:sz="4" w:space="0" w:color="auto"/>
            </w:tcBorders>
            <w:noWrap/>
          </w:tcPr>
          <w:p w:rsidR="00BC3578" w:rsidRPr="00BC186D" w:rsidRDefault="00BC3578" w:rsidP="00EF3180">
            <w:pPr>
              <w:spacing w:before="100" w:beforeAutospacing="1" w:after="100" w:afterAutospacing="1"/>
              <w:jc w:val="center"/>
              <w:rPr>
                <w:rFonts w:cs="Times New Roman"/>
                <w:color w:val="000000" w:themeColor="text1"/>
                <w:sz w:val="18"/>
                <w:szCs w:val="18"/>
              </w:rPr>
            </w:pPr>
            <w:r w:rsidRPr="00BC186D">
              <w:rPr>
                <w:rFonts w:cs="Times New Roman"/>
                <w:color w:val="000000" w:themeColor="text1"/>
                <w:sz w:val="18"/>
                <w:szCs w:val="18"/>
              </w:rPr>
              <w:t>360</w:t>
            </w:r>
          </w:p>
        </w:tc>
        <w:tc>
          <w:tcPr>
            <w:tcW w:w="976" w:type="dxa"/>
            <w:gridSpan w:val="3"/>
            <w:tcBorders>
              <w:top w:val="nil"/>
              <w:left w:val="nil"/>
              <w:bottom w:val="single" w:sz="8" w:space="0" w:color="auto"/>
              <w:right w:val="single" w:sz="4" w:space="0" w:color="auto"/>
            </w:tcBorders>
            <w:noWrap/>
          </w:tcPr>
          <w:p w:rsidR="00BC3578" w:rsidRPr="00BC186D" w:rsidRDefault="00BC3578" w:rsidP="00EF3180">
            <w:pPr>
              <w:spacing w:before="100" w:beforeAutospacing="1" w:after="100" w:afterAutospacing="1"/>
              <w:jc w:val="center"/>
              <w:rPr>
                <w:rFonts w:cs="Times New Roman"/>
                <w:color w:val="000000" w:themeColor="text1"/>
                <w:sz w:val="18"/>
                <w:szCs w:val="18"/>
              </w:rPr>
            </w:pPr>
            <w:r w:rsidRPr="00BC186D">
              <w:rPr>
                <w:rFonts w:cs="Times New Roman"/>
                <w:color w:val="000000" w:themeColor="text1"/>
                <w:sz w:val="18"/>
                <w:szCs w:val="18"/>
              </w:rPr>
              <w:t>370</w:t>
            </w:r>
          </w:p>
        </w:tc>
        <w:tc>
          <w:tcPr>
            <w:tcW w:w="574" w:type="dxa"/>
            <w:gridSpan w:val="5"/>
            <w:tcBorders>
              <w:top w:val="nil"/>
              <w:left w:val="nil"/>
              <w:bottom w:val="single" w:sz="8" w:space="0" w:color="auto"/>
              <w:right w:val="single" w:sz="4" w:space="0" w:color="auto"/>
            </w:tcBorders>
            <w:noWrap/>
          </w:tcPr>
          <w:p w:rsidR="00BC3578" w:rsidRPr="00BC186D" w:rsidRDefault="00BC3578" w:rsidP="00EF3180">
            <w:pPr>
              <w:spacing w:before="100" w:beforeAutospacing="1" w:after="100" w:afterAutospacing="1"/>
              <w:jc w:val="center"/>
              <w:rPr>
                <w:rFonts w:cs="Times New Roman"/>
                <w:color w:val="000000" w:themeColor="text1"/>
                <w:sz w:val="18"/>
                <w:szCs w:val="18"/>
              </w:rPr>
            </w:pPr>
            <w:r w:rsidRPr="00BC186D">
              <w:rPr>
                <w:rFonts w:cs="Times New Roman"/>
                <w:color w:val="000000" w:themeColor="text1"/>
                <w:sz w:val="18"/>
                <w:szCs w:val="18"/>
              </w:rPr>
              <w:t>380</w:t>
            </w:r>
          </w:p>
        </w:tc>
        <w:tc>
          <w:tcPr>
            <w:tcW w:w="570" w:type="dxa"/>
            <w:gridSpan w:val="3"/>
            <w:tcBorders>
              <w:top w:val="nil"/>
              <w:left w:val="nil"/>
              <w:bottom w:val="single" w:sz="8" w:space="0" w:color="auto"/>
              <w:right w:val="single" w:sz="4" w:space="0" w:color="auto"/>
            </w:tcBorders>
            <w:noWrap/>
          </w:tcPr>
          <w:p w:rsidR="00BC3578" w:rsidRPr="00BC186D" w:rsidRDefault="00BC3578" w:rsidP="00EF3180">
            <w:pPr>
              <w:spacing w:before="100" w:beforeAutospacing="1" w:after="100" w:afterAutospacing="1"/>
              <w:jc w:val="center"/>
              <w:rPr>
                <w:rFonts w:cs="Times New Roman"/>
                <w:color w:val="000000" w:themeColor="text1"/>
                <w:sz w:val="18"/>
                <w:szCs w:val="18"/>
              </w:rPr>
            </w:pPr>
            <w:r w:rsidRPr="00BC186D">
              <w:rPr>
                <w:rFonts w:cs="Times New Roman"/>
                <w:color w:val="000000" w:themeColor="text1"/>
                <w:sz w:val="18"/>
                <w:szCs w:val="18"/>
              </w:rPr>
              <w:t>390</w:t>
            </w:r>
          </w:p>
        </w:tc>
        <w:tc>
          <w:tcPr>
            <w:tcW w:w="570" w:type="dxa"/>
            <w:gridSpan w:val="4"/>
            <w:tcBorders>
              <w:top w:val="nil"/>
              <w:left w:val="nil"/>
              <w:bottom w:val="single" w:sz="8" w:space="0" w:color="auto"/>
              <w:right w:val="single" w:sz="4"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443" w:type="dxa"/>
            <w:gridSpan w:val="4"/>
            <w:tcBorders>
              <w:top w:val="nil"/>
              <w:left w:val="nil"/>
              <w:bottom w:val="single" w:sz="8" w:space="0" w:color="auto"/>
              <w:right w:val="single" w:sz="8"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5"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569" w:type="dxa"/>
            <w:gridSpan w:val="3"/>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w:t>
            </w:r>
          </w:p>
        </w:tc>
        <w:tc>
          <w:tcPr>
            <w:tcW w:w="707" w:type="dxa"/>
            <w:gridSpan w:val="3"/>
            <w:tcBorders>
              <w:top w:val="single" w:sz="8" w:space="0" w:color="auto"/>
              <w:left w:val="nil"/>
              <w:bottom w:val="single" w:sz="8" w:space="0" w:color="auto"/>
              <w:right w:val="single" w:sz="8" w:space="0" w:color="auto"/>
            </w:tcBorders>
          </w:tcPr>
          <w:p w:rsidR="00BC3578" w:rsidRPr="00BC186D" w:rsidRDefault="00BA343E" w:rsidP="00042CA6">
            <w:pPr>
              <w:spacing w:before="40" w:after="40"/>
              <w:rPr>
                <w:rFonts w:cs="Times New Roman"/>
                <w:color w:val="000000" w:themeColor="text1"/>
                <w:sz w:val="18"/>
                <w:szCs w:val="18"/>
              </w:rPr>
            </w:pPr>
            <w:r w:rsidRPr="00BC186D">
              <w:rPr>
                <w:rFonts w:cs="Times New Roman"/>
                <w:color w:val="000000" w:themeColor="text1"/>
                <w:sz w:val="18"/>
                <w:szCs w:val="18"/>
              </w:rPr>
              <w:t>460</w:t>
            </w:r>
          </w:p>
        </w:tc>
        <w:tc>
          <w:tcPr>
            <w:tcW w:w="737" w:type="dxa"/>
            <w:gridSpan w:val="4"/>
            <w:tcBorders>
              <w:top w:val="single" w:sz="8" w:space="0" w:color="auto"/>
              <w:left w:val="single" w:sz="8" w:space="0" w:color="auto"/>
              <w:bottom w:val="single" w:sz="8" w:space="0" w:color="auto"/>
              <w:right w:val="single" w:sz="8" w:space="0" w:color="auto"/>
            </w:tcBorders>
          </w:tcPr>
          <w:p w:rsidR="00BC3578" w:rsidRPr="00BC186D" w:rsidRDefault="00BA343E" w:rsidP="00042CA6">
            <w:pPr>
              <w:spacing w:before="40" w:after="40"/>
              <w:rPr>
                <w:rFonts w:cs="Times New Roman"/>
                <w:color w:val="000000" w:themeColor="text1"/>
                <w:sz w:val="18"/>
                <w:szCs w:val="18"/>
              </w:rPr>
            </w:pPr>
            <w:r w:rsidRPr="00BC186D">
              <w:rPr>
                <w:rFonts w:cs="Times New Roman"/>
                <w:color w:val="000000" w:themeColor="text1"/>
                <w:sz w:val="18"/>
                <w:szCs w:val="18"/>
              </w:rPr>
              <w:t>470</w:t>
            </w:r>
          </w:p>
        </w:tc>
        <w:tc>
          <w:tcPr>
            <w:tcW w:w="708" w:type="dxa"/>
            <w:gridSpan w:val="5"/>
            <w:tcBorders>
              <w:top w:val="single" w:sz="8" w:space="0" w:color="auto"/>
              <w:left w:val="single" w:sz="8" w:space="0" w:color="auto"/>
              <w:bottom w:val="single" w:sz="8" w:space="0" w:color="auto"/>
              <w:right w:val="single" w:sz="8" w:space="0" w:color="auto"/>
            </w:tcBorders>
          </w:tcPr>
          <w:p w:rsidR="00BC3578" w:rsidRPr="00BC186D" w:rsidRDefault="00BA343E" w:rsidP="00042CA6">
            <w:pPr>
              <w:spacing w:before="40" w:after="40"/>
              <w:rPr>
                <w:rFonts w:cs="Times New Roman"/>
                <w:color w:val="000000" w:themeColor="text1"/>
                <w:sz w:val="18"/>
                <w:szCs w:val="18"/>
              </w:rPr>
            </w:pPr>
            <w:r w:rsidRPr="00BC186D">
              <w:rPr>
                <w:rFonts w:cs="Times New Roman"/>
                <w:color w:val="000000" w:themeColor="text1"/>
                <w:sz w:val="18"/>
                <w:szCs w:val="18"/>
              </w:rPr>
              <w:t>480</w:t>
            </w:r>
          </w:p>
        </w:tc>
        <w:tc>
          <w:tcPr>
            <w:tcW w:w="566" w:type="dxa"/>
            <w:gridSpan w:val="5"/>
            <w:tcBorders>
              <w:top w:val="nil"/>
              <w:left w:val="single" w:sz="8" w:space="0" w:color="auto"/>
              <w:bottom w:val="single" w:sz="8" w:space="0" w:color="auto"/>
              <w:right w:val="single" w:sz="4" w:space="0" w:color="auto"/>
            </w:tcBorders>
          </w:tcPr>
          <w:p w:rsidR="00BC3578" w:rsidRPr="00BC186D" w:rsidRDefault="00BA343E" w:rsidP="002C0351">
            <w:pPr>
              <w:spacing w:before="40" w:after="40"/>
              <w:rPr>
                <w:rFonts w:cs="Times New Roman"/>
                <w:color w:val="000000" w:themeColor="text1"/>
                <w:sz w:val="18"/>
                <w:szCs w:val="18"/>
              </w:rPr>
            </w:pPr>
            <w:r w:rsidRPr="00BC186D">
              <w:rPr>
                <w:rFonts w:cs="Times New Roman"/>
                <w:color w:val="000000" w:themeColor="text1"/>
                <w:sz w:val="18"/>
                <w:szCs w:val="18"/>
              </w:rPr>
              <w:t>490</w:t>
            </w:r>
          </w:p>
        </w:tc>
        <w:tc>
          <w:tcPr>
            <w:tcW w:w="824" w:type="dxa"/>
            <w:gridSpan w:val="5"/>
            <w:tcBorders>
              <w:top w:val="nil"/>
              <w:left w:val="single" w:sz="4" w:space="0" w:color="auto"/>
              <w:bottom w:val="single" w:sz="8" w:space="0" w:color="auto"/>
              <w:right w:val="single" w:sz="8" w:space="0" w:color="auto"/>
            </w:tcBorders>
          </w:tcPr>
          <w:p w:rsidR="00BC3578" w:rsidRPr="00BC186D" w:rsidRDefault="00BA343E" w:rsidP="002C0351">
            <w:pPr>
              <w:spacing w:before="40" w:after="40"/>
              <w:rPr>
                <w:rFonts w:cs="Times New Roman"/>
                <w:color w:val="000000" w:themeColor="text1"/>
                <w:sz w:val="18"/>
                <w:szCs w:val="18"/>
              </w:rPr>
            </w:pPr>
            <w:r w:rsidRPr="00BC186D">
              <w:rPr>
                <w:rFonts w:cs="Times New Roman"/>
                <w:color w:val="000000" w:themeColor="text1"/>
                <w:sz w:val="18"/>
                <w:szCs w:val="18"/>
              </w:rPr>
              <w:t>500</w:t>
            </w:r>
          </w:p>
        </w:tc>
      </w:tr>
      <w:tr w:rsidR="001011B1" w:rsidRPr="00BC186D" w:rsidTr="002259CD">
        <w:trPr>
          <w:gridAfter w:val="2"/>
          <w:wAfter w:w="33" w:type="dxa"/>
          <w:trHeight w:val="1199"/>
        </w:trPr>
        <w:tc>
          <w:tcPr>
            <w:tcW w:w="542" w:type="dxa"/>
            <w:vMerge/>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24" w:type="dxa"/>
            <w:gridSpan w:val="4"/>
            <w:vMerge/>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4"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13</w:t>
            </w:r>
          </w:p>
        </w:tc>
        <w:tc>
          <w:tcPr>
            <w:tcW w:w="2851" w:type="dxa"/>
            <w:gridSpan w:val="9"/>
            <w:tcBorders>
              <w:top w:val="nil"/>
              <w:left w:val="nil"/>
              <w:bottom w:val="single" w:sz="8" w:space="0" w:color="auto"/>
              <w:right w:val="nil"/>
            </w:tcBorders>
            <w:noWrap/>
          </w:tcPr>
          <w:p w:rsidR="00BC3578" w:rsidRPr="00BC186D" w:rsidRDefault="00BC3578" w:rsidP="006C7A48">
            <w:pPr>
              <w:tabs>
                <w:tab w:val="left" w:pos="1134"/>
              </w:tabs>
              <w:autoSpaceDE w:val="0"/>
              <w:autoSpaceDN w:val="0"/>
              <w:adjustRightInd w:val="0"/>
              <w:spacing w:line="240" w:lineRule="auto"/>
              <w:contextualSpacing/>
              <w:jc w:val="both"/>
              <w:rPr>
                <w:rFonts w:cs="Times New Roman"/>
                <w:bCs/>
                <w:color w:val="000000" w:themeColor="text1"/>
                <w:sz w:val="18"/>
                <w:szCs w:val="18"/>
              </w:rPr>
            </w:pPr>
            <w:r w:rsidRPr="00BC186D">
              <w:rPr>
                <w:rFonts w:cs="Times New Roman"/>
                <w:bCs/>
                <w:color w:val="000000" w:themeColor="text1"/>
                <w:sz w:val="18"/>
                <w:szCs w:val="18"/>
              </w:rPr>
              <w:t>Уровень удовлетворенности населения качеством и доступностью муниц</w:t>
            </w:r>
            <w:r w:rsidR="002259CD" w:rsidRPr="00BC186D">
              <w:rPr>
                <w:rFonts w:cs="Times New Roman"/>
                <w:bCs/>
                <w:color w:val="000000" w:themeColor="text1"/>
                <w:sz w:val="18"/>
                <w:szCs w:val="18"/>
              </w:rPr>
              <w:t>ипальных услуг в сфере культуры</w:t>
            </w:r>
          </w:p>
        </w:tc>
        <w:tc>
          <w:tcPr>
            <w:tcW w:w="616" w:type="dxa"/>
            <w:gridSpan w:val="2"/>
            <w:tcBorders>
              <w:top w:val="nil"/>
              <w:left w:val="single" w:sz="4" w:space="0" w:color="auto"/>
              <w:bottom w:val="single" w:sz="8" w:space="0" w:color="auto"/>
              <w:right w:val="single" w:sz="4" w:space="0" w:color="auto"/>
            </w:tcBorders>
            <w:noWrap/>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Проц.</w:t>
            </w:r>
          </w:p>
        </w:tc>
        <w:tc>
          <w:tcPr>
            <w:tcW w:w="680" w:type="dxa"/>
            <w:gridSpan w:val="6"/>
            <w:tcBorders>
              <w:top w:val="nil"/>
              <w:left w:val="nil"/>
              <w:bottom w:val="single" w:sz="8"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 71</w:t>
            </w:r>
          </w:p>
          <w:p w:rsidR="00BC3578" w:rsidRPr="00BC186D" w:rsidRDefault="00BC3578" w:rsidP="00EF3180">
            <w:pPr>
              <w:spacing w:before="40" w:after="40"/>
              <w:rPr>
                <w:rFonts w:cs="Times New Roman"/>
                <w:color w:val="000000" w:themeColor="text1"/>
                <w:sz w:val="18"/>
                <w:szCs w:val="18"/>
              </w:rPr>
            </w:pPr>
          </w:p>
        </w:tc>
        <w:tc>
          <w:tcPr>
            <w:tcW w:w="559" w:type="dxa"/>
            <w:gridSpan w:val="4"/>
            <w:tcBorders>
              <w:top w:val="nil"/>
              <w:left w:val="nil"/>
              <w:bottom w:val="single" w:sz="8"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 74</w:t>
            </w:r>
          </w:p>
          <w:p w:rsidR="00BC3578" w:rsidRPr="00BC186D" w:rsidRDefault="00BC3578" w:rsidP="00EF3180">
            <w:pPr>
              <w:spacing w:before="40" w:after="40"/>
              <w:rPr>
                <w:rFonts w:cs="Times New Roman"/>
                <w:color w:val="000000" w:themeColor="text1"/>
                <w:sz w:val="18"/>
                <w:szCs w:val="18"/>
              </w:rPr>
            </w:pPr>
          </w:p>
        </w:tc>
        <w:tc>
          <w:tcPr>
            <w:tcW w:w="559" w:type="dxa"/>
            <w:gridSpan w:val="2"/>
            <w:tcBorders>
              <w:top w:val="nil"/>
              <w:left w:val="nil"/>
              <w:bottom w:val="single" w:sz="8" w:space="0" w:color="auto"/>
              <w:right w:val="single" w:sz="4" w:space="0" w:color="auto"/>
            </w:tcBorders>
            <w:noWrap/>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 78</w:t>
            </w:r>
          </w:p>
          <w:p w:rsidR="00BC3578" w:rsidRPr="00BC186D" w:rsidRDefault="00BC3578" w:rsidP="00EF3180">
            <w:pPr>
              <w:spacing w:before="40" w:after="40"/>
              <w:rPr>
                <w:rFonts w:cs="Times New Roman"/>
                <w:color w:val="000000" w:themeColor="text1"/>
                <w:sz w:val="18"/>
                <w:szCs w:val="18"/>
              </w:rPr>
            </w:pPr>
          </w:p>
        </w:tc>
        <w:tc>
          <w:tcPr>
            <w:tcW w:w="976" w:type="dxa"/>
            <w:gridSpan w:val="3"/>
            <w:tcBorders>
              <w:top w:val="nil"/>
              <w:left w:val="nil"/>
              <w:bottom w:val="single" w:sz="8" w:space="0" w:color="auto"/>
              <w:right w:val="single" w:sz="4" w:space="0" w:color="auto"/>
            </w:tcBorders>
            <w:noWrap/>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 83</w:t>
            </w:r>
          </w:p>
          <w:p w:rsidR="00BC3578" w:rsidRPr="00BC186D" w:rsidRDefault="00BC3578" w:rsidP="00EF3180">
            <w:pPr>
              <w:spacing w:before="40" w:after="40"/>
              <w:rPr>
                <w:rFonts w:cs="Times New Roman"/>
                <w:color w:val="000000" w:themeColor="text1"/>
                <w:sz w:val="18"/>
                <w:szCs w:val="18"/>
              </w:rPr>
            </w:pPr>
          </w:p>
        </w:tc>
        <w:tc>
          <w:tcPr>
            <w:tcW w:w="574" w:type="dxa"/>
            <w:gridSpan w:val="5"/>
            <w:tcBorders>
              <w:top w:val="nil"/>
              <w:left w:val="nil"/>
              <w:bottom w:val="single" w:sz="8" w:space="0" w:color="auto"/>
              <w:right w:val="single" w:sz="4" w:space="0" w:color="auto"/>
            </w:tcBorders>
            <w:noWrap/>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 88</w:t>
            </w:r>
          </w:p>
          <w:p w:rsidR="00BC3578" w:rsidRPr="00BC186D" w:rsidRDefault="00BC3578" w:rsidP="00EF3180">
            <w:pPr>
              <w:spacing w:before="40" w:after="40"/>
              <w:rPr>
                <w:rFonts w:cs="Times New Roman"/>
                <w:color w:val="000000" w:themeColor="text1"/>
                <w:sz w:val="18"/>
                <w:szCs w:val="18"/>
              </w:rPr>
            </w:pPr>
          </w:p>
        </w:tc>
        <w:tc>
          <w:tcPr>
            <w:tcW w:w="570" w:type="dxa"/>
            <w:gridSpan w:val="3"/>
            <w:tcBorders>
              <w:top w:val="nil"/>
              <w:left w:val="nil"/>
              <w:bottom w:val="single" w:sz="8" w:space="0" w:color="auto"/>
              <w:right w:val="single" w:sz="4" w:space="0" w:color="auto"/>
            </w:tcBorders>
            <w:noWrap/>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 90</w:t>
            </w:r>
          </w:p>
          <w:p w:rsidR="00BC3578" w:rsidRPr="00BC186D" w:rsidRDefault="00BC3578" w:rsidP="00EF3180">
            <w:pPr>
              <w:spacing w:before="40" w:after="40"/>
              <w:rPr>
                <w:rFonts w:cs="Times New Roman"/>
                <w:color w:val="000000" w:themeColor="text1"/>
                <w:sz w:val="18"/>
                <w:szCs w:val="18"/>
              </w:rPr>
            </w:pPr>
          </w:p>
        </w:tc>
        <w:tc>
          <w:tcPr>
            <w:tcW w:w="570" w:type="dxa"/>
            <w:gridSpan w:val="4"/>
            <w:tcBorders>
              <w:top w:val="nil"/>
              <w:left w:val="nil"/>
              <w:bottom w:val="single" w:sz="8" w:space="0" w:color="auto"/>
              <w:right w:val="single" w:sz="4" w:space="0" w:color="auto"/>
            </w:tcBorders>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90</w:t>
            </w:r>
          </w:p>
          <w:p w:rsidR="00BC3578" w:rsidRPr="00BC186D" w:rsidRDefault="00BC3578" w:rsidP="00EF3180">
            <w:pPr>
              <w:spacing w:before="40" w:after="40"/>
              <w:rPr>
                <w:rFonts w:cs="Times New Roman"/>
                <w:color w:val="000000" w:themeColor="text1"/>
                <w:sz w:val="18"/>
                <w:szCs w:val="18"/>
              </w:rPr>
            </w:pPr>
          </w:p>
        </w:tc>
        <w:tc>
          <w:tcPr>
            <w:tcW w:w="443" w:type="dxa"/>
            <w:gridSpan w:val="4"/>
            <w:tcBorders>
              <w:top w:val="nil"/>
              <w:left w:val="nil"/>
              <w:bottom w:val="single" w:sz="8" w:space="0" w:color="auto"/>
              <w:right w:val="single" w:sz="8" w:space="0" w:color="auto"/>
            </w:tcBorders>
            <w:noWrap/>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90</w:t>
            </w:r>
          </w:p>
          <w:p w:rsidR="00BC3578" w:rsidRPr="00BC186D" w:rsidRDefault="00BC3578" w:rsidP="00EF3180">
            <w:pPr>
              <w:spacing w:before="40" w:after="40"/>
              <w:rPr>
                <w:rFonts w:cs="Times New Roman"/>
                <w:color w:val="000000" w:themeColor="text1"/>
                <w:sz w:val="18"/>
                <w:szCs w:val="18"/>
              </w:rPr>
            </w:pPr>
          </w:p>
        </w:tc>
        <w:tc>
          <w:tcPr>
            <w:tcW w:w="565"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90</w:t>
            </w:r>
          </w:p>
        </w:tc>
        <w:tc>
          <w:tcPr>
            <w:tcW w:w="569" w:type="dxa"/>
            <w:gridSpan w:val="3"/>
            <w:tcBorders>
              <w:top w:val="nil"/>
              <w:left w:val="nil"/>
              <w:bottom w:val="single" w:sz="8" w:space="0" w:color="auto"/>
              <w:right w:val="single" w:sz="8" w:space="0" w:color="auto"/>
            </w:tcBorders>
          </w:tcPr>
          <w:p w:rsidR="00BC3578" w:rsidRPr="00BC186D" w:rsidRDefault="000C674E" w:rsidP="00EF3180">
            <w:pPr>
              <w:spacing w:before="40" w:after="40"/>
              <w:rPr>
                <w:rFonts w:cs="Times New Roman"/>
                <w:color w:val="000000" w:themeColor="text1"/>
                <w:sz w:val="18"/>
                <w:szCs w:val="18"/>
              </w:rPr>
            </w:pPr>
            <w:r w:rsidRPr="00BC186D">
              <w:rPr>
                <w:rFonts w:cs="Times New Roman"/>
                <w:color w:val="000000" w:themeColor="text1"/>
                <w:sz w:val="18"/>
                <w:szCs w:val="18"/>
              </w:rPr>
              <w:t>93,2</w:t>
            </w:r>
          </w:p>
        </w:tc>
        <w:tc>
          <w:tcPr>
            <w:tcW w:w="707" w:type="dxa"/>
            <w:gridSpan w:val="4"/>
            <w:tcBorders>
              <w:top w:val="nil"/>
              <w:left w:val="nil"/>
              <w:bottom w:val="single" w:sz="8" w:space="0" w:color="auto"/>
              <w:right w:val="single" w:sz="8" w:space="0" w:color="auto"/>
            </w:tcBorders>
          </w:tcPr>
          <w:p w:rsidR="00BC3578" w:rsidRPr="00BC186D" w:rsidRDefault="000C674E" w:rsidP="00EF3180">
            <w:pPr>
              <w:spacing w:before="40" w:after="40"/>
              <w:rPr>
                <w:rFonts w:cs="Times New Roman"/>
                <w:color w:val="000000" w:themeColor="text1"/>
                <w:sz w:val="18"/>
                <w:szCs w:val="18"/>
              </w:rPr>
            </w:pPr>
            <w:r w:rsidRPr="00BC186D">
              <w:rPr>
                <w:rFonts w:cs="Times New Roman"/>
                <w:color w:val="000000" w:themeColor="text1"/>
                <w:sz w:val="18"/>
                <w:szCs w:val="18"/>
              </w:rPr>
              <w:t>94,5</w:t>
            </w:r>
          </w:p>
        </w:tc>
        <w:tc>
          <w:tcPr>
            <w:tcW w:w="707" w:type="dxa"/>
            <w:gridSpan w:val="3"/>
            <w:tcBorders>
              <w:top w:val="single" w:sz="8" w:space="0" w:color="auto"/>
              <w:left w:val="nil"/>
              <w:bottom w:val="single" w:sz="8" w:space="0" w:color="auto"/>
              <w:right w:val="single" w:sz="8" w:space="0" w:color="auto"/>
            </w:tcBorders>
          </w:tcPr>
          <w:p w:rsidR="00BC3578" w:rsidRPr="00BC186D" w:rsidRDefault="000C674E" w:rsidP="00042CA6">
            <w:pPr>
              <w:spacing w:before="40" w:after="40"/>
              <w:rPr>
                <w:rFonts w:cs="Times New Roman"/>
                <w:color w:val="000000" w:themeColor="text1"/>
                <w:sz w:val="18"/>
                <w:szCs w:val="18"/>
              </w:rPr>
            </w:pPr>
            <w:r w:rsidRPr="00BC186D">
              <w:rPr>
                <w:rFonts w:cs="Times New Roman"/>
                <w:color w:val="000000" w:themeColor="text1"/>
                <w:sz w:val="18"/>
                <w:szCs w:val="18"/>
              </w:rPr>
              <w:t>92</w:t>
            </w:r>
          </w:p>
        </w:tc>
        <w:tc>
          <w:tcPr>
            <w:tcW w:w="737" w:type="dxa"/>
            <w:gridSpan w:val="4"/>
            <w:tcBorders>
              <w:top w:val="single" w:sz="8" w:space="0" w:color="auto"/>
              <w:left w:val="single" w:sz="8" w:space="0" w:color="auto"/>
              <w:bottom w:val="single" w:sz="8" w:space="0" w:color="auto"/>
              <w:right w:val="single" w:sz="8" w:space="0" w:color="auto"/>
            </w:tcBorders>
          </w:tcPr>
          <w:p w:rsidR="00BC3578" w:rsidRPr="00BC186D" w:rsidRDefault="000C674E" w:rsidP="00042CA6">
            <w:pPr>
              <w:spacing w:before="40" w:after="40"/>
              <w:rPr>
                <w:rFonts w:cs="Times New Roman"/>
                <w:color w:val="000000" w:themeColor="text1"/>
                <w:sz w:val="18"/>
                <w:szCs w:val="18"/>
              </w:rPr>
            </w:pPr>
            <w:r w:rsidRPr="00BC186D">
              <w:rPr>
                <w:rFonts w:cs="Times New Roman"/>
                <w:color w:val="000000" w:themeColor="text1"/>
                <w:sz w:val="18"/>
                <w:szCs w:val="18"/>
              </w:rPr>
              <w:t>92</w:t>
            </w:r>
          </w:p>
        </w:tc>
        <w:tc>
          <w:tcPr>
            <w:tcW w:w="708" w:type="dxa"/>
            <w:gridSpan w:val="5"/>
            <w:tcBorders>
              <w:top w:val="single" w:sz="8" w:space="0" w:color="auto"/>
              <w:left w:val="single" w:sz="8" w:space="0" w:color="auto"/>
              <w:bottom w:val="single" w:sz="8" w:space="0" w:color="auto"/>
              <w:right w:val="single" w:sz="8" w:space="0" w:color="auto"/>
            </w:tcBorders>
          </w:tcPr>
          <w:p w:rsidR="00BC3578" w:rsidRPr="00BC186D" w:rsidRDefault="000C674E" w:rsidP="00042CA6">
            <w:pPr>
              <w:spacing w:before="40" w:after="40"/>
              <w:rPr>
                <w:rFonts w:cs="Times New Roman"/>
                <w:color w:val="000000" w:themeColor="text1"/>
                <w:sz w:val="18"/>
                <w:szCs w:val="18"/>
              </w:rPr>
            </w:pPr>
            <w:r w:rsidRPr="00BC186D">
              <w:rPr>
                <w:rFonts w:cs="Times New Roman"/>
                <w:color w:val="000000" w:themeColor="text1"/>
                <w:sz w:val="18"/>
                <w:szCs w:val="18"/>
              </w:rPr>
              <w:t>92</w:t>
            </w:r>
          </w:p>
        </w:tc>
        <w:tc>
          <w:tcPr>
            <w:tcW w:w="566" w:type="dxa"/>
            <w:gridSpan w:val="5"/>
            <w:tcBorders>
              <w:top w:val="nil"/>
              <w:left w:val="single" w:sz="8" w:space="0" w:color="auto"/>
              <w:bottom w:val="single" w:sz="8" w:space="0" w:color="auto"/>
              <w:right w:val="single" w:sz="4" w:space="0" w:color="auto"/>
            </w:tcBorders>
          </w:tcPr>
          <w:p w:rsidR="00BC3578" w:rsidRPr="00BC186D" w:rsidRDefault="000C674E" w:rsidP="002C0351">
            <w:pPr>
              <w:spacing w:before="40" w:after="40"/>
              <w:rPr>
                <w:rFonts w:cs="Times New Roman"/>
                <w:color w:val="000000" w:themeColor="text1"/>
                <w:sz w:val="18"/>
                <w:szCs w:val="18"/>
              </w:rPr>
            </w:pPr>
            <w:r w:rsidRPr="00BC186D">
              <w:rPr>
                <w:rFonts w:cs="Times New Roman"/>
                <w:color w:val="000000" w:themeColor="text1"/>
                <w:sz w:val="18"/>
                <w:szCs w:val="18"/>
              </w:rPr>
              <w:t>92</w:t>
            </w:r>
          </w:p>
        </w:tc>
        <w:tc>
          <w:tcPr>
            <w:tcW w:w="824" w:type="dxa"/>
            <w:gridSpan w:val="5"/>
            <w:tcBorders>
              <w:top w:val="nil"/>
              <w:left w:val="single" w:sz="4" w:space="0" w:color="auto"/>
              <w:bottom w:val="single" w:sz="8" w:space="0" w:color="auto"/>
              <w:right w:val="single" w:sz="8" w:space="0" w:color="auto"/>
            </w:tcBorders>
          </w:tcPr>
          <w:p w:rsidR="00BC3578" w:rsidRPr="00BC186D" w:rsidRDefault="000C674E" w:rsidP="002C0351">
            <w:pPr>
              <w:spacing w:before="40" w:after="40"/>
              <w:rPr>
                <w:rFonts w:cs="Times New Roman"/>
                <w:color w:val="000000" w:themeColor="text1"/>
                <w:sz w:val="18"/>
                <w:szCs w:val="18"/>
              </w:rPr>
            </w:pPr>
            <w:r w:rsidRPr="00BC186D">
              <w:rPr>
                <w:rFonts w:cs="Times New Roman"/>
                <w:color w:val="000000" w:themeColor="text1"/>
                <w:sz w:val="18"/>
                <w:szCs w:val="18"/>
              </w:rPr>
              <w:t>92</w:t>
            </w:r>
          </w:p>
        </w:tc>
      </w:tr>
      <w:tr w:rsidR="00BC3578" w:rsidRPr="00BC186D" w:rsidTr="002259CD">
        <w:trPr>
          <w:gridAfter w:val="1"/>
          <w:wAfter w:w="17" w:type="dxa"/>
          <w:trHeight w:val="282"/>
        </w:trPr>
        <w:tc>
          <w:tcPr>
            <w:tcW w:w="559" w:type="dxa"/>
            <w:gridSpan w:val="2"/>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41" w:type="dxa"/>
            <w:gridSpan w:val="4"/>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9" w:type="dxa"/>
            <w:gridSpan w:val="4"/>
            <w:tcBorders>
              <w:top w:val="nil"/>
              <w:left w:val="nil"/>
              <w:bottom w:val="single" w:sz="8" w:space="0" w:color="auto"/>
              <w:right w:val="single" w:sz="8"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14</w:t>
            </w:r>
          </w:p>
        </w:tc>
        <w:tc>
          <w:tcPr>
            <w:tcW w:w="2812" w:type="dxa"/>
            <w:gridSpan w:val="8"/>
            <w:tcBorders>
              <w:top w:val="single" w:sz="8" w:space="0" w:color="auto"/>
              <w:left w:val="single" w:sz="8" w:space="0" w:color="auto"/>
              <w:bottom w:val="single" w:sz="8" w:space="0" w:color="auto"/>
              <w:right w:val="single" w:sz="8" w:space="0" w:color="auto"/>
            </w:tcBorders>
            <w:noWrap/>
          </w:tcPr>
          <w:p w:rsidR="00BC3578" w:rsidRPr="00BC186D" w:rsidRDefault="00BC3578" w:rsidP="006C7A48">
            <w:pPr>
              <w:spacing w:line="240" w:lineRule="auto"/>
              <w:rPr>
                <w:rFonts w:cs="Times New Roman"/>
                <w:color w:val="000000" w:themeColor="text1"/>
                <w:sz w:val="18"/>
                <w:szCs w:val="18"/>
              </w:rPr>
            </w:pPr>
            <w:r w:rsidRPr="00BC186D">
              <w:rPr>
                <w:rFonts w:cs="Times New Roman"/>
                <w:color w:val="000000" w:themeColor="text1"/>
                <w:sz w:val="18"/>
                <w:szCs w:val="18"/>
              </w:rPr>
              <w:t xml:space="preserve">  количество посещений культурно-массовых мероприятий клубов  и домов культуры</w:t>
            </w:r>
          </w:p>
        </w:tc>
        <w:tc>
          <w:tcPr>
            <w:tcW w:w="703" w:type="dxa"/>
            <w:gridSpan w:val="3"/>
            <w:tcBorders>
              <w:top w:val="single" w:sz="8" w:space="0" w:color="auto"/>
              <w:left w:val="single" w:sz="8" w:space="0" w:color="auto"/>
              <w:bottom w:val="single" w:sz="8" w:space="0" w:color="auto"/>
              <w:right w:val="single" w:sz="8"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 xml:space="preserve">тыс. чел.  </w:t>
            </w:r>
          </w:p>
        </w:tc>
        <w:tc>
          <w:tcPr>
            <w:tcW w:w="571" w:type="dxa"/>
            <w:gridSpan w:val="3"/>
            <w:tcBorders>
              <w:top w:val="single" w:sz="8" w:space="0" w:color="auto"/>
              <w:left w:val="single" w:sz="8" w:space="0" w:color="auto"/>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64" w:type="dxa"/>
            <w:gridSpan w:val="4"/>
            <w:tcBorders>
              <w:top w:val="single" w:sz="8" w:space="0" w:color="auto"/>
              <w:left w:val="single" w:sz="8" w:space="0" w:color="auto"/>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76" w:type="dxa"/>
            <w:gridSpan w:val="4"/>
            <w:tcBorders>
              <w:top w:val="single" w:sz="8" w:space="0" w:color="auto"/>
              <w:left w:val="single" w:sz="8" w:space="0" w:color="auto"/>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976" w:type="dxa"/>
            <w:gridSpan w:val="3"/>
            <w:tcBorders>
              <w:top w:val="single" w:sz="8" w:space="0" w:color="auto"/>
              <w:left w:val="single" w:sz="8" w:space="0" w:color="auto"/>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53" w:type="dxa"/>
            <w:gridSpan w:val="2"/>
            <w:tcBorders>
              <w:top w:val="single" w:sz="8" w:space="0" w:color="auto"/>
              <w:left w:val="single" w:sz="8" w:space="0" w:color="auto"/>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81" w:type="dxa"/>
            <w:gridSpan w:val="5"/>
            <w:tcBorders>
              <w:top w:val="single" w:sz="8" w:space="0" w:color="auto"/>
              <w:left w:val="single" w:sz="8" w:space="0" w:color="auto"/>
              <w:bottom w:val="single" w:sz="8" w:space="0" w:color="auto"/>
              <w:right w:val="single" w:sz="8"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80" w:type="dxa"/>
            <w:gridSpan w:val="5"/>
            <w:tcBorders>
              <w:top w:val="single" w:sz="8" w:space="0" w:color="auto"/>
              <w:left w:val="single" w:sz="8" w:space="0" w:color="auto"/>
              <w:bottom w:val="single" w:sz="8" w:space="0" w:color="auto"/>
              <w:right w:val="single" w:sz="8" w:space="0" w:color="auto"/>
            </w:tcBorders>
            <w:vAlign w:val="bottom"/>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240000</w:t>
            </w:r>
          </w:p>
        </w:tc>
        <w:tc>
          <w:tcPr>
            <w:tcW w:w="443" w:type="dxa"/>
            <w:gridSpan w:val="4"/>
            <w:tcBorders>
              <w:top w:val="single" w:sz="8" w:space="0" w:color="auto"/>
              <w:left w:val="single" w:sz="8" w:space="0" w:color="auto"/>
              <w:bottom w:val="single" w:sz="8" w:space="0" w:color="auto"/>
              <w:right w:val="single" w:sz="8" w:space="0" w:color="auto"/>
            </w:tcBorders>
            <w:noWrap/>
            <w:vAlign w:val="bottom"/>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245784</w:t>
            </w:r>
          </w:p>
        </w:tc>
        <w:tc>
          <w:tcPr>
            <w:tcW w:w="565" w:type="dxa"/>
            <w:gridSpan w:val="4"/>
            <w:tcBorders>
              <w:top w:val="single" w:sz="8" w:space="0" w:color="auto"/>
              <w:left w:val="single" w:sz="8" w:space="0" w:color="auto"/>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250700</w:t>
            </w:r>
          </w:p>
        </w:tc>
        <w:tc>
          <w:tcPr>
            <w:tcW w:w="577" w:type="dxa"/>
            <w:gridSpan w:val="4"/>
            <w:tcBorders>
              <w:top w:val="single" w:sz="8" w:space="0" w:color="auto"/>
              <w:left w:val="single" w:sz="8" w:space="0" w:color="auto"/>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261600</w:t>
            </w:r>
          </w:p>
        </w:tc>
        <w:tc>
          <w:tcPr>
            <w:tcW w:w="707" w:type="dxa"/>
            <w:gridSpan w:val="4"/>
            <w:tcBorders>
              <w:top w:val="single" w:sz="8" w:space="0" w:color="auto"/>
              <w:left w:val="single" w:sz="8" w:space="0" w:color="auto"/>
              <w:bottom w:val="single" w:sz="8" w:space="0" w:color="auto"/>
              <w:right w:val="single" w:sz="8" w:space="0" w:color="auto"/>
            </w:tcBorders>
          </w:tcPr>
          <w:p w:rsidR="00BC3578" w:rsidRPr="00BC186D" w:rsidRDefault="000C674E" w:rsidP="00EF3180">
            <w:pPr>
              <w:spacing w:before="40" w:after="40"/>
              <w:rPr>
                <w:rFonts w:cs="Times New Roman"/>
                <w:color w:val="000000" w:themeColor="text1"/>
                <w:sz w:val="18"/>
                <w:szCs w:val="18"/>
              </w:rPr>
            </w:pPr>
            <w:r w:rsidRPr="00BC186D">
              <w:rPr>
                <w:rFonts w:cs="Times New Roman"/>
                <w:color w:val="000000" w:themeColor="text1"/>
                <w:sz w:val="18"/>
                <w:szCs w:val="18"/>
              </w:rPr>
              <w:t>291921</w:t>
            </w:r>
          </w:p>
        </w:tc>
        <w:tc>
          <w:tcPr>
            <w:tcW w:w="707" w:type="dxa"/>
            <w:gridSpan w:val="3"/>
            <w:tcBorders>
              <w:top w:val="single" w:sz="8" w:space="0" w:color="auto"/>
              <w:left w:val="single" w:sz="8" w:space="0" w:color="auto"/>
              <w:bottom w:val="single" w:sz="8" w:space="0" w:color="auto"/>
              <w:right w:val="single" w:sz="8" w:space="0" w:color="auto"/>
            </w:tcBorders>
          </w:tcPr>
          <w:p w:rsidR="00BC3578" w:rsidRPr="00BC186D" w:rsidRDefault="000C674E" w:rsidP="00EF3180">
            <w:pPr>
              <w:spacing w:before="40" w:after="40"/>
              <w:rPr>
                <w:rFonts w:cs="Times New Roman"/>
                <w:color w:val="000000" w:themeColor="text1"/>
                <w:sz w:val="18"/>
                <w:szCs w:val="18"/>
              </w:rPr>
            </w:pPr>
            <w:r w:rsidRPr="00BC186D">
              <w:rPr>
                <w:rFonts w:cs="Times New Roman"/>
                <w:color w:val="000000" w:themeColor="text1"/>
                <w:sz w:val="18"/>
                <w:szCs w:val="18"/>
              </w:rPr>
              <w:t>292000</w:t>
            </w:r>
          </w:p>
        </w:tc>
        <w:tc>
          <w:tcPr>
            <w:tcW w:w="729" w:type="dxa"/>
            <w:gridSpan w:val="3"/>
            <w:tcBorders>
              <w:top w:val="single" w:sz="8" w:space="0" w:color="auto"/>
              <w:left w:val="single" w:sz="8" w:space="0" w:color="auto"/>
              <w:bottom w:val="single" w:sz="8" w:space="0" w:color="auto"/>
              <w:right w:val="single" w:sz="8" w:space="0" w:color="auto"/>
            </w:tcBorders>
          </w:tcPr>
          <w:p w:rsidR="00BC3578" w:rsidRPr="00BC186D" w:rsidRDefault="000C674E" w:rsidP="00CE6DAB">
            <w:pPr>
              <w:spacing w:before="40" w:after="40"/>
              <w:rPr>
                <w:rFonts w:cs="Times New Roman"/>
                <w:color w:val="000000" w:themeColor="text1"/>
                <w:sz w:val="18"/>
                <w:szCs w:val="18"/>
              </w:rPr>
            </w:pPr>
            <w:r w:rsidRPr="00BC186D">
              <w:rPr>
                <w:rFonts w:cs="Times New Roman"/>
                <w:color w:val="000000" w:themeColor="text1"/>
                <w:sz w:val="18"/>
                <w:szCs w:val="18"/>
              </w:rPr>
              <w:t>29</w:t>
            </w:r>
            <w:r w:rsidR="00CE6DAB" w:rsidRPr="00BC186D">
              <w:rPr>
                <w:rFonts w:cs="Times New Roman"/>
                <w:color w:val="000000" w:themeColor="text1"/>
                <w:sz w:val="18"/>
                <w:szCs w:val="18"/>
              </w:rPr>
              <w:t>0500</w:t>
            </w:r>
          </w:p>
        </w:tc>
        <w:tc>
          <w:tcPr>
            <w:tcW w:w="714" w:type="dxa"/>
            <w:gridSpan w:val="6"/>
            <w:tcBorders>
              <w:top w:val="single" w:sz="8" w:space="0" w:color="auto"/>
              <w:left w:val="single" w:sz="8" w:space="0" w:color="auto"/>
              <w:bottom w:val="single" w:sz="8" w:space="0" w:color="auto"/>
              <w:right w:val="single" w:sz="8" w:space="0" w:color="auto"/>
            </w:tcBorders>
          </w:tcPr>
          <w:p w:rsidR="00BC3578" w:rsidRPr="00BC186D" w:rsidRDefault="000C674E" w:rsidP="001A2E1A">
            <w:pPr>
              <w:spacing w:before="40" w:after="40"/>
              <w:rPr>
                <w:rFonts w:cs="Times New Roman"/>
                <w:color w:val="000000" w:themeColor="text1"/>
                <w:sz w:val="18"/>
                <w:szCs w:val="18"/>
              </w:rPr>
            </w:pPr>
            <w:r w:rsidRPr="00BC186D">
              <w:rPr>
                <w:rFonts w:cs="Times New Roman"/>
                <w:color w:val="000000" w:themeColor="text1"/>
                <w:sz w:val="18"/>
                <w:szCs w:val="18"/>
              </w:rPr>
              <w:t>29</w:t>
            </w:r>
            <w:r w:rsidR="00CE6DAB" w:rsidRPr="00BC186D">
              <w:rPr>
                <w:rFonts w:cs="Times New Roman"/>
                <w:color w:val="000000" w:themeColor="text1"/>
                <w:sz w:val="18"/>
                <w:szCs w:val="18"/>
              </w:rPr>
              <w:t>0</w:t>
            </w:r>
            <w:r w:rsidR="001A2E1A" w:rsidRPr="00BC186D">
              <w:rPr>
                <w:rFonts w:cs="Times New Roman"/>
                <w:color w:val="000000" w:themeColor="text1"/>
                <w:sz w:val="18"/>
                <w:szCs w:val="18"/>
              </w:rPr>
              <w:t>500</w:t>
            </w:r>
          </w:p>
        </w:tc>
        <w:tc>
          <w:tcPr>
            <w:tcW w:w="567" w:type="dxa"/>
            <w:gridSpan w:val="5"/>
            <w:tcBorders>
              <w:top w:val="single" w:sz="8" w:space="0" w:color="auto"/>
              <w:left w:val="single" w:sz="8" w:space="0" w:color="auto"/>
              <w:bottom w:val="single" w:sz="8" w:space="0" w:color="auto"/>
              <w:right w:val="single" w:sz="8" w:space="0" w:color="auto"/>
            </w:tcBorders>
          </w:tcPr>
          <w:p w:rsidR="00BC3578" w:rsidRPr="00BC186D" w:rsidRDefault="000C674E" w:rsidP="001A2E1A">
            <w:pPr>
              <w:spacing w:before="40" w:after="40"/>
              <w:rPr>
                <w:rFonts w:cs="Times New Roman"/>
                <w:color w:val="000000" w:themeColor="text1"/>
                <w:sz w:val="18"/>
                <w:szCs w:val="18"/>
              </w:rPr>
            </w:pPr>
            <w:r w:rsidRPr="00BC186D">
              <w:rPr>
                <w:rFonts w:cs="Times New Roman"/>
                <w:color w:val="000000" w:themeColor="text1"/>
                <w:sz w:val="18"/>
                <w:szCs w:val="18"/>
              </w:rPr>
              <w:t>29</w:t>
            </w:r>
            <w:r w:rsidR="00CE6DAB" w:rsidRPr="00BC186D">
              <w:rPr>
                <w:rFonts w:cs="Times New Roman"/>
                <w:color w:val="000000" w:themeColor="text1"/>
                <w:sz w:val="18"/>
                <w:szCs w:val="18"/>
              </w:rPr>
              <w:t>0</w:t>
            </w:r>
            <w:r w:rsidR="001A2E1A" w:rsidRPr="00BC186D">
              <w:rPr>
                <w:rFonts w:cs="Times New Roman"/>
                <w:color w:val="000000" w:themeColor="text1"/>
                <w:sz w:val="18"/>
                <w:szCs w:val="18"/>
              </w:rPr>
              <w:t>500</w:t>
            </w:r>
          </w:p>
        </w:tc>
        <w:tc>
          <w:tcPr>
            <w:tcW w:w="833" w:type="dxa"/>
            <w:gridSpan w:val="5"/>
            <w:tcBorders>
              <w:top w:val="single" w:sz="8" w:space="0" w:color="auto"/>
              <w:left w:val="single" w:sz="8" w:space="0" w:color="auto"/>
              <w:bottom w:val="single" w:sz="8" w:space="0" w:color="auto"/>
              <w:right w:val="single" w:sz="8" w:space="0" w:color="auto"/>
            </w:tcBorders>
          </w:tcPr>
          <w:p w:rsidR="00BC3578" w:rsidRPr="00BC186D" w:rsidRDefault="000C674E" w:rsidP="001A2E1A">
            <w:pPr>
              <w:spacing w:before="40" w:after="40"/>
              <w:rPr>
                <w:rFonts w:cs="Times New Roman"/>
                <w:color w:val="000000" w:themeColor="text1"/>
                <w:sz w:val="18"/>
                <w:szCs w:val="18"/>
              </w:rPr>
            </w:pPr>
            <w:r w:rsidRPr="00BC186D">
              <w:rPr>
                <w:rFonts w:cs="Times New Roman"/>
                <w:color w:val="000000" w:themeColor="text1"/>
                <w:sz w:val="18"/>
                <w:szCs w:val="18"/>
              </w:rPr>
              <w:t>29</w:t>
            </w:r>
            <w:r w:rsidR="00CE6DAB" w:rsidRPr="00BC186D">
              <w:rPr>
                <w:rFonts w:cs="Times New Roman"/>
                <w:color w:val="000000" w:themeColor="text1"/>
                <w:sz w:val="18"/>
                <w:szCs w:val="18"/>
              </w:rPr>
              <w:t>0</w:t>
            </w:r>
            <w:r w:rsidR="001A2E1A" w:rsidRPr="00BC186D">
              <w:rPr>
                <w:rFonts w:cs="Times New Roman"/>
                <w:color w:val="000000" w:themeColor="text1"/>
                <w:sz w:val="18"/>
                <w:szCs w:val="18"/>
              </w:rPr>
              <w:t>500</w:t>
            </w:r>
          </w:p>
        </w:tc>
      </w:tr>
      <w:tr w:rsidR="00BC3578" w:rsidRPr="00BC186D" w:rsidTr="002259CD">
        <w:trPr>
          <w:gridAfter w:val="1"/>
          <w:wAfter w:w="17" w:type="dxa"/>
          <w:trHeight w:val="748"/>
        </w:trPr>
        <w:tc>
          <w:tcPr>
            <w:tcW w:w="559" w:type="dxa"/>
            <w:gridSpan w:val="2"/>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41" w:type="dxa"/>
            <w:gridSpan w:val="4"/>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9"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15</w:t>
            </w:r>
          </w:p>
        </w:tc>
        <w:tc>
          <w:tcPr>
            <w:tcW w:w="2812" w:type="dxa"/>
            <w:gridSpan w:val="8"/>
            <w:tcBorders>
              <w:top w:val="nil"/>
              <w:left w:val="nil"/>
              <w:bottom w:val="single" w:sz="8" w:space="0" w:color="auto"/>
              <w:right w:val="nil"/>
            </w:tcBorders>
            <w:noWrap/>
          </w:tcPr>
          <w:p w:rsidR="00BC3578" w:rsidRPr="00BC186D" w:rsidRDefault="00BC3578" w:rsidP="00804063">
            <w:pPr>
              <w:rPr>
                <w:rFonts w:cs="Times New Roman"/>
                <w:color w:val="000000" w:themeColor="text1"/>
                <w:sz w:val="18"/>
                <w:szCs w:val="18"/>
              </w:rPr>
            </w:pPr>
            <w:r w:rsidRPr="00BC186D">
              <w:rPr>
                <w:rFonts w:cs="Times New Roman"/>
                <w:color w:val="000000" w:themeColor="text1"/>
                <w:sz w:val="18"/>
                <w:szCs w:val="18"/>
              </w:rPr>
              <w:t>количество участников клубных формирований</w:t>
            </w:r>
            <w:proofErr w:type="gramStart"/>
            <w:r w:rsidRPr="00BC186D">
              <w:rPr>
                <w:rFonts w:cs="Times New Roman"/>
                <w:color w:val="000000" w:themeColor="text1"/>
                <w:sz w:val="18"/>
                <w:szCs w:val="18"/>
              </w:rPr>
              <w:t xml:space="preserve">., </w:t>
            </w:r>
            <w:proofErr w:type="gramEnd"/>
          </w:p>
          <w:p w:rsidR="00BC3578" w:rsidRPr="00BC186D" w:rsidRDefault="00BC3578" w:rsidP="00352771">
            <w:pPr>
              <w:rPr>
                <w:rFonts w:cs="Times New Roman"/>
                <w:bCs/>
                <w:color w:val="000000" w:themeColor="text1"/>
                <w:sz w:val="18"/>
                <w:szCs w:val="18"/>
              </w:rPr>
            </w:pPr>
            <w:r w:rsidRPr="00BC186D">
              <w:rPr>
                <w:rFonts w:cs="Times New Roman"/>
                <w:color w:val="000000" w:themeColor="text1"/>
                <w:sz w:val="18"/>
                <w:szCs w:val="18"/>
              </w:rPr>
              <w:t xml:space="preserve">(на 01.01.2018 -2770) </w:t>
            </w:r>
          </w:p>
        </w:tc>
        <w:tc>
          <w:tcPr>
            <w:tcW w:w="703" w:type="dxa"/>
            <w:gridSpan w:val="3"/>
            <w:tcBorders>
              <w:top w:val="nil"/>
              <w:left w:val="single" w:sz="4" w:space="0" w:color="auto"/>
              <w:bottom w:val="single" w:sz="8"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proofErr w:type="gramStart"/>
            <w:r w:rsidRPr="00BC186D">
              <w:rPr>
                <w:rFonts w:cs="Times New Roman"/>
                <w:color w:val="000000" w:themeColor="text1"/>
                <w:sz w:val="18"/>
                <w:szCs w:val="18"/>
              </w:rPr>
              <w:t>тыс</w:t>
            </w:r>
            <w:proofErr w:type="gramEnd"/>
            <w:r w:rsidRPr="00BC186D">
              <w:rPr>
                <w:rFonts w:cs="Times New Roman"/>
                <w:color w:val="000000" w:themeColor="text1"/>
                <w:sz w:val="18"/>
                <w:szCs w:val="18"/>
              </w:rPr>
              <w:t xml:space="preserve"> чел.</w:t>
            </w:r>
          </w:p>
        </w:tc>
        <w:tc>
          <w:tcPr>
            <w:tcW w:w="571"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64"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76"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976"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64"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70"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92" w:type="dxa"/>
            <w:gridSpan w:val="6"/>
            <w:tcBorders>
              <w:top w:val="nil"/>
              <w:left w:val="nil"/>
              <w:bottom w:val="single" w:sz="8" w:space="0" w:color="auto"/>
              <w:right w:val="single" w:sz="4" w:space="0" w:color="auto"/>
            </w:tcBorders>
            <w:vAlign w:val="bottom"/>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2798</w:t>
            </w:r>
          </w:p>
          <w:p w:rsidR="00BC3578" w:rsidRPr="00BC186D" w:rsidRDefault="00BC3578" w:rsidP="00EF3180">
            <w:pPr>
              <w:spacing w:before="40" w:after="40"/>
              <w:rPr>
                <w:rFonts w:cs="Times New Roman"/>
                <w:color w:val="000000" w:themeColor="text1"/>
                <w:sz w:val="18"/>
                <w:szCs w:val="18"/>
              </w:rPr>
            </w:pPr>
          </w:p>
        </w:tc>
        <w:tc>
          <w:tcPr>
            <w:tcW w:w="431" w:type="dxa"/>
            <w:gridSpan w:val="3"/>
            <w:tcBorders>
              <w:top w:val="nil"/>
              <w:left w:val="nil"/>
              <w:bottom w:val="single" w:sz="8" w:space="0" w:color="auto"/>
              <w:right w:val="single" w:sz="8" w:space="0" w:color="auto"/>
            </w:tcBorders>
            <w:noWrap/>
            <w:vAlign w:val="bottom"/>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2825</w:t>
            </w:r>
          </w:p>
          <w:p w:rsidR="00BC3578" w:rsidRPr="00BC186D" w:rsidRDefault="00BC3578" w:rsidP="00EF3180">
            <w:pPr>
              <w:spacing w:before="40" w:after="40"/>
              <w:rPr>
                <w:rFonts w:cs="Times New Roman"/>
                <w:color w:val="000000" w:themeColor="text1"/>
                <w:sz w:val="18"/>
                <w:szCs w:val="18"/>
              </w:rPr>
            </w:pPr>
          </w:p>
        </w:tc>
        <w:tc>
          <w:tcPr>
            <w:tcW w:w="565"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2855</w:t>
            </w:r>
          </w:p>
        </w:tc>
        <w:tc>
          <w:tcPr>
            <w:tcW w:w="577"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2880</w:t>
            </w:r>
          </w:p>
        </w:tc>
        <w:tc>
          <w:tcPr>
            <w:tcW w:w="707" w:type="dxa"/>
            <w:gridSpan w:val="4"/>
            <w:tcBorders>
              <w:top w:val="nil"/>
              <w:left w:val="nil"/>
              <w:bottom w:val="single" w:sz="8" w:space="0" w:color="auto"/>
              <w:right w:val="single" w:sz="8" w:space="0" w:color="auto"/>
            </w:tcBorders>
          </w:tcPr>
          <w:p w:rsidR="00BC3578" w:rsidRPr="00BC186D" w:rsidRDefault="000C674E" w:rsidP="00EF3180">
            <w:pPr>
              <w:spacing w:before="40" w:after="40"/>
              <w:rPr>
                <w:rFonts w:cs="Times New Roman"/>
                <w:color w:val="000000" w:themeColor="text1"/>
                <w:sz w:val="18"/>
                <w:szCs w:val="18"/>
              </w:rPr>
            </w:pPr>
            <w:r w:rsidRPr="00BC186D">
              <w:rPr>
                <w:rFonts w:cs="Times New Roman"/>
                <w:color w:val="000000" w:themeColor="text1"/>
                <w:sz w:val="18"/>
                <w:szCs w:val="18"/>
              </w:rPr>
              <w:t>2889</w:t>
            </w:r>
          </w:p>
        </w:tc>
        <w:tc>
          <w:tcPr>
            <w:tcW w:w="707" w:type="dxa"/>
            <w:gridSpan w:val="3"/>
            <w:tcBorders>
              <w:top w:val="single" w:sz="8" w:space="0" w:color="auto"/>
              <w:left w:val="nil"/>
              <w:bottom w:val="single" w:sz="8" w:space="0" w:color="auto"/>
              <w:right w:val="single" w:sz="8" w:space="0" w:color="auto"/>
            </w:tcBorders>
          </w:tcPr>
          <w:p w:rsidR="00BC3578" w:rsidRPr="00BC186D" w:rsidRDefault="000C674E" w:rsidP="00042CA6">
            <w:pPr>
              <w:spacing w:before="40" w:after="40"/>
              <w:rPr>
                <w:rFonts w:cs="Times New Roman"/>
                <w:color w:val="000000" w:themeColor="text1"/>
                <w:sz w:val="18"/>
                <w:szCs w:val="18"/>
              </w:rPr>
            </w:pPr>
            <w:r w:rsidRPr="00BC186D">
              <w:rPr>
                <w:rFonts w:cs="Times New Roman"/>
                <w:color w:val="000000" w:themeColor="text1"/>
                <w:sz w:val="18"/>
                <w:szCs w:val="18"/>
              </w:rPr>
              <w:t>1890</w:t>
            </w:r>
          </w:p>
        </w:tc>
        <w:tc>
          <w:tcPr>
            <w:tcW w:w="729" w:type="dxa"/>
            <w:gridSpan w:val="3"/>
            <w:tcBorders>
              <w:top w:val="single" w:sz="8" w:space="0" w:color="auto"/>
              <w:left w:val="single" w:sz="8" w:space="0" w:color="auto"/>
              <w:bottom w:val="single" w:sz="8" w:space="0" w:color="auto"/>
              <w:right w:val="single" w:sz="8" w:space="0" w:color="auto"/>
            </w:tcBorders>
          </w:tcPr>
          <w:p w:rsidR="00BC3578" w:rsidRPr="00BC186D" w:rsidRDefault="000C674E" w:rsidP="00042CA6">
            <w:pPr>
              <w:spacing w:before="40" w:after="40"/>
              <w:rPr>
                <w:rFonts w:cs="Times New Roman"/>
                <w:color w:val="000000" w:themeColor="text1"/>
                <w:sz w:val="18"/>
                <w:szCs w:val="18"/>
              </w:rPr>
            </w:pPr>
            <w:r w:rsidRPr="00BC186D">
              <w:rPr>
                <w:rFonts w:cs="Times New Roman"/>
                <w:color w:val="000000" w:themeColor="text1"/>
                <w:sz w:val="18"/>
                <w:szCs w:val="18"/>
              </w:rPr>
              <w:t>2892</w:t>
            </w:r>
          </w:p>
        </w:tc>
        <w:tc>
          <w:tcPr>
            <w:tcW w:w="714" w:type="dxa"/>
            <w:gridSpan w:val="6"/>
            <w:tcBorders>
              <w:top w:val="nil"/>
              <w:left w:val="single" w:sz="8" w:space="0" w:color="auto"/>
              <w:bottom w:val="single" w:sz="8" w:space="0" w:color="auto"/>
              <w:right w:val="single" w:sz="4" w:space="0" w:color="auto"/>
            </w:tcBorders>
          </w:tcPr>
          <w:p w:rsidR="00BC3578" w:rsidRPr="00BC186D" w:rsidRDefault="000C674E" w:rsidP="00042CA6">
            <w:pPr>
              <w:spacing w:before="40" w:after="40"/>
              <w:rPr>
                <w:rFonts w:cs="Times New Roman"/>
                <w:color w:val="000000" w:themeColor="text1"/>
                <w:sz w:val="18"/>
                <w:szCs w:val="18"/>
              </w:rPr>
            </w:pPr>
            <w:r w:rsidRPr="00BC186D">
              <w:rPr>
                <w:rFonts w:cs="Times New Roman"/>
                <w:color w:val="000000" w:themeColor="text1"/>
                <w:sz w:val="18"/>
                <w:szCs w:val="18"/>
              </w:rPr>
              <w:t>2893</w:t>
            </w:r>
          </w:p>
        </w:tc>
        <w:tc>
          <w:tcPr>
            <w:tcW w:w="567" w:type="dxa"/>
            <w:gridSpan w:val="5"/>
            <w:tcBorders>
              <w:top w:val="nil"/>
              <w:left w:val="single" w:sz="4" w:space="0" w:color="auto"/>
              <w:bottom w:val="single" w:sz="8" w:space="0" w:color="auto"/>
              <w:right w:val="single" w:sz="4" w:space="0" w:color="auto"/>
            </w:tcBorders>
          </w:tcPr>
          <w:p w:rsidR="00BC3578" w:rsidRPr="00BC186D" w:rsidRDefault="000C674E" w:rsidP="00514536">
            <w:pPr>
              <w:spacing w:before="40" w:after="40"/>
              <w:rPr>
                <w:rFonts w:cs="Times New Roman"/>
                <w:color w:val="000000" w:themeColor="text1"/>
                <w:sz w:val="18"/>
                <w:szCs w:val="18"/>
              </w:rPr>
            </w:pPr>
            <w:r w:rsidRPr="00BC186D">
              <w:rPr>
                <w:rFonts w:cs="Times New Roman"/>
                <w:color w:val="000000" w:themeColor="text1"/>
                <w:sz w:val="18"/>
                <w:szCs w:val="18"/>
              </w:rPr>
              <w:t>2894</w:t>
            </w:r>
          </w:p>
        </w:tc>
        <w:tc>
          <w:tcPr>
            <w:tcW w:w="833" w:type="dxa"/>
            <w:gridSpan w:val="5"/>
            <w:tcBorders>
              <w:top w:val="nil"/>
              <w:left w:val="single" w:sz="4" w:space="0" w:color="auto"/>
              <w:bottom w:val="single" w:sz="8" w:space="0" w:color="auto"/>
              <w:right w:val="single" w:sz="8" w:space="0" w:color="auto"/>
            </w:tcBorders>
          </w:tcPr>
          <w:p w:rsidR="00BC3578" w:rsidRPr="00BC186D" w:rsidRDefault="000C674E" w:rsidP="00514536">
            <w:pPr>
              <w:spacing w:before="40" w:after="40"/>
              <w:rPr>
                <w:rFonts w:cs="Times New Roman"/>
                <w:color w:val="000000" w:themeColor="text1"/>
                <w:sz w:val="18"/>
                <w:szCs w:val="18"/>
              </w:rPr>
            </w:pPr>
            <w:r w:rsidRPr="00BC186D">
              <w:rPr>
                <w:rFonts w:cs="Times New Roman"/>
                <w:color w:val="000000" w:themeColor="text1"/>
                <w:sz w:val="18"/>
                <w:szCs w:val="18"/>
              </w:rPr>
              <w:t>2895</w:t>
            </w:r>
          </w:p>
        </w:tc>
      </w:tr>
      <w:tr w:rsidR="001011B1" w:rsidRPr="00BC186D" w:rsidTr="00CE6DAB">
        <w:trPr>
          <w:gridAfter w:val="2"/>
          <w:wAfter w:w="33" w:type="dxa"/>
          <w:trHeight w:val="282"/>
        </w:trPr>
        <w:tc>
          <w:tcPr>
            <w:tcW w:w="559" w:type="dxa"/>
            <w:gridSpan w:val="2"/>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41" w:type="dxa"/>
            <w:gridSpan w:val="4"/>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9"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16</w:t>
            </w:r>
          </w:p>
        </w:tc>
        <w:tc>
          <w:tcPr>
            <w:tcW w:w="2804" w:type="dxa"/>
            <w:gridSpan w:val="7"/>
            <w:tcBorders>
              <w:top w:val="nil"/>
              <w:left w:val="nil"/>
              <w:bottom w:val="single" w:sz="8" w:space="0" w:color="auto"/>
              <w:right w:val="nil"/>
            </w:tcBorders>
            <w:noWrap/>
            <w:vAlign w:val="bottom"/>
          </w:tcPr>
          <w:p w:rsidR="00BC3578" w:rsidRPr="00BC186D" w:rsidRDefault="00BC3578" w:rsidP="00E928FF">
            <w:pPr>
              <w:rPr>
                <w:rFonts w:cs="Times New Roman"/>
                <w:color w:val="000000" w:themeColor="text1"/>
                <w:sz w:val="18"/>
                <w:szCs w:val="18"/>
              </w:rPr>
            </w:pPr>
            <w:r w:rsidRPr="00BC186D">
              <w:rPr>
                <w:rFonts w:cs="Times New Roman"/>
                <w:color w:val="000000" w:themeColor="text1"/>
                <w:sz w:val="18"/>
                <w:szCs w:val="18"/>
              </w:rPr>
              <w:t xml:space="preserve">Охват населения услугами автоклубов, </w:t>
            </w:r>
          </w:p>
        </w:tc>
        <w:tc>
          <w:tcPr>
            <w:tcW w:w="711" w:type="dxa"/>
            <w:gridSpan w:val="4"/>
            <w:tcBorders>
              <w:top w:val="nil"/>
              <w:left w:val="single" w:sz="4" w:space="0" w:color="auto"/>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тыс. чел.</w:t>
            </w:r>
          </w:p>
        </w:tc>
        <w:tc>
          <w:tcPr>
            <w:tcW w:w="571"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70" w:type="dxa"/>
            <w:gridSpan w:val="5"/>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70"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962" w:type="dxa"/>
            <w:gridSpan w:val="2"/>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78"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70"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80" w:type="dxa"/>
            <w:gridSpan w:val="5"/>
            <w:tcBorders>
              <w:top w:val="nil"/>
              <w:left w:val="nil"/>
              <w:bottom w:val="single" w:sz="8" w:space="0" w:color="auto"/>
              <w:right w:val="single" w:sz="4" w:space="0" w:color="auto"/>
            </w:tcBorders>
            <w:vAlign w:val="bottom"/>
          </w:tcPr>
          <w:p w:rsidR="00BC3578" w:rsidRPr="00BC186D" w:rsidRDefault="00BC3578" w:rsidP="00352771">
            <w:pPr>
              <w:spacing w:before="40" w:after="40"/>
              <w:rPr>
                <w:rFonts w:cs="Times New Roman"/>
                <w:color w:val="000000" w:themeColor="text1"/>
                <w:sz w:val="18"/>
                <w:szCs w:val="18"/>
              </w:rPr>
            </w:pPr>
            <w:r w:rsidRPr="00BC186D">
              <w:rPr>
                <w:rFonts w:cs="Times New Roman"/>
                <w:color w:val="000000" w:themeColor="text1"/>
                <w:sz w:val="18"/>
                <w:szCs w:val="18"/>
              </w:rPr>
              <w:t>22100</w:t>
            </w:r>
          </w:p>
        </w:tc>
        <w:tc>
          <w:tcPr>
            <w:tcW w:w="427" w:type="dxa"/>
            <w:gridSpan w:val="3"/>
            <w:tcBorders>
              <w:top w:val="nil"/>
              <w:left w:val="nil"/>
              <w:bottom w:val="single" w:sz="8" w:space="0" w:color="auto"/>
              <w:right w:val="single" w:sz="8" w:space="0" w:color="auto"/>
            </w:tcBorders>
            <w:noWrap/>
            <w:vAlign w:val="bottom"/>
          </w:tcPr>
          <w:p w:rsidR="00BC3578" w:rsidRPr="00BC186D" w:rsidRDefault="00BC3578" w:rsidP="00352771">
            <w:pPr>
              <w:spacing w:before="40" w:after="40"/>
              <w:rPr>
                <w:rFonts w:cs="Times New Roman"/>
                <w:color w:val="000000" w:themeColor="text1"/>
                <w:sz w:val="18"/>
                <w:szCs w:val="18"/>
              </w:rPr>
            </w:pPr>
            <w:r w:rsidRPr="00BC186D">
              <w:rPr>
                <w:rFonts w:cs="Times New Roman"/>
                <w:color w:val="000000" w:themeColor="text1"/>
                <w:sz w:val="18"/>
                <w:szCs w:val="18"/>
              </w:rPr>
              <w:t>22200</w:t>
            </w:r>
          </w:p>
        </w:tc>
        <w:tc>
          <w:tcPr>
            <w:tcW w:w="567" w:type="dxa"/>
            <w:gridSpan w:val="4"/>
            <w:tcBorders>
              <w:top w:val="nil"/>
              <w:left w:val="nil"/>
              <w:bottom w:val="single" w:sz="8" w:space="0" w:color="auto"/>
              <w:right w:val="single" w:sz="8" w:space="0" w:color="auto"/>
            </w:tcBorders>
            <w:vAlign w:val="bottom"/>
          </w:tcPr>
          <w:p w:rsidR="00BC3578" w:rsidRPr="00BC186D" w:rsidRDefault="00BC3578" w:rsidP="00352771">
            <w:pPr>
              <w:spacing w:before="40" w:after="40"/>
              <w:rPr>
                <w:rFonts w:cs="Times New Roman"/>
                <w:color w:val="000000" w:themeColor="text1"/>
                <w:sz w:val="18"/>
                <w:szCs w:val="18"/>
              </w:rPr>
            </w:pPr>
            <w:r w:rsidRPr="00BC186D">
              <w:rPr>
                <w:rFonts w:cs="Times New Roman"/>
                <w:color w:val="000000" w:themeColor="text1"/>
                <w:sz w:val="18"/>
                <w:szCs w:val="18"/>
              </w:rPr>
              <w:t>22250</w:t>
            </w:r>
          </w:p>
        </w:tc>
        <w:tc>
          <w:tcPr>
            <w:tcW w:w="583" w:type="dxa"/>
            <w:gridSpan w:val="4"/>
            <w:tcBorders>
              <w:top w:val="nil"/>
              <w:left w:val="nil"/>
              <w:bottom w:val="single" w:sz="8" w:space="0" w:color="auto"/>
              <w:right w:val="single" w:sz="8" w:space="0" w:color="auto"/>
            </w:tcBorders>
          </w:tcPr>
          <w:p w:rsidR="00BC3578" w:rsidRPr="00BC186D" w:rsidRDefault="000C674E" w:rsidP="00352771">
            <w:pPr>
              <w:spacing w:before="40" w:after="40"/>
              <w:rPr>
                <w:rFonts w:cs="Times New Roman"/>
                <w:color w:val="000000" w:themeColor="text1"/>
                <w:sz w:val="18"/>
                <w:szCs w:val="18"/>
              </w:rPr>
            </w:pPr>
            <w:r w:rsidRPr="00BC186D">
              <w:rPr>
                <w:rFonts w:cs="Times New Roman"/>
                <w:color w:val="000000" w:themeColor="text1"/>
                <w:sz w:val="18"/>
                <w:szCs w:val="18"/>
              </w:rPr>
              <w:t>22250</w:t>
            </w:r>
          </w:p>
        </w:tc>
        <w:tc>
          <w:tcPr>
            <w:tcW w:w="707" w:type="dxa"/>
            <w:gridSpan w:val="4"/>
            <w:tcBorders>
              <w:top w:val="nil"/>
              <w:left w:val="nil"/>
              <w:bottom w:val="single" w:sz="8" w:space="0" w:color="auto"/>
              <w:right w:val="single" w:sz="8" w:space="0" w:color="auto"/>
            </w:tcBorders>
          </w:tcPr>
          <w:p w:rsidR="00BC3578" w:rsidRPr="00BC186D" w:rsidRDefault="000C674E" w:rsidP="00352771">
            <w:pPr>
              <w:spacing w:before="40" w:after="40"/>
              <w:rPr>
                <w:rFonts w:cs="Times New Roman"/>
                <w:color w:val="000000" w:themeColor="text1"/>
                <w:sz w:val="18"/>
                <w:szCs w:val="18"/>
              </w:rPr>
            </w:pPr>
            <w:r w:rsidRPr="00BC186D">
              <w:rPr>
                <w:rFonts w:cs="Times New Roman"/>
                <w:color w:val="000000" w:themeColor="text1"/>
                <w:sz w:val="18"/>
                <w:szCs w:val="18"/>
              </w:rPr>
              <w:t>19112</w:t>
            </w:r>
          </w:p>
        </w:tc>
        <w:tc>
          <w:tcPr>
            <w:tcW w:w="707" w:type="dxa"/>
            <w:gridSpan w:val="3"/>
            <w:tcBorders>
              <w:top w:val="single" w:sz="8" w:space="0" w:color="auto"/>
              <w:left w:val="nil"/>
              <w:bottom w:val="single" w:sz="8" w:space="0" w:color="auto"/>
              <w:right w:val="single" w:sz="8" w:space="0" w:color="auto"/>
            </w:tcBorders>
          </w:tcPr>
          <w:p w:rsidR="00BC3578" w:rsidRPr="00BC186D" w:rsidRDefault="000C674E" w:rsidP="00042CA6">
            <w:pPr>
              <w:spacing w:before="40" w:after="40"/>
              <w:rPr>
                <w:rFonts w:cs="Times New Roman"/>
                <w:color w:val="000000" w:themeColor="text1"/>
                <w:sz w:val="18"/>
                <w:szCs w:val="18"/>
              </w:rPr>
            </w:pPr>
            <w:r w:rsidRPr="00BC186D">
              <w:rPr>
                <w:rFonts w:cs="Times New Roman"/>
                <w:color w:val="000000" w:themeColor="text1"/>
                <w:sz w:val="18"/>
                <w:szCs w:val="18"/>
              </w:rPr>
              <w:t>7100</w:t>
            </w:r>
          </w:p>
        </w:tc>
        <w:tc>
          <w:tcPr>
            <w:tcW w:w="838" w:type="dxa"/>
            <w:gridSpan w:val="6"/>
            <w:tcBorders>
              <w:top w:val="single" w:sz="8" w:space="0" w:color="auto"/>
              <w:left w:val="single" w:sz="8" w:space="0" w:color="auto"/>
              <w:bottom w:val="single" w:sz="8" w:space="0" w:color="auto"/>
              <w:right w:val="single" w:sz="8" w:space="0" w:color="auto"/>
            </w:tcBorders>
          </w:tcPr>
          <w:p w:rsidR="00BC3578" w:rsidRPr="00BC186D" w:rsidRDefault="000C674E" w:rsidP="00042CA6">
            <w:pPr>
              <w:spacing w:before="40" w:after="40"/>
              <w:rPr>
                <w:rFonts w:cs="Times New Roman"/>
                <w:color w:val="000000" w:themeColor="text1"/>
                <w:sz w:val="18"/>
                <w:szCs w:val="18"/>
              </w:rPr>
            </w:pPr>
            <w:r w:rsidRPr="00BC186D">
              <w:rPr>
                <w:rFonts w:cs="Times New Roman"/>
                <w:color w:val="000000" w:themeColor="text1"/>
                <w:sz w:val="18"/>
                <w:szCs w:val="18"/>
              </w:rPr>
              <w:t>7800</w:t>
            </w:r>
          </w:p>
        </w:tc>
        <w:tc>
          <w:tcPr>
            <w:tcW w:w="613" w:type="dxa"/>
            <w:gridSpan w:val="4"/>
            <w:tcBorders>
              <w:top w:val="nil"/>
              <w:left w:val="single" w:sz="8" w:space="0" w:color="auto"/>
              <w:bottom w:val="single" w:sz="8" w:space="0" w:color="auto"/>
              <w:right w:val="single" w:sz="4" w:space="0" w:color="auto"/>
            </w:tcBorders>
          </w:tcPr>
          <w:p w:rsidR="00BC3578" w:rsidRPr="00BC186D" w:rsidRDefault="000C674E" w:rsidP="00042CA6">
            <w:pPr>
              <w:spacing w:before="40" w:after="40"/>
              <w:rPr>
                <w:rFonts w:cs="Times New Roman"/>
                <w:color w:val="000000" w:themeColor="text1"/>
                <w:sz w:val="18"/>
                <w:szCs w:val="18"/>
              </w:rPr>
            </w:pPr>
            <w:r w:rsidRPr="00BC186D">
              <w:rPr>
                <w:rFonts w:cs="Times New Roman"/>
                <w:color w:val="000000" w:themeColor="text1"/>
                <w:sz w:val="18"/>
                <w:szCs w:val="18"/>
              </w:rPr>
              <w:t>8150</w:t>
            </w:r>
          </w:p>
        </w:tc>
        <w:tc>
          <w:tcPr>
            <w:tcW w:w="567" w:type="dxa"/>
            <w:gridSpan w:val="5"/>
            <w:tcBorders>
              <w:top w:val="nil"/>
              <w:left w:val="single" w:sz="4" w:space="0" w:color="auto"/>
              <w:bottom w:val="single" w:sz="8" w:space="0" w:color="auto"/>
              <w:right w:val="single" w:sz="4" w:space="0" w:color="auto"/>
            </w:tcBorders>
          </w:tcPr>
          <w:p w:rsidR="00BC3578" w:rsidRPr="00BC186D" w:rsidRDefault="000C674E" w:rsidP="002C0351">
            <w:pPr>
              <w:spacing w:before="40" w:after="40"/>
              <w:rPr>
                <w:rFonts w:cs="Times New Roman"/>
                <w:color w:val="000000" w:themeColor="text1"/>
                <w:sz w:val="18"/>
                <w:szCs w:val="18"/>
              </w:rPr>
            </w:pPr>
            <w:r w:rsidRPr="00BC186D">
              <w:rPr>
                <w:rFonts w:cs="Times New Roman"/>
                <w:color w:val="000000" w:themeColor="text1"/>
                <w:sz w:val="18"/>
                <w:szCs w:val="18"/>
              </w:rPr>
              <w:t>8400</w:t>
            </w:r>
          </w:p>
        </w:tc>
        <w:tc>
          <w:tcPr>
            <w:tcW w:w="817" w:type="dxa"/>
            <w:gridSpan w:val="4"/>
            <w:tcBorders>
              <w:top w:val="nil"/>
              <w:left w:val="single" w:sz="4" w:space="0" w:color="auto"/>
              <w:bottom w:val="single" w:sz="8" w:space="0" w:color="auto"/>
              <w:right w:val="single" w:sz="8" w:space="0" w:color="auto"/>
            </w:tcBorders>
          </w:tcPr>
          <w:p w:rsidR="00BC3578" w:rsidRPr="00BC186D" w:rsidRDefault="000C674E" w:rsidP="002C0351">
            <w:pPr>
              <w:spacing w:before="40" w:after="40"/>
              <w:rPr>
                <w:rFonts w:cs="Times New Roman"/>
                <w:color w:val="000000" w:themeColor="text1"/>
                <w:sz w:val="18"/>
                <w:szCs w:val="18"/>
              </w:rPr>
            </w:pPr>
            <w:r w:rsidRPr="00BC186D">
              <w:rPr>
                <w:rFonts w:cs="Times New Roman"/>
                <w:color w:val="000000" w:themeColor="text1"/>
                <w:sz w:val="18"/>
                <w:szCs w:val="18"/>
              </w:rPr>
              <w:t>8850</w:t>
            </w:r>
          </w:p>
        </w:tc>
      </w:tr>
      <w:tr w:rsidR="001011B1" w:rsidRPr="00BC186D" w:rsidTr="002259CD">
        <w:trPr>
          <w:gridAfter w:val="2"/>
          <w:wAfter w:w="33" w:type="dxa"/>
          <w:trHeight w:val="759"/>
        </w:trPr>
        <w:tc>
          <w:tcPr>
            <w:tcW w:w="559" w:type="dxa"/>
            <w:gridSpan w:val="2"/>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41" w:type="dxa"/>
            <w:gridSpan w:val="4"/>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49" w:type="dxa"/>
            <w:gridSpan w:val="4"/>
            <w:tcBorders>
              <w:top w:val="nil"/>
              <w:left w:val="nil"/>
              <w:bottom w:val="single" w:sz="8"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17</w:t>
            </w:r>
          </w:p>
        </w:tc>
        <w:tc>
          <w:tcPr>
            <w:tcW w:w="2812" w:type="dxa"/>
            <w:gridSpan w:val="8"/>
            <w:tcBorders>
              <w:top w:val="nil"/>
              <w:left w:val="nil"/>
              <w:bottom w:val="single" w:sz="8" w:space="0" w:color="auto"/>
              <w:right w:val="nil"/>
            </w:tcBorders>
            <w:noWrap/>
          </w:tcPr>
          <w:p w:rsidR="00BC3578" w:rsidRPr="00BC186D" w:rsidRDefault="00BC3578" w:rsidP="003774CB">
            <w:pPr>
              <w:rPr>
                <w:rFonts w:cs="Times New Roman"/>
                <w:color w:val="000000" w:themeColor="text1"/>
                <w:sz w:val="18"/>
                <w:szCs w:val="18"/>
              </w:rPr>
            </w:pPr>
            <w:r w:rsidRPr="00BC186D">
              <w:rPr>
                <w:rFonts w:cs="Times New Roman"/>
                <w:color w:val="000000" w:themeColor="text1"/>
                <w:sz w:val="18"/>
                <w:szCs w:val="18"/>
              </w:rPr>
              <w:t xml:space="preserve"> количество посещений музеев </w:t>
            </w:r>
          </w:p>
        </w:tc>
        <w:tc>
          <w:tcPr>
            <w:tcW w:w="703" w:type="dxa"/>
            <w:gridSpan w:val="3"/>
            <w:tcBorders>
              <w:top w:val="nil"/>
              <w:left w:val="single" w:sz="4" w:space="0" w:color="auto"/>
              <w:bottom w:val="single" w:sz="8"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тыс</w:t>
            </w:r>
            <w:proofErr w:type="gramStart"/>
            <w:r w:rsidRPr="00BC186D">
              <w:rPr>
                <w:rFonts w:cs="Times New Roman"/>
                <w:color w:val="000000" w:themeColor="text1"/>
                <w:sz w:val="18"/>
                <w:szCs w:val="18"/>
              </w:rPr>
              <w:t>.ч</w:t>
            </w:r>
            <w:proofErr w:type="gramEnd"/>
            <w:r w:rsidRPr="00BC186D">
              <w:rPr>
                <w:rFonts w:cs="Times New Roman"/>
                <w:color w:val="000000" w:themeColor="text1"/>
                <w:sz w:val="18"/>
                <w:szCs w:val="18"/>
              </w:rPr>
              <w:t>ел</w:t>
            </w:r>
          </w:p>
        </w:tc>
        <w:tc>
          <w:tcPr>
            <w:tcW w:w="571"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70" w:type="dxa"/>
            <w:gridSpan w:val="5"/>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70" w:type="dxa"/>
            <w:gridSpan w:val="3"/>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962" w:type="dxa"/>
            <w:gridSpan w:val="2"/>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78"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70" w:type="dxa"/>
            <w:gridSpan w:val="4"/>
            <w:tcBorders>
              <w:top w:val="nil"/>
              <w:left w:val="nil"/>
              <w:bottom w:val="single" w:sz="8"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p>
        </w:tc>
        <w:tc>
          <w:tcPr>
            <w:tcW w:w="580" w:type="dxa"/>
            <w:gridSpan w:val="5"/>
            <w:tcBorders>
              <w:top w:val="nil"/>
              <w:left w:val="nil"/>
              <w:bottom w:val="single" w:sz="8" w:space="0" w:color="auto"/>
              <w:right w:val="single" w:sz="4" w:space="0" w:color="auto"/>
            </w:tcBorders>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14049</w:t>
            </w:r>
          </w:p>
        </w:tc>
        <w:tc>
          <w:tcPr>
            <w:tcW w:w="427" w:type="dxa"/>
            <w:gridSpan w:val="3"/>
            <w:tcBorders>
              <w:top w:val="nil"/>
              <w:left w:val="nil"/>
              <w:bottom w:val="single" w:sz="8" w:space="0" w:color="auto"/>
              <w:right w:val="single" w:sz="8" w:space="0" w:color="auto"/>
            </w:tcBorders>
            <w:noWrap/>
          </w:tcPr>
          <w:p w:rsidR="00BC3578" w:rsidRPr="00BC186D" w:rsidRDefault="00BC3578" w:rsidP="00815DC9">
            <w:pPr>
              <w:spacing w:before="40" w:after="40"/>
              <w:rPr>
                <w:rFonts w:cs="Times New Roman"/>
                <w:color w:val="000000" w:themeColor="text1"/>
                <w:sz w:val="18"/>
                <w:szCs w:val="18"/>
              </w:rPr>
            </w:pPr>
            <w:r w:rsidRPr="00BC186D">
              <w:rPr>
                <w:rFonts w:cs="Times New Roman"/>
                <w:color w:val="000000" w:themeColor="text1"/>
                <w:sz w:val="18"/>
                <w:szCs w:val="18"/>
              </w:rPr>
              <w:t>14706</w:t>
            </w:r>
          </w:p>
        </w:tc>
        <w:tc>
          <w:tcPr>
            <w:tcW w:w="567"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15092</w:t>
            </w:r>
          </w:p>
        </w:tc>
        <w:tc>
          <w:tcPr>
            <w:tcW w:w="583" w:type="dxa"/>
            <w:gridSpan w:val="4"/>
            <w:tcBorders>
              <w:top w:val="nil"/>
              <w:left w:val="nil"/>
              <w:bottom w:val="single" w:sz="8"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15458</w:t>
            </w:r>
          </w:p>
        </w:tc>
        <w:tc>
          <w:tcPr>
            <w:tcW w:w="707" w:type="dxa"/>
            <w:gridSpan w:val="4"/>
            <w:tcBorders>
              <w:top w:val="nil"/>
              <w:left w:val="nil"/>
              <w:bottom w:val="single" w:sz="8" w:space="0" w:color="auto"/>
              <w:right w:val="single" w:sz="8" w:space="0" w:color="auto"/>
            </w:tcBorders>
          </w:tcPr>
          <w:p w:rsidR="00BC3578" w:rsidRPr="00BC186D" w:rsidRDefault="00936EA1" w:rsidP="00EF3180">
            <w:pPr>
              <w:spacing w:before="40" w:after="40"/>
              <w:rPr>
                <w:rFonts w:cs="Times New Roman"/>
                <w:color w:val="000000" w:themeColor="text1"/>
                <w:sz w:val="18"/>
                <w:szCs w:val="18"/>
              </w:rPr>
            </w:pPr>
            <w:r w:rsidRPr="00BC186D">
              <w:rPr>
                <w:rFonts w:cs="Times New Roman"/>
                <w:color w:val="000000" w:themeColor="text1"/>
                <w:sz w:val="18"/>
                <w:szCs w:val="18"/>
              </w:rPr>
              <w:t>7300</w:t>
            </w:r>
          </w:p>
        </w:tc>
        <w:tc>
          <w:tcPr>
            <w:tcW w:w="707" w:type="dxa"/>
            <w:gridSpan w:val="3"/>
            <w:tcBorders>
              <w:top w:val="single" w:sz="8" w:space="0" w:color="auto"/>
              <w:left w:val="nil"/>
              <w:bottom w:val="single" w:sz="8" w:space="0" w:color="auto"/>
              <w:right w:val="single" w:sz="8" w:space="0" w:color="auto"/>
            </w:tcBorders>
          </w:tcPr>
          <w:p w:rsidR="00BC3578" w:rsidRPr="00BC186D" w:rsidRDefault="00936EA1" w:rsidP="00042CA6">
            <w:pPr>
              <w:spacing w:before="40" w:after="40"/>
              <w:rPr>
                <w:rFonts w:cs="Times New Roman"/>
                <w:color w:val="000000" w:themeColor="text1"/>
                <w:sz w:val="18"/>
                <w:szCs w:val="18"/>
              </w:rPr>
            </w:pPr>
            <w:r w:rsidRPr="00BC186D">
              <w:rPr>
                <w:rFonts w:cs="Times New Roman"/>
                <w:color w:val="000000" w:themeColor="text1"/>
                <w:sz w:val="18"/>
                <w:szCs w:val="18"/>
              </w:rPr>
              <w:t>7200</w:t>
            </w:r>
          </w:p>
        </w:tc>
        <w:tc>
          <w:tcPr>
            <w:tcW w:w="838" w:type="dxa"/>
            <w:gridSpan w:val="6"/>
            <w:tcBorders>
              <w:top w:val="single" w:sz="8" w:space="0" w:color="auto"/>
              <w:left w:val="single" w:sz="8" w:space="0" w:color="auto"/>
              <w:bottom w:val="single" w:sz="8" w:space="0" w:color="auto"/>
              <w:right w:val="single" w:sz="8" w:space="0" w:color="auto"/>
            </w:tcBorders>
          </w:tcPr>
          <w:p w:rsidR="00BC3578" w:rsidRPr="00BC186D" w:rsidRDefault="00936EA1" w:rsidP="00042CA6">
            <w:pPr>
              <w:spacing w:before="40" w:after="40"/>
              <w:rPr>
                <w:rFonts w:cs="Times New Roman"/>
                <w:color w:val="000000" w:themeColor="text1"/>
                <w:sz w:val="18"/>
                <w:szCs w:val="18"/>
              </w:rPr>
            </w:pPr>
            <w:r w:rsidRPr="00BC186D">
              <w:rPr>
                <w:rFonts w:cs="Times New Roman"/>
                <w:color w:val="000000" w:themeColor="text1"/>
                <w:sz w:val="18"/>
                <w:szCs w:val="18"/>
              </w:rPr>
              <w:t>7300</w:t>
            </w:r>
          </w:p>
        </w:tc>
        <w:tc>
          <w:tcPr>
            <w:tcW w:w="613" w:type="dxa"/>
            <w:gridSpan w:val="4"/>
            <w:tcBorders>
              <w:top w:val="nil"/>
              <w:left w:val="single" w:sz="8" w:space="0" w:color="auto"/>
              <w:bottom w:val="single" w:sz="8" w:space="0" w:color="auto"/>
              <w:right w:val="single" w:sz="4" w:space="0" w:color="auto"/>
            </w:tcBorders>
          </w:tcPr>
          <w:p w:rsidR="00BC3578" w:rsidRPr="00BC186D" w:rsidRDefault="00936EA1" w:rsidP="00042CA6">
            <w:pPr>
              <w:spacing w:before="40" w:after="40"/>
              <w:rPr>
                <w:rFonts w:cs="Times New Roman"/>
                <w:color w:val="000000" w:themeColor="text1"/>
                <w:sz w:val="18"/>
                <w:szCs w:val="18"/>
              </w:rPr>
            </w:pPr>
            <w:r w:rsidRPr="00BC186D">
              <w:rPr>
                <w:rFonts w:cs="Times New Roman"/>
                <w:color w:val="000000" w:themeColor="text1"/>
                <w:sz w:val="18"/>
                <w:szCs w:val="18"/>
              </w:rPr>
              <w:t>7300</w:t>
            </w:r>
          </w:p>
        </w:tc>
        <w:tc>
          <w:tcPr>
            <w:tcW w:w="567" w:type="dxa"/>
            <w:gridSpan w:val="5"/>
            <w:tcBorders>
              <w:top w:val="nil"/>
              <w:left w:val="single" w:sz="4" w:space="0" w:color="auto"/>
              <w:bottom w:val="single" w:sz="8" w:space="0" w:color="auto"/>
              <w:right w:val="single" w:sz="4" w:space="0" w:color="auto"/>
            </w:tcBorders>
          </w:tcPr>
          <w:p w:rsidR="00BC3578" w:rsidRPr="00BC186D" w:rsidRDefault="00936EA1" w:rsidP="00514536">
            <w:pPr>
              <w:spacing w:before="40" w:after="40"/>
              <w:rPr>
                <w:rFonts w:cs="Times New Roman"/>
                <w:color w:val="000000" w:themeColor="text1"/>
                <w:sz w:val="18"/>
                <w:szCs w:val="18"/>
              </w:rPr>
            </w:pPr>
            <w:r w:rsidRPr="00BC186D">
              <w:rPr>
                <w:rFonts w:cs="Times New Roman"/>
                <w:color w:val="000000" w:themeColor="text1"/>
                <w:sz w:val="18"/>
                <w:szCs w:val="18"/>
              </w:rPr>
              <w:t>7300</w:t>
            </w:r>
          </w:p>
        </w:tc>
        <w:tc>
          <w:tcPr>
            <w:tcW w:w="817" w:type="dxa"/>
            <w:gridSpan w:val="4"/>
            <w:tcBorders>
              <w:top w:val="nil"/>
              <w:left w:val="single" w:sz="4" w:space="0" w:color="auto"/>
              <w:bottom w:val="single" w:sz="8" w:space="0" w:color="auto"/>
              <w:right w:val="single" w:sz="8" w:space="0" w:color="auto"/>
            </w:tcBorders>
          </w:tcPr>
          <w:p w:rsidR="00BC3578" w:rsidRPr="00BC186D" w:rsidRDefault="00936EA1" w:rsidP="00514536">
            <w:pPr>
              <w:spacing w:before="40" w:after="40"/>
              <w:rPr>
                <w:rFonts w:cs="Times New Roman"/>
                <w:color w:val="000000" w:themeColor="text1"/>
                <w:sz w:val="18"/>
                <w:szCs w:val="18"/>
              </w:rPr>
            </w:pPr>
            <w:r w:rsidRPr="00BC186D">
              <w:rPr>
                <w:rFonts w:cs="Times New Roman"/>
                <w:color w:val="000000" w:themeColor="text1"/>
                <w:sz w:val="18"/>
                <w:szCs w:val="18"/>
              </w:rPr>
              <w:t>7300</w:t>
            </w:r>
          </w:p>
        </w:tc>
      </w:tr>
      <w:tr w:rsidR="00BC3578" w:rsidRPr="00BC186D" w:rsidTr="00CE6DAB">
        <w:trPr>
          <w:trHeight w:val="282"/>
        </w:trPr>
        <w:tc>
          <w:tcPr>
            <w:tcW w:w="559" w:type="dxa"/>
            <w:gridSpan w:val="2"/>
            <w:tcBorders>
              <w:top w:val="single" w:sz="4" w:space="0" w:color="auto"/>
              <w:left w:val="single" w:sz="8" w:space="0" w:color="auto"/>
              <w:bottom w:val="single" w:sz="4"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03</w:t>
            </w:r>
          </w:p>
        </w:tc>
        <w:tc>
          <w:tcPr>
            <w:tcW w:w="541" w:type="dxa"/>
            <w:gridSpan w:val="4"/>
            <w:tcBorders>
              <w:top w:val="single" w:sz="4" w:space="0" w:color="auto"/>
              <w:left w:val="single" w:sz="4" w:space="0" w:color="auto"/>
              <w:bottom w:val="single" w:sz="4"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3</w:t>
            </w:r>
          </w:p>
        </w:tc>
        <w:tc>
          <w:tcPr>
            <w:tcW w:w="449" w:type="dxa"/>
            <w:gridSpan w:val="4"/>
            <w:tcBorders>
              <w:top w:val="nil"/>
              <w:left w:val="nil"/>
              <w:bottom w:val="single" w:sz="4" w:space="0" w:color="auto"/>
              <w:right w:val="nil"/>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 </w:t>
            </w:r>
          </w:p>
        </w:tc>
        <w:tc>
          <w:tcPr>
            <w:tcW w:w="569" w:type="dxa"/>
            <w:gridSpan w:val="4"/>
            <w:tcBorders>
              <w:top w:val="nil"/>
              <w:left w:val="single" w:sz="4" w:space="0" w:color="auto"/>
              <w:bottom w:val="single" w:sz="4" w:space="0" w:color="auto"/>
              <w:right w:val="single" w:sz="4" w:space="0" w:color="auto"/>
            </w:tcBorders>
          </w:tcPr>
          <w:p w:rsidR="00BC3578" w:rsidRPr="00BC186D" w:rsidRDefault="00BC3578" w:rsidP="00EF3180">
            <w:pPr>
              <w:tabs>
                <w:tab w:val="left" w:pos="392"/>
              </w:tabs>
              <w:spacing w:before="40" w:after="40"/>
              <w:rPr>
                <w:rFonts w:cs="Times New Roman"/>
                <w:color w:val="000000" w:themeColor="text1"/>
                <w:sz w:val="18"/>
                <w:szCs w:val="18"/>
              </w:rPr>
            </w:pPr>
          </w:p>
        </w:tc>
        <w:tc>
          <w:tcPr>
            <w:tcW w:w="569" w:type="dxa"/>
            <w:gridSpan w:val="2"/>
            <w:tcBorders>
              <w:top w:val="nil"/>
              <w:left w:val="single" w:sz="4" w:space="0" w:color="auto"/>
              <w:bottom w:val="single" w:sz="4" w:space="0" w:color="auto"/>
              <w:right w:val="single" w:sz="4" w:space="0" w:color="auto"/>
            </w:tcBorders>
          </w:tcPr>
          <w:p w:rsidR="00BC3578" w:rsidRPr="00BC186D" w:rsidRDefault="00BC3578" w:rsidP="00EF3180">
            <w:pPr>
              <w:tabs>
                <w:tab w:val="left" w:pos="392"/>
              </w:tabs>
              <w:spacing w:before="40" w:after="40"/>
              <w:rPr>
                <w:rFonts w:cs="Times New Roman"/>
                <w:color w:val="000000" w:themeColor="text1"/>
                <w:sz w:val="18"/>
                <w:szCs w:val="18"/>
              </w:rPr>
            </w:pPr>
          </w:p>
        </w:tc>
        <w:tc>
          <w:tcPr>
            <w:tcW w:w="12637" w:type="dxa"/>
            <w:gridSpan w:val="70"/>
            <w:tcBorders>
              <w:top w:val="nil"/>
              <w:left w:val="single" w:sz="4" w:space="0" w:color="auto"/>
              <w:bottom w:val="single" w:sz="4" w:space="0" w:color="auto"/>
              <w:right w:val="single" w:sz="8" w:space="0" w:color="000000"/>
            </w:tcBorders>
            <w:noWrap/>
            <w:vAlign w:val="bottom"/>
          </w:tcPr>
          <w:p w:rsidR="00BC3578" w:rsidRPr="00BC186D" w:rsidRDefault="00BC3578" w:rsidP="00EF3180">
            <w:pPr>
              <w:tabs>
                <w:tab w:val="left" w:pos="392"/>
              </w:tabs>
              <w:spacing w:before="40" w:after="40"/>
              <w:rPr>
                <w:rFonts w:cs="Times New Roman"/>
                <w:color w:val="000000" w:themeColor="text1"/>
                <w:sz w:val="18"/>
                <w:szCs w:val="18"/>
              </w:rPr>
            </w:pPr>
            <w:r w:rsidRPr="00BC186D">
              <w:rPr>
                <w:rFonts w:cs="Times New Roman"/>
                <w:color w:val="000000" w:themeColor="text1"/>
                <w:sz w:val="18"/>
                <w:szCs w:val="18"/>
              </w:rPr>
              <w:t>развитие местного  народного  творчества</w:t>
            </w:r>
          </w:p>
        </w:tc>
      </w:tr>
      <w:tr w:rsidR="00BC3578" w:rsidRPr="00BC186D" w:rsidTr="001011B1">
        <w:trPr>
          <w:gridAfter w:val="3"/>
          <w:wAfter w:w="47" w:type="dxa"/>
          <w:trHeight w:val="282"/>
        </w:trPr>
        <w:tc>
          <w:tcPr>
            <w:tcW w:w="579" w:type="dxa"/>
            <w:gridSpan w:val="3"/>
            <w:vMerge w:val="restart"/>
            <w:tcBorders>
              <w:top w:val="single" w:sz="4" w:space="0" w:color="auto"/>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89" w:type="dxa"/>
            <w:gridSpan w:val="4"/>
            <w:vMerge w:val="restart"/>
            <w:tcBorders>
              <w:top w:val="single" w:sz="4" w:space="0" w:color="auto"/>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75" w:type="dxa"/>
            <w:gridSpan w:val="4"/>
            <w:tcBorders>
              <w:top w:val="nil"/>
              <w:left w:val="nil"/>
              <w:bottom w:val="single" w:sz="4"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01</w:t>
            </w:r>
          </w:p>
        </w:tc>
        <w:tc>
          <w:tcPr>
            <w:tcW w:w="2761" w:type="dxa"/>
            <w:gridSpan w:val="8"/>
            <w:tcBorders>
              <w:top w:val="nil"/>
              <w:left w:val="nil"/>
              <w:bottom w:val="single" w:sz="4" w:space="0" w:color="auto"/>
              <w:right w:val="single" w:sz="4" w:space="0" w:color="auto"/>
            </w:tcBorders>
            <w:noWrap/>
            <w:vAlign w:val="bottom"/>
          </w:tcPr>
          <w:p w:rsidR="00BC3578" w:rsidRPr="00BC186D" w:rsidRDefault="00BC3578" w:rsidP="006C7A48">
            <w:pPr>
              <w:tabs>
                <w:tab w:val="left" w:pos="-55"/>
              </w:tabs>
              <w:spacing w:before="60" w:after="60" w:line="240" w:lineRule="auto"/>
              <w:rPr>
                <w:rFonts w:cs="Times New Roman"/>
                <w:color w:val="000000" w:themeColor="text1"/>
                <w:sz w:val="18"/>
                <w:szCs w:val="18"/>
              </w:rPr>
            </w:pPr>
            <w:r w:rsidRPr="00BC186D">
              <w:rPr>
                <w:rFonts w:cs="Times New Roman"/>
                <w:color w:val="000000" w:themeColor="text1"/>
                <w:sz w:val="18"/>
                <w:szCs w:val="18"/>
              </w:rPr>
              <w:t xml:space="preserve"> Количество общественных центров национальных культур, действующих на территории Глазовского района, ед.</w:t>
            </w:r>
          </w:p>
        </w:tc>
        <w:tc>
          <w:tcPr>
            <w:tcW w:w="707" w:type="dxa"/>
            <w:gridSpan w:val="4"/>
            <w:tcBorders>
              <w:top w:val="nil"/>
              <w:left w:val="nil"/>
              <w:bottom w:val="single" w:sz="4"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 Ед.</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567" w:type="dxa"/>
            <w:gridSpan w:val="4"/>
            <w:tcBorders>
              <w:top w:val="nil"/>
              <w:left w:val="nil"/>
              <w:bottom w:val="single" w:sz="4"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 4</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567" w:type="dxa"/>
            <w:gridSpan w:val="4"/>
            <w:tcBorders>
              <w:top w:val="nil"/>
              <w:left w:val="nil"/>
              <w:bottom w:val="single" w:sz="4"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4</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567" w:type="dxa"/>
            <w:gridSpan w:val="2"/>
            <w:tcBorders>
              <w:top w:val="nil"/>
              <w:left w:val="nil"/>
              <w:bottom w:val="single" w:sz="4" w:space="0" w:color="auto"/>
              <w:right w:val="single" w:sz="4" w:space="0" w:color="auto"/>
            </w:tcBorders>
            <w:noWrap/>
          </w:tcPr>
          <w:p w:rsidR="00BC3578" w:rsidRPr="00BC186D" w:rsidRDefault="00BC3578" w:rsidP="00EF3180">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4</w:t>
            </w:r>
          </w:p>
        </w:tc>
        <w:tc>
          <w:tcPr>
            <w:tcW w:w="944" w:type="dxa"/>
            <w:gridSpan w:val="3"/>
            <w:tcBorders>
              <w:top w:val="nil"/>
              <w:left w:val="nil"/>
              <w:bottom w:val="single" w:sz="4" w:space="0" w:color="auto"/>
              <w:right w:val="single" w:sz="4" w:space="0" w:color="auto"/>
            </w:tcBorders>
            <w:noWrap/>
          </w:tcPr>
          <w:p w:rsidR="00BC3578" w:rsidRPr="00BC186D" w:rsidRDefault="00BC3578" w:rsidP="00EE5048">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4</w:t>
            </w:r>
          </w:p>
          <w:p w:rsidR="00BC3578" w:rsidRPr="00BC186D" w:rsidRDefault="00BC3578" w:rsidP="00EE5048">
            <w:pPr>
              <w:tabs>
                <w:tab w:val="left" w:pos="993"/>
              </w:tabs>
              <w:spacing w:line="312" w:lineRule="auto"/>
              <w:contextualSpacing/>
              <w:rPr>
                <w:rFonts w:cs="Times New Roman"/>
                <w:bCs/>
                <w:color w:val="000000" w:themeColor="text1"/>
                <w:sz w:val="18"/>
                <w:szCs w:val="18"/>
              </w:rPr>
            </w:pPr>
          </w:p>
          <w:p w:rsidR="00BC3578" w:rsidRPr="00BC186D" w:rsidRDefault="00BC3578" w:rsidP="00EE5048">
            <w:pPr>
              <w:tabs>
                <w:tab w:val="left" w:pos="993"/>
              </w:tabs>
              <w:spacing w:line="312" w:lineRule="auto"/>
              <w:contextualSpacing/>
              <w:rPr>
                <w:rFonts w:cs="Times New Roman"/>
                <w:bCs/>
                <w:color w:val="000000" w:themeColor="text1"/>
                <w:sz w:val="18"/>
                <w:szCs w:val="18"/>
              </w:rPr>
            </w:pPr>
          </w:p>
        </w:tc>
        <w:tc>
          <w:tcPr>
            <w:tcW w:w="568" w:type="dxa"/>
            <w:gridSpan w:val="3"/>
            <w:tcBorders>
              <w:top w:val="nil"/>
              <w:left w:val="nil"/>
              <w:bottom w:val="single" w:sz="4" w:space="0" w:color="auto"/>
              <w:right w:val="single" w:sz="4" w:space="0" w:color="auto"/>
            </w:tcBorders>
            <w:noWrap/>
          </w:tcPr>
          <w:p w:rsidR="00BC3578" w:rsidRPr="00BC186D" w:rsidRDefault="00BC3578" w:rsidP="00EE5048">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5</w:t>
            </w:r>
          </w:p>
        </w:tc>
        <w:tc>
          <w:tcPr>
            <w:tcW w:w="571" w:type="dxa"/>
            <w:gridSpan w:val="4"/>
            <w:tcBorders>
              <w:top w:val="nil"/>
              <w:left w:val="nil"/>
              <w:bottom w:val="single" w:sz="4" w:space="0" w:color="auto"/>
              <w:right w:val="single" w:sz="4" w:space="0" w:color="auto"/>
            </w:tcBorders>
            <w:noWrap/>
          </w:tcPr>
          <w:p w:rsidR="00BC3578" w:rsidRPr="00BC186D" w:rsidRDefault="00BC3578" w:rsidP="00EE5048">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5</w:t>
            </w:r>
          </w:p>
        </w:tc>
        <w:tc>
          <w:tcPr>
            <w:tcW w:w="567" w:type="dxa"/>
            <w:gridSpan w:val="3"/>
            <w:tcBorders>
              <w:top w:val="nil"/>
              <w:left w:val="nil"/>
              <w:bottom w:val="single" w:sz="4" w:space="0" w:color="auto"/>
              <w:right w:val="single" w:sz="4" w:space="0" w:color="auto"/>
            </w:tcBorders>
          </w:tcPr>
          <w:p w:rsidR="00BC3578" w:rsidRPr="00BC186D" w:rsidRDefault="00BC3578" w:rsidP="00EE5048">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5</w:t>
            </w:r>
          </w:p>
        </w:tc>
        <w:tc>
          <w:tcPr>
            <w:tcW w:w="428" w:type="dxa"/>
            <w:gridSpan w:val="3"/>
            <w:tcBorders>
              <w:top w:val="nil"/>
              <w:left w:val="nil"/>
              <w:bottom w:val="single" w:sz="4" w:space="0" w:color="auto"/>
              <w:right w:val="single" w:sz="4" w:space="0" w:color="auto"/>
            </w:tcBorders>
            <w:noWrap/>
          </w:tcPr>
          <w:p w:rsidR="00BC3578" w:rsidRPr="00BC186D" w:rsidRDefault="00BC3578" w:rsidP="00EE5048">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5</w:t>
            </w:r>
          </w:p>
        </w:tc>
        <w:tc>
          <w:tcPr>
            <w:tcW w:w="568" w:type="dxa"/>
            <w:gridSpan w:val="4"/>
            <w:tcBorders>
              <w:top w:val="nil"/>
              <w:left w:val="single" w:sz="4" w:space="0" w:color="auto"/>
              <w:bottom w:val="single" w:sz="4" w:space="0" w:color="auto"/>
              <w:right w:val="single" w:sz="8" w:space="0" w:color="auto"/>
            </w:tcBorders>
          </w:tcPr>
          <w:p w:rsidR="00BC3578" w:rsidRPr="00BC186D" w:rsidRDefault="00BC3578" w:rsidP="00EE5048">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5</w:t>
            </w:r>
          </w:p>
        </w:tc>
        <w:tc>
          <w:tcPr>
            <w:tcW w:w="569" w:type="dxa"/>
            <w:gridSpan w:val="4"/>
            <w:tcBorders>
              <w:top w:val="nil"/>
              <w:left w:val="nil"/>
              <w:bottom w:val="single" w:sz="4" w:space="0" w:color="auto"/>
              <w:right w:val="single" w:sz="8" w:space="0" w:color="auto"/>
            </w:tcBorders>
          </w:tcPr>
          <w:p w:rsidR="00BC3578" w:rsidRPr="00BC186D" w:rsidRDefault="00BC3578" w:rsidP="0093713F">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5</w:t>
            </w:r>
          </w:p>
        </w:tc>
        <w:tc>
          <w:tcPr>
            <w:tcW w:w="709" w:type="dxa"/>
            <w:gridSpan w:val="4"/>
            <w:tcBorders>
              <w:top w:val="nil"/>
              <w:left w:val="nil"/>
              <w:bottom w:val="single" w:sz="4" w:space="0" w:color="auto"/>
              <w:right w:val="single" w:sz="8" w:space="0" w:color="auto"/>
            </w:tcBorders>
          </w:tcPr>
          <w:p w:rsidR="00BC3578" w:rsidRPr="00BC186D" w:rsidRDefault="000C674E" w:rsidP="0093713F">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4</w:t>
            </w:r>
          </w:p>
        </w:tc>
        <w:tc>
          <w:tcPr>
            <w:tcW w:w="708" w:type="dxa"/>
            <w:gridSpan w:val="3"/>
            <w:tcBorders>
              <w:top w:val="nil"/>
              <w:left w:val="nil"/>
              <w:bottom w:val="single" w:sz="4" w:space="0" w:color="auto"/>
              <w:right w:val="single" w:sz="8" w:space="0" w:color="auto"/>
            </w:tcBorders>
          </w:tcPr>
          <w:p w:rsidR="00BC3578" w:rsidRPr="00BC186D" w:rsidRDefault="000C674E" w:rsidP="00EE5048">
            <w:pPr>
              <w:rPr>
                <w:rFonts w:cs="Times New Roman"/>
                <w:color w:val="000000" w:themeColor="text1"/>
                <w:sz w:val="18"/>
                <w:szCs w:val="18"/>
              </w:rPr>
            </w:pPr>
            <w:r w:rsidRPr="00BC186D">
              <w:rPr>
                <w:rFonts w:cs="Times New Roman"/>
                <w:color w:val="000000" w:themeColor="text1"/>
                <w:sz w:val="18"/>
                <w:szCs w:val="18"/>
              </w:rPr>
              <w:t>4</w:t>
            </w:r>
          </w:p>
        </w:tc>
        <w:tc>
          <w:tcPr>
            <w:tcW w:w="661" w:type="dxa"/>
            <w:gridSpan w:val="3"/>
            <w:tcBorders>
              <w:top w:val="single" w:sz="8" w:space="0" w:color="auto"/>
              <w:left w:val="nil"/>
              <w:bottom w:val="single" w:sz="8" w:space="0" w:color="auto"/>
              <w:right w:val="single" w:sz="8" w:space="0" w:color="auto"/>
            </w:tcBorders>
          </w:tcPr>
          <w:p w:rsidR="00BC3578" w:rsidRPr="00BC186D" w:rsidRDefault="001A2E1A" w:rsidP="00042CA6">
            <w:pPr>
              <w:rPr>
                <w:rFonts w:cs="Times New Roman"/>
                <w:color w:val="000000" w:themeColor="text1"/>
                <w:sz w:val="18"/>
                <w:szCs w:val="18"/>
              </w:rPr>
            </w:pPr>
            <w:r w:rsidRPr="00BC186D">
              <w:rPr>
                <w:rFonts w:cs="Times New Roman"/>
                <w:color w:val="000000" w:themeColor="text1"/>
                <w:sz w:val="18"/>
                <w:szCs w:val="18"/>
              </w:rPr>
              <w:t>5</w:t>
            </w:r>
          </w:p>
          <w:p w:rsidR="00BC3578" w:rsidRPr="00BC186D" w:rsidRDefault="00BC3578" w:rsidP="00042CA6">
            <w:pPr>
              <w:rPr>
                <w:rFonts w:cs="Times New Roman"/>
                <w:color w:val="000000" w:themeColor="text1"/>
                <w:sz w:val="18"/>
                <w:szCs w:val="18"/>
              </w:rPr>
            </w:pPr>
          </w:p>
          <w:p w:rsidR="00BC3578" w:rsidRPr="00BC186D" w:rsidRDefault="00BC3578" w:rsidP="00042CA6">
            <w:pPr>
              <w:rPr>
                <w:rFonts w:cs="Times New Roman"/>
                <w:color w:val="000000" w:themeColor="text1"/>
                <w:sz w:val="18"/>
                <w:szCs w:val="18"/>
              </w:rPr>
            </w:pPr>
          </w:p>
          <w:p w:rsidR="00BC3578" w:rsidRPr="00BC186D" w:rsidRDefault="00BC3578" w:rsidP="00042CA6">
            <w:pPr>
              <w:rPr>
                <w:rFonts w:cs="Times New Roman"/>
                <w:color w:val="000000" w:themeColor="text1"/>
                <w:sz w:val="18"/>
                <w:szCs w:val="18"/>
              </w:rPr>
            </w:pPr>
          </w:p>
        </w:tc>
        <w:tc>
          <w:tcPr>
            <w:tcW w:w="756" w:type="dxa"/>
            <w:gridSpan w:val="5"/>
            <w:tcBorders>
              <w:top w:val="single" w:sz="8" w:space="0" w:color="auto"/>
              <w:left w:val="single" w:sz="8" w:space="0" w:color="auto"/>
              <w:bottom w:val="single" w:sz="8" w:space="0" w:color="auto"/>
              <w:right w:val="single" w:sz="8" w:space="0" w:color="auto"/>
            </w:tcBorders>
          </w:tcPr>
          <w:p w:rsidR="00BC3578" w:rsidRPr="00BC186D" w:rsidRDefault="001A2E1A" w:rsidP="00042CA6">
            <w:pPr>
              <w:rPr>
                <w:rFonts w:cs="Times New Roman"/>
                <w:color w:val="000000" w:themeColor="text1"/>
                <w:sz w:val="18"/>
                <w:szCs w:val="18"/>
              </w:rPr>
            </w:pPr>
            <w:r w:rsidRPr="00BC186D">
              <w:rPr>
                <w:rFonts w:cs="Times New Roman"/>
                <w:color w:val="000000" w:themeColor="text1"/>
                <w:sz w:val="18"/>
                <w:szCs w:val="18"/>
              </w:rPr>
              <w:t>5</w:t>
            </w:r>
          </w:p>
          <w:p w:rsidR="00BC3578" w:rsidRPr="00BC186D" w:rsidRDefault="00BC3578" w:rsidP="00042CA6">
            <w:pPr>
              <w:rPr>
                <w:rFonts w:cs="Times New Roman"/>
                <w:color w:val="000000" w:themeColor="text1"/>
                <w:sz w:val="18"/>
                <w:szCs w:val="18"/>
              </w:rPr>
            </w:pPr>
          </w:p>
          <w:p w:rsidR="00BC3578" w:rsidRPr="00BC186D" w:rsidRDefault="00BC3578" w:rsidP="00042CA6">
            <w:pPr>
              <w:rPr>
                <w:rFonts w:cs="Times New Roman"/>
                <w:color w:val="000000" w:themeColor="text1"/>
                <w:sz w:val="18"/>
                <w:szCs w:val="18"/>
              </w:rPr>
            </w:pPr>
          </w:p>
          <w:p w:rsidR="00BC3578" w:rsidRPr="00BC186D" w:rsidRDefault="00BC3578" w:rsidP="00042CA6">
            <w:pPr>
              <w:rPr>
                <w:rFonts w:cs="Times New Roman"/>
                <w:color w:val="000000" w:themeColor="text1"/>
                <w:sz w:val="18"/>
                <w:szCs w:val="18"/>
              </w:rPr>
            </w:pPr>
          </w:p>
        </w:tc>
        <w:tc>
          <w:tcPr>
            <w:tcW w:w="708" w:type="dxa"/>
            <w:gridSpan w:val="10"/>
            <w:tcBorders>
              <w:top w:val="nil"/>
              <w:left w:val="single" w:sz="8" w:space="0" w:color="auto"/>
              <w:bottom w:val="single" w:sz="4" w:space="0" w:color="auto"/>
              <w:right w:val="single" w:sz="4" w:space="0" w:color="auto"/>
            </w:tcBorders>
          </w:tcPr>
          <w:p w:rsidR="00BC3578" w:rsidRPr="00BC186D" w:rsidRDefault="001A2E1A" w:rsidP="00042CA6">
            <w:pPr>
              <w:rPr>
                <w:rFonts w:cs="Times New Roman"/>
                <w:color w:val="000000" w:themeColor="text1"/>
                <w:sz w:val="18"/>
                <w:szCs w:val="18"/>
              </w:rPr>
            </w:pPr>
            <w:r w:rsidRPr="00BC186D">
              <w:rPr>
                <w:rFonts w:cs="Times New Roman"/>
                <w:color w:val="000000" w:themeColor="text1"/>
                <w:sz w:val="18"/>
                <w:szCs w:val="18"/>
              </w:rPr>
              <w:t>5</w:t>
            </w:r>
          </w:p>
          <w:p w:rsidR="00BC3578" w:rsidRPr="00BC186D" w:rsidRDefault="00BC3578" w:rsidP="00042CA6">
            <w:pPr>
              <w:rPr>
                <w:rFonts w:cs="Times New Roman"/>
                <w:color w:val="000000" w:themeColor="text1"/>
                <w:sz w:val="18"/>
                <w:szCs w:val="18"/>
              </w:rPr>
            </w:pPr>
          </w:p>
          <w:p w:rsidR="00BC3578" w:rsidRPr="00BC186D" w:rsidRDefault="00BC3578" w:rsidP="00042CA6">
            <w:pPr>
              <w:rPr>
                <w:rFonts w:cs="Times New Roman"/>
                <w:color w:val="000000" w:themeColor="text1"/>
                <w:sz w:val="18"/>
                <w:szCs w:val="18"/>
              </w:rPr>
            </w:pPr>
          </w:p>
          <w:p w:rsidR="00BC3578" w:rsidRPr="00BC186D" w:rsidRDefault="00BC3578" w:rsidP="00042CA6">
            <w:pPr>
              <w:rPr>
                <w:rFonts w:cs="Times New Roman"/>
                <w:color w:val="000000" w:themeColor="text1"/>
                <w:sz w:val="18"/>
                <w:szCs w:val="18"/>
              </w:rPr>
            </w:pPr>
          </w:p>
        </w:tc>
        <w:tc>
          <w:tcPr>
            <w:tcW w:w="708" w:type="dxa"/>
            <w:tcBorders>
              <w:top w:val="nil"/>
              <w:left w:val="single" w:sz="4" w:space="0" w:color="auto"/>
              <w:bottom w:val="single" w:sz="4" w:space="0" w:color="auto"/>
              <w:right w:val="single" w:sz="4" w:space="0" w:color="auto"/>
            </w:tcBorders>
          </w:tcPr>
          <w:p w:rsidR="00BC3578" w:rsidRPr="00BC186D" w:rsidRDefault="001A2E1A" w:rsidP="002C0351">
            <w:pPr>
              <w:rPr>
                <w:rFonts w:cs="Times New Roman"/>
                <w:color w:val="000000" w:themeColor="text1"/>
                <w:sz w:val="18"/>
                <w:szCs w:val="18"/>
              </w:rPr>
            </w:pPr>
            <w:r w:rsidRPr="00BC186D">
              <w:rPr>
                <w:rFonts w:cs="Times New Roman"/>
                <w:color w:val="000000" w:themeColor="text1"/>
                <w:sz w:val="18"/>
                <w:szCs w:val="18"/>
              </w:rPr>
              <w:t>5</w:t>
            </w:r>
          </w:p>
        </w:tc>
      </w:tr>
      <w:tr w:rsidR="00BC3578" w:rsidRPr="00BC186D" w:rsidTr="001011B1">
        <w:trPr>
          <w:gridAfter w:val="3"/>
          <w:wAfter w:w="47" w:type="dxa"/>
          <w:trHeight w:val="282"/>
        </w:trPr>
        <w:tc>
          <w:tcPr>
            <w:tcW w:w="579" w:type="dxa"/>
            <w:gridSpan w:val="3"/>
            <w:vMerge/>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89" w:type="dxa"/>
            <w:gridSpan w:val="4"/>
            <w:vMerge/>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75" w:type="dxa"/>
            <w:gridSpan w:val="4"/>
            <w:tcBorders>
              <w:top w:val="single" w:sz="4" w:space="0" w:color="auto"/>
              <w:left w:val="nil"/>
              <w:bottom w:val="single" w:sz="4"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02</w:t>
            </w:r>
          </w:p>
        </w:tc>
        <w:tc>
          <w:tcPr>
            <w:tcW w:w="2761" w:type="dxa"/>
            <w:gridSpan w:val="8"/>
            <w:tcBorders>
              <w:top w:val="single" w:sz="4" w:space="0" w:color="auto"/>
              <w:left w:val="nil"/>
              <w:bottom w:val="single" w:sz="4" w:space="0" w:color="auto"/>
              <w:right w:val="single" w:sz="4" w:space="0" w:color="auto"/>
            </w:tcBorders>
            <w:noWrap/>
            <w:vAlign w:val="bottom"/>
          </w:tcPr>
          <w:p w:rsidR="00BC3578" w:rsidRPr="00BC186D" w:rsidRDefault="00BC3578" w:rsidP="002259CD">
            <w:pPr>
              <w:tabs>
                <w:tab w:val="left" w:pos="-55"/>
              </w:tabs>
              <w:spacing w:before="60" w:after="60" w:line="240" w:lineRule="auto"/>
              <w:rPr>
                <w:rFonts w:cs="Times New Roman"/>
                <w:color w:val="000000" w:themeColor="text1"/>
                <w:sz w:val="18"/>
                <w:szCs w:val="18"/>
              </w:rPr>
            </w:pPr>
            <w:r w:rsidRPr="00BC186D">
              <w:rPr>
                <w:rFonts w:cs="Times New Roman"/>
                <w:color w:val="000000" w:themeColor="text1"/>
                <w:sz w:val="18"/>
                <w:szCs w:val="18"/>
              </w:rPr>
              <w:t xml:space="preserve"> количество районных </w:t>
            </w:r>
            <w:r w:rsidR="002259CD" w:rsidRPr="00BC186D">
              <w:rPr>
                <w:rFonts w:cs="Times New Roman"/>
                <w:color w:val="000000" w:themeColor="text1"/>
                <w:sz w:val="18"/>
                <w:szCs w:val="18"/>
              </w:rPr>
              <w:t xml:space="preserve">смотров, фестивалей, выставок, </w:t>
            </w:r>
          </w:p>
        </w:tc>
        <w:tc>
          <w:tcPr>
            <w:tcW w:w="707" w:type="dxa"/>
            <w:gridSpan w:val="4"/>
            <w:tcBorders>
              <w:top w:val="single" w:sz="4" w:space="0" w:color="auto"/>
              <w:left w:val="nil"/>
              <w:bottom w:val="single" w:sz="4"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 ед.</w:t>
            </w:r>
          </w:p>
        </w:tc>
        <w:tc>
          <w:tcPr>
            <w:tcW w:w="567" w:type="dxa"/>
            <w:gridSpan w:val="4"/>
            <w:tcBorders>
              <w:top w:val="single" w:sz="4" w:space="0" w:color="auto"/>
              <w:left w:val="nil"/>
              <w:bottom w:val="single" w:sz="4" w:space="0" w:color="auto"/>
              <w:right w:val="single" w:sz="4" w:space="0" w:color="auto"/>
            </w:tcBorders>
            <w:noWrap/>
            <w:vAlign w:val="bottom"/>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 14</w:t>
            </w:r>
          </w:p>
          <w:p w:rsidR="00BC3578" w:rsidRPr="00BC186D" w:rsidRDefault="00BC3578" w:rsidP="00EF3180">
            <w:pPr>
              <w:spacing w:before="40" w:after="40"/>
              <w:rPr>
                <w:rFonts w:cs="Times New Roman"/>
                <w:color w:val="000000" w:themeColor="text1"/>
                <w:sz w:val="18"/>
                <w:szCs w:val="18"/>
              </w:rPr>
            </w:pPr>
          </w:p>
        </w:tc>
        <w:tc>
          <w:tcPr>
            <w:tcW w:w="567" w:type="dxa"/>
            <w:gridSpan w:val="4"/>
            <w:tcBorders>
              <w:top w:val="single" w:sz="4" w:space="0" w:color="auto"/>
              <w:left w:val="nil"/>
              <w:bottom w:val="single" w:sz="4" w:space="0" w:color="auto"/>
              <w:right w:val="single" w:sz="4" w:space="0" w:color="auto"/>
            </w:tcBorders>
            <w:noWrap/>
            <w:vAlign w:val="bottom"/>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14</w:t>
            </w:r>
          </w:p>
          <w:p w:rsidR="00BC3578" w:rsidRPr="00BC186D" w:rsidRDefault="00BC3578" w:rsidP="00EF3180">
            <w:pPr>
              <w:spacing w:before="40" w:after="40"/>
              <w:rPr>
                <w:rFonts w:cs="Times New Roman"/>
                <w:color w:val="000000" w:themeColor="text1"/>
                <w:sz w:val="18"/>
                <w:szCs w:val="18"/>
              </w:rPr>
            </w:pPr>
          </w:p>
        </w:tc>
        <w:tc>
          <w:tcPr>
            <w:tcW w:w="567" w:type="dxa"/>
            <w:gridSpan w:val="2"/>
            <w:tcBorders>
              <w:top w:val="single" w:sz="4" w:space="0" w:color="auto"/>
              <w:left w:val="nil"/>
              <w:bottom w:val="single" w:sz="4" w:space="0" w:color="auto"/>
              <w:right w:val="single" w:sz="4" w:space="0" w:color="auto"/>
            </w:tcBorders>
            <w:noWrap/>
          </w:tcPr>
          <w:p w:rsidR="00BC3578" w:rsidRPr="00BC186D" w:rsidRDefault="00BC3578" w:rsidP="00EF3180">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14</w:t>
            </w:r>
          </w:p>
        </w:tc>
        <w:tc>
          <w:tcPr>
            <w:tcW w:w="944" w:type="dxa"/>
            <w:gridSpan w:val="3"/>
            <w:tcBorders>
              <w:top w:val="single" w:sz="4" w:space="0" w:color="auto"/>
              <w:left w:val="nil"/>
              <w:bottom w:val="single" w:sz="4" w:space="0" w:color="auto"/>
              <w:right w:val="single" w:sz="4" w:space="0" w:color="auto"/>
            </w:tcBorders>
            <w:noWrap/>
          </w:tcPr>
          <w:p w:rsidR="00BC3578" w:rsidRPr="00BC186D" w:rsidRDefault="00BC3578" w:rsidP="00EF3180">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14</w:t>
            </w:r>
          </w:p>
        </w:tc>
        <w:tc>
          <w:tcPr>
            <w:tcW w:w="568" w:type="dxa"/>
            <w:gridSpan w:val="3"/>
            <w:tcBorders>
              <w:top w:val="single" w:sz="4" w:space="0" w:color="auto"/>
              <w:left w:val="nil"/>
              <w:bottom w:val="single" w:sz="4" w:space="0" w:color="auto"/>
              <w:right w:val="single" w:sz="4" w:space="0" w:color="auto"/>
            </w:tcBorders>
            <w:noWrap/>
          </w:tcPr>
          <w:p w:rsidR="00BC3578" w:rsidRPr="00BC186D" w:rsidRDefault="00BC3578" w:rsidP="00EE5048">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14</w:t>
            </w:r>
          </w:p>
        </w:tc>
        <w:tc>
          <w:tcPr>
            <w:tcW w:w="571" w:type="dxa"/>
            <w:gridSpan w:val="4"/>
            <w:tcBorders>
              <w:top w:val="single" w:sz="4" w:space="0" w:color="auto"/>
              <w:left w:val="nil"/>
              <w:bottom w:val="single" w:sz="4" w:space="0" w:color="auto"/>
              <w:right w:val="single" w:sz="4" w:space="0" w:color="auto"/>
            </w:tcBorders>
            <w:noWrap/>
          </w:tcPr>
          <w:p w:rsidR="00BC3578" w:rsidRPr="00BC186D" w:rsidRDefault="00BC3578" w:rsidP="00EE5048">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15</w:t>
            </w:r>
          </w:p>
        </w:tc>
        <w:tc>
          <w:tcPr>
            <w:tcW w:w="567" w:type="dxa"/>
            <w:gridSpan w:val="3"/>
            <w:tcBorders>
              <w:top w:val="single" w:sz="4" w:space="0" w:color="auto"/>
              <w:left w:val="nil"/>
              <w:bottom w:val="single" w:sz="4" w:space="0" w:color="auto"/>
              <w:right w:val="single" w:sz="4" w:space="0" w:color="auto"/>
            </w:tcBorders>
          </w:tcPr>
          <w:p w:rsidR="00BC3578" w:rsidRPr="00BC186D" w:rsidRDefault="00BC3578" w:rsidP="00EE5048">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15</w:t>
            </w:r>
          </w:p>
        </w:tc>
        <w:tc>
          <w:tcPr>
            <w:tcW w:w="428" w:type="dxa"/>
            <w:gridSpan w:val="3"/>
            <w:tcBorders>
              <w:top w:val="single" w:sz="4" w:space="0" w:color="auto"/>
              <w:left w:val="nil"/>
              <w:bottom w:val="single" w:sz="4" w:space="0" w:color="auto"/>
              <w:right w:val="single" w:sz="4" w:space="0" w:color="auto"/>
            </w:tcBorders>
            <w:noWrap/>
          </w:tcPr>
          <w:p w:rsidR="00BC3578" w:rsidRPr="00BC186D" w:rsidRDefault="00BC3578" w:rsidP="00EF3180">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15</w:t>
            </w:r>
          </w:p>
        </w:tc>
        <w:tc>
          <w:tcPr>
            <w:tcW w:w="568" w:type="dxa"/>
            <w:gridSpan w:val="4"/>
            <w:tcBorders>
              <w:top w:val="single" w:sz="4" w:space="0" w:color="auto"/>
              <w:left w:val="nil"/>
              <w:bottom w:val="single" w:sz="4" w:space="0" w:color="auto"/>
              <w:right w:val="single" w:sz="4" w:space="0" w:color="auto"/>
            </w:tcBorders>
          </w:tcPr>
          <w:p w:rsidR="00BC3578" w:rsidRPr="00BC186D" w:rsidRDefault="00BC3578" w:rsidP="00EE5048">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15</w:t>
            </w:r>
          </w:p>
        </w:tc>
        <w:tc>
          <w:tcPr>
            <w:tcW w:w="569" w:type="dxa"/>
            <w:gridSpan w:val="4"/>
            <w:tcBorders>
              <w:top w:val="single" w:sz="4" w:space="0" w:color="auto"/>
              <w:left w:val="nil"/>
              <w:bottom w:val="single" w:sz="4" w:space="0" w:color="auto"/>
              <w:right w:val="single" w:sz="4" w:space="0" w:color="auto"/>
            </w:tcBorders>
          </w:tcPr>
          <w:p w:rsidR="00BC3578" w:rsidRPr="00BC186D" w:rsidRDefault="00BC3578" w:rsidP="00EF3180">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15</w:t>
            </w:r>
          </w:p>
        </w:tc>
        <w:tc>
          <w:tcPr>
            <w:tcW w:w="709" w:type="dxa"/>
            <w:gridSpan w:val="4"/>
            <w:tcBorders>
              <w:top w:val="single" w:sz="4" w:space="0" w:color="auto"/>
              <w:left w:val="nil"/>
              <w:bottom w:val="single" w:sz="4" w:space="0" w:color="auto"/>
              <w:right w:val="single" w:sz="4" w:space="0" w:color="auto"/>
            </w:tcBorders>
          </w:tcPr>
          <w:p w:rsidR="00BC3578" w:rsidRPr="00BC186D" w:rsidRDefault="00BC3578" w:rsidP="00EF3180">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15</w:t>
            </w:r>
          </w:p>
        </w:tc>
        <w:tc>
          <w:tcPr>
            <w:tcW w:w="708" w:type="dxa"/>
            <w:gridSpan w:val="3"/>
            <w:tcBorders>
              <w:top w:val="single" w:sz="4" w:space="0" w:color="auto"/>
              <w:left w:val="nil"/>
              <w:bottom w:val="single" w:sz="4" w:space="0" w:color="auto"/>
              <w:right w:val="single" w:sz="8" w:space="0" w:color="auto"/>
            </w:tcBorders>
          </w:tcPr>
          <w:p w:rsidR="00BC3578" w:rsidRPr="00BC186D" w:rsidRDefault="00BC3578" w:rsidP="00EF3180">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15</w:t>
            </w:r>
          </w:p>
        </w:tc>
        <w:tc>
          <w:tcPr>
            <w:tcW w:w="661" w:type="dxa"/>
            <w:gridSpan w:val="3"/>
            <w:tcBorders>
              <w:top w:val="single" w:sz="8" w:space="0" w:color="auto"/>
              <w:left w:val="single" w:sz="8" w:space="0" w:color="auto"/>
              <w:bottom w:val="single" w:sz="8" w:space="0" w:color="auto"/>
              <w:right w:val="single" w:sz="8" w:space="0" w:color="auto"/>
            </w:tcBorders>
          </w:tcPr>
          <w:p w:rsidR="00BC3578" w:rsidRPr="00BC186D" w:rsidRDefault="00BC3578" w:rsidP="00042CA6">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15</w:t>
            </w:r>
          </w:p>
        </w:tc>
        <w:tc>
          <w:tcPr>
            <w:tcW w:w="756" w:type="dxa"/>
            <w:gridSpan w:val="5"/>
            <w:tcBorders>
              <w:top w:val="single" w:sz="8" w:space="0" w:color="auto"/>
              <w:left w:val="single" w:sz="8" w:space="0" w:color="auto"/>
              <w:bottom w:val="single" w:sz="8" w:space="0" w:color="auto"/>
              <w:right w:val="single" w:sz="8" w:space="0" w:color="auto"/>
            </w:tcBorders>
          </w:tcPr>
          <w:p w:rsidR="00BC3578" w:rsidRPr="00BC186D" w:rsidRDefault="00BC3578" w:rsidP="00042CA6">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15</w:t>
            </w:r>
          </w:p>
        </w:tc>
        <w:tc>
          <w:tcPr>
            <w:tcW w:w="708" w:type="dxa"/>
            <w:gridSpan w:val="10"/>
            <w:tcBorders>
              <w:top w:val="single" w:sz="4" w:space="0" w:color="auto"/>
              <w:left w:val="single" w:sz="8" w:space="0" w:color="auto"/>
              <w:bottom w:val="single" w:sz="4" w:space="0" w:color="auto"/>
              <w:right w:val="single" w:sz="4" w:space="0" w:color="auto"/>
            </w:tcBorders>
          </w:tcPr>
          <w:p w:rsidR="00BC3578" w:rsidRPr="00BC186D" w:rsidRDefault="00BC3578" w:rsidP="00042CA6">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15</w:t>
            </w:r>
          </w:p>
        </w:tc>
        <w:tc>
          <w:tcPr>
            <w:tcW w:w="708" w:type="dxa"/>
            <w:tcBorders>
              <w:top w:val="single" w:sz="4" w:space="0" w:color="auto"/>
              <w:left w:val="nil"/>
              <w:bottom w:val="single" w:sz="4" w:space="0" w:color="auto"/>
              <w:right w:val="single" w:sz="4" w:space="0" w:color="auto"/>
            </w:tcBorders>
          </w:tcPr>
          <w:p w:rsidR="00BC3578" w:rsidRPr="00BC186D" w:rsidRDefault="000C674E" w:rsidP="002C0351">
            <w:pPr>
              <w:tabs>
                <w:tab w:val="left" w:pos="993"/>
              </w:tabs>
              <w:spacing w:line="312" w:lineRule="auto"/>
              <w:contextualSpacing/>
              <w:rPr>
                <w:rFonts w:cs="Times New Roman"/>
                <w:bCs/>
                <w:color w:val="000000" w:themeColor="text1"/>
                <w:sz w:val="18"/>
                <w:szCs w:val="18"/>
              </w:rPr>
            </w:pPr>
            <w:r w:rsidRPr="00BC186D">
              <w:rPr>
                <w:rFonts w:cs="Times New Roman"/>
                <w:bCs/>
                <w:color w:val="000000" w:themeColor="text1"/>
                <w:sz w:val="18"/>
                <w:szCs w:val="18"/>
              </w:rPr>
              <w:t>15</w:t>
            </w:r>
          </w:p>
        </w:tc>
      </w:tr>
      <w:tr w:rsidR="00BC3578" w:rsidRPr="00BC186D" w:rsidTr="002259CD">
        <w:trPr>
          <w:gridAfter w:val="3"/>
          <w:wAfter w:w="47" w:type="dxa"/>
          <w:trHeight w:val="282"/>
        </w:trPr>
        <w:tc>
          <w:tcPr>
            <w:tcW w:w="579" w:type="dxa"/>
            <w:gridSpan w:val="3"/>
            <w:vMerge/>
            <w:tcBorders>
              <w:left w:val="single" w:sz="8"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89" w:type="dxa"/>
            <w:gridSpan w:val="4"/>
            <w:vMerge/>
            <w:tcBorders>
              <w:left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75" w:type="dxa"/>
            <w:gridSpan w:val="4"/>
            <w:tcBorders>
              <w:top w:val="single" w:sz="4" w:space="0" w:color="auto"/>
              <w:left w:val="nil"/>
              <w:bottom w:val="single" w:sz="4" w:space="0" w:color="auto"/>
              <w:right w:val="single" w:sz="4" w:space="0" w:color="auto"/>
            </w:tcBorders>
            <w:noWrap/>
            <w:vAlign w:val="center"/>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03</w:t>
            </w:r>
          </w:p>
        </w:tc>
        <w:tc>
          <w:tcPr>
            <w:tcW w:w="2761" w:type="dxa"/>
            <w:gridSpan w:val="8"/>
            <w:tcBorders>
              <w:top w:val="single" w:sz="4" w:space="0" w:color="auto"/>
              <w:left w:val="nil"/>
              <w:bottom w:val="single" w:sz="4" w:space="0" w:color="auto"/>
              <w:right w:val="single" w:sz="4" w:space="0" w:color="auto"/>
            </w:tcBorders>
            <w:noWrap/>
          </w:tcPr>
          <w:p w:rsidR="00BC3578" w:rsidRPr="00BC186D" w:rsidRDefault="00BC3578" w:rsidP="006C7A48">
            <w:pPr>
              <w:shd w:val="clear" w:color="auto" w:fill="FFFFFF"/>
              <w:tabs>
                <w:tab w:val="left" w:pos="317"/>
              </w:tabs>
              <w:spacing w:before="60" w:after="60" w:line="240" w:lineRule="auto"/>
              <w:ind w:left="33"/>
              <w:rPr>
                <w:rFonts w:cs="Times New Roman"/>
                <w:bCs/>
                <w:i/>
                <w:color w:val="000000" w:themeColor="text1"/>
                <w:sz w:val="18"/>
                <w:szCs w:val="18"/>
              </w:rPr>
            </w:pPr>
            <w:r w:rsidRPr="00BC186D">
              <w:rPr>
                <w:rFonts w:cs="Times New Roman"/>
                <w:bCs/>
                <w:color w:val="000000" w:themeColor="text1"/>
                <w:sz w:val="18"/>
                <w:szCs w:val="18"/>
              </w:rPr>
              <w:t> </w:t>
            </w:r>
            <w:r w:rsidRPr="00BC186D">
              <w:rPr>
                <w:rFonts w:cs="Times New Roman"/>
                <w:bCs/>
                <w:i/>
                <w:color w:val="000000" w:themeColor="text1"/>
                <w:sz w:val="18"/>
                <w:szCs w:val="18"/>
              </w:rPr>
              <w:t xml:space="preserve">численность участников мероприятий, направленных на популяризацию национальных культур,  </w:t>
            </w:r>
          </w:p>
        </w:tc>
        <w:tc>
          <w:tcPr>
            <w:tcW w:w="707" w:type="dxa"/>
            <w:gridSpan w:val="4"/>
            <w:tcBorders>
              <w:top w:val="single" w:sz="4" w:space="0" w:color="auto"/>
              <w:left w:val="nil"/>
              <w:bottom w:val="single" w:sz="4"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 </w:t>
            </w:r>
            <w:r w:rsidRPr="00BC186D">
              <w:rPr>
                <w:rFonts w:cs="Times New Roman"/>
                <w:i/>
                <w:color w:val="000000" w:themeColor="text1"/>
                <w:sz w:val="18"/>
                <w:szCs w:val="18"/>
              </w:rPr>
              <w:t>человек;</w:t>
            </w:r>
          </w:p>
        </w:tc>
        <w:tc>
          <w:tcPr>
            <w:tcW w:w="567" w:type="dxa"/>
            <w:gridSpan w:val="4"/>
            <w:tcBorders>
              <w:top w:val="single" w:sz="4" w:space="0" w:color="auto"/>
              <w:left w:val="nil"/>
              <w:bottom w:val="single" w:sz="4"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 14,9</w:t>
            </w:r>
          </w:p>
        </w:tc>
        <w:tc>
          <w:tcPr>
            <w:tcW w:w="567" w:type="dxa"/>
            <w:gridSpan w:val="4"/>
            <w:tcBorders>
              <w:top w:val="single" w:sz="4" w:space="0" w:color="auto"/>
              <w:left w:val="nil"/>
              <w:bottom w:val="single" w:sz="4"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14,9 </w:t>
            </w:r>
          </w:p>
        </w:tc>
        <w:tc>
          <w:tcPr>
            <w:tcW w:w="567" w:type="dxa"/>
            <w:gridSpan w:val="2"/>
            <w:tcBorders>
              <w:top w:val="single" w:sz="4" w:space="0" w:color="auto"/>
              <w:left w:val="nil"/>
              <w:bottom w:val="single" w:sz="4" w:space="0" w:color="auto"/>
              <w:right w:val="single" w:sz="4" w:space="0" w:color="auto"/>
            </w:tcBorders>
            <w:noWrap/>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 15,0</w:t>
            </w:r>
          </w:p>
        </w:tc>
        <w:tc>
          <w:tcPr>
            <w:tcW w:w="944" w:type="dxa"/>
            <w:gridSpan w:val="3"/>
            <w:tcBorders>
              <w:top w:val="single" w:sz="4" w:space="0" w:color="auto"/>
              <w:left w:val="nil"/>
              <w:bottom w:val="single" w:sz="4"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 15,1</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568" w:type="dxa"/>
            <w:gridSpan w:val="3"/>
            <w:tcBorders>
              <w:top w:val="single" w:sz="4" w:space="0" w:color="auto"/>
              <w:left w:val="nil"/>
              <w:bottom w:val="single" w:sz="4" w:space="0" w:color="auto"/>
              <w:right w:val="single" w:sz="4" w:space="0" w:color="auto"/>
            </w:tcBorders>
            <w:noWrap/>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 15,1</w:t>
            </w:r>
          </w:p>
        </w:tc>
        <w:tc>
          <w:tcPr>
            <w:tcW w:w="571" w:type="dxa"/>
            <w:gridSpan w:val="4"/>
            <w:tcBorders>
              <w:top w:val="single" w:sz="4" w:space="0" w:color="auto"/>
              <w:left w:val="nil"/>
              <w:bottom w:val="single" w:sz="4" w:space="0" w:color="auto"/>
              <w:right w:val="single" w:sz="4" w:space="0" w:color="auto"/>
            </w:tcBorders>
            <w:noWrap/>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 15,2</w:t>
            </w:r>
          </w:p>
        </w:tc>
        <w:tc>
          <w:tcPr>
            <w:tcW w:w="567" w:type="dxa"/>
            <w:gridSpan w:val="3"/>
            <w:tcBorders>
              <w:top w:val="single" w:sz="4" w:space="0" w:color="auto"/>
              <w:left w:val="nil"/>
              <w:bottom w:val="single" w:sz="4" w:space="0" w:color="auto"/>
              <w:right w:val="single" w:sz="4"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19,0</w:t>
            </w:r>
          </w:p>
          <w:p w:rsidR="00BC3578" w:rsidRPr="00BC186D" w:rsidRDefault="00BC3578" w:rsidP="00EF3180">
            <w:pPr>
              <w:spacing w:before="40" w:after="40"/>
              <w:rPr>
                <w:rFonts w:cs="Times New Roman"/>
                <w:color w:val="000000" w:themeColor="text1"/>
                <w:sz w:val="18"/>
                <w:szCs w:val="18"/>
              </w:rPr>
            </w:pPr>
          </w:p>
        </w:tc>
        <w:tc>
          <w:tcPr>
            <w:tcW w:w="428" w:type="dxa"/>
            <w:gridSpan w:val="3"/>
            <w:tcBorders>
              <w:top w:val="single" w:sz="4" w:space="0" w:color="auto"/>
              <w:left w:val="nil"/>
              <w:bottom w:val="single" w:sz="4" w:space="0" w:color="auto"/>
              <w:right w:val="single" w:sz="4" w:space="0" w:color="auto"/>
            </w:tcBorders>
            <w:noWrap/>
            <w:vAlign w:val="bottom"/>
          </w:tcPr>
          <w:p w:rsidR="00BC3578" w:rsidRPr="00BC186D" w:rsidRDefault="002259CD" w:rsidP="00EF3180">
            <w:pPr>
              <w:spacing w:before="40" w:after="40"/>
              <w:rPr>
                <w:rFonts w:cs="Times New Roman"/>
                <w:color w:val="000000" w:themeColor="text1"/>
                <w:sz w:val="18"/>
                <w:szCs w:val="18"/>
              </w:rPr>
            </w:pPr>
            <w:r w:rsidRPr="00BC186D">
              <w:rPr>
                <w:rFonts w:cs="Times New Roman"/>
                <w:color w:val="000000" w:themeColor="text1"/>
                <w:sz w:val="18"/>
                <w:szCs w:val="18"/>
              </w:rPr>
              <w:t>20,0</w:t>
            </w:r>
          </w:p>
        </w:tc>
        <w:tc>
          <w:tcPr>
            <w:tcW w:w="568" w:type="dxa"/>
            <w:gridSpan w:val="4"/>
            <w:tcBorders>
              <w:top w:val="single" w:sz="4" w:space="0" w:color="auto"/>
              <w:left w:val="nil"/>
              <w:bottom w:val="single" w:sz="4" w:space="0" w:color="auto"/>
              <w:right w:val="single" w:sz="4" w:space="0" w:color="auto"/>
            </w:tcBorders>
            <w:vAlign w:val="bottom"/>
          </w:tcPr>
          <w:p w:rsidR="00BC3578" w:rsidRPr="00BC186D" w:rsidRDefault="00BC3578" w:rsidP="00EE5048">
            <w:pPr>
              <w:spacing w:before="40" w:after="40"/>
              <w:rPr>
                <w:rFonts w:cs="Times New Roman"/>
                <w:color w:val="000000" w:themeColor="text1"/>
                <w:sz w:val="18"/>
                <w:szCs w:val="18"/>
              </w:rPr>
            </w:pPr>
            <w:r w:rsidRPr="00BC186D">
              <w:rPr>
                <w:rFonts w:cs="Times New Roman"/>
                <w:color w:val="000000" w:themeColor="text1"/>
                <w:sz w:val="18"/>
                <w:szCs w:val="18"/>
              </w:rPr>
              <w:t>20,0</w:t>
            </w:r>
          </w:p>
          <w:p w:rsidR="00BC3578" w:rsidRPr="00BC186D" w:rsidRDefault="00BC3578" w:rsidP="00EE5048">
            <w:pPr>
              <w:spacing w:before="40" w:after="40"/>
              <w:rPr>
                <w:rFonts w:cs="Times New Roman"/>
                <w:color w:val="000000" w:themeColor="text1"/>
                <w:sz w:val="18"/>
                <w:szCs w:val="18"/>
              </w:rPr>
            </w:pPr>
          </w:p>
        </w:tc>
        <w:tc>
          <w:tcPr>
            <w:tcW w:w="569" w:type="dxa"/>
            <w:gridSpan w:val="4"/>
            <w:tcBorders>
              <w:top w:val="single" w:sz="4" w:space="0" w:color="auto"/>
              <w:left w:val="nil"/>
              <w:bottom w:val="single" w:sz="4" w:space="0" w:color="auto"/>
              <w:right w:val="single" w:sz="4" w:space="0" w:color="auto"/>
            </w:tcBorders>
          </w:tcPr>
          <w:p w:rsidR="00BC3578" w:rsidRPr="00BC186D" w:rsidRDefault="000C674E" w:rsidP="00EF3180">
            <w:pPr>
              <w:spacing w:before="40" w:after="40"/>
              <w:rPr>
                <w:rFonts w:cs="Times New Roman"/>
                <w:color w:val="000000" w:themeColor="text1"/>
                <w:sz w:val="18"/>
                <w:szCs w:val="18"/>
              </w:rPr>
            </w:pPr>
            <w:r w:rsidRPr="00BC186D">
              <w:rPr>
                <w:rFonts w:cs="Times New Roman"/>
                <w:color w:val="000000" w:themeColor="text1"/>
                <w:sz w:val="18"/>
                <w:szCs w:val="18"/>
              </w:rPr>
              <w:t>38470</w:t>
            </w:r>
          </w:p>
        </w:tc>
        <w:tc>
          <w:tcPr>
            <w:tcW w:w="709" w:type="dxa"/>
            <w:gridSpan w:val="4"/>
            <w:tcBorders>
              <w:top w:val="single" w:sz="4" w:space="0" w:color="auto"/>
              <w:left w:val="nil"/>
              <w:bottom w:val="single" w:sz="4" w:space="0" w:color="auto"/>
              <w:right w:val="single" w:sz="4" w:space="0" w:color="auto"/>
            </w:tcBorders>
          </w:tcPr>
          <w:p w:rsidR="00BC3578" w:rsidRPr="00BC186D" w:rsidRDefault="000C674E" w:rsidP="00EF3180">
            <w:pPr>
              <w:spacing w:before="40" w:after="40"/>
              <w:rPr>
                <w:rFonts w:cs="Times New Roman"/>
                <w:color w:val="000000" w:themeColor="text1"/>
                <w:sz w:val="18"/>
                <w:szCs w:val="18"/>
              </w:rPr>
            </w:pPr>
            <w:r w:rsidRPr="00BC186D">
              <w:rPr>
                <w:rFonts w:cs="Times New Roman"/>
                <w:color w:val="000000" w:themeColor="text1"/>
                <w:sz w:val="18"/>
                <w:szCs w:val="18"/>
              </w:rPr>
              <w:t>5805</w:t>
            </w:r>
          </w:p>
        </w:tc>
        <w:tc>
          <w:tcPr>
            <w:tcW w:w="708" w:type="dxa"/>
            <w:gridSpan w:val="3"/>
            <w:tcBorders>
              <w:top w:val="single" w:sz="4" w:space="0" w:color="auto"/>
              <w:left w:val="nil"/>
              <w:bottom w:val="single" w:sz="4" w:space="0" w:color="auto"/>
              <w:right w:val="single" w:sz="8" w:space="0" w:color="auto"/>
            </w:tcBorders>
          </w:tcPr>
          <w:p w:rsidR="00BC3578" w:rsidRPr="00BC186D" w:rsidRDefault="000C674E" w:rsidP="00EF3180">
            <w:pPr>
              <w:spacing w:before="40" w:after="40"/>
              <w:rPr>
                <w:rFonts w:cs="Times New Roman"/>
                <w:color w:val="000000" w:themeColor="text1"/>
                <w:sz w:val="18"/>
                <w:szCs w:val="18"/>
              </w:rPr>
            </w:pPr>
            <w:r w:rsidRPr="00BC186D">
              <w:rPr>
                <w:rFonts w:cs="Times New Roman"/>
                <w:color w:val="000000" w:themeColor="text1"/>
                <w:sz w:val="18"/>
                <w:szCs w:val="18"/>
              </w:rPr>
              <w:t>45000</w:t>
            </w:r>
          </w:p>
        </w:tc>
        <w:tc>
          <w:tcPr>
            <w:tcW w:w="661" w:type="dxa"/>
            <w:gridSpan w:val="3"/>
            <w:tcBorders>
              <w:top w:val="single" w:sz="8" w:space="0" w:color="auto"/>
              <w:left w:val="single" w:sz="8" w:space="0" w:color="auto"/>
              <w:bottom w:val="single" w:sz="8" w:space="0" w:color="auto"/>
              <w:right w:val="single" w:sz="8" w:space="0" w:color="auto"/>
            </w:tcBorders>
          </w:tcPr>
          <w:p w:rsidR="00BC3578" w:rsidRPr="00BC186D" w:rsidRDefault="000C674E" w:rsidP="00042CA6">
            <w:pPr>
              <w:spacing w:before="40" w:after="40"/>
              <w:rPr>
                <w:rFonts w:cs="Times New Roman"/>
                <w:color w:val="000000" w:themeColor="text1"/>
                <w:sz w:val="18"/>
                <w:szCs w:val="18"/>
              </w:rPr>
            </w:pPr>
            <w:r w:rsidRPr="00BC186D">
              <w:rPr>
                <w:rFonts w:cs="Times New Roman"/>
                <w:color w:val="000000" w:themeColor="text1"/>
                <w:sz w:val="18"/>
                <w:szCs w:val="18"/>
              </w:rPr>
              <w:t>46000</w:t>
            </w:r>
          </w:p>
        </w:tc>
        <w:tc>
          <w:tcPr>
            <w:tcW w:w="756" w:type="dxa"/>
            <w:gridSpan w:val="5"/>
            <w:tcBorders>
              <w:top w:val="single" w:sz="8" w:space="0" w:color="auto"/>
              <w:left w:val="single" w:sz="8" w:space="0" w:color="auto"/>
              <w:bottom w:val="single" w:sz="8" w:space="0" w:color="auto"/>
              <w:right w:val="single" w:sz="8" w:space="0" w:color="auto"/>
            </w:tcBorders>
          </w:tcPr>
          <w:p w:rsidR="00BC3578" w:rsidRPr="00BC186D" w:rsidRDefault="000C674E" w:rsidP="00042CA6">
            <w:pPr>
              <w:spacing w:before="40" w:after="40"/>
              <w:rPr>
                <w:rFonts w:cs="Times New Roman"/>
                <w:color w:val="000000" w:themeColor="text1"/>
                <w:sz w:val="18"/>
                <w:szCs w:val="18"/>
              </w:rPr>
            </w:pPr>
            <w:r w:rsidRPr="00BC186D">
              <w:rPr>
                <w:rFonts w:cs="Times New Roman"/>
                <w:color w:val="000000" w:themeColor="text1"/>
                <w:sz w:val="18"/>
                <w:szCs w:val="18"/>
              </w:rPr>
              <w:t>47000</w:t>
            </w:r>
          </w:p>
        </w:tc>
        <w:tc>
          <w:tcPr>
            <w:tcW w:w="708" w:type="dxa"/>
            <w:gridSpan w:val="10"/>
            <w:tcBorders>
              <w:top w:val="single" w:sz="4" w:space="0" w:color="auto"/>
              <w:left w:val="single" w:sz="8" w:space="0" w:color="auto"/>
              <w:bottom w:val="single" w:sz="4" w:space="0" w:color="auto"/>
              <w:right w:val="single" w:sz="4" w:space="0" w:color="auto"/>
            </w:tcBorders>
          </w:tcPr>
          <w:p w:rsidR="00BC3578" w:rsidRPr="00BC186D" w:rsidRDefault="000C674E" w:rsidP="00042CA6">
            <w:pPr>
              <w:spacing w:before="40" w:after="40"/>
              <w:rPr>
                <w:rFonts w:cs="Times New Roman"/>
                <w:color w:val="000000" w:themeColor="text1"/>
                <w:sz w:val="18"/>
                <w:szCs w:val="18"/>
              </w:rPr>
            </w:pPr>
            <w:r w:rsidRPr="00BC186D">
              <w:rPr>
                <w:rFonts w:cs="Times New Roman"/>
                <w:color w:val="000000" w:themeColor="text1"/>
                <w:sz w:val="18"/>
                <w:szCs w:val="18"/>
              </w:rPr>
              <w:t>48000</w:t>
            </w:r>
          </w:p>
        </w:tc>
        <w:tc>
          <w:tcPr>
            <w:tcW w:w="708" w:type="dxa"/>
            <w:tcBorders>
              <w:top w:val="single" w:sz="4" w:space="0" w:color="auto"/>
              <w:left w:val="nil"/>
              <w:bottom w:val="single" w:sz="4" w:space="0" w:color="auto"/>
              <w:right w:val="single" w:sz="4" w:space="0" w:color="auto"/>
            </w:tcBorders>
          </w:tcPr>
          <w:p w:rsidR="00BC3578" w:rsidRPr="00BC186D" w:rsidRDefault="000B1191" w:rsidP="002C0351">
            <w:pPr>
              <w:spacing w:before="40" w:after="40"/>
              <w:rPr>
                <w:rFonts w:cs="Times New Roman"/>
                <w:color w:val="000000" w:themeColor="text1"/>
                <w:sz w:val="18"/>
                <w:szCs w:val="18"/>
              </w:rPr>
            </w:pPr>
            <w:r w:rsidRPr="00BC186D">
              <w:rPr>
                <w:rFonts w:cs="Times New Roman"/>
                <w:color w:val="000000" w:themeColor="text1"/>
                <w:sz w:val="18"/>
                <w:szCs w:val="18"/>
              </w:rPr>
              <w:t>50000</w:t>
            </w:r>
          </w:p>
        </w:tc>
      </w:tr>
      <w:tr w:rsidR="00BC3578" w:rsidRPr="00BC186D" w:rsidTr="002259CD">
        <w:trPr>
          <w:gridAfter w:val="3"/>
          <w:wAfter w:w="47" w:type="dxa"/>
          <w:trHeight w:val="282"/>
        </w:trPr>
        <w:tc>
          <w:tcPr>
            <w:tcW w:w="579" w:type="dxa"/>
            <w:gridSpan w:val="3"/>
            <w:vMerge/>
            <w:tcBorders>
              <w:left w:val="single" w:sz="8" w:space="0" w:color="auto"/>
              <w:bottom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589" w:type="dxa"/>
            <w:gridSpan w:val="4"/>
            <w:vMerge/>
            <w:tcBorders>
              <w:left w:val="single" w:sz="4" w:space="0" w:color="auto"/>
              <w:bottom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tc>
        <w:tc>
          <w:tcPr>
            <w:tcW w:w="475" w:type="dxa"/>
            <w:gridSpan w:val="4"/>
            <w:tcBorders>
              <w:top w:val="single" w:sz="4" w:space="0" w:color="auto"/>
              <w:left w:val="nil"/>
              <w:bottom w:val="single" w:sz="4" w:space="0" w:color="auto"/>
              <w:right w:val="single" w:sz="4" w:space="0" w:color="auto"/>
            </w:tcBorders>
            <w:noWrap/>
            <w:vAlign w:val="center"/>
          </w:tcPr>
          <w:p w:rsidR="00BC3578" w:rsidRPr="00BC186D" w:rsidRDefault="00BC3578" w:rsidP="00EF3180">
            <w:pPr>
              <w:spacing w:before="40" w:after="40"/>
              <w:jc w:val="center"/>
              <w:rPr>
                <w:rFonts w:cs="Times New Roman"/>
                <w:color w:val="000000" w:themeColor="text1"/>
                <w:sz w:val="18"/>
                <w:szCs w:val="18"/>
              </w:rPr>
            </w:pPr>
            <w:r w:rsidRPr="00BC186D">
              <w:rPr>
                <w:rFonts w:cs="Times New Roman"/>
                <w:color w:val="000000" w:themeColor="text1"/>
                <w:sz w:val="18"/>
                <w:szCs w:val="18"/>
              </w:rPr>
              <w:t>04</w:t>
            </w:r>
          </w:p>
        </w:tc>
        <w:tc>
          <w:tcPr>
            <w:tcW w:w="2761" w:type="dxa"/>
            <w:gridSpan w:val="8"/>
            <w:tcBorders>
              <w:top w:val="single" w:sz="4" w:space="0" w:color="auto"/>
              <w:left w:val="nil"/>
              <w:bottom w:val="single" w:sz="4" w:space="0" w:color="auto"/>
              <w:right w:val="single" w:sz="4" w:space="0" w:color="auto"/>
            </w:tcBorders>
            <w:noWrap/>
          </w:tcPr>
          <w:p w:rsidR="00BC3578" w:rsidRPr="00BC186D" w:rsidRDefault="00BC3578" w:rsidP="006C7A48">
            <w:pPr>
              <w:tabs>
                <w:tab w:val="left" w:pos="-55"/>
              </w:tabs>
              <w:spacing w:before="60" w:after="60" w:line="240" w:lineRule="auto"/>
              <w:rPr>
                <w:rFonts w:cs="Times New Roman"/>
                <w:color w:val="000000" w:themeColor="text1"/>
                <w:sz w:val="18"/>
                <w:szCs w:val="18"/>
              </w:rPr>
            </w:pPr>
            <w:r w:rsidRPr="00BC186D">
              <w:rPr>
                <w:rFonts w:cs="Times New Roman"/>
                <w:color w:val="000000" w:themeColor="text1"/>
                <w:sz w:val="18"/>
                <w:szCs w:val="18"/>
              </w:rPr>
              <w:t xml:space="preserve">Количество национальных коллективов </w:t>
            </w:r>
          </w:p>
        </w:tc>
        <w:tc>
          <w:tcPr>
            <w:tcW w:w="707" w:type="dxa"/>
            <w:gridSpan w:val="4"/>
            <w:tcBorders>
              <w:top w:val="single" w:sz="4" w:space="0" w:color="auto"/>
              <w:left w:val="nil"/>
              <w:bottom w:val="single" w:sz="4"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ед.</w:t>
            </w:r>
          </w:p>
          <w:p w:rsidR="00BC3578" w:rsidRPr="00BC186D" w:rsidRDefault="00BC3578" w:rsidP="00EF3180">
            <w:pPr>
              <w:spacing w:before="40" w:after="40"/>
              <w:rPr>
                <w:rFonts w:cs="Times New Roman"/>
                <w:color w:val="000000" w:themeColor="text1"/>
                <w:sz w:val="18"/>
                <w:szCs w:val="18"/>
              </w:rPr>
            </w:pPr>
          </w:p>
        </w:tc>
        <w:tc>
          <w:tcPr>
            <w:tcW w:w="567" w:type="dxa"/>
            <w:gridSpan w:val="4"/>
            <w:tcBorders>
              <w:top w:val="single" w:sz="4" w:space="0" w:color="auto"/>
              <w:left w:val="nil"/>
              <w:bottom w:val="single" w:sz="4"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21</w:t>
            </w:r>
          </w:p>
          <w:p w:rsidR="00BC3578" w:rsidRPr="00BC186D" w:rsidRDefault="00BC3578" w:rsidP="00EF3180">
            <w:pPr>
              <w:spacing w:before="40" w:after="40"/>
              <w:rPr>
                <w:rFonts w:cs="Times New Roman"/>
                <w:color w:val="000000" w:themeColor="text1"/>
                <w:sz w:val="18"/>
                <w:szCs w:val="18"/>
              </w:rPr>
            </w:pPr>
          </w:p>
        </w:tc>
        <w:tc>
          <w:tcPr>
            <w:tcW w:w="567" w:type="dxa"/>
            <w:gridSpan w:val="4"/>
            <w:tcBorders>
              <w:top w:val="single" w:sz="4" w:space="0" w:color="auto"/>
              <w:left w:val="nil"/>
              <w:bottom w:val="single" w:sz="4"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21</w:t>
            </w:r>
          </w:p>
          <w:p w:rsidR="00BC3578" w:rsidRPr="00BC186D" w:rsidRDefault="00BC3578" w:rsidP="00EF3180">
            <w:pPr>
              <w:spacing w:before="40" w:after="40"/>
              <w:rPr>
                <w:rFonts w:cs="Times New Roman"/>
                <w:color w:val="000000" w:themeColor="text1"/>
                <w:sz w:val="18"/>
                <w:szCs w:val="18"/>
              </w:rPr>
            </w:pPr>
          </w:p>
        </w:tc>
        <w:tc>
          <w:tcPr>
            <w:tcW w:w="567" w:type="dxa"/>
            <w:gridSpan w:val="2"/>
            <w:tcBorders>
              <w:top w:val="single" w:sz="4" w:space="0" w:color="auto"/>
              <w:left w:val="nil"/>
              <w:bottom w:val="single" w:sz="4"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21</w:t>
            </w:r>
          </w:p>
          <w:p w:rsidR="00BC3578" w:rsidRPr="00BC186D" w:rsidRDefault="00BC3578" w:rsidP="00EF3180">
            <w:pPr>
              <w:spacing w:before="40" w:after="40"/>
              <w:rPr>
                <w:rFonts w:cs="Times New Roman"/>
                <w:color w:val="000000" w:themeColor="text1"/>
                <w:sz w:val="18"/>
                <w:szCs w:val="18"/>
              </w:rPr>
            </w:pPr>
          </w:p>
        </w:tc>
        <w:tc>
          <w:tcPr>
            <w:tcW w:w="944" w:type="dxa"/>
            <w:gridSpan w:val="3"/>
            <w:tcBorders>
              <w:top w:val="single" w:sz="4" w:space="0" w:color="auto"/>
              <w:left w:val="nil"/>
              <w:bottom w:val="single" w:sz="4"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22</w:t>
            </w:r>
          </w:p>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p>
        </w:tc>
        <w:tc>
          <w:tcPr>
            <w:tcW w:w="568" w:type="dxa"/>
            <w:gridSpan w:val="3"/>
            <w:tcBorders>
              <w:top w:val="single" w:sz="4" w:space="0" w:color="auto"/>
              <w:left w:val="nil"/>
              <w:bottom w:val="single" w:sz="4"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21</w:t>
            </w:r>
          </w:p>
        </w:tc>
        <w:tc>
          <w:tcPr>
            <w:tcW w:w="571" w:type="dxa"/>
            <w:gridSpan w:val="4"/>
            <w:tcBorders>
              <w:top w:val="single" w:sz="4" w:space="0" w:color="auto"/>
              <w:left w:val="nil"/>
              <w:bottom w:val="single" w:sz="4"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21</w:t>
            </w:r>
          </w:p>
        </w:tc>
        <w:tc>
          <w:tcPr>
            <w:tcW w:w="567" w:type="dxa"/>
            <w:gridSpan w:val="3"/>
            <w:tcBorders>
              <w:top w:val="single" w:sz="4" w:space="0" w:color="auto"/>
              <w:left w:val="nil"/>
              <w:bottom w:val="single" w:sz="4" w:space="0" w:color="auto"/>
              <w:right w:val="single" w:sz="4"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21</w:t>
            </w:r>
          </w:p>
        </w:tc>
        <w:tc>
          <w:tcPr>
            <w:tcW w:w="428" w:type="dxa"/>
            <w:gridSpan w:val="3"/>
            <w:tcBorders>
              <w:top w:val="single" w:sz="4" w:space="0" w:color="auto"/>
              <w:left w:val="nil"/>
              <w:bottom w:val="single" w:sz="4" w:space="0" w:color="auto"/>
              <w:right w:val="single" w:sz="4" w:space="0" w:color="auto"/>
            </w:tcBorders>
            <w:noWrap/>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21</w:t>
            </w:r>
          </w:p>
        </w:tc>
        <w:tc>
          <w:tcPr>
            <w:tcW w:w="568" w:type="dxa"/>
            <w:gridSpan w:val="4"/>
            <w:tcBorders>
              <w:top w:val="single" w:sz="4" w:space="0" w:color="auto"/>
              <w:left w:val="nil"/>
              <w:bottom w:val="single" w:sz="4" w:space="0" w:color="auto"/>
              <w:right w:val="single" w:sz="4" w:space="0" w:color="auto"/>
            </w:tcBorders>
          </w:tcPr>
          <w:p w:rsidR="00BC3578" w:rsidRPr="00BC186D" w:rsidRDefault="00BC3578" w:rsidP="00EE5048">
            <w:pPr>
              <w:spacing w:before="40" w:after="40"/>
              <w:rPr>
                <w:rFonts w:cs="Times New Roman"/>
                <w:color w:val="000000" w:themeColor="text1"/>
                <w:sz w:val="18"/>
                <w:szCs w:val="18"/>
              </w:rPr>
            </w:pPr>
            <w:r w:rsidRPr="00BC186D">
              <w:rPr>
                <w:rFonts w:cs="Times New Roman"/>
                <w:color w:val="000000" w:themeColor="text1"/>
                <w:sz w:val="18"/>
                <w:szCs w:val="18"/>
              </w:rPr>
              <w:t>21</w:t>
            </w:r>
          </w:p>
        </w:tc>
        <w:tc>
          <w:tcPr>
            <w:tcW w:w="569" w:type="dxa"/>
            <w:gridSpan w:val="4"/>
            <w:tcBorders>
              <w:top w:val="single" w:sz="4" w:space="0" w:color="auto"/>
              <w:left w:val="nil"/>
              <w:bottom w:val="single" w:sz="4" w:space="0" w:color="auto"/>
              <w:right w:val="single" w:sz="4"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21</w:t>
            </w:r>
          </w:p>
        </w:tc>
        <w:tc>
          <w:tcPr>
            <w:tcW w:w="709" w:type="dxa"/>
            <w:gridSpan w:val="4"/>
            <w:tcBorders>
              <w:top w:val="single" w:sz="4" w:space="0" w:color="auto"/>
              <w:left w:val="nil"/>
              <w:bottom w:val="single" w:sz="4" w:space="0" w:color="auto"/>
              <w:right w:val="single" w:sz="4" w:space="0" w:color="auto"/>
            </w:tcBorders>
          </w:tcPr>
          <w:p w:rsidR="00BC3578" w:rsidRPr="00BC186D" w:rsidRDefault="000B1191" w:rsidP="00EF3180">
            <w:pPr>
              <w:spacing w:before="40" w:after="40"/>
              <w:rPr>
                <w:rFonts w:cs="Times New Roman"/>
                <w:color w:val="000000" w:themeColor="text1"/>
                <w:sz w:val="18"/>
                <w:szCs w:val="18"/>
              </w:rPr>
            </w:pPr>
            <w:r w:rsidRPr="00BC186D">
              <w:rPr>
                <w:rFonts w:cs="Times New Roman"/>
                <w:color w:val="000000" w:themeColor="text1"/>
                <w:sz w:val="18"/>
                <w:szCs w:val="18"/>
              </w:rPr>
              <w:t>20</w:t>
            </w:r>
          </w:p>
        </w:tc>
        <w:tc>
          <w:tcPr>
            <w:tcW w:w="708" w:type="dxa"/>
            <w:gridSpan w:val="3"/>
            <w:tcBorders>
              <w:top w:val="single" w:sz="4" w:space="0" w:color="auto"/>
              <w:left w:val="nil"/>
              <w:bottom w:val="single" w:sz="4" w:space="0" w:color="auto"/>
              <w:right w:val="single" w:sz="8" w:space="0" w:color="auto"/>
            </w:tcBorders>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21</w:t>
            </w:r>
          </w:p>
        </w:tc>
        <w:tc>
          <w:tcPr>
            <w:tcW w:w="661" w:type="dxa"/>
            <w:gridSpan w:val="3"/>
            <w:tcBorders>
              <w:top w:val="single" w:sz="8" w:space="0" w:color="auto"/>
              <w:left w:val="single" w:sz="8" w:space="0" w:color="auto"/>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21</w:t>
            </w:r>
          </w:p>
        </w:tc>
        <w:tc>
          <w:tcPr>
            <w:tcW w:w="756" w:type="dxa"/>
            <w:gridSpan w:val="5"/>
            <w:tcBorders>
              <w:top w:val="single" w:sz="8" w:space="0" w:color="auto"/>
              <w:left w:val="single" w:sz="8" w:space="0" w:color="auto"/>
              <w:bottom w:val="single" w:sz="8" w:space="0" w:color="auto"/>
              <w:right w:val="single" w:sz="8"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21</w:t>
            </w:r>
          </w:p>
        </w:tc>
        <w:tc>
          <w:tcPr>
            <w:tcW w:w="708" w:type="dxa"/>
            <w:gridSpan w:val="10"/>
            <w:tcBorders>
              <w:top w:val="single" w:sz="4" w:space="0" w:color="auto"/>
              <w:left w:val="single" w:sz="8" w:space="0" w:color="auto"/>
              <w:bottom w:val="single" w:sz="4" w:space="0" w:color="auto"/>
              <w:right w:val="single" w:sz="4" w:space="0" w:color="auto"/>
            </w:tcBorders>
          </w:tcPr>
          <w:p w:rsidR="00BC3578" w:rsidRPr="00BC186D" w:rsidRDefault="00BC3578" w:rsidP="00042CA6">
            <w:pPr>
              <w:spacing w:before="40" w:after="40"/>
              <w:rPr>
                <w:rFonts w:cs="Times New Roman"/>
                <w:color w:val="000000" w:themeColor="text1"/>
                <w:sz w:val="18"/>
                <w:szCs w:val="18"/>
              </w:rPr>
            </w:pPr>
            <w:r w:rsidRPr="00BC186D">
              <w:rPr>
                <w:rFonts w:cs="Times New Roman"/>
                <w:color w:val="000000" w:themeColor="text1"/>
                <w:sz w:val="18"/>
                <w:szCs w:val="18"/>
              </w:rPr>
              <w:t>21</w:t>
            </w:r>
          </w:p>
        </w:tc>
        <w:tc>
          <w:tcPr>
            <w:tcW w:w="708" w:type="dxa"/>
            <w:tcBorders>
              <w:top w:val="single" w:sz="4" w:space="0" w:color="auto"/>
              <w:left w:val="nil"/>
              <w:bottom w:val="single" w:sz="4" w:space="0" w:color="auto"/>
              <w:right w:val="single" w:sz="4" w:space="0" w:color="auto"/>
            </w:tcBorders>
          </w:tcPr>
          <w:p w:rsidR="00BC3578" w:rsidRPr="00BC186D" w:rsidRDefault="000B1191" w:rsidP="002C0351">
            <w:pPr>
              <w:spacing w:before="40" w:after="40"/>
              <w:rPr>
                <w:rFonts w:cs="Times New Roman"/>
                <w:color w:val="000000" w:themeColor="text1"/>
                <w:sz w:val="18"/>
                <w:szCs w:val="18"/>
              </w:rPr>
            </w:pPr>
            <w:r w:rsidRPr="00BC186D">
              <w:rPr>
                <w:rFonts w:cs="Times New Roman"/>
                <w:color w:val="000000" w:themeColor="text1"/>
                <w:sz w:val="18"/>
                <w:szCs w:val="18"/>
              </w:rPr>
              <w:t>21</w:t>
            </w:r>
          </w:p>
        </w:tc>
      </w:tr>
      <w:tr w:rsidR="00BC3578" w:rsidRPr="00BC186D" w:rsidTr="001011B1">
        <w:trPr>
          <w:trHeight w:val="753"/>
        </w:trPr>
        <w:tc>
          <w:tcPr>
            <w:tcW w:w="579" w:type="dxa"/>
            <w:gridSpan w:val="3"/>
            <w:tcBorders>
              <w:top w:val="single" w:sz="4" w:space="0" w:color="auto"/>
              <w:left w:val="single" w:sz="8" w:space="0" w:color="auto"/>
              <w:bottom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p>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03</w:t>
            </w:r>
          </w:p>
        </w:tc>
        <w:tc>
          <w:tcPr>
            <w:tcW w:w="589" w:type="dxa"/>
            <w:gridSpan w:val="4"/>
            <w:tcBorders>
              <w:top w:val="single" w:sz="4" w:space="0" w:color="auto"/>
              <w:left w:val="single" w:sz="4" w:space="0" w:color="auto"/>
              <w:bottom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4</w:t>
            </w:r>
          </w:p>
        </w:tc>
        <w:tc>
          <w:tcPr>
            <w:tcW w:w="590" w:type="dxa"/>
            <w:gridSpan w:val="5"/>
            <w:tcBorders>
              <w:top w:val="single" w:sz="4" w:space="0" w:color="auto"/>
              <w:left w:val="nil"/>
              <w:right w:val="nil"/>
            </w:tcBorders>
          </w:tcPr>
          <w:p w:rsidR="00BC3578" w:rsidRPr="00BC186D" w:rsidRDefault="00BC3578" w:rsidP="00A026F0">
            <w:pPr>
              <w:spacing w:before="40" w:after="40"/>
              <w:rPr>
                <w:rFonts w:cs="Times New Roman"/>
                <w:color w:val="000000" w:themeColor="text1"/>
                <w:sz w:val="18"/>
                <w:szCs w:val="18"/>
              </w:rPr>
            </w:pPr>
          </w:p>
        </w:tc>
        <w:tc>
          <w:tcPr>
            <w:tcW w:w="571" w:type="dxa"/>
            <w:gridSpan w:val="3"/>
            <w:tcBorders>
              <w:top w:val="single" w:sz="4" w:space="0" w:color="auto"/>
              <w:left w:val="nil"/>
              <w:right w:val="nil"/>
            </w:tcBorders>
          </w:tcPr>
          <w:p w:rsidR="00BC3578" w:rsidRPr="00BC186D" w:rsidRDefault="00BC3578" w:rsidP="00A026F0">
            <w:pPr>
              <w:spacing w:before="40" w:after="40"/>
              <w:rPr>
                <w:rFonts w:cs="Times New Roman"/>
                <w:color w:val="000000" w:themeColor="text1"/>
                <w:sz w:val="18"/>
                <w:szCs w:val="18"/>
              </w:rPr>
            </w:pPr>
          </w:p>
        </w:tc>
        <w:tc>
          <w:tcPr>
            <w:tcW w:w="12995" w:type="dxa"/>
            <w:gridSpan w:val="71"/>
            <w:tcBorders>
              <w:top w:val="single" w:sz="4" w:space="0" w:color="auto"/>
              <w:left w:val="nil"/>
              <w:right w:val="single" w:sz="4" w:space="0" w:color="auto"/>
            </w:tcBorders>
            <w:noWrap/>
            <w:vAlign w:val="center"/>
          </w:tcPr>
          <w:p w:rsidR="00BC3578" w:rsidRPr="00BC186D" w:rsidRDefault="00BC3578" w:rsidP="00A026F0">
            <w:pPr>
              <w:spacing w:before="40" w:after="40"/>
              <w:rPr>
                <w:rFonts w:cs="Times New Roman"/>
                <w:color w:val="000000" w:themeColor="text1"/>
                <w:sz w:val="18"/>
                <w:szCs w:val="18"/>
              </w:rPr>
            </w:pPr>
            <w:r w:rsidRPr="00BC186D">
              <w:rPr>
                <w:rFonts w:cs="Times New Roman"/>
                <w:color w:val="000000" w:themeColor="text1"/>
                <w:sz w:val="18"/>
                <w:szCs w:val="18"/>
              </w:rPr>
              <w:t>Развитие туризма в муниципальном образовании «Муниципальное образование «Муниципальный округ Глазовский район Удмуртской Республики»</w:t>
            </w:r>
          </w:p>
        </w:tc>
      </w:tr>
      <w:tr w:rsidR="00BC3578" w:rsidRPr="00BC186D" w:rsidTr="001011B1">
        <w:trPr>
          <w:gridAfter w:val="3"/>
          <w:wAfter w:w="47" w:type="dxa"/>
          <w:trHeight w:val="282"/>
        </w:trPr>
        <w:tc>
          <w:tcPr>
            <w:tcW w:w="579" w:type="dxa"/>
            <w:gridSpan w:val="3"/>
            <w:tcBorders>
              <w:top w:val="single" w:sz="4" w:space="0" w:color="auto"/>
              <w:left w:val="single" w:sz="8" w:space="0" w:color="auto"/>
              <w:bottom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3</w:t>
            </w:r>
          </w:p>
        </w:tc>
        <w:tc>
          <w:tcPr>
            <w:tcW w:w="589" w:type="dxa"/>
            <w:gridSpan w:val="4"/>
            <w:tcBorders>
              <w:top w:val="single" w:sz="4" w:space="0" w:color="auto"/>
              <w:left w:val="single" w:sz="4" w:space="0" w:color="auto"/>
              <w:bottom w:val="single" w:sz="4" w:space="0" w:color="auto"/>
              <w:right w:val="single" w:sz="4" w:space="0" w:color="auto"/>
            </w:tcBorders>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4</w:t>
            </w:r>
          </w:p>
        </w:tc>
        <w:tc>
          <w:tcPr>
            <w:tcW w:w="475" w:type="dxa"/>
            <w:gridSpan w:val="4"/>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1</w:t>
            </w:r>
          </w:p>
        </w:tc>
        <w:tc>
          <w:tcPr>
            <w:tcW w:w="2761" w:type="dxa"/>
            <w:gridSpan w:val="8"/>
            <w:tcBorders>
              <w:top w:val="single" w:sz="4" w:space="0" w:color="auto"/>
              <w:left w:val="nil"/>
              <w:bottom w:val="single" w:sz="4" w:space="0" w:color="auto"/>
              <w:right w:val="single" w:sz="4" w:space="0" w:color="auto"/>
            </w:tcBorders>
            <w:noWrap/>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 xml:space="preserve">Увеличение объема платных туристических услуг, оказанных населению </w:t>
            </w:r>
          </w:p>
        </w:tc>
        <w:tc>
          <w:tcPr>
            <w:tcW w:w="707" w:type="dxa"/>
            <w:gridSpan w:val="4"/>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тыс</w:t>
            </w:r>
            <w:proofErr w:type="gramStart"/>
            <w:r w:rsidRPr="00BC186D">
              <w:rPr>
                <w:rFonts w:cs="Times New Roman"/>
                <w:color w:val="000000" w:themeColor="text1"/>
                <w:sz w:val="18"/>
                <w:szCs w:val="18"/>
              </w:rPr>
              <w:t>.р</w:t>
            </w:r>
            <w:proofErr w:type="gramEnd"/>
            <w:r w:rsidRPr="00BC186D">
              <w:rPr>
                <w:rFonts w:cs="Times New Roman"/>
                <w:color w:val="000000" w:themeColor="text1"/>
                <w:sz w:val="18"/>
                <w:szCs w:val="18"/>
              </w:rPr>
              <w:t>уб.</w:t>
            </w:r>
          </w:p>
        </w:tc>
        <w:tc>
          <w:tcPr>
            <w:tcW w:w="567" w:type="dxa"/>
            <w:gridSpan w:val="4"/>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50,0</w:t>
            </w:r>
          </w:p>
        </w:tc>
        <w:tc>
          <w:tcPr>
            <w:tcW w:w="567" w:type="dxa"/>
            <w:gridSpan w:val="4"/>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50,0</w:t>
            </w:r>
          </w:p>
        </w:tc>
        <w:tc>
          <w:tcPr>
            <w:tcW w:w="567" w:type="dxa"/>
            <w:gridSpan w:val="2"/>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60,0</w:t>
            </w:r>
          </w:p>
        </w:tc>
        <w:tc>
          <w:tcPr>
            <w:tcW w:w="944" w:type="dxa"/>
            <w:gridSpan w:val="3"/>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65,0</w:t>
            </w:r>
          </w:p>
        </w:tc>
        <w:tc>
          <w:tcPr>
            <w:tcW w:w="568" w:type="dxa"/>
            <w:gridSpan w:val="3"/>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65,5</w:t>
            </w:r>
          </w:p>
        </w:tc>
        <w:tc>
          <w:tcPr>
            <w:tcW w:w="571" w:type="dxa"/>
            <w:gridSpan w:val="4"/>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66,0</w:t>
            </w:r>
          </w:p>
        </w:tc>
        <w:tc>
          <w:tcPr>
            <w:tcW w:w="567" w:type="dxa"/>
            <w:gridSpan w:val="3"/>
            <w:tcBorders>
              <w:top w:val="single" w:sz="4" w:space="0" w:color="auto"/>
              <w:left w:val="nil"/>
              <w:bottom w:val="single" w:sz="4" w:space="0" w:color="auto"/>
              <w:right w:val="single" w:sz="4" w:space="0" w:color="auto"/>
            </w:tcBorders>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66,0</w:t>
            </w:r>
          </w:p>
        </w:tc>
        <w:tc>
          <w:tcPr>
            <w:tcW w:w="428" w:type="dxa"/>
            <w:gridSpan w:val="3"/>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66,0</w:t>
            </w:r>
          </w:p>
        </w:tc>
        <w:tc>
          <w:tcPr>
            <w:tcW w:w="568" w:type="dxa"/>
            <w:gridSpan w:val="4"/>
            <w:tcBorders>
              <w:top w:val="single" w:sz="4" w:space="0" w:color="auto"/>
              <w:left w:val="nil"/>
              <w:bottom w:val="single" w:sz="4" w:space="0" w:color="auto"/>
              <w:right w:val="single" w:sz="4" w:space="0" w:color="auto"/>
            </w:tcBorders>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67,0</w:t>
            </w:r>
          </w:p>
        </w:tc>
        <w:tc>
          <w:tcPr>
            <w:tcW w:w="711" w:type="dxa"/>
            <w:gridSpan w:val="7"/>
            <w:tcBorders>
              <w:top w:val="single" w:sz="4" w:space="0" w:color="auto"/>
              <w:left w:val="nil"/>
              <w:bottom w:val="single" w:sz="4" w:space="0" w:color="auto"/>
              <w:right w:val="single" w:sz="4" w:space="0" w:color="auto"/>
            </w:tcBorders>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67,0</w:t>
            </w:r>
          </w:p>
        </w:tc>
        <w:tc>
          <w:tcPr>
            <w:tcW w:w="567" w:type="dxa"/>
            <w:tcBorders>
              <w:top w:val="single" w:sz="4" w:space="0" w:color="auto"/>
              <w:left w:val="nil"/>
              <w:bottom w:val="single" w:sz="4" w:space="0" w:color="auto"/>
              <w:right w:val="single" w:sz="8" w:space="0" w:color="auto"/>
            </w:tcBorders>
          </w:tcPr>
          <w:p w:rsidR="00BC3578" w:rsidRPr="00BC186D" w:rsidRDefault="000B1191" w:rsidP="00EF3180">
            <w:pPr>
              <w:jc w:val="center"/>
              <w:rPr>
                <w:rFonts w:cs="Times New Roman"/>
                <w:color w:val="000000" w:themeColor="text1"/>
                <w:sz w:val="18"/>
                <w:szCs w:val="18"/>
              </w:rPr>
            </w:pPr>
            <w:r w:rsidRPr="00BC186D">
              <w:rPr>
                <w:rFonts w:cs="Times New Roman"/>
                <w:color w:val="000000" w:themeColor="text1"/>
                <w:sz w:val="18"/>
                <w:szCs w:val="18"/>
              </w:rPr>
              <w:t>1230,0</w:t>
            </w:r>
          </w:p>
        </w:tc>
        <w:tc>
          <w:tcPr>
            <w:tcW w:w="708" w:type="dxa"/>
            <w:gridSpan w:val="3"/>
            <w:tcBorders>
              <w:top w:val="single" w:sz="8" w:space="0" w:color="auto"/>
              <w:left w:val="single" w:sz="8" w:space="0" w:color="auto"/>
              <w:bottom w:val="single" w:sz="8" w:space="0" w:color="auto"/>
              <w:right w:val="single" w:sz="8" w:space="0" w:color="auto"/>
            </w:tcBorders>
          </w:tcPr>
          <w:p w:rsidR="00BC3578" w:rsidRPr="00BC186D" w:rsidRDefault="000B1191" w:rsidP="00042CA6">
            <w:pPr>
              <w:rPr>
                <w:rFonts w:cs="Times New Roman"/>
                <w:color w:val="000000" w:themeColor="text1"/>
                <w:sz w:val="18"/>
                <w:szCs w:val="18"/>
              </w:rPr>
            </w:pPr>
            <w:r w:rsidRPr="00BC186D">
              <w:rPr>
                <w:rFonts w:cs="Times New Roman"/>
                <w:color w:val="000000" w:themeColor="text1"/>
                <w:sz w:val="18"/>
                <w:szCs w:val="18"/>
              </w:rPr>
              <w:t>100</w:t>
            </w:r>
          </w:p>
        </w:tc>
        <w:tc>
          <w:tcPr>
            <w:tcW w:w="708" w:type="dxa"/>
            <w:gridSpan w:val="4"/>
            <w:tcBorders>
              <w:top w:val="single" w:sz="8" w:space="0" w:color="auto"/>
              <w:left w:val="single" w:sz="8" w:space="0" w:color="auto"/>
              <w:bottom w:val="single" w:sz="8" w:space="0" w:color="auto"/>
              <w:right w:val="single" w:sz="8" w:space="0" w:color="auto"/>
            </w:tcBorders>
          </w:tcPr>
          <w:p w:rsidR="00BC3578" w:rsidRPr="00BC186D" w:rsidRDefault="000B1191" w:rsidP="00042CA6">
            <w:pPr>
              <w:rPr>
                <w:rFonts w:cs="Times New Roman"/>
                <w:color w:val="000000" w:themeColor="text1"/>
                <w:sz w:val="18"/>
                <w:szCs w:val="18"/>
              </w:rPr>
            </w:pPr>
            <w:r w:rsidRPr="00BC186D">
              <w:rPr>
                <w:rFonts w:cs="Times New Roman"/>
                <w:color w:val="000000" w:themeColor="text1"/>
                <w:sz w:val="18"/>
                <w:szCs w:val="18"/>
              </w:rPr>
              <w:t>125</w:t>
            </w:r>
          </w:p>
        </w:tc>
        <w:tc>
          <w:tcPr>
            <w:tcW w:w="709" w:type="dxa"/>
            <w:gridSpan w:val="4"/>
            <w:tcBorders>
              <w:top w:val="single" w:sz="4" w:space="0" w:color="auto"/>
              <w:left w:val="single" w:sz="8" w:space="0" w:color="auto"/>
              <w:bottom w:val="single" w:sz="4" w:space="0" w:color="auto"/>
              <w:right w:val="single" w:sz="8" w:space="0" w:color="auto"/>
            </w:tcBorders>
          </w:tcPr>
          <w:p w:rsidR="00BC3578" w:rsidRPr="00BC186D" w:rsidRDefault="000B1191" w:rsidP="00514536">
            <w:pPr>
              <w:rPr>
                <w:rFonts w:cs="Times New Roman"/>
                <w:color w:val="000000" w:themeColor="text1"/>
                <w:sz w:val="18"/>
                <w:szCs w:val="18"/>
              </w:rPr>
            </w:pPr>
            <w:r w:rsidRPr="00BC186D">
              <w:rPr>
                <w:rFonts w:cs="Times New Roman"/>
                <w:color w:val="000000" w:themeColor="text1"/>
                <w:sz w:val="18"/>
                <w:szCs w:val="18"/>
              </w:rPr>
              <w:t>150</w:t>
            </w:r>
          </w:p>
        </w:tc>
        <w:tc>
          <w:tcPr>
            <w:tcW w:w="708" w:type="dxa"/>
            <w:gridSpan w:val="10"/>
            <w:tcBorders>
              <w:top w:val="single" w:sz="8" w:space="0" w:color="auto"/>
              <w:left w:val="single" w:sz="8" w:space="0" w:color="auto"/>
              <w:bottom w:val="single" w:sz="8" w:space="0" w:color="auto"/>
              <w:right w:val="single" w:sz="8" w:space="0" w:color="auto"/>
            </w:tcBorders>
          </w:tcPr>
          <w:p w:rsidR="00BC3578" w:rsidRPr="00BC186D" w:rsidRDefault="000B1191" w:rsidP="002C0351">
            <w:pPr>
              <w:rPr>
                <w:rFonts w:cs="Times New Roman"/>
                <w:color w:val="000000" w:themeColor="text1"/>
                <w:sz w:val="18"/>
                <w:szCs w:val="18"/>
              </w:rPr>
            </w:pPr>
            <w:r w:rsidRPr="00BC186D">
              <w:rPr>
                <w:rFonts w:cs="Times New Roman"/>
                <w:color w:val="000000" w:themeColor="text1"/>
                <w:sz w:val="18"/>
                <w:szCs w:val="18"/>
              </w:rPr>
              <w:t>175</w:t>
            </w:r>
          </w:p>
        </w:tc>
        <w:tc>
          <w:tcPr>
            <w:tcW w:w="708" w:type="dxa"/>
            <w:tcBorders>
              <w:top w:val="single" w:sz="8" w:space="0" w:color="auto"/>
              <w:left w:val="single" w:sz="8" w:space="0" w:color="auto"/>
              <w:bottom w:val="single" w:sz="8" w:space="0" w:color="auto"/>
              <w:right w:val="single" w:sz="8" w:space="0" w:color="auto"/>
            </w:tcBorders>
          </w:tcPr>
          <w:p w:rsidR="00BC3578" w:rsidRPr="00BC186D" w:rsidRDefault="000B1191" w:rsidP="002C0351">
            <w:pPr>
              <w:rPr>
                <w:rFonts w:cs="Times New Roman"/>
                <w:color w:val="000000" w:themeColor="text1"/>
                <w:sz w:val="18"/>
                <w:szCs w:val="18"/>
              </w:rPr>
            </w:pPr>
            <w:r w:rsidRPr="00BC186D">
              <w:rPr>
                <w:rFonts w:cs="Times New Roman"/>
                <w:color w:val="000000" w:themeColor="text1"/>
                <w:sz w:val="18"/>
                <w:szCs w:val="18"/>
              </w:rPr>
              <w:t>200</w:t>
            </w:r>
          </w:p>
        </w:tc>
      </w:tr>
      <w:tr w:rsidR="00BC3578" w:rsidRPr="00BC186D" w:rsidTr="001011B1">
        <w:trPr>
          <w:gridAfter w:val="3"/>
          <w:wAfter w:w="47" w:type="dxa"/>
          <w:trHeight w:val="282"/>
        </w:trPr>
        <w:tc>
          <w:tcPr>
            <w:tcW w:w="579" w:type="dxa"/>
            <w:gridSpan w:val="3"/>
            <w:tcBorders>
              <w:top w:val="single" w:sz="4" w:space="0" w:color="auto"/>
              <w:left w:val="single" w:sz="8" w:space="0" w:color="auto"/>
              <w:bottom w:val="single" w:sz="4" w:space="0" w:color="auto"/>
              <w:right w:val="single" w:sz="4" w:space="0" w:color="auto"/>
            </w:tcBorders>
            <w:vAlign w:val="center"/>
          </w:tcPr>
          <w:p w:rsidR="00BC3578" w:rsidRPr="00BC186D" w:rsidRDefault="00BC3578" w:rsidP="00EF3180">
            <w:pPr>
              <w:spacing w:before="40" w:after="40"/>
              <w:rPr>
                <w:rFonts w:cs="Times New Roman"/>
                <w:color w:val="000000" w:themeColor="text1"/>
                <w:sz w:val="18"/>
                <w:szCs w:val="18"/>
              </w:rPr>
            </w:pPr>
            <w:r w:rsidRPr="00BC186D">
              <w:rPr>
                <w:rFonts w:cs="Times New Roman"/>
                <w:color w:val="000000" w:themeColor="text1"/>
                <w:sz w:val="18"/>
                <w:szCs w:val="18"/>
              </w:rPr>
              <w:t>3</w:t>
            </w:r>
          </w:p>
        </w:tc>
        <w:tc>
          <w:tcPr>
            <w:tcW w:w="589" w:type="dxa"/>
            <w:gridSpan w:val="4"/>
            <w:tcBorders>
              <w:top w:val="single" w:sz="4" w:space="0" w:color="auto"/>
              <w:left w:val="single" w:sz="4" w:space="0" w:color="auto"/>
              <w:bottom w:val="single" w:sz="4" w:space="0" w:color="auto"/>
              <w:right w:val="single" w:sz="4" w:space="0" w:color="auto"/>
            </w:tcBorders>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4</w:t>
            </w:r>
          </w:p>
        </w:tc>
        <w:tc>
          <w:tcPr>
            <w:tcW w:w="475" w:type="dxa"/>
            <w:gridSpan w:val="4"/>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2</w:t>
            </w:r>
          </w:p>
        </w:tc>
        <w:tc>
          <w:tcPr>
            <w:tcW w:w="2761" w:type="dxa"/>
            <w:gridSpan w:val="8"/>
            <w:tcBorders>
              <w:top w:val="single" w:sz="4" w:space="0" w:color="auto"/>
              <w:left w:val="nil"/>
              <w:bottom w:val="single" w:sz="4" w:space="0" w:color="auto"/>
              <w:right w:val="single" w:sz="4" w:space="0" w:color="auto"/>
            </w:tcBorders>
            <w:noWrap/>
          </w:tcPr>
          <w:p w:rsidR="00BC3578" w:rsidRPr="00BC186D" w:rsidRDefault="00BC3578" w:rsidP="00EF3180">
            <w:pPr>
              <w:rPr>
                <w:rFonts w:cs="Times New Roman"/>
                <w:color w:val="000000" w:themeColor="text1"/>
                <w:sz w:val="18"/>
                <w:szCs w:val="18"/>
              </w:rPr>
            </w:pPr>
            <w:r w:rsidRPr="00BC186D">
              <w:rPr>
                <w:rFonts w:cs="Times New Roman"/>
                <w:color w:val="000000" w:themeColor="text1"/>
                <w:sz w:val="18"/>
                <w:szCs w:val="18"/>
              </w:rPr>
              <w:t xml:space="preserve">Увеличение объема внутреннего туристского потока </w:t>
            </w:r>
          </w:p>
        </w:tc>
        <w:tc>
          <w:tcPr>
            <w:tcW w:w="707" w:type="dxa"/>
            <w:gridSpan w:val="4"/>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тыс. чел.</w:t>
            </w:r>
          </w:p>
        </w:tc>
        <w:tc>
          <w:tcPr>
            <w:tcW w:w="567" w:type="dxa"/>
            <w:gridSpan w:val="4"/>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5,6</w:t>
            </w:r>
          </w:p>
        </w:tc>
        <w:tc>
          <w:tcPr>
            <w:tcW w:w="567" w:type="dxa"/>
            <w:gridSpan w:val="4"/>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5,6</w:t>
            </w:r>
          </w:p>
        </w:tc>
        <w:tc>
          <w:tcPr>
            <w:tcW w:w="567" w:type="dxa"/>
            <w:gridSpan w:val="2"/>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6,0</w:t>
            </w:r>
          </w:p>
        </w:tc>
        <w:tc>
          <w:tcPr>
            <w:tcW w:w="944" w:type="dxa"/>
            <w:gridSpan w:val="3"/>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6,0</w:t>
            </w:r>
          </w:p>
        </w:tc>
        <w:tc>
          <w:tcPr>
            <w:tcW w:w="568" w:type="dxa"/>
            <w:gridSpan w:val="3"/>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6,1</w:t>
            </w:r>
          </w:p>
        </w:tc>
        <w:tc>
          <w:tcPr>
            <w:tcW w:w="571" w:type="dxa"/>
            <w:gridSpan w:val="4"/>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6,2</w:t>
            </w:r>
          </w:p>
        </w:tc>
        <w:tc>
          <w:tcPr>
            <w:tcW w:w="567" w:type="dxa"/>
            <w:gridSpan w:val="3"/>
            <w:tcBorders>
              <w:top w:val="single" w:sz="4" w:space="0" w:color="auto"/>
              <w:left w:val="nil"/>
              <w:bottom w:val="single" w:sz="4" w:space="0" w:color="auto"/>
              <w:right w:val="single" w:sz="4" w:space="0" w:color="auto"/>
            </w:tcBorders>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7,0</w:t>
            </w:r>
          </w:p>
        </w:tc>
        <w:tc>
          <w:tcPr>
            <w:tcW w:w="428" w:type="dxa"/>
            <w:gridSpan w:val="3"/>
            <w:tcBorders>
              <w:top w:val="single" w:sz="4" w:space="0" w:color="auto"/>
              <w:left w:val="nil"/>
              <w:bottom w:val="single" w:sz="4" w:space="0" w:color="auto"/>
              <w:right w:val="single" w:sz="4" w:space="0" w:color="auto"/>
            </w:tcBorders>
            <w:noWrap/>
            <w:vAlign w:val="center"/>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7,5</w:t>
            </w:r>
          </w:p>
        </w:tc>
        <w:tc>
          <w:tcPr>
            <w:tcW w:w="568" w:type="dxa"/>
            <w:gridSpan w:val="4"/>
            <w:tcBorders>
              <w:top w:val="single" w:sz="4" w:space="0" w:color="auto"/>
              <w:left w:val="nil"/>
              <w:bottom w:val="single" w:sz="4" w:space="0" w:color="auto"/>
              <w:right w:val="single" w:sz="4" w:space="0" w:color="auto"/>
            </w:tcBorders>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8,0</w:t>
            </w:r>
          </w:p>
        </w:tc>
        <w:tc>
          <w:tcPr>
            <w:tcW w:w="711" w:type="dxa"/>
            <w:gridSpan w:val="7"/>
            <w:tcBorders>
              <w:top w:val="single" w:sz="4" w:space="0" w:color="auto"/>
              <w:left w:val="nil"/>
              <w:bottom w:val="single" w:sz="4" w:space="0" w:color="auto"/>
              <w:right w:val="single" w:sz="4" w:space="0" w:color="auto"/>
            </w:tcBorders>
          </w:tcPr>
          <w:p w:rsidR="00BC3578" w:rsidRPr="00BC186D" w:rsidRDefault="00BC3578" w:rsidP="00EF3180">
            <w:pPr>
              <w:jc w:val="center"/>
              <w:rPr>
                <w:rFonts w:cs="Times New Roman"/>
                <w:color w:val="000000" w:themeColor="text1"/>
                <w:sz w:val="18"/>
                <w:szCs w:val="18"/>
              </w:rPr>
            </w:pPr>
            <w:r w:rsidRPr="00BC186D">
              <w:rPr>
                <w:rFonts w:cs="Times New Roman"/>
                <w:color w:val="000000" w:themeColor="text1"/>
                <w:sz w:val="18"/>
                <w:szCs w:val="18"/>
              </w:rPr>
              <w:t>8,5</w:t>
            </w:r>
          </w:p>
        </w:tc>
        <w:tc>
          <w:tcPr>
            <w:tcW w:w="567" w:type="dxa"/>
            <w:tcBorders>
              <w:top w:val="single" w:sz="4" w:space="0" w:color="auto"/>
              <w:left w:val="nil"/>
              <w:bottom w:val="single" w:sz="4" w:space="0" w:color="auto"/>
              <w:right w:val="single" w:sz="8" w:space="0" w:color="auto"/>
            </w:tcBorders>
          </w:tcPr>
          <w:p w:rsidR="00BC3578" w:rsidRPr="00BC186D" w:rsidRDefault="000B1191" w:rsidP="00EF3180">
            <w:pPr>
              <w:jc w:val="center"/>
              <w:rPr>
                <w:rFonts w:cs="Times New Roman"/>
                <w:color w:val="000000" w:themeColor="text1"/>
                <w:sz w:val="18"/>
                <w:szCs w:val="18"/>
              </w:rPr>
            </w:pPr>
            <w:r w:rsidRPr="00BC186D">
              <w:rPr>
                <w:rFonts w:cs="Times New Roman"/>
                <w:color w:val="000000" w:themeColor="text1"/>
                <w:sz w:val="18"/>
                <w:szCs w:val="18"/>
              </w:rPr>
              <w:t>14,8</w:t>
            </w:r>
          </w:p>
        </w:tc>
        <w:tc>
          <w:tcPr>
            <w:tcW w:w="708" w:type="dxa"/>
            <w:gridSpan w:val="3"/>
            <w:tcBorders>
              <w:top w:val="single" w:sz="8" w:space="0" w:color="auto"/>
              <w:left w:val="single" w:sz="8" w:space="0" w:color="auto"/>
              <w:bottom w:val="single" w:sz="8" w:space="0" w:color="auto"/>
              <w:right w:val="single" w:sz="8" w:space="0" w:color="auto"/>
            </w:tcBorders>
          </w:tcPr>
          <w:p w:rsidR="00BC3578" w:rsidRPr="00BC186D" w:rsidRDefault="000B1191" w:rsidP="00042CA6">
            <w:pPr>
              <w:rPr>
                <w:rFonts w:cs="Times New Roman"/>
                <w:color w:val="000000" w:themeColor="text1"/>
                <w:sz w:val="18"/>
                <w:szCs w:val="18"/>
              </w:rPr>
            </w:pPr>
            <w:r w:rsidRPr="00BC186D">
              <w:rPr>
                <w:rFonts w:cs="Times New Roman"/>
                <w:color w:val="000000" w:themeColor="text1"/>
                <w:sz w:val="18"/>
                <w:szCs w:val="18"/>
              </w:rPr>
              <w:t>15</w:t>
            </w:r>
          </w:p>
        </w:tc>
        <w:tc>
          <w:tcPr>
            <w:tcW w:w="708" w:type="dxa"/>
            <w:gridSpan w:val="4"/>
            <w:tcBorders>
              <w:top w:val="single" w:sz="8" w:space="0" w:color="auto"/>
              <w:left w:val="single" w:sz="8" w:space="0" w:color="auto"/>
              <w:bottom w:val="single" w:sz="8" w:space="0" w:color="auto"/>
              <w:right w:val="single" w:sz="8" w:space="0" w:color="auto"/>
            </w:tcBorders>
          </w:tcPr>
          <w:p w:rsidR="00BC3578" w:rsidRPr="00BC186D" w:rsidRDefault="000B1191" w:rsidP="00042CA6">
            <w:pPr>
              <w:rPr>
                <w:rFonts w:cs="Times New Roman"/>
                <w:color w:val="000000" w:themeColor="text1"/>
                <w:sz w:val="18"/>
                <w:szCs w:val="18"/>
              </w:rPr>
            </w:pPr>
            <w:r w:rsidRPr="00BC186D">
              <w:rPr>
                <w:rFonts w:cs="Times New Roman"/>
                <w:color w:val="000000" w:themeColor="text1"/>
                <w:sz w:val="18"/>
                <w:szCs w:val="18"/>
              </w:rPr>
              <w:t>16</w:t>
            </w:r>
          </w:p>
        </w:tc>
        <w:tc>
          <w:tcPr>
            <w:tcW w:w="709" w:type="dxa"/>
            <w:gridSpan w:val="4"/>
            <w:tcBorders>
              <w:top w:val="single" w:sz="4" w:space="0" w:color="auto"/>
              <w:left w:val="single" w:sz="8" w:space="0" w:color="auto"/>
              <w:bottom w:val="single" w:sz="4" w:space="0" w:color="auto"/>
              <w:right w:val="single" w:sz="8" w:space="0" w:color="auto"/>
            </w:tcBorders>
          </w:tcPr>
          <w:p w:rsidR="00BC3578" w:rsidRPr="00BC186D" w:rsidRDefault="000B1191" w:rsidP="00514536">
            <w:pPr>
              <w:rPr>
                <w:rFonts w:cs="Times New Roman"/>
                <w:color w:val="000000" w:themeColor="text1"/>
                <w:sz w:val="18"/>
                <w:szCs w:val="18"/>
              </w:rPr>
            </w:pPr>
            <w:r w:rsidRPr="00BC186D">
              <w:rPr>
                <w:rFonts w:cs="Times New Roman"/>
                <w:color w:val="000000" w:themeColor="text1"/>
                <w:sz w:val="18"/>
                <w:szCs w:val="18"/>
              </w:rPr>
              <w:t>17</w:t>
            </w:r>
          </w:p>
        </w:tc>
        <w:tc>
          <w:tcPr>
            <w:tcW w:w="708" w:type="dxa"/>
            <w:gridSpan w:val="10"/>
            <w:tcBorders>
              <w:top w:val="single" w:sz="8" w:space="0" w:color="auto"/>
              <w:left w:val="single" w:sz="8" w:space="0" w:color="auto"/>
              <w:bottom w:val="single" w:sz="8" w:space="0" w:color="auto"/>
              <w:right w:val="single" w:sz="8" w:space="0" w:color="auto"/>
            </w:tcBorders>
          </w:tcPr>
          <w:p w:rsidR="00BC3578" w:rsidRPr="00BC186D" w:rsidRDefault="000B1191" w:rsidP="002C0351">
            <w:pPr>
              <w:rPr>
                <w:rFonts w:cs="Times New Roman"/>
                <w:color w:val="000000" w:themeColor="text1"/>
                <w:sz w:val="18"/>
                <w:szCs w:val="18"/>
              </w:rPr>
            </w:pPr>
            <w:r w:rsidRPr="00BC186D">
              <w:rPr>
                <w:rFonts w:cs="Times New Roman"/>
                <w:color w:val="000000" w:themeColor="text1"/>
                <w:sz w:val="18"/>
                <w:szCs w:val="18"/>
              </w:rPr>
              <w:t>18</w:t>
            </w:r>
          </w:p>
        </w:tc>
        <w:tc>
          <w:tcPr>
            <w:tcW w:w="708" w:type="dxa"/>
            <w:tcBorders>
              <w:top w:val="single" w:sz="8" w:space="0" w:color="auto"/>
              <w:left w:val="single" w:sz="8" w:space="0" w:color="auto"/>
              <w:bottom w:val="single" w:sz="8" w:space="0" w:color="auto"/>
              <w:right w:val="single" w:sz="8" w:space="0" w:color="auto"/>
            </w:tcBorders>
          </w:tcPr>
          <w:p w:rsidR="00BC3578" w:rsidRPr="00BC186D" w:rsidRDefault="000B1191" w:rsidP="002C0351">
            <w:pPr>
              <w:rPr>
                <w:rFonts w:cs="Times New Roman"/>
                <w:color w:val="000000" w:themeColor="text1"/>
                <w:sz w:val="18"/>
                <w:szCs w:val="18"/>
              </w:rPr>
            </w:pPr>
            <w:r w:rsidRPr="00BC186D">
              <w:rPr>
                <w:rFonts w:cs="Times New Roman"/>
                <w:color w:val="000000" w:themeColor="text1"/>
                <w:sz w:val="18"/>
                <w:szCs w:val="18"/>
              </w:rPr>
              <w:t>19</w:t>
            </w:r>
          </w:p>
        </w:tc>
      </w:tr>
    </w:tbl>
    <w:p w:rsidR="002259CD" w:rsidRPr="00BC186D" w:rsidRDefault="002259CD" w:rsidP="004A3A35">
      <w:pPr>
        <w:rPr>
          <w:rFonts w:cs="Times New Roman"/>
          <w:color w:val="000000" w:themeColor="text1"/>
          <w:sz w:val="18"/>
          <w:szCs w:val="18"/>
        </w:rPr>
      </w:pPr>
      <w:r w:rsidRPr="00BC186D">
        <w:rPr>
          <w:rFonts w:cs="Times New Roman"/>
          <w:color w:val="000000" w:themeColor="text1"/>
          <w:sz w:val="18"/>
          <w:szCs w:val="18"/>
        </w:rPr>
        <w:br w:type="page"/>
      </w:r>
    </w:p>
    <w:p w:rsidR="00F053EF" w:rsidRPr="00BC186D" w:rsidRDefault="00F053EF" w:rsidP="004A3A35">
      <w:pPr>
        <w:jc w:val="right"/>
        <w:rPr>
          <w:rFonts w:eastAsia="Times New Roman" w:cs="Times New Roman"/>
          <w:b/>
          <w:color w:val="000000" w:themeColor="text1"/>
          <w:sz w:val="18"/>
          <w:szCs w:val="18"/>
          <w:lang w:eastAsia="ru-RU"/>
        </w:rPr>
      </w:pPr>
      <w:r w:rsidRPr="00BC186D">
        <w:rPr>
          <w:rFonts w:eastAsia="Times New Roman" w:cs="Times New Roman"/>
          <w:b/>
          <w:color w:val="000000" w:themeColor="text1"/>
          <w:sz w:val="18"/>
          <w:szCs w:val="18"/>
          <w:lang w:eastAsia="ru-RU"/>
        </w:rPr>
        <w:lastRenderedPageBreak/>
        <w:t>Приложение 2</w:t>
      </w:r>
    </w:p>
    <w:p w:rsidR="00F053EF" w:rsidRPr="00BC186D" w:rsidRDefault="00F053EF" w:rsidP="00F053EF">
      <w:pPr>
        <w:jc w:val="right"/>
        <w:rPr>
          <w:rFonts w:eastAsia="Times New Roman" w:cs="Times New Roman"/>
          <w:b/>
          <w:color w:val="000000" w:themeColor="text1"/>
          <w:sz w:val="18"/>
          <w:szCs w:val="18"/>
          <w:lang w:eastAsia="ru-RU"/>
        </w:rPr>
      </w:pPr>
      <w:r w:rsidRPr="00BC186D">
        <w:rPr>
          <w:rFonts w:eastAsia="Times New Roman" w:cs="Times New Roman"/>
          <w:b/>
          <w:color w:val="000000" w:themeColor="text1"/>
          <w:sz w:val="18"/>
          <w:szCs w:val="18"/>
          <w:lang w:eastAsia="ru-RU"/>
        </w:rPr>
        <w:t xml:space="preserve"> к  Муниципальной программе муниципального образования</w:t>
      </w:r>
    </w:p>
    <w:p w:rsidR="00A026F0" w:rsidRPr="00BC186D" w:rsidRDefault="001C77B1" w:rsidP="00A026F0">
      <w:pPr>
        <w:jc w:val="right"/>
        <w:rPr>
          <w:rFonts w:eastAsia="Times New Roman" w:cs="Times New Roman"/>
          <w:b/>
          <w:color w:val="000000" w:themeColor="text1"/>
          <w:sz w:val="18"/>
          <w:szCs w:val="18"/>
          <w:lang w:eastAsia="ru-RU"/>
        </w:rPr>
      </w:pPr>
      <w:r w:rsidRPr="00BC186D">
        <w:rPr>
          <w:rFonts w:eastAsia="Times New Roman" w:cs="Times New Roman"/>
          <w:b/>
          <w:color w:val="000000" w:themeColor="text1"/>
          <w:sz w:val="18"/>
          <w:szCs w:val="18"/>
          <w:lang w:eastAsia="ru-RU"/>
        </w:rPr>
        <w:t xml:space="preserve"> «Муниципальный округ Глазовский район </w:t>
      </w:r>
    </w:p>
    <w:p w:rsidR="00F053EF" w:rsidRPr="00BC186D" w:rsidRDefault="001C77B1" w:rsidP="00A026F0">
      <w:pPr>
        <w:jc w:val="right"/>
        <w:rPr>
          <w:rFonts w:eastAsia="Times New Roman" w:cs="Times New Roman"/>
          <w:b/>
          <w:color w:val="000000" w:themeColor="text1"/>
          <w:sz w:val="18"/>
          <w:szCs w:val="18"/>
          <w:lang w:eastAsia="ru-RU"/>
        </w:rPr>
      </w:pPr>
      <w:r w:rsidRPr="00BC186D">
        <w:rPr>
          <w:rFonts w:eastAsia="Times New Roman" w:cs="Times New Roman"/>
          <w:b/>
          <w:color w:val="000000" w:themeColor="text1"/>
          <w:sz w:val="18"/>
          <w:szCs w:val="18"/>
          <w:lang w:eastAsia="ru-RU"/>
        </w:rPr>
        <w:t>Удмуртской Республики»</w:t>
      </w:r>
      <w:r w:rsidR="002C0351" w:rsidRPr="00BC186D">
        <w:rPr>
          <w:rFonts w:eastAsia="Times New Roman" w:cs="Times New Roman"/>
          <w:b/>
          <w:color w:val="000000" w:themeColor="text1"/>
          <w:sz w:val="18"/>
          <w:szCs w:val="18"/>
          <w:lang w:eastAsia="ru-RU"/>
        </w:rPr>
        <w:t xml:space="preserve"> </w:t>
      </w:r>
      <w:r w:rsidR="00F053EF" w:rsidRPr="00BC186D">
        <w:rPr>
          <w:rFonts w:eastAsia="Times New Roman" w:cs="Times New Roman"/>
          <w:b/>
          <w:color w:val="000000" w:themeColor="text1"/>
          <w:sz w:val="18"/>
          <w:szCs w:val="18"/>
          <w:lang w:eastAsia="ru-RU"/>
        </w:rPr>
        <w:t>«Развитие культуры»</w:t>
      </w:r>
    </w:p>
    <w:p w:rsidR="00B176C0" w:rsidRPr="00BC186D" w:rsidRDefault="00B176C0" w:rsidP="00F053EF">
      <w:pPr>
        <w:spacing w:line="240" w:lineRule="auto"/>
        <w:rPr>
          <w:rFonts w:eastAsia="Times New Roman" w:cs="Times New Roman"/>
          <w:color w:val="000000" w:themeColor="text1"/>
          <w:sz w:val="18"/>
          <w:szCs w:val="18"/>
          <w:lang w:eastAsia="ru-RU"/>
        </w:rPr>
      </w:pPr>
    </w:p>
    <w:p w:rsidR="00F053EF" w:rsidRPr="00BC186D" w:rsidRDefault="00F053EF"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Перечень основных мероприятий муниципальной программы</w:t>
      </w:r>
    </w:p>
    <w:p w:rsidR="00F053EF" w:rsidRPr="00BC186D" w:rsidRDefault="00F053EF" w:rsidP="00F053EF">
      <w:pPr>
        <w:spacing w:line="240" w:lineRule="auto"/>
        <w:rPr>
          <w:rFonts w:eastAsia="Times New Roman" w:cs="Times New Roman"/>
          <w:color w:val="000000" w:themeColor="text1"/>
          <w:sz w:val="18"/>
          <w:szCs w:val="18"/>
          <w:lang w:eastAsia="ru-RU"/>
        </w:rPr>
      </w:pPr>
    </w:p>
    <w:tbl>
      <w:tblPr>
        <w:tblW w:w="14425" w:type="dxa"/>
        <w:tblInd w:w="93" w:type="dxa"/>
        <w:tblLayout w:type="fixed"/>
        <w:tblLook w:val="00A0" w:firstRow="1" w:lastRow="0" w:firstColumn="1" w:lastColumn="0" w:noHBand="0" w:noVBand="0"/>
      </w:tblPr>
      <w:tblGrid>
        <w:gridCol w:w="507"/>
        <w:gridCol w:w="460"/>
        <w:gridCol w:w="507"/>
        <w:gridCol w:w="881"/>
        <w:gridCol w:w="3060"/>
        <w:gridCol w:w="1971"/>
        <w:gridCol w:w="1644"/>
        <w:gridCol w:w="3885"/>
        <w:gridCol w:w="141"/>
        <w:gridCol w:w="1334"/>
        <w:gridCol w:w="35"/>
      </w:tblGrid>
      <w:tr w:rsidR="00F053EF" w:rsidRPr="00BC186D" w:rsidTr="007C05E6">
        <w:trPr>
          <w:gridAfter w:val="1"/>
          <w:wAfter w:w="35" w:type="dxa"/>
          <w:trHeight w:val="843"/>
        </w:trPr>
        <w:tc>
          <w:tcPr>
            <w:tcW w:w="2355" w:type="dxa"/>
            <w:gridSpan w:val="4"/>
            <w:tcBorders>
              <w:top w:val="single" w:sz="8" w:space="0" w:color="auto"/>
              <w:left w:val="single" w:sz="8" w:space="0" w:color="auto"/>
              <w:bottom w:val="single" w:sz="4" w:space="0" w:color="auto"/>
              <w:right w:val="single" w:sz="4" w:space="0" w:color="auto"/>
            </w:tcBorders>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Код аналитической программной классификации</w:t>
            </w:r>
          </w:p>
        </w:tc>
        <w:tc>
          <w:tcPr>
            <w:tcW w:w="3060" w:type="dxa"/>
            <w:vMerge w:val="restart"/>
            <w:tcBorders>
              <w:top w:val="single" w:sz="8" w:space="0" w:color="auto"/>
              <w:left w:val="single" w:sz="4" w:space="0" w:color="auto"/>
              <w:bottom w:val="single" w:sz="8" w:space="0" w:color="000000"/>
              <w:right w:val="single" w:sz="4" w:space="0" w:color="auto"/>
            </w:tcBorders>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Наименование подпрограммы, основного мероприятия, мероприятия</w:t>
            </w:r>
          </w:p>
        </w:tc>
        <w:tc>
          <w:tcPr>
            <w:tcW w:w="1971" w:type="dxa"/>
            <w:vMerge w:val="restart"/>
            <w:tcBorders>
              <w:top w:val="single" w:sz="8" w:space="0" w:color="auto"/>
              <w:left w:val="single" w:sz="4" w:space="0" w:color="auto"/>
              <w:bottom w:val="single" w:sz="8" w:space="0" w:color="000000"/>
              <w:right w:val="single" w:sz="4" w:space="0" w:color="auto"/>
            </w:tcBorders>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Ответственный исполнитель, соисполнители </w:t>
            </w:r>
          </w:p>
        </w:tc>
        <w:tc>
          <w:tcPr>
            <w:tcW w:w="1644" w:type="dxa"/>
            <w:vMerge w:val="restart"/>
            <w:tcBorders>
              <w:top w:val="single" w:sz="8" w:space="0" w:color="auto"/>
              <w:left w:val="single" w:sz="4" w:space="0" w:color="auto"/>
              <w:bottom w:val="single" w:sz="8" w:space="0" w:color="000000"/>
              <w:right w:val="single" w:sz="4" w:space="0" w:color="auto"/>
            </w:tcBorders>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Срок выполнения</w:t>
            </w:r>
          </w:p>
        </w:tc>
        <w:tc>
          <w:tcPr>
            <w:tcW w:w="4026" w:type="dxa"/>
            <w:gridSpan w:val="2"/>
            <w:vMerge w:val="restart"/>
            <w:tcBorders>
              <w:top w:val="single" w:sz="4" w:space="0" w:color="auto"/>
              <w:left w:val="single" w:sz="4" w:space="0" w:color="auto"/>
              <w:bottom w:val="single" w:sz="8" w:space="0" w:color="000000"/>
              <w:right w:val="single" w:sz="4" w:space="0" w:color="auto"/>
            </w:tcBorders>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Ожидаемый непосредственный результат</w:t>
            </w:r>
          </w:p>
        </w:tc>
        <w:tc>
          <w:tcPr>
            <w:tcW w:w="1334" w:type="dxa"/>
            <w:vMerge w:val="restart"/>
            <w:tcBorders>
              <w:top w:val="single" w:sz="4" w:space="0" w:color="auto"/>
              <w:left w:val="single" w:sz="4" w:space="0" w:color="auto"/>
              <w:bottom w:val="single" w:sz="8" w:space="0" w:color="000000"/>
              <w:right w:val="single" w:sz="8" w:space="0" w:color="auto"/>
            </w:tcBorders>
            <w:vAlign w:val="center"/>
          </w:tcPr>
          <w:p w:rsidR="00F053EF" w:rsidRPr="00BC186D" w:rsidRDefault="00F053EF" w:rsidP="006C3267">
            <w:pPr>
              <w:spacing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Взаимосвязь с целевыми показателями (индикаторами)</w:t>
            </w:r>
          </w:p>
          <w:p w:rsidR="00F053EF" w:rsidRPr="00BC186D" w:rsidRDefault="00F053EF" w:rsidP="006C3267">
            <w:pPr>
              <w:spacing w:before="40" w:after="40" w:line="240" w:lineRule="auto"/>
              <w:jc w:val="center"/>
              <w:rPr>
                <w:rFonts w:eastAsia="Times New Roman" w:cs="Times New Roman"/>
                <w:i/>
                <w:color w:val="000000" w:themeColor="text1"/>
                <w:sz w:val="18"/>
                <w:szCs w:val="18"/>
                <w:lang w:eastAsia="ru-RU"/>
              </w:rPr>
            </w:pPr>
          </w:p>
        </w:tc>
      </w:tr>
      <w:tr w:rsidR="00F053EF" w:rsidRPr="00BC186D" w:rsidTr="007C05E6">
        <w:trPr>
          <w:gridAfter w:val="1"/>
          <w:wAfter w:w="35" w:type="dxa"/>
          <w:trHeight w:val="834"/>
        </w:trPr>
        <w:tc>
          <w:tcPr>
            <w:tcW w:w="507" w:type="dxa"/>
            <w:tcBorders>
              <w:top w:val="nil"/>
              <w:left w:val="single" w:sz="8" w:space="0" w:color="auto"/>
              <w:bottom w:val="single" w:sz="8" w:space="0" w:color="auto"/>
              <w:right w:val="single" w:sz="4" w:space="0" w:color="auto"/>
            </w:tcBorders>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МП</w:t>
            </w:r>
          </w:p>
        </w:tc>
        <w:tc>
          <w:tcPr>
            <w:tcW w:w="460" w:type="dxa"/>
            <w:tcBorders>
              <w:top w:val="nil"/>
              <w:left w:val="nil"/>
              <w:bottom w:val="single" w:sz="8" w:space="0" w:color="auto"/>
              <w:right w:val="single" w:sz="4" w:space="0" w:color="auto"/>
            </w:tcBorders>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Пп</w:t>
            </w:r>
          </w:p>
        </w:tc>
        <w:tc>
          <w:tcPr>
            <w:tcW w:w="507" w:type="dxa"/>
            <w:tcBorders>
              <w:top w:val="nil"/>
              <w:left w:val="nil"/>
              <w:bottom w:val="single" w:sz="8" w:space="0" w:color="auto"/>
              <w:right w:val="single" w:sz="4" w:space="0" w:color="auto"/>
            </w:tcBorders>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ОМ</w:t>
            </w:r>
          </w:p>
        </w:tc>
        <w:tc>
          <w:tcPr>
            <w:tcW w:w="881" w:type="dxa"/>
            <w:tcBorders>
              <w:top w:val="nil"/>
              <w:left w:val="nil"/>
              <w:bottom w:val="single" w:sz="8" w:space="0" w:color="auto"/>
              <w:right w:val="single" w:sz="4" w:space="0" w:color="auto"/>
            </w:tcBorders>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М</w:t>
            </w:r>
          </w:p>
        </w:tc>
        <w:tc>
          <w:tcPr>
            <w:tcW w:w="3060" w:type="dxa"/>
            <w:vMerge/>
            <w:tcBorders>
              <w:top w:val="single" w:sz="8" w:space="0" w:color="auto"/>
              <w:left w:val="single" w:sz="4" w:space="0" w:color="auto"/>
              <w:bottom w:val="single" w:sz="8" w:space="0" w:color="000000"/>
              <w:right w:val="single" w:sz="4" w:space="0" w:color="auto"/>
            </w:tcBorders>
            <w:vAlign w:val="center"/>
          </w:tcPr>
          <w:p w:rsidR="00F053EF" w:rsidRPr="00BC186D" w:rsidRDefault="00F053EF" w:rsidP="00F053EF">
            <w:pPr>
              <w:spacing w:before="40" w:after="40" w:line="240" w:lineRule="auto"/>
              <w:rPr>
                <w:rFonts w:eastAsia="Times New Roman" w:cs="Times New Roman"/>
                <w:color w:val="000000" w:themeColor="text1"/>
                <w:sz w:val="18"/>
                <w:szCs w:val="18"/>
                <w:lang w:eastAsia="ru-RU"/>
              </w:rPr>
            </w:pPr>
          </w:p>
        </w:tc>
        <w:tc>
          <w:tcPr>
            <w:tcW w:w="1971" w:type="dxa"/>
            <w:vMerge/>
            <w:tcBorders>
              <w:top w:val="single" w:sz="8" w:space="0" w:color="auto"/>
              <w:left w:val="single" w:sz="4" w:space="0" w:color="auto"/>
              <w:bottom w:val="single" w:sz="8" w:space="0" w:color="000000"/>
              <w:right w:val="single" w:sz="4" w:space="0" w:color="auto"/>
            </w:tcBorders>
            <w:vAlign w:val="center"/>
          </w:tcPr>
          <w:p w:rsidR="00F053EF" w:rsidRPr="00BC186D" w:rsidRDefault="00F053EF" w:rsidP="00F053EF">
            <w:pPr>
              <w:spacing w:before="40" w:after="40" w:line="240" w:lineRule="auto"/>
              <w:rPr>
                <w:rFonts w:eastAsia="Times New Roman" w:cs="Times New Roman"/>
                <w:color w:val="000000" w:themeColor="text1"/>
                <w:sz w:val="18"/>
                <w:szCs w:val="18"/>
                <w:lang w:eastAsia="ru-RU"/>
              </w:rPr>
            </w:pPr>
          </w:p>
        </w:tc>
        <w:tc>
          <w:tcPr>
            <w:tcW w:w="1644" w:type="dxa"/>
            <w:vMerge/>
            <w:tcBorders>
              <w:top w:val="single" w:sz="8" w:space="0" w:color="auto"/>
              <w:left w:val="single" w:sz="4" w:space="0" w:color="auto"/>
              <w:bottom w:val="single" w:sz="8" w:space="0" w:color="000000"/>
              <w:right w:val="single" w:sz="4" w:space="0" w:color="auto"/>
            </w:tcBorders>
            <w:vAlign w:val="center"/>
          </w:tcPr>
          <w:p w:rsidR="00F053EF" w:rsidRPr="00BC186D" w:rsidRDefault="00F053EF" w:rsidP="00F053EF">
            <w:pPr>
              <w:spacing w:before="40" w:after="40" w:line="240" w:lineRule="auto"/>
              <w:rPr>
                <w:rFonts w:eastAsia="Times New Roman" w:cs="Times New Roman"/>
                <w:color w:val="000000" w:themeColor="text1"/>
                <w:sz w:val="18"/>
                <w:szCs w:val="18"/>
                <w:lang w:eastAsia="ru-RU"/>
              </w:rPr>
            </w:pPr>
          </w:p>
        </w:tc>
        <w:tc>
          <w:tcPr>
            <w:tcW w:w="4026" w:type="dxa"/>
            <w:gridSpan w:val="2"/>
            <w:vMerge/>
            <w:tcBorders>
              <w:top w:val="single" w:sz="8" w:space="0" w:color="auto"/>
              <w:left w:val="single" w:sz="4" w:space="0" w:color="auto"/>
              <w:bottom w:val="single" w:sz="8" w:space="0" w:color="000000"/>
              <w:right w:val="single" w:sz="4" w:space="0" w:color="auto"/>
            </w:tcBorders>
            <w:vAlign w:val="center"/>
          </w:tcPr>
          <w:p w:rsidR="00F053EF" w:rsidRPr="00BC186D" w:rsidRDefault="00F053EF" w:rsidP="00F053EF">
            <w:pPr>
              <w:spacing w:before="40" w:after="40" w:line="240" w:lineRule="auto"/>
              <w:rPr>
                <w:rFonts w:eastAsia="Times New Roman" w:cs="Times New Roman"/>
                <w:color w:val="000000" w:themeColor="text1"/>
                <w:sz w:val="18"/>
                <w:szCs w:val="18"/>
                <w:lang w:eastAsia="ru-RU"/>
              </w:rPr>
            </w:pPr>
          </w:p>
        </w:tc>
        <w:tc>
          <w:tcPr>
            <w:tcW w:w="1334" w:type="dxa"/>
            <w:vMerge/>
            <w:tcBorders>
              <w:top w:val="single" w:sz="8" w:space="0" w:color="auto"/>
              <w:left w:val="single" w:sz="4" w:space="0" w:color="auto"/>
              <w:bottom w:val="single" w:sz="8" w:space="0" w:color="000000"/>
              <w:right w:val="single" w:sz="8" w:space="0" w:color="auto"/>
            </w:tcBorders>
            <w:vAlign w:val="center"/>
          </w:tcPr>
          <w:p w:rsidR="00F053EF" w:rsidRPr="00BC186D" w:rsidRDefault="00F053EF" w:rsidP="006C3267">
            <w:pPr>
              <w:spacing w:before="40" w:after="40" w:line="240" w:lineRule="auto"/>
              <w:jc w:val="center"/>
              <w:rPr>
                <w:rFonts w:eastAsia="Times New Roman" w:cs="Times New Roman"/>
                <w:i/>
                <w:color w:val="000000" w:themeColor="text1"/>
                <w:sz w:val="18"/>
                <w:szCs w:val="18"/>
                <w:lang w:eastAsia="ru-RU"/>
              </w:rPr>
            </w:pPr>
          </w:p>
        </w:tc>
      </w:tr>
      <w:tr w:rsidR="00F053EF"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p>
        </w:tc>
        <w:tc>
          <w:tcPr>
            <w:tcW w:w="881" w:type="dxa"/>
            <w:tcBorders>
              <w:top w:val="nil"/>
              <w:left w:val="nil"/>
              <w:bottom w:val="single" w:sz="4" w:space="0" w:color="auto"/>
              <w:right w:val="single" w:sz="4" w:space="0" w:color="auto"/>
            </w:tcBorders>
            <w:noWrap/>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F053EF" w:rsidRPr="00BC186D" w:rsidRDefault="00F053EF" w:rsidP="00F053EF">
            <w:pPr>
              <w:tabs>
                <w:tab w:val="left" w:pos="392"/>
              </w:tabs>
              <w:spacing w:before="40" w:after="40"/>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Организация библиотечного обслуживания населения</w:t>
            </w:r>
          </w:p>
        </w:tc>
        <w:tc>
          <w:tcPr>
            <w:tcW w:w="1971" w:type="dxa"/>
            <w:tcBorders>
              <w:top w:val="nil"/>
              <w:left w:val="nil"/>
              <w:bottom w:val="single" w:sz="4" w:space="0" w:color="auto"/>
              <w:right w:val="single" w:sz="4" w:space="0" w:color="auto"/>
            </w:tcBorders>
            <w:noWrap/>
            <w:vAlign w:val="bottom"/>
          </w:tcPr>
          <w:p w:rsidR="00F053EF"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F053EF" w:rsidRPr="00BC186D" w:rsidRDefault="00B176C0" w:rsidP="00F053EF">
            <w:pPr>
              <w:spacing w:before="40" w:after="40" w:line="240" w:lineRule="auto"/>
              <w:rPr>
                <w:rFonts w:eastAsia="Times New Roman" w:cs="Times New Roman"/>
                <w:b/>
                <w:color w:val="000000" w:themeColor="text1"/>
                <w:sz w:val="18"/>
                <w:szCs w:val="18"/>
                <w:lang w:eastAsia="ru-RU"/>
              </w:rPr>
            </w:pPr>
            <w:r w:rsidRPr="00BC186D">
              <w:rPr>
                <w:rFonts w:eastAsia="Times New Roman" w:cs="Times New Roman"/>
                <w:color w:val="000000" w:themeColor="text1"/>
                <w:sz w:val="18"/>
                <w:szCs w:val="18"/>
                <w:lang w:eastAsia="ru-RU"/>
              </w:rPr>
              <w:t> </w:t>
            </w:r>
            <w:r w:rsidR="0093713F" w:rsidRPr="00BC186D">
              <w:rPr>
                <w:rFonts w:eastAsia="Times New Roman" w:cs="Times New Roman"/>
                <w:b/>
                <w:color w:val="000000" w:themeColor="text1"/>
                <w:sz w:val="18"/>
                <w:szCs w:val="18"/>
                <w:lang w:eastAsia="ru-RU"/>
              </w:rPr>
              <w:t>2015-202</w:t>
            </w:r>
            <w:r w:rsidR="00BC6A3E" w:rsidRPr="00BC186D">
              <w:rPr>
                <w:rFonts w:eastAsia="Times New Roman" w:cs="Times New Roman"/>
                <w:b/>
                <w:color w:val="000000" w:themeColor="text1"/>
                <w:sz w:val="18"/>
                <w:szCs w:val="18"/>
                <w:lang w:eastAsia="ru-RU"/>
              </w:rPr>
              <w:t>4</w:t>
            </w:r>
          </w:p>
          <w:p w:rsidR="00F053EF" w:rsidRPr="00BC186D" w:rsidRDefault="00F053EF" w:rsidP="00F053EF">
            <w:pPr>
              <w:spacing w:before="40" w:after="40" w:line="240" w:lineRule="auto"/>
              <w:rPr>
                <w:rFonts w:eastAsia="Times New Roman" w:cs="Times New Roman"/>
                <w:b/>
                <w:color w:val="000000" w:themeColor="text1"/>
                <w:sz w:val="18"/>
                <w:szCs w:val="18"/>
                <w:lang w:eastAsia="ru-RU"/>
              </w:rPr>
            </w:pPr>
          </w:p>
          <w:p w:rsidR="00F053EF" w:rsidRPr="00BC186D" w:rsidRDefault="00F053EF" w:rsidP="004F705E">
            <w:pPr>
              <w:spacing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F053EF" w:rsidRPr="00BC186D" w:rsidRDefault="00F053EF" w:rsidP="00F053EF">
            <w:pPr>
              <w:shd w:val="clear" w:color="auto" w:fill="FFFFFF"/>
              <w:spacing w:before="60" w:after="6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Конечным результатом реализации подпрограммы является удовлетворение потребностей населения Глазовского района в библиотечных услугах, повышение их качества и доступности.</w:t>
            </w:r>
          </w:p>
        </w:tc>
        <w:tc>
          <w:tcPr>
            <w:tcW w:w="1334" w:type="dxa"/>
            <w:tcBorders>
              <w:top w:val="nil"/>
              <w:left w:val="single" w:sz="4" w:space="0" w:color="auto"/>
              <w:bottom w:val="single" w:sz="4" w:space="0" w:color="auto"/>
              <w:right w:val="single" w:sz="8" w:space="0" w:color="auto"/>
            </w:tcBorders>
            <w:vAlign w:val="bottom"/>
          </w:tcPr>
          <w:p w:rsidR="00F053EF" w:rsidRPr="00BC186D" w:rsidRDefault="000D7756"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03.1.01-03.1.13</w:t>
            </w:r>
          </w:p>
          <w:p w:rsidR="00F053EF" w:rsidRPr="00BC186D" w:rsidRDefault="00F053EF" w:rsidP="006C3267">
            <w:pPr>
              <w:spacing w:before="40" w:after="40" w:line="240" w:lineRule="auto"/>
              <w:jc w:val="center"/>
              <w:rPr>
                <w:rFonts w:eastAsia="Times New Roman" w:cs="Times New Roman"/>
                <w:i/>
                <w:color w:val="000000" w:themeColor="text1"/>
                <w:sz w:val="18"/>
                <w:szCs w:val="18"/>
                <w:lang w:eastAsia="ru-RU"/>
              </w:rPr>
            </w:pPr>
          </w:p>
          <w:p w:rsidR="00F053EF" w:rsidRPr="00BC186D" w:rsidRDefault="00F053EF" w:rsidP="006C3267">
            <w:pPr>
              <w:spacing w:before="40" w:after="40" w:line="240" w:lineRule="auto"/>
              <w:jc w:val="center"/>
              <w:rPr>
                <w:rFonts w:eastAsia="Times New Roman" w:cs="Times New Roman"/>
                <w:i/>
                <w:color w:val="000000" w:themeColor="text1"/>
                <w:sz w:val="18"/>
                <w:szCs w:val="18"/>
                <w:lang w:eastAsia="ru-RU"/>
              </w:rPr>
            </w:pPr>
          </w:p>
        </w:tc>
      </w:tr>
      <w:tr w:rsidR="00F053EF"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881" w:type="dxa"/>
            <w:tcBorders>
              <w:top w:val="nil"/>
              <w:left w:val="nil"/>
              <w:bottom w:val="single" w:sz="4" w:space="0" w:color="auto"/>
              <w:right w:val="single" w:sz="4" w:space="0" w:color="auto"/>
            </w:tcBorders>
            <w:noWrap/>
            <w:vAlign w:val="center"/>
          </w:tcPr>
          <w:p w:rsidR="00F053EF" w:rsidRPr="00BC186D" w:rsidRDefault="00F053EF"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F053EF" w:rsidRPr="00BC186D" w:rsidRDefault="00F053EF"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Библиотечное, библиографическое и информационное обслуживание пользователей библиотеки</w:t>
            </w:r>
          </w:p>
        </w:tc>
        <w:tc>
          <w:tcPr>
            <w:tcW w:w="1971" w:type="dxa"/>
            <w:tcBorders>
              <w:top w:val="nil"/>
              <w:left w:val="nil"/>
              <w:bottom w:val="single" w:sz="4" w:space="0" w:color="auto"/>
              <w:right w:val="single" w:sz="4" w:space="0" w:color="auto"/>
            </w:tcBorders>
            <w:noWrap/>
            <w:vAlign w:val="bottom"/>
          </w:tcPr>
          <w:p w:rsidR="00F053EF"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F053EF" w:rsidRPr="00BC186D" w:rsidRDefault="0033287E" w:rsidP="004A3A35">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4</w:t>
            </w:r>
          </w:p>
        </w:tc>
        <w:tc>
          <w:tcPr>
            <w:tcW w:w="4026" w:type="dxa"/>
            <w:gridSpan w:val="2"/>
            <w:tcBorders>
              <w:top w:val="nil"/>
              <w:left w:val="nil"/>
              <w:bottom w:val="single" w:sz="4" w:space="0" w:color="auto"/>
              <w:right w:val="single" w:sz="4" w:space="0" w:color="auto"/>
            </w:tcBorders>
            <w:noWrap/>
            <w:vAlign w:val="bottom"/>
          </w:tcPr>
          <w:p w:rsidR="00F053EF" w:rsidRPr="00BC186D" w:rsidRDefault="00F053EF"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Предоставление качественных библиотечных и библиографических услуг населению, обеспечение его доступности.</w:t>
            </w:r>
          </w:p>
          <w:p w:rsidR="00F053EF" w:rsidRPr="00BC186D" w:rsidRDefault="00F053EF" w:rsidP="00F053EF">
            <w:pPr>
              <w:spacing w:before="40" w:after="40"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F053EF" w:rsidRPr="00BC186D" w:rsidRDefault="00F053E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F053EF" w:rsidRPr="00BC186D" w:rsidRDefault="00F053E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F053EF" w:rsidRPr="00BC186D" w:rsidRDefault="00F053EF" w:rsidP="006C3267">
            <w:pPr>
              <w:spacing w:before="40" w:after="40" w:line="240" w:lineRule="auto"/>
              <w:jc w:val="center"/>
              <w:rPr>
                <w:rFonts w:eastAsia="Times New Roman" w:cs="Times New Roman"/>
                <w:i/>
                <w:color w:val="000000" w:themeColor="text1"/>
                <w:sz w:val="18"/>
                <w:szCs w:val="18"/>
                <w:lang w:eastAsia="ru-RU"/>
              </w:rPr>
            </w:pPr>
          </w:p>
        </w:tc>
      </w:tr>
      <w:tr w:rsidR="00F053EF"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F053EF" w:rsidRPr="00BC186D" w:rsidRDefault="00F053EF" w:rsidP="00F053EF">
            <w:pPr>
              <w:spacing w:before="40" w:after="40"/>
              <w:jc w:val="center"/>
              <w:rPr>
                <w:color w:val="000000" w:themeColor="text1"/>
                <w:sz w:val="18"/>
                <w:szCs w:val="18"/>
              </w:rPr>
            </w:pPr>
            <w:r w:rsidRPr="00BC186D">
              <w:rPr>
                <w:color w:val="000000" w:themeColor="text1"/>
                <w:sz w:val="18"/>
                <w:szCs w:val="18"/>
              </w:rPr>
              <w:t>03</w:t>
            </w:r>
          </w:p>
          <w:p w:rsidR="00F053EF" w:rsidRPr="00BC186D" w:rsidRDefault="00F053EF" w:rsidP="00F053EF">
            <w:pPr>
              <w:spacing w:before="40" w:after="40"/>
              <w:jc w:val="center"/>
              <w:rPr>
                <w:color w:val="000000" w:themeColor="text1"/>
                <w:sz w:val="18"/>
                <w:szCs w:val="18"/>
              </w:rPr>
            </w:pPr>
          </w:p>
        </w:tc>
        <w:tc>
          <w:tcPr>
            <w:tcW w:w="460" w:type="dxa"/>
            <w:tcBorders>
              <w:top w:val="nil"/>
              <w:left w:val="nil"/>
              <w:bottom w:val="single" w:sz="4" w:space="0" w:color="auto"/>
              <w:right w:val="single" w:sz="4" w:space="0" w:color="auto"/>
            </w:tcBorders>
            <w:noWrap/>
            <w:vAlign w:val="center"/>
          </w:tcPr>
          <w:p w:rsidR="00F053EF" w:rsidRPr="00BC186D" w:rsidRDefault="00F053EF" w:rsidP="00F053EF">
            <w:pPr>
              <w:spacing w:before="40" w:after="40"/>
              <w:jc w:val="center"/>
              <w:rPr>
                <w:color w:val="000000" w:themeColor="text1"/>
                <w:sz w:val="18"/>
                <w:szCs w:val="18"/>
              </w:rPr>
            </w:pPr>
            <w:r w:rsidRPr="00BC186D">
              <w:rPr>
                <w:color w:val="000000" w:themeColor="text1"/>
                <w:sz w:val="18"/>
                <w:szCs w:val="18"/>
              </w:rPr>
              <w:t>1</w:t>
            </w:r>
          </w:p>
          <w:p w:rsidR="00F053EF" w:rsidRPr="00BC186D" w:rsidRDefault="00F053EF" w:rsidP="00F053EF">
            <w:pPr>
              <w:spacing w:before="40" w:after="40"/>
              <w:jc w:val="center"/>
              <w:rPr>
                <w:color w:val="000000" w:themeColor="text1"/>
                <w:sz w:val="18"/>
                <w:szCs w:val="18"/>
              </w:rPr>
            </w:pPr>
          </w:p>
        </w:tc>
        <w:tc>
          <w:tcPr>
            <w:tcW w:w="507" w:type="dxa"/>
            <w:tcBorders>
              <w:top w:val="nil"/>
              <w:left w:val="nil"/>
              <w:bottom w:val="single" w:sz="4" w:space="0" w:color="auto"/>
              <w:right w:val="single" w:sz="4" w:space="0" w:color="auto"/>
            </w:tcBorders>
            <w:noWrap/>
            <w:vAlign w:val="center"/>
          </w:tcPr>
          <w:p w:rsidR="00F053EF" w:rsidRPr="00BC186D" w:rsidRDefault="00F053EF" w:rsidP="00F053EF">
            <w:pPr>
              <w:spacing w:before="40" w:after="40"/>
              <w:jc w:val="center"/>
              <w:rPr>
                <w:color w:val="000000" w:themeColor="text1"/>
                <w:sz w:val="18"/>
                <w:szCs w:val="18"/>
              </w:rPr>
            </w:pPr>
            <w:r w:rsidRPr="00BC186D">
              <w:rPr>
                <w:color w:val="000000" w:themeColor="text1"/>
                <w:sz w:val="18"/>
                <w:szCs w:val="18"/>
              </w:rPr>
              <w:t>01</w:t>
            </w:r>
          </w:p>
          <w:p w:rsidR="00F053EF" w:rsidRPr="00BC186D" w:rsidRDefault="00F053EF" w:rsidP="00F053EF">
            <w:pPr>
              <w:spacing w:before="40" w:after="40"/>
              <w:jc w:val="center"/>
              <w:rPr>
                <w:color w:val="000000" w:themeColor="text1"/>
                <w:sz w:val="18"/>
                <w:szCs w:val="18"/>
              </w:rPr>
            </w:pPr>
          </w:p>
        </w:tc>
        <w:tc>
          <w:tcPr>
            <w:tcW w:w="881" w:type="dxa"/>
            <w:tcBorders>
              <w:top w:val="nil"/>
              <w:left w:val="nil"/>
              <w:bottom w:val="single" w:sz="4" w:space="0" w:color="auto"/>
              <w:right w:val="single" w:sz="4" w:space="0" w:color="auto"/>
            </w:tcBorders>
            <w:noWrap/>
            <w:vAlign w:val="center"/>
          </w:tcPr>
          <w:p w:rsidR="00F053EF" w:rsidRPr="00BC186D" w:rsidRDefault="00F053EF" w:rsidP="00F053EF">
            <w:pPr>
              <w:spacing w:before="40" w:after="40"/>
              <w:jc w:val="center"/>
              <w:rPr>
                <w:color w:val="000000" w:themeColor="text1"/>
                <w:sz w:val="18"/>
                <w:szCs w:val="18"/>
              </w:rPr>
            </w:pPr>
          </w:p>
          <w:p w:rsidR="00F053EF" w:rsidRPr="00BC186D" w:rsidRDefault="00F053EF" w:rsidP="00F053EF">
            <w:pPr>
              <w:spacing w:before="40" w:after="40"/>
              <w:jc w:val="center"/>
              <w:rPr>
                <w:color w:val="000000" w:themeColor="text1"/>
                <w:sz w:val="18"/>
                <w:szCs w:val="18"/>
              </w:rPr>
            </w:pPr>
            <w:r w:rsidRPr="00BC186D">
              <w:rPr>
                <w:color w:val="000000" w:themeColor="text1"/>
                <w:sz w:val="18"/>
                <w:szCs w:val="18"/>
              </w:rPr>
              <w:t>1</w:t>
            </w:r>
          </w:p>
        </w:tc>
        <w:tc>
          <w:tcPr>
            <w:tcW w:w="3060" w:type="dxa"/>
            <w:tcBorders>
              <w:top w:val="nil"/>
              <w:left w:val="nil"/>
              <w:bottom w:val="single" w:sz="4" w:space="0" w:color="auto"/>
              <w:right w:val="single" w:sz="4" w:space="0" w:color="auto"/>
            </w:tcBorders>
            <w:noWrap/>
            <w:vAlign w:val="center"/>
          </w:tcPr>
          <w:p w:rsidR="00F053EF" w:rsidRPr="00BC186D" w:rsidRDefault="00F053EF"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Библиотечное, библиографическое и информационное обслуживание пользователей библиотеки</w:t>
            </w:r>
          </w:p>
        </w:tc>
        <w:tc>
          <w:tcPr>
            <w:tcW w:w="1971" w:type="dxa"/>
            <w:tcBorders>
              <w:top w:val="nil"/>
              <w:left w:val="nil"/>
              <w:bottom w:val="single" w:sz="4" w:space="0" w:color="auto"/>
              <w:right w:val="single" w:sz="4" w:space="0" w:color="auto"/>
            </w:tcBorders>
            <w:noWrap/>
            <w:vAlign w:val="bottom"/>
          </w:tcPr>
          <w:p w:rsidR="00F053EF"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F053EF" w:rsidRPr="00BC186D" w:rsidRDefault="0093713F" w:rsidP="00BC6A3E">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4</w:t>
            </w:r>
          </w:p>
        </w:tc>
        <w:tc>
          <w:tcPr>
            <w:tcW w:w="4026" w:type="dxa"/>
            <w:gridSpan w:val="2"/>
            <w:tcBorders>
              <w:top w:val="nil"/>
              <w:left w:val="nil"/>
              <w:bottom w:val="single" w:sz="4" w:space="0" w:color="auto"/>
              <w:right w:val="single" w:sz="4" w:space="0" w:color="auto"/>
            </w:tcBorders>
            <w:noWrap/>
            <w:vAlign w:val="bottom"/>
          </w:tcPr>
          <w:p w:rsidR="00F053EF" w:rsidRPr="00BC186D" w:rsidRDefault="00F053EF"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Предоставление качественных библиотечных и библиографических услуг населению, обеспечение его доступности.</w:t>
            </w:r>
          </w:p>
          <w:p w:rsidR="00F053EF" w:rsidRPr="00BC186D" w:rsidRDefault="00F053EF" w:rsidP="00F053EF">
            <w:pPr>
              <w:spacing w:before="40" w:after="40"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F053EF" w:rsidRPr="00BC186D" w:rsidRDefault="00F053E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F053EF" w:rsidRPr="00BC186D" w:rsidRDefault="00F053E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F053EF" w:rsidRPr="00BC186D" w:rsidRDefault="00F053EF" w:rsidP="006C3267">
            <w:pPr>
              <w:spacing w:before="40" w:after="40" w:line="240" w:lineRule="auto"/>
              <w:jc w:val="center"/>
              <w:rPr>
                <w:rFonts w:eastAsia="Times New Roman" w:cs="Times New Roman"/>
                <w:i/>
                <w:color w:val="000000" w:themeColor="text1"/>
                <w:sz w:val="18"/>
                <w:szCs w:val="18"/>
                <w:lang w:eastAsia="ru-RU"/>
              </w:rPr>
            </w:pPr>
          </w:p>
        </w:tc>
      </w:tr>
      <w:tr w:rsidR="0093713F"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01</w:t>
            </w:r>
          </w:p>
        </w:tc>
        <w:tc>
          <w:tcPr>
            <w:tcW w:w="881"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nil"/>
              <w:left w:val="nil"/>
              <w:bottom w:val="single" w:sz="4" w:space="0" w:color="auto"/>
              <w:right w:val="single" w:sz="4" w:space="0" w:color="auto"/>
            </w:tcBorders>
            <w:noWrap/>
            <w:vAlign w:val="center"/>
          </w:tcPr>
          <w:p w:rsidR="0093713F" w:rsidRPr="00BC186D" w:rsidRDefault="0093713F"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Уплата прочих налогов </w:t>
            </w:r>
          </w:p>
        </w:tc>
        <w:tc>
          <w:tcPr>
            <w:tcW w:w="1971" w:type="dxa"/>
            <w:tcBorders>
              <w:top w:val="nil"/>
              <w:left w:val="nil"/>
              <w:bottom w:val="single" w:sz="4" w:space="0" w:color="auto"/>
              <w:right w:val="single" w:sz="4" w:space="0" w:color="auto"/>
            </w:tcBorders>
            <w:noWrap/>
            <w:vAlign w:val="bottom"/>
          </w:tcPr>
          <w:p w:rsidR="0093713F" w:rsidRPr="00BC186D" w:rsidRDefault="0093713F" w:rsidP="0038231F">
            <w:pPr>
              <w:spacing w:before="40" w:after="40" w:line="240" w:lineRule="auto"/>
              <w:rPr>
                <w:rFonts w:eastAsia="Times New Roman" w:cs="Times New Roman"/>
                <w:color w:val="000000" w:themeColor="text1"/>
                <w:sz w:val="18"/>
                <w:szCs w:val="18"/>
                <w:lang w:eastAsia="ru-RU"/>
              </w:rPr>
            </w:pPr>
          </w:p>
        </w:tc>
        <w:tc>
          <w:tcPr>
            <w:tcW w:w="1644" w:type="dxa"/>
            <w:tcBorders>
              <w:top w:val="nil"/>
              <w:left w:val="nil"/>
              <w:bottom w:val="single" w:sz="4" w:space="0" w:color="auto"/>
              <w:right w:val="single" w:sz="4" w:space="0" w:color="auto"/>
            </w:tcBorders>
            <w:noWrap/>
            <w:vAlign w:val="bottom"/>
          </w:tcPr>
          <w:p w:rsidR="0093713F" w:rsidRPr="00BC186D" w:rsidRDefault="00BC6A3E" w:rsidP="0038231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93713F" w:rsidRPr="00BC186D" w:rsidRDefault="0093713F" w:rsidP="00F053EF">
            <w:pPr>
              <w:spacing w:before="40" w:after="40"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p>
        </w:tc>
      </w:tr>
      <w:tr w:rsidR="0093713F"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01</w:t>
            </w:r>
          </w:p>
        </w:tc>
        <w:tc>
          <w:tcPr>
            <w:tcW w:w="881"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3</w:t>
            </w:r>
          </w:p>
        </w:tc>
        <w:tc>
          <w:tcPr>
            <w:tcW w:w="3060" w:type="dxa"/>
            <w:tcBorders>
              <w:top w:val="nil"/>
              <w:left w:val="nil"/>
              <w:bottom w:val="single" w:sz="4" w:space="0" w:color="auto"/>
              <w:right w:val="single" w:sz="4" w:space="0" w:color="auto"/>
            </w:tcBorders>
            <w:noWrap/>
            <w:vAlign w:val="center"/>
          </w:tcPr>
          <w:p w:rsidR="0093713F" w:rsidRPr="00BC186D" w:rsidRDefault="0093713F"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Частичная компенсация дополнительных расходов на повышение оплаты труда работников бюджетной сферы</w:t>
            </w:r>
          </w:p>
        </w:tc>
        <w:tc>
          <w:tcPr>
            <w:tcW w:w="1971" w:type="dxa"/>
            <w:tcBorders>
              <w:top w:val="nil"/>
              <w:left w:val="nil"/>
              <w:bottom w:val="single" w:sz="4" w:space="0" w:color="auto"/>
              <w:right w:val="single" w:sz="4" w:space="0" w:color="auto"/>
            </w:tcBorders>
            <w:noWrap/>
            <w:vAlign w:val="bottom"/>
          </w:tcPr>
          <w:p w:rsidR="0093713F"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93713F" w:rsidRPr="00BC186D" w:rsidRDefault="0093713F" w:rsidP="004A3A35">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4</w:t>
            </w:r>
          </w:p>
        </w:tc>
        <w:tc>
          <w:tcPr>
            <w:tcW w:w="4026" w:type="dxa"/>
            <w:gridSpan w:val="2"/>
            <w:tcBorders>
              <w:top w:val="nil"/>
              <w:left w:val="nil"/>
              <w:bottom w:val="single" w:sz="4" w:space="0" w:color="auto"/>
              <w:right w:val="single" w:sz="4" w:space="0" w:color="auto"/>
            </w:tcBorders>
            <w:noWrap/>
            <w:vAlign w:val="bottom"/>
          </w:tcPr>
          <w:p w:rsidR="0093713F" w:rsidRPr="00BC186D" w:rsidRDefault="0093713F"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Предоставление качественных библиотечных и библиографических услуг населению, обеспечение его доступности.</w:t>
            </w:r>
          </w:p>
          <w:p w:rsidR="0093713F" w:rsidRPr="00BC186D" w:rsidRDefault="0093713F" w:rsidP="00F053EF">
            <w:pPr>
              <w:spacing w:before="40" w:after="40"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p>
        </w:tc>
      </w:tr>
      <w:tr w:rsidR="00EC43E3"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EC43E3" w:rsidRPr="00BC186D" w:rsidRDefault="00EC43E3"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EC43E3" w:rsidRPr="00BC186D" w:rsidRDefault="00EC43E3"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EC43E3" w:rsidRPr="00BC186D" w:rsidRDefault="00EC43E3" w:rsidP="00F053EF">
            <w:pPr>
              <w:spacing w:before="40" w:after="40"/>
              <w:jc w:val="center"/>
              <w:rPr>
                <w:color w:val="000000" w:themeColor="text1"/>
                <w:sz w:val="18"/>
                <w:szCs w:val="18"/>
              </w:rPr>
            </w:pPr>
            <w:r w:rsidRPr="00BC186D">
              <w:rPr>
                <w:color w:val="000000" w:themeColor="text1"/>
                <w:sz w:val="18"/>
                <w:szCs w:val="18"/>
              </w:rPr>
              <w:t>01</w:t>
            </w:r>
          </w:p>
        </w:tc>
        <w:tc>
          <w:tcPr>
            <w:tcW w:w="881" w:type="dxa"/>
            <w:tcBorders>
              <w:top w:val="nil"/>
              <w:left w:val="nil"/>
              <w:bottom w:val="single" w:sz="4" w:space="0" w:color="auto"/>
              <w:right w:val="single" w:sz="4" w:space="0" w:color="auto"/>
            </w:tcBorders>
            <w:noWrap/>
            <w:vAlign w:val="center"/>
          </w:tcPr>
          <w:p w:rsidR="00EC43E3" w:rsidRPr="00BC186D" w:rsidRDefault="00EC43E3" w:rsidP="00F053EF">
            <w:pPr>
              <w:spacing w:before="40" w:after="40"/>
              <w:jc w:val="center"/>
              <w:rPr>
                <w:color w:val="000000" w:themeColor="text1"/>
                <w:sz w:val="18"/>
                <w:szCs w:val="18"/>
              </w:rPr>
            </w:pPr>
            <w:r w:rsidRPr="00BC186D">
              <w:rPr>
                <w:color w:val="000000" w:themeColor="text1"/>
                <w:sz w:val="18"/>
                <w:szCs w:val="18"/>
              </w:rPr>
              <w:t>4</w:t>
            </w:r>
          </w:p>
        </w:tc>
        <w:tc>
          <w:tcPr>
            <w:tcW w:w="3060" w:type="dxa"/>
            <w:tcBorders>
              <w:top w:val="nil"/>
              <w:left w:val="nil"/>
              <w:bottom w:val="single" w:sz="4" w:space="0" w:color="auto"/>
              <w:right w:val="single" w:sz="4" w:space="0" w:color="auto"/>
            </w:tcBorders>
            <w:noWrap/>
            <w:vAlign w:val="center"/>
          </w:tcPr>
          <w:p w:rsidR="00EC43E3" w:rsidRPr="00BC186D" w:rsidRDefault="00EC43E3"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Реализация молодежного инициативного бюджетирования «Атмосфера»</w:t>
            </w:r>
          </w:p>
        </w:tc>
        <w:tc>
          <w:tcPr>
            <w:tcW w:w="1971" w:type="dxa"/>
            <w:tcBorders>
              <w:top w:val="nil"/>
              <w:left w:val="nil"/>
              <w:bottom w:val="single" w:sz="4" w:space="0" w:color="auto"/>
              <w:right w:val="single" w:sz="4" w:space="0" w:color="auto"/>
            </w:tcBorders>
            <w:noWrap/>
            <w:vAlign w:val="bottom"/>
          </w:tcPr>
          <w:p w:rsidR="00EC43E3" w:rsidRPr="00BC186D" w:rsidRDefault="00EC43E3" w:rsidP="00F053EF">
            <w:pPr>
              <w:spacing w:before="40" w:after="40" w:line="240" w:lineRule="auto"/>
              <w:rPr>
                <w:color w:val="000000" w:themeColor="text1"/>
                <w:sz w:val="18"/>
                <w:szCs w:val="18"/>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EC43E3" w:rsidRPr="00BC186D" w:rsidRDefault="00EC43E3" w:rsidP="004A3A35">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2021-2028</w:t>
            </w:r>
          </w:p>
        </w:tc>
        <w:tc>
          <w:tcPr>
            <w:tcW w:w="4026" w:type="dxa"/>
            <w:gridSpan w:val="2"/>
            <w:tcBorders>
              <w:top w:val="nil"/>
              <w:left w:val="nil"/>
              <w:bottom w:val="single" w:sz="4" w:space="0" w:color="auto"/>
              <w:right w:val="single" w:sz="4" w:space="0" w:color="auto"/>
            </w:tcBorders>
            <w:noWrap/>
            <w:vAlign w:val="bottom"/>
          </w:tcPr>
          <w:p w:rsidR="00EC43E3" w:rsidRPr="00BC186D" w:rsidRDefault="00273A72"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Укрепление и модернизация материально-технической базы библиотек.</w:t>
            </w:r>
          </w:p>
        </w:tc>
        <w:tc>
          <w:tcPr>
            <w:tcW w:w="1334" w:type="dxa"/>
            <w:tcBorders>
              <w:top w:val="nil"/>
              <w:left w:val="single" w:sz="4" w:space="0" w:color="auto"/>
              <w:bottom w:val="single" w:sz="4" w:space="0" w:color="auto"/>
              <w:right w:val="single" w:sz="8" w:space="0" w:color="auto"/>
            </w:tcBorders>
            <w:vAlign w:val="bottom"/>
          </w:tcPr>
          <w:p w:rsidR="00273A72" w:rsidRPr="00BC186D" w:rsidRDefault="00273A72" w:rsidP="006C3267">
            <w:pPr>
              <w:spacing w:before="40" w:after="40" w:line="240" w:lineRule="auto"/>
              <w:jc w:val="center"/>
              <w:rPr>
                <w:rFonts w:eastAsia="Times New Roman" w:cs="Times New Roman"/>
                <w:i/>
                <w:color w:val="000000" w:themeColor="text1"/>
                <w:sz w:val="18"/>
                <w:szCs w:val="18"/>
                <w:lang w:eastAsia="ru-RU"/>
              </w:rPr>
            </w:pPr>
          </w:p>
          <w:p w:rsidR="00EC43E3" w:rsidRPr="00BC186D" w:rsidRDefault="00273A72"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03.1.15</w:t>
            </w:r>
          </w:p>
          <w:p w:rsidR="00273A72" w:rsidRPr="00BC186D" w:rsidRDefault="00273A72"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03.1.13</w:t>
            </w:r>
          </w:p>
        </w:tc>
      </w:tr>
      <w:tr w:rsidR="00273A72" w:rsidRPr="00BC186D" w:rsidTr="004447DB">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273A72" w:rsidRPr="00BC186D" w:rsidRDefault="00273A72"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273A72" w:rsidRPr="00BC186D" w:rsidRDefault="00273A72"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273A72" w:rsidRPr="00BC186D" w:rsidRDefault="00273A72" w:rsidP="00F053EF">
            <w:pPr>
              <w:spacing w:before="40" w:after="40"/>
              <w:jc w:val="center"/>
              <w:rPr>
                <w:color w:val="000000" w:themeColor="text1"/>
                <w:sz w:val="18"/>
                <w:szCs w:val="18"/>
              </w:rPr>
            </w:pPr>
            <w:r w:rsidRPr="00BC186D">
              <w:rPr>
                <w:color w:val="000000" w:themeColor="text1"/>
                <w:sz w:val="18"/>
                <w:szCs w:val="18"/>
              </w:rPr>
              <w:t>01</w:t>
            </w:r>
          </w:p>
        </w:tc>
        <w:tc>
          <w:tcPr>
            <w:tcW w:w="881" w:type="dxa"/>
            <w:tcBorders>
              <w:top w:val="nil"/>
              <w:left w:val="nil"/>
              <w:bottom w:val="single" w:sz="4" w:space="0" w:color="auto"/>
              <w:right w:val="single" w:sz="4" w:space="0" w:color="auto"/>
            </w:tcBorders>
            <w:noWrap/>
            <w:vAlign w:val="center"/>
          </w:tcPr>
          <w:p w:rsidR="00273A72" w:rsidRPr="00BC186D" w:rsidRDefault="00273A72" w:rsidP="00F053EF">
            <w:pPr>
              <w:spacing w:before="40" w:after="40"/>
              <w:jc w:val="center"/>
              <w:rPr>
                <w:color w:val="000000" w:themeColor="text1"/>
                <w:sz w:val="18"/>
                <w:szCs w:val="18"/>
              </w:rPr>
            </w:pPr>
            <w:r w:rsidRPr="00BC186D">
              <w:rPr>
                <w:color w:val="000000" w:themeColor="text1"/>
                <w:sz w:val="18"/>
                <w:szCs w:val="18"/>
              </w:rPr>
              <w:t>5</w:t>
            </w:r>
          </w:p>
        </w:tc>
        <w:tc>
          <w:tcPr>
            <w:tcW w:w="3060" w:type="dxa"/>
            <w:tcBorders>
              <w:top w:val="nil"/>
              <w:left w:val="nil"/>
              <w:bottom w:val="single" w:sz="4" w:space="0" w:color="auto"/>
              <w:right w:val="single" w:sz="4" w:space="0" w:color="auto"/>
            </w:tcBorders>
            <w:noWrap/>
            <w:vAlign w:val="center"/>
          </w:tcPr>
          <w:p w:rsidR="00273A72" w:rsidRPr="00BC186D" w:rsidRDefault="00273A7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Реализация в Удмуртской Республике проектов </w:t>
            </w:r>
            <w:proofErr w:type="gramStart"/>
            <w:r w:rsidRPr="00BC186D">
              <w:rPr>
                <w:rFonts w:eastAsia="Times New Roman" w:cs="Times New Roman"/>
                <w:bCs/>
                <w:color w:val="000000" w:themeColor="text1"/>
                <w:sz w:val="18"/>
                <w:szCs w:val="18"/>
                <w:lang w:eastAsia="ru-RU"/>
              </w:rPr>
              <w:t>инициативного</w:t>
            </w:r>
            <w:proofErr w:type="gramEnd"/>
            <w:r w:rsidRPr="00BC186D">
              <w:rPr>
                <w:rFonts w:eastAsia="Times New Roman" w:cs="Times New Roman"/>
                <w:bCs/>
                <w:color w:val="000000" w:themeColor="text1"/>
                <w:sz w:val="18"/>
                <w:szCs w:val="18"/>
                <w:lang w:eastAsia="ru-RU"/>
              </w:rPr>
              <w:t xml:space="preserve"> бюджетирования, выдвигаемых лицами с </w:t>
            </w:r>
            <w:r w:rsidRPr="00BC186D">
              <w:rPr>
                <w:rFonts w:eastAsia="Times New Roman" w:cs="Times New Roman"/>
                <w:bCs/>
                <w:color w:val="000000" w:themeColor="text1"/>
                <w:sz w:val="18"/>
                <w:szCs w:val="18"/>
                <w:lang w:eastAsia="ru-RU"/>
              </w:rPr>
              <w:lastRenderedPageBreak/>
              <w:t>инвалидностью</w:t>
            </w:r>
          </w:p>
        </w:tc>
        <w:tc>
          <w:tcPr>
            <w:tcW w:w="1971" w:type="dxa"/>
            <w:tcBorders>
              <w:top w:val="nil"/>
              <w:left w:val="nil"/>
              <w:bottom w:val="single" w:sz="4" w:space="0" w:color="auto"/>
              <w:right w:val="single" w:sz="4" w:space="0" w:color="auto"/>
            </w:tcBorders>
            <w:noWrap/>
            <w:vAlign w:val="bottom"/>
          </w:tcPr>
          <w:p w:rsidR="00273A72" w:rsidRPr="00BC186D" w:rsidRDefault="00273A72" w:rsidP="00F053EF">
            <w:pPr>
              <w:spacing w:before="40" w:after="40" w:line="240" w:lineRule="auto"/>
              <w:rPr>
                <w:color w:val="000000" w:themeColor="text1"/>
                <w:sz w:val="18"/>
                <w:szCs w:val="18"/>
              </w:rPr>
            </w:pPr>
            <w:r w:rsidRPr="00BC186D">
              <w:rPr>
                <w:color w:val="000000" w:themeColor="text1"/>
                <w:sz w:val="18"/>
                <w:szCs w:val="18"/>
              </w:rPr>
              <w:lastRenderedPageBreak/>
              <w:t>УПДКМПФиС</w:t>
            </w:r>
          </w:p>
        </w:tc>
        <w:tc>
          <w:tcPr>
            <w:tcW w:w="1644" w:type="dxa"/>
            <w:tcBorders>
              <w:top w:val="nil"/>
              <w:left w:val="nil"/>
              <w:bottom w:val="single" w:sz="4" w:space="0" w:color="auto"/>
              <w:right w:val="single" w:sz="4" w:space="0" w:color="auto"/>
            </w:tcBorders>
            <w:noWrap/>
            <w:vAlign w:val="bottom"/>
          </w:tcPr>
          <w:p w:rsidR="00273A72" w:rsidRPr="00BC186D" w:rsidRDefault="00273A72" w:rsidP="004A3A35">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2024-2028</w:t>
            </w:r>
          </w:p>
        </w:tc>
        <w:tc>
          <w:tcPr>
            <w:tcW w:w="4026" w:type="dxa"/>
            <w:gridSpan w:val="2"/>
            <w:tcBorders>
              <w:top w:val="nil"/>
              <w:left w:val="nil"/>
              <w:bottom w:val="single" w:sz="4" w:space="0" w:color="auto"/>
              <w:right w:val="single" w:sz="4" w:space="0" w:color="auto"/>
            </w:tcBorders>
            <w:noWrap/>
            <w:vAlign w:val="bottom"/>
          </w:tcPr>
          <w:p w:rsidR="00273A72" w:rsidRPr="00BC186D" w:rsidRDefault="00273A72"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Укрепление и модернизация материально-технической базы библиотек.</w:t>
            </w:r>
          </w:p>
        </w:tc>
        <w:tc>
          <w:tcPr>
            <w:tcW w:w="1334" w:type="dxa"/>
            <w:tcBorders>
              <w:top w:val="nil"/>
              <w:left w:val="single" w:sz="4" w:space="0" w:color="auto"/>
              <w:bottom w:val="single" w:sz="4" w:space="0" w:color="auto"/>
              <w:right w:val="single" w:sz="8" w:space="0" w:color="auto"/>
            </w:tcBorders>
          </w:tcPr>
          <w:p w:rsidR="00273A72" w:rsidRPr="00BC186D" w:rsidRDefault="00273A72" w:rsidP="00273A72">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03.1.15</w:t>
            </w:r>
          </w:p>
          <w:p w:rsidR="00273A72" w:rsidRPr="00BC186D" w:rsidRDefault="00273A72" w:rsidP="00273A72">
            <w:pPr>
              <w:spacing w:before="40" w:after="40" w:line="240" w:lineRule="auto"/>
              <w:jc w:val="center"/>
              <w:rPr>
                <w:rFonts w:eastAsia="Times New Roman" w:cs="Times New Roman"/>
                <w:i/>
                <w:color w:val="000000" w:themeColor="text1"/>
                <w:sz w:val="18"/>
                <w:szCs w:val="18"/>
              </w:rPr>
            </w:pPr>
            <w:r w:rsidRPr="00BC186D">
              <w:rPr>
                <w:rFonts w:eastAsia="Times New Roman" w:cs="Times New Roman"/>
                <w:i/>
                <w:color w:val="000000" w:themeColor="text1"/>
                <w:sz w:val="18"/>
                <w:szCs w:val="18"/>
                <w:lang w:eastAsia="ru-RU"/>
              </w:rPr>
              <w:t>03.1.13</w:t>
            </w:r>
          </w:p>
        </w:tc>
      </w:tr>
      <w:tr w:rsidR="00273A72" w:rsidRPr="00BC186D" w:rsidTr="004447DB">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273A72" w:rsidRPr="00BC186D" w:rsidRDefault="00273A72" w:rsidP="00F053EF">
            <w:pPr>
              <w:spacing w:before="40" w:after="40"/>
              <w:jc w:val="center"/>
              <w:rPr>
                <w:color w:val="000000" w:themeColor="text1"/>
                <w:sz w:val="18"/>
                <w:szCs w:val="18"/>
              </w:rPr>
            </w:pPr>
            <w:r w:rsidRPr="00BC186D">
              <w:rPr>
                <w:color w:val="000000" w:themeColor="text1"/>
                <w:sz w:val="18"/>
                <w:szCs w:val="18"/>
              </w:rPr>
              <w:lastRenderedPageBreak/>
              <w:t>03</w:t>
            </w:r>
          </w:p>
        </w:tc>
        <w:tc>
          <w:tcPr>
            <w:tcW w:w="460" w:type="dxa"/>
            <w:tcBorders>
              <w:top w:val="nil"/>
              <w:left w:val="nil"/>
              <w:bottom w:val="single" w:sz="4" w:space="0" w:color="auto"/>
              <w:right w:val="single" w:sz="4" w:space="0" w:color="auto"/>
            </w:tcBorders>
            <w:noWrap/>
            <w:vAlign w:val="center"/>
          </w:tcPr>
          <w:p w:rsidR="00273A72" w:rsidRPr="00BC186D" w:rsidRDefault="00273A72"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273A72" w:rsidRPr="00BC186D" w:rsidRDefault="00273A72" w:rsidP="00F053EF">
            <w:pPr>
              <w:spacing w:before="40" w:after="40"/>
              <w:jc w:val="center"/>
              <w:rPr>
                <w:color w:val="000000" w:themeColor="text1"/>
                <w:sz w:val="18"/>
                <w:szCs w:val="18"/>
              </w:rPr>
            </w:pPr>
            <w:r w:rsidRPr="00BC186D">
              <w:rPr>
                <w:color w:val="000000" w:themeColor="text1"/>
                <w:sz w:val="18"/>
                <w:szCs w:val="18"/>
              </w:rPr>
              <w:t>01</w:t>
            </w:r>
          </w:p>
        </w:tc>
        <w:tc>
          <w:tcPr>
            <w:tcW w:w="881" w:type="dxa"/>
            <w:tcBorders>
              <w:top w:val="nil"/>
              <w:left w:val="nil"/>
              <w:bottom w:val="single" w:sz="4" w:space="0" w:color="auto"/>
              <w:right w:val="single" w:sz="4" w:space="0" w:color="auto"/>
            </w:tcBorders>
            <w:noWrap/>
            <w:vAlign w:val="center"/>
          </w:tcPr>
          <w:p w:rsidR="00273A72" w:rsidRPr="00BC186D" w:rsidRDefault="00273A72" w:rsidP="00F053EF">
            <w:pPr>
              <w:spacing w:before="40" w:after="40"/>
              <w:jc w:val="center"/>
              <w:rPr>
                <w:color w:val="000000" w:themeColor="text1"/>
                <w:sz w:val="18"/>
                <w:szCs w:val="18"/>
              </w:rPr>
            </w:pPr>
            <w:r w:rsidRPr="00BC186D">
              <w:rPr>
                <w:color w:val="000000" w:themeColor="text1"/>
                <w:sz w:val="18"/>
                <w:szCs w:val="18"/>
              </w:rPr>
              <w:t>6</w:t>
            </w:r>
          </w:p>
        </w:tc>
        <w:tc>
          <w:tcPr>
            <w:tcW w:w="3060" w:type="dxa"/>
            <w:tcBorders>
              <w:top w:val="nil"/>
              <w:left w:val="nil"/>
              <w:bottom w:val="single" w:sz="4" w:space="0" w:color="auto"/>
              <w:right w:val="single" w:sz="4" w:space="0" w:color="auto"/>
            </w:tcBorders>
            <w:noWrap/>
            <w:vAlign w:val="center"/>
          </w:tcPr>
          <w:p w:rsidR="00273A72" w:rsidRPr="00BC186D" w:rsidRDefault="00273A7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Расходы за счет средств, поступивших от продажи имущества</w:t>
            </w:r>
          </w:p>
        </w:tc>
        <w:tc>
          <w:tcPr>
            <w:tcW w:w="1971" w:type="dxa"/>
            <w:tcBorders>
              <w:top w:val="nil"/>
              <w:left w:val="nil"/>
              <w:bottom w:val="single" w:sz="4" w:space="0" w:color="auto"/>
              <w:right w:val="single" w:sz="4" w:space="0" w:color="auto"/>
            </w:tcBorders>
            <w:noWrap/>
            <w:vAlign w:val="bottom"/>
          </w:tcPr>
          <w:p w:rsidR="00273A72" w:rsidRPr="00BC186D" w:rsidRDefault="00273A72" w:rsidP="00F053EF">
            <w:pPr>
              <w:spacing w:before="40" w:after="40" w:line="240" w:lineRule="auto"/>
              <w:rPr>
                <w:color w:val="000000" w:themeColor="text1"/>
                <w:sz w:val="18"/>
                <w:szCs w:val="18"/>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273A72" w:rsidRPr="00BC186D" w:rsidRDefault="00273A72" w:rsidP="004A3A35">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2024</w:t>
            </w:r>
          </w:p>
        </w:tc>
        <w:tc>
          <w:tcPr>
            <w:tcW w:w="4026" w:type="dxa"/>
            <w:gridSpan w:val="2"/>
            <w:tcBorders>
              <w:top w:val="nil"/>
              <w:left w:val="nil"/>
              <w:bottom w:val="single" w:sz="4" w:space="0" w:color="auto"/>
              <w:right w:val="single" w:sz="4" w:space="0" w:color="auto"/>
            </w:tcBorders>
            <w:noWrap/>
            <w:vAlign w:val="bottom"/>
          </w:tcPr>
          <w:p w:rsidR="00273A72" w:rsidRPr="00BC186D" w:rsidRDefault="00273A72"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Укрепление и модернизация материально-технической базы библиотек.</w:t>
            </w:r>
          </w:p>
        </w:tc>
        <w:tc>
          <w:tcPr>
            <w:tcW w:w="1334" w:type="dxa"/>
            <w:tcBorders>
              <w:top w:val="nil"/>
              <w:left w:val="single" w:sz="4" w:space="0" w:color="auto"/>
              <w:bottom w:val="single" w:sz="4" w:space="0" w:color="auto"/>
              <w:right w:val="single" w:sz="8" w:space="0" w:color="auto"/>
            </w:tcBorders>
          </w:tcPr>
          <w:p w:rsidR="00273A72" w:rsidRPr="00BC186D" w:rsidRDefault="00273A72" w:rsidP="00273A72">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03.1.15</w:t>
            </w:r>
          </w:p>
          <w:p w:rsidR="00273A72" w:rsidRPr="00BC186D" w:rsidRDefault="00273A72" w:rsidP="00273A72">
            <w:pPr>
              <w:jc w:val="center"/>
              <w:rPr>
                <w:sz w:val="18"/>
                <w:szCs w:val="18"/>
              </w:rPr>
            </w:pPr>
            <w:r w:rsidRPr="00BC186D">
              <w:rPr>
                <w:rFonts w:eastAsia="Times New Roman" w:cs="Times New Roman"/>
                <w:i/>
                <w:color w:val="000000" w:themeColor="text1"/>
                <w:sz w:val="18"/>
                <w:szCs w:val="18"/>
                <w:lang w:eastAsia="ru-RU"/>
              </w:rPr>
              <w:t>03.1.13</w:t>
            </w:r>
          </w:p>
        </w:tc>
      </w:tr>
      <w:tr w:rsidR="00273A72" w:rsidRPr="00BC186D" w:rsidTr="00273A72">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273A72" w:rsidRPr="00BC186D" w:rsidRDefault="00273A72"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273A72" w:rsidRPr="00BC186D" w:rsidRDefault="00273A72"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273A72" w:rsidRPr="00BC186D" w:rsidRDefault="00273A72" w:rsidP="00F053EF">
            <w:pPr>
              <w:spacing w:before="40" w:after="40"/>
              <w:jc w:val="center"/>
              <w:rPr>
                <w:color w:val="000000" w:themeColor="text1"/>
                <w:sz w:val="18"/>
                <w:szCs w:val="18"/>
              </w:rPr>
            </w:pPr>
            <w:r w:rsidRPr="00BC186D">
              <w:rPr>
                <w:color w:val="000000" w:themeColor="text1"/>
                <w:sz w:val="18"/>
                <w:szCs w:val="18"/>
              </w:rPr>
              <w:t>01</w:t>
            </w:r>
          </w:p>
        </w:tc>
        <w:tc>
          <w:tcPr>
            <w:tcW w:w="881" w:type="dxa"/>
            <w:tcBorders>
              <w:top w:val="nil"/>
              <w:left w:val="nil"/>
              <w:bottom w:val="single" w:sz="4" w:space="0" w:color="auto"/>
              <w:right w:val="single" w:sz="4" w:space="0" w:color="auto"/>
            </w:tcBorders>
            <w:noWrap/>
            <w:vAlign w:val="center"/>
          </w:tcPr>
          <w:p w:rsidR="00273A72" w:rsidRPr="00BC186D" w:rsidRDefault="00273A72" w:rsidP="00F053EF">
            <w:pPr>
              <w:spacing w:before="40" w:after="40"/>
              <w:jc w:val="center"/>
              <w:rPr>
                <w:color w:val="000000" w:themeColor="text1"/>
                <w:sz w:val="18"/>
                <w:szCs w:val="18"/>
              </w:rPr>
            </w:pPr>
            <w:r w:rsidRPr="00BC186D">
              <w:rPr>
                <w:color w:val="000000" w:themeColor="text1"/>
                <w:sz w:val="18"/>
                <w:szCs w:val="18"/>
              </w:rPr>
              <w:t>7</w:t>
            </w:r>
          </w:p>
        </w:tc>
        <w:tc>
          <w:tcPr>
            <w:tcW w:w="3060" w:type="dxa"/>
            <w:tcBorders>
              <w:top w:val="nil"/>
              <w:left w:val="nil"/>
              <w:bottom w:val="single" w:sz="4" w:space="0" w:color="auto"/>
              <w:right w:val="single" w:sz="4" w:space="0" w:color="auto"/>
            </w:tcBorders>
            <w:noWrap/>
            <w:vAlign w:val="center"/>
          </w:tcPr>
          <w:p w:rsidR="00273A72" w:rsidRPr="00BC186D" w:rsidRDefault="00273A7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Реализация в Удмуртской Республике проектов </w:t>
            </w:r>
            <w:proofErr w:type="gramStart"/>
            <w:r w:rsidRPr="00BC186D">
              <w:rPr>
                <w:rFonts w:eastAsia="Times New Roman" w:cs="Times New Roman"/>
                <w:bCs/>
                <w:color w:val="000000" w:themeColor="text1"/>
                <w:sz w:val="18"/>
                <w:szCs w:val="18"/>
                <w:lang w:eastAsia="ru-RU"/>
              </w:rPr>
              <w:t>инициативного</w:t>
            </w:r>
            <w:proofErr w:type="gramEnd"/>
            <w:r w:rsidRPr="00BC186D">
              <w:rPr>
                <w:rFonts w:eastAsia="Times New Roman" w:cs="Times New Roman"/>
                <w:bCs/>
                <w:color w:val="000000" w:themeColor="text1"/>
                <w:sz w:val="18"/>
                <w:szCs w:val="18"/>
                <w:lang w:eastAsia="ru-RU"/>
              </w:rPr>
              <w:t xml:space="preserve"> бюджетирования с инвалидностью (софинансирование)</w:t>
            </w:r>
          </w:p>
        </w:tc>
        <w:tc>
          <w:tcPr>
            <w:tcW w:w="1971" w:type="dxa"/>
            <w:tcBorders>
              <w:top w:val="nil"/>
              <w:left w:val="nil"/>
              <w:bottom w:val="single" w:sz="4" w:space="0" w:color="auto"/>
              <w:right w:val="single" w:sz="4" w:space="0" w:color="auto"/>
            </w:tcBorders>
            <w:noWrap/>
          </w:tcPr>
          <w:p w:rsidR="00273A72" w:rsidRPr="00BC186D" w:rsidRDefault="00273A72" w:rsidP="00F053EF">
            <w:pPr>
              <w:spacing w:before="40" w:after="40" w:line="240" w:lineRule="auto"/>
              <w:rPr>
                <w:color w:val="000000" w:themeColor="text1"/>
                <w:sz w:val="18"/>
                <w:szCs w:val="18"/>
              </w:rPr>
            </w:pPr>
            <w:r w:rsidRPr="00BC186D">
              <w:rPr>
                <w:color w:val="000000" w:themeColor="text1"/>
                <w:sz w:val="18"/>
                <w:szCs w:val="18"/>
              </w:rPr>
              <w:t>УПДКМПМФиС</w:t>
            </w:r>
          </w:p>
        </w:tc>
        <w:tc>
          <w:tcPr>
            <w:tcW w:w="1644" w:type="dxa"/>
            <w:tcBorders>
              <w:top w:val="nil"/>
              <w:left w:val="nil"/>
              <w:bottom w:val="single" w:sz="4" w:space="0" w:color="auto"/>
              <w:right w:val="single" w:sz="4" w:space="0" w:color="auto"/>
            </w:tcBorders>
            <w:noWrap/>
          </w:tcPr>
          <w:p w:rsidR="00273A72" w:rsidRPr="00BC186D" w:rsidRDefault="00273A72" w:rsidP="004A3A35">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2024-2028</w:t>
            </w:r>
          </w:p>
        </w:tc>
        <w:tc>
          <w:tcPr>
            <w:tcW w:w="4026" w:type="dxa"/>
            <w:gridSpan w:val="2"/>
            <w:tcBorders>
              <w:top w:val="nil"/>
              <w:left w:val="nil"/>
              <w:bottom w:val="single" w:sz="4" w:space="0" w:color="auto"/>
              <w:right w:val="single" w:sz="4" w:space="0" w:color="auto"/>
            </w:tcBorders>
            <w:noWrap/>
          </w:tcPr>
          <w:p w:rsidR="00273A72" w:rsidRPr="00BC186D" w:rsidRDefault="00273A72"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Укрепление и модернизация материально-технической базы библиотек.</w:t>
            </w:r>
          </w:p>
        </w:tc>
        <w:tc>
          <w:tcPr>
            <w:tcW w:w="1334" w:type="dxa"/>
            <w:tcBorders>
              <w:top w:val="nil"/>
              <w:left w:val="single" w:sz="4" w:space="0" w:color="auto"/>
              <w:bottom w:val="single" w:sz="4" w:space="0" w:color="auto"/>
              <w:right w:val="single" w:sz="8" w:space="0" w:color="auto"/>
            </w:tcBorders>
          </w:tcPr>
          <w:p w:rsidR="00273A72" w:rsidRPr="00BC186D" w:rsidRDefault="00273A72" w:rsidP="00273A72">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03.1.15</w:t>
            </w:r>
          </w:p>
          <w:p w:rsidR="00273A72" w:rsidRPr="00BC186D" w:rsidRDefault="00273A72" w:rsidP="00273A72">
            <w:pPr>
              <w:spacing w:before="40" w:after="40" w:line="240" w:lineRule="auto"/>
              <w:jc w:val="center"/>
              <w:rPr>
                <w:rFonts w:eastAsia="Times New Roman" w:cs="Times New Roman"/>
                <w:i/>
                <w:color w:val="000000" w:themeColor="text1"/>
                <w:sz w:val="18"/>
                <w:szCs w:val="18"/>
              </w:rPr>
            </w:pPr>
            <w:r w:rsidRPr="00BC186D">
              <w:rPr>
                <w:rFonts w:eastAsia="Times New Roman" w:cs="Times New Roman"/>
                <w:i/>
                <w:color w:val="000000" w:themeColor="text1"/>
                <w:sz w:val="18"/>
                <w:szCs w:val="18"/>
                <w:lang w:eastAsia="ru-RU"/>
              </w:rPr>
              <w:t>03.1.13</w:t>
            </w:r>
          </w:p>
        </w:tc>
      </w:tr>
      <w:tr w:rsidR="0093713F"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BC186D" w:rsidRDefault="0093713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02</w:t>
            </w:r>
          </w:p>
        </w:tc>
        <w:tc>
          <w:tcPr>
            <w:tcW w:w="881"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93713F" w:rsidRPr="00BC186D" w:rsidRDefault="0093713F"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Библиотечное, библиографическое и информационное обслуживание пользователей библиотеки,</w:t>
            </w:r>
          </w:p>
          <w:p w:rsidR="0093713F" w:rsidRPr="00BC186D" w:rsidRDefault="001823A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МО «Адамское»</w:t>
            </w:r>
          </w:p>
        </w:tc>
        <w:tc>
          <w:tcPr>
            <w:tcW w:w="1971" w:type="dxa"/>
            <w:tcBorders>
              <w:top w:val="nil"/>
              <w:left w:val="nil"/>
              <w:bottom w:val="single" w:sz="4" w:space="0" w:color="auto"/>
              <w:right w:val="single" w:sz="4" w:space="0" w:color="auto"/>
            </w:tcBorders>
            <w:noWrap/>
            <w:vAlign w:val="bottom"/>
          </w:tcPr>
          <w:p w:rsidR="0093713F"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93713F"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93713F" w:rsidRPr="00BC186D" w:rsidRDefault="0093713F" w:rsidP="002C0351">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2C0351" w:rsidRPr="00BC186D">
              <w:rPr>
                <w:rFonts w:eastAsia="Times New Roman" w:cs="Times New Roman"/>
                <w:color w:val="000000" w:themeColor="text1"/>
                <w:sz w:val="18"/>
                <w:szCs w:val="18"/>
                <w:lang w:eastAsia="ru-RU"/>
              </w:rPr>
              <w:t>Адамском ТО</w:t>
            </w:r>
          </w:p>
        </w:tc>
        <w:tc>
          <w:tcPr>
            <w:tcW w:w="1334" w:type="dxa"/>
            <w:tcBorders>
              <w:top w:val="nil"/>
              <w:left w:val="single" w:sz="4" w:space="0" w:color="auto"/>
              <w:bottom w:val="single" w:sz="4" w:space="0" w:color="auto"/>
              <w:right w:val="single" w:sz="8" w:space="0" w:color="auto"/>
            </w:tcBorders>
            <w:vAlign w:val="bottom"/>
          </w:tcPr>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p>
        </w:tc>
      </w:tr>
      <w:tr w:rsidR="0093713F"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02</w:t>
            </w:r>
          </w:p>
        </w:tc>
        <w:tc>
          <w:tcPr>
            <w:tcW w:w="881"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1</w:t>
            </w:r>
          </w:p>
        </w:tc>
        <w:tc>
          <w:tcPr>
            <w:tcW w:w="3060" w:type="dxa"/>
            <w:tcBorders>
              <w:top w:val="nil"/>
              <w:left w:val="nil"/>
              <w:bottom w:val="single" w:sz="4" w:space="0" w:color="auto"/>
              <w:right w:val="single" w:sz="4" w:space="0" w:color="auto"/>
            </w:tcBorders>
            <w:noWrap/>
            <w:vAlign w:val="center"/>
          </w:tcPr>
          <w:p w:rsidR="0093713F" w:rsidRPr="00BC186D" w:rsidRDefault="0093713F"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Библиотечное, библиографическое и информационное обслуживания пользователей библиотеки, </w:t>
            </w:r>
            <w:r w:rsidR="001823A2" w:rsidRPr="00BC186D">
              <w:rPr>
                <w:rFonts w:eastAsia="Times New Roman" w:cs="Times New Roman"/>
                <w:bCs/>
                <w:color w:val="000000" w:themeColor="text1"/>
                <w:sz w:val="18"/>
                <w:szCs w:val="18"/>
                <w:lang w:eastAsia="ru-RU"/>
              </w:rPr>
              <w:t>МО «Адамское»</w:t>
            </w:r>
          </w:p>
        </w:tc>
        <w:tc>
          <w:tcPr>
            <w:tcW w:w="1971" w:type="dxa"/>
            <w:tcBorders>
              <w:top w:val="nil"/>
              <w:left w:val="nil"/>
              <w:bottom w:val="single" w:sz="4" w:space="0" w:color="auto"/>
              <w:right w:val="single" w:sz="4" w:space="0" w:color="auto"/>
            </w:tcBorders>
            <w:noWrap/>
            <w:vAlign w:val="bottom"/>
          </w:tcPr>
          <w:p w:rsidR="0093713F"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93713F"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93713F" w:rsidRPr="00BC186D" w:rsidRDefault="0093713F"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2C0351" w:rsidRPr="00BC186D">
              <w:rPr>
                <w:rFonts w:eastAsia="Times New Roman" w:cs="Times New Roman"/>
                <w:color w:val="000000" w:themeColor="text1"/>
                <w:sz w:val="18"/>
                <w:szCs w:val="18"/>
                <w:lang w:eastAsia="ru-RU"/>
              </w:rPr>
              <w:t>Адамском ТО</w:t>
            </w:r>
          </w:p>
        </w:tc>
        <w:tc>
          <w:tcPr>
            <w:tcW w:w="1334" w:type="dxa"/>
            <w:tcBorders>
              <w:top w:val="nil"/>
              <w:left w:val="single" w:sz="4" w:space="0" w:color="auto"/>
              <w:bottom w:val="single" w:sz="4" w:space="0" w:color="auto"/>
              <w:right w:val="single" w:sz="8" w:space="0" w:color="auto"/>
            </w:tcBorders>
            <w:vAlign w:val="bottom"/>
          </w:tcPr>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p>
        </w:tc>
      </w:tr>
      <w:tr w:rsidR="0093713F"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02</w:t>
            </w:r>
          </w:p>
        </w:tc>
        <w:tc>
          <w:tcPr>
            <w:tcW w:w="881"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nil"/>
              <w:left w:val="nil"/>
              <w:bottom w:val="single" w:sz="4" w:space="0" w:color="auto"/>
              <w:right w:val="single" w:sz="4" w:space="0" w:color="auto"/>
            </w:tcBorders>
            <w:noWrap/>
            <w:vAlign w:val="center"/>
          </w:tcPr>
          <w:p w:rsidR="0093713F" w:rsidRPr="00BC186D" w:rsidRDefault="0093713F"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Частичная компенсация дополнительных расходов на повышение оплаты труда работников бюджетной сферы, </w:t>
            </w:r>
            <w:r w:rsidR="001823A2" w:rsidRPr="00BC186D">
              <w:rPr>
                <w:rFonts w:eastAsia="Times New Roman" w:cs="Times New Roman"/>
                <w:bCs/>
                <w:color w:val="000000" w:themeColor="text1"/>
                <w:sz w:val="18"/>
                <w:szCs w:val="18"/>
                <w:lang w:eastAsia="ru-RU"/>
              </w:rPr>
              <w:t>МО «Адамское»</w:t>
            </w:r>
          </w:p>
        </w:tc>
        <w:tc>
          <w:tcPr>
            <w:tcW w:w="1971" w:type="dxa"/>
            <w:tcBorders>
              <w:top w:val="nil"/>
              <w:left w:val="nil"/>
              <w:bottom w:val="single" w:sz="4" w:space="0" w:color="auto"/>
              <w:right w:val="single" w:sz="4" w:space="0" w:color="auto"/>
            </w:tcBorders>
            <w:noWrap/>
            <w:vAlign w:val="bottom"/>
          </w:tcPr>
          <w:p w:rsidR="0093713F"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93713F"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93713F" w:rsidRPr="00BC186D" w:rsidRDefault="0093713F"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2C0351" w:rsidRPr="00BC186D">
              <w:rPr>
                <w:rFonts w:eastAsia="Times New Roman" w:cs="Times New Roman"/>
                <w:color w:val="000000" w:themeColor="text1"/>
                <w:sz w:val="18"/>
                <w:szCs w:val="18"/>
                <w:lang w:eastAsia="ru-RU"/>
              </w:rPr>
              <w:t>Адамском ТО</w:t>
            </w:r>
          </w:p>
        </w:tc>
        <w:tc>
          <w:tcPr>
            <w:tcW w:w="1334" w:type="dxa"/>
            <w:tcBorders>
              <w:top w:val="nil"/>
              <w:left w:val="single" w:sz="4" w:space="0" w:color="auto"/>
              <w:bottom w:val="single" w:sz="4" w:space="0" w:color="auto"/>
              <w:right w:val="single" w:sz="8" w:space="0" w:color="auto"/>
            </w:tcBorders>
            <w:vAlign w:val="bottom"/>
          </w:tcPr>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p>
        </w:tc>
      </w:tr>
      <w:tr w:rsidR="0093713F"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93713F" w:rsidRPr="00BC186D" w:rsidRDefault="0093713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881" w:type="dxa"/>
            <w:tcBorders>
              <w:top w:val="nil"/>
              <w:left w:val="nil"/>
              <w:bottom w:val="single" w:sz="4" w:space="0" w:color="auto"/>
              <w:right w:val="single" w:sz="4" w:space="0" w:color="auto"/>
            </w:tcBorders>
            <w:noWrap/>
            <w:vAlign w:val="center"/>
          </w:tcPr>
          <w:p w:rsidR="0093713F" w:rsidRPr="00BC186D" w:rsidRDefault="0093713F"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93713F" w:rsidRPr="00BC186D" w:rsidRDefault="0093713F"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Библиотечное, библиографическое и информационное обслуживание пользователей библиотеки,</w:t>
            </w:r>
          </w:p>
          <w:p w:rsidR="0093713F" w:rsidRPr="00BC186D" w:rsidRDefault="001823A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МО «Верхнебогатырское»</w:t>
            </w:r>
          </w:p>
        </w:tc>
        <w:tc>
          <w:tcPr>
            <w:tcW w:w="1971" w:type="dxa"/>
            <w:tcBorders>
              <w:top w:val="nil"/>
              <w:left w:val="nil"/>
              <w:bottom w:val="single" w:sz="4" w:space="0" w:color="auto"/>
              <w:right w:val="single" w:sz="4" w:space="0" w:color="auto"/>
            </w:tcBorders>
            <w:noWrap/>
            <w:vAlign w:val="bottom"/>
          </w:tcPr>
          <w:p w:rsidR="0093713F"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93713F" w:rsidRPr="00BC186D" w:rsidRDefault="000B1191" w:rsidP="00BC6A3E">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4</w:t>
            </w:r>
          </w:p>
        </w:tc>
        <w:tc>
          <w:tcPr>
            <w:tcW w:w="4026" w:type="dxa"/>
            <w:gridSpan w:val="2"/>
            <w:tcBorders>
              <w:top w:val="nil"/>
              <w:left w:val="nil"/>
              <w:bottom w:val="single" w:sz="4" w:space="0" w:color="auto"/>
              <w:right w:val="single" w:sz="4" w:space="0" w:color="auto"/>
            </w:tcBorders>
            <w:noWrap/>
            <w:vAlign w:val="bottom"/>
          </w:tcPr>
          <w:p w:rsidR="0093713F" w:rsidRPr="00BC186D" w:rsidRDefault="0093713F"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«Верхнебогатырское»</w:t>
            </w:r>
          </w:p>
        </w:tc>
        <w:tc>
          <w:tcPr>
            <w:tcW w:w="1334" w:type="dxa"/>
            <w:tcBorders>
              <w:top w:val="nil"/>
              <w:left w:val="single" w:sz="4" w:space="0" w:color="auto"/>
              <w:bottom w:val="single" w:sz="4" w:space="0" w:color="auto"/>
              <w:right w:val="single" w:sz="8" w:space="0" w:color="auto"/>
            </w:tcBorders>
            <w:vAlign w:val="bottom"/>
          </w:tcPr>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93713F" w:rsidRPr="00BC186D" w:rsidRDefault="0093713F"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Библиотечное, библиографическое и информационное обслуживания пользователей библиотеки, </w:t>
            </w:r>
            <w:r w:rsidR="001823A2" w:rsidRPr="00BC186D">
              <w:rPr>
                <w:rFonts w:eastAsia="Times New Roman" w:cs="Times New Roman"/>
                <w:bCs/>
                <w:color w:val="000000" w:themeColor="text1"/>
                <w:sz w:val="18"/>
                <w:szCs w:val="18"/>
                <w:lang w:eastAsia="ru-RU"/>
              </w:rPr>
              <w:t>МО «Верхнебогатырское»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w:t>
            </w:r>
            <w:r w:rsidR="00BC6A3E" w:rsidRPr="00BC186D">
              <w:rPr>
                <w:rFonts w:eastAsia="Times New Roman" w:cs="Times New Roman"/>
                <w:color w:val="000000" w:themeColor="text1"/>
                <w:sz w:val="18"/>
                <w:szCs w:val="18"/>
                <w:lang w:eastAsia="ru-RU"/>
              </w:rPr>
              <w:t>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«Верхнебогатырское»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Частичная компенсация дополнительных расходов на повышение оплаты труда работников бюджетной сферы, </w:t>
            </w:r>
            <w:r w:rsidR="001823A2" w:rsidRPr="00BC186D">
              <w:rPr>
                <w:rFonts w:eastAsia="Times New Roman" w:cs="Times New Roman"/>
                <w:bCs/>
                <w:color w:val="000000" w:themeColor="text1"/>
                <w:sz w:val="18"/>
                <w:szCs w:val="18"/>
                <w:lang w:eastAsia="ru-RU"/>
              </w:rPr>
              <w:t>МО «Верхнебогатырское»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«Верхнебогатырское»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04</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Библиотечное, библиографическое и информационное обслуживание пользователей библиотеки,</w:t>
            </w:r>
          </w:p>
          <w:p w:rsidR="00586AE8" w:rsidRPr="00BC186D" w:rsidRDefault="001823A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МО «Гулековское»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«Гулековское»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04</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Библиотечное, библиографическое и информационное обслуживания пользователей библиотеки, </w:t>
            </w:r>
            <w:r w:rsidR="001823A2" w:rsidRPr="00BC186D">
              <w:rPr>
                <w:rFonts w:eastAsia="Times New Roman" w:cs="Times New Roman"/>
                <w:bCs/>
                <w:color w:val="000000" w:themeColor="text1"/>
                <w:sz w:val="18"/>
                <w:szCs w:val="18"/>
                <w:lang w:eastAsia="ru-RU"/>
              </w:rPr>
              <w:t>МО «Гулековское»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0B1191">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«Гулековское»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lastRenderedPageBreak/>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04</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Частичная компенсация дополнительных расходов на повышение оплаты труда работников бюджетной сферы, </w:t>
            </w:r>
            <w:r w:rsidR="001823A2" w:rsidRPr="00BC186D">
              <w:rPr>
                <w:rFonts w:eastAsia="Times New Roman" w:cs="Times New Roman"/>
                <w:bCs/>
                <w:color w:val="000000" w:themeColor="text1"/>
                <w:sz w:val="18"/>
                <w:szCs w:val="18"/>
                <w:lang w:eastAsia="ru-RU"/>
              </w:rPr>
              <w:t>МО «Гулековское»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«Гулековское»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Библиотечное, библиографическое и информационное обслуживание пользователей библиотеки,</w:t>
            </w:r>
          </w:p>
          <w:p w:rsidR="00586AE8" w:rsidRPr="00BC186D" w:rsidRDefault="001823A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МО «Качкашурское»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«Качкашурское»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Библиотечное, библиографическое и информационное обслуживания пользователей библиотеки, </w:t>
            </w:r>
            <w:r w:rsidR="001823A2" w:rsidRPr="00BC186D">
              <w:rPr>
                <w:rFonts w:eastAsia="Times New Roman" w:cs="Times New Roman"/>
                <w:bCs/>
                <w:color w:val="000000" w:themeColor="text1"/>
                <w:sz w:val="18"/>
                <w:szCs w:val="18"/>
                <w:lang w:eastAsia="ru-RU"/>
              </w:rPr>
              <w:t>МО «Качкашурское»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«Качкашурское»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Частичная компенсация дополнительных расходов на повышение оплаты труда работников бюджетной сферы, </w:t>
            </w:r>
            <w:r w:rsidR="001823A2" w:rsidRPr="00BC186D">
              <w:rPr>
                <w:rFonts w:eastAsia="Times New Roman" w:cs="Times New Roman"/>
                <w:bCs/>
                <w:color w:val="000000" w:themeColor="text1"/>
                <w:sz w:val="18"/>
                <w:szCs w:val="18"/>
                <w:lang w:eastAsia="ru-RU"/>
              </w:rPr>
              <w:t>МО «Качкашурское»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«Качкашурское»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06</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Библиотечное, библиографическое и информационное обслуживание пользователей библиотеки,</w:t>
            </w:r>
          </w:p>
          <w:p w:rsidR="00586AE8" w:rsidRPr="00BC186D" w:rsidRDefault="001823A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МО «Кожильское»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BC6A3E">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«Кожильское»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p w:rsidR="00586AE8" w:rsidRPr="00BC186D" w:rsidRDefault="00586AE8" w:rsidP="00F053EF">
            <w:pPr>
              <w:spacing w:before="40" w:after="40"/>
              <w:jc w:val="center"/>
              <w:rPr>
                <w:color w:val="000000" w:themeColor="text1"/>
                <w:sz w:val="18"/>
                <w:szCs w:val="18"/>
              </w:rPr>
            </w:pP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p w:rsidR="00586AE8" w:rsidRPr="00BC186D" w:rsidRDefault="00586AE8" w:rsidP="00F053EF">
            <w:pPr>
              <w:spacing w:before="40" w:after="40"/>
              <w:jc w:val="center"/>
              <w:rPr>
                <w:color w:val="000000" w:themeColor="text1"/>
                <w:sz w:val="18"/>
                <w:szCs w:val="18"/>
              </w:rPr>
            </w:pP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06</w:t>
            </w:r>
          </w:p>
          <w:p w:rsidR="00586AE8" w:rsidRPr="00BC186D" w:rsidRDefault="00586AE8" w:rsidP="00F053EF">
            <w:pPr>
              <w:spacing w:before="40" w:after="40"/>
              <w:jc w:val="center"/>
              <w:rPr>
                <w:color w:val="000000" w:themeColor="text1"/>
                <w:sz w:val="18"/>
                <w:szCs w:val="18"/>
              </w:rPr>
            </w:pP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p>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Библиотечное, библиографическое и информационное обслуживания пользователей библиотеки, </w:t>
            </w:r>
            <w:r w:rsidR="001823A2" w:rsidRPr="00BC186D">
              <w:rPr>
                <w:rFonts w:eastAsia="Times New Roman" w:cs="Times New Roman"/>
                <w:bCs/>
                <w:color w:val="000000" w:themeColor="text1"/>
                <w:sz w:val="18"/>
                <w:szCs w:val="18"/>
                <w:lang w:eastAsia="ru-RU"/>
              </w:rPr>
              <w:t>МО «Кожильское»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«Кожильское»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06</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Частичная компенсация дополнительных расходов на повышение оплаты труда работников бюджетной сферы, </w:t>
            </w:r>
            <w:r w:rsidR="001823A2" w:rsidRPr="00BC186D">
              <w:rPr>
                <w:rFonts w:eastAsia="Times New Roman" w:cs="Times New Roman"/>
                <w:bCs/>
                <w:color w:val="000000" w:themeColor="text1"/>
                <w:sz w:val="18"/>
                <w:szCs w:val="18"/>
                <w:lang w:eastAsia="ru-RU"/>
              </w:rPr>
              <w:t>МО «Кожильское»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«Кожильское»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07</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Библиотечное, библиографическое и информационное обслуживание пользователей библиотеки,</w:t>
            </w:r>
          </w:p>
          <w:p w:rsidR="00586AE8" w:rsidRPr="00BC186D" w:rsidRDefault="001823A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МО «Куреговское»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«Куреговское»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p w:rsidR="00586AE8" w:rsidRPr="00BC186D" w:rsidRDefault="00586AE8" w:rsidP="00F053EF">
            <w:pPr>
              <w:spacing w:before="40" w:after="40"/>
              <w:jc w:val="center"/>
              <w:rPr>
                <w:color w:val="000000" w:themeColor="text1"/>
                <w:sz w:val="18"/>
                <w:szCs w:val="18"/>
              </w:rPr>
            </w:pP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p w:rsidR="00586AE8" w:rsidRPr="00BC186D" w:rsidRDefault="00586AE8" w:rsidP="00F053EF">
            <w:pPr>
              <w:spacing w:before="40" w:after="40"/>
              <w:jc w:val="center"/>
              <w:rPr>
                <w:color w:val="000000" w:themeColor="text1"/>
                <w:sz w:val="18"/>
                <w:szCs w:val="18"/>
              </w:rPr>
            </w:pP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07</w:t>
            </w:r>
          </w:p>
          <w:p w:rsidR="00586AE8" w:rsidRPr="00BC186D" w:rsidRDefault="00586AE8" w:rsidP="00F053EF">
            <w:pPr>
              <w:spacing w:before="40" w:after="40"/>
              <w:jc w:val="center"/>
              <w:rPr>
                <w:color w:val="000000" w:themeColor="text1"/>
                <w:sz w:val="18"/>
                <w:szCs w:val="18"/>
              </w:rPr>
            </w:pP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p w:rsidR="00586AE8" w:rsidRPr="00BC186D" w:rsidRDefault="00586AE8" w:rsidP="00F053EF">
            <w:pPr>
              <w:spacing w:before="40" w:after="40"/>
              <w:jc w:val="center"/>
              <w:rPr>
                <w:color w:val="000000" w:themeColor="text1"/>
                <w:sz w:val="18"/>
                <w:szCs w:val="18"/>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Библиотечное, библиографическое и информационное обслуживания пользователей библиотеки, </w:t>
            </w:r>
            <w:r w:rsidR="001823A2" w:rsidRPr="00BC186D">
              <w:rPr>
                <w:rFonts w:eastAsia="Times New Roman" w:cs="Times New Roman"/>
                <w:bCs/>
                <w:color w:val="000000" w:themeColor="text1"/>
                <w:sz w:val="18"/>
                <w:szCs w:val="18"/>
                <w:lang w:eastAsia="ru-RU"/>
              </w:rPr>
              <w:t>МО «Куреговское»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«Куреговское»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07</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Частичная компенсация дополнительных расходов на повышение оплаты труда работников бюджетной сферы, </w:t>
            </w:r>
            <w:r w:rsidR="001823A2" w:rsidRPr="00BC186D">
              <w:rPr>
                <w:rFonts w:eastAsia="Times New Roman" w:cs="Times New Roman"/>
                <w:bCs/>
                <w:color w:val="000000" w:themeColor="text1"/>
                <w:sz w:val="18"/>
                <w:szCs w:val="18"/>
                <w:lang w:eastAsia="ru-RU"/>
              </w:rPr>
              <w:t xml:space="preserve">МО </w:t>
            </w:r>
            <w:r w:rsidR="001823A2" w:rsidRPr="00BC186D">
              <w:rPr>
                <w:rFonts w:eastAsia="Times New Roman" w:cs="Times New Roman"/>
                <w:bCs/>
                <w:color w:val="000000" w:themeColor="text1"/>
                <w:sz w:val="18"/>
                <w:szCs w:val="18"/>
                <w:lang w:eastAsia="ru-RU"/>
              </w:rPr>
              <w:lastRenderedPageBreak/>
              <w:t>«Куреговское»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lastRenderedPageBreak/>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BC6A3E">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 xml:space="preserve">МО </w:t>
            </w:r>
            <w:r w:rsidR="001823A2" w:rsidRPr="00BC186D">
              <w:rPr>
                <w:rFonts w:eastAsia="Times New Roman" w:cs="Times New Roman"/>
                <w:color w:val="000000" w:themeColor="text1"/>
                <w:sz w:val="18"/>
                <w:szCs w:val="18"/>
                <w:lang w:eastAsia="ru-RU"/>
              </w:rPr>
              <w:lastRenderedPageBreak/>
              <w:t>«Куреговское»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lastRenderedPageBreak/>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08</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Библиотечное, библиографическое и информационное обслуживание пользователей библиотеки,</w:t>
            </w:r>
          </w:p>
          <w:p w:rsidR="00586AE8" w:rsidRPr="00BC186D" w:rsidRDefault="001823A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МО «Октябрьское»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«Октябрьское»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p w:rsidR="00586AE8" w:rsidRPr="00BC186D" w:rsidRDefault="00586AE8" w:rsidP="00F053EF">
            <w:pPr>
              <w:spacing w:before="40" w:after="40"/>
              <w:jc w:val="center"/>
              <w:rPr>
                <w:color w:val="000000" w:themeColor="text1"/>
                <w:sz w:val="18"/>
                <w:szCs w:val="18"/>
              </w:rPr>
            </w:pP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p w:rsidR="00586AE8" w:rsidRPr="00BC186D" w:rsidRDefault="00586AE8" w:rsidP="00F053EF">
            <w:pPr>
              <w:spacing w:before="40" w:after="40"/>
              <w:jc w:val="center"/>
              <w:rPr>
                <w:color w:val="000000" w:themeColor="text1"/>
                <w:sz w:val="18"/>
                <w:szCs w:val="18"/>
              </w:rPr>
            </w:pP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08</w:t>
            </w:r>
          </w:p>
          <w:p w:rsidR="00586AE8" w:rsidRPr="00BC186D" w:rsidRDefault="00586AE8" w:rsidP="00F053EF">
            <w:pPr>
              <w:spacing w:before="40" w:after="40"/>
              <w:jc w:val="center"/>
              <w:rPr>
                <w:color w:val="000000" w:themeColor="text1"/>
                <w:sz w:val="18"/>
                <w:szCs w:val="18"/>
              </w:rPr>
            </w:pP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p w:rsidR="00586AE8" w:rsidRPr="00BC186D" w:rsidRDefault="00586AE8" w:rsidP="00F053EF">
            <w:pPr>
              <w:spacing w:before="40" w:after="40"/>
              <w:jc w:val="center"/>
              <w:rPr>
                <w:color w:val="000000" w:themeColor="text1"/>
                <w:sz w:val="18"/>
                <w:szCs w:val="18"/>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Библиотечное, библиографическое и информационное обслуживания пользователей библиотеки, </w:t>
            </w:r>
            <w:r w:rsidR="001823A2" w:rsidRPr="00BC186D">
              <w:rPr>
                <w:rFonts w:eastAsia="Times New Roman" w:cs="Times New Roman"/>
                <w:bCs/>
                <w:color w:val="000000" w:themeColor="text1"/>
                <w:sz w:val="18"/>
                <w:szCs w:val="18"/>
                <w:lang w:eastAsia="ru-RU"/>
              </w:rPr>
              <w:t>МО «Октябрьское»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«Октябрьское»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08</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Частичная компенсация дополнительных расходов на повышение оплаты труда работников бюджетной сферы, </w:t>
            </w:r>
            <w:r w:rsidR="001823A2" w:rsidRPr="00BC186D">
              <w:rPr>
                <w:rFonts w:eastAsia="Times New Roman" w:cs="Times New Roman"/>
                <w:bCs/>
                <w:color w:val="000000" w:themeColor="text1"/>
                <w:sz w:val="18"/>
                <w:szCs w:val="18"/>
                <w:lang w:eastAsia="ru-RU"/>
              </w:rPr>
              <w:t>МО «Октябрьское»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«Октябрьское»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09</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Библиотечное, библиографическое и информационное обслуживание пользователей библиотеки,</w:t>
            </w:r>
          </w:p>
          <w:p w:rsidR="00586AE8" w:rsidRPr="00BC186D" w:rsidRDefault="001823A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МО «Парзинское»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«Парзинское»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p w:rsidR="00586AE8" w:rsidRPr="00BC186D" w:rsidRDefault="00586AE8" w:rsidP="00F053EF">
            <w:pPr>
              <w:spacing w:before="40" w:after="40"/>
              <w:jc w:val="center"/>
              <w:rPr>
                <w:color w:val="000000" w:themeColor="text1"/>
                <w:sz w:val="18"/>
                <w:szCs w:val="18"/>
              </w:rPr>
            </w:pP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p w:rsidR="00586AE8" w:rsidRPr="00BC186D" w:rsidRDefault="00586AE8" w:rsidP="00F053EF">
            <w:pPr>
              <w:spacing w:before="40" w:after="40"/>
              <w:jc w:val="center"/>
              <w:rPr>
                <w:color w:val="000000" w:themeColor="text1"/>
                <w:sz w:val="18"/>
                <w:szCs w:val="18"/>
              </w:rPr>
            </w:pP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09</w:t>
            </w:r>
          </w:p>
          <w:p w:rsidR="00586AE8" w:rsidRPr="00BC186D" w:rsidRDefault="00586AE8" w:rsidP="00F053EF">
            <w:pPr>
              <w:spacing w:before="40" w:after="40"/>
              <w:jc w:val="center"/>
              <w:rPr>
                <w:color w:val="000000" w:themeColor="text1"/>
                <w:sz w:val="18"/>
                <w:szCs w:val="18"/>
              </w:rPr>
            </w:pP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p w:rsidR="00586AE8" w:rsidRPr="00BC186D" w:rsidRDefault="00586AE8" w:rsidP="00F053EF">
            <w:pPr>
              <w:spacing w:before="40" w:after="40"/>
              <w:jc w:val="center"/>
              <w:rPr>
                <w:color w:val="000000" w:themeColor="text1"/>
                <w:sz w:val="18"/>
                <w:szCs w:val="18"/>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Библиотечное, библиографическое и информационное обслуживания пользователей библиотеки, </w:t>
            </w:r>
            <w:r w:rsidR="001823A2" w:rsidRPr="00BC186D">
              <w:rPr>
                <w:rFonts w:eastAsia="Times New Roman" w:cs="Times New Roman"/>
                <w:bCs/>
                <w:color w:val="000000" w:themeColor="text1"/>
                <w:sz w:val="18"/>
                <w:szCs w:val="18"/>
                <w:lang w:eastAsia="ru-RU"/>
              </w:rPr>
              <w:t>МО «Парзинское»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w:t>
            </w:r>
            <w:r w:rsidR="00BC6A3E" w:rsidRPr="00BC186D">
              <w:rPr>
                <w:rFonts w:eastAsia="Times New Roman" w:cs="Times New Roman"/>
                <w:color w:val="000000" w:themeColor="text1"/>
                <w:sz w:val="18"/>
                <w:szCs w:val="18"/>
                <w:lang w:eastAsia="ru-RU"/>
              </w:rPr>
              <w:t>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«Парзинское»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09</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Частичная компенсация дополнительных расходов на повышение оплаты труда работников бюджетной сферы, </w:t>
            </w:r>
            <w:r w:rsidR="001823A2" w:rsidRPr="00BC186D">
              <w:rPr>
                <w:rFonts w:eastAsia="Times New Roman" w:cs="Times New Roman"/>
                <w:bCs/>
                <w:color w:val="000000" w:themeColor="text1"/>
                <w:sz w:val="18"/>
                <w:szCs w:val="18"/>
                <w:lang w:eastAsia="ru-RU"/>
              </w:rPr>
              <w:t>МО «Парзинское»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«Парзинское»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10</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Библиотечное, библиографическое и информационное обслуживание пользователей библиотеки,</w:t>
            </w:r>
          </w:p>
          <w:p w:rsidR="00586AE8" w:rsidRPr="00BC186D" w:rsidRDefault="001823A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МО «Понинское»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«Понинское»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p w:rsidR="00586AE8" w:rsidRPr="00BC186D" w:rsidRDefault="00586AE8" w:rsidP="00F053EF">
            <w:pPr>
              <w:spacing w:before="40" w:after="40"/>
              <w:jc w:val="center"/>
              <w:rPr>
                <w:color w:val="000000" w:themeColor="text1"/>
                <w:sz w:val="18"/>
                <w:szCs w:val="18"/>
              </w:rPr>
            </w:pP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p w:rsidR="00586AE8" w:rsidRPr="00BC186D" w:rsidRDefault="00586AE8" w:rsidP="00F053EF">
            <w:pPr>
              <w:spacing w:before="40" w:after="40"/>
              <w:jc w:val="center"/>
              <w:rPr>
                <w:color w:val="000000" w:themeColor="text1"/>
                <w:sz w:val="18"/>
                <w:szCs w:val="18"/>
              </w:rPr>
            </w:pP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10</w:t>
            </w:r>
          </w:p>
          <w:p w:rsidR="00586AE8" w:rsidRPr="00BC186D" w:rsidRDefault="00586AE8" w:rsidP="00F053EF">
            <w:pPr>
              <w:spacing w:before="40" w:after="40"/>
              <w:jc w:val="center"/>
              <w:rPr>
                <w:color w:val="000000" w:themeColor="text1"/>
                <w:sz w:val="18"/>
                <w:szCs w:val="18"/>
              </w:rPr>
            </w:pP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p w:rsidR="00586AE8" w:rsidRPr="00BC186D" w:rsidRDefault="00586AE8" w:rsidP="00F053EF">
            <w:pPr>
              <w:spacing w:before="40" w:after="40"/>
              <w:jc w:val="center"/>
              <w:rPr>
                <w:color w:val="000000" w:themeColor="text1"/>
                <w:sz w:val="18"/>
                <w:szCs w:val="18"/>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Библиотечное, библиографическое и информационное обслуживания пользователей библиотеки, </w:t>
            </w:r>
            <w:r w:rsidR="001823A2" w:rsidRPr="00BC186D">
              <w:rPr>
                <w:rFonts w:eastAsia="Times New Roman" w:cs="Times New Roman"/>
                <w:bCs/>
                <w:color w:val="000000" w:themeColor="text1"/>
                <w:sz w:val="18"/>
                <w:szCs w:val="18"/>
                <w:lang w:eastAsia="ru-RU"/>
              </w:rPr>
              <w:t>МО «Понинское»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«Понинское»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10</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Частичная компенсация дополнительных расходов на повышение оплаты труда работников бюджетной сферы, </w:t>
            </w:r>
            <w:r w:rsidR="001823A2" w:rsidRPr="00BC186D">
              <w:rPr>
                <w:rFonts w:eastAsia="Times New Roman" w:cs="Times New Roman"/>
                <w:bCs/>
                <w:color w:val="000000" w:themeColor="text1"/>
                <w:sz w:val="18"/>
                <w:szCs w:val="18"/>
                <w:lang w:eastAsia="ru-RU"/>
              </w:rPr>
              <w:t>МО «Понинское»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«Понинское»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11</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Библиотечное, библиографическое и информационное обслуживание пользователей библиотеки,</w:t>
            </w:r>
          </w:p>
          <w:p w:rsidR="00586AE8" w:rsidRPr="00BC186D" w:rsidRDefault="001823A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lastRenderedPageBreak/>
              <w:t>МО «Ураковское»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lastRenderedPageBreak/>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 xml:space="preserve">МО </w:t>
            </w:r>
            <w:r w:rsidR="001823A2" w:rsidRPr="00BC186D">
              <w:rPr>
                <w:rFonts w:eastAsia="Times New Roman" w:cs="Times New Roman"/>
                <w:color w:val="000000" w:themeColor="text1"/>
                <w:sz w:val="18"/>
                <w:szCs w:val="18"/>
                <w:lang w:eastAsia="ru-RU"/>
              </w:rPr>
              <w:lastRenderedPageBreak/>
              <w:t>«Ураковское»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lastRenderedPageBreak/>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lastRenderedPageBreak/>
              <w:t>03</w:t>
            </w:r>
          </w:p>
          <w:p w:rsidR="00586AE8" w:rsidRPr="00BC186D" w:rsidRDefault="00586AE8" w:rsidP="00F053EF">
            <w:pPr>
              <w:spacing w:before="40" w:after="40"/>
              <w:jc w:val="center"/>
              <w:rPr>
                <w:color w:val="000000" w:themeColor="text1"/>
                <w:sz w:val="18"/>
                <w:szCs w:val="18"/>
              </w:rPr>
            </w:pP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p w:rsidR="00586AE8" w:rsidRPr="00BC186D" w:rsidRDefault="00586AE8" w:rsidP="00F053EF">
            <w:pPr>
              <w:spacing w:before="40" w:after="40"/>
              <w:jc w:val="center"/>
              <w:rPr>
                <w:color w:val="000000" w:themeColor="text1"/>
                <w:sz w:val="18"/>
                <w:szCs w:val="18"/>
              </w:rPr>
            </w:pP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11</w:t>
            </w:r>
          </w:p>
          <w:p w:rsidR="00586AE8" w:rsidRPr="00BC186D" w:rsidRDefault="00586AE8" w:rsidP="00F053EF">
            <w:pPr>
              <w:spacing w:before="40" w:after="40"/>
              <w:jc w:val="center"/>
              <w:rPr>
                <w:color w:val="000000" w:themeColor="text1"/>
                <w:sz w:val="18"/>
                <w:szCs w:val="18"/>
              </w:rPr>
            </w:pP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p>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Библиотечное, библиографическое и информационное обслуживания пользователей библиотеки, </w:t>
            </w:r>
            <w:r w:rsidR="001823A2" w:rsidRPr="00BC186D">
              <w:rPr>
                <w:rFonts w:eastAsia="Times New Roman" w:cs="Times New Roman"/>
                <w:bCs/>
                <w:color w:val="000000" w:themeColor="text1"/>
                <w:sz w:val="18"/>
                <w:szCs w:val="18"/>
                <w:lang w:eastAsia="ru-RU"/>
              </w:rPr>
              <w:t>МО «Ураковское»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«Ураковское»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11</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Частичная компенсация дополнительных расходов на повышение оплаты труда работников бюджетной сферы, </w:t>
            </w:r>
            <w:r w:rsidR="001823A2" w:rsidRPr="00BC186D">
              <w:rPr>
                <w:rFonts w:eastAsia="Times New Roman" w:cs="Times New Roman"/>
                <w:bCs/>
                <w:color w:val="000000" w:themeColor="text1"/>
                <w:sz w:val="18"/>
                <w:szCs w:val="18"/>
                <w:lang w:eastAsia="ru-RU"/>
              </w:rPr>
              <w:t>МО «Ураковское»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«Ураковское»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12</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Библиотечное, библиографическое и информационное обслуживание пользователей библиотеки,</w:t>
            </w:r>
          </w:p>
          <w:p w:rsidR="00586AE8" w:rsidRPr="00BC186D" w:rsidRDefault="001823A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МО «Штанигуртское»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«Штанигуртское»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p w:rsidR="00586AE8" w:rsidRPr="00BC186D" w:rsidRDefault="00586AE8" w:rsidP="00F053EF">
            <w:pPr>
              <w:spacing w:before="40" w:after="40"/>
              <w:jc w:val="center"/>
              <w:rPr>
                <w:color w:val="000000" w:themeColor="text1"/>
                <w:sz w:val="18"/>
                <w:szCs w:val="18"/>
              </w:rPr>
            </w:pP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p w:rsidR="00586AE8" w:rsidRPr="00BC186D" w:rsidRDefault="00586AE8" w:rsidP="00F053EF">
            <w:pPr>
              <w:spacing w:before="40" w:after="40"/>
              <w:jc w:val="center"/>
              <w:rPr>
                <w:color w:val="000000" w:themeColor="text1"/>
                <w:sz w:val="18"/>
                <w:szCs w:val="18"/>
              </w:rPr>
            </w:pP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12</w:t>
            </w:r>
          </w:p>
          <w:p w:rsidR="00586AE8" w:rsidRPr="00BC186D" w:rsidRDefault="00586AE8" w:rsidP="00F053EF">
            <w:pPr>
              <w:spacing w:before="40" w:after="40"/>
              <w:jc w:val="center"/>
              <w:rPr>
                <w:color w:val="000000" w:themeColor="text1"/>
                <w:sz w:val="18"/>
                <w:szCs w:val="18"/>
              </w:rPr>
            </w:pP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p w:rsidR="00586AE8" w:rsidRPr="00BC186D" w:rsidRDefault="00586AE8" w:rsidP="00F053EF">
            <w:pPr>
              <w:spacing w:before="40" w:after="40"/>
              <w:jc w:val="center"/>
              <w:rPr>
                <w:color w:val="000000" w:themeColor="text1"/>
                <w:sz w:val="18"/>
                <w:szCs w:val="18"/>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Библиотечное, библиографическое и информационное обслуживания пользователей библиотеки, </w:t>
            </w:r>
            <w:r w:rsidR="001823A2" w:rsidRPr="00BC186D">
              <w:rPr>
                <w:rFonts w:eastAsia="Times New Roman" w:cs="Times New Roman"/>
                <w:bCs/>
                <w:color w:val="000000" w:themeColor="text1"/>
                <w:sz w:val="18"/>
                <w:szCs w:val="18"/>
                <w:lang w:eastAsia="ru-RU"/>
              </w:rPr>
              <w:t>МО «Штанигуртское»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«Штанигуртское»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12</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Частичная компенсация дополнительных расходов на повышение оплаты труда работников бюджетной сферы, </w:t>
            </w:r>
            <w:r w:rsidR="001823A2" w:rsidRPr="00BC186D">
              <w:rPr>
                <w:rFonts w:eastAsia="Times New Roman" w:cs="Times New Roman"/>
                <w:bCs/>
                <w:color w:val="000000" w:themeColor="text1"/>
                <w:sz w:val="18"/>
                <w:szCs w:val="18"/>
                <w:lang w:eastAsia="ru-RU"/>
              </w:rPr>
              <w:t>МО «Штанигуртское»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Предоставление качественных библиотечных и библиографических услуг населению, обеспечение его доступности в </w:t>
            </w:r>
            <w:r w:rsidR="001823A2" w:rsidRPr="00BC186D">
              <w:rPr>
                <w:rFonts w:eastAsia="Times New Roman" w:cs="Times New Roman"/>
                <w:color w:val="000000" w:themeColor="text1"/>
                <w:sz w:val="18"/>
                <w:szCs w:val="18"/>
                <w:lang w:eastAsia="ru-RU"/>
              </w:rPr>
              <w:t>МО «Штанигуртское»</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i/>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Организация нестационарных пунктов библиотечного обслуживания населения. </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Обеспечение доступности библиотечных услуг в малонаселённых пунктах</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03.1.09</w:t>
            </w: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14</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961E72" w:rsidRPr="00BC186D" w:rsidRDefault="00586AE8" w:rsidP="00961E72">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Комп</w:t>
            </w:r>
            <w:r w:rsidR="00961E72" w:rsidRPr="00BC186D">
              <w:rPr>
                <w:rFonts w:eastAsia="Times New Roman" w:cs="Times New Roman"/>
                <w:color w:val="000000" w:themeColor="text1"/>
                <w:sz w:val="18"/>
                <w:szCs w:val="18"/>
                <w:lang w:eastAsia="ru-RU"/>
              </w:rPr>
              <w:t>лектование библиотечных фондов.</w:t>
            </w:r>
          </w:p>
          <w:p w:rsidR="00586AE8" w:rsidRPr="00BC186D" w:rsidRDefault="00586AE8" w:rsidP="00961E72">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 подписка на периодические издания.</w:t>
            </w:r>
          </w:p>
          <w:p w:rsidR="00586AE8" w:rsidRPr="00BC186D" w:rsidRDefault="00586AE8" w:rsidP="00F053EF">
            <w:pPr>
              <w:shd w:val="clear" w:color="auto" w:fill="FFFFFF"/>
              <w:tabs>
                <w:tab w:val="left" w:pos="1134"/>
              </w:tabs>
              <w:spacing w:line="240" w:lineRule="auto"/>
              <w:jc w:val="both"/>
              <w:rPr>
                <w:rFonts w:eastAsia="Times New Roman" w:cs="Times New Roman"/>
                <w:color w:val="000000" w:themeColor="text1"/>
                <w:sz w:val="18"/>
                <w:szCs w:val="18"/>
                <w:lang w:eastAsia="ru-RU"/>
              </w:rPr>
            </w:pP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количество экземпляров новых поступлений в библиотечные ф</w:t>
            </w:r>
            <w:r w:rsidR="00961E72" w:rsidRPr="00BC186D">
              <w:rPr>
                <w:rFonts w:eastAsia="Times New Roman" w:cs="Times New Roman"/>
                <w:color w:val="000000" w:themeColor="text1"/>
                <w:sz w:val="18"/>
                <w:szCs w:val="18"/>
                <w:lang w:eastAsia="ru-RU"/>
              </w:rPr>
              <w:t>онды 160 экз. на 1000 населения</w:t>
            </w: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Ежегодно 8-10 названий периодических изданий на каждую библиотеку</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03.1.05</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Проведение библиотечных мероприятий</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7460B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8</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Проведение ежегодно не менее 1380 мероприятий для продвижения  чтения</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03.1.13</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312" w:lineRule="auto"/>
              <w:contextualSpacing/>
              <w:jc w:val="both"/>
              <w:rPr>
                <w:rFonts w:eastAsia="Times New Roman" w:cs="Times New Roman"/>
                <w:bCs/>
                <w:color w:val="000000" w:themeColor="text1"/>
                <w:sz w:val="18"/>
                <w:szCs w:val="18"/>
                <w:lang w:eastAsia="ru-RU"/>
              </w:rPr>
            </w:pPr>
          </w:p>
          <w:p w:rsidR="00586AE8" w:rsidRPr="00BC186D" w:rsidRDefault="00586AE8" w:rsidP="00F053EF">
            <w:pPr>
              <w:autoSpaceDE w:val="0"/>
              <w:autoSpaceDN w:val="0"/>
              <w:adjustRightInd w:val="0"/>
              <w:spacing w:line="312"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3060" w:type="dxa"/>
            <w:tcBorders>
              <w:top w:val="nil"/>
              <w:left w:val="nil"/>
              <w:bottom w:val="single" w:sz="4" w:space="0" w:color="auto"/>
              <w:right w:val="single" w:sz="4" w:space="0" w:color="auto"/>
            </w:tcBorders>
            <w:noWrap/>
            <w:vAlign w:val="center"/>
          </w:tcPr>
          <w:p w:rsidR="00586AE8" w:rsidRPr="00BC186D" w:rsidRDefault="00807409"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 К</w:t>
            </w:r>
            <w:r w:rsidR="00961E72" w:rsidRPr="00BC186D">
              <w:rPr>
                <w:rFonts w:eastAsia="Times New Roman" w:cs="Times New Roman"/>
                <w:bCs/>
                <w:color w:val="000000" w:themeColor="text1"/>
                <w:sz w:val="18"/>
                <w:szCs w:val="18"/>
                <w:lang w:eastAsia="ru-RU"/>
              </w:rPr>
              <w:t>раеведческая конференция</w:t>
            </w:r>
          </w:p>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8</w:t>
            </w: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Ежегодное провед</w:t>
            </w:r>
            <w:r w:rsidR="00961E72" w:rsidRPr="00BC186D">
              <w:rPr>
                <w:rFonts w:eastAsia="Times New Roman" w:cs="Times New Roman"/>
                <w:color w:val="000000" w:themeColor="text1"/>
                <w:sz w:val="18"/>
                <w:szCs w:val="18"/>
                <w:lang w:eastAsia="ru-RU"/>
              </w:rPr>
              <w:t>ение  краеведческой конференции</w:t>
            </w: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С целью активизации исследовательской работы по изучению родного края</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03.2.10</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autoSpaceDE w:val="0"/>
              <w:autoSpaceDN w:val="0"/>
              <w:adjustRightInd w:val="0"/>
              <w:spacing w:line="312"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02</w:t>
            </w:r>
          </w:p>
        </w:tc>
        <w:tc>
          <w:tcPr>
            <w:tcW w:w="3060" w:type="dxa"/>
            <w:tcBorders>
              <w:top w:val="nil"/>
              <w:left w:val="nil"/>
              <w:bottom w:val="single" w:sz="4" w:space="0" w:color="auto"/>
              <w:right w:val="single" w:sz="4" w:space="0" w:color="auto"/>
            </w:tcBorders>
            <w:noWrap/>
            <w:vAlign w:val="center"/>
          </w:tcPr>
          <w:p w:rsidR="00586AE8" w:rsidRPr="00BC186D" w:rsidRDefault="00814E44" w:rsidP="00F053EF">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w:t>
            </w:r>
            <w:r w:rsidR="00586AE8" w:rsidRPr="00BC186D">
              <w:rPr>
                <w:rFonts w:eastAsia="Times New Roman" w:cs="Times New Roman"/>
                <w:color w:val="000000" w:themeColor="text1"/>
                <w:sz w:val="18"/>
                <w:szCs w:val="18"/>
                <w:lang w:eastAsia="ru-RU"/>
              </w:rPr>
              <w:t>бщероссийский День библиотек</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8</w:t>
            </w: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 xml:space="preserve">Повышение имиджа  библиотек, стимулирование </w:t>
            </w:r>
            <w:proofErr w:type="gramStart"/>
            <w:r w:rsidRPr="00BC186D">
              <w:rPr>
                <w:rFonts w:eastAsia="Times New Roman" w:cs="Times New Roman"/>
                <w:color w:val="000000" w:themeColor="text1"/>
                <w:sz w:val="18"/>
                <w:szCs w:val="18"/>
                <w:lang w:eastAsia="ru-RU"/>
              </w:rPr>
              <w:t>творческий</w:t>
            </w:r>
            <w:proofErr w:type="gramEnd"/>
            <w:r w:rsidRPr="00BC186D">
              <w:rPr>
                <w:rFonts w:eastAsia="Times New Roman" w:cs="Times New Roman"/>
                <w:color w:val="000000" w:themeColor="text1"/>
                <w:sz w:val="18"/>
                <w:szCs w:val="18"/>
                <w:lang w:eastAsia="ru-RU"/>
              </w:rPr>
              <w:t xml:space="preserve"> деятельности  работников</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tc>
      </w:tr>
      <w:tr w:rsidR="00586AE8" w:rsidRPr="00BC186D" w:rsidTr="007C05E6">
        <w:trPr>
          <w:gridAfter w:val="1"/>
          <w:wAfter w:w="35" w:type="dxa"/>
          <w:trHeight w:val="555"/>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autoSpaceDE w:val="0"/>
              <w:autoSpaceDN w:val="0"/>
              <w:adjustRightInd w:val="0"/>
              <w:spacing w:line="312"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Неделя детской книги</w:t>
            </w:r>
          </w:p>
          <w:p w:rsidR="00586AE8" w:rsidRPr="00BC186D" w:rsidRDefault="00586AE8"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color w:val="000000" w:themeColor="text1"/>
                <w:sz w:val="18"/>
                <w:szCs w:val="18"/>
              </w:rPr>
            </w:pPr>
            <w:r w:rsidRPr="00BC186D">
              <w:rPr>
                <w:color w:val="000000" w:themeColor="text1"/>
                <w:sz w:val="18"/>
                <w:szCs w:val="18"/>
              </w:rPr>
              <w:t>УПДКМПФиС</w:t>
            </w:r>
          </w:p>
          <w:p w:rsidR="006C7A48" w:rsidRPr="00BC186D" w:rsidRDefault="006C7A48" w:rsidP="00586AE8">
            <w:pPr>
              <w:spacing w:before="40" w:after="40" w:line="240" w:lineRule="auto"/>
              <w:rPr>
                <w:rFonts w:eastAsia="Times New Roman" w:cs="Times New Roman"/>
                <w:color w:val="000000" w:themeColor="text1"/>
                <w:sz w:val="18"/>
                <w:szCs w:val="18"/>
                <w:lang w:eastAsia="ru-RU"/>
              </w:rPr>
            </w:pPr>
          </w:p>
        </w:tc>
        <w:tc>
          <w:tcPr>
            <w:tcW w:w="1644" w:type="dxa"/>
            <w:tcBorders>
              <w:top w:val="nil"/>
              <w:left w:val="nil"/>
              <w:bottom w:val="single" w:sz="4" w:space="0" w:color="auto"/>
              <w:right w:val="single" w:sz="4" w:space="0" w:color="auto"/>
            </w:tcBorders>
            <w:noWrap/>
            <w:vAlign w:val="bottom"/>
          </w:tcPr>
          <w:p w:rsidR="00586AE8" w:rsidRPr="00BC186D" w:rsidRDefault="00586AE8" w:rsidP="00C8756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8</w:t>
            </w:r>
          </w:p>
          <w:p w:rsidR="006C7A48" w:rsidRPr="00BC186D" w:rsidRDefault="006C7A48" w:rsidP="00C8756F">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6C7A4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Продвижение книги в детской и подростковой аудитории</w:t>
            </w:r>
          </w:p>
          <w:p w:rsidR="006C7A48" w:rsidRPr="00BC186D" w:rsidRDefault="006C7A48" w:rsidP="00F053EF">
            <w:pPr>
              <w:spacing w:before="40" w:after="40"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autoSpaceDE w:val="0"/>
              <w:autoSpaceDN w:val="0"/>
              <w:adjustRightInd w:val="0"/>
              <w:spacing w:line="312"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04</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autoSpaceDE w:val="0"/>
              <w:autoSpaceDN w:val="0"/>
              <w:adjustRightInd w:val="0"/>
              <w:spacing w:line="312"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Акция «Летнее чтение»</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C8756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8</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Приобщение детей к чтению в летнее время</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tc>
      </w:tr>
      <w:tr w:rsidR="00586AE8" w:rsidRPr="00BC186D" w:rsidTr="007C05E6">
        <w:trPr>
          <w:gridAfter w:val="1"/>
          <w:wAfter w:w="35" w:type="dxa"/>
          <w:trHeight w:val="127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autoSpaceDE w:val="0"/>
              <w:autoSpaceDN w:val="0"/>
              <w:adjustRightInd w:val="0"/>
              <w:spacing w:line="312"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05</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autoSpaceDE w:val="0"/>
              <w:autoSpaceDN w:val="0"/>
              <w:adjustRightInd w:val="0"/>
              <w:spacing w:line="312"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Акция «Дни защиты от экологической опасности»</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BC6A3E" w:rsidP="00C8756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2015-2028</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Духовное и нравственное воспитание,  </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autoSpaceDE w:val="0"/>
              <w:autoSpaceDN w:val="0"/>
              <w:adjustRightInd w:val="0"/>
              <w:spacing w:line="312"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06</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autoSpaceDE w:val="0"/>
              <w:autoSpaceDN w:val="0"/>
              <w:adjustRightInd w:val="0"/>
              <w:spacing w:line="312" w:lineRule="auto"/>
              <w:jc w:val="both"/>
              <w:rPr>
                <w:rFonts w:eastAsia="Times New Roman" w:cs="Times New Roman"/>
                <w:bCs/>
                <w:color w:val="000000" w:themeColor="text1"/>
                <w:sz w:val="18"/>
                <w:szCs w:val="18"/>
                <w:lang w:eastAsia="ru-RU"/>
              </w:rPr>
            </w:pPr>
            <w:r w:rsidRPr="00BC186D">
              <w:rPr>
                <w:rFonts w:eastAsia="Times New Roman" w:cs="Times New Roman"/>
                <w:color w:val="000000" w:themeColor="text1"/>
                <w:sz w:val="18"/>
                <w:szCs w:val="18"/>
                <w:lang w:eastAsia="ru-RU"/>
              </w:rPr>
              <w:t>Декада права</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C8756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8</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Правовое просвещение населения</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autoSpaceDE w:val="0"/>
              <w:autoSpaceDN w:val="0"/>
              <w:adjustRightInd w:val="0"/>
              <w:spacing w:line="312" w:lineRule="auto"/>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07</w:t>
            </w:r>
          </w:p>
        </w:tc>
        <w:tc>
          <w:tcPr>
            <w:tcW w:w="3060" w:type="dxa"/>
            <w:tcBorders>
              <w:top w:val="nil"/>
              <w:left w:val="nil"/>
              <w:bottom w:val="single" w:sz="4" w:space="0" w:color="auto"/>
              <w:right w:val="single" w:sz="4" w:space="0" w:color="auto"/>
            </w:tcBorders>
            <w:noWrap/>
            <w:vAlign w:val="center"/>
          </w:tcPr>
          <w:p w:rsidR="00586AE8" w:rsidRPr="00BC186D" w:rsidRDefault="007C05E6"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Д</w:t>
            </w:r>
            <w:r w:rsidR="00586AE8" w:rsidRPr="00BC186D">
              <w:rPr>
                <w:rFonts w:eastAsia="Times New Roman" w:cs="Times New Roman"/>
                <w:color w:val="000000" w:themeColor="text1"/>
                <w:sz w:val="18"/>
                <w:szCs w:val="18"/>
                <w:lang w:eastAsia="ru-RU"/>
              </w:rPr>
              <w:t>екада «За здоровый образ жизни»</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C8756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8</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Формирование здорового образа жизни</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08</w:t>
            </w:r>
          </w:p>
        </w:tc>
        <w:tc>
          <w:tcPr>
            <w:tcW w:w="3060" w:type="dxa"/>
            <w:tcBorders>
              <w:top w:val="nil"/>
              <w:left w:val="nil"/>
              <w:bottom w:val="single" w:sz="4" w:space="0" w:color="auto"/>
              <w:right w:val="single" w:sz="4" w:space="0" w:color="auto"/>
            </w:tcBorders>
            <w:noWrap/>
            <w:vAlign w:val="center"/>
          </w:tcPr>
          <w:p w:rsidR="00586AE8" w:rsidRPr="00BC186D" w:rsidRDefault="00BC6A3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Месячник </w:t>
            </w:r>
            <w:r w:rsidR="00586AE8" w:rsidRPr="00BC186D">
              <w:rPr>
                <w:rFonts w:eastAsia="Times New Roman" w:cs="Times New Roman"/>
                <w:color w:val="000000" w:themeColor="text1"/>
                <w:sz w:val="18"/>
                <w:szCs w:val="18"/>
                <w:lang w:eastAsia="ru-RU"/>
              </w:rPr>
              <w:t>по профориентации.</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C8756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8</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Содействие в выборе профессии</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09</w:t>
            </w:r>
          </w:p>
        </w:tc>
        <w:tc>
          <w:tcPr>
            <w:tcW w:w="30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Дни финно-угорских литератур</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C8756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8</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Популяризация книжной культуры, повышение престижа чтения, увеличение количества читателей, посещений библиотек и книговыдачи</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10</w:t>
            </w:r>
          </w:p>
        </w:tc>
        <w:tc>
          <w:tcPr>
            <w:tcW w:w="3060" w:type="dxa"/>
            <w:tcBorders>
              <w:top w:val="nil"/>
              <w:left w:val="nil"/>
              <w:bottom w:val="single" w:sz="4" w:space="0" w:color="auto"/>
              <w:right w:val="single" w:sz="4" w:space="0" w:color="auto"/>
            </w:tcBorders>
            <w:noWrap/>
            <w:vAlign w:val="center"/>
          </w:tcPr>
          <w:p w:rsidR="00586AE8" w:rsidRPr="00BC186D" w:rsidRDefault="005B6E82"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О</w:t>
            </w:r>
            <w:r w:rsidR="00586AE8" w:rsidRPr="00BC186D">
              <w:rPr>
                <w:rFonts w:eastAsia="Times New Roman" w:cs="Times New Roman"/>
                <w:bCs/>
                <w:color w:val="000000" w:themeColor="text1"/>
                <w:sz w:val="18"/>
                <w:szCs w:val="18"/>
                <w:lang w:eastAsia="ru-RU"/>
              </w:rPr>
              <w:t>рганизация деятельности библиотек-центров культур: Ключевская – Центр удмуртской литературы; Кочишевская – Центр татарской культуры; Отогуртская – Центр бесермянской культуры; Октябрьская – Центр русской культуры</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8</w:t>
            </w: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Возрождение, сохранение, развитие  национальных культур</w:t>
            </w: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p w:rsidR="00586AE8" w:rsidRPr="00BC186D" w:rsidRDefault="00586AE8" w:rsidP="00F053EF">
            <w:pPr>
              <w:spacing w:before="40" w:after="40"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11</w:t>
            </w:r>
          </w:p>
        </w:tc>
        <w:tc>
          <w:tcPr>
            <w:tcW w:w="3060" w:type="dxa"/>
            <w:tcBorders>
              <w:top w:val="nil"/>
              <w:left w:val="nil"/>
              <w:bottom w:val="single" w:sz="4" w:space="0" w:color="auto"/>
              <w:right w:val="single" w:sz="4" w:space="0" w:color="auto"/>
            </w:tcBorders>
            <w:noWrap/>
            <w:vAlign w:val="center"/>
          </w:tcPr>
          <w:p w:rsidR="00586AE8" w:rsidRPr="00BC186D" w:rsidRDefault="00692969"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С</w:t>
            </w:r>
            <w:r w:rsidR="00586AE8" w:rsidRPr="00BC186D">
              <w:rPr>
                <w:rFonts w:eastAsia="Times New Roman" w:cs="Times New Roman"/>
                <w:bCs/>
                <w:color w:val="000000" w:themeColor="text1"/>
                <w:sz w:val="18"/>
                <w:szCs w:val="18"/>
                <w:lang w:eastAsia="ru-RU"/>
              </w:rPr>
              <w:t>оздание на базе библиотек клубов общения, любителей книги, семейного чтения;</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BC6A3E">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BC6A3E" w:rsidRPr="00BC186D">
              <w:rPr>
                <w:rFonts w:eastAsia="Times New Roman" w:cs="Times New Roman"/>
                <w:color w:val="000000" w:themeColor="text1"/>
                <w:sz w:val="18"/>
                <w:szCs w:val="18"/>
                <w:lang w:eastAsia="ru-RU"/>
              </w:rPr>
              <w:t>8</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Популяризация книжной культуры, повышение престижа чтения, увеличение количества читателей, посещений библиотек и книговыдачи</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03,1.13</w:t>
            </w:r>
          </w:p>
        </w:tc>
      </w:tr>
      <w:tr w:rsidR="00586AE8"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nil"/>
              <w:left w:val="nil"/>
              <w:bottom w:val="single" w:sz="4" w:space="0" w:color="auto"/>
              <w:right w:val="single" w:sz="4" w:space="0" w:color="auto"/>
            </w:tcBorders>
            <w:noWrap/>
            <w:vAlign w:val="center"/>
          </w:tcPr>
          <w:p w:rsidR="00586AE8" w:rsidRPr="00BC186D" w:rsidRDefault="00586AE8"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12</w:t>
            </w:r>
          </w:p>
        </w:tc>
        <w:tc>
          <w:tcPr>
            <w:tcW w:w="3060" w:type="dxa"/>
            <w:tcBorders>
              <w:top w:val="nil"/>
              <w:left w:val="nil"/>
              <w:bottom w:val="single" w:sz="4" w:space="0" w:color="auto"/>
              <w:right w:val="single" w:sz="4" w:space="0" w:color="auto"/>
            </w:tcBorders>
            <w:noWrap/>
            <w:vAlign w:val="center"/>
          </w:tcPr>
          <w:p w:rsidR="00586AE8" w:rsidRPr="00BC186D" w:rsidRDefault="00692969"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О</w:t>
            </w:r>
            <w:r w:rsidR="00586AE8" w:rsidRPr="00BC186D">
              <w:rPr>
                <w:rFonts w:eastAsia="Times New Roman" w:cs="Times New Roman"/>
                <w:bCs/>
                <w:color w:val="000000" w:themeColor="text1"/>
                <w:sz w:val="18"/>
                <w:szCs w:val="18"/>
                <w:lang w:eastAsia="ru-RU"/>
              </w:rPr>
              <w:t>формление тематических выставок, экспозиций;</w:t>
            </w:r>
          </w:p>
        </w:tc>
        <w:tc>
          <w:tcPr>
            <w:tcW w:w="1971" w:type="dxa"/>
            <w:tcBorders>
              <w:top w:val="nil"/>
              <w:left w:val="nil"/>
              <w:bottom w:val="single" w:sz="4" w:space="0" w:color="auto"/>
              <w:right w:val="single" w:sz="4" w:space="0" w:color="auto"/>
            </w:tcBorders>
            <w:noWrap/>
            <w:vAlign w:val="bottom"/>
          </w:tcPr>
          <w:p w:rsidR="00586AE8" w:rsidRPr="00BC186D" w:rsidRDefault="00586AE8"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586AE8" w:rsidRPr="00BC186D" w:rsidRDefault="00586AE8" w:rsidP="00F36D64">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w:t>
            </w:r>
            <w:r w:rsidR="00BC6A3E" w:rsidRPr="00BC186D">
              <w:rPr>
                <w:rFonts w:eastAsia="Times New Roman" w:cs="Times New Roman"/>
                <w:color w:val="000000" w:themeColor="text1"/>
                <w:sz w:val="18"/>
                <w:szCs w:val="18"/>
                <w:lang w:eastAsia="ru-RU"/>
              </w:rPr>
              <w:t>8</w:t>
            </w:r>
          </w:p>
        </w:tc>
        <w:tc>
          <w:tcPr>
            <w:tcW w:w="4026" w:type="dxa"/>
            <w:gridSpan w:val="2"/>
            <w:tcBorders>
              <w:top w:val="nil"/>
              <w:left w:val="nil"/>
              <w:bottom w:val="single" w:sz="4" w:space="0" w:color="auto"/>
              <w:right w:val="single" w:sz="4" w:space="0" w:color="auto"/>
            </w:tcBorders>
            <w:noWrap/>
            <w:vAlign w:val="bottom"/>
          </w:tcPr>
          <w:p w:rsidR="00586AE8" w:rsidRPr="00BC186D" w:rsidRDefault="00586AE8"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Популяризация книжной культуры, повышение престижа чтения, увеличение количества читателей, посещений библиотек и книговыдачи</w:t>
            </w:r>
          </w:p>
        </w:tc>
        <w:tc>
          <w:tcPr>
            <w:tcW w:w="1334" w:type="dxa"/>
            <w:tcBorders>
              <w:top w:val="nil"/>
              <w:left w:val="single" w:sz="4" w:space="0" w:color="auto"/>
              <w:bottom w:val="single" w:sz="4" w:space="0" w:color="auto"/>
              <w:right w:val="single" w:sz="8" w:space="0" w:color="auto"/>
            </w:tcBorders>
            <w:vAlign w:val="bottom"/>
          </w:tcPr>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03.1.03</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p w:rsidR="00586AE8" w:rsidRPr="00BC186D" w:rsidRDefault="00586AE8"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03.1.13</w:t>
            </w: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6D6B5D">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6D6B5D">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6D6B5D">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6D6B5D">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3060" w:type="dxa"/>
            <w:tcBorders>
              <w:top w:val="nil"/>
              <w:left w:val="nil"/>
              <w:bottom w:val="single" w:sz="4" w:space="0" w:color="auto"/>
              <w:right w:val="single" w:sz="4" w:space="0" w:color="auto"/>
            </w:tcBorders>
            <w:noWrap/>
            <w:vAlign w:val="center"/>
          </w:tcPr>
          <w:p w:rsidR="006C2F07" w:rsidRPr="00BC186D" w:rsidRDefault="006C2F07" w:rsidP="006D6B5D">
            <w:pPr>
              <w:tabs>
                <w:tab w:val="left" w:pos="392"/>
              </w:tabs>
              <w:spacing w:before="40" w:after="40"/>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Модернизация библиотек и библиотек, находящихся в структуре муниципальных культурно-досуговых учреждений, в части комплектования книжных фондов муниципальных библиотек и библиотек, находящихся  в структуре муниципальных культурно-досуговых учреждений</w:t>
            </w:r>
          </w:p>
        </w:tc>
        <w:tc>
          <w:tcPr>
            <w:tcW w:w="1971" w:type="dxa"/>
            <w:tcBorders>
              <w:top w:val="nil"/>
              <w:left w:val="nil"/>
              <w:bottom w:val="single" w:sz="4" w:space="0" w:color="auto"/>
              <w:right w:val="single" w:sz="4" w:space="0" w:color="auto"/>
            </w:tcBorders>
            <w:noWrap/>
            <w:vAlign w:val="bottom"/>
          </w:tcPr>
          <w:p w:rsidR="006C2F07" w:rsidRPr="00BC186D" w:rsidRDefault="006C2F07" w:rsidP="006D6B5D">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6D6B5D">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2021 - 2024</w:t>
            </w:r>
          </w:p>
          <w:p w:rsidR="006C2F07" w:rsidRPr="00BC186D" w:rsidRDefault="006C2F07" w:rsidP="006D6B5D">
            <w:pPr>
              <w:spacing w:before="40" w:after="40" w:line="240" w:lineRule="auto"/>
              <w:rPr>
                <w:rFonts w:eastAsia="Times New Roman" w:cs="Times New Roman"/>
                <w:b/>
                <w:color w:val="000000" w:themeColor="text1"/>
                <w:sz w:val="18"/>
                <w:szCs w:val="18"/>
                <w:lang w:eastAsia="ru-RU"/>
              </w:rPr>
            </w:pPr>
          </w:p>
          <w:p w:rsidR="006C2F07" w:rsidRPr="00BC186D" w:rsidRDefault="006C2F07" w:rsidP="006D6B5D">
            <w:pPr>
              <w:spacing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6D6B5D">
            <w:pPr>
              <w:shd w:val="clear" w:color="auto" w:fill="FFFFFF"/>
              <w:spacing w:before="60" w:after="6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Увеличение книговыдач, увеличение количества обслуженного населения</w:t>
            </w: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03.1.05</w:t>
            </w:r>
          </w:p>
          <w:p w:rsidR="006C2F07" w:rsidRPr="00BC186D" w:rsidRDefault="006C2F07" w:rsidP="006C3267">
            <w:pPr>
              <w:spacing w:before="40" w:after="40" w:line="240" w:lineRule="auto"/>
              <w:jc w:val="center"/>
              <w:rPr>
                <w:rFonts w:eastAsia="Times New Roman" w:cs="Times New Roman"/>
                <w:i/>
                <w:color w:val="000000" w:themeColor="text1"/>
                <w:sz w:val="18"/>
                <w:szCs w:val="18"/>
                <w:lang w:eastAsia="ru-RU"/>
              </w:rPr>
            </w:pP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Реализация целевых библиотечных мероприятий</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p>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2015-2028</w:t>
            </w:r>
          </w:p>
          <w:p w:rsidR="006C2F07" w:rsidRPr="00BC186D" w:rsidRDefault="006C2F07" w:rsidP="00F053EF">
            <w:pPr>
              <w:spacing w:line="240" w:lineRule="auto"/>
              <w:rPr>
                <w:rFonts w:eastAsia="Times New Roman" w:cs="Times New Roman"/>
                <w:color w:val="000000" w:themeColor="text1"/>
                <w:sz w:val="18"/>
                <w:szCs w:val="18"/>
                <w:lang w:eastAsia="ru-RU"/>
              </w:rPr>
            </w:pPr>
          </w:p>
          <w:p w:rsidR="006C2F07" w:rsidRPr="00BC186D" w:rsidRDefault="006C2F07" w:rsidP="00F053EF">
            <w:pPr>
              <w:spacing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Предоставление качественных услуг по организации и проведению библиотечных мероприятий</w:t>
            </w: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6C2F07" w:rsidRPr="00BC186D" w:rsidRDefault="006C2F07" w:rsidP="006C3267">
            <w:pPr>
              <w:spacing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03.1.15</w:t>
            </w: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3060"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Целевые мероприятия муниципальной программы «Библиотека-центр деловой информации Глазовского района »</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9147C4">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2015-2028</w:t>
            </w:r>
          </w:p>
          <w:p w:rsidR="006C2F07" w:rsidRPr="00BC186D" w:rsidRDefault="006C2F07" w:rsidP="00F053EF">
            <w:pPr>
              <w:spacing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Правовое воспитание населения Глазовского района</w:t>
            </w: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03.1.03</w:t>
            </w:r>
          </w:p>
          <w:p w:rsidR="006C2F07" w:rsidRPr="00BC186D" w:rsidRDefault="006C2F07" w:rsidP="006C3267">
            <w:pPr>
              <w:spacing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highlight w:val="yellow"/>
                <w:lang w:eastAsia="ru-RU"/>
              </w:rPr>
            </w:pPr>
            <w:r w:rsidRPr="00BC186D">
              <w:rPr>
                <w:rFonts w:eastAsia="Times New Roman" w:cs="Times New Roman"/>
                <w:color w:val="000000" w:themeColor="text1"/>
                <w:sz w:val="18"/>
                <w:szCs w:val="18"/>
                <w:highlight w:val="yellow"/>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3060"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На проведение мероприятий по комплектованию книжных фондов библиотек муниципальных образований в УР (обновлению респуб. библиот. фонда сети муниципальных библиотек)</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FF0000"/>
                <w:sz w:val="18"/>
                <w:szCs w:val="18"/>
                <w:lang w:eastAsia="ru-RU"/>
              </w:rPr>
            </w:pPr>
            <w:r w:rsidRPr="00BC186D">
              <w:rPr>
                <w:rFonts w:eastAsia="Times New Roman" w:cs="Times New Roman"/>
                <w:color w:val="FF0000"/>
                <w:sz w:val="18"/>
                <w:szCs w:val="18"/>
                <w:lang w:eastAsia="ru-RU"/>
              </w:rPr>
              <w:t> </w:t>
            </w:r>
          </w:p>
          <w:p w:rsidR="006C2F07" w:rsidRPr="00BC186D" w:rsidRDefault="006C2F07" w:rsidP="00F053EF">
            <w:pPr>
              <w:spacing w:line="240" w:lineRule="auto"/>
              <w:rPr>
                <w:rFonts w:eastAsia="Times New Roman" w:cs="Times New Roman"/>
                <w:color w:val="FF0000"/>
                <w:sz w:val="18"/>
                <w:szCs w:val="18"/>
                <w:lang w:eastAsia="ru-RU"/>
              </w:rPr>
            </w:pPr>
            <w:r w:rsidRPr="00BC186D">
              <w:rPr>
                <w:rFonts w:eastAsia="Times New Roman" w:cs="Times New Roman"/>
                <w:sz w:val="18"/>
                <w:szCs w:val="18"/>
                <w:lang w:eastAsia="ru-RU"/>
              </w:rPr>
              <w:t>2015-2024</w:t>
            </w: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мероприятия по комплектованию книжных фондов библиотек</w:t>
            </w:r>
          </w:p>
          <w:p w:rsidR="006C2F07" w:rsidRPr="00BC186D" w:rsidRDefault="006C2F07" w:rsidP="00F053EF">
            <w:pPr>
              <w:spacing w:line="240" w:lineRule="auto"/>
              <w:rPr>
                <w:rFonts w:eastAsia="Times New Roman" w:cs="Times New Roman"/>
                <w:color w:val="000000" w:themeColor="text1"/>
                <w:sz w:val="18"/>
                <w:szCs w:val="18"/>
                <w:lang w:eastAsia="ru-RU"/>
              </w:rPr>
            </w:pPr>
          </w:p>
          <w:p w:rsidR="006C2F07" w:rsidRPr="00BC186D" w:rsidRDefault="006C2F07" w:rsidP="00F053EF">
            <w:pPr>
              <w:spacing w:line="240" w:lineRule="auto"/>
              <w:rPr>
                <w:rFonts w:eastAsia="Times New Roman" w:cs="Times New Roman"/>
                <w:color w:val="000000" w:themeColor="text1"/>
                <w:sz w:val="18"/>
                <w:szCs w:val="18"/>
                <w:lang w:eastAsia="ru-RU"/>
              </w:rPr>
            </w:pPr>
          </w:p>
          <w:p w:rsidR="006C2F07" w:rsidRPr="00BC186D" w:rsidRDefault="006C2F07" w:rsidP="00F053EF">
            <w:pPr>
              <w:spacing w:line="240" w:lineRule="auto"/>
              <w:rPr>
                <w:rFonts w:eastAsia="Times New Roman" w:cs="Times New Roman"/>
                <w:color w:val="000000" w:themeColor="text1"/>
                <w:sz w:val="18"/>
                <w:szCs w:val="18"/>
                <w:lang w:eastAsia="ru-RU"/>
              </w:rPr>
            </w:pPr>
          </w:p>
          <w:p w:rsidR="006C2F07" w:rsidRPr="00BC186D" w:rsidRDefault="006C2F07" w:rsidP="00F053EF">
            <w:pPr>
              <w:spacing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tc>
      </w:tr>
      <w:tr w:rsidR="006C2F07" w:rsidRPr="00BC186D" w:rsidTr="007C05E6">
        <w:trPr>
          <w:gridAfter w:val="1"/>
          <w:wAfter w:w="35" w:type="dxa"/>
          <w:trHeight w:val="1697"/>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3060" w:type="dxa"/>
            <w:tcBorders>
              <w:top w:val="nil"/>
              <w:left w:val="nil"/>
              <w:bottom w:val="single" w:sz="4" w:space="0" w:color="auto"/>
              <w:right w:val="single" w:sz="4" w:space="0" w:color="auto"/>
            </w:tcBorders>
            <w:noWrap/>
            <w:vAlign w:val="center"/>
          </w:tcPr>
          <w:p w:rsidR="006C2F07" w:rsidRPr="00BC186D" w:rsidRDefault="006C2F07" w:rsidP="00B176C0">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На проведение мероприятий по подключению общедоступных библиотек РФ к  информационно </w:t>
            </w:r>
            <w:proofErr w:type="gramStart"/>
            <w:r w:rsidRPr="00BC186D">
              <w:rPr>
                <w:rFonts w:eastAsia="Times New Roman" w:cs="Times New Roman"/>
                <w:color w:val="000000" w:themeColor="text1"/>
                <w:sz w:val="18"/>
                <w:szCs w:val="18"/>
                <w:lang w:eastAsia="ru-RU"/>
              </w:rPr>
              <w:t>–т</w:t>
            </w:r>
            <w:proofErr w:type="gramEnd"/>
            <w:r w:rsidRPr="00BC186D">
              <w:rPr>
                <w:rFonts w:eastAsia="Times New Roman" w:cs="Times New Roman"/>
                <w:color w:val="000000" w:themeColor="text1"/>
                <w:sz w:val="18"/>
                <w:szCs w:val="18"/>
                <w:lang w:eastAsia="ru-RU"/>
              </w:rPr>
              <w:t>елекоммуникационной  сети «Интернет» и развитие системы библиотечного дела с учетом  задачи расширения информационных технологий и оцифровки</w:t>
            </w:r>
          </w:p>
        </w:tc>
        <w:tc>
          <w:tcPr>
            <w:tcW w:w="1971" w:type="dxa"/>
            <w:tcBorders>
              <w:top w:val="nil"/>
              <w:left w:val="nil"/>
              <w:bottom w:val="single" w:sz="4" w:space="0" w:color="auto"/>
              <w:right w:val="single" w:sz="4" w:space="0" w:color="auto"/>
            </w:tcBorders>
            <w:noWrap/>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p>
          <w:p w:rsidR="006C2F07" w:rsidRPr="00BC186D" w:rsidRDefault="006C2F07" w:rsidP="0066509E">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2015-2021</w:t>
            </w: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Доступ  филиалов к сети Интернет</w:t>
            </w:r>
          </w:p>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Доля компьютеризированных библиотек в общем количестве библиотек-</w:t>
            </w:r>
          </w:p>
          <w:p w:rsidR="006C2F07" w:rsidRPr="00BC186D" w:rsidRDefault="006C2F07" w:rsidP="00F053EF">
            <w:pPr>
              <w:spacing w:line="240" w:lineRule="auto"/>
              <w:rPr>
                <w:rFonts w:eastAsia="Times New Roman" w:cs="Times New Roman"/>
                <w:color w:val="000000" w:themeColor="text1"/>
                <w:sz w:val="18"/>
                <w:szCs w:val="18"/>
                <w:lang w:eastAsia="ru-RU"/>
              </w:rPr>
            </w:pPr>
          </w:p>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100%,</w:t>
            </w:r>
          </w:p>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Доля библиотек, подключенных к сети Интернет в о</w:t>
            </w:r>
            <w:r w:rsidR="007C05E6" w:rsidRPr="00BC186D">
              <w:rPr>
                <w:rFonts w:eastAsia="Times New Roman" w:cs="Times New Roman"/>
                <w:color w:val="000000" w:themeColor="text1"/>
                <w:sz w:val="18"/>
                <w:szCs w:val="18"/>
                <w:lang w:eastAsia="ru-RU"/>
              </w:rPr>
              <w:t>бщем количестве библиотек -100%</w:t>
            </w: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03.1.07</w:t>
            </w:r>
          </w:p>
          <w:p w:rsidR="006C2F07" w:rsidRPr="00BC186D" w:rsidRDefault="006C2F07" w:rsidP="006C3267">
            <w:pPr>
              <w:spacing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03.1.08</w:t>
            </w:r>
          </w:p>
          <w:p w:rsidR="006C2F07" w:rsidRPr="00BC186D" w:rsidRDefault="006C2F07" w:rsidP="006C3267">
            <w:pPr>
              <w:spacing w:line="240" w:lineRule="auto"/>
              <w:jc w:val="center"/>
              <w:rPr>
                <w:rFonts w:eastAsia="Times New Roman" w:cs="Times New Roman"/>
                <w:color w:val="000000" w:themeColor="text1"/>
                <w:sz w:val="18"/>
                <w:szCs w:val="18"/>
                <w:lang w:eastAsia="ru-RU"/>
              </w:rPr>
            </w:pPr>
          </w:p>
          <w:p w:rsidR="006C2F07" w:rsidRPr="00BC186D" w:rsidRDefault="006C2F07" w:rsidP="006C3267">
            <w:pPr>
              <w:spacing w:line="240" w:lineRule="auto"/>
              <w:jc w:val="center"/>
              <w:rPr>
                <w:rFonts w:eastAsia="Times New Roman" w:cs="Times New Roman"/>
                <w:color w:val="000000" w:themeColor="text1"/>
                <w:sz w:val="18"/>
                <w:szCs w:val="18"/>
                <w:lang w:eastAsia="ru-RU"/>
              </w:rPr>
            </w:pPr>
          </w:p>
          <w:p w:rsidR="006C2F07" w:rsidRPr="00BC186D" w:rsidRDefault="006C2F07" w:rsidP="006C3267">
            <w:pPr>
              <w:spacing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03.1.11</w:t>
            </w:r>
          </w:p>
          <w:p w:rsidR="006C2F07" w:rsidRPr="00BC186D" w:rsidRDefault="006C2F07" w:rsidP="006C3267">
            <w:pPr>
              <w:spacing w:line="240" w:lineRule="auto"/>
              <w:jc w:val="center"/>
              <w:rPr>
                <w:rFonts w:eastAsia="Times New Roman" w:cs="Times New Roman"/>
                <w:color w:val="000000" w:themeColor="text1"/>
                <w:sz w:val="18"/>
                <w:szCs w:val="18"/>
                <w:lang w:eastAsia="ru-RU"/>
              </w:rPr>
            </w:pPr>
          </w:p>
          <w:p w:rsidR="006C2F07" w:rsidRPr="00BC186D" w:rsidRDefault="006C2F07" w:rsidP="006C3267">
            <w:pPr>
              <w:spacing w:line="240" w:lineRule="auto"/>
              <w:jc w:val="center"/>
              <w:rPr>
                <w:rFonts w:eastAsia="Times New Roman" w:cs="Times New Roman"/>
                <w:color w:val="000000" w:themeColor="text1"/>
                <w:sz w:val="18"/>
                <w:szCs w:val="18"/>
                <w:lang w:eastAsia="ru-RU"/>
              </w:rPr>
            </w:pPr>
          </w:p>
          <w:p w:rsidR="006C2F07" w:rsidRPr="00BC186D" w:rsidRDefault="006C2F07" w:rsidP="006C3267">
            <w:pPr>
              <w:spacing w:line="240" w:lineRule="auto"/>
              <w:jc w:val="center"/>
              <w:rPr>
                <w:rFonts w:eastAsia="Times New Roman" w:cs="Times New Roman"/>
                <w:color w:val="000000" w:themeColor="text1"/>
                <w:sz w:val="18"/>
                <w:szCs w:val="18"/>
                <w:lang w:eastAsia="ru-RU"/>
              </w:rPr>
            </w:pPr>
          </w:p>
          <w:p w:rsidR="006C2F07" w:rsidRPr="00BC186D" w:rsidRDefault="006C2F07" w:rsidP="006C3267">
            <w:pPr>
              <w:spacing w:line="240" w:lineRule="auto"/>
              <w:jc w:val="center"/>
              <w:rPr>
                <w:rFonts w:eastAsia="Times New Roman" w:cs="Times New Roman"/>
                <w:color w:val="000000" w:themeColor="text1"/>
                <w:sz w:val="18"/>
                <w:szCs w:val="18"/>
                <w:lang w:eastAsia="ru-RU"/>
              </w:rPr>
            </w:pPr>
          </w:p>
        </w:tc>
      </w:tr>
      <w:tr w:rsidR="006C2F07" w:rsidRPr="00BC186D" w:rsidTr="007C05E6">
        <w:trPr>
          <w:gridAfter w:val="1"/>
          <w:wAfter w:w="35" w:type="dxa"/>
          <w:trHeight w:val="1645"/>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4</w:t>
            </w:r>
          </w:p>
        </w:tc>
        <w:tc>
          <w:tcPr>
            <w:tcW w:w="3060" w:type="dxa"/>
            <w:tcBorders>
              <w:top w:val="nil"/>
              <w:left w:val="nil"/>
              <w:bottom w:val="single" w:sz="4" w:space="0" w:color="auto"/>
              <w:right w:val="single" w:sz="4" w:space="0" w:color="auto"/>
            </w:tcBorders>
            <w:noWrap/>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Реализация мероприятий по модернизации библиотек в части комплектования книжных фондов библиотек муниципальных образований в Удмуртской Республике </w:t>
            </w:r>
          </w:p>
        </w:tc>
        <w:tc>
          <w:tcPr>
            <w:tcW w:w="1971" w:type="dxa"/>
            <w:tcBorders>
              <w:top w:val="nil"/>
              <w:left w:val="nil"/>
              <w:bottom w:val="single" w:sz="4" w:space="0" w:color="auto"/>
              <w:right w:val="single" w:sz="4" w:space="0" w:color="auto"/>
            </w:tcBorders>
            <w:noWrap/>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tcPr>
          <w:p w:rsidR="006C2F07" w:rsidRPr="00BC186D" w:rsidRDefault="006C2F07" w:rsidP="00F053EF">
            <w:pPr>
              <w:spacing w:line="240" w:lineRule="auto"/>
              <w:rPr>
                <w:rFonts w:eastAsia="Times New Roman" w:cs="Times New Roman"/>
                <w:color w:val="FF0000"/>
                <w:sz w:val="18"/>
                <w:szCs w:val="18"/>
                <w:lang w:eastAsia="ru-RU"/>
              </w:rPr>
            </w:pPr>
            <w:r w:rsidRPr="00BC186D">
              <w:rPr>
                <w:rFonts w:eastAsia="Times New Roman" w:cs="Times New Roman"/>
                <w:color w:val="FF0000"/>
                <w:sz w:val="18"/>
                <w:szCs w:val="18"/>
                <w:lang w:eastAsia="ru-RU"/>
              </w:rPr>
              <w:t> </w:t>
            </w:r>
          </w:p>
          <w:p w:rsidR="006C2F07" w:rsidRPr="00BC186D" w:rsidRDefault="006C2F07" w:rsidP="00F053EF">
            <w:pPr>
              <w:spacing w:line="240" w:lineRule="auto"/>
              <w:rPr>
                <w:rFonts w:eastAsia="Times New Roman" w:cs="Times New Roman"/>
                <w:color w:val="FF0000"/>
                <w:sz w:val="18"/>
                <w:szCs w:val="18"/>
                <w:lang w:eastAsia="ru-RU"/>
              </w:rPr>
            </w:pPr>
            <w:r w:rsidRPr="00BC186D">
              <w:rPr>
                <w:rFonts w:eastAsia="Times New Roman" w:cs="Times New Roman"/>
                <w:sz w:val="18"/>
                <w:szCs w:val="18"/>
                <w:lang w:eastAsia="ru-RU"/>
              </w:rPr>
              <w:t>2015-2024</w:t>
            </w:r>
          </w:p>
        </w:tc>
        <w:tc>
          <w:tcPr>
            <w:tcW w:w="4026" w:type="dxa"/>
            <w:gridSpan w:val="2"/>
            <w:tcBorders>
              <w:top w:val="nil"/>
              <w:left w:val="nil"/>
              <w:bottom w:val="single" w:sz="4" w:space="0" w:color="auto"/>
              <w:right w:val="single" w:sz="4" w:space="0" w:color="auto"/>
            </w:tcBorders>
            <w:noWrap/>
          </w:tcPr>
          <w:p w:rsidR="006C2F07" w:rsidRPr="00BC186D" w:rsidRDefault="006C2F07" w:rsidP="00F053EF">
            <w:pPr>
              <w:spacing w:line="240" w:lineRule="auto"/>
              <w:rPr>
                <w:rFonts w:eastAsia="Times New Roman" w:cs="Times New Roman"/>
                <w:color w:val="FF0000"/>
                <w:sz w:val="18"/>
                <w:szCs w:val="18"/>
                <w:lang w:eastAsia="ru-RU"/>
              </w:rPr>
            </w:pPr>
            <w:r w:rsidRPr="00BC186D">
              <w:rPr>
                <w:rFonts w:eastAsia="Times New Roman" w:cs="Times New Roman"/>
                <w:sz w:val="18"/>
                <w:szCs w:val="18"/>
                <w:lang w:eastAsia="ru-RU"/>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5</w:t>
            </w:r>
          </w:p>
        </w:tc>
        <w:tc>
          <w:tcPr>
            <w:tcW w:w="3060" w:type="dxa"/>
            <w:tcBorders>
              <w:top w:val="nil"/>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Выплату денежного Поощрения для работников учреждений культуры</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w:t>
            </w:r>
          </w:p>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03.1.01-03.1.10</w:t>
            </w:r>
          </w:p>
        </w:tc>
      </w:tr>
      <w:tr w:rsidR="006C2F07" w:rsidRPr="00BC186D" w:rsidTr="007C05E6">
        <w:trPr>
          <w:gridAfter w:val="1"/>
          <w:wAfter w:w="35" w:type="dxa"/>
          <w:trHeight w:val="1409"/>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6</w:t>
            </w:r>
          </w:p>
        </w:tc>
        <w:tc>
          <w:tcPr>
            <w:tcW w:w="3060" w:type="dxa"/>
            <w:tcBorders>
              <w:top w:val="nil"/>
              <w:left w:val="nil"/>
              <w:bottom w:val="single" w:sz="4" w:space="0" w:color="auto"/>
              <w:right w:val="single" w:sz="4" w:space="0" w:color="auto"/>
            </w:tcBorders>
            <w:noWrap/>
            <w:vAlign w:val="center"/>
          </w:tcPr>
          <w:p w:rsidR="006C2F07" w:rsidRPr="00BC186D" w:rsidRDefault="006C2F07" w:rsidP="006C7A48">
            <w:pPr>
              <w:widowControl w:val="0"/>
              <w:autoSpaceDE w:val="0"/>
              <w:autoSpaceDN w:val="0"/>
              <w:adjustRightInd w:val="0"/>
              <w:spacing w:line="240" w:lineRule="auto"/>
              <w:ind w:right="48"/>
              <w:jc w:val="both"/>
              <w:rPr>
                <w:color w:val="000000" w:themeColor="text1"/>
                <w:sz w:val="18"/>
                <w:szCs w:val="18"/>
              </w:rPr>
            </w:pPr>
            <w:r w:rsidRPr="00BC186D">
              <w:rPr>
                <w:color w:val="000000" w:themeColor="text1"/>
                <w:sz w:val="18"/>
                <w:szCs w:val="18"/>
              </w:rPr>
              <w:t>Выплата поощрения лучшим муниципальным учреждениям культуры, находящимся на территориях сельских поселений</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color w:val="000000" w:themeColor="text1"/>
                <w:sz w:val="18"/>
                <w:szCs w:val="18"/>
              </w:rPr>
            </w:pPr>
            <w:r w:rsidRPr="00BC186D">
              <w:rPr>
                <w:color w:val="000000" w:themeColor="text1"/>
                <w:sz w:val="18"/>
                <w:szCs w:val="18"/>
              </w:rPr>
              <w:t>УПДКМПФиС</w:t>
            </w:r>
          </w:p>
          <w:p w:rsidR="006C2F07" w:rsidRPr="00BC186D" w:rsidRDefault="006C2F07" w:rsidP="00586AE8">
            <w:pPr>
              <w:spacing w:before="40" w:after="40" w:line="240" w:lineRule="auto"/>
              <w:rPr>
                <w:rFonts w:eastAsia="Times New Roman" w:cs="Times New Roman"/>
                <w:color w:val="000000" w:themeColor="text1"/>
                <w:sz w:val="18"/>
                <w:szCs w:val="18"/>
                <w:lang w:eastAsia="ru-RU"/>
              </w:rPr>
            </w:pP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p>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Предоставление качественных услуг по организации и проведению библиотечных мероприятий</w:t>
            </w:r>
          </w:p>
          <w:p w:rsidR="006C2F07" w:rsidRPr="00BC186D" w:rsidRDefault="006C2F07" w:rsidP="00F053EF">
            <w:pPr>
              <w:spacing w:line="240" w:lineRule="auto"/>
              <w:rPr>
                <w:rFonts w:eastAsia="Times New Roman" w:cs="Times New Roman"/>
                <w:color w:val="000000" w:themeColor="text1"/>
                <w:sz w:val="18"/>
                <w:szCs w:val="18"/>
                <w:lang w:eastAsia="ru-RU"/>
              </w:rPr>
            </w:pPr>
          </w:p>
          <w:p w:rsidR="006C2F07" w:rsidRPr="00BC186D" w:rsidRDefault="006C2F07" w:rsidP="00F053EF">
            <w:pPr>
              <w:spacing w:line="240" w:lineRule="auto"/>
              <w:rPr>
                <w:rFonts w:eastAsia="Times New Roman" w:cs="Times New Roman"/>
                <w:color w:val="000000" w:themeColor="text1"/>
                <w:sz w:val="18"/>
                <w:szCs w:val="18"/>
                <w:lang w:eastAsia="ru-RU"/>
              </w:rPr>
            </w:pPr>
          </w:p>
          <w:p w:rsidR="006C2F07" w:rsidRPr="00BC186D" w:rsidRDefault="006C2F07" w:rsidP="00F053EF">
            <w:pPr>
              <w:spacing w:line="240" w:lineRule="auto"/>
              <w:rPr>
                <w:rFonts w:eastAsia="Times New Roman" w:cs="Times New Roman"/>
                <w:color w:val="000000" w:themeColor="text1"/>
                <w:sz w:val="18"/>
                <w:szCs w:val="18"/>
                <w:lang w:eastAsia="ru-RU"/>
              </w:rPr>
            </w:pPr>
          </w:p>
          <w:p w:rsidR="006C2F07" w:rsidRPr="00BC186D" w:rsidRDefault="006C2F07" w:rsidP="00F053EF">
            <w:pPr>
              <w:spacing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6C2F07" w:rsidRPr="00BC186D" w:rsidRDefault="006C2F07" w:rsidP="006C3267">
            <w:pPr>
              <w:spacing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7</w:t>
            </w:r>
          </w:p>
        </w:tc>
        <w:tc>
          <w:tcPr>
            <w:tcW w:w="3060" w:type="dxa"/>
            <w:tcBorders>
              <w:top w:val="nil"/>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rFonts w:eastAsia="Times New Roman" w:cs="Times New Roman"/>
                <w:bCs/>
                <w:color w:val="000000" w:themeColor="text1"/>
                <w:spacing w:val="-3"/>
                <w:sz w:val="18"/>
                <w:szCs w:val="18"/>
                <w:lang w:eastAsia="ru-RU"/>
              </w:rPr>
            </w:pPr>
            <w:r w:rsidRPr="00BC186D">
              <w:rPr>
                <w:rFonts w:eastAsia="Times New Roman" w:cs="Times New Roman"/>
                <w:bCs/>
                <w:color w:val="000000" w:themeColor="text1"/>
                <w:spacing w:val="-3"/>
                <w:sz w:val="18"/>
                <w:szCs w:val="18"/>
                <w:lang w:eastAsia="ru-RU"/>
              </w:rPr>
              <w:t>Мероприятия, направленные на  текущий ремонт зданий, сооружений и нежилых помещений</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безопасных условий работы в учреждениях культуры</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8</w:t>
            </w:r>
          </w:p>
        </w:tc>
        <w:tc>
          <w:tcPr>
            <w:tcW w:w="3060" w:type="dxa"/>
            <w:tcBorders>
              <w:top w:val="nil"/>
              <w:left w:val="nil"/>
              <w:bottom w:val="single" w:sz="4" w:space="0" w:color="auto"/>
              <w:right w:val="single" w:sz="4" w:space="0" w:color="auto"/>
            </w:tcBorders>
            <w:noWrap/>
            <w:vAlign w:val="center"/>
          </w:tcPr>
          <w:p w:rsidR="006C2F07" w:rsidRPr="00BC186D" w:rsidRDefault="006C2F07"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 краеведческая конференция</w:t>
            </w:r>
          </w:p>
          <w:p w:rsidR="006C2F07" w:rsidRPr="00BC186D" w:rsidRDefault="006C2F07"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6C2F07" w:rsidRPr="00BC186D" w:rsidRDefault="006C2F07"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6C2F07" w:rsidRPr="00BC186D" w:rsidRDefault="006C2F07"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6C2F07" w:rsidRPr="00BC186D" w:rsidRDefault="006C2F07"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D41091">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p w:rsidR="006C2F07" w:rsidRPr="00BC186D" w:rsidRDefault="006C2F07" w:rsidP="00D41091">
            <w:pPr>
              <w:spacing w:before="40" w:after="40" w:line="240" w:lineRule="auto"/>
              <w:rPr>
                <w:rFonts w:eastAsia="Times New Roman" w:cs="Times New Roman"/>
                <w:color w:val="000000" w:themeColor="text1"/>
                <w:sz w:val="18"/>
                <w:szCs w:val="18"/>
                <w:lang w:eastAsia="ru-RU"/>
              </w:rPr>
            </w:pPr>
          </w:p>
          <w:p w:rsidR="006C2F07" w:rsidRPr="00BC186D" w:rsidRDefault="006C2F07" w:rsidP="00D41091">
            <w:pPr>
              <w:spacing w:before="40" w:after="40" w:line="240" w:lineRule="auto"/>
              <w:rPr>
                <w:rFonts w:eastAsia="Times New Roman" w:cs="Times New Roman"/>
                <w:color w:val="000000" w:themeColor="text1"/>
                <w:sz w:val="18"/>
                <w:szCs w:val="18"/>
                <w:lang w:eastAsia="ru-RU"/>
              </w:rPr>
            </w:pPr>
          </w:p>
          <w:p w:rsidR="006C2F07" w:rsidRPr="00BC186D" w:rsidRDefault="006C2F07" w:rsidP="00D41091">
            <w:pPr>
              <w:spacing w:before="40" w:after="40" w:line="240" w:lineRule="auto"/>
              <w:rPr>
                <w:rFonts w:eastAsia="Times New Roman" w:cs="Times New Roman"/>
                <w:color w:val="000000" w:themeColor="text1"/>
                <w:sz w:val="18"/>
                <w:szCs w:val="18"/>
                <w:lang w:eastAsia="ru-RU"/>
              </w:rPr>
            </w:pPr>
          </w:p>
          <w:p w:rsidR="006C2F07" w:rsidRPr="00BC186D" w:rsidRDefault="006C2F07" w:rsidP="00D41091">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D41091">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Ежегодное проведение  краеведческой конференции</w:t>
            </w:r>
          </w:p>
          <w:p w:rsidR="006C2F07" w:rsidRPr="00BC186D" w:rsidRDefault="006C2F07" w:rsidP="00D41091">
            <w:pPr>
              <w:spacing w:before="40" w:after="40" w:line="240" w:lineRule="auto"/>
              <w:rPr>
                <w:rFonts w:eastAsia="Times New Roman" w:cs="Times New Roman"/>
                <w:color w:val="000000" w:themeColor="text1"/>
                <w:sz w:val="18"/>
                <w:szCs w:val="18"/>
                <w:lang w:eastAsia="ru-RU"/>
              </w:rPr>
            </w:pPr>
          </w:p>
          <w:p w:rsidR="006C2F07" w:rsidRPr="00BC186D" w:rsidRDefault="006C2F07" w:rsidP="00D41091">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С целью активизации исследовательской работы по изучению родного края</w:t>
            </w: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03.2.10</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rPr>
                <w:color w:val="000000" w:themeColor="text1"/>
                <w:sz w:val="18"/>
                <w:szCs w:val="18"/>
              </w:rPr>
            </w:pPr>
            <w:r w:rsidRPr="00BC186D">
              <w:rPr>
                <w:color w:val="000000" w:themeColor="text1"/>
                <w:sz w:val="18"/>
                <w:szCs w:val="18"/>
              </w:rPr>
              <w:t>9</w:t>
            </w:r>
          </w:p>
        </w:tc>
        <w:tc>
          <w:tcPr>
            <w:tcW w:w="3060" w:type="dxa"/>
            <w:tcBorders>
              <w:top w:val="nil"/>
              <w:left w:val="nil"/>
              <w:bottom w:val="single" w:sz="4" w:space="0" w:color="auto"/>
              <w:right w:val="single" w:sz="4" w:space="0" w:color="auto"/>
            </w:tcBorders>
            <w:noWrap/>
            <w:vAlign w:val="center"/>
          </w:tcPr>
          <w:p w:rsidR="006C2F07" w:rsidRPr="00BC186D" w:rsidRDefault="006C2F07" w:rsidP="006C7A48">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общероссийский День библиотек</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D41091">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p w:rsidR="006C2F07" w:rsidRPr="00BC186D" w:rsidRDefault="006C2F07" w:rsidP="00D41091">
            <w:pPr>
              <w:spacing w:before="40" w:after="40" w:line="240" w:lineRule="auto"/>
              <w:rPr>
                <w:rFonts w:eastAsia="Times New Roman" w:cs="Times New Roman"/>
                <w:color w:val="000000" w:themeColor="text1"/>
                <w:sz w:val="18"/>
                <w:szCs w:val="18"/>
                <w:lang w:eastAsia="ru-RU"/>
              </w:rPr>
            </w:pPr>
          </w:p>
          <w:p w:rsidR="006C2F07" w:rsidRPr="00BC186D" w:rsidRDefault="006C2F07" w:rsidP="00D41091">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D41091">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Повышение имиджа  библиотек, стимулирование </w:t>
            </w:r>
            <w:proofErr w:type="gramStart"/>
            <w:r w:rsidRPr="00BC186D">
              <w:rPr>
                <w:rFonts w:eastAsia="Times New Roman" w:cs="Times New Roman"/>
                <w:color w:val="000000" w:themeColor="text1"/>
                <w:sz w:val="18"/>
                <w:szCs w:val="18"/>
                <w:lang w:eastAsia="ru-RU"/>
              </w:rPr>
              <w:t>творческий</w:t>
            </w:r>
            <w:proofErr w:type="gramEnd"/>
            <w:r w:rsidRPr="00BC186D">
              <w:rPr>
                <w:rFonts w:eastAsia="Times New Roman" w:cs="Times New Roman"/>
                <w:color w:val="000000" w:themeColor="text1"/>
                <w:sz w:val="18"/>
                <w:szCs w:val="18"/>
                <w:lang w:eastAsia="ru-RU"/>
              </w:rPr>
              <w:t xml:space="preserve"> деятельности  работников</w:t>
            </w:r>
          </w:p>
          <w:p w:rsidR="006C2F07" w:rsidRPr="00BC186D" w:rsidRDefault="006C2F07" w:rsidP="00D41091">
            <w:pPr>
              <w:spacing w:before="40" w:after="40"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0D5EBF">
            <w:pPr>
              <w:spacing w:line="240" w:lineRule="auto"/>
              <w:rPr>
                <w:color w:val="000000" w:themeColor="text1"/>
                <w:sz w:val="18"/>
                <w:szCs w:val="18"/>
              </w:rPr>
            </w:pPr>
            <w:r w:rsidRPr="00BC186D">
              <w:rPr>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0D5EBF">
            <w:pPr>
              <w:spacing w:line="240" w:lineRule="auto"/>
              <w:rPr>
                <w:color w:val="000000" w:themeColor="text1"/>
                <w:sz w:val="18"/>
                <w:szCs w:val="18"/>
              </w:rPr>
            </w:pPr>
            <w:r w:rsidRPr="00BC186D">
              <w:rPr>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0D5EBF">
            <w:pPr>
              <w:spacing w:line="240" w:lineRule="auto"/>
              <w:rPr>
                <w:color w:val="000000" w:themeColor="text1"/>
                <w:sz w:val="18"/>
                <w:szCs w:val="18"/>
              </w:rPr>
            </w:pPr>
            <w:r w:rsidRPr="00BC186D">
              <w:rPr>
                <w:color w:val="000000" w:themeColor="text1"/>
                <w:sz w:val="18"/>
                <w:szCs w:val="18"/>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0D5EBF">
            <w:pPr>
              <w:spacing w:line="240" w:lineRule="auto"/>
              <w:rPr>
                <w:color w:val="000000" w:themeColor="text1"/>
                <w:sz w:val="18"/>
                <w:szCs w:val="18"/>
              </w:rPr>
            </w:pPr>
            <w:r w:rsidRPr="00BC186D">
              <w:rPr>
                <w:color w:val="000000" w:themeColor="text1"/>
                <w:sz w:val="18"/>
                <w:szCs w:val="18"/>
              </w:rPr>
              <w:t>10</w:t>
            </w:r>
          </w:p>
        </w:tc>
        <w:tc>
          <w:tcPr>
            <w:tcW w:w="3060" w:type="dxa"/>
            <w:tcBorders>
              <w:top w:val="nil"/>
              <w:left w:val="nil"/>
              <w:bottom w:val="single" w:sz="4" w:space="0" w:color="auto"/>
              <w:right w:val="single" w:sz="4" w:space="0" w:color="auto"/>
            </w:tcBorders>
            <w:noWrap/>
            <w:vAlign w:val="center"/>
          </w:tcPr>
          <w:p w:rsidR="006C2F07" w:rsidRPr="00BC186D" w:rsidRDefault="006C2F07" w:rsidP="006C7A48">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На проведение мероприятий по комплектованию библиотечного фонда сети муниципальных библиотек</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0D5EBF">
            <w:pPr>
              <w:spacing w:line="240" w:lineRule="auto"/>
              <w:rPr>
                <w:rFonts w:eastAsia="Times New Roman" w:cs="Times New Roman"/>
                <w:color w:val="000000" w:themeColor="text1"/>
                <w:sz w:val="18"/>
                <w:szCs w:val="18"/>
                <w:lang w:eastAsia="ru-RU"/>
              </w:rPr>
            </w:pPr>
          </w:p>
          <w:p w:rsidR="006C2F07" w:rsidRPr="00BC186D" w:rsidRDefault="006C2F07" w:rsidP="000D5EB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2019</w:t>
            </w:r>
            <w:r w:rsidR="00DF7A15" w:rsidRPr="00BC186D">
              <w:rPr>
                <w:rFonts w:eastAsia="Times New Roman" w:cs="Times New Roman"/>
                <w:color w:val="000000" w:themeColor="text1"/>
                <w:sz w:val="18"/>
                <w:szCs w:val="18"/>
                <w:lang w:eastAsia="ru-RU"/>
              </w:rPr>
              <w:t>,2024-2028</w:t>
            </w:r>
          </w:p>
          <w:p w:rsidR="006C2F07" w:rsidRPr="00BC186D" w:rsidRDefault="006C2F07" w:rsidP="000D5EBF">
            <w:pPr>
              <w:spacing w:line="240" w:lineRule="auto"/>
              <w:rPr>
                <w:rFonts w:eastAsia="Times New Roman" w:cs="Times New Roman"/>
                <w:color w:val="000000" w:themeColor="text1"/>
                <w:sz w:val="18"/>
                <w:szCs w:val="18"/>
                <w:lang w:eastAsia="ru-RU"/>
              </w:rPr>
            </w:pPr>
          </w:p>
          <w:p w:rsidR="006C2F07" w:rsidRPr="00BC186D" w:rsidRDefault="006C2F07" w:rsidP="000D5EBF">
            <w:pPr>
              <w:spacing w:line="240" w:lineRule="auto"/>
              <w:rPr>
                <w:rFonts w:eastAsia="Times New Roman" w:cs="Times New Roman"/>
                <w:color w:val="000000" w:themeColor="text1"/>
                <w:sz w:val="18"/>
                <w:szCs w:val="18"/>
                <w:lang w:eastAsia="ru-RU"/>
              </w:rPr>
            </w:pPr>
          </w:p>
          <w:p w:rsidR="006C2F07" w:rsidRPr="00BC186D" w:rsidRDefault="006C2F07" w:rsidP="000D5EBF">
            <w:pPr>
              <w:spacing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0D5EB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мероприятия по комплектованию книжных фондов библиотек</w:t>
            </w:r>
          </w:p>
          <w:p w:rsidR="006C2F07" w:rsidRPr="00BC186D" w:rsidRDefault="006C2F07" w:rsidP="000D5EBF">
            <w:pPr>
              <w:spacing w:line="240" w:lineRule="auto"/>
              <w:rPr>
                <w:rFonts w:eastAsia="Times New Roman" w:cs="Times New Roman"/>
                <w:color w:val="000000" w:themeColor="text1"/>
                <w:sz w:val="18"/>
                <w:szCs w:val="18"/>
                <w:lang w:eastAsia="ru-RU"/>
              </w:rPr>
            </w:pPr>
          </w:p>
          <w:p w:rsidR="006C2F07" w:rsidRPr="00BC186D" w:rsidRDefault="006C2F07" w:rsidP="000D5EBF">
            <w:pPr>
              <w:spacing w:line="240" w:lineRule="auto"/>
              <w:rPr>
                <w:rFonts w:eastAsia="Times New Roman" w:cs="Times New Roman"/>
                <w:color w:val="000000" w:themeColor="text1"/>
                <w:sz w:val="18"/>
                <w:szCs w:val="18"/>
                <w:lang w:eastAsia="ru-RU"/>
              </w:rPr>
            </w:pPr>
          </w:p>
          <w:p w:rsidR="006C2F07" w:rsidRPr="00BC186D" w:rsidRDefault="006C2F07" w:rsidP="000D5EBF">
            <w:pPr>
              <w:spacing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03.1.11</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393BB7">
            <w:pPr>
              <w:spacing w:line="240" w:lineRule="auto"/>
              <w:rPr>
                <w:rFonts w:cs="Times New Roman"/>
                <w:color w:val="000000" w:themeColor="text1"/>
                <w:sz w:val="18"/>
                <w:szCs w:val="18"/>
              </w:rPr>
            </w:pPr>
            <w:r w:rsidRPr="00BC186D">
              <w:rPr>
                <w:rFonts w:cs="Times New Roman"/>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393BB7">
            <w:pPr>
              <w:spacing w:line="240" w:lineRule="auto"/>
              <w:rPr>
                <w:rFonts w:cs="Times New Roman"/>
                <w:color w:val="000000" w:themeColor="text1"/>
                <w:sz w:val="18"/>
                <w:szCs w:val="18"/>
              </w:rPr>
            </w:pPr>
            <w:r w:rsidRPr="00BC186D">
              <w:rPr>
                <w:rFonts w:cs="Times New Roman"/>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393BB7">
            <w:pPr>
              <w:spacing w:line="240" w:lineRule="auto"/>
              <w:rPr>
                <w:rFonts w:cs="Times New Roman"/>
                <w:color w:val="000000" w:themeColor="text1"/>
                <w:sz w:val="18"/>
                <w:szCs w:val="18"/>
              </w:rPr>
            </w:pPr>
            <w:r w:rsidRPr="00BC186D">
              <w:rPr>
                <w:rFonts w:cs="Times New Roman"/>
                <w:color w:val="000000" w:themeColor="text1"/>
                <w:sz w:val="18"/>
                <w:szCs w:val="18"/>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393BB7">
            <w:pPr>
              <w:spacing w:line="240" w:lineRule="auto"/>
              <w:rPr>
                <w:rFonts w:cs="Times New Roman"/>
                <w:color w:val="000000" w:themeColor="text1"/>
                <w:sz w:val="18"/>
                <w:szCs w:val="18"/>
              </w:rPr>
            </w:pPr>
            <w:r w:rsidRPr="00BC186D">
              <w:rPr>
                <w:rFonts w:cs="Times New Roman"/>
                <w:color w:val="000000" w:themeColor="text1"/>
                <w:sz w:val="18"/>
                <w:szCs w:val="18"/>
              </w:rPr>
              <w:t>11</w:t>
            </w:r>
          </w:p>
        </w:tc>
        <w:tc>
          <w:tcPr>
            <w:tcW w:w="3060" w:type="dxa"/>
            <w:tcBorders>
              <w:top w:val="nil"/>
              <w:left w:val="nil"/>
              <w:bottom w:val="single" w:sz="4" w:space="0" w:color="auto"/>
              <w:right w:val="single" w:sz="4" w:space="0" w:color="auto"/>
            </w:tcBorders>
            <w:noWrap/>
            <w:vAlign w:val="center"/>
          </w:tcPr>
          <w:p w:rsidR="006C2F07" w:rsidRPr="00BC186D" w:rsidRDefault="006C2F07" w:rsidP="006C7A48">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Комплектование библиотечных фондов муниципальных библиотек и библиотек, находящихся в структуре  муниципальных культурно-досуговых учреждений</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393BB7">
            <w:pPr>
              <w:spacing w:line="240" w:lineRule="auto"/>
              <w:rPr>
                <w:rFonts w:eastAsia="Times New Roman" w:cs="Times New Roman"/>
                <w:color w:val="000000" w:themeColor="text1"/>
                <w:sz w:val="18"/>
                <w:szCs w:val="18"/>
                <w:lang w:eastAsia="ru-RU"/>
              </w:rPr>
            </w:pPr>
          </w:p>
          <w:p w:rsidR="006C2F07" w:rsidRPr="00BC186D" w:rsidRDefault="006C2F07" w:rsidP="00393BB7">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2020</w:t>
            </w:r>
          </w:p>
          <w:p w:rsidR="006C2F07" w:rsidRPr="00BC186D" w:rsidRDefault="006C2F07" w:rsidP="00393BB7">
            <w:pPr>
              <w:spacing w:line="240" w:lineRule="auto"/>
              <w:rPr>
                <w:rFonts w:eastAsia="Times New Roman" w:cs="Times New Roman"/>
                <w:color w:val="000000" w:themeColor="text1"/>
                <w:sz w:val="18"/>
                <w:szCs w:val="18"/>
                <w:lang w:eastAsia="ru-RU"/>
              </w:rPr>
            </w:pPr>
          </w:p>
          <w:p w:rsidR="006C2F07" w:rsidRPr="00BC186D" w:rsidRDefault="006C2F07" w:rsidP="00393BB7">
            <w:pPr>
              <w:spacing w:line="240" w:lineRule="auto"/>
              <w:rPr>
                <w:rFonts w:eastAsia="Times New Roman" w:cs="Times New Roman"/>
                <w:color w:val="000000" w:themeColor="text1"/>
                <w:sz w:val="18"/>
                <w:szCs w:val="18"/>
                <w:lang w:eastAsia="ru-RU"/>
              </w:rPr>
            </w:pPr>
          </w:p>
          <w:p w:rsidR="006C2F07" w:rsidRPr="00BC186D" w:rsidRDefault="006C2F07" w:rsidP="00393BB7">
            <w:pPr>
              <w:spacing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393BB7">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мероприятия по комплектованию книжных фондов библиотек</w:t>
            </w:r>
          </w:p>
          <w:p w:rsidR="006C2F07" w:rsidRPr="00BC186D" w:rsidRDefault="006C2F07" w:rsidP="00393BB7">
            <w:pPr>
              <w:spacing w:line="240" w:lineRule="auto"/>
              <w:rPr>
                <w:rFonts w:eastAsia="Times New Roman" w:cs="Times New Roman"/>
                <w:color w:val="000000" w:themeColor="text1"/>
                <w:sz w:val="18"/>
                <w:szCs w:val="18"/>
                <w:lang w:eastAsia="ru-RU"/>
              </w:rPr>
            </w:pPr>
          </w:p>
          <w:p w:rsidR="006C2F07" w:rsidRPr="00BC186D" w:rsidRDefault="006C2F07" w:rsidP="00393BB7">
            <w:pPr>
              <w:spacing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67267F">
            <w:pPr>
              <w:spacing w:line="240" w:lineRule="auto"/>
              <w:rPr>
                <w:rFonts w:cs="Times New Roman"/>
                <w:color w:val="000000" w:themeColor="text1"/>
                <w:sz w:val="18"/>
                <w:szCs w:val="18"/>
              </w:rPr>
            </w:pPr>
            <w:r w:rsidRPr="00BC186D">
              <w:rPr>
                <w:rFonts w:cs="Times New Roman"/>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67267F">
            <w:pPr>
              <w:spacing w:line="240" w:lineRule="auto"/>
              <w:rPr>
                <w:rFonts w:cs="Times New Roman"/>
                <w:color w:val="000000" w:themeColor="text1"/>
                <w:sz w:val="18"/>
                <w:szCs w:val="18"/>
              </w:rPr>
            </w:pPr>
            <w:r w:rsidRPr="00BC186D">
              <w:rPr>
                <w:rFonts w:cs="Times New Roman"/>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67267F">
            <w:pPr>
              <w:spacing w:line="240" w:lineRule="auto"/>
              <w:rPr>
                <w:rFonts w:cs="Times New Roman"/>
                <w:color w:val="000000" w:themeColor="text1"/>
                <w:sz w:val="18"/>
                <w:szCs w:val="18"/>
              </w:rPr>
            </w:pPr>
            <w:r w:rsidRPr="00BC186D">
              <w:rPr>
                <w:rFonts w:cs="Times New Roman"/>
                <w:color w:val="000000" w:themeColor="text1"/>
                <w:sz w:val="18"/>
                <w:szCs w:val="18"/>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67267F">
            <w:pPr>
              <w:spacing w:line="240" w:lineRule="auto"/>
              <w:rPr>
                <w:rFonts w:cs="Times New Roman"/>
                <w:color w:val="000000" w:themeColor="text1"/>
                <w:sz w:val="18"/>
                <w:szCs w:val="18"/>
              </w:rPr>
            </w:pPr>
            <w:r w:rsidRPr="00BC186D">
              <w:rPr>
                <w:rFonts w:cs="Times New Roman"/>
                <w:color w:val="000000" w:themeColor="text1"/>
                <w:sz w:val="18"/>
                <w:szCs w:val="18"/>
              </w:rPr>
              <w:t>12</w:t>
            </w:r>
          </w:p>
        </w:tc>
        <w:tc>
          <w:tcPr>
            <w:tcW w:w="3060" w:type="dxa"/>
            <w:tcBorders>
              <w:top w:val="nil"/>
              <w:left w:val="nil"/>
              <w:bottom w:val="single" w:sz="4" w:space="0" w:color="auto"/>
              <w:right w:val="single" w:sz="4" w:space="0" w:color="auto"/>
            </w:tcBorders>
            <w:noWrap/>
            <w:vAlign w:val="center"/>
          </w:tcPr>
          <w:p w:rsidR="006C2F07" w:rsidRPr="00BC186D" w:rsidRDefault="006C2F07" w:rsidP="0067267F">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color w:val="000000" w:themeColor="text1"/>
                <w:sz w:val="18"/>
                <w:szCs w:val="18"/>
              </w:rPr>
              <w:t xml:space="preserve">Модернизация библиотек в части комплектования книжных фондов  муниципальных библиотек </w:t>
            </w:r>
          </w:p>
        </w:tc>
        <w:tc>
          <w:tcPr>
            <w:tcW w:w="1971" w:type="dxa"/>
            <w:tcBorders>
              <w:top w:val="nil"/>
              <w:left w:val="nil"/>
              <w:bottom w:val="single" w:sz="4" w:space="0" w:color="auto"/>
              <w:right w:val="single" w:sz="4" w:space="0" w:color="auto"/>
            </w:tcBorders>
            <w:noWrap/>
            <w:vAlign w:val="bottom"/>
          </w:tcPr>
          <w:p w:rsidR="006C2F07" w:rsidRPr="00BC186D" w:rsidRDefault="006C2F07" w:rsidP="0067267F">
            <w:pPr>
              <w:spacing w:line="240" w:lineRule="auto"/>
              <w:rPr>
                <w:rFonts w:eastAsia="Times New Roman" w:cs="Times New Roman"/>
                <w:color w:val="000000" w:themeColor="text1"/>
                <w:sz w:val="18"/>
                <w:szCs w:val="18"/>
                <w:lang w:eastAsia="ru-RU"/>
              </w:rPr>
            </w:pPr>
          </w:p>
          <w:p w:rsidR="006C2F07" w:rsidRPr="00BC186D" w:rsidRDefault="006C2F07" w:rsidP="0067267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УПДКМПФиС</w:t>
            </w:r>
          </w:p>
          <w:p w:rsidR="006C2F07" w:rsidRPr="00BC186D" w:rsidRDefault="006C2F07" w:rsidP="0067267F">
            <w:pPr>
              <w:spacing w:line="240" w:lineRule="auto"/>
              <w:rPr>
                <w:rFonts w:eastAsia="Times New Roman" w:cs="Times New Roman"/>
                <w:color w:val="000000" w:themeColor="text1"/>
                <w:sz w:val="18"/>
                <w:szCs w:val="18"/>
                <w:lang w:eastAsia="ru-RU"/>
              </w:rPr>
            </w:pPr>
          </w:p>
        </w:tc>
        <w:tc>
          <w:tcPr>
            <w:tcW w:w="1644" w:type="dxa"/>
            <w:tcBorders>
              <w:top w:val="nil"/>
              <w:left w:val="nil"/>
              <w:bottom w:val="single" w:sz="4" w:space="0" w:color="auto"/>
              <w:right w:val="single" w:sz="4" w:space="0" w:color="auto"/>
            </w:tcBorders>
            <w:noWrap/>
            <w:vAlign w:val="bottom"/>
          </w:tcPr>
          <w:p w:rsidR="006C2F07" w:rsidRPr="00BC186D" w:rsidRDefault="006C2F07" w:rsidP="0067267F">
            <w:pPr>
              <w:spacing w:line="240" w:lineRule="auto"/>
              <w:rPr>
                <w:rFonts w:eastAsia="Times New Roman" w:cs="Times New Roman"/>
                <w:color w:val="000000" w:themeColor="text1"/>
                <w:sz w:val="18"/>
                <w:szCs w:val="18"/>
                <w:lang w:eastAsia="ru-RU"/>
              </w:rPr>
            </w:pPr>
          </w:p>
          <w:p w:rsidR="006C2F07" w:rsidRPr="00BC186D" w:rsidRDefault="006C2F07" w:rsidP="0067267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2021</w:t>
            </w:r>
          </w:p>
          <w:p w:rsidR="006C2F07" w:rsidRPr="00BC186D" w:rsidRDefault="006C2F07" w:rsidP="0067267F">
            <w:pPr>
              <w:spacing w:line="240" w:lineRule="auto"/>
              <w:rPr>
                <w:rFonts w:eastAsia="Times New Roman" w:cs="Times New Roman"/>
                <w:color w:val="000000" w:themeColor="text1"/>
                <w:sz w:val="18"/>
                <w:szCs w:val="18"/>
                <w:lang w:eastAsia="ru-RU"/>
              </w:rPr>
            </w:pPr>
          </w:p>
          <w:p w:rsidR="006C2F07" w:rsidRPr="00BC186D" w:rsidRDefault="006C2F07" w:rsidP="0067267F">
            <w:pPr>
              <w:spacing w:line="240" w:lineRule="auto"/>
              <w:rPr>
                <w:rFonts w:eastAsia="Times New Roman" w:cs="Times New Roman"/>
                <w:color w:val="000000" w:themeColor="text1"/>
                <w:sz w:val="18"/>
                <w:szCs w:val="18"/>
                <w:lang w:eastAsia="ru-RU"/>
              </w:rPr>
            </w:pPr>
          </w:p>
          <w:p w:rsidR="006C2F07" w:rsidRPr="00BC186D" w:rsidRDefault="006C2F07" w:rsidP="0067267F">
            <w:pPr>
              <w:spacing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67267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мероприятия по комплектованию книжных фондов библиотек</w:t>
            </w:r>
          </w:p>
          <w:p w:rsidR="006C2F07" w:rsidRPr="00BC186D" w:rsidRDefault="006C2F07" w:rsidP="0067267F">
            <w:pPr>
              <w:spacing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tc>
      </w:tr>
      <w:tr w:rsidR="006C2F07" w:rsidRPr="00BC186D" w:rsidTr="00E97C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6B4B76">
            <w:pPr>
              <w:spacing w:before="40" w:after="40"/>
              <w:jc w:val="center"/>
              <w:rPr>
                <w:rFonts w:cs="Times New Roman"/>
                <w:color w:val="000000" w:themeColor="text1"/>
                <w:sz w:val="18"/>
                <w:szCs w:val="18"/>
                <w:lang w:val="en-US"/>
              </w:rPr>
            </w:pPr>
            <w:r w:rsidRPr="00BC186D">
              <w:rPr>
                <w:rFonts w:cs="Times New Roman"/>
                <w:color w:val="000000" w:themeColor="text1"/>
                <w:sz w:val="18"/>
                <w:szCs w:val="18"/>
                <w:lang w:val="en-US"/>
              </w:rPr>
              <w:lastRenderedPageBreak/>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6B4B76">
            <w:pPr>
              <w:spacing w:before="40" w:after="40"/>
              <w:jc w:val="center"/>
              <w:rPr>
                <w:rFonts w:cs="Times New Roman"/>
                <w:color w:val="000000" w:themeColor="text1"/>
                <w:sz w:val="18"/>
                <w:szCs w:val="18"/>
                <w:lang w:val="en-US"/>
              </w:rPr>
            </w:pPr>
            <w:r w:rsidRPr="00BC186D">
              <w:rPr>
                <w:rFonts w:cs="Times New Roman"/>
                <w:color w:val="000000" w:themeColor="text1"/>
                <w:sz w:val="18"/>
                <w:szCs w:val="18"/>
                <w:lang w:val="en-US"/>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6B4B76">
            <w:pPr>
              <w:spacing w:before="40" w:after="40"/>
              <w:jc w:val="center"/>
              <w:rPr>
                <w:rFonts w:cs="Times New Roman"/>
                <w:color w:val="000000" w:themeColor="text1"/>
                <w:sz w:val="18"/>
                <w:szCs w:val="18"/>
                <w:lang w:val="en-US"/>
              </w:rPr>
            </w:pPr>
            <w:r w:rsidRPr="00BC186D">
              <w:rPr>
                <w:rFonts w:cs="Times New Roman"/>
                <w:color w:val="000000" w:themeColor="text1"/>
                <w:sz w:val="18"/>
                <w:szCs w:val="18"/>
                <w:lang w:val="en-US"/>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6B4B76">
            <w:pPr>
              <w:spacing w:before="40" w:after="40"/>
              <w:jc w:val="center"/>
              <w:rPr>
                <w:rFonts w:cs="Times New Roman"/>
                <w:color w:val="000000" w:themeColor="text1"/>
                <w:sz w:val="18"/>
                <w:szCs w:val="18"/>
                <w:lang w:val="en-US"/>
              </w:rPr>
            </w:pPr>
            <w:r w:rsidRPr="00BC186D">
              <w:rPr>
                <w:rFonts w:cs="Times New Roman"/>
                <w:color w:val="000000" w:themeColor="text1"/>
                <w:sz w:val="18"/>
                <w:szCs w:val="18"/>
                <w:lang w:val="en-US"/>
              </w:rPr>
              <w:t>13</w:t>
            </w:r>
          </w:p>
        </w:tc>
        <w:tc>
          <w:tcPr>
            <w:tcW w:w="3060" w:type="dxa"/>
            <w:tcBorders>
              <w:top w:val="nil"/>
              <w:left w:val="nil"/>
              <w:bottom w:val="single" w:sz="4" w:space="0" w:color="auto"/>
              <w:right w:val="single" w:sz="4" w:space="0" w:color="auto"/>
            </w:tcBorders>
            <w:noWrap/>
            <w:vAlign w:val="center"/>
          </w:tcPr>
          <w:p w:rsidR="006C2F07" w:rsidRPr="00BC186D" w:rsidRDefault="006C2F07" w:rsidP="006B4B76">
            <w:pPr>
              <w:shd w:val="clear" w:color="auto" w:fill="FFFFFF"/>
              <w:tabs>
                <w:tab w:val="left" w:pos="1134"/>
              </w:tabs>
              <w:contextualSpacing/>
              <w:jc w:val="both"/>
              <w:rPr>
                <w:rFonts w:eastAsia="Times New Roman" w:cs="Times New Roman"/>
                <w:color w:val="000000" w:themeColor="text1"/>
                <w:sz w:val="18"/>
                <w:szCs w:val="18"/>
                <w:lang w:eastAsia="ru-RU"/>
              </w:rPr>
            </w:pPr>
            <w:r w:rsidRPr="00BC186D">
              <w:rPr>
                <w:rFonts w:cs="Times New Roman"/>
                <w:color w:val="000000" w:themeColor="text1"/>
                <w:sz w:val="18"/>
                <w:szCs w:val="18"/>
              </w:rPr>
              <w:t>Участие в конкурсе «Лучшая муниципальная практика»</w:t>
            </w:r>
            <w:r w:rsidRPr="00BC186D">
              <w:rPr>
                <w:rFonts w:eastAsia="Times New Roman" w:cs="Times New Roman"/>
                <w:color w:val="000000" w:themeColor="text1"/>
                <w:sz w:val="18"/>
                <w:szCs w:val="18"/>
                <w:lang w:eastAsia="ru-RU"/>
              </w:rPr>
              <w:t xml:space="preserve"> </w:t>
            </w:r>
          </w:p>
          <w:p w:rsidR="006C2F07" w:rsidRPr="00BC186D" w:rsidRDefault="006C2F07" w:rsidP="006B4B76">
            <w:pPr>
              <w:shd w:val="clear" w:color="auto" w:fill="FFFFFF"/>
              <w:tabs>
                <w:tab w:val="left" w:pos="1134"/>
              </w:tabs>
              <w:contextualSpacing/>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Реализация проекта «Ступени па</w:t>
            </w:r>
            <w:r w:rsidR="00E97C86" w:rsidRPr="00BC186D">
              <w:rPr>
                <w:rFonts w:eastAsia="Times New Roman" w:cs="Times New Roman"/>
                <w:color w:val="000000" w:themeColor="text1"/>
                <w:sz w:val="18"/>
                <w:szCs w:val="18"/>
                <w:lang w:eastAsia="ru-RU"/>
              </w:rPr>
              <w:t>мяти. Проектирование будущего».</w:t>
            </w:r>
          </w:p>
        </w:tc>
        <w:tc>
          <w:tcPr>
            <w:tcW w:w="1971" w:type="dxa"/>
            <w:tcBorders>
              <w:top w:val="nil"/>
              <w:left w:val="nil"/>
              <w:bottom w:val="single" w:sz="4" w:space="0" w:color="auto"/>
              <w:right w:val="single" w:sz="4" w:space="0" w:color="auto"/>
            </w:tcBorders>
            <w:noWrap/>
            <w:vAlign w:val="center"/>
          </w:tcPr>
          <w:p w:rsidR="006C2F07" w:rsidRPr="00BC186D" w:rsidRDefault="006C2F07" w:rsidP="006B4B76">
            <w:pPr>
              <w:spacing w:before="20" w:after="20"/>
              <w:rPr>
                <w:rFonts w:cs="Times New Roman"/>
                <w:color w:val="000000" w:themeColor="text1"/>
                <w:sz w:val="18"/>
                <w:szCs w:val="18"/>
              </w:rPr>
            </w:pPr>
            <w:r w:rsidRPr="00BC186D">
              <w:rPr>
                <w:rFonts w:cs="Times New Roman"/>
                <w:b/>
                <w:bCs/>
                <w:color w:val="000000" w:themeColor="text1"/>
                <w:sz w:val="18"/>
                <w:szCs w:val="18"/>
              </w:rPr>
              <w:t>УПДКМПФиС</w:t>
            </w:r>
          </w:p>
          <w:p w:rsidR="006C2F07" w:rsidRPr="00BC186D" w:rsidRDefault="006C2F07" w:rsidP="006B4B76">
            <w:pPr>
              <w:spacing w:before="20" w:after="20"/>
              <w:rPr>
                <w:rFonts w:cs="Times New Roman"/>
                <w:color w:val="000000" w:themeColor="text1"/>
                <w:sz w:val="18"/>
                <w:szCs w:val="18"/>
              </w:rPr>
            </w:pPr>
          </w:p>
        </w:tc>
        <w:tc>
          <w:tcPr>
            <w:tcW w:w="1644" w:type="dxa"/>
            <w:tcBorders>
              <w:top w:val="nil"/>
              <w:left w:val="nil"/>
              <w:bottom w:val="single" w:sz="4" w:space="0" w:color="auto"/>
              <w:right w:val="single" w:sz="4" w:space="0" w:color="auto"/>
            </w:tcBorders>
            <w:noWrap/>
          </w:tcPr>
          <w:p w:rsidR="006C2F07" w:rsidRPr="00BC186D" w:rsidRDefault="006C2F07" w:rsidP="006B4B76">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2020-2024</w:t>
            </w:r>
          </w:p>
        </w:tc>
        <w:tc>
          <w:tcPr>
            <w:tcW w:w="4026" w:type="dxa"/>
            <w:gridSpan w:val="2"/>
            <w:tcBorders>
              <w:top w:val="nil"/>
              <w:left w:val="nil"/>
              <w:bottom w:val="single" w:sz="4" w:space="0" w:color="auto"/>
              <w:right w:val="single" w:sz="4" w:space="0" w:color="auto"/>
            </w:tcBorders>
            <w:noWrap/>
          </w:tcPr>
          <w:p w:rsidR="006C2F07" w:rsidRPr="00BC186D" w:rsidRDefault="006C2F07" w:rsidP="006B4B76">
            <w:pPr>
              <w:rPr>
                <w:rFonts w:cs="Times New Roman"/>
                <w:bCs/>
                <w:color w:val="000000" w:themeColor="text1"/>
                <w:sz w:val="18"/>
                <w:szCs w:val="18"/>
              </w:rPr>
            </w:pPr>
            <w:r w:rsidRPr="00BC186D">
              <w:rPr>
                <w:rFonts w:cs="Times New Roman"/>
                <w:bCs/>
                <w:color w:val="000000" w:themeColor="text1"/>
                <w:sz w:val="18"/>
                <w:szCs w:val="18"/>
              </w:rPr>
              <w:t>Создание общественных пространств   и укрепление материально-технической базы учреждений культуры</w:t>
            </w:r>
          </w:p>
          <w:p w:rsidR="006C2F07" w:rsidRPr="00BC186D" w:rsidRDefault="006C2F07" w:rsidP="006B4B76">
            <w:pPr>
              <w:spacing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03.1.15</w:t>
            </w:r>
          </w:p>
        </w:tc>
      </w:tr>
      <w:tr w:rsidR="006C2F07" w:rsidRPr="00BC186D" w:rsidTr="00E97C86">
        <w:trPr>
          <w:gridAfter w:val="1"/>
          <w:wAfter w:w="35" w:type="dxa"/>
          <w:trHeight w:val="1215"/>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6B4B76">
            <w:pPr>
              <w:spacing w:before="40" w:after="40"/>
              <w:jc w:val="center"/>
              <w:rPr>
                <w:rFonts w:cs="Times New Roman"/>
                <w:color w:val="000000" w:themeColor="text1"/>
                <w:sz w:val="18"/>
                <w:szCs w:val="18"/>
              </w:rPr>
            </w:pPr>
            <w:r w:rsidRPr="00BC186D">
              <w:rPr>
                <w:rFonts w:cs="Times New Roman"/>
                <w:color w:val="000000" w:themeColor="text1"/>
                <w:sz w:val="18"/>
                <w:szCs w:val="18"/>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6B4B76">
            <w:pPr>
              <w:spacing w:before="40" w:after="40"/>
              <w:jc w:val="center"/>
              <w:rPr>
                <w:rFonts w:cs="Times New Roman"/>
                <w:color w:val="000000" w:themeColor="text1"/>
                <w:sz w:val="18"/>
                <w:szCs w:val="18"/>
              </w:rPr>
            </w:pPr>
            <w:r w:rsidRPr="00BC186D">
              <w:rPr>
                <w:rFonts w:cs="Times New Roman"/>
                <w:color w:val="000000" w:themeColor="text1"/>
                <w:sz w:val="18"/>
                <w:szCs w:val="18"/>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6B4B76">
            <w:pPr>
              <w:spacing w:before="40" w:after="40"/>
              <w:jc w:val="center"/>
              <w:rPr>
                <w:rFonts w:cs="Times New Roman"/>
                <w:color w:val="000000" w:themeColor="text1"/>
                <w:sz w:val="18"/>
                <w:szCs w:val="18"/>
              </w:rPr>
            </w:pPr>
            <w:r w:rsidRPr="00BC186D">
              <w:rPr>
                <w:rFonts w:cs="Times New Roman"/>
                <w:color w:val="000000" w:themeColor="text1"/>
                <w:sz w:val="18"/>
                <w:szCs w:val="18"/>
              </w:rPr>
              <w:t>16</w:t>
            </w:r>
          </w:p>
        </w:tc>
        <w:tc>
          <w:tcPr>
            <w:tcW w:w="881" w:type="dxa"/>
            <w:tcBorders>
              <w:top w:val="nil"/>
              <w:left w:val="nil"/>
              <w:bottom w:val="single" w:sz="4" w:space="0" w:color="auto"/>
              <w:right w:val="single" w:sz="4" w:space="0" w:color="auto"/>
            </w:tcBorders>
            <w:noWrap/>
            <w:vAlign w:val="center"/>
          </w:tcPr>
          <w:p w:rsidR="006C2F07" w:rsidRPr="00BC186D" w:rsidRDefault="006C2F07" w:rsidP="006B4B76">
            <w:pPr>
              <w:spacing w:before="40" w:after="40"/>
              <w:jc w:val="center"/>
              <w:rPr>
                <w:rFonts w:cs="Times New Roman"/>
                <w:color w:val="000000" w:themeColor="text1"/>
                <w:sz w:val="18"/>
                <w:szCs w:val="18"/>
              </w:rPr>
            </w:pPr>
            <w:r w:rsidRPr="00BC186D">
              <w:rPr>
                <w:rFonts w:cs="Times New Roman"/>
                <w:color w:val="000000" w:themeColor="text1"/>
                <w:sz w:val="18"/>
                <w:szCs w:val="18"/>
              </w:rPr>
              <w:t>14</w:t>
            </w:r>
          </w:p>
        </w:tc>
        <w:tc>
          <w:tcPr>
            <w:tcW w:w="3060" w:type="dxa"/>
            <w:tcBorders>
              <w:top w:val="nil"/>
              <w:left w:val="nil"/>
              <w:bottom w:val="single" w:sz="4" w:space="0" w:color="auto"/>
              <w:right w:val="single" w:sz="4" w:space="0" w:color="auto"/>
            </w:tcBorders>
            <w:noWrap/>
            <w:vAlign w:val="center"/>
          </w:tcPr>
          <w:p w:rsidR="006C2F07" w:rsidRPr="00BC186D" w:rsidRDefault="006C2F07" w:rsidP="006B4B76">
            <w:pPr>
              <w:shd w:val="clear" w:color="auto" w:fill="FFFFFF"/>
              <w:tabs>
                <w:tab w:val="left" w:pos="1134"/>
              </w:tabs>
              <w:contextualSpacing/>
              <w:jc w:val="both"/>
              <w:rPr>
                <w:rFonts w:cs="Times New Roman"/>
                <w:color w:val="000000" w:themeColor="text1"/>
                <w:sz w:val="18"/>
                <w:szCs w:val="18"/>
              </w:rPr>
            </w:pPr>
            <w:r w:rsidRPr="00BC186D">
              <w:rPr>
                <w:rFonts w:cs="Times New Roman"/>
                <w:color w:val="000000" w:themeColor="text1"/>
                <w:sz w:val="18"/>
                <w:szCs w:val="18"/>
              </w:rPr>
              <w:t>Осуществление мероприятий по государственной поддержке лучших сельских учреждений культуры</w:t>
            </w:r>
          </w:p>
        </w:tc>
        <w:tc>
          <w:tcPr>
            <w:tcW w:w="1971" w:type="dxa"/>
            <w:tcBorders>
              <w:top w:val="nil"/>
              <w:left w:val="nil"/>
              <w:bottom w:val="single" w:sz="4" w:space="0" w:color="auto"/>
              <w:right w:val="single" w:sz="4" w:space="0" w:color="auto"/>
            </w:tcBorders>
            <w:noWrap/>
            <w:vAlign w:val="center"/>
          </w:tcPr>
          <w:p w:rsidR="006C2F07" w:rsidRPr="00BC186D" w:rsidRDefault="006C2F07" w:rsidP="006B4B76">
            <w:pPr>
              <w:spacing w:before="20" w:after="20"/>
              <w:rPr>
                <w:color w:val="000000" w:themeColor="text1"/>
                <w:sz w:val="18"/>
                <w:szCs w:val="18"/>
              </w:rPr>
            </w:pPr>
            <w:r w:rsidRPr="00BC186D">
              <w:rPr>
                <w:b/>
                <w:bCs/>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6B4B76">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2022-2026</w:t>
            </w:r>
          </w:p>
          <w:p w:rsidR="006C2F07" w:rsidRPr="00BC186D" w:rsidRDefault="006C2F07" w:rsidP="006B4B76">
            <w:pPr>
              <w:spacing w:before="40" w:after="40" w:line="240" w:lineRule="auto"/>
              <w:rPr>
                <w:rFonts w:eastAsia="Times New Roman" w:cs="Times New Roman"/>
                <w:i/>
                <w:color w:val="000000" w:themeColor="text1"/>
                <w:sz w:val="18"/>
                <w:szCs w:val="18"/>
                <w:lang w:eastAsia="ru-RU"/>
              </w:rPr>
            </w:pPr>
          </w:p>
          <w:p w:rsidR="006C2F07" w:rsidRPr="00BC186D" w:rsidRDefault="006C2F07" w:rsidP="006B4B76">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tcPr>
          <w:p w:rsidR="006C2F07" w:rsidRPr="00BC186D" w:rsidRDefault="006C2F07" w:rsidP="006B4B76">
            <w:pPr>
              <w:rPr>
                <w:bCs/>
                <w:color w:val="000000" w:themeColor="text1"/>
                <w:sz w:val="18"/>
                <w:szCs w:val="18"/>
              </w:rPr>
            </w:pPr>
            <w:r w:rsidRPr="00BC186D">
              <w:rPr>
                <w:bCs/>
                <w:color w:val="000000" w:themeColor="text1"/>
                <w:sz w:val="18"/>
                <w:szCs w:val="18"/>
              </w:rPr>
              <w:t>Развитие территории  и укрепление материально-техни</w:t>
            </w:r>
            <w:r w:rsidR="00E97C86" w:rsidRPr="00BC186D">
              <w:rPr>
                <w:bCs/>
                <w:color w:val="000000" w:themeColor="text1"/>
                <w:sz w:val="18"/>
                <w:szCs w:val="18"/>
              </w:rPr>
              <w:t>ческой базы учреждений культуры</w:t>
            </w:r>
          </w:p>
        </w:tc>
        <w:tc>
          <w:tcPr>
            <w:tcW w:w="1334" w:type="dxa"/>
            <w:tcBorders>
              <w:top w:val="nil"/>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color w:val="000000" w:themeColor="text1"/>
                <w:sz w:val="18"/>
                <w:szCs w:val="18"/>
              </w:rPr>
            </w:pPr>
            <w:r w:rsidRPr="00BC186D">
              <w:rPr>
                <w:color w:val="000000" w:themeColor="text1"/>
                <w:sz w:val="18"/>
                <w:szCs w:val="18"/>
              </w:rPr>
              <w:t>03.01.15</w:t>
            </w:r>
          </w:p>
          <w:p w:rsidR="006C2F07" w:rsidRPr="00BC186D" w:rsidRDefault="006C2F07" w:rsidP="006C3267">
            <w:pPr>
              <w:spacing w:before="40" w:after="40" w:line="240" w:lineRule="auto"/>
              <w:jc w:val="center"/>
              <w:rPr>
                <w:color w:val="000000" w:themeColor="text1"/>
                <w:sz w:val="18"/>
                <w:szCs w:val="18"/>
              </w:rPr>
            </w:pP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17</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6C2F07" w:rsidRPr="00BC186D" w:rsidRDefault="006C2F07" w:rsidP="00F053EF">
            <w:pPr>
              <w:keepNext/>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Создание электронных информационных ресурсов.</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Обеспечение доступности к электронным ресурсам библиотек</w:t>
            </w: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03.1.06</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18</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6C2F07" w:rsidRPr="00BC186D" w:rsidRDefault="006C2F07"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Оказание  методической помощи филиалам МБУК «Глазовская </w:t>
            </w:r>
            <w:proofErr w:type="gramStart"/>
            <w:r w:rsidRPr="00BC186D">
              <w:rPr>
                <w:rFonts w:eastAsia="Times New Roman" w:cs="Times New Roman"/>
                <w:bCs/>
                <w:color w:val="000000" w:themeColor="text1"/>
                <w:sz w:val="18"/>
                <w:szCs w:val="18"/>
                <w:lang w:eastAsia="ru-RU"/>
              </w:rPr>
              <w:t>районная</w:t>
            </w:r>
            <w:proofErr w:type="gramEnd"/>
            <w:r w:rsidRPr="00BC186D">
              <w:rPr>
                <w:rFonts w:eastAsia="Times New Roman" w:cs="Times New Roman"/>
                <w:bCs/>
                <w:color w:val="000000" w:themeColor="text1"/>
                <w:sz w:val="18"/>
                <w:szCs w:val="18"/>
                <w:lang w:eastAsia="ru-RU"/>
              </w:rPr>
              <w:t xml:space="preserve"> ЦБС» в сельских поселениях.</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2015-2024</w:t>
            </w: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Оказание методической помощи филиалам, внедрение новых форм и методов работы. </w:t>
            </w: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19</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Информирование населения об организации оказания библиотечных услуг</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2015-2020</w:t>
            </w: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Информирование населения о работе библиотек</w:t>
            </w: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03.1.10</w:t>
            </w: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6C2F07" w:rsidRPr="00BC186D" w:rsidRDefault="006C2F07"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Внедрение во всех структурных подразделениях МБУК «Глазовская </w:t>
            </w:r>
            <w:proofErr w:type="gramStart"/>
            <w:r w:rsidRPr="00BC186D">
              <w:rPr>
                <w:rFonts w:eastAsia="Times New Roman" w:cs="Times New Roman"/>
                <w:bCs/>
                <w:color w:val="000000" w:themeColor="text1"/>
                <w:sz w:val="18"/>
                <w:szCs w:val="18"/>
                <w:lang w:eastAsia="ru-RU"/>
              </w:rPr>
              <w:t>районная</w:t>
            </w:r>
            <w:proofErr w:type="gramEnd"/>
            <w:r w:rsidRPr="00BC186D">
              <w:rPr>
                <w:rFonts w:eastAsia="Times New Roman" w:cs="Times New Roman"/>
                <w:bCs/>
                <w:color w:val="000000" w:themeColor="text1"/>
                <w:sz w:val="18"/>
                <w:szCs w:val="18"/>
                <w:lang w:eastAsia="ru-RU"/>
              </w:rPr>
              <w:t xml:space="preserve"> ЦБС» системы регулярного мониторинга удовлетворенности потребителей библиотечных услуг их качеством и доступностью.</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Оценка удовлетворённости читателей качеством и доступностью библиотечных услуг</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03.1.02-03.1.13</w:t>
            </w: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21</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6C2F07" w:rsidRPr="00BC186D" w:rsidRDefault="006C2F07"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 Полномочия по исполнению публичных обязательств перед физическими лицами, подлежащих исполнению в денежной форме</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04329A" w:rsidRPr="00BC186D">
              <w:rPr>
                <w:rFonts w:eastAsia="Times New Roman" w:cs="Times New Roman"/>
                <w:color w:val="000000" w:themeColor="text1"/>
                <w:sz w:val="18"/>
                <w:szCs w:val="18"/>
                <w:lang w:eastAsia="ru-RU"/>
              </w:rPr>
              <w:t>8</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22</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6C2F07" w:rsidRPr="00BC186D" w:rsidRDefault="006C2F07" w:rsidP="00F053EF">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Укрепление и модернизация материально-технической базы библиотек.</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B176C0">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Доступ филиалов к сети Интернет</w:t>
            </w: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03.1.07</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03.1.08</w:t>
            </w: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23</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6C2F07" w:rsidRPr="00BC186D" w:rsidRDefault="006C2F07" w:rsidP="00F053EF">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Уплата налогов</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23</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3060" w:type="dxa"/>
            <w:tcBorders>
              <w:top w:val="nil"/>
              <w:left w:val="nil"/>
              <w:bottom w:val="single" w:sz="4" w:space="0" w:color="auto"/>
              <w:right w:val="single" w:sz="4" w:space="0" w:color="auto"/>
            </w:tcBorders>
            <w:noWrap/>
            <w:vAlign w:val="center"/>
          </w:tcPr>
          <w:p w:rsidR="006C2F07" w:rsidRPr="00BC186D" w:rsidRDefault="006C2F07" w:rsidP="00F053EF">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Уплата налога на имущество</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23</w:t>
            </w:r>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3060" w:type="dxa"/>
            <w:tcBorders>
              <w:top w:val="nil"/>
              <w:left w:val="nil"/>
              <w:bottom w:val="single" w:sz="4" w:space="0" w:color="auto"/>
              <w:right w:val="single" w:sz="4" w:space="0" w:color="auto"/>
            </w:tcBorders>
            <w:noWrap/>
            <w:vAlign w:val="center"/>
          </w:tcPr>
          <w:p w:rsidR="006C2F07" w:rsidRPr="00BC186D" w:rsidRDefault="006C2F07" w:rsidP="00F053EF">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Уплата прочих налогов и сборов</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tc>
      </w:tr>
      <w:tr w:rsidR="006C2F07" w:rsidRPr="00BC186D" w:rsidTr="00E97C8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highlight w:val="yellow"/>
                <w:lang w:eastAsia="ru-RU"/>
              </w:rPr>
            </w:pPr>
            <w:r w:rsidRPr="00BC186D">
              <w:rPr>
                <w:rFonts w:eastAsia="Times New Roman" w:cs="Times New Roman"/>
                <w:color w:val="000000" w:themeColor="text1"/>
                <w:sz w:val="18"/>
                <w:szCs w:val="18"/>
                <w:highlight w:val="yellow"/>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highlight w:val="yellow"/>
                <w:lang w:eastAsia="ru-RU"/>
              </w:rPr>
            </w:pPr>
            <w:r w:rsidRPr="00BC186D">
              <w:rPr>
                <w:rFonts w:eastAsia="Times New Roman" w:cs="Times New Roman"/>
                <w:color w:val="000000" w:themeColor="text1"/>
                <w:sz w:val="18"/>
                <w:szCs w:val="18"/>
                <w:highlight w:val="yellow"/>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DF7A15" w:rsidP="00F053EF">
            <w:pPr>
              <w:spacing w:before="40" w:after="40" w:line="240" w:lineRule="auto"/>
              <w:jc w:val="center"/>
              <w:rPr>
                <w:rFonts w:eastAsia="Times New Roman" w:cs="Times New Roman"/>
                <w:color w:val="000000" w:themeColor="text1"/>
                <w:sz w:val="18"/>
                <w:szCs w:val="18"/>
                <w:highlight w:val="yellow"/>
                <w:lang w:eastAsia="ru-RU"/>
              </w:rPr>
            </w:pPr>
            <w:r w:rsidRPr="00BC186D">
              <w:rPr>
                <w:rFonts w:eastAsia="Times New Roman" w:cs="Times New Roman"/>
                <w:color w:val="000000" w:themeColor="text1"/>
                <w:sz w:val="18"/>
                <w:szCs w:val="18"/>
                <w:highlight w:val="yellow"/>
                <w:lang w:eastAsia="ru-RU"/>
              </w:rPr>
              <w:t>А</w:t>
            </w:r>
            <w:proofErr w:type="gramStart"/>
            <w:r w:rsidRPr="00BC186D">
              <w:rPr>
                <w:rFonts w:eastAsia="Times New Roman" w:cs="Times New Roman"/>
                <w:color w:val="000000" w:themeColor="text1"/>
                <w:sz w:val="18"/>
                <w:szCs w:val="18"/>
                <w:highlight w:val="yellow"/>
                <w:lang w:eastAsia="ru-RU"/>
              </w:rPr>
              <w:t>1</w:t>
            </w:r>
            <w:proofErr w:type="gramEnd"/>
          </w:p>
        </w:tc>
        <w:tc>
          <w:tcPr>
            <w:tcW w:w="881" w:type="dxa"/>
            <w:tcBorders>
              <w:top w:val="nil"/>
              <w:left w:val="nil"/>
              <w:bottom w:val="single" w:sz="4" w:space="0" w:color="auto"/>
              <w:right w:val="single" w:sz="4" w:space="0" w:color="auto"/>
            </w:tcBorders>
            <w:noWrap/>
            <w:vAlign w:val="center"/>
          </w:tcPr>
          <w:p w:rsidR="006C2F07" w:rsidRPr="00BC186D" w:rsidRDefault="00DF7A15" w:rsidP="00F053EF">
            <w:pPr>
              <w:spacing w:before="40" w:after="40" w:line="240" w:lineRule="auto"/>
              <w:jc w:val="center"/>
              <w:rPr>
                <w:rFonts w:eastAsia="Times New Roman" w:cs="Times New Roman"/>
                <w:color w:val="000000" w:themeColor="text1"/>
                <w:sz w:val="18"/>
                <w:szCs w:val="18"/>
                <w:highlight w:val="yellow"/>
                <w:lang w:eastAsia="ru-RU"/>
              </w:rPr>
            </w:pPr>
            <w:r w:rsidRPr="00BC186D">
              <w:rPr>
                <w:rFonts w:eastAsia="Times New Roman" w:cs="Times New Roman"/>
                <w:color w:val="000000" w:themeColor="text1"/>
                <w:sz w:val="18"/>
                <w:szCs w:val="18"/>
                <w:highlight w:val="yellow"/>
                <w:lang w:eastAsia="ru-RU"/>
              </w:rPr>
              <w:t>0</w:t>
            </w:r>
          </w:p>
        </w:tc>
        <w:tc>
          <w:tcPr>
            <w:tcW w:w="3060" w:type="dxa"/>
            <w:tcBorders>
              <w:top w:val="nil"/>
              <w:left w:val="nil"/>
              <w:bottom w:val="single" w:sz="4" w:space="0" w:color="auto"/>
              <w:right w:val="single" w:sz="4" w:space="0" w:color="auto"/>
            </w:tcBorders>
            <w:noWrap/>
            <w:vAlign w:val="center"/>
          </w:tcPr>
          <w:p w:rsidR="006C2F07" w:rsidRPr="00BC186D" w:rsidRDefault="006C2F07" w:rsidP="008B687D">
            <w:pPr>
              <w:shd w:val="clear" w:color="auto" w:fill="FFFFFF"/>
              <w:tabs>
                <w:tab w:val="left" w:pos="1134"/>
              </w:tabs>
              <w:jc w:val="both"/>
              <w:rPr>
                <w:rFonts w:eastAsia="Times New Roman" w:cs="Times New Roman"/>
                <w:color w:val="000000" w:themeColor="text1"/>
                <w:sz w:val="18"/>
                <w:szCs w:val="18"/>
                <w:lang w:eastAsia="ru-RU"/>
              </w:rPr>
            </w:pPr>
            <w:r w:rsidRPr="00BC186D">
              <w:rPr>
                <w:color w:val="000000" w:themeColor="text1"/>
                <w:sz w:val="18"/>
                <w:szCs w:val="18"/>
              </w:rPr>
              <w:t xml:space="preserve">Реализация мероприятий </w:t>
            </w:r>
            <w:r w:rsidRPr="00BC186D">
              <w:rPr>
                <w:color w:val="000000" w:themeColor="text1"/>
                <w:sz w:val="18"/>
                <w:szCs w:val="18"/>
              </w:rPr>
              <w:lastRenderedPageBreak/>
              <w:t>регионального проекта «Культурная среда»</w:t>
            </w:r>
          </w:p>
        </w:tc>
        <w:tc>
          <w:tcPr>
            <w:tcW w:w="1971" w:type="dxa"/>
            <w:tcBorders>
              <w:top w:val="nil"/>
              <w:left w:val="nil"/>
              <w:bottom w:val="single" w:sz="4" w:space="0" w:color="auto"/>
              <w:right w:val="single" w:sz="4" w:space="0" w:color="auto"/>
            </w:tcBorders>
            <w:noWrap/>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lastRenderedPageBreak/>
              <w:t>УПДКМПФиС</w:t>
            </w:r>
          </w:p>
        </w:tc>
        <w:tc>
          <w:tcPr>
            <w:tcW w:w="1644" w:type="dxa"/>
            <w:tcBorders>
              <w:top w:val="nil"/>
              <w:left w:val="nil"/>
              <w:bottom w:val="single" w:sz="4" w:space="0" w:color="auto"/>
              <w:right w:val="single" w:sz="4" w:space="0" w:color="auto"/>
            </w:tcBorders>
            <w:noWrap/>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2024</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tcPr>
          <w:p w:rsidR="006C2F07" w:rsidRPr="00BC186D" w:rsidRDefault="006C2F07" w:rsidP="00F053EF">
            <w:pPr>
              <w:spacing w:before="40" w:after="40" w:line="240" w:lineRule="auto"/>
              <w:rPr>
                <w:color w:val="000000" w:themeColor="text1"/>
                <w:sz w:val="18"/>
                <w:szCs w:val="18"/>
              </w:rPr>
            </w:pPr>
            <w:r w:rsidRPr="00BC186D">
              <w:rPr>
                <w:color w:val="000000" w:themeColor="text1"/>
                <w:sz w:val="18"/>
                <w:szCs w:val="18"/>
              </w:rPr>
              <w:lastRenderedPageBreak/>
              <w:t xml:space="preserve">Обеспечение качественно нового уровня </w:t>
            </w:r>
            <w:r w:rsidRPr="00BC186D">
              <w:rPr>
                <w:color w:val="000000" w:themeColor="text1"/>
                <w:sz w:val="18"/>
                <w:szCs w:val="18"/>
              </w:rPr>
              <w:lastRenderedPageBreak/>
              <w:t>развития инфраструктуры культуры.  В рамках реализации мероприятий - создание модельных муниципальных библиотек</w:t>
            </w:r>
          </w:p>
        </w:tc>
        <w:tc>
          <w:tcPr>
            <w:tcW w:w="1334" w:type="dxa"/>
            <w:tcBorders>
              <w:top w:val="nil"/>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03.1.13.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03.1.14</w:t>
            </w: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DF7A15"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А</w:t>
            </w:r>
            <w:proofErr w:type="gramStart"/>
            <w:r w:rsidRPr="00BC186D">
              <w:rPr>
                <w:rFonts w:eastAsia="Times New Roman" w:cs="Times New Roman"/>
                <w:color w:val="000000" w:themeColor="text1"/>
                <w:sz w:val="18"/>
                <w:szCs w:val="18"/>
                <w:lang w:eastAsia="ru-RU"/>
              </w:rPr>
              <w:t>1</w:t>
            </w:r>
            <w:proofErr w:type="gramEnd"/>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3060" w:type="dxa"/>
            <w:tcBorders>
              <w:top w:val="nil"/>
              <w:left w:val="nil"/>
              <w:bottom w:val="single" w:sz="4" w:space="0" w:color="auto"/>
              <w:right w:val="single" w:sz="4" w:space="0" w:color="auto"/>
            </w:tcBorders>
            <w:noWrap/>
            <w:vAlign w:val="center"/>
          </w:tcPr>
          <w:p w:rsidR="006C2F07" w:rsidRPr="00BC186D" w:rsidRDefault="006C2F07" w:rsidP="00A661D3">
            <w:pPr>
              <w:shd w:val="clear" w:color="auto" w:fill="FFFFFF"/>
              <w:tabs>
                <w:tab w:val="left" w:pos="1134"/>
              </w:tabs>
              <w:jc w:val="both"/>
              <w:rPr>
                <w:color w:val="000000" w:themeColor="text1"/>
                <w:sz w:val="18"/>
                <w:szCs w:val="18"/>
              </w:rPr>
            </w:pPr>
            <w:r w:rsidRPr="00BC186D">
              <w:rPr>
                <w:color w:val="000000" w:themeColor="text1"/>
                <w:sz w:val="18"/>
                <w:szCs w:val="18"/>
              </w:rPr>
              <w:t>Создание модельных муниципальных библиотек</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2024</w:t>
            </w: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Переоснащены муниципальные библиотеки по модельному стандарту</w:t>
            </w: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03.1.14</w:t>
            </w:r>
          </w:p>
        </w:tc>
      </w:tr>
      <w:tr w:rsidR="006C2F07" w:rsidRPr="00BC186D" w:rsidTr="007C05E6">
        <w:trPr>
          <w:gridAfter w:val="1"/>
          <w:wAfter w:w="35" w:type="dxa"/>
          <w:trHeight w:val="282"/>
        </w:trPr>
        <w:tc>
          <w:tcPr>
            <w:tcW w:w="507" w:type="dxa"/>
            <w:tcBorders>
              <w:top w:val="nil"/>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507"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А</w:t>
            </w:r>
            <w:proofErr w:type="gramStart"/>
            <w:r w:rsidRPr="00BC186D">
              <w:rPr>
                <w:rFonts w:eastAsia="Times New Roman" w:cs="Times New Roman"/>
                <w:color w:val="000000" w:themeColor="text1"/>
                <w:sz w:val="18"/>
                <w:szCs w:val="18"/>
                <w:lang w:eastAsia="ru-RU"/>
              </w:rPr>
              <w:t>2</w:t>
            </w:r>
            <w:proofErr w:type="gramEnd"/>
          </w:p>
        </w:tc>
        <w:tc>
          <w:tcPr>
            <w:tcW w:w="881" w:type="dxa"/>
            <w:tcBorders>
              <w:top w:val="nil"/>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6C2F07" w:rsidRPr="00BC186D" w:rsidRDefault="006C2F07" w:rsidP="008E271D">
            <w:pPr>
              <w:shd w:val="clear" w:color="auto" w:fill="FFFFFF"/>
              <w:tabs>
                <w:tab w:val="left" w:pos="1134"/>
              </w:tabs>
              <w:jc w:val="both"/>
              <w:rPr>
                <w:color w:val="000000" w:themeColor="text1"/>
                <w:sz w:val="18"/>
                <w:szCs w:val="18"/>
              </w:rPr>
            </w:pPr>
            <w:r w:rsidRPr="00BC186D">
              <w:rPr>
                <w:color w:val="000000" w:themeColor="text1"/>
                <w:sz w:val="18"/>
                <w:szCs w:val="18"/>
              </w:rPr>
              <w:t>Создание условий</w:t>
            </w:r>
          </w:p>
          <w:p w:rsidR="006C2F07" w:rsidRPr="00BC186D" w:rsidRDefault="006C2F07" w:rsidP="008E271D">
            <w:pPr>
              <w:shd w:val="clear" w:color="auto" w:fill="FFFFFF"/>
              <w:tabs>
                <w:tab w:val="left" w:pos="1134"/>
              </w:tabs>
              <w:jc w:val="both"/>
              <w:rPr>
                <w:color w:val="000000" w:themeColor="text1"/>
                <w:sz w:val="18"/>
                <w:szCs w:val="18"/>
              </w:rPr>
            </w:pPr>
            <w:r w:rsidRPr="00BC186D">
              <w:rPr>
                <w:color w:val="000000" w:themeColor="text1"/>
                <w:sz w:val="18"/>
                <w:szCs w:val="18"/>
              </w:rPr>
              <w:t>для реализации творческого потенциала нации («Творческие люди»)» в рамках</w:t>
            </w:r>
          </w:p>
          <w:p w:rsidR="006C2F07" w:rsidRPr="00BC186D" w:rsidRDefault="006C2F07" w:rsidP="008E271D">
            <w:pPr>
              <w:shd w:val="clear" w:color="auto" w:fill="FFFFFF"/>
              <w:tabs>
                <w:tab w:val="left" w:pos="1134"/>
              </w:tabs>
              <w:jc w:val="both"/>
              <w:rPr>
                <w:color w:val="000000" w:themeColor="text1"/>
                <w:sz w:val="18"/>
                <w:szCs w:val="18"/>
              </w:rPr>
            </w:pPr>
            <w:r w:rsidRPr="00BC186D">
              <w:rPr>
                <w:color w:val="000000" w:themeColor="text1"/>
                <w:sz w:val="18"/>
                <w:szCs w:val="18"/>
              </w:rPr>
              <w:t>государственной программы Удмуртской Республики "Культура Удмуртии</w:t>
            </w:r>
          </w:p>
        </w:tc>
        <w:tc>
          <w:tcPr>
            <w:tcW w:w="1971" w:type="dxa"/>
            <w:tcBorders>
              <w:top w:val="nil"/>
              <w:left w:val="nil"/>
              <w:bottom w:val="single" w:sz="4" w:space="0" w:color="auto"/>
              <w:right w:val="single" w:sz="4" w:space="0" w:color="auto"/>
            </w:tcBorders>
            <w:noWrap/>
            <w:vAlign w:val="bottom"/>
          </w:tcPr>
          <w:p w:rsidR="006C2F07" w:rsidRPr="00BC186D" w:rsidRDefault="006C2F07" w:rsidP="00586AE8">
            <w:pPr>
              <w:spacing w:before="40" w:after="40" w:line="240" w:lineRule="auto"/>
              <w:rPr>
                <w:color w:val="000000" w:themeColor="text1"/>
                <w:sz w:val="18"/>
                <w:szCs w:val="18"/>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2023</w:t>
            </w:r>
          </w:p>
        </w:tc>
        <w:tc>
          <w:tcPr>
            <w:tcW w:w="4026" w:type="dxa"/>
            <w:gridSpan w:val="2"/>
            <w:tcBorders>
              <w:top w:val="nil"/>
              <w:left w:val="nil"/>
              <w:bottom w:val="single" w:sz="4" w:space="0" w:color="auto"/>
              <w:right w:val="single" w:sz="4" w:space="0" w:color="auto"/>
            </w:tcBorders>
            <w:noWrap/>
            <w:vAlign w:val="bottom"/>
          </w:tcPr>
          <w:p w:rsidR="006C2F07" w:rsidRPr="00BC186D" w:rsidRDefault="006C2F07" w:rsidP="00F053EF">
            <w:pPr>
              <w:spacing w:before="40" w:after="40" w:line="240" w:lineRule="auto"/>
              <w:rPr>
                <w:color w:val="000000" w:themeColor="text1"/>
                <w:sz w:val="18"/>
                <w:szCs w:val="18"/>
              </w:rPr>
            </w:pPr>
            <w:r w:rsidRPr="00BC186D">
              <w:rPr>
                <w:color w:val="000000" w:themeColor="text1"/>
                <w:sz w:val="18"/>
                <w:szCs w:val="18"/>
              </w:rPr>
              <w:t>мероприятия по комплектованию книжных фондов библиотек</w:t>
            </w:r>
          </w:p>
        </w:tc>
        <w:tc>
          <w:tcPr>
            <w:tcW w:w="1334" w:type="dxa"/>
            <w:tcBorders>
              <w:top w:val="nil"/>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03.1.15</w:t>
            </w:r>
          </w:p>
        </w:tc>
      </w:tr>
      <w:tr w:rsidR="006C2F07" w:rsidRPr="00BC186D" w:rsidTr="00E97C86">
        <w:trPr>
          <w:gridAfter w:val="1"/>
          <w:wAfter w:w="35" w:type="dxa"/>
          <w:trHeight w:val="125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tabs>
                <w:tab w:val="left" w:pos="392"/>
              </w:tabs>
              <w:spacing w:before="40" w:after="40"/>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Организация досуга, предоставление услуг организаций культуры и</w:t>
            </w:r>
            <w:r w:rsidR="00E97C86" w:rsidRPr="00BC186D">
              <w:rPr>
                <w:rFonts w:eastAsia="Times New Roman" w:cs="Times New Roman"/>
                <w:color w:val="000000" w:themeColor="text1"/>
                <w:sz w:val="18"/>
                <w:szCs w:val="18"/>
                <w:lang w:eastAsia="ru-RU"/>
              </w:rPr>
              <w:t xml:space="preserve"> доступа к музейным фондам</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8B687D">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03.2.01-03.2.13</w:t>
            </w:r>
          </w:p>
        </w:tc>
      </w:tr>
      <w:tr w:rsidR="006C2F07" w:rsidRPr="00BC186D" w:rsidTr="00E97C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Методическая работа в установленной сфере деятельности</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8B687D">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Предоставление качественных услуг по организации и проведению культурно-массовых мероприятий</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03.2.05</w:t>
            </w:r>
          </w:p>
        </w:tc>
      </w:tr>
      <w:tr w:rsidR="006C2F07" w:rsidRPr="00BC186D" w:rsidTr="00E97C8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Методическая работа в установленной сфере деятельности</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Предоставление качественных услуг по организации и проведению культурно-массовых мероприятий</w:t>
            </w:r>
          </w:p>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03.2.05</w:t>
            </w:r>
          </w:p>
          <w:p w:rsidR="006C2F07" w:rsidRPr="00BC186D" w:rsidRDefault="00E97C86"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03.2.13</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04329A">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Уплата прочих налогов</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p>
        </w:tc>
      </w:tr>
      <w:tr w:rsidR="006C2F07" w:rsidRPr="00BC186D" w:rsidTr="00E97C86">
        <w:trPr>
          <w:gridAfter w:val="1"/>
          <w:wAfter w:w="35" w:type="dxa"/>
          <w:trHeight w:val="977"/>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01</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3</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Частичная компенсация дополнительных расходов на повышение оплаты труда работников бюджетной сферы</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2015-2024</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8B687D">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Предоставление качественных услуг по организации и проведению культурно-массовых мероприятий</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E97C86"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03.2.05</w:t>
            </w:r>
          </w:p>
        </w:tc>
      </w:tr>
      <w:tr w:rsidR="0004329A" w:rsidRPr="00BC186D" w:rsidTr="0017262F">
        <w:trPr>
          <w:gridAfter w:val="1"/>
          <w:wAfter w:w="35" w:type="dxa"/>
          <w:trHeight w:val="760"/>
        </w:trPr>
        <w:tc>
          <w:tcPr>
            <w:tcW w:w="507" w:type="dxa"/>
            <w:tcBorders>
              <w:top w:val="single" w:sz="8" w:space="0" w:color="auto"/>
              <w:left w:val="single" w:sz="8" w:space="0" w:color="auto"/>
              <w:bottom w:val="single" w:sz="4" w:space="0" w:color="auto"/>
              <w:right w:val="single" w:sz="4" w:space="0" w:color="auto"/>
            </w:tcBorders>
            <w:noWrap/>
            <w:vAlign w:val="center"/>
          </w:tcPr>
          <w:p w:rsidR="0004329A" w:rsidRPr="00BC186D" w:rsidRDefault="0004329A"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04329A" w:rsidRPr="00BC186D" w:rsidRDefault="0004329A"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04329A" w:rsidRPr="00BC186D" w:rsidRDefault="0004329A" w:rsidP="00F053EF">
            <w:pPr>
              <w:spacing w:before="40" w:after="40"/>
              <w:jc w:val="center"/>
              <w:rPr>
                <w:color w:val="000000" w:themeColor="text1"/>
                <w:sz w:val="18"/>
                <w:szCs w:val="18"/>
              </w:rPr>
            </w:pPr>
            <w:r w:rsidRPr="00BC186D">
              <w:rPr>
                <w:color w:val="000000" w:themeColor="text1"/>
                <w:sz w:val="18"/>
                <w:szCs w:val="18"/>
              </w:rPr>
              <w:t>01</w:t>
            </w:r>
          </w:p>
        </w:tc>
        <w:tc>
          <w:tcPr>
            <w:tcW w:w="881" w:type="dxa"/>
            <w:tcBorders>
              <w:top w:val="single" w:sz="8" w:space="0" w:color="auto"/>
              <w:left w:val="nil"/>
              <w:bottom w:val="single" w:sz="4" w:space="0" w:color="auto"/>
              <w:right w:val="single" w:sz="4" w:space="0" w:color="auto"/>
            </w:tcBorders>
            <w:noWrap/>
            <w:vAlign w:val="center"/>
          </w:tcPr>
          <w:p w:rsidR="0004329A" w:rsidRPr="00BC186D" w:rsidRDefault="0004329A" w:rsidP="00F053EF">
            <w:pPr>
              <w:spacing w:before="40" w:after="40"/>
              <w:jc w:val="center"/>
              <w:rPr>
                <w:color w:val="000000" w:themeColor="text1"/>
                <w:sz w:val="18"/>
                <w:szCs w:val="18"/>
              </w:rPr>
            </w:pPr>
            <w:r w:rsidRPr="00BC186D">
              <w:rPr>
                <w:color w:val="000000" w:themeColor="text1"/>
                <w:sz w:val="18"/>
                <w:szCs w:val="18"/>
              </w:rPr>
              <w:t>4</w:t>
            </w:r>
          </w:p>
        </w:tc>
        <w:tc>
          <w:tcPr>
            <w:tcW w:w="3060" w:type="dxa"/>
            <w:tcBorders>
              <w:top w:val="single" w:sz="8" w:space="0" w:color="auto"/>
              <w:left w:val="nil"/>
              <w:bottom w:val="single" w:sz="4" w:space="0" w:color="auto"/>
              <w:right w:val="single" w:sz="4" w:space="0" w:color="auto"/>
            </w:tcBorders>
            <w:noWrap/>
            <w:vAlign w:val="center"/>
          </w:tcPr>
          <w:p w:rsidR="0004329A" w:rsidRPr="00BC186D" w:rsidRDefault="0004329A"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Расходы за счет средств, поступивших от прода</w:t>
            </w:r>
            <w:r w:rsidR="0017262F" w:rsidRPr="00BC186D">
              <w:rPr>
                <w:rFonts w:eastAsia="Times New Roman" w:cs="Times New Roman"/>
                <w:bCs/>
                <w:color w:val="000000" w:themeColor="text1"/>
                <w:sz w:val="18"/>
                <w:szCs w:val="18"/>
                <w:lang w:eastAsia="ru-RU"/>
              </w:rPr>
              <w:t>ж</w:t>
            </w:r>
            <w:r w:rsidRPr="00BC186D">
              <w:rPr>
                <w:rFonts w:eastAsia="Times New Roman" w:cs="Times New Roman"/>
                <w:bCs/>
                <w:color w:val="000000" w:themeColor="text1"/>
                <w:sz w:val="18"/>
                <w:szCs w:val="18"/>
                <w:lang w:eastAsia="ru-RU"/>
              </w:rPr>
              <w:t>и муниципального имущества</w:t>
            </w:r>
          </w:p>
        </w:tc>
        <w:tc>
          <w:tcPr>
            <w:tcW w:w="1971" w:type="dxa"/>
            <w:tcBorders>
              <w:top w:val="single" w:sz="8" w:space="0" w:color="auto"/>
              <w:left w:val="nil"/>
              <w:bottom w:val="single" w:sz="4" w:space="0" w:color="auto"/>
              <w:right w:val="single" w:sz="4" w:space="0" w:color="auto"/>
            </w:tcBorders>
            <w:noWrap/>
          </w:tcPr>
          <w:p w:rsidR="0004329A" w:rsidRPr="00BC186D" w:rsidRDefault="0004329A" w:rsidP="00586AE8">
            <w:pPr>
              <w:spacing w:before="40" w:after="40" w:line="240" w:lineRule="auto"/>
              <w:rPr>
                <w:color w:val="000000" w:themeColor="text1"/>
                <w:sz w:val="18"/>
                <w:szCs w:val="18"/>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04329A" w:rsidRPr="00BC186D" w:rsidRDefault="0004329A"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2024</w:t>
            </w:r>
          </w:p>
        </w:tc>
        <w:tc>
          <w:tcPr>
            <w:tcW w:w="4026" w:type="dxa"/>
            <w:gridSpan w:val="2"/>
            <w:tcBorders>
              <w:top w:val="single" w:sz="8" w:space="0" w:color="auto"/>
              <w:left w:val="nil"/>
              <w:bottom w:val="single" w:sz="4" w:space="0" w:color="auto"/>
              <w:right w:val="single" w:sz="4" w:space="0" w:color="auto"/>
            </w:tcBorders>
            <w:noWrap/>
          </w:tcPr>
          <w:p w:rsidR="0004329A" w:rsidRPr="00BC186D" w:rsidRDefault="0004329A" w:rsidP="008B687D">
            <w:pPr>
              <w:spacing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tcPr>
          <w:p w:rsidR="0004329A" w:rsidRPr="00BC186D" w:rsidRDefault="0004329A" w:rsidP="006C3267">
            <w:pPr>
              <w:spacing w:line="240" w:lineRule="auto"/>
              <w:jc w:val="center"/>
              <w:rPr>
                <w:rFonts w:eastAsia="Times New Roman" w:cs="Times New Roman"/>
                <w:color w:val="000000" w:themeColor="text1"/>
                <w:sz w:val="18"/>
                <w:szCs w:val="18"/>
              </w:rPr>
            </w:pPr>
          </w:p>
        </w:tc>
      </w:tr>
      <w:tr w:rsidR="0004329A" w:rsidRPr="00BC186D" w:rsidTr="00E97C86">
        <w:trPr>
          <w:gridAfter w:val="1"/>
          <w:wAfter w:w="35" w:type="dxa"/>
          <w:trHeight w:val="977"/>
        </w:trPr>
        <w:tc>
          <w:tcPr>
            <w:tcW w:w="507" w:type="dxa"/>
            <w:tcBorders>
              <w:top w:val="single" w:sz="8" w:space="0" w:color="auto"/>
              <w:left w:val="single" w:sz="8" w:space="0" w:color="auto"/>
              <w:bottom w:val="single" w:sz="4" w:space="0" w:color="auto"/>
              <w:right w:val="single" w:sz="4" w:space="0" w:color="auto"/>
            </w:tcBorders>
            <w:noWrap/>
            <w:vAlign w:val="center"/>
          </w:tcPr>
          <w:p w:rsidR="0004329A" w:rsidRPr="00BC186D" w:rsidRDefault="0004329A"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04329A" w:rsidRPr="00BC186D" w:rsidRDefault="0004329A"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04329A" w:rsidRPr="00BC186D" w:rsidRDefault="0004329A" w:rsidP="00F053EF">
            <w:pPr>
              <w:spacing w:before="40" w:after="40"/>
              <w:jc w:val="center"/>
              <w:rPr>
                <w:color w:val="000000" w:themeColor="text1"/>
                <w:sz w:val="18"/>
                <w:szCs w:val="18"/>
              </w:rPr>
            </w:pPr>
            <w:r w:rsidRPr="00BC186D">
              <w:rPr>
                <w:color w:val="000000" w:themeColor="text1"/>
                <w:sz w:val="18"/>
                <w:szCs w:val="18"/>
              </w:rPr>
              <w:t>01</w:t>
            </w:r>
          </w:p>
        </w:tc>
        <w:tc>
          <w:tcPr>
            <w:tcW w:w="881" w:type="dxa"/>
            <w:tcBorders>
              <w:top w:val="single" w:sz="8" w:space="0" w:color="auto"/>
              <w:left w:val="nil"/>
              <w:bottom w:val="single" w:sz="4" w:space="0" w:color="auto"/>
              <w:right w:val="single" w:sz="4" w:space="0" w:color="auto"/>
            </w:tcBorders>
            <w:noWrap/>
            <w:vAlign w:val="center"/>
          </w:tcPr>
          <w:p w:rsidR="0004329A" w:rsidRPr="00BC186D" w:rsidRDefault="0004329A" w:rsidP="00F053EF">
            <w:pPr>
              <w:spacing w:before="40" w:after="40"/>
              <w:jc w:val="center"/>
              <w:rPr>
                <w:color w:val="000000" w:themeColor="text1"/>
                <w:sz w:val="18"/>
                <w:szCs w:val="18"/>
              </w:rPr>
            </w:pPr>
            <w:r w:rsidRPr="00BC186D">
              <w:rPr>
                <w:color w:val="000000" w:themeColor="text1"/>
                <w:sz w:val="18"/>
                <w:szCs w:val="18"/>
              </w:rPr>
              <w:t>5</w:t>
            </w:r>
          </w:p>
        </w:tc>
        <w:tc>
          <w:tcPr>
            <w:tcW w:w="3060" w:type="dxa"/>
            <w:tcBorders>
              <w:top w:val="single" w:sz="8" w:space="0" w:color="auto"/>
              <w:left w:val="nil"/>
              <w:bottom w:val="single" w:sz="4" w:space="0" w:color="auto"/>
              <w:right w:val="single" w:sz="4" w:space="0" w:color="auto"/>
            </w:tcBorders>
            <w:noWrap/>
            <w:vAlign w:val="center"/>
          </w:tcPr>
          <w:p w:rsidR="0004329A" w:rsidRPr="00BC186D" w:rsidRDefault="0004329A"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Бюджетные инвестиции в объекты капитального строительства государственной (муниципальной) собственности</w:t>
            </w:r>
          </w:p>
        </w:tc>
        <w:tc>
          <w:tcPr>
            <w:tcW w:w="1971" w:type="dxa"/>
            <w:tcBorders>
              <w:top w:val="single" w:sz="8" w:space="0" w:color="auto"/>
              <w:left w:val="nil"/>
              <w:bottom w:val="single" w:sz="4" w:space="0" w:color="auto"/>
              <w:right w:val="single" w:sz="4" w:space="0" w:color="auto"/>
            </w:tcBorders>
            <w:noWrap/>
          </w:tcPr>
          <w:p w:rsidR="0004329A" w:rsidRPr="00BC186D" w:rsidRDefault="0004329A" w:rsidP="00586AE8">
            <w:pPr>
              <w:spacing w:before="40" w:after="40" w:line="240" w:lineRule="auto"/>
              <w:rPr>
                <w:color w:val="000000" w:themeColor="text1"/>
                <w:sz w:val="18"/>
                <w:szCs w:val="18"/>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04329A" w:rsidRPr="00BC186D" w:rsidRDefault="0004329A"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2024-2025</w:t>
            </w:r>
          </w:p>
        </w:tc>
        <w:tc>
          <w:tcPr>
            <w:tcW w:w="4026" w:type="dxa"/>
            <w:gridSpan w:val="2"/>
            <w:tcBorders>
              <w:top w:val="single" w:sz="8" w:space="0" w:color="auto"/>
              <w:left w:val="nil"/>
              <w:bottom w:val="single" w:sz="4" w:space="0" w:color="auto"/>
              <w:right w:val="single" w:sz="4" w:space="0" w:color="auto"/>
            </w:tcBorders>
            <w:noWrap/>
          </w:tcPr>
          <w:p w:rsidR="0004329A" w:rsidRPr="00BC186D" w:rsidRDefault="0004329A" w:rsidP="008B687D">
            <w:pPr>
              <w:spacing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tcPr>
          <w:p w:rsidR="0004329A" w:rsidRPr="00BC186D" w:rsidRDefault="0004329A" w:rsidP="006C3267">
            <w:pPr>
              <w:spacing w:line="240" w:lineRule="auto"/>
              <w:jc w:val="center"/>
              <w:rPr>
                <w:rFonts w:eastAsia="Times New Roman" w:cs="Times New Roman"/>
                <w:color w:val="000000" w:themeColor="text1"/>
                <w:sz w:val="18"/>
                <w:szCs w:val="18"/>
              </w:rPr>
            </w:pPr>
          </w:p>
        </w:tc>
      </w:tr>
      <w:tr w:rsidR="006C2F07" w:rsidRPr="00BC186D" w:rsidTr="00E97C86">
        <w:trPr>
          <w:gridAfter w:val="1"/>
          <w:wAfter w:w="35" w:type="dxa"/>
          <w:trHeight w:val="1239"/>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02</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906E12">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Организация деятельности клубных учреждений,  МО «Адамское»</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МО «Адамское»</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tc>
      </w:tr>
      <w:tr w:rsidR="006C2F07" w:rsidRPr="00BC186D" w:rsidTr="00E97C86">
        <w:trPr>
          <w:gridAfter w:val="1"/>
          <w:wAfter w:w="35" w:type="dxa"/>
          <w:trHeight w:val="1256"/>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02</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w:t>
            </w:r>
          </w:p>
          <w:p w:rsidR="006C2F07" w:rsidRPr="00BC186D" w:rsidRDefault="006C2F07" w:rsidP="00F053EF">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Организация деятельности клубных учреждений, МО «Адамское»</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МО «Адамское»</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tc>
      </w:tr>
      <w:tr w:rsidR="006C2F07" w:rsidRPr="00BC186D" w:rsidTr="00E97C86">
        <w:trPr>
          <w:gridAfter w:val="1"/>
          <w:wAfter w:w="35" w:type="dxa"/>
          <w:trHeight w:val="126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02</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Частичная компенсация дополнительных расходов на повышение оплаты труда работников бюджетной сферы, МО «Адамское»</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МО «Адамское»</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906E12">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Организация деятельности клубных учреждений,  МО «Верхнебогатырское»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w:t>
            </w:r>
            <w:proofErr w:type="gramStart"/>
            <w:r w:rsidRPr="00BC186D">
              <w:rPr>
                <w:rFonts w:eastAsia="Times New Roman" w:cs="Times New Roman"/>
                <w:color w:val="000000" w:themeColor="text1"/>
                <w:sz w:val="18"/>
                <w:szCs w:val="18"/>
                <w:lang w:eastAsia="ru-RU"/>
              </w:rPr>
              <w:t>в</w:t>
            </w:r>
            <w:proofErr w:type="gramEnd"/>
          </w:p>
          <w:p w:rsidR="006C2F07" w:rsidRPr="00BC186D" w:rsidRDefault="006C2F07" w:rsidP="006C7A48">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МО «Верхнебогатырское»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w:t>
            </w:r>
          </w:p>
          <w:p w:rsidR="006C2F07" w:rsidRPr="00BC186D" w:rsidRDefault="006C2F07" w:rsidP="00F053EF">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Организация деятельности клубных учреждений, МО «Верхнебогатырское»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w:t>
            </w:r>
            <w:proofErr w:type="gramStart"/>
            <w:r w:rsidRPr="00BC186D">
              <w:rPr>
                <w:rFonts w:eastAsia="Times New Roman" w:cs="Times New Roman"/>
                <w:color w:val="000000" w:themeColor="text1"/>
                <w:sz w:val="18"/>
                <w:szCs w:val="18"/>
                <w:lang w:eastAsia="ru-RU"/>
              </w:rPr>
              <w:t>в</w:t>
            </w:r>
            <w:proofErr w:type="gramEnd"/>
          </w:p>
          <w:p w:rsidR="006C2F07" w:rsidRPr="00BC186D" w:rsidRDefault="006C2F07" w:rsidP="006C7A48">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МО «Верхнебогатырское»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Частичная компенсация дополнительных расходов на повышение оплаты труда работников бюджетной сферы, МО «Верхнебогатырское»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w:t>
            </w:r>
            <w:proofErr w:type="gramStart"/>
            <w:r w:rsidRPr="00BC186D">
              <w:rPr>
                <w:rFonts w:eastAsia="Times New Roman" w:cs="Times New Roman"/>
                <w:color w:val="000000" w:themeColor="text1"/>
                <w:sz w:val="18"/>
                <w:szCs w:val="18"/>
                <w:lang w:eastAsia="ru-RU"/>
              </w:rPr>
              <w:t>в</w:t>
            </w:r>
            <w:proofErr w:type="gramEnd"/>
          </w:p>
          <w:p w:rsidR="006C2F07" w:rsidRPr="00BC186D" w:rsidRDefault="006C2F07" w:rsidP="006C7A48">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МО «Верхнебогатырское»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04</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Организация деятельности клубных учреждений,  МО «Гулековское»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906E12">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w:t>
            </w:r>
            <w:r w:rsidR="00906E12" w:rsidRPr="00BC186D">
              <w:rPr>
                <w:rFonts w:eastAsia="Times New Roman" w:cs="Times New Roman"/>
                <w:color w:val="000000" w:themeColor="text1"/>
                <w:sz w:val="18"/>
                <w:szCs w:val="18"/>
                <w:lang w:eastAsia="ru-RU"/>
              </w:rPr>
              <w:t>ере культуры</w:t>
            </w:r>
            <w:proofErr w:type="gramStart"/>
            <w:r w:rsidR="00906E12" w:rsidRPr="00BC186D">
              <w:rPr>
                <w:rFonts w:eastAsia="Times New Roman" w:cs="Times New Roman"/>
                <w:color w:val="000000" w:themeColor="text1"/>
                <w:sz w:val="18"/>
                <w:szCs w:val="18"/>
                <w:lang w:eastAsia="ru-RU"/>
              </w:rPr>
              <w:t>.в</w:t>
            </w:r>
            <w:proofErr w:type="gramEnd"/>
            <w:r w:rsidR="00906E12" w:rsidRPr="00BC186D">
              <w:rPr>
                <w:rFonts w:eastAsia="Times New Roman" w:cs="Times New Roman"/>
                <w:color w:val="000000" w:themeColor="text1"/>
                <w:sz w:val="18"/>
                <w:szCs w:val="18"/>
                <w:lang w:eastAsia="ru-RU"/>
              </w:rPr>
              <w:t xml:space="preserve"> МО «Гулековское»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04</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w:t>
            </w:r>
          </w:p>
          <w:p w:rsidR="006C2F07" w:rsidRPr="00BC186D" w:rsidRDefault="006C2F07" w:rsidP="00F053EF">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Организация деятельности клубных учреждений, МО «Гулековское»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E97C86">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w:t>
            </w:r>
            <w:r w:rsidR="00E97C86" w:rsidRPr="00BC186D">
              <w:rPr>
                <w:rFonts w:eastAsia="Times New Roman" w:cs="Times New Roman"/>
                <w:color w:val="000000" w:themeColor="text1"/>
                <w:sz w:val="18"/>
                <w:szCs w:val="18"/>
                <w:lang w:eastAsia="ru-RU"/>
              </w:rPr>
              <w:t>ере культуры</w:t>
            </w:r>
            <w:proofErr w:type="gramStart"/>
            <w:r w:rsidR="00E97C86" w:rsidRPr="00BC186D">
              <w:rPr>
                <w:rFonts w:eastAsia="Times New Roman" w:cs="Times New Roman"/>
                <w:color w:val="000000" w:themeColor="text1"/>
                <w:sz w:val="18"/>
                <w:szCs w:val="18"/>
                <w:lang w:eastAsia="ru-RU"/>
              </w:rPr>
              <w:t>.в</w:t>
            </w:r>
            <w:proofErr w:type="gramEnd"/>
            <w:r w:rsidR="00E97C86" w:rsidRPr="00BC186D">
              <w:rPr>
                <w:rFonts w:eastAsia="Times New Roman" w:cs="Times New Roman"/>
                <w:color w:val="000000" w:themeColor="text1"/>
                <w:sz w:val="18"/>
                <w:szCs w:val="18"/>
                <w:lang w:eastAsia="ru-RU"/>
              </w:rPr>
              <w:t xml:space="preserve"> МО </w:t>
            </w:r>
            <w:r w:rsidR="00E97C86" w:rsidRPr="00BC186D">
              <w:rPr>
                <w:rFonts w:eastAsia="Times New Roman" w:cs="Times New Roman"/>
                <w:color w:val="000000" w:themeColor="text1"/>
                <w:sz w:val="18"/>
                <w:szCs w:val="18"/>
                <w:lang w:eastAsia="ru-RU"/>
              </w:rPr>
              <w:lastRenderedPageBreak/>
              <w:t>«Гулековское»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04</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Частичная компенсация дополнительных расходов на повышение оплаты труда работников бюджетной сферы, МО «Гулековское»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E97C86">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roofErr w:type="gramStart"/>
            <w:r w:rsidR="00E97C86" w:rsidRPr="00BC186D">
              <w:rPr>
                <w:rFonts w:eastAsia="Times New Roman" w:cs="Times New Roman"/>
                <w:color w:val="000000" w:themeColor="text1"/>
                <w:sz w:val="18"/>
                <w:szCs w:val="18"/>
                <w:lang w:eastAsia="ru-RU"/>
              </w:rPr>
              <w:t>.в</w:t>
            </w:r>
            <w:proofErr w:type="gramEnd"/>
            <w:r w:rsidR="00E97C86" w:rsidRPr="00BC186D">
              <w:rPr>
                <w:rFonts w:eastAsia="Times New Roman" w:cs="Times New Roman"/>
                <w:color w:val="000000" w:themeColor="text1"/>
                <w:sz w:val="18"/>
                <w:szCs w:val="18"/>
                <w:lang w:eastAsia="ru-RU"/>
              </w:rPr>
              <w:t xml:space="preserve"> МО «Гулековское»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05</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17262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Организация деятельности клубных учреждений,  МО «Качкашурское»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«Качкашурское»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05</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w:t>
            </w:r>
          </w:p>
          <w:p w:rsidR="006C2F07" w:rsidRPr="00BC186D" w:rsidRDefault="006C2F07" w:rsidP="00F053EF">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Организация деятельности клубных учреждений, МО «Качкашурское»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«Качкашурское»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05</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Частичная компенсация дополнительных расходов на повышение оплаты труда работников бюджетной сферы, МО «Качкашурское»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«Качкашурское»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06</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17262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Организация деятельности клубных учреждений,  МО «Кожильское»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«Кожильское»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06</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w:t>
            </w:r>
          </w:p>
          <w:p w:rsidR="006C2F07" w:rsidRPr="00BC186D" w:rsidRDefault="006C2F07" w:rsidP="00F053EF">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Организация деятельности клубных учреждений, МО «Кожильское»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«Кожильское»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06</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Частичная компенсация дополнительных расходов на повышение оплаты труда работников бюджетной сферы, МО «Кожильское»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«Кожильское»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3.2.13</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07</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17262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Организация деятельности клубных учреждений,  МО «Куреговское»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«Куреговское»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lastRenderedPageBreak/>
              <w:t>03</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07</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w:t>
            </w:r>
          </w:p>
          <w:p w:rsidR="006C2F07" w:rsidRPr="00BC186D" w:rsidRDefault="006C2F07" w:rsidP="00F053EF">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Организация деятельности клубных учреждений, МО «Куреговское»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«Куреговское»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07</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Частичная компенсация дополнительных расходов на повышение оплаты труда работников бюджетной сферы, МО «Кожильское»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«Куреговское»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08</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7C05E6">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Организация деятельности клубных учреждений,  МО «Октябрьское»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08</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w:t>
            </w:r>
          </w:p>
          <w:p w:rsidR="006C2F07" w:rsidRPr="00BC186D" w:rsidRDefault="006C2F07" w:rsidP="00F053EF">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Организация деятельности клубных учреждений, МО «Октябрьское»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08</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Частичная компенсация дополнительных расходов на повышение оплаты труда работников бюджетной сферы, МО «Октябрьское»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09</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7C05E6">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Организация деятельности клубных учреждений,  МО «Парзинское»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«Октябрьское»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09</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w:t>
            </w:r>
          </w:p>
          <w:p w:rsidR="006C2F07" w:rsidRPr="00BC186D" w:rsidRDefault="006C2F07" w:rsidP="00F053EF">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Организация деятельности клубных учреждений, МО «Парзинское»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«Октябрьское»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09</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Частичная компенсация дополнительных расходов на повышение оплаты труда работников бюджетной сферы, МО «Парзинское»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«Октябрьское»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10</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17262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Организация деятельности клубных учреждений,  МО «Понинское»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создание благоприятных условий для творческой деятельности и самореализации жителей района, разнообразие и доступность предлагаемых услуг </w:t>
            </w:r>
            <w:r w:rsidRPr="00BC186D">
              <w:rPr>
                <w:rFonts w:eastAsia="Times New Roman" w:cs="Times New Roman"/>
                <w:color w:val="000000" w:themeColor="text1"/>
                <w:sz w:val="18"/>
                <w:szCs w:val="18"/>
                <w:lang w:eastAsia="ru-RU"/>
              </w:rPr>
              <w:lastRenderedPageBreak/>
              <w:t>и мероприятий в сфере культуры в МО «Понинское»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3.2.15</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lastRenderedPageBreak/>
              <w:t>03</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10</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w:t>
            </w:r>
          </w:p>
          <w:p w:rsidR="006C2F07" w:rsidRPr="00BC186D" w:rsidRDefault="006C2F07" w:rsidP="00F053EF">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Организация деятельности клубных учреждений, МО «Понинское»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«Понинское»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10</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Частичная компенсация дополнительных расходов на повышение оплаты труда работников бюджетной сферы, МО «Понинское»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«Понинское»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11</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470695">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Организация деятельности клубных учреждений,  МО «Ураковское»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«Ураковское»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11</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w:t>
            </w:r>
          </w:p>
          <w:p w:rsidR="006C2F07" w:rsidRPr="00BC186D" w:rsidRDefault="006C2F07" w:rsidP="00F053EF">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Организация деятельности клубных учреждений, МО «Ураковское»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«Ураковское»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11</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Частичная компенсация дополнительных расходов на повышение оплаты труда работников бюджетной сферы, МО «Ураковское»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«Ураковское»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12</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470695">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Организация деятельности клубных учреждений,  МО «Штанигуртское»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«Штанигуртское»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p w:rsidR="006C2F07" w:rsidRPr="00BC186D" w:rsidRDefault="006C2F07" w:rsidP="00F053EF">
            <w:pPr>
              <w:spacing w:before="40" w:after="40"/>
              <w:jc w:val="center"/>
              <w:rPr>
                <w:color w:val="000000" w:themeColor="text1"/>
                <w:sz w:val="18"/>
                <w:szCs w:val="18"/>
              </w:rPr>
            </w:pPr>
          </w:p>
          <w:p w:rsidR="006C2F07" w:rsidRPr="00BC186D" w:rsidRDefault="006C2F07" w:rsidP="00F053EF">
            <w:pPr>
              <w:spacing w:before="40" w:after="40"/>
              <w:jc w:val="center"/>
              <w:rPr>
                <w:color w:val="000000" w:themeColor="text1"/>
                <w:sz w:val="18"/>
                <w:szCs w:val="18"/>
              </w:rPr>
            </w:pP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12</w:t>
            </w:r>
          </w:p>
          <w:p w:rsidR="006C2F07" w:rsidRPr="00BC186D" w:rsidRDefault="006C2F07" w:rsidP="00F053EF">
            <w:pPr>
              <w:spacing w:before="40" w:after="40"/>
              <w:jc w:val="center"/>
              <w:rPr>
                <w:color w:val="000000" w:themeColor="text1"/>
                <w:sz w:val="18"/>
                <w:szCs w:val="18"/>
              </w:rPr>
            </w:pP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w:t>
            </w:r>
          </w:p>
          <w:p w:rsidR="006C2F07" w:rsidRPr="00BC186D" w:rsidRDefault="006C2F07" w:rsidP="00F053EF">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Организация деятельности клубных учреждений, МО «Штанигуртское»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«Штанигуртское»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12</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 xml:space="preserve">Частичная компенсация дополнительных расходов на повышение оплаты труда работников бюджетной сферы, МО </w:t>
            </w:r>
            <w:r w:rsidRPr="00BC186D">
              <w:rPr>
                <w:color w:val="000000" w:themeColor="text1"/>
                <w:sz w:val="18"/>
                <w:szCs w:val="18"/>
              </w:rPr>
              <w:lastRenderedPageBreak/>
              <w:t>«Штанигуртское»</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lastRenderedPageBreak/>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создание благоприятных условий для творческой деятельности и самореализации жителей района, разнообразие и доступность предлагаемых услуг и мероприятий в сфере культуры в МО </w:t>
            </w:r>
            <w:r w:rsidRPr="00BC186D">
              <w:rPr>
                <w:rFonts w:eastAsia="Times New Roman" w:cs="Times New Roman"/>
                <w:color w:val="000000" w:themeColor="text1"/>
                <w:sz w:val="18"/>
                <w:szCs w:val="18"/>
                <w:lang w:eastAsia="ru-RU"/>
              </w:rPr>
              <w:lastRenderedPageBreak/>
              <w:t>«Штанигуртское»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03.2.02-03.2.05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3.2.15</w:t>
            </w:r>
          </w:p>
        </w:tc>
      </w:tr>
      <w:tr w:rsidR="006C2F07" w:rsidRPr="00BC186D" w:rsidTr="007C05E6">
        <w:trPr>
          <w:gridAfter w:val="1"/>
          <w:wAfter w:w="35" w:type="dxa"/>
          <w:trHeight w:val="6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Реализация целевых мероприятий</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04329A" w:rsidRPr="00BC186D">
              <w:rPr>
                <w:rFonts w:eastAsia="Times New Roman" w:cs="Times New Roman"/>
                <w:color w:val="000000" w:themeColor="text1"/>
                <w:sz w:val="18"/>
                <w:szCs w:val="18"/>
                <w:lang w:eastAsia="ru-RU"/>
              </w:rPr>
              <w:t>8</w:t>
            </w:r>
          </w:p>
          <w:p w:rsidR="006C2F07" w:rsidRPr="00BC186D" w:rsidRDefault="006C2F07" w:rsidP="006C7A48">
            <w:pPr>
              <w:spacing w:before="40" w:after="40" w:line="240" w:lineRule="auto"/>
              <w:rPr>
                <w:rFonts w:eastAsia="Times New Roman" w:cs="Times New Roman"/>
                <w:color w:val="000000" w:themeColor="text1"/>
                <w:sz w:val="18"/>
                <w:szCs w:val="18"/>
                <w:lang w:eastAsia="ru-RU"/>
              </w:rPr>
            </w:pPr>
          </w:p>
          <w:p w:rsidR="006C2F07" w:rsidRPr="00BC186D" w:rsidRDefault="006C2F07"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Предоставление качественных услуг по организации и проведению культурно-массовых мероприятий</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autoSpaceDE w:val="0"/>
              <w:autoSpaceDN w:val="0"/>
              <w:adjustRightInd w:val="0"/>
              <w:spacing w:line="240" w:lineRule="auto"/>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Районный конкурс зимних площадок;</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2015</w:t>
            </w: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Благоустройство территорий клубных учреждений в зимний период</w:t>
            </w:r>
          </w:p>
          <w:p w:rsidR="006C2F07" w:rsidRPr="00BC186D" w:rsidRDefault="006C2F07" w:rsidP="006C7A48">
            <w:pPr>
              <w:autoSpaceDE w:val="0"/>
              <w:autoSpaceDN w:val="0"/>
              <w:adjustRightInd w:val="0"/>
              <w:spacing w:line="240" w:lineRule="auto"/>
              <w:rPr>
                <w:rFonts w:eastAsia="Times New Roman" w:cs="Times New Roman"/>
                <w:color w:val="000000" w:themeColor="text1"/>
                <w:sz w:val="18"/>
                <w:szCs w:val="18"/>
              </w:rPr>
            </w:pPr>
          </w:p>
          <w:p w:rsidR="006C2F07" w:rsidRPr="00BC186D" w:rsidRDefault="006C2F07" w:rsidP="006C7A48">
            <w:pPr>
              <w:autoSpaceDE w:val="0"/>
              <w:autoSpaceDN w:val="0"/>
              <w:adjustRightInd w:val="0"/>
              <w:spacing w:line="240" w:lineRule="auto"/>
              <w:rPr>
                <w:rFonts w:eastAsia="Times New Roman" w:cs="Times New Roman"/>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E97C8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autoSpaceDE w:val="0"/>
              <w:autoSpaceDN w:val="0"/>
              <w:adjustRightInd w:val="0"/>
              <w:spacing w:line="240" w:lineRule="auto"/>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 Фестиваль-конкурс любительских  клубных формирований;</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2015,2017</w:t>
            </w:r>
          </w:p>
          <w:p w:rsidR="006C2F07" w:rsidRPr="00BC186D" w:rsidRDefault="006C2F07" w:rsidP="00F053EF">
            <w:pPr>
              <w:spacing w:before="40" w:after="40" w:line="240" w:lineRule="auto"/>
              <w:rPr>
                <w:rFonts w:eastAsia="Times New Roman" w:cs="Times New Roman"/>
                <w:i/>
                <w:color w:val="000000" w:themeColor="text1"/>
                <w:sz w:val="18"/>
                <w:szCs w:val="18"/>
                <w:lang w:eastAsia="ru-RU"/>
              </w:rPr>
            </w:pPr>
          </w:p>
          <w:p w:rsidR="006C2F07" w:rsidRPr="00BC186D" w:rsidRDefault="006C2F07" w:rsidP="00F053EF">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Повышение качества клубных формирований</w:t>
            </w:r>
          </w:p>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p>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E97C86">
        <w:trPr>
          <w:gridAfter w:val="1"/>
          <w:wAfter w:w="35" w:type="dxa"/>
          <w:trHeight w:val="128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autoSpaceDE w:val="0"/>
              <w:autoSpaceDN w:val="0"/>
              <w:adjustRightInd w:val="0"/>
              <w:spacing w:line="240" w:lineRule="auto"/>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Смотр-конкурс танцевальных коллективов;</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586AE8">
            <w:pPr>
              <w:spacing w:before="40" w:after="40" w:line="240" w:lineRule="auto"/>
              <w:rPr>
                <w:color w:val="000000" w:themeColor="text1"/>
                <w:sz w:val="18"/>
                <w:szCs w:val="18"/>
              </w:rPr>
            </w:pPr>
            <w:r w:rsidRPr="00BC186D">
              <w:rPr>
                <w:color w:val="000000" w:themeColor="text1"/>
                <w:sz w:val="18"/>
                <w:szCs w:val="18"/>
              </w:rPr>
              <w:t>УПДКМПФиС</w:t>
            </w:r>
          </w:p>
          <w:p w:rsidR="006C2F07" w:rsidRPr="00BC186D" w:rsidRDefault="006C2F07" w:rsidP="00586AE8">
            <w:pPr>
              <w:spacing w:before="40" w:after="40" w:line="240" w:lineRule="auto"/>
              <w:rPr>
                <w:color w:val="000000" w:themeColor="text1"/>
                <w:sz w:val="18"/>
                <w:szCs w:val="18"/>
              </w:rPr>
            </w:pP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2016,2018</w:t>
            </w:r>
          </w:p>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,2020</w:t>
            </w:r>
          </w:p>
          <w:p w:rsidR="006C2F07" w:rsidRPr="00BC186D" w:rsidRDefault="006C2F07" w:rsidP="00F053EF">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Развитие хореографического искусства</w:t>
            </w:r>
          </w:p>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p>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04</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autoSpaceDE w:val="0"/>
              <w:autoSpaceDN w:val="0"/>
              <w:adjustRightInd w:val="0"/>
              <w:spacing w:line="240" w:lineRule="auto"/>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 Фестиваль хоровых коллективов, посвященный Г. Н. Матвееву «Песни в ладонях»;</w:t>
            </w:r>
          </w:p>
          <w:p w:rsidR="006C2F07" w:rsidRPr="00BC186D" w:rsidRDefault="006C2F07" w:rsidP="00F053EF">
            <w:pPr>
              <w:autoSpaceDE w:val="0"/>
              <w:autoSpaceDN w:val="0"/>
              <w:adjustRightInd w:val="0"/>
              <w:spacing w:line="240" w:lineRule="auto"/>
              <w:jc w:val="both"/>
              <w:rPr>
                <w:rFonts w:eastAsia="Times New Roman" w:cs="Times New Roman"/>
                <w:color w:val="000000" w:themeColor="text1"/>
                <w:sz w:val="18"/>
                <w:szCs w:val="18"/>
                <w:lang w:eastAsia="ru-RU"/>
              </w:rPr>
            </w:pP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2015, 2017, 2019,2021,2023,2025,2027</w:t>
            </w:r>
          </w:p>
          <w:p w:rsidR="006C2F07" w:rsidRPr="00BC186D" w:rsidRDefault="006C2F07" w:rsidP="00F053EF">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Дальнейшее развитие профессионального исполнения, придание позитивного импульса развитию коллективам художественного творчества</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05</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autoSpaceDE w:val="0"/>
              <w:autoSpaceDN w:val="0"/>
              <w:adjustRightInd w:val="0"/>
              <w:spacing w:line="240" w:lineRule="auto"/>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 Конкурс вокальных ансамблей;</w:t>
            </w:r>
          </w:p>
          <w:p w:rsidR="006C2F07" w:rsidRPr="00BC186D" w:rsidRDefault="006C2F07" w:rsidP="00F053EF">
            <w:pPr>
              <w:autoSpaceDE w:val="0"/>
              <w:autoSpaceDN w:val="0"/>
              <w:adjustRightInd w:val="0"/>
              <w:spacing w:line="240" w:lineRule="auto"/>
              <w:jc w:val="both"/>
              <w:rPr>
                <w:rFonts w:eastAsia="Times New Roman" w:cs="Times New Roman"/>
                <w:color w:val="000000" w:themeColor="text1"/>
                <w:sz w:val="18"/>
                <w:szCs w:val="18"/>
                <w:lang w:eastAsia="ru-RU"/>
              </w:rPr>
            </w:pP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2016.2018</w:t>
            </w:r>
          </w:p>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.2020,2022,2024,2026,2028</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Повышение качества испол. Мастерства</w:t>
            </w:r>
          </w:p>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p>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03.2 03</w:t>
            </w:r>
          </w:p>
          <w:p w:rsidR="006C2F07" w:rsidRPr="00BC186D" w:rsidRDefault="00E97C86"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06</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autoSpaceDE w:val="0"/>
              <w:autoSpaceDN w:val="0"/>
              <w:adjustRightInd w:val="0"/>
              <w:spacing w:line="240" w:lineRule="auto"/>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 Конкурс театральных коллективов;</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2016.2018</w:t>
            </w:r>
          </w:p>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.2020-2028</w:t>
            </w: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Развитие театрального искусства</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07</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autoSpaceDE w:val="0"/>
              <w:autoSpaceDN w:val="0"/>
              <w:adjustRightInd w:val="0"/>
              <w:spacing w:line="240" w:lineRule="auto"/>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 Районный музыкальный конкурс, посвященный П.И. Чайковскому</w:t>
            </w:r>
          </w:p>
          <w:p w:rsidR="006C2F07" w:rsidRPr="00BC186D" w:rsidRDefault="006C2F07" w:rsidP="00F053EF">
            <w:pPr>
              <w:autoSpaceDE w:val="0"/>
              <w:autoSpaceDN w:val="0"/>
              <w:adjustRightInd w:val="0"/>
              <w:spacing w:line="240" w:lineRule="auto"/>
              <w:jc w:val="both"/>
              <w:rPr>
                <w:rFonts w:eastAsia="Times New Roman" w:cs="Times New Roman"/>
                <w:bCs/>
                <w:color w:val="000000" w:themeColor="text1"/>
                <w:sz w:val="18"/>
                <w:szCs w:val="18"/>
                <w:lang w:eastAsia="ru-RU"/>
              </w:rPr>
            </w:pP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B43064">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2015 - 2028</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Сохранение и пропаганда музыкального наследия П.И. Чайковского.</w:t>
            </w:r>
          </w:p>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Участие в конкурсе не менее 20 детских творческих коллективов и исполнителей</w:t>
            </w:r>
          </w:p>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08</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bCs/>
                <w:color w:val="000000" w:themeColor="text1"/>
                <w:sz w:val="18"/>
                <w:szCs w:val="18"/>
                <w:lang w:eastAsia="ru-RU"/>
              </w:rPr>
              <w:t>Районный  праздник, посвященный Дню защиты детей</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2015-2028</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Более 300 детей участвует  в  информационных и культурн</w:t>
            </w:r>
            <w:proofErr w:type="gramStart"/>
            <w:r w:rsidRPr="00BC186D">
              <w:rPr>
                <w:rFonts w:eastAsia="Times New Roman" w:cs="Times New Roman"/>
                <w:color w:val="000000" w:themeColor="text1"/>
                <w:sz w:val="18"/>
                <w:szCs w:val="18"/>
              </w:rPr>
              <w:t>о-</w:t>
            </w:r>
            <w:proofErr w:type="gramEnd"/>
            <w:r w:rsidRPr="00BC186D">
              <w:rPr>
                <w:rFonts w:eastAsia="Times New Roman" w:cs="Times New Roman"/>
                <w:color w:val="000000" w:themeColor="text1"/>
                <w:sz w:val="18"/>
                <w:szCs w:val="18"/>
              </w:rPr>
              <w:t xml:space="preserve"> массовых мероприятиях </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03.2.03</w:t>
            </w:r>
          </w:p>
          <w:p w:rsidR="006C2F07" w:rsidRPr="00BC186D" w:rsidRDefault="00E24DB2"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09</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акции  по здоровому образу  жизни, по защите от экологической опасности</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2015-2028</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Снижение роста наркомании и алкоголизма, формирование здорового образа жизни</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03.02.02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03.02 03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03.02.04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10</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Межрайонный фестиваль юмора «Штат-базар» </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Развитие жанра юмора и вовлечение в досуг жителей район</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11</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widowControl w:val="0"/>
              <w:autoSpaceDE w:val="0"/>
              <w:autoSpaceDN w:val="0"/>
              <w:adjustRightInd w:val="0"/>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Открытый  фестиваль духовного творчества </w:t>
            </w:r>
          </w:p>
          <w:p w:rsidR="006C2F07" w:rsidRPr="00BC186D" w:rsidRDefault="006C2F07" w:rsidP="00F053EF">
            <w:pPr>
              <w:spacing w:line="240" w:lineRule="auto"/>
              <w:rPr>
                <w:rFonts w:eastAsia="Times New Roman" w:cs="Times New Roman"/>
                <w:bCs/>
                <w:color w:val="000000" w:themeColor="text1"/>
                <w:sz w:val="18"/>
                <w:szCs w:val="18"/>
                <w:lang w:eastAsia="ru-RU"/>
              </w:rPr>
            </w:pP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2015,2017,</w:t>
            </w:r>
          </w:p>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2019</w:t>
            </w: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Обеспечение духовного развития подрастающего поколения</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470695">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widowControl w:val="0"/>
              <w:autoSpaceDE w:val="0"/>
              <w:autoSpaceDN w:val="0"/>
              <w:adjustRightInd w:val="0"/>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Фотоконкурс </w:t>
            </w:r>
          </w:p>
          <w:p w:rsidR="006C2F07" w:rsidRPr="00BC186D" w:rsidRDefault="006C2F07" w:rsidP="00F053EF">
            <w:pPr>
              <w:widowControl w:val="0"/>
              <w:autoSpaceDE w:val="0"/>
              <w:autoSpaceDN w:val="0"/>
              <w:adjustRightInd w:val="0"/>
              <w:spacing w:line="240" w:lineRule="auto"/>
              <w:rPr>
                <w:rFonts w:eastAsia="Times New Roman" w:cs="Times New Roman"/>
                <w:color w:val="000000" w:themeColor="text1"/>
                <w:sz w:val="18"/>
                <w:szCs w:val="18"/>
                <w:lang w:eastAsia="ru-RU"/>
              </w:rPr>
            </w:pP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повышение активности специалистов, увеличение интереса  к профессии</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Организация и проведение районного смотра-конкурса по итогам работы за год</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2015-2028</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Ежегодное  денежное поощрение 5 лучшим муниципальным учреждениям  культуры</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14</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Мероприятия, посвященные празднованию Дня работника культуры</w:t>
            </w:r>
          </w:p>
          <w:p w:rsidR="006C2F07" w:rsidRPr="00BC186D" w:rsidRDefault="006C2F07" w:rsidP="00F053EF">
            <w:pPr>
              <w:shd w:val="clear" w:color="auto" w:fill="FFFFFF"/>
              <w:tabs>
                <w:tab w:val="left" w:pos="1134"/>
              </w:tabs>
              <w:spacing w:line="240" w:lineRule="auto"/>
              <w:contextualSpacing/>
              <w:jc w:val="both"/>
              <w:rPr>
                <w:rFonts w:eastAsia="Times New Roman" w:cs="Times New Roman"/>
                <w:bCs/>
                <w:i/>
                <w:color w:val="000000" w:themeColor="text1"/>
                <w:sz w:val="18"/>
                <w:szCs w:val="18"/>
                <w:lang w:eastAsia="ru-RU"/>
              </w:rPr>
            </w:pP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2015-2028</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Повышение престижа профессии работника культуры в социальной  среде, стимулирование деятельности специалистов учреждений культуры</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widowControl w:val="0"/>
              <w:autoSpaceDE w:val="0"/>
              <w:autoSpaceDN w:val="0"/>
              <w:adjustRightInd w:val="0"/>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Конкурс «</w:t>
            </w:r>
            <w:proofErr w:type="gramStart"/>
            <w:r w:rsidRPr="00BC186D">
              <w:rPr>
                <w:rFonts w:eastAsia="Times New Roman" w:cs="Times New Roman"/>
                <w:color w:val="000000" w:themeColor="text1"/>
                <w:sz w:val="18"/>
                <w:szCs w:val="18"/>
                <w:lang w:eastAsia="ru-RU"/>
              </w:rPr>
              <w:t>Лучшая</w:t>
            </w:r>
            <w:proofErr w:type="gramEnd"/>
            <w:r w:rsidRPr="00BC186D">
              <w:rPr>
                <w:rFonts w:eastAsia="Times New Roman" w:cs="Times New Roman"/>
                <w:color w:val="000000" w:themeColor="text1"/>
                <w:sz w:val="18"/>
                <w:szCs w:val="18"/>
                <w:lang w:eastAsia="ru-RU"/>
              </w:rPr>
              <w:t xml:space="preserve"> слайд-презентация о деятельности  клубного учреждения»</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2015-2019</w:t>
            </w: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повышение активности специалистов, рост престижа профессии</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6C3267">
        <w:trPr>
          <w:gridAfter w:val="1"/>
          <w:wAfter w:w="35" w:type="dxa"/>
          <w:trHeight w:val="914"/>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16</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326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w:t>
            </w:r>
            <w:r w:rsidR="006C2F07" w:rsidRPr="00BC186D">
              <w:rPr>
                <w:rFonts w:eastAsia="Times New Roman" w:cs="Times New Roman"/>
                <w:color w:val="000000" w:themeColor="text1"/>
                <w:sz w:val="18"/>
                <w:szCs w:val="18"/>
                <w:lang w:eastAsia="ru-RU"/>
              </w:rPr>
              <w:t>ткрытый детский межрайонный фестиваль обрядов «ВашкалаЧупчипал»;</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2016.2018.2020</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Сохранение нематериального наследия, передача культурного наследия подрастающему поколению</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17</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Конкурс профессионального мастерства.</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Повышение профессионального мастерства, повышение престижа профессии работника культуры в социальной  среде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03. 2.03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18</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Конкурс  ростовых фигур   «Сказочные герои»  </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2016.2018. </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Сохранение нематериального наследия, передача культурного наследия подрастающему поколению</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E24DB2">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19</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tabs>
                <w:tab w:val="left" w:pos="1134"/>
              </w:tabs>
              <w:autoSpaceDE w:val="0"/>
              <w:autoSpaceDN w:val="0"/>
              <w:adjustRightInd w:val="0"/>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Присуждение  ежегодной премии Главы Администрации муниципального образования «Муниципальное образование «Муниципальный округ Глазовский район Удмуртской Республики»» «Успех» за вклад в развитие культуры Глазовского района</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2015-202</w:t>
            </w:r>
            <w:r w:rsidR="0004329A" w:rsidRPr="00BC186D">
              <w:rPr>
                <w:rFonts w:eastAsia="Times New Roman" w:cs="Times New Roman"/>
                <w:color w:val="000000" w:themeColor="text1"/>
                <w:sz w:val="18"/>
                <w:szCs w:val="18"/>
                <w:lang w:eastAsia="ru-RU"/>
              </w:rPr>
              <w:t>8</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F053EF">
            <w:pPr>
              <w:tabs>
                <w:tab w:val="left" w:pos="1134"/>
              </w:tabs>
              <w:autoSpaceDE w:val="0"/>
              <w:autoSpaceDN w:val="0"/>
              <w:adjustRightInd w:val="0"/>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Ежегодное присуждение    премии за вклад в развитие культуры Глазовского района</w:t>
            </w:r>
          </w:p>
          <w:p w:rsidR="006C2F07" w:rsidRPr="00BC186D" w:rsidRDefault="006C2F07" w:rsidP="00F053EF">
            <w:pPr>
              <w:spacing w:line="240" w:lineRule="auto"/>
              <w:jc w:val="both"/>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03.02.02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03.02.03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E24DB2"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Организация конкурсов инновационных проектов</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Поддержка 2 инновационных проектов муниципальных учреждений культуры</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03.2.04</w:t>
            </w:r>
          </w:p>
          <w:p w:rsidR="006C2F07" w:rsidRPr="00BC186D" w:rsidRDefault="00E24DB2"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21</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tabs>
                <w:tab w:val="left" w:pos="1134"/>
              </w:tabs>
              <w:autoSpaceDE w:val="0"/>
              <w:autoSpaceDN w:val="0"/>
              <w:adjustRightInd w:val="0"/>
              <w:spacing w:line="240" w:lineRule="auto"/>
              <w:jc w:val="both"/>
              <w:rPr>
                <w:rFonts w:eastAsia="Times New Roman" w:cs="Times New Roman"/>
                <w:bCs/>
                <w:color w:val="000000" w:themeColor="text1"/>
                <w:spacing w:val="-4"/>
                <w:sz w:val="18"/>
                <w:szCs w:val="18"/>
                <w:lang w:eastAsia="ru-RU"/>
              </w:rPr>
            </w:pPr>
            <w:r w:rsidRPr="00BC186D">
              <w:rPr>
                <w:rFonts w:eastAsia="Times New Roman" w:cs="Times New Roman"/>
                <w:bCs/>
                <w:color w:val="000000" w:themeColor="text1"/>
                <w:spacing w:val="-3"/>
                <w:sz w:val="18"/>
                <w:szCs w:val="18"/>
                <w:lang w:eastAsia="ru-RU"/>
              </w:rPr>
              <w:t xml:space="preserve">фестиваль национальных </w:t>
            </w:r>
            <w:r w:rsidRPr="00BC186D">
              <w:rPr>
                <w:rFonts w:eastAsia="Times New Roman" w:cs="Times New Roman"/>
                <w:bCs/>
                <w:color w:val="000000" w:themeColor="text1"/>
                <w:spacing w:val="-4"/>
                <w:sz w:val="18"/>
                <w:szCs w:val="18"/>
                <w:lang w:eastAsia="ru-RU"/>
              </w:rPr>
              <w:t>культур «Радуга дружбы»</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укрепление межнациональных отношений</w:t>
            </w:r>
            <w:proofErr w:type="gramStart"/>
            <w:r w:rsidRPr="00BC186D">
              <w:rPr>
                <w:rFonts w:eastAsia="Times New Roman" w:cs="Times New Roman"/>
                <w:color w:val="000000" w:themeColor="text1"/>
                <w:sz w:val="18"/>
                <w:szCs w:val="18"/>
                <w:lang w:eastAsia="ru-RU"/>
              </w:rPr>
              <w:t xml:space="preserve"> ,</w:t>
            </w:r>
            <w:proofErr w:type="gramEnd"/>
            <w:r w:rsidRPr="00BC186D">
              <w:rPr>
                <w:rFonts w:eastAsia="Times New Roman" w:cs="Times New Roman"/>
                <w:color w:val="000000" w:themeColor="text1"/>
                <w:sz w:val="18"/>
                <w:szCs w:val="18"/>
                <w:lang w:eastAsia="ru-RU"/>
              </w:rPr>
              <w:t xml:space="preserve">  приобщение молодежи к традиционной культуре,  развитие и популяризация народного художественного и декоративно-прикладного  творчества.</w:t>
            </w:r>
          </w:p>
          <w:p w:rsidR="006C2F07" w:rsidRPr="00BC186D" w:rsidRDefault="006C2F07" w:rsidP="00F053EF">
            <w:pPr>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привлекательного имиджа села, повышение интереса жителей к прошлому своего села</w:t>
            </w:r>
            <w:proofErr w:type="gramStart"/>
            <w:r w:rsidRPr="00BC186D">
              <w:rPr>
                <w:rFonts w:eastAsia="Times New Roman" w:cs="Times New Roman"/>
                <w:color w:val="000000" w:themeColor="text1"/>
                <w:sz w:val="18"/>
                <w:szCs w:val="18"/>
                <w:lang w:eastAsia="ru-RU"/>
              </w:rPr>
              <w:t xml:space="preserve"> .</w:t>
            </w:r>
            <w:proofErr w:type="gramEnd"/>
            <w:r w:rsidRPr="00BC186D">
              <w:rPr>
                <w:rFonts w:eastAsia="Times New Roman" w:cs="Times New Roman"/>
                <w:color w:val="000000" w:themeColor="text1"/>
                <w:sz w:val="18"/>
                <w:szCs w:val="18"/>
                <w:lang w:eastAsia="ru-RU"/>
              </w:rPr>
              <w:t> </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p>
        </w:tc>
      </w:tr>
      <w:tr w:rsidR="006C2F07" w:rsidRPr="00BC186D" w:rsidTr="00E24DB2">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tabs>
                <w:tab w:val="left" w:pos="1134"/>
              </w:tabs>
              <w:autoSpaceDE w:val="0"/>
              <w:autoSpaceDN w:val="0"/>
              <w:adjustRightInd w:val="0"/>
              <w:spacing w:line="240" w:lineRule="auto"/>
              <w:jc w:val="both"/>
              <w:rPr>
                <w:rFonts w:eastAsia="Times New Roman" w:cs="Times New Roman"/>
                <w:bCs/>
                <w:color w:val="000000" w:themeColor="text1"/>
                <w:spacing w:val="-3"/>
                <w:sz w:val="18"/>
                <w:szCs w:val="18"/>
                <w:lang w:eastAsia="ru-RU"/>
              </w:rPr>
            </w:pPr>
            <w:r w:rsidRPr="00BC186D">
              <w:rPr>
                <w:rFonts w:eastAsia="Times New Roman" w:cs="Times New Roman"/>
                <w:bCs/>
                <w:color w:val="000000" w:themeColor="text1"/>
                <w:spacing w:val="-3"/>
                <w:sz w:val="18"/>
                <w:szCs w:val="18"/>
                <w:lang w:eastAsia="ru-RU"/>
              </w:rPr>
              <w:t>Мероприятия, направленные на обеспечение безопасности учреждений</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w:t>
            </w:r>
            <w:r w:rsidR="0004329A" w:rsidRPr="00BC186D">
              <w:rPr>
                <w:rFonts w:eastAsia="Times New Roman" w:cs="Times New Roman"/>
                <w:color w:val="000000" w:themeColor="text1"/>
                <w:sz w:val="18"/>
                <w:szCs w:val="18"/>
                <w:lang w:eastAsia="ru-RU"/>
              </w:rPr>
              <w:t>8</w:t>
            </w: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p w:rsidR="006C2F07" w:rsidRPr="00BC186D" w:rsidRDefault="006C2F07" w:rsidP="00F053EF">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Проведение мероприятий, направленных на обеспечение безопасности  учреждений</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03.2.06</w:t>
            </w:r>
          </w:p>
          <w:p w:rsidR="006C2F07" w:rsidRPr="00BC186D" w:rsidRDefault="00E24DB2"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03.2.13</w:t>
            </w:r>
          </w:p>
        </w:tc>
      </w:tr>
      <w:tr w:rsidR="006C2F07" w:rsidRPr="00BC186D" w:rsidTr="00E24DB2">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23</w:t>
            </w:r>
          </w:p>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tabs>
                <w:tab w:val="left" w:pos="1134"/>
              </w:tabs>
              <w:autoSpaceDE w:val="0"/>
              <w:autoSpaceDN w:val="0"/>
              <w:adjustRightInd w:val="0"/>
              <w:spacing w:line="240" w:lineRule="auto"/>
              <w:jc w:val="both"/>
              <w:rPr>
                <w:rFonts w:eastAsia="Times New Roman" w:cs="Times New Roman"/>
                <w:bCs/>
                <w:color w:val="000000" w:themeColor="text1"/>
                <w:spacing w:val="-3"/>
                <w:sz w:val="18"/>
                <w:szCs w:val="18"/>
                <w:lang w:eastAsia="ru-RU"/>
              </w:rPr>
            </w:pPr>
            <w:r w:rsidRPr="00BC186D">
              <w:rPr>
                <w:rFonts w:eastAsia="Times New Roman" w:cs="Times New Roman"/>
                <w:bCs/>
                <w:color w:val="000000" w:themeColor="text1"/>
                <w:spacing w:val="-3"/>
                <w:sz w:val="18"/>
                <w:szCs w:val="18"/>
                <w:lang w:eastAsia="ru-RU"/>
              </w:rPr>
              <w:lastRenderedPageBreak/>
              <w:t xml:space="preserve">Мероприятия, направленные на  тех. </w:t>
            </w:r>
            <w:r w:rsidRPr="00BC186D">
              <w:rPr>
                <w:rFonts w:eastAsia="Times New Roman" w:cs="Times New Roman"/>
                <w:bCs/>
                <w:color w:val="000000" w:themeColor="text1"/>
                <w:spacing w:val="-3"/>
                <w:sz w:val="18"/>
                <w:szCs w:val="18"/>
                <w:lang w:eastAsia="ru-RU"/>
              </w:rPr>
              <w:lastRenderedPageBreak/>
              <w:t>Ремонт зданий, сооружений и нежилых помещений</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0C65BC">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lastRenderedPageBreak/>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0C65BC">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p w:rsidR="006C2F07" w:rsidRPr="00BC186D" w:rsidRDefault="006C2F07" w:rsidP="000C65BC">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0C65BC">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 xml:space="preserve">Создание безопасных условий работы в </w:t>
            </w:r>
            <w:r w:rsidRPr="00BC186D">
              <w:rPr>
                <w:rFonts w:eastAsia="Times New Roman" w:cs="Times New Roman"/>
                <w:color w:val="000000" w:themeColor="text1"/>
                <w:sz w:val="18"/>
                <w:szCs w:val="18"/>
                <w:lang w:eastAsia="ru-RU"/>
              </w:rPr>
              <w:lastRenderedPageBreak/>
              <w:t>учреждениях культуры</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03.2.06</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03.2.13</w:t>
            </w:r>
          </w:p>
        </w:tc>
      </w:tr>
      <w:tr w:rsidR="006C2F07" w:rsidRPr="00BC186D" w:rsidTr="00E24DB2">
        <w:trPr>
          <w:gridAfter w:val="1"/>
          <w:wAfter w:w="35" w:type="dxa"/>
          <w:trHeight w:val="1096"/>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24</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tabs>
                <w:tab w:val="left" w:pos="1134"/>
              </w:tabs>
              <w:autoSpaceDE w:val="0"/>
              <w:autoSpaceDN w:val="0"/>
              <w:adjustRightInd w:val="0"/>
              <w:spacing w:line="240" w:lineRule="auto"/>
              <w:jc w:val="both"/>
              <w:rPr>
                <w:rFonts w:eastAsia="Times New Roman" w:cs="Times New Roman"/>
                <w:bCs/>
                <w:color w:val="000000" w:themeColor="text1"/>
                <w:spacing w:val="-3"/>
                <w:sz w:val="18"/>
                <w:szCs w:val="18"/>
                <w:lang w:eastAsia="ru-RU"/>
              </w:rPr>
            </w:pPr>
            <w:r w:rsidRPr="00BC186D">
              <w:rPr>
                <w:rFonts w:eastAsia="Times New Roman" w:cs="Times New Roman"/>
                <w:bCs/>
                <w:color w:val="000000" w:themeColor="text1"/>
                <w:spacing w:val="-3"/>
                <w:sz w:val="18"/>
                <w:szCs w:val="18"/>
                <w:lang w:eastAsia="ru-RU"/>
              </w:rPr>
              <w:t>Мероприятия, направленные на  капитальный Ремонт зданий,</w:t>
            </w:r>
            <w:r w:rsidR="00E24DB2" w:rsidRPr="00BC186D">
              <w:rPr>
                <w:rFonts w:eastAsia="Times New Roman" w:cs="Times New Roman"/>
                <w:bCs/>
                <w:color w:val="000000" w:themeColor="text1"/>
                <w:spacing w:val="-3"/>
                <w:sz w:val="18"/>
                <w:szCs w:val="18"/>
                <w:lang w:eastAsia="ru-RU"/>
              </w:rPr>
              <w:t xml:space="preserve"> сооружений и нежилых помещений</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0C65BC">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 xml:space="preserve"> 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0C65BC">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w:t>
            </w:r>
            <w:r w:rsidR="0004329A" w:rsidRPr="00BC186D">
              <w:rPr>
                <w:rFonts w:eastAsia="Times New Roman" w:cs="Times New Roman"/>
                <w:color w:val="000000" w:themeColor="text1"/>
                <w:sz w:val="18"/>
                <w:szCs w:val="18"/>
                <w:lang w:eastAsia="ru-RU"/>
              </w:rPr>
              <w:t>3</w:t>
            </w:r>
          </w:p>
          <w:p w:rsidR="006C2F07" w:rsidRPr="00BC186D" w:rsidRDefault="006C2F07" w:rsidP="000C65BC">
            <w:pPr>
              <w:spacing w:before="40" w:after="40" w:line="240" w:lineRule="auto"/>
              <w:rPr>
                <w:rFonts w:eastAsia="Times New Roman" w:cs="Times New Roman"/>
                <w:color w:val="000000" w:themeColor="text1"/>
                <w:sz w:val="18"/>
                <w:szCs w:val="18"/>
                <w:lang w:eastAsia="ru-RU"/>
              </w:rPr>
            </w:pPr>
          </w:p>
          <w:p w:rsidR="006C2F07" w:rsidRPr="00BC186D" w:rsidRDefault="006C2F07" w:rsidP="000C65BC">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0C65BC">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Создание безопасных условий работы в учреждениях культуры</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03.2.06</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03.2.13</w:t>
            </w:r>
          </w:p>
        </w:tc>
      </w:tr>
      <w:tr w:rsidR="006C2F07" w:rsidRPr="00BC186D" w:rsidTr="00470695">
        <w:trPr>
          <w:gridAfter w:val="1"/>
          <w:wAfter w:w="35" w:type="dxa"/>
          <w:trHeight w:val="104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25</w:t>
            </w:r>
          </w:p>
        </w:tc>
        <w:tc>
          <w:tcPr>
            <w:tcW w:w="3060" w:type="dxa"/>
            <w:tcBorders>
              <w:top w:val="single" w:sz="8" w:space="0" w:color="auto"/>
              <w:left w:val="nil"/>
              <w:bottom w:val="single" w:sz="4" w:space="0" w:color="auto"/>
              <w:right w:val="single" w:sz="4" w:space="0" w:color="auto"/>
            </w:tcBorders>
            <w:noWrap/>
          </w:tcPr>
          <w:p w:rsidR="006C2F07" w:rsidRPr="00BC186D" w:rsidRDefault="006C2F07" w:rsidP="000C65BC">
            <w:pPr>
              <w:tabs>
                <w:tab w:val="left" w:pos="1134"/>
              </w:tabs>
              <w:autoSpaceDE w:val="0"/>
              <w:autoSpaceDN w:val="0"/>
              <w:adjustRightInd w:val="0"/>
              <w:spacing w:line="240" w:lineRule="auto"/>
              <w:jc w:val="both"/>
              <w:rPr>
                <w:rFonts w:eastAsia="Times New Roman" w:cs="Times New Roman"/>
                <w:bCs/>
                <w:color w:val="000000" w:themeColor="text1"/>
                <w:spacing w:val="-3"/>
                <w:sz w:val="18"/>
                <w:szCs w:val="18"/>
                <w:lang w:eastAsia="ru-RU"/>
              </w:rPr>
            </w:pPr>
            <w:r w:rsidRPr="00BC186D">
              <w:rPr>
                <w:rFonts w:eastAsia="Times New Roman" w:cs="Times New Roman"/>
                <w:bCs/>
                <w:color w:val="000000" w:themeColor="text1"/>
                <w:spacing w:val="-3"/>
                <w:sz w:val="18"/>
                <w:szCs w:val="18"/>
                <w:lang w:eastAsia="ru-RU"/>
              </w:rPr>
              <w:t xml:space="preserve">Мероприятия, направленные на развитие и укрепление материально-технической базы учреждений </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0C65BC">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0C65BC">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2016-2024</w:t>
            </w: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0C65BC">
            <w:pPr>
              <w:spacing w:line="240" w:lineRule="auto"/>
              <w:rPr>
                <w:color w:val="000000" w:themeColor="text1"/>
                <w:spacing w:val="-3"/>
                <w:sz w:val="18"/>
                <w:szCs w:val="18"/>
              </w:rPr>
            </w:pPr>
            <w:r w:rsidRPr="00BC186D">
              <w:rPr>
                <w:rFonts w:eastAsia="Times New Roman" w:cs="Times New Roman"/>
                <w:color w:val="000000" w:themeColor="text1"/>
                <w:sz w:val="18"/>
                <w:szCs w:val="18"/>
                <w:lang w:eastAsia="ru-RU"/>
              </w:rPr>
              <w:t xml:space="preserve">Проведение мероприятий, направленных на </w:t>
            </w:r>
            <w:r w:rsidRPr="00BC186D">
              <w:rPr>
                <w:color w:val="000000" w:themeColor="text1"/>
                <w:spacing w:val="-3"/>
                <w:sz w:val="18"/>
                <w:szCs w:val="18"/>
              </w:rPr>
              <w:t>укрепление материал</w:t>
            </w:r>
            <w:r w:rsidR="00E24DB2" w:rsidRPr="00BC186D">
              <w:rPr>
                <w:color w:val="000000" w:themeColor="text1"/>
                <w:spacing w:val="-3"/>
                <w:sz w:val="18"/>
                <w:szCs w:val="18"/>
              </w:rPr>
              <w:t>ьно-технической базы учреждений</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03.2.06</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03.2.13</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26</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470695" w:rsidP="00470695">
            <w:pPr>
              <w:spacing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Р</w:t>
            </w:r>
            <w:r w:rsidR="006C2F07" w:rsidRPr="00BC186D">
              <w:rPr>
                <w:rFonts w:eastAsia="Times New Roman" w:cs="Times New Roman"/>
                <w:color w:val="000000" w:themeColor="text1"/>
                <w:sz w:val="18"/>
                <w:szCs w:val="18"/>
                <w:lang w:eastAsia="ru-RU"/>
              </w:rPr>
              <w:t>айонный конкурс</w:t>
            </w:r>
          </w:p>
          <w:p w:rsidR="006C2F07" w:rsidRPr="00BC186D" w:rsidRDefault="006C2F07" w:rsidP="008B687D">
            <w:pPr>
              <w:spacing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исполнителей русских частушек                                   «Эх, Семёновна!»</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2016</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Популяризация русской народной культуры</w:t>
            </w:r>
          </w:p>
          <w:p w:rsidR="006C2F07" w:rsidRPr="00BC186D" w:rsidRDefault="006C2F07" w:rsidP="00F053EF">
            <w:pPr>
              <w:spacing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27</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tabs>
                <w:tab w:val="left" w:pos="1134"/>
              </w:tabs>
              <w:autoSpaceDE w:val="0"/>
              <w:autoSpaceDN w:val="0"/>
              <w:adjustRightInd w:val="0"/>
              <w:spacing w:line="240" w:lineRule="auto"/>
              <w:jc w:val="both"/>
              <w:rPr>
                <w:rFonts w:eastAsia="Times New Roman" w:cs="Times New Roman"/>
                <w:bCs/>
                <w:color w:val="000000" w:themeColor="text1"/>
                <w:spacing w:val="-3"/>
                <w:sz w:val="18"/>
                <w:szCs w:val="18"/>
                <w:lang w:eastAsia="ru-RU"/>
              </w:rPr>
            </w:pPr>
            <w:r w:rsidRPr="00BC186D">
              <w:rPr>
                <w:rFonts w:eastAsia="Times New Roman" w:cs="Times New Roman"/>
                <w:bCs/>
                <w:color w:val="000000" w:themeColor="text1"/>
                <w:spacing w:val="-3"/>
                <w:sz w:val="18"/>
                <w:szCs w:val="18"/>
                <w:lang w:eastAsia="ru-RU"/>
              </w:rPr>
              <w:t>Районный конкурс  «Батыр ДондыДора»</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2017</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Популяризация Бренда района, сохранение исторического наследия</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28</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tabs>
                <w:tab w:val="left" w:pos="1134"/>
              </w:tabs>
              <w:autoSpaceDE w:val="0"/>
              <w:autoSpaceDN w:val="0"/>
              <w:adjustRightInd w:val="0"/>
              <w:spacing w:line="240" w:lineRule="auto"/>
              <w:jc w:val="both"/>
              <w:rPr>
                <w:rFonts w:eastAsia="Times New Roman" w:cs="Times New Roman"/>
                <w:bCs/>
                <w:color w:val="000000" w:themeColor="text1"/>
                <w:spacing w:val="-3"/>
                <w:sz w:val="18"/>
                <w:szCs w:val="18"/>
                <w:lang w:eastAsia="ru-RU"/>
              </w:rPr>
            </w:pPr>
            <w:r w:rsidRPr="00BC186D">
              <w:rPr>
                <w:rFonts w:eastAsia="Times New Roman" w:cs="Times New Roman"/>
                <w:bCs/>
                <w:color w:val="000000" w:themeColor="text1"/>
                <w:sz w:val="18"/>
                <w:szCs w:val="18"/>
                <w:lang w:eastAsia="ru-RU"/>
              </w:rPr>
              <w:t>Районный конкурс авторской эстрадной удмуртской песни</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2017</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Развитие эстрадной удмуртской песни</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F053EF">
            <w:pPr>
              <w:spacing w:before="40" w:after="40"/>
              <w:jc w:val="center"/>
              <w:rPr>
                <w:color w:val="000000" w:themeColor="text1"/>
                <w:sz w:val="18"/>
                <w:szCs w:val="18"/>
              </w:rPr>
            </w:pPr>
            <w:r w:rsidRPr="00BC186D">
              <w:rPr>
                <w:color w:val="000000" w:themeColor="text1"/>
                <w:sz w:val="18"/>
                <w:szCs w:val="18"/>
              </w:rPr>
              <w:t>29</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4104D8">
            <w:pPr>
              <w:tabs>
                <w:tab w:val="left" w:pos="1134"/>
              </w:tabs>
              <w:autoSpaceDE w:val="0"/>
              <w:autoSpaceDN w:val="0"/>
              <w:adjustRightInd w:val="0"/>
              <w:spacing w:line="240" w:lineRule="auto"/>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Районный конкурс </w:t>
            </w:r>
            <w:proofErr w:type="gramStart"/>
            <w:r w:rsidRPr="00BC186D">
              <w:rPr>
                <w:rFonts w:eastAsia="Times New Roman" w:cs="Times New Roman"/>
                <w:bCs/>
                <w:color w:val="000000" w:themeColor="text1"/>
                <w:sz w:val="18"/>
                <w:szCs w:val="18"/>
                <w:lang w:eastAsia="ru-RU"/>
              </w:rPr>
              <w:t>–д</w:t>
            </w:r>
            <w:proofErr w:type="gramEnd"/>
            <w:r w:rsidRPr="00BC186D">
              <w:rPr>
                <w:rFonts w:eastAsia="Times New Roman" w:cs="Times New Roman"/>
                <w:bCs/>
                <w:color w:val="000000" w:themeColor="text1"/>
                <w:sz w:val="18"/>
                <w:szCs w:val="18"/>
                <w:lang w:eastAsia="ru-RU"/>
              </w:rPr>
              <w:t xml:space="preserve">екоративно-прикладного творчества </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2017</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F053EF">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Развитие декоративно-прикладного творчества</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30</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tabs>
                <w:tab w:val="left" w:pos="1134"/>
              </w:tabs>
              <w:autoSpaceDE w:val="0"/>
              <w:autoSpaceDN w:val="0"/>
              <w:adjustRightInd w:val="0"/>
              <w:jc w:val="both"/>
              <w:rPr>
                <w:bCs/>
                <w:color w:val="000000" w:themeColor="text1"/>
                <w:sz w:val="18"/>
                <w:szCs w:val="18"/>
              </w:rPr>
            </w:pPr>
            <w:r w:rsidRPr="00BC186D">
              <w:rPr>
                <w:bCs/>
                <w:color w:val="000000" w:themeColor="text1"/>
                <w:sz w:val="18"/>
                <w:szCs w:val="18"/>
              </w:rPr>
              <w:t>Районный конкурс  детских театрализованных представлений «Жили-были»</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586AE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EF3180">
            <w:pPr>
              <w:spacing w:before="40" w:after="40"/>
              <w:rPr>
                <w:color w:val="000000" w:themeColor="text1"/>
                <w:sz w:val="18"/>
                <w:szCs w:val="18"/>
              </w:rPr>
            </w:pPr>
            <w:r w:rsidRPr="00BC186D">
              <w:rPr>
                <w:color w:val="000000" w:themeColor="text1"/>
                <w:sz w:val="18"/>
                <w:szCs w:val="18"/>
              </w:rPr>
              <w:t>2017</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EF3180">
            <w:pPr>
              <w:rPr>
                <w:color w:val="000000" w:themeColor="text1"/>
                <w:sz w:val="18"/>
                <w:szCs w:val="18"/>
              </w:rPr>
            </w:pPr>
            <w:r w:rsidRPr="00BC186D">
              <w:rPr>
                <w:color w:val="000000" w:themeColor="text1"/>
                <w:sz w:val="18"/>
                <w:szCs w:val="18"/>
              </w:rPr>
              <w:t xml:space="preserve">Организация досуга детей и развитие их способностей  </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03.2.02</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03.2.03</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03.2.04</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31</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Конкурс  Лэнд-арт «Дондыдор»</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2018</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line="240" w:lineRule="auto"/>
              <w:rPr>
                <w:color w:val="000000" w:themeColor="text1"/>
                <w:sz w:val="18"/>
                <w:szCs w:val="18"/>
              </w:rPr>
            </w:pPr>
            <w:r w:rsidRPr="00BC186D">
              <w:rPr>
                <w:color w:val="000000" w:themeColor="text1"/>
                <w:sz w:val="18"/>
                <w:szCs w:val="18"/>
              </w:rPr>
              <w:t>привлечение внимания общественности к средневековой культуре, искусству и мировоззрению удмуртского народа через современное искусство лэн</w:t>
            </w:r>
            <w:proofErr w:type="gramStart"/>
            <w:r w:rsidRPr="00BC186D">
              <w:rPr>
                <w:color w:val="000000" w:themeColor="text1"/>
                <w:sz w:val="18"/>
                <w:szCs w:val="18"/>
              </w:rPr>
              <w:t>д–</w:t>
            </w:r>
            <w:proofErr w:type="gramEnd"/>
            <w:r w:rsidRPr="00BC186D">
              <w:rPr>
                <w:color w:val="000000" w:themeColor="text1"/>
                <w:sz w:val="18"/>
                <w:szCs w:val="18"/>
              </w:rPr>
              <w:t xml:space="preserve"> арта</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03.2.02</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03.2.03</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03.2.04</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32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 xml:space="preserve"> Районный смотр-конкурс музыкальных представлений «Эксперимент»</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2018</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line="240" w:lineRule="auto"/>
              <w:rPr>
                <w:color w:val="000000" w:themeColor="text1"/>
                <w:sz w:val="18"/>
                <w:szCs w:val="18"/>
              </w:rPr>
            </w:pPr>
            <w:r w:rsidRPr="00BC186D">
              <w:rPr>
                <w:color w:val="000000" w:themeColor="text1"/>
                <w:sz w:val="18"/>
                <w:szCs w:val="18"/>
              </w:rPr>
              <w:t>Поддержка экспериментального опыта, поиска новых творческих возможностей и театрально-музыкальных форм;</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03.2.02</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03.2.03</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03.2.04</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33</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Фестиваль песенной культуры северных удмуртов «Пестросаес»</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2018,2020,2022,2024,2026,2028</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line="240" w:lineRule="auto"/>
              <w:rPr>
                <w:color w:val="000000" w:themeColor="text1"/>
                <w:sz w:val="18"/>
                <w:szCs w:val="18"/>
              </w:rPr>
            </w:pPr>
            <w:r w:rsidRPr="00BC186D">
              <w:rPr>
                <w:color w:val="000000" w:themeColor="text1"/>
                <w:sz w:val="18"/>
                <w:szCs w:val="18"/>
              </w:rPr>
              <w:t>сохранение  самобытной песенной и обрядовой культуры  северных удмуртов и популяризация  уникального исполнения народного пения, способствующего  обогащению и  передаче его из поколения в поколение;</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03.2.02</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03.2.03</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03.2.04</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34</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 xml:space="preserve"> Районный конкурс «Юные дарования»</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color w:val="000000" w:themeColor="text1"/>
                <w:sz w:val="18"/>
                <w:szCs w:val="18"/>
              </w:rPr>
            </w:pPr>
            <w:r w:rsidRPr="00BC186D">
              <w:rPr>
                <w:bCs/>
                <w:color w:val="000000" w:themeColor="text1"/>
                <w:sz w:val="18"/>
                <w:szCs w:val="18"/>
              </w:rPr>
              <w:t>2018</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line="240" w:lineRule="auto"/>
              <w:rPr>
                <w:color w:val="000000" w:themeColor="text1"/>
                <w:sz w:val="18"/>
                <w:szCs w:val="18"/>
              </w:rPr>
            </w:pPr>
            <w:r w:rsidRPr="00BC186D">
              <w:rPr>
                <w:color w:val="000000" w:themeColor="text1"/>
                <w:sz w:val="18"/>
                <w:szCs w:val="18"/>
              </w:rPr>
              <w:t>Активизация деятельности детского художественного творчества,</w:t>
            </w:r>
          </w:p>
          <w:p w:rsidR="006C2F07" w:rsidRPr="00BC186D" w:rsidRDefault="006C2F07" w:rsidP="006C7A48">
            <w:pPr>
              <w:spacing w:line="240" w:lineRule="auto"/>
              <w:rPr>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03.2.02</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03.2.03</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03.2.04</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35</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Районный фестиваль «Творческая родня»</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color w:val="000000" w:themeColor="text1"/>
                <w:sz w:val="18"/>
                <w:szCs w:val="18"/>
              </w:rPr>
            </w:pPr>
            <w:r w:rsidRPr="00BC186D">
              <w:rPr>
                <w:bCs/>
                <w:color w:val="000000" w:themeColor="text1"/>
                <w:sz w:val="18"/>
                <w:szCs w:val="18"/>
              </w:rPr>
              <w:t>2018,2020,2021</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line="240" w:lineRule="auto"/>
              <w:rPr>
                <w:color w:val="000000" w:themeColor="text1"/>
                <w:sz w:val="18"/>
                <w:szCs w:val="18"/>
              </w:rPr>
            </w:pPr>
            <w:r w:rsidRPr="00BC186D">
              <w:rPr>
                <w:color w:val="000000" w:themeColor="text1"/>
                <w:sz w:val="18"/>
                <w:szCs w:val="18"/>
              </w:rPr>
              <w:t xml:space="preserve">повышение социальной и творческой активности семьи </w:t>
            </w:r>
          </w:p>
          <w:p w:rsidR="006C2F07" w:rsidRPr="00BC186D" w:rsidRDefault="006C2F07" w:rsidP="006C7A48">
            <w:pPr>
              <w:spacing w:line="240" w:lineRule="auto"/>
              <w:rPr>
                <w:color w:val="000000" w:themeColor="text1"/>
                <w:sz w:val="18"/>
                <w:szCs w:val="18"/>
              </w:rPr>
            </w:pPr>
            <w:r w:rsidRPr="00BC186D">
              <w:rPr>
                <w:color w:val="000000" w:themeColor="text1"/>
                <w:sz w:val="18"/>
                <w:szCs w:val="18"/>
              </w:rPr>
              <w:t xml:space="preserve">через возрождение традиций совместного семейного творчества </w:t>
            </w:r>
            <w:proofErr w:type="gramStart"/>
            <w:r w:rsidRPr="00BC186D">
              <w:rPr>
                <w:color w:val="000000" w:themeColor="text1"/>
                <w:sz w:val="18"/>
                <w:szCs w:val="18"/>
              </w:rPr>
              <w:t>в</w:t>
            </w:r>
            <w:proofErr w:type="gramEnd"/>
            <w:r w:rsidRPr="00BC186D">
              <w:rPr>
                <w:color w:val="000000" w:themeColor="text1"/>
                <w:sz w:val="18"/>
                <w:szCs w:val="18"/>
              </w:rPr>
              <w:t xml:space="preserve"> различных </w:t>
            </w:r>
          </w:p>
          <w:p w:rsidR="006C2F07" w:rsidRPr="00BC186D" w:rsidRDefault="006C2F07" w:rsidP="006C7A48">
            <w:pPr>
              <w:spacing w:line="240" w:lineRule="auto"/>
              <w:rPr>
                <w:color w:val="000000" w:themeColor="text1"/>
                <w:sz w:val="18"/>
                <w:szCs w:val="18"/>
              </w:rPr>
            </w:pPr>
            <w:proofErr w:type="gramStart"/>
            <w:r w:rsidRPr="00BC186D">
              <w:rPr>
                <w:color w:val="000000" w:themeColor="text1"/>
                <w:sz w:val="18"/>
                <w:szCs w:val="18"/>
              </w:rPr>
              <w:t>видах</w:t>
            </w:r>
            <w:proofErr w:type="gramEnd"/>
            <w:r w:rsidRPr="00BC186D">
              <w:rPr>
                <w:color w:val="000000" w:themeColor="text1"/>
                <w:sz w:val="18"/>
                <w:szCs w:val="18"/>
              </w:rPr>
              <w:t xml:space="preserve"> искусства.</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03.2.02</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03.2.03</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03.2.04</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36</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Районный фестиваль обрядов «Шуэншлач»</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2018</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line="240" w:lineRule="auto"/>
              <w:rPr>
                <w:color w:val="000000" w:themeColor="text1"/>
                <w:sz w:val="18"/>
                <w:szCs w:val="18"/>
              </w:rPr>
            </w:pPr>
            <w:r w:rsidRPr="00BC186D">
              <w:rPr>
                <w:color w:val="000000" w:themeColor="text1"/>
                <w:sz w:val="18"/>
                <w:szCs w:val="18"/>
              </w:rPr>
              <w:t xml:space="preserve">возрождение и сохранение, реконструкция самобытной песенной, танцевальной и обрядовой культуры удмуртов, </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jc w:val="center"/>
              <w:rPr>
                <w:color w:val="000000" w:themeColor="text1"/>
                <w:sz w:val="18"/>
                <w:szCs w:val="18"/>
              </w:rPr>
            </w:pPr>
            <w:r w:rsidRPr="00BC186D">
              <w:rPr>
                <w:color w:val="000000" w:themeColor="text1"/>
                <w:sz w:val="18"/>
                <w:szCs w:val="18"/>
              </w:rPr>
              <w:t>03.2.02</w:t>
            </w:r>
          </w:p>
          <w:p w:rsidR="006C2F07" w:rsidRPr="00BC186D" w:rsidRDefault="006C2F07" w:rsidP="006C3267">
            <w:pPr>
              <w:jc w:val="center"/>
              <w:rPr>
                <w:color w:val="000000" w:themeColor="text1"/>
                <w:sz w:val="18"/>
                <w:szCs w:val="18"/>
              </w:rPr>
            </w:pPr>
            <w:r w:rsidRPr="00BC186D">
              <w:rPr>
                <w:color w:val="000000" w:themeColor="text1"/>
                <w:sz w:val="18"/>
                <w:szCs w:val="18"/>
              </w:rPr>
              <w:t>03.2.03</w:t>
            </w:r>
          </w:p>
          <w:p w:rsidR="006C2F07" w:rsidRPr="00BC186D" w:rsidRDefault="006C2F07" w:rsidP="006C3267">
            <w:pPr>
              <w:jc w:val="center"/>
              <w:rPr>
                <w:color w:val="000000" w:themeColor="text1"/>
                <w:sz w:val="18"/>
                <w:szCs w:val="18"/>
              </w:rPr>
            </w:pPr>
            <w:r w:rsidRPr="00BC186D">
              <w:rPr>
                <w:color w:val="000000" w:themeColor="text1"/>
                <w:sz w:val="18"/>
                <w:szCs w:val="18"/>
              </w:rPr>
              <w:t>03.2.04</w:t>
            </w:r>
          </w:p>
          <w:p w:rsidR="006C2F07" w:rsidRPr="00BC186D" w:rsidRDefault="006C2F07" w:rsidP="006C3267">
            <w:pPr>
              <w:jc w:val="center"/>
              <w:rPr>
                <w:color w:val="000000" w:themeColor="text1"/>
                <w:sz w:val="18"/>
                <w:szCs w:val="18"/>
              </w:rPr>
            </w:pPr>
            <w:r w:rsidRPr="00BC186D">
              <w:rPr>
                <w:color w:val="000000" w:themeColor="text1"/>
                <w:sz w:val="18"/>
                <w:szCs w:val="18"/>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37</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Открытый районный конкурс «В поисках Донды батыра»</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2018</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line="240" w:lineRule="auto"/>
              <w:rPr>
                <w:color w:val="000000" w:themeColor="text1"/>
                <w:sz w:val="18"/>
                <w:szCs w:val="18"/>
              </w:rPr>
            </w:pPr>
            <w:r w:rsidRPr="00BC186D">
              <w:rPr>
                <w:color w:val="000000" w:themeColor="text1"/>
                <w:sz w:val="18"/>
                <w:szCs w:val="18"/>
              </w:rPr>
              <w:t xml:space="preserve">поиск и раскрытие творческих способностей населения северного куста Удмуртской Республики; </w:t>
            </w:r>
          </w:p>
          <w:p w:rsidR="006C2F07" w:rsidRPr="00BC186D" w:rsidRDefault="006C2F07" w:rsidP="006C7A48">
            <w:pPr>
              <w:spacing w:line="240" w:lineRule="auto"/>
              <w:rPr>
                <w:color w:val="000000" w:themeColor="text1"/>
                <w:sz w:val="18"/>
                <w:szCs w:val="18"/>
              </w:rPr>
            </w:pPr>
            <w:r w:rsidRPr="00BC186D">
              <w:rPr>
                <w:color w:val="000000" w:themeColor="text1"/>
                <w:sz w:val="18"/>
                <w:szCs w:val="18"/>
              </w:rPr>
              <w:t>- знакомство жителей северного куста Удмуртской Республики со средневековой историей удмуртских батыров;</w:t>
            </w:r>
          </w:p>
          <w:p w:rsidR="006C2F07" w:rsidRPr="00BC186D" w:rsidRDefault="006C2F07" w:rsidP="006C7A48">
            <w:pPr>
              <w:spacing w:line="240" w:lineRule="auto"/>
              <w:rPr>
                <w:color w:val="000000" w:themeColor="text1"/>
                <w:sz w:val="18"/>
                <w:szCs w:val="18"/>
              </w:rPr>
            </w:pPr>
            <w:r w:rsidRPr="00BC186D">
              <w:rPr>
                <w:color w:val="000000" w:themeColor="text1"/>
                <w:sz w:val="18"/>
                <w:szCs w:val="18"/>
              </w:rPr>
              <w:t>- популяризация идеи «Глазовская земля (ДондыДор) – легендарная родина удмуртского народа».</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jc w:val="center"/>
              <w:rPr>
                <w:color w:val="000000" w:themeColor="text1"/>
                <w:sz w:val="18"/>
                <w:szCs w:val="18"/>
              </w:rPr>
            </w:pPr>
            <w:r w:rsidRPr="00BC186D">
              <w:rPr>
                <w:color w:val="000000" w:themeColor="text1"/>
                <w:sz w:val="18"/>
                <w:szCs w:val="18"/>
              </w:rPr>
              <w:t>03.2.02</w:t>
            </w:r>
          </w:p>
          <w:p w:rsidR="006C2F07" w:rsidRPr="00BC186D" w:rsidRDefault="006C2F07" w:rsidP="006C3267">
            <w:pPr>
              <w:jc w:val="center"/>
              <w:rPr>
                <w:color w:val="000000" w:themeColor="text1"/>
                <w:sz w:val="18"/>
                <w:szCs w:val="18"/>
              </w:rPr>
            </w:pPr>
            <w:r w:rsidRPr="00BC186D">
              <w:rPr>
                <w:color w:val="000000" w:themeColor="text1"/>
                <w:sz w:val="18"/>
                <w:szCs w:val="18"/>
              </w:rPr>
              <w:t>03.2.03</w:t>
            </w:r>
          </w:p>
          <w:p w:rsidR="006C2F07" w:rsidRPr="00BC186D" w:rsidRDefault="006C2F07" w:rsidP="006C3267">
            <w:pPr>
              <w:jc w:val="center"/>
              <w:rPr>
                <w:color w:val="000000" w:themeColor="text1"/>
                <w:sz w:val="18"/>
                <w:szCs w:val="18"/>
              </w:rPr>
            </w:pPr>
            <w:r w:rsidRPr="00BC186D">
              <w:rPr>
                <w:color w:val="000000" w:themeColor="text1"/>
                <w:sz w:val="18"/>
                <w:szCs w:val="18"/>
              </w:rPr>
              <w:t>03.2.04</w:t>
            </w:r>
          </w:p>
          <w:p w:rsidR="006C2F07" w:rsidRPr="00BC186D" w:rsidRDefault="006C2F07" w:rsidP="006C3267">
            <w:pPr>
              <w:jc w:val="center"/>
              <w:rPr>
                <w:color w:val="000000" w:themeColor="text1"/>
                <w:sz w:val="18"/>
                <w:szCs w:val="18"/>
              </w:rPr>
            </w:pPr>
            <w:r w:rsidRPr="00BC186D">
              <w:rPr>
                <w:color w:val="000000" w:themeColor="text1"/>
                <w:sz w:val="18"/>
                <w:szCs w:val="18"/>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5372B">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5372B">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5372B">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5372B">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38</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426"/>
              </w:tabs>
              <w:spacing w:line="240" w:lineRule="auto"/>
              <w:ind w:left="-540"/>
              <w:jc w:val="center"/>
              <w:rPr>
                <w:color w:val="000000" w:themeColor="text1"/>
                <w:sz w:val="18"/>
                <w:szCs w:val="18"/>
              </w:rPr>
            </w:pPr>
            <w:r w:rsidRPr="00BC186D">
              <w:rPr>
                <w:color w:val="000000" w:themeColor="text1"/>
                <w:sz w:val="18"/>
                <w:szCs w:val="18"/>
              </w:rPr>
              <w:t>Районный  фотоконкурс-</w:t>
            </w:r>
          </w:p>
          <w:p w:rsidR="006C2F07" w:rsidRPr="00BC186D" w:rsidRDefault="006C2F07" w:rsidP="006C7A48">
            <w:pPr>
              <w:tabs>
                <w:tab w:val="left" w:pos="426"/>
              </w:tabs>
              <w:spacing w:line="240" w:lineRule="auto"/>
              <w:ind w:left="-540"/>
              <w:jc w:val="center"/>
              <w:rPr>
                <w:color w:val="000000" w:themeColor="text1"/>
                <w:sz w:val="18"/>
                <w:szCs w:val="18"/>
              </w:rPr>
            </w:pPr>
            <w:r w:rsidRPr="00BC186D">
              <w:rPr>
                <w:color w:val="000000" w:themeColor="text1"/>
                <w:sz w:val="18"/>
                <w:szCs w:val="18"/>
              </w:rPr>
              <w:t xml:space="preserve">выставка </w:t>
            </w:r>
          </w:p>
          <w:p w:rsidR="006C2F07" w:rsidRPr="00BC186D" w:rsidRDefault="006C2F07" w:rsidP="006C7A48">
            <w:pPr>
              <w:tabs>
                <w:tab w:val="left" w:pos="426"/>
              </w:tabs>
              <w:spacing w:line="240" w:lineRule="auto"/>
              <w:ind w:left="-540"/>
              <w:jc w:val="center"/>
              <w:rPr>
                <w:color w:val="000000" w:themeColor="text1"/>
                <w:sz w:val="18"/>
                <w:szCs w:val="18"/>
              </w:rPr>
            </w:pPr>
            <w:r w:rsidRPr="00BC186D">
              <w:rPr>
                <w:color w:val="000000" w:themeColor="text1"/>
                <w:sz w:val="18"/>
                <w:szCs w:val="18"/>
              </w:rPr>
              <w:t xml:space="preserve"> «Красота родного края»</w:t>
            </w:r>
          </w:p>
          <w:p w:rsidR="006C2F07" w:rsidRPr="00BC186D" w:rsidRDefault="006C2F07" w:rsidP="006C7A48">
            <w:pPr>
              <w:spacing w:line="240" w:lineRule="auto"/>
              <w:jc w:val="center"/>
              <w:rPr>
                <w:rFonts w:eastAsia="Times New Roman" w:cs="Times New Roman"/>
                <w:color w:val="000000" w:themeColor="text1"/>
                <w:sz w:val="18"/>
                <w:szCs w:val="18"/>
                <w:lang w:eastAsia="ru-RU"/>
              </w:rPr>
            </w:pP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2018</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after="200" w:line="240" w:lineRule="auto"/>
              <w:jc w:val="both"/>
              <w:rPr>
                <w:color w:val="000000" w:themeColor="text1"/>
                <w:sz w:val="18"/>
                <w:szCs w:val="18"/>
              </w:rPr>
            </w:pPr>
            <w:r w:rsidRPr="00BC186D">
              <w:rPr>
                <w:color w:val="000000" w:themeColor="text1"/>
                <w:sz w:val="18"/>
                <w:szCs w:val="18"/>
              </w:rPr>
              <w:t>популяризация имиджа и формирование позитивного отношения к Глазовскому району через искусство фотографии.</w:t>
            </w:r>
          </w:p>
          <w:p w:rsidR="006C2F07" w:rsidRPr="00BC186D" w:rsidRDefault="006C2F07" w:rsidP="006C7A48">
            <w:pPr>
              <w:spacing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03.2.02</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03.2.03</w:t>
            </w:r>
          </w:p>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color w:val="000000" w:themeColor="text1"/>
                <w:sz w:val="18"/>
                <w:szCs w:val="18"/>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39</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Развитие инфраструктуры учреждений культуры</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2018-2024</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before="40" w:after="40" w:line="240" w:lineRule="auto"/>
              <w:rPr>
                <w:color w:val="000000" w:themeColor="text1"/>
                <w:sz w:val="18"/>
                <w:szCs w:val="18"/>
              </w:rPr>
            </w:pPr>
            <w:r w:rsidRPr="00BC186D">
              <w:rPr>
                <w:color w:val="000000" w:themeColor="text1"/>
                <w:sz w:val="18"/>
                <w:szCs w:val="18"/>
              </w:rPr>
              <w:t xml:space="preserve">создание благоприятных условий для творческой деятельности и самореализации жителей района, разнообразие и доступность предлагаемых услуг </w:t>
            </w:r>
            <w:r w:rsidRPr="00BC186D">
              <w:rPr>
                <w:color w:val="000000" w:themeColor="text1"/>
                <w:sz w:val="18"/>
                <w:szCs w:val="18"/>
              </w:rPr>
              <w:lastRenderedPageBreak/>
              <w:t>и мероприятий в сфере культуры</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jc w:val="center"/>
              <w:rPr>
                <w:color w:val="000000" w:themeColor="text1"/>
                <w:sz w:val="18"/>
                <w:szCs w:val="18"/>
              </w:rPr>
            </w:pPr>
            <w:r w:rsidRPr="00BC186D">
              <w:rPr>
                <w:color w:val="000000" w:themeColor="text1"/>
                <w:sz w:val="18"/>
                <w:szCs w:val="18"/>
              </w:rPr>
              <w:lastRenderedPageBreak/>
              <w:t>03.2.3</w:t>
            </w:r>
          </w:p>
          <w:p w:rsidR="006C2F07" w:rsidRPr="00BC186D" w:rsidRDefault="006C2F07" w:rsidP="006C3267">
            <w:pPr>
              <w:spacing w:before="40" w:after="40"/>
              <w:jc w:val="center"/>
              <w:rPr>
                <w:color w:val="000000" w:themeColor="text1"/>
                <w:sz w:val="18"/>
                <w:szCs w:val="18"/>
              </w:rPr>
            </w:pPr>
          </w:p>
          <w:p w:rsidR="006C2F07" w:rsidRPr="00BC186D" w:rsidRDefault="006C2F07" w:rsidP="006C3267">
            <w:pPr>
              <w:spacing w:before="40" w:after="40"/>
              <w:jc w:val="center"/>
              <w:rPr>
                <w:color w:val="000000" w:themeColor="text1"/>
                <w:sz w:val="18"/>
                <w:szCs w:val="18"/>
              </w:rPr>
            </w:pPr>
          </w:p>
          <w:p w:rsidR="006C2F07" w:rsidRPr="00BC186D" w:rsidRDefault="006C2F07" w:rsidP="006C3267">
            <w:pPr>
              <w:spacing w:before="40" w:after="40"/>
              <w:jc w:val="center"/>
              <w:rPr>
                <w:color w:val="000000" w:themeColor="text1"/>
                <w:sz w:val="18"/>
                <w:szCs w:val="18"/>
              </w:rPr>
            </w:pP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40</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Районный конкурс снежных скульптур</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2019</w:t>
            </w: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Благоустройство территорий клубных учреждений в зимний период</w:t>
            </w:r>
          </w:p>
          <w:p w:rsidR="006C2F07" w:rsidRPr="00BC186D" w:rsidRDefault="006C2F07" w:rsidP="006C7A48">
            <w:pPr>
              <w:autoSpaceDE w:val="0"/>
              <w:autoSpaceDN w:val="0"/>
              <w:adjustRightInd w:val="0"/>
              <w:spacing w:line="240" w:lineRule="auto"/>
              <w:rPr>
                <w:rFonts w:eastAsia="Times New Roman" w:cs="Times New Roman"/>
                <w:color w:val="000000" w:themeColor="text1"/>
                <w:sz w:val="18"/>
                <w:szCs w:val="18"/>
              </w:rPr>
            </w:pPr>
          </w:p>
          <w:p w:rsidR="006C2F07" w:rsidRPr="00BC186D" w:rsidRDefault="006C2F07" w:rsidP="006C7A48">
            <w:pPr>
              <w:autoSpaceDE w:val="0"/>
              <w:autoSpaceDN w:val="0"/>
              <w:adjustRightInd w:val="0"/>
              <w:spacing w:line="240" w:lineRule="auto"/>
              <w:rPr>
                <w:rFonts w:eastAsia="Times New Roman" w:cs="Times New Roman"/>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80E31">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80E31">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80E31">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80E31">
            <w:pPr>
              <w:spacing w:before="40" w:after="40"/>
              <w:jc w:val="center"/>
              <w:rPr>
                <w:color w:val="000000" w:themeColor="text1"/>
                <w:sz w:val="18"/>
                <w:szCs w:val="18"/>
              </w:rPr>
            </w:pPr>
            <w:r w:rsidRPr="00BC186D">
              <w:rPr>
                <w:color w:val="000000" w:themeColor="text1"/>
                <w:sz w:val="18"/>
                <w:szCs w:val="18"/>
              </w:rPr>
              <w:t>41</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Интернет-конкурс  стихов и рекламных сленгов на тему ДондыДор</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2019</w:t>
            </w: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line="240" w:lineRule="auto"/>
              <w:rPr>
                <w:rFonts w:eastAsia="Times New Roman" w:cs="Times New Roman"/>
                <w:color w:val="000000" w:themeColor="text1"/>
                <w:sz w:val="18"/>
                <w:szCs w:val="18"/>
              </w:rPr>
            </w:pPr>
            <w:r w:rsidRPr="00BC186D">
              <w:rPr>
                <w:color w:val="000000" w:themeColor="text1"/>
                <w:sz w:val="18"/>
                <w:szCs w:val="18"/>
              </w:rPr>
              <w:t>- популяризация идеи «Глазовская земля (ДондыДор) – легендарная родина удмуртского народа».</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after="40" w:line="240" w:lineRule="auto"/>
              <w:jc w:val="center"/>
              <w:rPr>
                <w:color w:val="000000" w:themeColor="text1"/>
                <w:sz w:val="18"/>
                <w:szCs w:val="18"/>
              </w:rPr>
            </w:pPr>
            <w:r w:rsidRPr="00BC186D">
              <w:rPr>
                <w:color w:val="000000" w:themeColor="text1"/>
                <w:sz w:val="18"/>
                <w:szCs w:val="18"/>
              </w:rPr>
              <w:t>03.2.02</w:t>
            </w:r>
          </w:p>
          <w:p w:rsidR="006C2F07" w:rsidRPr="00BC186D" w:rsidRDefault="006C2F07" w:rsidP="006C3267">
            <w:pPr>
              <w:spacing w:after="40" w:line="240" w:lineRule="auto"/>
              <w:jc w:val="center"/>
              <w:rPr>
                <w:color w:val="000000" w:themeColor="text1"/>
                <w:sz w:val="18"/>
                <w:szCs w:val="18"/>
              </w:rPr>
            </w:pPr>
            <w:r w:rsidRPr="00BC186D">
              <w:rPr>
                <w:color w:val="000000" w:themeColor="text1"/>
                <w:sz w:val="18"/>
                <w:szCs w:val="18"/>
              </w:rPr>
              <w:t>03.2.03</w:t>
            </w:r>
          </w:p>
          <w:p w:rsidR="006C2F07" w:rsidRPr="00BC186D" w:rsidRDefault="006C2F07" w:rsidP="006C3267">
            <w:pPr>
              <w:spacing w:after="40" w:line="240" w:lineRule="auto"/>
              <w:jc w:val="center"/>
              <w:rPr>
                <w:color w:val="000000" w:themeColor="text1"/>
                <w:sz w:val="18"/>
                <w:szCs w:val="18"/>
              </w:rPr>
            </w:pPr>
            <w:r w:rsidRPr="00BC186D">
              <w:rPr>
                <w:color w:val="000000" w:themeColor="text1"/>
                <w:sz w:val="18"/>
                <w:szCs w:val="18"/>
              </w:rPr>
              <w:t>03.2.04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color w:val="000000" w:themeColor="text1"/>
                <w:sz w:val="18"/>
                <w:szCs w:val="18"/>
              </w:rPr>
              <w:t>03.2.05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80E31">
            <w:pPr>
              <w:spacing w:before="40" w:after="40"/>
              <w:jc w:val="center"/>
              <w:rPr>
                <w:color w:val="000000" w:themeColor="text1"/>
                <w:sz w:val="18"/>
                <w:szCs w:val="18"/>
                <w:lang w:val="en-US"/>
              </w:rPr>
            </w:pPr>
            <w:r w:rsidRPr="00BC186D">
              <w:rPr>
                <w:color w:val="000000" w:themeColor="text1"/>
                <w:sz w:val="18"/>
                <w:szCs w:val="18"/>
                <w:lang w:val="en-US"/>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80E31">
            <w:pPr>
              <w:spacing w:before="40" w:after="40"/>
              <w:jc w:val="center"/>
              <w:rPr>
                <w:color w:val="000000" w:themeColor="text1"/>
                <w:sz w:val="18"/>
                <w:szCs w:val="18"/>
                <w:lang w:val="en-US"/>
              </w:rPr>
            </w:pPr>
            <w:r w:rsidRPr="00BC186D">
              <w:rPr>
                <w:color w:val="000000" w:themeColor="text1"/>
                <w:sz w:val="18"/>
                <w:szCs w:val="18"/>
                <w:lang w:val="en-US"/>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80E31">
            <w:pPr>
              <w:spacing w:before="40" w:after="40"/>
              <w:jc w:val="center"/>
              <w:rPr>
                <w:color w:val="000000" w:themeColor="text1"/>
                <w:sz w:val="18"/>
                <w:szCs w:val="18"/>
                <w:lang w:val="en-US"/>
              </w:rPr>
            </w:pPr>
            <w:r w:rsidRPr="00BC186D">
              <w:rPr>
                <w:color w:val="000000" w:themeColor="text1"/>
                <w:sz w:val="18"/>
                <w:szCs w:val="18"/>
                <w:lang w:val="en-US"/>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80E31">
            <w:pPr>
              <w:spacing w:before="40" w:after="40"/>
              <w:jc w:val="center"/>
              <w:rPr>
                <w:color w:val="000000" w:themeColor="text1"/>
                <w:sz w:val="18"/>
                <w:szCs w:val="18"/>
                <w:lang w:val="en-US"/>
              </w:rPr>
            </w:pPr>
            <w:r w:rsidRPr="00BC186D">
              <w:rPr>
                <w:color w:val="000000" w:themeColor="text1"/>
                <w:sz w:val="18"/>
                <w:szCs w:val="18"/>
                <w:lang w:val="en-US"/>
              </w:rPr>
              <w:t>42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 xml:space="preserve">Районный конкурс театрализованной песни </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w:t>
            </w:r>
            <w:r w:rsidRPr="00BC186D">
              <w:rPr>
                <w:rFonts w:eastAsia="Times New Roman" w:cs="Times New Roman"/>
                <w:i/>
                <w:color w:val="000000" w:themeColor="text1"/>
                <w:sz w:val="18"/>
                <w:szCs w:val="18"/>
                <w:lang w:val="en-US" w:eastAsia="ru-RU"/>
              </w:rPr>
              <w:t>9</w:t>
            </w:r>
            <w:r w:rsidRPr="00BC186D">
              <w:rPr>
                <w:rFonts w:eastAsia="Times New Roman" w:cs="Times New Roman"/>
                <w:i/>
                <w:color w:val="000000" w:themeColor="text1"/>
                <w:sz w:val="18"/>
                <w:szCs w:val="18"/>
                <w:lang w:eastAsia="ru-RU"/>
              </w:rPr>
              <w:t>,2022</w:t>
            </w: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развитие профессионального исполнения, придание позитивного импульса развитию коллективам художественного творчества</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03.2.02</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03.2 03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43</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Районный открытый  этно-арт фестиваль «Тылотолэзь»</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w:t>
            </w:r>
            <w:r w:rsidRPr="00BC186D">
              <w:rPr>
                <w:rFonts w:eastAsia="Times New Roman" w:cs="Times New Roman"/>
                <w:i/>
                <w:color w:val="000000" w:themeColor="text1"/>
                <w:sz w:val="18"/>
                <w:szCs w:val="18"/>
                <w:lang w:val="en-US" w:eastAsia="ru-RU"/>
              </w:rPr>
              <w:t>9</w:t>
            </w:r>
            <w:r w:rsidRPr="00BC186D">
              <w:rPr>
                <w:rFonts w:eastAsia="Times New Roman" w:cs="Times New Roman"/>
                <w:i/>
                <w:color w:val="000000" w:themeColor="text1"/>
                <w:sz w:val="18"/>
                <w:szCs w:val="18"/>
                <w:lang w:eastAsia="ru-RU"/>
              </w:rPr>
              <w:t>,2020,2023,2025,2027</w:t>
            </w: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line="240" w:lineRule="auto"/>
              <w:rPr>
                <w:color w:val="000000" w:themeColor="text1"/>
                <w:sz w:val="18"/>
                <w:szCs w:val="18"/>
              </w:rPr>
            </w:pPr>
            <w:r w:rsidRPr="00BC186D">
              <w:rPr>
                <w:color w:val="000000" w:themeColor="text1"/>
                <w:sz w:val="18"/>
                <w:szCs w:val="18"/>
              </w:rPr>
              <w:t xml:space="preserve">поиск и раскрытие творческих способностей населения северного куста Удмуртской Республики; </w:t>
            </w:r>
          </w:p>
          <w:p w:rsidR="006C2F07" w:rsidRPr="00BC186D" w:rsidRDefault="006C2F07" w:rsidP="006C7A48">
            <w:pPr>
              <w:autoSpaceDE w:val="0"/>
              <w:autoSpaceDN w:val="0"/>
              <w:adjustRightInd w:val="0"/>
              <w:spacing w:line="240" w:lineRule="auto"/>
              <w:rPr>
                <w:rFonts w:eastAsia="Times New Roman" w:cs="Times New Roman"/>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color w:val="000000" w:themeColor="text1"/>
                <w:sz w:val="18"/>
                <w:szCs w:val="18"/>
              </w:rPr>
            </w:pPr>
            <w:r w:rsidRPr="00BC186D">
              <w:rPr>
                <w:color w:val="000000" w:themeColor="text1"/>
                <w:sz w:val="18"/>
                <w:szCs w:val="18"/>
              </w:rPr>
              <w:t>03.2.02</w:t>
            </w:r>
          </w:p>
          <w:p w:rsidR="006C2F07" w:rsidRPr="00BC186D" w:rsidRDefault="006C2F07" w:rsidP="006C3267">
            <w:pPr>
              <w:spacing w:before="40" w:after="40" w:line="240" w:lineRule="auto"/>
              <w:jc w:val="center"/>
              <w:rPr>
                <w:color w:val="000000" w:themeColor="text1"/>
                <w:sz w:val="18"/>
                <w:szCs w:val="18"/>
              </w:rPr>
            </w:pPr>
            <w:r w:rsidRPr="00BC186D">
              <w:rPr>
                <w:color w:val="000000" w:themeColor="text1"/>
                <w:sz w:val="18"/>
                <w:szCs w:val="18"/>
              </w:rPr>
              <w:t>03.2.03</w:t>
            </w:r>
          </w:p>
          <w:p w:rsidR="006C2F07" w:rsidRPr="00BC186D" w:rsidRDefault="006C2F07" w:rsidP="006C3267">
            <w:pPr>
              <w:spacing w:before="40" w:after="40" w:line="240" w:lineRule="auto"/>
              <w:jc w:val="center"/>
              <w:rPr>
                <w:color w:val="000000" w:themeColor="text1"/>
                <w:sz w:val="18"/>
                <w:szCs w:val="18"/>
              </w:rPr>
            </w:pPr>
            <w:r w:rsidRPr="00BC186D">
              <w:rPr>
                <w:color w:val="000000" w:themeColor="text1"/>
                <w:sz w:val="18"/>
                <w:szCs w:val="18"/>
              </w:rPr>
              <w:t>03.2.04</w:t>
            </w:r>
          </w:p>
          <w:p w:rsidR="006C2F07" w:rsidRPr="00BC186D" w:rsidRDefault="006C2F07" w:rsidP="006C3267">
            <w:pPr>
              <w:spacing w:line="240" w:lineRule="auto"/>
              <w:jc w:val="center"/>
              <w:rPr>
                <w:color w:val="000000" w:themeColor="text1"/>
                <w:sz w:val="18"/>
                <w:szCs w:val="18"/>
              </w:rPr>
            </w:pPr>
            <w:r w:rsidRPr="00BC186D">
              <w:rPr>
                <w:color w:val="000000" w:themeColor="text1"/>
                <w:sz w:val="18"/>
                <w:szCs w:val="18"/>
              </w:rPr>
              <w:t>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lang w:eastAsia="ru-RU"/>
              </w:rPr>
              <w:t>3.2.15</w:t>
            </w:r>
          </w:p>
        </w:tc>
      </w:tr>
      <w:tr w:rsidR="006C2F07"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44</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Конкурс декоративно-прикладного творчества «Мастер года»</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i/>
                <w:color w:val="000000" w:themeColor="text1"/>
                <w:sz w:val="18"/>
                <w:szCs w:val="18"/>
                <w:lang w:val="en-US" w:eastAsia="ru-RU"/>
              </w:rPr>
            </w:pPr>
            <w:r w:rsidRPr="00BC186D">
              <w:rPr>
                <w:rFonts w:eastAsia="Times New Roman" w:cs="Times New Roman"/>
                <w:i/>
                <w:color w:val="000000" w:themeColor="text1"/>
                <w:sz w:val="18"/>
                <w:szCs w:val="18"/>
                <w:lang w:eastAsia="ru-RU"/>
              </w:rPr>
              <w:t>201</w:t>
            </w:r>
            <w:r w:rsidRPr="00BC186D">
              <w:rPr>
                <w:rFonts w:eastAsia="Times New Roman" w:cs="Times New Roman"/>
                <w:i/>
                <w:color w:val="000000" w:themeColor="text1"/>
                <w:sz w:val="18"/>
                <w:szCs w:val="18"/>
                <w:lang w:val="en-US" w:eastAsia="ru-RU"/>
              </w:rPr>
              <w:t>9</w:t>
            </w: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Развитие декоративно-прикладного творчества</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03.2.05</w:t>
            </w:r>
          </w:p>
        </w:tc>
      </w:tr>
      <w:tr w:rsidR="006C2F07" w:rsidRPr="00BC186D" w:rsidTr="00E24DB2">
        <w:trPr>
          <w:gridAfter w:val="1"/>
          <w:wAfter w:w="35" w:type="dxa"/>
          <w:trHeight w:val="1404"/>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45</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bCs/>
                <w:color w:val="000000" w:themeColor="text1"/>
                <w:sz w:val="18"/>
                <w:szCs w:val="18"/>
              </w:rPr>
              <w:t>Обеспечение развития и укрепления материально-технической базы Домов культуры в населенных пунктах с численностью населения до 50 тысяч человек</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470695">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 xml:space="preserve"> 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470695"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2019-202</w:t>
            </w:r>
            <w:r w:rsidR="008E3BEE" w:rsidRPr="00BC186D">
              <w:rPr>
                <w:rFonts w:eastAsia="Times New Roman" w:cs="Times New Roman"/>
                <w:i/>
                <w:color w:val="000000" w:themeColor="text1"/>
                <w:sz w:val="18"/>
                <w:szCs w:val="18"/>
                <w:lang w:eastAsia="ru-RU"/>
              </w:rPr>
              <w:t>6</w:t>
            </w: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6C7A48">
            <w:pPr>
              <w:spacing w:line="240" w:lineRule="auto"/>
              <w:rPr>
                <w:bCs/>
                <w:color w:val="000000" w:themeColor="text1"/>
                <w:sz w:val="18"/>
                <w:szCs w:val="18"/>
              </w:rPr>
            </w:pPr>
            <w:r w:rsidRPr="00BC186D">
              <w:rPr>
                <w:bCs/>
                <w:color w:val="000000" w:themeColor="text1"/>
                <w:sz w:val="18"/>
                <w:szCs w:val="18"/>
              </w:rPr>
              <w:t>развитие и укрепление материально-</w:t>
            </w:r>
            <w:r w:rsidR="00470695" w:rsidRPr="00BC186D">
              <w:rPr>
                <w:bCs/>
                <w:color w:val="000000" w:themeColor="text1"/>
                <w:sz w:val="18"/>
                <w:szCs w:val="18"/>
              </w:rPr>
              <w:t>технической базы Домов культуры</w:t>
            </w:r>
          </w:p>
          <w:p w:rsidR="006C2F07" w:rsidRPr="00BC186D" w:rsidRDefault="006C2F07" w:rsidP="006C7A48">
            <w:pPr>
              <w:tabs>
                <w:tab w:val="left" w:pos="-55"/>
              </w:tabs>
              <w:spacing w:before="40" w:after="40" w:line="240" w:lineRule="auto"/>
              <w:rPr>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color w:val="000000" w:themeColor="text1"/>
                <w:sz w:val="18"/>
                <w:szCs w:val="18"/>
              </w:rPr>
            </w:pPr>
            <w:r w:rsidRPr="00BC186D">
              <w:rPr>
                <w:color w:val="000000" w:themeColor="text1"/>
                <w:sz w:val="18"/>
                <w:szCs w:val="18"/>
              </w:rPr>
              <w:t>03.2.03</w:t>
            </w:r>
          </w:p>
          <w:p w:rsidR="006C2F07" w:rsidRPr="00BC186D" w:rsidRDefault="006C2F07" w:rsidP="006C3267">
            <w:pPr>
              <w:spacing w:before="40" w:after="40" w:line="240" w:lineRule="auto"/>
              <w:jc w:val="center"/>
              <w:rPr>
                <w:color w:val="000000" w:themeColor="text1"/>
                <w:sz w:val="18"/>
                <w:szCs w:val="18"/>
              </w:rPr>
            </w:pPr>
            <w:r w:rsidRPr="00BC186D">
              <w:rPr>
                <w:color w:val="000000" w:themeColor="text1"/>
                <w:sz w:val="18"/>
                <w:szCs w:val="18"/>
              </w:rPr>
              <w:t>03.2.13</w:t>
            </w:r>
          </w:p>
          <w:p w:rsidR="006C2F07" w:rsidRPr="00BC186D" w:rsidRDefault="00470695" w:rsidP="006C3267">
            <w:pPr>
              <w:spacing w:before="40" w:after="40" w:line="240" w:lineRule="auto"/>
              <w:jc w:val="center"/>
              <w:rPr>
                <w:color w:val="000000" w:themeColor="text1"/>
                <w:sz w:val="18"/>
                <w:szCs w:val="18"/>
              </w:rPr>
            </w:pPr>
            <w:r w:rsidRPr="00BC186D">
              <w:rPr>
                <w:color w:val="000000" w:themeColor="text1"/>
                <w:sz w:val="18"/>
                <w:szCs w:val="18"/>
              </w:rPr>
              <w:t>03.2.14</w:t>
            </w:r>
          </w:p>
          <w:p w:rsidR="006C2F07" w:rsidRPr="00BC186D" w:rsidRDefault="006C2F07" w:rsidP="006C3267">
            <w:pPr>
              <w:spacing w:before="40" w:after="40" w:line="240" w:lineRule="auto"/>
              <w:jc w:val="center"/>
              <w:rPr>
                <w:color w:val="000000" w:themeColor="text1"/>
                <w:sz w:val="18"/>
                <w:szCs w:val="18"/>
              </w:rPr>
            </w:pPr>
          </w:p>
        </w:tc>
      </w:tr>
      <w:tr w:rsidR="006C2F07" w:rsidRPr="00BC186D" w:rsidTr="00E24DB2">
        <w:trPr>
          <w:gridAfter w:val="1"/>
          <w:wAfter w:w="35" w:type="dxa"/>
          <w:trHeight w:val="956"/>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EF3180">
            <w:pPr>
              <w:spacing w:before="40" w:after="40"/>
              <w:jc w:val="center"/>
              <w:rPr>
                <w:color w:val="000000" w:themeColor="text1"/>
                <w:sz w:val="18"/>
                <w:szCs w:val="18"/>
              </w:rPr>
            </w:pPr>
            <w:r w:rsidRPr="00BC186D">
              <w:rPr>
                <w:color w:val="000000" w:themeColor="text1"/>
                <w:sz w:val="18"/>
                <w:szCs w:val="18"/>
              </w:rPr>
              <w:t>46</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color w:val="000000" w:themeColor="text1"/>
                <w:sz w:val="18"/>
                <w:szCs w:val="18"/>
              </w:rPr>
              <w:t>Районный смотр-конкурс агитбригад и театральных коллективов «Со временем сверяя шаг»</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2019</w:t>
            </w: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6C7A48">
            <w:pPr>
              <w:spacing w:line="240" w:lineRule="auto"/>
              <w:rPr>
                <w:bCs/>
                <w:color w:val="000000" w:themeColor="text1"/>
                <w:sz w:val="18"/>
                <w:szCs w:val="18"/>
              </w:rPr>
            </w:pPr>
            <w:r w:rsidRPr="00BC186D">
              <w:rPr>
                <w:bCs/>
                <w:color w:val="000000" w:themeColor="text1"/>
                <w:sz w:val="18"/>
                <w:szCs w:val="18"/>
              </w:rPr>
              <w:t xml:space="preserve"> Активизация обслуживания малонаселенных пунктов</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color w:val="000000" w:themeColor="text1"/>
                <w:sz w:val="18"/>
                <w:szCs w:val="18"/>
              </w:rPr>
            </w:pPr>
            <w:r w:rsidRPr="00BC186D">
              <w:rPr>
                <w:color w:val="000000" w:themeColor="text1"/>
                <w:sz w:val="18"/>
                <w:szCs w:val="18"/>
              </w:rPr>
              <w:t>03.2.16</w:t>
            </w:r>
          </w:p>
        </w:tc>
      </w:tr>
      <w:tr w:rsidR="006C2F07" w:rsidRPr="00BC186D" w:rsidTr="007C05E6">
        <w:trPr>
          <w:gridAfter w:val="1"/>
          <w:wAfter w:w="35" w:type="dxa"/>
          <w:trHeight w:val="1441"/>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0C65BC">
            <w:pPr>
              <w:spacing w:before="40" w:after="40" w:line="240" w:lineRule="auto"/>
              <w:jc w:val="center"/>
              <w:rPr>
                <w:rFonts w:cs="Times New Roman"/>
                <w:color w:val="000000" w:themeColor="text1"/>
                <w:sz w:val="18"/>
                <w:szCs w:val="18"/>
              </w:rPr>
            </w:pPr>
            <w:r w:rsidRPr="00BC186D">
              <w:rPr>
                <w:rFonts w:cs="Times New Roman"/>
                <w:color w:val="000000" w:themeColor="text1"/>
                <w:sz w:val="18"/>
                <w:szCs w:val="18"/>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line="240" w:lineRule="auto"/>
              <w:jc w:val="center"/>
              <w:rPr>
                <w:rFonts w:cs="Times New Roman"/>
                <w:color w:val="000000" w:themeColor="text1"/>
                <w:sz w:val="18"/>
                <w:szCs w:val="18"/>
              </w:rPr>
            </w:pPr>
            <w:r w:rsidRPr="00BC186D">
              <w:rPr>
                <w:rFonts w:cs="Times New Roman"/>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line="240" w:lineRule="auto"/>
              <w:jc w:val="center"/>
              <w:rPr>
                <w:rFonts w:cs="Times New Roman"/>
                <w:color w:val="000000" w:themeColor="text1"/>
                <w:sz w:val="18"/>
                <w:szCs w:val="18"/>
              </w:rPr>
            </w:pPr>
            <w:r w:rsidRPr="00BC186D">
              <w:rPr>
                <w:rFonts w:cs="Times New Roman"/>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line="240" w:lineRule="auto"/>
              <w:jc w:val="center"/>
              <w:rPr>
                <w:rFonts w:cs="Times New Roman"/>
                <w:color w:val="000000" w:themeColor="text1"/>
                <w:sz w:val="18"/>
                <w:szCs w:val="18"/>
              </w:rPr>
            </w:pPr>
            <w:r w:rsidRPr="00BC186D">
              <w:rPr>
                <w:rFonts w:cs="Times New Roman"/>
                <w:color w:val="000000" w:themeColor="text1"/>
                <w:sz w:val="18"/>
                <w:szCs w:val="18"/>
              </w:rPr>
              <w:t>47</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470695" w:rsidP="006C7A48">
            <w:pPr>
              <w:tabs>
                <w:tab w:val="left" w:pos="1134"/>
              </w:tabs>
              <w:autoSpaceDE w:val="0"/>
              <w:autoSpaceDN w:val="0"/>
              <w:adjustRightInd w:val="0"/>
              <w:spacing w:line="240" w:lineRule="auto"/>
              <w:jc w:val="both"/>
              <w:rPr>
                <w:rFonts w:cs="Times New Roman"/>
                <w:color w:val="000000" w:themeColor="text1"/>
                <w:sz w:val="18"/>
                <w:szCs w:val="18"/>
                <w:shd w:val="clear" w:color="auto" w:fill="FFFFFF"/>
              </w:rPr>
            </w:pPr>
            <w:r w:rsidRPr="00BC186D">
              <w:rPr>
                <w:rFonts w:cs="Times New Roman"/>
                <w:color w:val="000000" w:themeColor="text1"/>
                <w:sz w:val="18"/>
                <w:szCs w:val="18"/>
                <w:shd w:val="clear" w:color="auto" w:fill="FFFFFF"/>
              </w:rPr>
              <w:t>О</w:t>
            </w:r>
            <w:r w:rsidR="006C2F07" w:rsidRPr="00BC186D">
              <w:rPr>
                <w:rFonts w:cs="Times New Roman"/>
                <w:color w:val="000000" w:themeColor="text1"/>
                <w:sz w:val="18"/>
                <w:szCs w:val="18"/>
                <w:shd w:val="clear" w:color="auto" w:fill="FFFFFF"/>
              </w:rPr>
              <w:t>ткрытый районный конкурс мужского этнического блюда «Тыло кужым»/«Сила огня» </w:t>
            </w:r>
          </w:p>
          <w:p w:rsidR="006C2F07" w:rsidRPr="00BC186D" w:rsidRDefault="006C2F07" w:rsidP="006C7A48">
            <w:pPr>
              <w:tabs>
                <w:tab w:val="left" w:pos="1134"/>
              </w:tabs>
              <w:autoSpaceDE w:val="0"/>
              <w:autoSpaceDN w:val="0"/>
              <w:adjustRightInd w:val="0"/>
              <w:spacing w:line="240" w:lineRule="auto"/>
              <w:jc w:val="both"/>
              <w:rPr>
                <w:rFonts w:cs="Times New Roman"/>
                <w:color w:val="000000" w:themeColor="text1"/>
                <w:sz w:val="18"/>
                <w:szCs w:val="18"/>
                <w:shd w:val="clear" w:color="auto" w:fill="FFFFFF"/>
              </w:rPr>
            </w:pPr>
          </w:p>
          <w:p w:rsidR="006C2F07" w:rsidRPr="00BC186D" w:rsidRDefault="006C2F07" w:rsidP="006C7A48">
            <w:pPr>
              <w:tabs>
                <w:tab w:val="left" w:pos="1134"/>
              </w:tabs>
              <w:autoSpaceDE w:val="0"/>
              <w:autoSpaceDN w:val="0"/>
              <w:adjustRightInd w:val="0"/>
              <w:spacing w:line="240" w:lineRule="auto"/>
              <w:jc w:val="both"/>
              <w:rPr>
                <w:rFonts w:cs="Times New Roman"/>
                <w:bCs/>
                <w:color w:val="000000" w:themeColor="text1"/>
                <w:sz w:val="18"/>
                <w:szCs w:val="18"/>
              </w:rPr>
            </w:pPr>
          </w:p>
          <w:p w:rsidR="006C2F07" w:rsidRPr="00BC186D" w:rsidRDefault="006C2F07" w:rsidP="006C7A48">
            <w:pPr>
              <w:tabs>
                <w:tab w:val="left" w:pos="1134"/>
              </w:tabs>
              <w:autoSpaceDE w:val="0"/>
              <w:autoSpaceDN w:val="0"/>
              <w:adjustRightInd w:val="0"/>
              <w:spacing w:line="240" w:lineRule="auto"/>
              <w:jc w:val="both"/>
              <w:rPr>
                <w:rFonts w:cs="Times New Roman"/>
                <w:bCs/>
                <w:color w:val="000000" w:themeColor="text1"/>
                <w:sz w:val="18"/>
                <w:szCs w:val="18"/>
              </w:rPr>
            </w:pP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УПДКМПФиС</w:t>
            </w:r>
          </w:p>
          <w:p w:rsidR="006C2F07" w:rsidRPr="00BC186D" w:rsidRDefault="006C2F07" w:rsidP="006C7A48">
            <w:pPr>
              <w:spacing w:before="40" w:after="40" w:line="240" w:lineRule="auto"/>
              <w:rPr>
                <w:color w:val="000000" w:themeColor="text1"/>
                <w:sz w:val="18"/>
                <w:szCs w:val="18"/>
              </w:rPr>
            </w:pPr>
          </w:p>
          <w:p w:rsidR="006C2F07" w:rsidRPr="00BC186D" w:rsidRDefault="006C2F07" w:rsidP="006C7A48">
            <w:pPr>
              <w:spacing w:before="40" w:after="40" w:line="240" w:lineRule="auto"/>
              <w:rPr>
                <w:color w:val="000000" w:themeColor="text1"/>
                <w:sz w:val="18"/>
                <w:szCs w:val="18"/>
              </w:rPr>
            </w:pPr>
          </w:p>
          <w:p w:rsidR="006C2F07" w:rsidRPr="00BC186D" w:rsidRDefault="006C2F07" w:rsidP="006C7A48">
            <w:pPr>
              <w:spacing w:before="40" w:after="40" w:line="240" w:lineRule="auto"/>
              <w:rPr>
                <w:rFonts w:eastAsia="Times New Roman" w:cs="Times New Roman"/>
                <w:color w:val="000000" w:themeColor="text1"/>
                <w:sz w:val="18"/>
                <w:szCs w:val="18"/>
                <w:lang w:eastAsia="ru-RU"/>
              </w:rPr>
            </w:pP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w:t>
            </w:r>
            <w:r w:rsidRPr="00BC186D">
              <w:rPr>
                <w:rFonts w:eastAsia="Times New Roman" w:cs="Times New Roman"/>
                <w:i/>
                <w:color w:val="000000" w:themeColor="text1"/>
                <w:sz w:val="18"/>
                <w:szCs w:val="18"/>
                <w:lang w:val="en-US" w:eastAsia="ru-RU"/>
              </w:rPr>
              <w:t>9</w:t>
            </w:r>
            <w:r w:rsidRPr="00BC186D">
              <w:rPr>
                <w:rFonts w:eastAsia="Times New Roman" w:cs="Times New Roman"/>
                <w:i/>
                <w:color w:val="000000" w:themeColor="text1"/>
                <w:sz w:val="18"/>
                <w:szCs w:val="18"/>
                <w:lang w:eastAsia="ru-RU"/>
              </w:rPr>
              <w:t>-2020,2023,2025,2027</w:t>
            </w: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100" w:beforeAutospacing="1" w:after="100" w:afterAutospacing="1" w:line="240" w:lineRule="auto"/>
              <w:jc w:val="both"/>
              <w:rPr>
                <w:rFonts w:cs="Times New Roman"/>
                <w:color w:val="000000" w:themeColor="text1"/>
                <w:sz w:val="18"/>
                <w:szCs w:val="18"/>
              </w:rPr>
            </w:pPr>
            <w:r w:rsidRPr="00BC186D">
              <w:rPr>
                <w:rFonts w:cs="Times New Roman"/>
                <w:color w:val="000000" w:themeColor="text1"/>
                <w:sz w:val="18"/>
                <w:szCs w:val="18"/>
              </w:rPr>
              <w:t>Создание мужского этнического ресторанного блюда (приготовленного мужчинами для мужчин)</w:t>
            </w:r>
            <w:proofErr w:type="gramStart"/>
            <w:r w:rsidRPr="00BC186D">
              <w:rPr>
                <w:rFonts w:cs="Times New Roman"/>
                <w:color w:val="000000" w:themeColor="text1"/>
                <w:sz w:val="18"/>
                <w:szCs w:val="18"/>
              </w:rPr>
              <w:t>.П</w:t>
            </w:r>
            <w:proofErr w:type="gramEnd"/>
            <w:r w:rsidRPr="00BC186D">
              <w:rPr>
                <w:rFonts w:cs="Times New Roman"/>
                <w:color w:val="000000" w:themeColor="text1"/>
                <w:sz w:val="18"/>
                <w:szCs w:val="18"/>
              </w:rPr>
              <w:t xml:space="preserve">опуляризация культуры этнической еды; </w:t>
            </w:r>
          </w:p>
          <w:p w:rsidR="006C2F07" w:rsidRPr="00BC186D" w:rsidRDefault="006C2F07" w:rsidP="006C7A48">
            <w:pPr>
              <w:spacing w:before="100" w:beforeAutospacing="1" w:after="100" w:afterAutospacing="1" w:line="240" w:lineRule="auto"/>
              <w:jc w:val="both"/>
              <w:rPr>
                <w:rFonts w:cs="Times New Roman"/>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cs="Times New Roman"/>
                <w:color w:val="000000" w:themeColor="text1"/>
                <w:sz w:val="18"/>
                <w:szCs w:val="18"/>
              </w:rPr>
            </w:pPr>
            <w:r w:rsidRPr="00BC186D">
              <w:rPr>
                <w:rFonts w:cs="Times New Roman"/>
                <w:color w:val="000000" w:themeColor="text1"/>
                <w:sz w:val="18"/>
                <w:szCs w:val="18"/>
              </w:rPr>
              <w:t>03.2.02</w:t>
            </w:r>
          </w:p>
          <w:p w:rsidR="006C2F07" w:rsidRPr="00BC186D" w:rsidRDefault="006C2F07" w:rsidP="006C3267">
            <w:pPr>
              <w:spacing w:before="40" w:after="40" w:line="240" w:lineRule="auto"/>
              <w:jc w:val="center"/>
              <w:rPr>
                <w:rFonts w:cs="Times New Roman"/>
                <w:color w:val="000000" w:themeColor="text1"/>
                <w:sz w:val="18"/>
                <w:szCs w:val="18"/>
              </w:rPr>
            </w:pPr>
            <w:r w:rsidRPr="00BC186D">
              <w:rPr>
                <w:rFonts w:cs="Times New Roman"/>
                <w:color w:val="000000" w:themeColor="text1"/>
                <w:sz w:val="18"/>
                <w:szCs w:val="18"/>
              </w:rPr>
              <w:t>03.2.03</w:t>
            </w:r>
          </w:p>
          <w:p w:rsidR="006C2F07" w:rsidRPr="00BC186D" w:rsidRDefault="006C2F07" w:rsidP="006C3267">
            <w:pPr>
              <w:spacing w:before="40" w:after="40" w:line="240" w:lineRule="auto"/>
              <w:jc w:val="center"/>
              <w:rPr>
                <w:rFonts w:cs="Times New Roman"/>
                <w:color w:val="000000" w:themeColor="text1"/>
                <w:sz w:val="18"/>
                <w:szCs w:val="18"/>
              </w:rPr>
            </w:pPr>
            <w:r w:rsidRPr="00BC186D">
              <w:rPr>
                <w:rFonts w:cs="Times New Roman"/>
                <w:color w:val="000000" w:themeColor="text1"/>
                <w:sz w:val="18"/>
                <w:szCs w:val="18"/>
              </w:rPr>
              <w:t>03.2.04</w:t>
            </w:r>
          </w:p>
          <w:p w:rsidR="006C2F07" w:rsidRPr="00BC186D" w:rsidRDefault="006C2F07" w:rsidP="006C3267">
            <w:pPr>
              <w:spacing w:line="240" w:lineRule="auto"/>
              <w:jc w:val="center"/>
              <w:rPr>
                <w:rFonts w:cs="Times New Roman"/>
                <w:color w:val="000000" w:themeColor="text1"/>
                <w:sz w:val="18"/>
                <w:szCs w:val="18"/>
              </w:rPr>
            </w:pPr>
            <w:r w:rsidRPr="00BC186D">
              <w:rPr>
                <w:rFonts w:cs="Times New Roman"/>
                <w:color w:val="000000" w:themeColor="text1"/>
                <w:sz w:val="18"/>
                <w:szCs w:val="18"/>
              </w:rPr>
              <w:t>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E24DB2" w:rsidP="006C3267">
            <w:pPr>
              <w:spacing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470695">
        <w:trPr>
          <w:gridAfter w:val="1"/>
          <w:wAfter w:w="35" w:type="dxa"/>
          <w:trHeight w:val="170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48</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tabs>
                <w:tab w:val="left" w:pos="1134"/>
              </w:tabs>
              <w:autoSpaceDE w:val="0"/>
              <w:autoSpaceDN w:val="0"/>
              <w:adjustRightInd w:val="0"/>
              <w:spacing w:line="240" w:lineRule="auto"/>
              <w:jc w:val="both"/>
              <w:rPr>
                <w:bCs/>
                <w:color w:val="000000" w:themeColor="text1"/>
                <w:sz w:val="18"/>
                <w:szCs w:val="18"/>
              </w:rPr>
            </w:pPr>
            <w:r w:rsidRPr="00BC186D">
              <w:rPr>
                <w:color w:val="000000" w:themeColor="text1"/>
                <w:sz w:val="18"/>
                <w:szCs w:val="18"/>
              </w:rPr>
              <w:t>Районный фестиваль-конкурс народного творчества «Ярмарка талантов»</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0C65BC">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0C65BC">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2020-2024</w:t>
            </w: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470695" w:rsidP="000C65BC">
            <w:pPr>
              <w:spacing w:before="100" w:beforeAutospacing="1" w:after="100" w:afterAutospacing="1" w:line="240" w:lineRule="auto"/>
              <w:jc w:val="both"/>
              <w:rPr>
                <w:color w:val="000000" w:themeColor="text1"/>
                <w:sz w:val="18"/>
                <w:szCs w:val="18"/>
              </w:rPr>
            </w:pPr>
            <w:r w:rsidRPr="00BC186D">
              <w:rPr>
                <w:color w:val="000000" w:themeColor="text1"/>
                <w:sz w:val="18"/>
                <w:szCs w:val="18"/>
              </w:rPr>
              <w:t>П</w:t>
            </w:r>
            <w:r w:rsidR="006C2F07" w:rsidRPr="00BC186D">
              <w:rPr>
                <w:color w:val="000000" w:themeColor="text1"/>
                <w:sz w:val="18"/>
                <w:szCs w:val="18"/>
              </w:rPr>
              <w:t xml:space="preserve">оиск и раскрытие творческих способностей населения, </w:t>
            </w:r>
            <w:r w:rsidR="006C2F07" w:rsidRPr="00BC186D">
              <w:rPr>
                <w:rFonts w:eastAsia="Times New Roman" w:cs="Times New Roman"/>
                <w:color w:val="000000" w:themeColor="text1"/>
                <w:sz w:val="18"/>
                <w:szCs w:val="18"/>
              </w:rPr>
              <w:t>придание позитивного импульса развитию  художественного самодеятельного творчества</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470695"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470695">
        <w:trPr>
          <w:gridAfter w:val="1"/>
          <w:wAfter w:w="35" w:type="dxa"/>
          <w:trHeight w:val="154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0C65BC">
            <w:pPr>
              <w:spacing w:before="40" w:after="40" w:line="240" w:lineRule="auto"/>
              <w:jc w:val="center"/>
              <w:rPr>
                <w:rFonts w:cs="Times New Roman"/>
                <w:color w:val="000000" w:themeColor="text1"/>
                <w:sz w:val="18"/>
                <w:szCs w:val="18"/>
              </w:rPr>
            </w:pPr>
            <w:r w:rsidRPr="00BC186D">
              <w:rPr>
                <w:rFonts w:cs="Times New Roman"/>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line="240" w:lineRule="auto"/>
              <w:jc w:val="center"/>
              <w:rPr>
                <w:rFonts w:cs="Times New Roman"/>
                <w:color w:val="000000" w:themeColor="text1"/>
                <w:sz w:val="18"/>
                <w:szCs w:val="18"/>
              </w:rPr>
            </w:pPr>
            <w:r w:rsidRPr="00BC186D">
              <w:rPr>
                <w:rFonts w:cs="Times New Roman"/>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line="240" w:lineRule="auto"/>
              <w:jc w:val="center"/>
              <w:rPr>
                <w:rFonts w:cs="Times New Roman"/>
                <w:color w:val="000000" w:themeColor="text1"/>
                <w:sz w:val="18"/>
                <w:szCs w:val="18"/>
              </w:rPr>
            </w:pPr>
            <w:r w:rsidRPr="00BC186D">
              <w:rPr>
                <w:rFonts w:cs="Times New Roman"/>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line="240" w:lineRule="auto"/>
              <w:jc w:val="center"/>
              <w:rPr>
                <w:rFonts w:cs="Times New Roman"/>
                <w:color w:val="000000" w:themeColor="text1"/>
                <w:sz w:val="18"/>
                <w:szCs w:val="18"/>
              </w:rPr>
            </w:pPr>
            <w:r w:rsidRPr="00BC186D">
              <w:rPr>
                <w:rFonts w:cs="Times New Roman"/>
                <w:color w:val="000000" w:themeColor="text1"/>
                <w:sz w:val="18"/>
                <w:szCs w:val="18"/>
              </w:rPr>
              <w:t>49</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rFonts w:cs="Times New Roman"/>
                <w:color w:val="000000" w:themeColor="text1"/>
                <w:sz w:val="18"/>
                <w:szCs w:val="18"/>
                <w:shd w:val="clear" w:color="auto" w:fill="FFFFFF"/>
              </w:rPr>
            </w:pPr>
            <w:proofErr w:type="gramStart"/>
            <w:r w:rsidRPr="00BC186D">
              <w:rPr>
                <w:color w:val="000000" w:themeColor="text1"/>
                <w:sz w:val="18"/>
                <w:szCs w:val="18"/>
              </w:rPr>
              <w:t>Районный</w:t>
            </w:r>
            <w:proofErr w:type="gramEnd"/>
            <w:r w:rsidRPr="00BC186D">
              <w:rPr>
                <w:color w:val="000000" w:themeColor="text1"/>
                <w:sz w:val="18"/>
                <w:szCs w:val="18"/>
              </w:rPr>
              <w:t xml:space="preserve"> этнофестиваль национальных культур «Удмуртия-созвучие культур»</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2020</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укрепление межнациональных отношений</w:t>
            </w:r>
            <w:proofErr w:type="gramStart"/>
            <w:r w:rsidRPr="00BC186D">
              <w:rPr>
                <w:rFonts w:eastAsia="Times New Roman" w:cs="Times New Roman"/>
                <w:color w:val="000000" w:themeColor="text1"/>
                <w:sz w:val="18"/>
                <w:szCs w:val="18"/>
                <w:lang w:eastAsia="ru-RU"/>
              </w:rPr>
              <w:t xml:space="preserve"> ,</w:t>
            </w:r>
            <w:proofErr w:type="gramEnd"/>
            <w:r w:rsidRPr="00BC186D">
              <w:rPr>
                <w:rFonts w:eastAsia="Times New Roman" w:cs="Times New Roman"/>
                <w:color w:val="000000" w:themeColor="text1"/>
                <w:sz w:val="18"/>
                <w:szCs w:val="18"/>
                <w:lang w:eastAsia="ru-RU"/>
              </w:rPr>
              <w:t xml:space="preserve">  приобщение молодежи к традиционной культуре,  развитие и популяризация народного художественного и декоративно-прикладного  творчества.</w:t>
            </w:r>
          </w:p>
          <w:p w:rsidR="006C2F07" w:rsidRPr="00BC186D" w:rsidRDefault="006C2F07" w:rsidP="006C7A48">
            <w:pPr>
              <w:spacing w:line="240" w:lineRule="auto"/>
              <w:jc w:val="both"/>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03.2.03</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03.2.04</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03.2.05</w:t>
            </w:r>
          </w:p>
          <w:p w:rsidR="006C2F07" w:rsidRPr="00BC186D" w:rsidRDefault="006C2F07"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6C2F07" w:rsidRPr="00BC186D" w:rsidRDefault="00E24DB2"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6C2F07" w:rsidRPr="00BC186D" w:rsidTr="00435B11">
        <w:trPr>
          <w:gridAfter w:val="1"/>
          <w:wAfter w:w="35" w:type="dxa"/>
          <w:trHeight w:val="979"/>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50</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line="240" w:lineRule="auto"/>
              <w:rPr>
                <w:color w:val="000000" w:themeColor="text1"/>
                <w:sz w:val="18"/>
                <w:szCs w:val="18"/>
              </w:rPr>
            </w:pPr>
            <w:r w:rsidRPr="00BC186D">
              <w:rPr>
                <w:color w:val="000000" w:themeColor="text1"/>
                <w:sz w:val="18"/>
                <w:szCs w:val="18"/>
              </w:rPr>
              <w:t>Реализация молодежного инициативного бюджетирования «Атмосфера»</w:t>
            </w:r>
          </w:p>
        </w:tc>
        <w:tc>
          <w:tcPr>
            <w:tcW w:w="1971"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color w:val="000000" w:themeColor="text1"/>
                <w:sz w:val="18"/>
                <w:szCs w:val="18"/>
              </w:rPr>
            </w:pPr>
            <w:r w:rsidRPr="00BC186D">
              <w:rPr>
                <w:color w:val="000000" w:themeColor="text1"/>
                <w:sz w:val="18"/>
                <w:szCs w:val="18"/>
              </w:rPr>
              <w:t>УПДКМПФиС</w:t>
            </w:r>
          </w:p>
          <w:p w:rsidR="006C2F07" w:rsidRPr="00BC186D" w:rsidRDefault="006C2F07" w:rsidP="006C7A48">
            <w:pPr>
              <w:spacing w:before="40" w:after="40" w:line="240" w:lineRule="auto"/>
              <w:rPr>
                <w:rFonts w:eastAsia="Times New Roman" w:cs="Times New Roman"/>
                <w:color w:val="000000" w:themeColor="text1"/>
                <w:sz w:val="18"/>
                <w:szCs w:val="18"/>
                <w:lang w:eastAsia="ru-RU"/>
              </w:rPr>
            </w:pPr>
          </w:p>
        </w:tc>
        <w:tc>
          <w:tcPr>
            <w:tcW w:w="1644" w:type="dxa"/>
            <w:tcBorders>
              <w:top w:val="single" w:sz="8" w:space="0" w:color="auto"/>
              <w:left w:val="nil"/>
              <w:bottom w:val="single" w:sz="4" w:space="0" w:color="auto"/>
              <w:right w:val="single" w:sz="4" w:space="0" w:color="auto"/>
            </w:tcBorders>
            <w:noWrap/>
            <w:vAlign w:val="bottom"/>
          </w:tcPr>
          <w:p w:rsidR="006C2F07" w:rsidRPr="00BC186D" w:rsidRDefault="006C2F07"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2020-202</w:t>
            </w:r>
            <w:r w:rsidR="008E3BEE" w:rsidRPr="00BC186D">
              <w:rPr>
                <w:rFonts w:eastAsia="Times New Roman" w:cs="Times New Roman"/>
                <w:i/>
                <w:color w:val="000000" w:themeColor="text1"/>
                <w:sz w:val="18"/>
                <w:szCs w:val="18"/>
                <w:lang w:eastAsia="ru-RU"/>
              </w:rPr>
              <w:t>8</w:t>
            </w: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E24DB2">
            <w:pPr>
              <w:spacing w:line="240" w:lineRule="auto"/>
              <w:rPr>
                <w:bCs/>
                <w:color w:val="000000" w:themeColor="text1"/>
                <w:sz w:val="18"/>
                <w:szCs w:val="18"/>
              </w:rPr>
            </w:pPr>
            <w:r w:rsidRPr="00BC186D">
              <w:rPr>
                <w:bCs/>
                <w:color w:val="000000" w:themeColor="text1"/>
                <w:sz w:val="18"/>
                <w:szCs w:val="18"/>
              </w:rPr>
              <w:t>Развитие территории  и укрепление материально-</w:t>
            </w:r>
            <w:r w:rsidR="00E24DB2" w:rsidRPr="00BC186D">
              <w:rPr>
                <w:bCs/>
                <w:color w:val="000000" w:themeColor="text1"/>
                <w:sz w:val="18"/>
                <w:szCs w:val="18"/>
              </w:rPr>
              <w:t>технической базы Домов культуры</w:t>
            </w:r>
          </w:p>
        </w:tc>
        <w:tc>
          <w:tcPr>
            <w:tcW w:w="1334" w:type="dxa"/>
            <w:tcBorders>
              <w:top w:val="single" w:sz="8" w:space="0" w:color="auto"/>
              <w:left w:val="single" w:sz="4" w:space="0" w:color="auto"/>
              <w:bottom w:val="single" w:sz="4" w:space="0" w:color="auto"/>
              <w:right w:val="single" w:sz="8" w:space="0" w:color="auto"/>
            </w:tcBorders>
            <w:vAlign w:val="bottom"/>
          </w:tcPr>
          <w:p w:rsidR="006C2F07" w:rsidRPr="00BC186D" w:rsidRDefault="006C2F07" w:rsidP="006C3267">
            <w:pPr>
              <w:spacing w:before="40" w:after="40" w:line="240" w:lineRule="auto"/>
              <w:jc w:val="center"/>
              <w:rPr>
                <w:color w:val="000000" w:themeColor="text1"/>
                <w:sz w:val="18"/>
                <w:szCs w:val="18"/>
              </w:rPr>
            </w:pPr>
            <w:r w:rsidRPr="00BC186D">
              <w:rPr>
                <w:color w:val="000000" w:themeColor="text1"/>
                <w:sz w:val="18"/>
                <w:szCs w:val="18"/>
              </w:rPr>
              <w:t>03.2.13</w:t>
            </w:r>
          </w:p>
          <w:p w:rsidR="006C2F07" w:rsidRPr="00BC186D" w:rsidRDefault="006C2F07" w:rsidP="006C3267">
            <w:pPr>
              <w:spacing w:before="40" w:after="40" w:line="240" w:lineRule="auto"/>
              <w:jc w:val="center"/>
              <w:rPr>
                <w:color w:val="000000" w:themeColor="text1"/>
                <w:sz w:val="18"/>
                <w:szCs w:val="18"/>
              </w:rPr>
            </w:pPr>
          </w:p>
        </w:tc>
      </w:tr>
      <w:tr w:rsidR="008E3BEE" w:rsidRPr="00BC186D" w:rsidTr="008E3BEE">
        <w:trPr>
          <w:gridAfter w:val="1"/>
          <w:wAfter w:w="35" w:type="dxa"/>
          <w:trHeight w:val="1098"/>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51</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pacing w:line="240" w:lineRule="auto"/>
              <w:rPr>
                <w:color w:val="000000" w:themeColor="text1"/>
                <w:sz w:val="18"/>
                <w:szCs w:val="18"/>
              </w:rPr>
            </w:pPr>
            <w:r w:rsidRPr="00BC186D">
              <w:rPr>
                <w:color w:val="000000" w:themeColor="text1"/>
                <w:sz w:val="18"/>
                <w:szCs w:val="18"/>
              </w:rPr>
              <w:t xml:space="preserve">Реализация проектов </w:t>
            </w:r>
            <w:proofErr w:type="gramStart"/>
            <w:r w:rsidRPr="00BC186D">
              <w:rPr>
                <w:color w:val="000000" w:themeColor="text1"/>
                <w:sz w:val="18"/>
                <w:szCs w:val="18"/>
              </w:rPr>
              <w:t>инициативного</w:t>
            </w:r>
            <w:proofErr w:type="gramEnd"/>
            <w:r w:rsidRPr="00BC186D">
              <w:rPr>
                <w:color w:val="000000" w:themeColor="text1"/>
                <w:sz w:val="18"/>
                <w:szCs w:val="18"/>
              </w:rPr>
              <w:t xml:space="preserve"> бюджетирования в муниципальных образованиях УР (софинансирование)</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8E3BEE">
            <w:pPr>
              <w:spacing w:before="40" w:after="40" w:line="240" w:lineRule="auto"/>
              <w:rPr>
                <w:color w:val="000000" w:themeColor="text1"/>
                <w:sz w:val="18"/>
                <w:szCs w:val="18"/>
              </w:rPr>
            </w:pPr>
            <w:r w:rsidRPr="00BC186D">
              <w:rPr>
                <w:color w:val="000000" w:themeColor="text1"/>
                <w:sz w:val="18"/>
                <w:szCs w:val="18"/>
              </w:rPr>
              <w:t>УПДКМПФиС</w:t>
            </w:r>
          </w:p>
          <w:p w:rsidR="008E3BEE" w:rsidRPr="00BC186D" w:rsidRDefault="008E3BEE" w:rsidP="006C7A48">
            <w:pPr>
              <w:spacing w:before="40" w:after="40" w:line="240" w:lineRule="auto"/>
              <w:rPr>
                <w:color w:val="000000" w:themeColor="text1"/>
                <w:sz w:val="18"/>
                <w:szCs w:val="18"/>
              </w:rPr>
            </w:pP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2023</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E24DB2">
            <w:pPr>
              <w:spacing w:line="240" w:lineRule="auto"/>
              <w:rPr>
                <w:bCs/>
                <w:color w:val="000000" w:themeColor="text1"/>
                <w:sz w:val="18"/>
                <w:szCs w:val="18"/>
              </w:rPr>
            </w:pPr>
            <w:r w:rsidRPr="00BC186D">
              <w:rPr>
                <w:bCs/>
                <w:color w:val="000000" w:themeColor="text1"/>
                <w:sz w:val="18"/>
                <w:szCs w:val="18"/>
              </w:rPr>
              <w:t>Развитие территории  и укрепление материально-технической базы Домов культуры</w:t>
            </w: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color w:val="000000" w:themeColor="text1"/>
                <w:sz w:val="18"/>
                <w:szCs w:val="18"/>
              </w:rPr>
            </w:pPr>
            <w:r w:rsidRPr="00BC186D">
              <w:rPr>
                <w:color w:val="000000" w:themeColor="text1"/>
                <w:sz w:val="18"/>
                <w:szCs w:val="18"/>
              </w:rPr>
              <w:t>03.2.13</w:t>
            </w:r>
          </w:p>
        </w:tc>
      </w:tr>
      <w:tr w:rsidR="006C2F07" w:rsidRPr="00BC186D" w:rsidTr="00435B11">
        <w:trPr>
          <w:gridAfter w:val="1"/>
          <w:wAfter w:w="35" w:type="dxa"/>
          <w:trHeight w:val="1250"/>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8E3BEE" w:rsidP="000C65BC">
            <w:pPr>
              <w:spacing w:before="40" w:after="40"/>
              <w:jc w:val="center"/>
              <w:rPr>
                <w:color w:val="000000" w:themeColor="text1"/>
                <w:sz w:val="18"/>
                <w:szCs w:val="18"/>
              </w:rPr>
            </w:pPr>
            <w:r w:rsidRPr="00BC186D">
              <w:rPr>
                <w:color w:val="000000" w:themeColor="text1"/>
                <w:sz w:val="18"/>
                <w:szCs w:val="18"/>
              </w:rPr>
              <w:t>52</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tabs>
                <w:tab w:val="left" w:pos="1134"/>
              </w:tabs>
              <w:autoSpaceDE w:val="0"/>
              <w:autoSpaceDN w:val="0"/>
              <w:adjustRightInd w:val="0"/>
              <w:spacing w:line="240" w:lineRule="auto"/>
              <w:jc w:val="both"/>
              <w:rPr>
                <w:bCs/>
                <w:color w:val="000000" w:themeColor="text1"/>
                <w:sz w:val="18"/>
                <w:szCs w:val="18"/>
              </w:rPr>
            </w:pPr>
            <w:r w:rsidRPr="00BC186D">
              <w:rPr>
                <w:color w:val="000000" w:themeColor="text1"/>
                <w:sz w:val="18"/>
                <w:szCs w:val="18"/>
              </w:rPr>
              <w:t>Районный молодежный фестиваль -   конкурс  «Мы из деревни родом»</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6C7A48">
            <w:pPr>
              <w:spacing w:before="20" w:after="20" w:line="240" w:lineRule="auto"/>
              <w:jc w:val="center"/>
              <w:rPr>
                <w:rFonts w:eastAsia="Calibri"/>
                <w:bCs/>
                <w:color w:val="000000" w:themeColor="text1"/>
                <w:sz w:val="18"/>
                <w:szCs w:val="18"/>
              </w:rPr>
            </w:pPr>
            <w:r w:rsidRPr="00BC186D">
              <w:rPr>
                <w:b/>
                <w:bCs/>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2021</w:t>
            </w:r>
          </w:p>
        </w:tc>
        <w:tc>
          <w:tcPr>
            <w:tcW w:w="4026" w:type="dxa"/>
            <w:gridSpan w:val="2"/>
            <w:tcBorders>
              <w:top w:val="single" w:sz="8" w:space="0" w:color="auto"/>
              <w:left w:val="nil"/>
              <w:bottom w:val="single" w:sz="4" w:space="0" w:color="auto"/>
              <w:right w:val="single" w:sz="4" w:space="0" w:color="auto"/>
            </w:tcBorders>
            <w:noWrap/>
            <w:vAlign w:val="bottom"/>
          </w:tcPr>
          <w:p w:rsidR="006C2F07" w:rsidRPr="00BC186D" w:rsidRDefault="006C2F07" w:rsidP="00435B11">
            <w:pPr>
              <w:spacing w:before="100" w:beforeAutospacing="1" w:after="100" w:afterAutospacing="1" w:line="240" w:lineRule="auto"/>
              <w:jc w:val="both"/>
              <w:rPr>
                <w:color w:val="000000" w:themeColor="text1"/>
                <w:sz w:val="18"/>
                <w:szCs w:val="18"/>
              </w:rPr>
            </w:pPr>
            <w:r w:rsidRPr="00BC186D">
              <w:rPr>
                <w:color w:val="000000" w:themeColor="text1"/>
                <w:sz w:val="18"/>
                <w:szCs w:val="18"/>
              </w:rPr>
              <w:t xml:space="preserve">поиск и раскрытие творческих способностей молодежи, </w:t>
            </w:r>
            <w:r w:rsidRPr="00BC186D">
              <w:rPr>
                <w:rFonts w:eastAsia="Times New Roman" w:cs="Times New Roman"/>
                <w:color w:val="000000" w:themeColor="text1"/>
                <w:sz w:val="18"/>
                <w:szCs w:val="18"/>
              </w:rPr>
              <w:t>придание позитивного импульса развитию   художественного творчества среди молодежи</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03.2.14</w:t>
            </w:r>
          </w:p>
          <w:p w:rsidR="006C2F07" w:rsidRPr="00BC186D" w:rsidRDefault="006C2F07" w:rsidP="006C3267">
            <w:pPr>
              <w:spacing w:before="40" w:after="40" w:line="240" w:lineRule="auto"/>
              <w:jc w:val="center"/>
              <w:rPr>
                <w:color w:val="000000" w:themeColor="text1"/>
                <w:sz w:val="18"/>
                <w:szCs w:val="18"/>
              </w:rPr>
            </w:pPr>
            <w:r w:rsidRPr="00BC186D">
              <w:rPr>
                <w:rFonts w:eastAsia="Times New Roman" w:cs="Times New Roman"/>
                <w:color w:val="000000" w:themeColor="text1"/>
                <w:sz w:val="18"/>
                <w:szCs w:val="18"/>
              </w:rPr>
              <w:t>03.2.15</w:t>
            </w:r>
          </w:p>
        </w:tc>
      </w:tr>
      <w:tr w:rsidR="006C2F07" w:rsidRPr="00BC186D" w:rsidTr="00E24DB2">
        <w:trPr>
          <w:gridAfter w:val="1"/>
          <w:wAfter w:w="35" w:type="dxa"/>
          <w:trHeight w:val="969"/>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8E3BEE">
            <w:pPr>
              <w:spacing w:before="40" w:after="40"/>
              <w:jc w:val="center"/>
              <w:rPr>
                <w:color w:val="000000" w:themeColor="text1"/>
                <w:sz w:val="18"/>
                <w:szCs w:val="18"/>
              </w:rPr>
            </w:pPr>
            <w:r w:rsidRPr="00BC186D">
              <w:rPr>
                <w:color w:val="000000" w:themeColor="text1"/>
                <w:sz w:val="18"/>
                <w:szCs w:val="18"/>
              </w:rPr>
              <w:t>5</w:t>
            </w:r>
            <w:r w:rsidR="008E3BEE" w:rsidRPr="00BC186D">
              <w:rPr>
                <w:color w:val="000000" w:themeColor="text1"/>
                <w:sz w:val="18"/>
                <w:szCs w:val="18"/>
              </w:rPr>
              <w:t>3</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17262F">
            <w:pPr>
              <w:tabs>
                <w:tab w:val="left" w:pos="1134"/>
              </w:tabs>
              <w:autoSpaceDE w:val="0"/>
              <w:autoSpaceDN w:val="0"/>
              <w:adjustRightInd w:val="0"/>
              <w:spacing w:line="240" w:lineRule="auto"/>
              <w:jc w:val="both"/>
              <w:rPr>
                <w:bCs/>
                <w:color w:val="000000" w:themeColor="text1"/>
                <w:sz w:val="18"/>
                <w:szCs w:val="18"/>
              </w:rPr>
            </w:pPr>
            <w:r w:rsidRPr="00BC186D">
              <w:rPr>
                <w:color w:val="000000" w:themeColor="text1"/>
                <w:sz w:val="18"/>
                <w:szCs w:val="18"/>
              </w:rPr>
              <w:t>Районный конкурс хоре</w:t>
            </w:r>
            <w:r w:rsidR="0017262F" w:rsidRPr="00BC186D">
              <w:rPr>
                <w:color w:val="000000" w:themeColor="text1"/>
                <w:sz w:val="18"/>
                <w:szCs w:val="18"/>
              </w:rPr>
              <w:t>о</w:t>
            </w:r>
            <w:r w:rsidRPr="00BC186D">
              <w:rPr>
                <w:color w:val="000000" w:themeColor="text1"/>
                <w:sz w:val="18"/>
                <w:szCs w:val="18"/>
              </w:rPr>
              <w:t>графических коллективов «В ритме танца»</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6C7A48">
            <w:pPr>
              <w:spacing w:before="20" w:after="20" w:line="240" w:lineRule="auto"/>
              <w:jc w:val="center"/>
              <w:rPr>
                <w:rFonts w:eastAsia="Calibri"/>
                <w:bCs/>
                <w:color w:val="000000" w:themeColor="text1"/>
                <w:sz w:val="18"/>
                <w:szCs w:val="18"/>
              </w:rPr>
            </w:pPr>
            <w:r w:rsidRPr="00BC186D">
              <w:rPr>
                <w:b/>
                <w:bCs/>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2021</w:t>
            </w:r>
          </w:p>
          <w:p w:rsidR="006C2F07" w:rsidRPr="00BC186D" w:rsidRDefault="006C2F07"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6C7A48">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Развитие хореографического искусства</w:t>
            </w:r>
          </w:p>
          <w:p w:rsidR="006C2F07" w:rsidRPr="00BC186D" w:rsidRDefault="006C2F07" w:rsidP="006C7A48">
            <w:pPr>
              <w:autoSpaceDE w:val="0"/>
              <w:autoSpaceDN w:val="0"/>
              <w:adjustRightInd w:val="0"/>
              <w:spacing w:line="240" w:lineRule="auto"/>
              <w:rPr>
                <w:rFonts w:eastAsia="Times New Roman" w:cs="Times New Roman"/>
                <w:color w:val="000000" w:themeColor="text1"/>
                <w:sz w:val="18"/>
                <w:szCs w:val="18"/>
              </w:rPr>
            </w:pPr>
          </w:p>
          <w:p w:rsidR="006C2F07" w:rsidRPr="00BC186D" w:rsidRDefault="006C2F07" w:rsidP="006C7A48">
            <w:pPr>
              <w:autoSpaceDE w:val="0"/>
              <w:autoSpaceDN w:val="0"/>
              <w:adjustRightInd w:val="0"/>
              <w:spacing w:line="240" w:lineRule="auto"/>
              <w:rPr>
                <w:rFonts w:eastAsia="Times New Roman" w:cs="Times New Roman"/>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435B11"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03.2..13</w:t>
            </w:r>
          </w:p>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03.2.14</w:t>
            </w:r>
          </w:p>
          <w:p w:rsidR="006C2F07" w:rsidRPr="00BC186D" w:rsidRDefault="00435B11"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03.2.15</w:t>
            </w:r>
          </w:p>
        </w:tc>
      </w:tr>
      <w:tr w:rsidR="006C2F07" w:rsidRPr="00BC186D" w:rsidTr="00435B11">
        <w:trPr>
          <w:gridAfter w:val="1"/>
          <w:wAfter w:w="35" w:type="dxa"/>
          <w:trHeight w:val="674"/>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8E3BEE">
            <w:pPr>
              <w:spacing w:before="40" w:after="40"/>
              <w:jc w:val="center"/>
              <w:rPr>
                <w:color w:val="000000" w:themeColor="text1"/>
                <w:sz w:val="18"/>
                <w:szCs w:val="18"/>
              </w:rPr>
            </w:pPr>
            <w:r w:rsidRPr="00BC186D">
              <w:rPr>
                <w:color w:val="000000" w:themeColor="text1"/>
                <w:sz w:val="18"/>
                <w:szCs w:val="18"/>
              </w:rPr>
              <w:t>5</w:t>
            </w:r>
            <w:r w:rsidR="008E3BEE" w:rsidRPr="00BC186D">
              <w:rPr>
                <w:color w:val="000000" w:themeColor="text1"/>
                <w:sz w:val="18"/>
                <w:szCs w:val="18"/>
              </w:rPr>
              <w:t>4</w:t>
            </w:r>
          </w:p>
        </w:tc>
        <w:tc>
          <w:tcPr>
            <w:tcW w:w="3060" w:type="dxa"/>
            <w:tcBorders>
              <w:top w:val="single" w:sz="8" w:space="0" w:color="auto"/>
              <w:left w:val="nil"/>
              <w:bottom w:val="single" w:sz="4" w:space="0" w:color="auto"/>
              <w:right w:val="single" w:sz="4" w:space="0" w:color="auto"/>
            </w:tcBorders>
            <w:noWrap/>
          </w:tcPr>
          <w:p w:rsidR="006C2F07" w:rsidRPr="00BC186D" w:rsidRDefault="006C2F07" w:rsidP="006C7A48">
            <w:pPr>
              <w:tabs>
                <w:tab w:val="left" w:pos="1134"/>
              </w:tabs>
              <w:autoSpaceDE w:val="0"/>
              <w:autoSpaceDN w:val="0"/>
              <w:adjustRightInd w:val="0"/>
              <w:spacing w:line="240" w:lineRule="auto"/>
              <w:jc w:val="both"/>
              <w:rPr>
                <w:color w:val="000000" w:themeColor="text1"/>
                <w:sz w:val="18"/>
                <w:szCs w:val="18"/>
              </w:rPr>
            </w:pPr>
            <w:r w:rsidRPr="00BC186D">
              <w:rPr>
                <w:color w:val="000000" w:themeColor="text1"/>
                <w:sz w:val="18"/>
                <w:szCs w:val="18"/>
              </w:rPr>
              <w:t>Школа волонтерства</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6C7A48">
            <w:pPr>
              <w:spacing w:before="20" w:after="20" w:line="240" w:lineRule="auto"/>
              <w:jc w:val="center"/>
              <w:rPr>
                <w:rFonts w:eastAsia="Calibri"/>
                <w:bCs/>
                <w:color w:val="000000" w:themeColor="text1"/>
                <w:sz w:val="18"/>
                <w:szCs w:val="18"/>
              </w:rPr>
            </w:pPr>
            <w:r w:rsidRPr="00BC186D">
              <w:rPr>
                <w:b/>
                <w:bCs/>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2021</w:t>
            </w: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6C2F07" w:rsidP="006C7A48">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Реализация проекта « Волонтеры культуры»</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03.2.14</w:t>
            </w:r>
          </w:p>
          <w:p w:rsidR="006C2F07" w:rsidRPr="00BC186D" w:rsidRDefault="00E24DB2"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03.2.15</w:t>
            </w:r>
          </w:p>
        </w:tc>
      </w:tr>
      <w:tr w:rsidR="006C2F07" w:rsidRPr="00BC186D" w:rsidTr="00E24DB2">
        <w:trPr>
          <w:gridAfter w:val="1"/>
          <w:wAfter w:w="35" w:type="dxa"/>
          <w:trHeight w:val="1248"/>
        </w:trPr>
        <w:tc>
          <w:tcPr>
            <w:tcW w:w="507" w:type="dxa"/>
            <w:tcBorders>
              <w:top w:val="single" w:sz="8" w:space="0" w:color="auto"/>
              <w:left w:val="single" w:sz="8" w:space="0" w:color="auto"/>
              <w:bottom w:val="single" w:sz="4" w:space="0" w:color="auto"/>
              <w:right w:val="single" w:sz="4" w:space="0" w:color="auto"/>
            </w:tcBorders>
            <w:noWrap/>
            <w:vAlign w:val="center"/>
          </w:tcPr>
          <w:p w:rsidR="006C2F07" w:rsidRPr="00BC186D" w:rsidRDefault="006C2F07" w:rsidP="000C65BC">
            <w:pPr>
              <w:spacing w:before="40" w:after="40" w:line="240" w:lineRule="auto"/>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line="240" w:lineRule="auto"/>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line="240" w:lineRule="auto"/>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6C2F07" w:rsidRPr="00BC186D" w:rsidRDefault="006C2F07" w:rsidP="000C65BC">
            <w:pPr>
              <w:spacing w:before="40" w:after="40" w:line="240" w:lineRule="auto"/>
              <w:jc w:val="center"/>
              <w:rPr>
                <w:color w:val="000000" w:themeColor="text1"/>
                <w:sz w:val="18"/>
                <w:szCs w:val="18"/>
              </w:rPr>
            </w:pPr>
            <w:r w:rsidRPr="00BC186D">
              <w:rPr>
                <w:color w:val="000000" w:themeColor="text1"/>
                <w:sz w:val="18"/>
                <w:szCs w:val="18"/>
              </w:rPr>
              <w:t>54</w:t>
            </w:r>
          </w:p>
        </w:tc>
        <w:tc>
          <w:tcPr>
            <w:tcW w:w="3060" w:type="dxa"/>
            <w:tcBorders>
              <w:top w:val="single" w:sz="8" w:space="0" w:color="auto"/>
              <w:left w:val="nil"/>
              <w:bottom w:val="single" w:sz="4" w:space="0" w:color="auto"/>
              <w:right w:val="single" w:sz="4" w:space="0" w:color="auto"/>
            </w:tcBorders>
            <w:noWrap/>
            <w:vAlign w:val="center"/>
          </w:tcPr>
          <w:p w:rsidR="006C2F07" w:rsidRPr="00BC186D" w:rsidRDefault="006C2F07" w:rsidP="006C7A48">
            <w:pPr>
              <w:spacing w:line="240" w:lineRule="auto"/>
              <w:rPr>
                <w:color w:val="000000" w:themeColor="text1"/>
                <w:sz w:val="18"/>
                <w:szCs w:val="18"/>
              </w:rPr>
            </w:pPr>
            <w:r w:rsidRPr="00BC186D">
              <w:rPr>
                <w:color w:val="000000" w:themeColor="text1"/>
                <w:sz w:val="18"/>
                <w:szCs w:val="18"/>
              </w:rPr>
              <w:t>Конкурс вокальных коллективов по направлениям эстрадное и народное пение (Год культурного наследия)</w:t>
            </w:r>
          </w:p>
        </w:tc>
        <w:tc>
          <w:tcPr>
            <w:tcW w:w="1971" w:type="dxa"/>
            <w:tcBorders>
              <w:top w:val="single" w:sz="8" w:space="0" w:color="auto"/>
              <w:left w:val="nil"/>
              <w:bottom w:val="single" w:sz="4" w:space="0" w:color="auto"/>
              <w:right w:val="single" w:sz="4" w:space="0" w:color="auto"/>
            </w:tcBorders>
            <w:noWrap/>
          </w:tcPr>
          <w:p w:rsidR="006C2F07" w:rsidRPr="00BC186D" w:rsidRDefault="006C2F07" w:rsidP="006C7A48">
            <w:pPr>
              <w:spacing w:before="20" w:after="20" w:line="240" w:lineRule="auto"/>
              <w:jc w:val="center"/>
              <w:rPr>
                <w:color w:val="000000" w:themeColor="text1"/>
                <w:sz w:val="18"/>
                <w:szCs w:val="18"/>
              </w:rPr>
            </w:pPr>
            <w:r w:rsidRPr="00BC186D">
              <w:rPr>
                <w:bCs/>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6C2F07" w:rsidRPr="00BC186D" w:rsidRDefault="006C2F07"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2021</w:t>
            </w:r>
          </w:p>
        </w:tc>
        <w:tc>
          <w:tcPr>
            <w:tcW w:w="4026" w:type="dxa"/>
            <w:gridSpan w:val="2"/>
            <w:tcBorders>
              <w:top w:val="single" w:sz="8" w:space="0" w:color="auto"/>
              <w:left w:val="nil"/>
              <w:bottom w:val="single" w:sz="4" w:space="0" w:color="auto"/>
              <w:right w:val="single" w:sz="4" w:space="0" w:color="auto"/>
            </w:tcBorders>
            <w:noWrap/>
          </w:tcPr>
          <w:p w:rsidR="006C2F07" w:rsidRPr="00BC186D" w:rsidRDefault="00435B11" w:rsidP="006C7A48">
            <w:pPr>
              <w:autoSpaceDE w:val="0"/>
              <w:autoSpaceDN w:val="0"/>
              <w:adjustRightInd w:val="0"/>
              <w:spacing w:line="240" w:lineRule="auto"/>
              <w:rPr>
                <w:color w:val="000000" w:themeColor="text1"/>
                <w:sz w:val="18"/>
                <w:szCs w:val="18"/>
              </w:rPr>
            </w:pPr>
            <w:r w:rsidRPr="00BC186D">
              <w:rPr>
                <w:color w:val="000000" w:themeColor="text1"/>
                <w:sz w:val="18"/>
                <w:szCs w:val="18"/>
              </w:rPr>
              <w:t>П</w:t>
            </w:r>
            <w:r w:rsidR="006C2F07" w:rsidRPr="00BC186D">
              <w:rPr>
                <w:color w:val="000000" w:themeColor="text1"/>
                <w:sz w:val="18"/>
                <w:szCs w:val="18"/>
              </w:rPr>
              <w:t xml:space="preserve">оиск и раскрытие творческих способностей населения, </w:t>
            </w:r>
            <w:r w:rsidR="006C2F07" w:rsidRPr="00BC186D">
              <w:rPr>
                <w:rFonts w:eastAsia="Times New Roman" w:cs="Times New Roman"/>
                <w:color w:val="000000" w:themeColor="text1"/>
                <w:sz w:val="18"/>
                <w:szCs w:val="18"/>
              </w:rPr>
              <w:t>придание позитивного импульса развитию  художественного самодеятельного творчества</w:t>
            </w:r>
          </w:p>
        </w:tc>
        <w:tc>
          <w:tcPr>
            <w:tcW w:w="1334" w:type="dxa"/>
            <w:tcBorders>
              <w:top w:val="single" w:sz="8" w:space="0" w:color="auto"/>
              <w:left w:val="single" w:sz="4" w:space="0" w:color="auto"/>
              <w:bottom w:val="single" w:sz="4" w:space="0" w:color="auto"/>
              <w:right w:val="single" w:sz="8" w:space="0" w:color="auto"/>
            </w:tcBorders>
          </w:tcPr>
          <w:p w:rsidR="006C2F07" w:rsidRPr="00BC186D" w:rsidRDefault="006C2F07"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03.2.14</w:t>
            </w:r>
          </w:p>
          <w:p w:rsidR="006C2F07" w:rsidRPr="00BC186D" w:rsidRDefault="00E24DB2"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03.2.15</w:t>
            </w:r>
          </w:p>
        </w:tc>
      </w:tr>
      <w:tr w:rsidR="008E3BEE" w:rsidRPr="00BC186D" w:rsidTr="0017262F">
        <w:trPr>
          <w:gridAfter w:val="1"/>
          <w:wAfter w:w="35" w:type="dxa"/>
          <w:trHeight w:val="1035"/>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55</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pacing w:line="240" w:lineRule="auto"/>
              <w:rPr>
                <w:color w:val="000000" w:themeColor="text1"/>
                <w:sz w:val="18"/>
                <w:szCs w:val="18"/>
              </w:rPr>
            </w:pPr>
            <w:r w:rsidRPr="00BC186D">
              <w:rPr>
                <w:color w:val="000000" w:themeColor="text1"/>
                <w:sz w:val="18"/>
                <w:szCs w:val="18"/>
              </w:rPr>
              <w:t xml:space="preserve">Реализация проектов в Ур проектов </w:t>
            </w:r>
            <w:proofErr w:type="gramStart"/>
            <w:r w:rsidRPr="00BC186D">
              <w:rPr>
                <w:color w:val="000000" w:themeColor="text1"/>
                <w:sz w:val="18"/>
                <w:szCs w:val="18"/>
              </w:rPr>
              <w:t>инициативного</w:t>
            </w:r>
            <w:proofErr w:type="gramEnd"/>
            <w:r w:rsidRPr="00BC186D">
              <w:rPr>
                <w:color w:val="000000" w:themeColor="text1"/>
                <w:sz w:val="18"/>
                <w:szCs w:val="18"/>
              </w:rPr>
              <w:t xml:space="preserve"> бюджетирования, выдвигаемых лицами с инвалидностью</w:t>
            </w: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20" w:after="20" w:line="240" w:lineRule="auto"/>
              <w:jc w:val="center"/>
              <w:rPr>
                <w:bCs/>
                <w:color w:val="000000" w:themeColor="text1"/>
                <w:sz w:val="18"/>
                <w:szCs w:val="18"/>
              </w:rPr>
            </w:pPr>
            <w:r w:rsidRPr="00BC186D">
              <w:rPr>
                <w:bCs/>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2023-2025</w:t>
            </w: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6C7A48">
            <w:pPr>
              <w:autoSpaceDE w:val="0"/>
              <w:autoSpaceDN w:val="0"/>
              <w:adjustRightInd w:val="0"/>
              <w:spacing w:line="240" w:lineRule="auto"/>
              <w:rPr>
                <w:color w:val="000000" w:themeColor="text1"/>
                <w:sz w:val="18"/>
                <w:szCs w:val="18"/>
              </w:rPr>
            </w:pPr>
            <w:r w:rsidRPr="00BC186D">
              <w:rPr>
                <w:bCs/>
                <w:color w:val="000000" w:themeColor="text1"/>
                <w:sz w:val="18"/>
                <w:szCs w:val="18"/>
              </w:rPr>
              <w:t>Развитие территории  и укрепление материально-технической базы Домов культуры</w:t>
            </w: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before="40" w:after="40" w:line="240" w:lineRule="auto"/>
              <w:jc w:val="center"/>
              <w:rPr>
                <w:color w:val="000000" w:themeColor="text1"/>
                <w:sz w:val="18"/>
                <w:szCs w:val="18"/>
              </w:rPr>
            </w:pPr>
            <w:r w:rsidRPr="00BC186D">
              <w:rPr>
                <w:color w:val="000000" w:themeColor="text1"/>
                <w:sz w:val="18"/>
                <w:szCs w:val="18"/>
              </w:rPr>
              <w:t>03.2.13</w:t>
            </w:r>
          </w:p>
          <w:p w:rsidR="008E3BEE" w:rsidRPr="00BC186D" w:rsidRDefault="008E3BEE" w:rsidP="006C3267">
            <w:pPr>
              <w:spacing w:line="240" w:lineRule="auto"/>
              <w:jc w:val="center"/>
              <w:rPr>
                <w:rFonts w:eastAsia="Times New Roman" w:cs="Times New Roman"/>
                <w:color w:val="000000" w:themeColor="text1"/>
                <w:sz w:val="18"/>
                <w:szCs w:val="18"/>
              </w:rPr>
            </w:pPr>
          </w:p>
        </w:tc>
      </w:tr>
      <w:tr w:rsidR="008E3BEE" w:rsidRPr="00BC186D" w:rsidTr="0017262F">
        <w:trPr>
          <w:gridAfter w:val="1"/>
          <w:wAfter w:w="35" w:type="dxa"/>
          <w:trHeight w:val="979"/>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56</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pacing w:line="240" w:lineRule="auto"/>
              <w:rPr>
                <w:color w:val="000000" w:themeColor="text1"/>
                <w:sz w:val="18"/>
                <w:szCs w:val="18"/>
              </w:rPr>
            </w:pPr>
            <w:r w:rsidRPr="00BC186D">
              <w:rPr>
                <w:color w:val="000000" w:themeColor="text1"/>
                <w:sz w:val="18"/>
                <w:szCs w:val="18"/>
              </w:rPr>
              <w:t>Расходы на решение вопросов местного значения, осуществляемое с участием средств самообложения</w:t>
            </w: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20" w:after="20" w:line="240" w:lineRule="auto"/>
              <w:jc w:val="center"/>
              <w:rPr>
                <w:bCs/>
                <w:color w:val="000000" w:themeColor="text1"/>
                <w:sz w:val="18"/>
                <w:szCs w:val="18"/>
              </w:rPr>
            </w:pPr>
            <w:r w:rsidRPr="00BC186D">
              <w:rPr>
                <w:bCs/>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2023-2024</w:t>
            </w: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4447DB">
            <w:pPr>
              <w:autoSpaceDE w:val="0"/>
              <w:autoSpaceDN w:val="0"/>
              <w:adjustRightInd w:val="0"/>
              <w:spacing w:line="240" w:lineRule="auto"/>
              <w:rPr>
                <w:color w:val="000000" w:themeColor="text1"/>
                <w:sz w:val="18"/>
                <w:szCs w:val="18"/>
              </w:rPr>
            </w:pPr>
            <w:r w:rsidRPr="00BC186D">
              <w:rPr>
                <w:bCs/>
                <w:color w:val="000000" w:themeColor="text1"/>
                <w:sz w:val="18"/>
                <w:szCs w:val="18"/>
              </w:rPr>
              <w:t>Развитие территории  и укрепление материально-технической базы Домов культуры</w:t>
            </w: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before="40" w:after="40" w:line="240" w:lineRule="auto"/>
              <w:jc w:val="center"/>
              <w:rPr>
                <w:color w:val="000000" w:themeColor="text1"/>
                <w:sz w:val="18"/>
                <w:szCs w:val="18"/>
              </w:rPr>
            </w:pPr>
            <w:r w:rsidRPr="00BC186D">
              <w:rPr>
                <w:color w:val="000000" w:themeColor="text1"/>
                <w:sz w:val="18"/>
                <w:szCs w:val="18"/>
              </w:rPr>
              <w:t>03.2.13</w:t>
            </w:r>
          </w:p>
          <w:p w:rsidR="008E3BEE" w:rsidRPr="00BC186D" w:rsidRDefault="008E3BEE" w:rsidP="006C3267">
            <w:pPr>
              <w:spacing w:line="240" w:lineRule="auto"/>
              <w:jc w:val="center"/>
              <w:rPr>
                <w:rFonts w:eastAsia="Times New Roman" w:cs="Times New Roman"/>
                <w:color w:val="000000" w:themeColor="text1"/>
                <w:sz w:val="18"/>
                <w:szCs w:val="18"/>
              </w:rPr>
            </w:pPr>
          </w:p>
        </w:tc>
      </w:tr>
      <w:tr w:rsidR="00147000" w:rsidRPr="00BC186D" w:rsidTr="00906E12">
        <w:trPr>
          <w:gridAfter w:val="1"/>
          <w:wAfter w:w="35" w:type="dxa"/>
          <w:trHeight w:val="564"/>
        </w:trPr>
        <w:tc>
          <w:tcPr>
            <w:tcW w:w="507" w:type="dxa"/>
            <w:tcBorders>
              <w:top w:val="single" w:sz="8" w:space="0" w:color="auto"/>
              <w:left w:val="single" w:sz="8" w:space="0" w:color="auto"/>
              <w:bottom w:val="single" w:sz="4" w:space="0" w:color="auto"/>
              <w:right w:val="single" w:sz="4" w:space="0" w:color="auto"/>
            </w:tcBorders>
            <w:noWrap/>
          </w:tcPr>
          <w:p w:rsidR="00147000" w:rsidRPr="00BC186D" w:rsidRDefault="00147000" w:rsidP="000C65BC">
            <w:pPr>
              <w:spacing w:before="40" w:after="40" w:line="240" w:lineRule="auto"/>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tcPr>
          <w:p w:rsidR="00147000" w:rsidRPr="00BC186D" w:rsidRDefault="00147000" w:rsidP="000C65BC">
            <w:pPr>
              <w:spacing w:before="40" w:after="40" w:line="240" w:lineRule="auto"/>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tcPr>
          <w:p w:rsidR="00147000" w:rsidRPr="00BC186D" w:rsidRDefault="00147000" w:rsidP="000C65BC">
            <w:pPr>
              <w:spacing w:before="40" w:after="40" w:line="240" w:lineRule="auto"/>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tcPr>
          <w:p w:rsidR="00147000" w:rsidRPr="00BC186D" w:rsidRDefault="00147000" w:rsidP="000C65BC">
            <w:pPr>
              <w:spacing w:before="40" w:after="40" w:line="240" w:lineRule="auto"/>
              <w:jc w:val="center"/>
              <w:rPr>
                <w:color w:val="000000" w:themeColor="text1"/>
                <w:sz w:val="18"/>
                <w:szCs w:val="18"/>
                <w:lang w:val="en-US"/>
              </w:rPr>
            </w:pPr>
            <w:r w:rsidRPr="00BC186D">
              <w:rPr>
                <w:color w:val="000000" w:themeColor="text1"/>
                <w:sz w:val="18"/>
                <w:szCs w:val="18"/>
              </w:rPr>
              <w:t>2</w:t>
            </w:r>
            <w:r w:rsidRPr="00BC186D">
              <w:rPr>
                <w:color w:val="000000" w:themeColor="text1"/>
                <w:sz w:val="18"/>
                <w:szCs w:val="18"/>
                <w:lang w:val="en-US"/>
              </w:rPr>
              <w:t>L</w:t>
            </w:r>
          </w:p>
        </w:tc>
        <w:tc>
          <w:tcPr>
            <w:tcW w:w="3060" w:type="dxa"/>
            <w:tcBorders>
              <w:top w:val="single" w:sz="8" w:space="0" w:color="auto"/>
              <w:left w:val="nil"/>
              <w:bottom w:val="single" w:sz="4" w:space="0" w:color="auto"/>
              <w:right w:val="single" w:sz="4" w:space="0" w:color="auto"/>
            </w:tcBorders>
            <w:noWrap/>
          </w:tcPr>
          <w:p w:rsidR="00147000" w:rsidRPr="00BC186D" w:rsidRDefault="00E25234" w:rsidP="006C7A48">
            <w:pPr>
              <w:spacing w:line="240" w:lineRule="auto"/>
              <w:rPr>
                <w:color w:val="000000" w:themeColor="text1"/>
                <w:sz w:val="18"/>
                <w:szCs w:val="18"/>
              </w:rPr>
            </w:pPr>
            <w:r w:rsidRPr="00BC186D">
              <w:rPr>
                <w:color w:val="000000" w:themeColor="text1"/>
                <w:sz w:val="18"/>
                <w:szCs w:val="18"/>
              </w:rPr>
              <w:t>Расходы на поддержку отрасли культуры</w:t>
            </w:r>
          </w:p>
        </w:tc>
        <w:tc>
          <w:tcPr>
            <w:tcW w:w="1971" w:type="dxa"/>
            <w:tcBorders>
              <w:top w:val="single" w:sz="8" w:space="0" w:color="auto"/>
              <w:left w:val="nil"/>
              <w:bottom w:val="single" w:sz="4" w:space="0" w:color="auto"/>
              <w:right w:val="single" w:sz="4" w:space="0" w:color="auto"/>
            </w:tcBorders>
            <w:noWrap/>
          </w:tcPr>
          <w:p w:rsidR="00147000" w:rsidRPr="00BC186D" w:rsidRDefault="00E25234" w:rsidP="006C7A48">
            <w:pPr>
              <w:spacing w:before="20" w:after="20" w:line="240" w:lineRule="auto"/>
              <w:jc w:val="center"/>
              <w:rPr>
                <w:bCs/>
                <w:color w:val="000000" w:themeColor="text1"/>
                <w:sz w:val="18"/>
                <w:szCs w:val="18"/>
              </w:rPr>
            </w:pPr>
            <w:r w:rsidRPr="00BC186D">
              <w:rPr>
                <w:bCs/>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147000" w:rsidRPr="00BC186D" w:rsidRDefault="00E25234"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2025</w:t>
            </w:r>
          </w:p>
        </w:tc>
        <w:tc>
          <w:tcPr>
            <w:tcW w:w="4026" w:type="dxa"/>
            <w:gridSpan w:val="2"/>
            <w:tcBorders>
              <w:top w:val="single" w:sz="8" w:space="0" w:color="auto"/>
              <w:left w:val="nil"/>
              <w:bottom w:val="single" w:sz="4" w:space="0" w:color="auto"/>
              <w:right w:val="single" w:sz="4" w:space="0" w:color="auto"/>
            </w:tcBorders>
            <w:noWrap/>
          </w:tcPr>
          <w:p w:rsidR="00147000" w:rsidRPr="00BC186D" w:rsidRDefault="00E25234" w:rsidP="004447DB">
            <w:pPr>
              <w:autoSpaceDE w:val="0"/>
              <w:autoSpaceDN w:val="0"/>
              <w:adjustRightInd w:val="0"/>
              <w:spacing w:line="240" w:lineRule="auto"/>
              <w:rPr>
                <w:bCs/>
                <w:color w:val="000000" w:themeColor="text1"/>
                <w:sz w:val="18"/>
                <w:szCs w:val="18"/>
              </w:rPr>
            </w:pPr>
            <w:r w:rsidRPr="00BC186D">
              <w:rPr>
                <w:bCs/>
                <w:color w:val="000000" w:themeColor="text1"/>
                <w:sz w:val="18"/>
                <w:szCs w:val="18"/>
              </w:rPr>
              <w:t>Укрепление материально-технической базы Домов культуры</w:t>
            </w:r>
          </w:p>
        </w:tc>
        <w:tc>
          <w:tcPr>
            <w:tcW w:w="1334" w:type="dxa"/>
            <w:tcBorders>
              <w:top w:val="single" w:sz="8" w:space="0" w:color="auto"/>
              <w:left w:val="single" w:sz="4" w:space="0" w:color="auto"/>
              <w:bottom w:val="single" w:sz="4" w:space="0" w:color="auto"/>
              <w:right w:val="single" w:sz="8" w:space="0" w:color="auto"/>
            </w:tcBorders>
          </w:tcPr>
          <w:p w:rsidR="00147000" w:rsidRPr="00BC186D" w:rsidRDefault="00E25234" w:rsidP="006C3267">
            <w:pPr>
              <w:spacing w:before="40" w:after="40" w:line="240" w:lineRule="auto"/>
              <w:jc w:val="center"/>
              <w:rPr>
                <w:color w:val="000000" w:themeColor="text1"/>
                <w:sz w:val="18"/>
                <w:szCs w:val="18"/>
              </w:rPr>
            </w:pPr>
            <w:r w:rsidRPr="00BC186D">
              <w:rPr>
                <w:color w:val="000000" w:themeColor="text1"/>
                <w:sz w:val="18"/>
                <w:szCs w:val="18"/>
              </w:rPr>
              <w:t>03.2.13</w:t>
            </w:r>
          </w:p>
        </w:tc>
      </w:tr>
      <w:tr w:rsidR="008E3BEE" w:rsidRPr="00BC186D" w:rsidTr="00E24DB2">
        <w:trPr>
          <w:gridAfter w:val="1"/>
          <w:wAfter w:w="35" w:type="dxa"/>
          <w:trHeight w:val="995"/>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pacing w:line="240" w:lineRule="auto"/>
              <w:rPr>
                <w:color w:val="000000" w:themeColor="text1"/>
                <w:sz w:val="18"/>
                <w:szCs w:val="18"/>
              </w:rPr>
            </w:pPr>
            <w:r w:rsidRPr="00BC186D">
              <w:rPr>
                <w:color w:val="000000" w:themeColor="text1"/>
                <w:sz w:val="18"/>
                <w:szCs w:val="18"/>
              </w:rPr>
              <w:t>Фестиваль-конкурс детского творчества «Созвездие детских талантов» (Год культурного наследия)</w:t>
            </w: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20" w:after="20" w:line="240" w:lineRule="auto"/>
              <w:jc w:val="center"/>
              <w:rPr>
                <w:color w:val="000000" w:themeColor="text1"/>
                <w:sz w:val="18"/>
                <w:szCs w:val="18"/>
              </w:rPr>
            </w:pPr>
            <w:r w:rsidRPr="00BC186D">
              <w:rPr>
                <w:bCs/>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2021</w:t>
            </w: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6C7A48">
            <w:pPr>
              <w:spacing w:line="240" w:lineRule="auto"/>
              <w:rPr>
                <w:color w:val="000000" w:themeColor="text1"/>
                <w:sz w:val="18"/>
                <w:szCs w:val="18"/>
              </w:rPr>
            </w:pPr>
            <w:r w:rsidRPr="00BC186D">
              <w:rPr>
                <w:color w:val="000000" w:themeColor="text1"/>
                <w:sz w:val="18"/>
                <w:szCs w:val="18"/>
              </w:rPr>
              <w:t>Активизация деятельности детского художественного творчества</w:t>
            </w:r>
          </w:p>
          <w:p w:rsidR="008E3BEE" w:rsidRPr="00BC186D" w:rsidRDefault="008E3BEE" w:rsidP="006C7A48">
            <w:pPr>
              <w:autoSpaceDE w:val="0"/>
              <w:autoSpaceDN w:val="0"/>
              <w:adjustRightInd w:val="0"/>
              <w:spacing w:line="240" w:lineRule="auto"/>
              <w:rPr>
                <w:rFonts w:eastAsia="Times New Roman" w:cs="Times New Roman"/>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03.2.14</w:t>
            </w:r>
          </w:p>
          <w:p w:rsidR="008E3BEE" w:rsidRPr="00BC186D" w:rsidRDefault="008E3BEE"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03.2.15</w:t>
            </w:r>
          </w:p>
          <w:p w:rsidR="008E3BEE" w:rsidRPr="00BC186D" w:rsidRDefault="008E3BEE" w:rsidP="006C3267">
            <w:pPr>
              <w:spacing w:line="240" w:lineRule="auto"/>
              <w:jc w:val="center"/>
              <w:rPr>
                <w:rFonts w:eastAsia="Times New Roman" w:cs="Times New Roman"/>
                <w:color w:val="000000" w:themeColor="text1"/>
                <w:sz w:val="18"/>
                <w:szCs w:val="18"/>
              </w:rPr>
            </w:pPr>
          </w:p>
        </w:tc>
      </w:tr>
      <w:tr w:rsidR="008E3BEE" w:rsidRPr="00BC186D" w:rsidTr="00E24DB2">
        <w:trPr>
          <w:gridAfter w:val="1"/>
          <w:wAfter w:w="35" w:type="dxa"/>
          <w:trHeight w:val="556"/>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pacing w:line="240" w:lineRule="auto"/>
              <w:rPr>
                <w:color w:val="000000" w:themeColor="text1"/>
                <w:sz w:val="18"/>
                <w:szCs w:val="18"/>
              </w:rPr>
            </w:pPr>
            <w:r w:rsidRPr="00BC186D">
              <w:rPr>
                <w:color w:val="000000" w:themeColor="text1"/>
                <w:sz w:val="18"/>
                <w:szCs w:val="18"/>
              </w:rPr>
              <w:t>Конкурс театральных миниатюр «Браво, бис!»</w:t>
            </w: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20" w:after="20" w:line="240" w:lineRule="auto"/>
              <w:jc w:val="center"/>
              <w:rPr>
                <w:color w:val="000000" w:themeColor="text1"/>
                <w:sz w:val="18"/>
                <w:szCs w:val="18"/>
              </w:rPr>
            </w:pPr>
            <w:r w:rsidRPr="00BC186D">
              <w:rPr>
                <w:bCs/>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2021</w:t>
            </w: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6C7A48">
            <w:pPr>
              <w:autoSpaceDE w:val="0"/>
              <w:autoSpaceDN w:val="0"/>
              <w:adjustRightInd w:val="0"/>
              <w:spacing w:line="240" w:lineRule="auto"/>
              <w:rPr>
                <w:rFonts w:eastAsia="Times New Roman" w:cs="Times New Roman"/>
                <w:color w:val="000000" w:themeColor="text1"/>
                <w:sz w:val="18"/>
                <w:szCs w:val="18"/>
              </w:rPr>
            </w:pPr>
            <w:r w:rsidRPr="00BC186D">
              <w:rPr>
                <w:rFonts w:eastAsia="Times New Roman" w:cs="Times New Roman"/>
                <w:color w:val="000000" w:themeColor="text1"/>
                <w:sz w:val="18"/>
                <w:szCs w:val="18"/>
              </w:rPr>
              <w:t>Развитие театрального творчества</w:t>
            </w: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03.2.14</w:t>
            </w:r>
          </w:p>
          <w:p w:rsidR="008E3BEE" w:rsidRPr="00BC186D" w:rsidRDefault="008E3BEE"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03.2.15</w:t>
            </w:r>
          </w:p>
        </w:tc>
      </w:tr>
      <w:tr w:rsidR="008E3BEE" w:rsidRPr="00BC186D" w:rsidTr="00E24DB2">
        <w:trPr>
          <w:gridAfter w:val="1"/>
          <w:wAfter w:w="35" w:type="dxa"/>
          <w:trHeight w:val="69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pacing w:line="240" w:lineRule="auto"/>
              <w:rPr>
                <w:color w:val="000000" w:themeColor="text1"/>
                <w:sz w:val="18"/>
                <w:szCs w:val="18"/>
              </w:rPr>
            </w:pPr>
            <w:r w:rsidRPr="00BC186D">
              <w:rPr>
                <w:color w:val="000000" w:themeColor="text1"/>
                <w:sz w:val="18"/>
                <w:szCs w:val="18"/>
              </w:rPr>
              <w:t>Многонациональный фестиваль-конкурс «Традиции живая нить» (Год культурного наследия)</w:t>
            </w: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20" w:after="20" w:line="240" w:lineRule="auto"/>
              <w:jc w:val="center"/>
              <w:rPr>
                <w:color w:val="000000" w:themeColor="text1"/>
                <w:sz w:val="18"/>
                <w:szCs w:val="18"/>
              </w:rPr>
            </w:pPr>
            <w:r w:rsidRPr="00BC186D">
              <w:rPr>
                <w:bCs/>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2021</w:t>
            </w: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6C7A48">
            <w:pPr>
              <w:autoSpaceDE w:val="0"/>
              <w:autoSpaceDN w:val="0"/>
              <w:adjustRightInd w:val="0"/>
              <w:spacing w:line="240" w:lineRule="auto"/>
              <w:rPr>
                <w:color w:val="000000" w:themeColor="text1"/>
                <w:sz w:val="18"/>
                <w:szCs w:val="18"/>
              </w:rPr>
            </w:pPr>
            <w:r w:rsidRPr="00BC186D">
              <w:rPr>
                <w:color w:val="000000" w:themeColor="text1"/>
                <w:sz w:val="18"/>
                <w:szCs w:val="18"/>
              </w:rPr>
              <w:t>возрождение и сохранение, реконструкция самобытной песенной, танцевальной и обрядовой культуры</w:t>
            </w: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03.2.14</w:t>
            </w:r>
          </w:p>
          <w:p w:rsidR="008E3BEE" w:rsidRPr="00BC186D" w:rsidRDefault="008E3BEE"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03.2.15</w:t>
            </w:r>
          </w:p>
          <w:p w:rsidR="008E3BEE" w:rsidRPr="00BC186D" w:rsidRDefault="008E3BEE" w:rsidP="006C3267">
            <w:pPr>
              <w:spacing w:line="240" w:lineRule="auto"/>
              <w:jc w:val="center"/>
              <w:rPr>
                <w:rFonts w:eastAsia="Times New Roman" w:cs="Times New Roman"/>
                <w:color w:val="000000" w:themeColor="text1"/>
                <w:sz w:val="18"/>
                <w:szCs w:val="18"/>
              </w:rPr>
            </w:pPr>
          </w:p>
        </w:tc>
      </w:tr>
      <w:tr w:rsidR="008E3BEE" w:rsidRPr="00BC186D" w:rsidTr="00E24DB2">
        <w:trPr>
          <w:gridAfter w:val="1"/>
          <w:wAfter w:w="35" w:type="dxa"/>
          <w:trHeight w:val="971"/>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13</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line="240" w:lineRule="auto"/>
              <w:jc w:val="center"/>
              <w:rPr>
                <w:color w:val="000000" w:themeColor="text1"/>
                <w:sz w:val="18"/>
                <w:szCs w:val="18"/>
              </w:rPr>
            </w:pPr>
            <w:r w:rsidRPr="00BC186D">
              <w:rPr>
                <w:color w:val="000000" w:themeColor="text1"/>
                <w:sz w:val="18"/>
                <w:szCs w:val="18"/>
              </w:rPr>
              <w:t>58</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cs="Times New Roman"/>
                <w:color w:val="000000" w:themeColor="text1"/>
                <w:sz w:val="18"/>
                <w:szCs w:val="18"/>
              </w:rPr>
            </w:pPr>
            <w:r w:rsidRPr="00BC186D">
              <w:rPr>
                <w:rFonts w:cs="Times New Roman"/>
                <w:color w:val="000000" w:themeColor="text1"/>
                <w:sz w:val="18"/>
                <w:szCs w:val="18"/>
              </w:rPr>
              <w:t>Осуществление мероприятий по государственной поддержке лучших сельских учреждений культуры</w:t>
            </w:r>
          </w:p>
        </w:tc>
        <w:tc>
          <w:tcPr>
            <w:tcW w:w="1971" w:type="dxa"/>
            <w:tcBorders>
              <w:top w:val="single" w:sz="8" w:space="0" w:color="auto"/>
              <w:left w:val="nil"/>
              <w:bottom w:val="single" w:sz="4" w:space="0" w:color="auto"/>
              <w:right w:val="single" w:sz="4" w:space="0" w:color="auto"/>
            </w:tcBorders>
            <w:noWrap/>
            <w:vAlign w:val="center"/>
          </w:tcPr>
          <w:p w:rsidR="008E3BEE" w:rsidRPr="00BC186D" w:rsidRDefault="008E3BEE" w:rsidP="006C3267">
            <w:pPr>
              <w:spacing w:before="20" w:after="20" w:line="240" w:lineRule="auto"/>
              <w:jc w:val="center"/>
              <w:rPr>
                <w:color w:val="000000" w:themeColor="text1"/>
                <w:sz w:val="18"/>
                <w:szCs w:val="18"/>
              </w:rPr>
            </w:pPr>
            <w:r w:rsidRPr="00BC186D">
              <w:rPr>
                <w:b/>
                <w:bCs/>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2022-202</w:t>
            </w:r>
            <w:r w:rsidR="0000024E">
              <w:rPr>
                <w:rFonts w:eastAsia="Times New Roman" w:cs="Times New Roman"/>
                <w:i/>
                <w:color w:val="000000" w:themeColor="text1"/>
                <w:sz w:val="18"/>
                <w:szCs w:val="18"/>
                <w:lang w:eastAsia="ru-RU"/>
              </w:rPr>
              <w:t>5</w:t>
            </w:r>
          </w:p>
          <w:p w:rsidR="008E3BEE" w:rsidRPr="00BC186D" w:rsidRDefault="008E3BEE" w:rsidP="006C7A48">
            <w:pPr>
              <w:spacing w:before="40" w:after="40" w:line="240" w:lineRule="auto"/>
              <w:rPr>
                <w:rFonts w:eastAsia="Times New Roman" w:cs="Times New Roman"/>
                <w:i/>
                <w:color w:val="000000" w:themeColor="text1"/>
                <w:sz w:val="18"/>
                <w:szCs w:val="18"/>
                <w:lang w:eastAsia="ru-RU"/>
              </w:rPr>
            </w:pPr>
          </w:p>
          <w:p w:rsidR="008E3BEE" w:rsidRPr="00BC186D" w:rsidRDefault="008E3BEE"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00024E" w:rsidRPr="0000024E" w:rsidRDefault="0000024E" w:rsidP="0000024E">
            <w:pPr>
              <w:spacing w:line="240" w:lineRule="auto"/>
              <w:rPr>
                <w:rFonts w:cs="Times New Roman"/>
                <w:bCs/>
                <w:color w:val="000000" w:themeColor="text1"/>
                <w:sz w:val="18"/>
                <w:szCs w:val="18"/>
              </w:rPr>
            </w:pPr>
            <w:r w:rsidRPr="0000024E">
              <w:rPr>
                <w:rFonts w:cs="Times New Roman"/>
                <w:bCs/>
                <w:color w:val="000000" w:themeColor="text1"/>
                <w:sz w:val="18"/>
                <w:szCs w:val="18"/>
              </w:rPr>
              <w:t>Лучшим учреждениям культуры предоставлено денежное поощрение</w:t>
            </w:r>
          </w:p>
          <w:p w:rsidR="008E3BEE" w:rsidRPr="00BC186D" w:rsidRDefault="008E3BEE" w:rsidP="006C7A48">
            <w:pPr>
              <w:spacing w:line="240" w:lineRule="auto"/>
              <w:rPr>
                <w:color w:val="000000" w:themeColor="text1"/>
                <w:sz w:val="18"/>
                <w:szCs w:val="18"/>
              </w:rPr>
            </w:pP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03.2.14</w:t>
            </w:r>
          </w:p>
          <w:p w:rsidR="008E3BEE" w:rsidRPr="00BC186D" w:rsidRDefault="008E3BEE"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03.2.15</w:t>
            </w: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A02B9E">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A02B9E">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A02B9E">
            <w:pPr>
              <w:spacing w:before="40" w:after="40"/>
              <w:jc w:val="center"/>
              <w:rPr>
                <w:color w:val="000000" w:themeColor="text1"/>
                <w:sz w:val="18"/>
                <w:szCs w:val="18"/>
              </w:rPr>
            </w:pPr>
            <w:r w:rsidRPr="00BC186D">
              <w:rPr>
                <w:color w:val="000000" w:themeColor="text1"/>
                <w:sz w:val="18"/>
                <w:szCs w:val="18"/>
              </w:rPr>
              <w:t>14</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A02B9E">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pacing w:line="240" w:lineRule="auto"/>
              <w:rPr>
                <w:color w:val="000000" w:themeColor="text1"/>
                <w:sz w:val="18"/>
                <w:szCs w:val="18"/>
              </w:rPr>
            </w:pPr>
            <w:r w:rsidRPr="00BC186D">
              <w:rPr>
                <w:color w:val="000000" w:themeColor="text1"/>
                <w:sz w:val="18"/>
                <w:szCs w:val="18"/>
              </w:rPr>
              <w:t>Муниципальная услуга «Административно-хозяйственное обеспечение деятельности организаций»</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2015 - 202</w:t>
            </w:r>
            <w:r w:rsidR="00906E12" w:rsidRPr="00BC186D">
              <w:rPr>
                <w:rFonts w:eastAsia="Times New Roman" w:cs="Times New Roman"/>
                <w:i/>
                <w:color w:val="000000" w:themeColor="text1"/>
                <w:sz w:val="18"/>
                <w:szCs w:val="18"/>
                <w:lang w:eastAsia="ru-RU"/>
              </w:rPr>
              <w:t>8</w:t>
            </w:r>
          </w:p>
          <w:p w:rsidR="008E3BEE" w:rsidRPr="00BC186D" w:rsidRDefault="008E3BEE"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6C7A48">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Обеспечение хозяйственной деятельности учреждений культуры</w:t>
            </w: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03.2. 06</w:t>
            </w:r>
          </w:p>
          <w:p w:rsidR="008E3BEE" w:rsidRPr="00BC186D" w:rsidRDefault="008E3BEE" w:rsidP="006C3267">
            <w:pPr>
              <w:spacing w:line="240" w:lineRule="auto"/>
              <w:jc w:val="center"/>
              <w:rPr>
                <w:rFonts w:eastAsia="Times New Roman" w:cs="Times New Roman"/>
                <w:color w:val="000000" w:themeColor="text1"/>
                <w:sz w:val="18"/>
                <w:szCs w:val="18"/>
              </w:rPr>
            </w:pPr>
            <w:r w:rsidRPr="00BC186D">
              <w:rPr>
                <w:rFonts w:eastAsia="Times New Roman" w:cs="Times New Roman"/>
                <w:color w:val="000000" w:themeColor="text1"/>
                <w:sz w:val="18"/>
                <w:szCs w:val="18"/>
              </w:rPr>
              <w:t>03.2. 13</w:t>
            </w: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15</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autoSpaceDE w:val="0"/>
              <w:autoSpaceDN w:val="0"/>
              <w:adjustRightInd w:val="0"/>
              <w:spacing w:line="240" w:lineRule="auto"/>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 Создание условий по организации деятельности централизованных бухгалтерий</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2015 - 2024</w:t>
            </w:r>
          </w:p>
          <w:p w:rsidR="008E3BEE" w:rsidRPr="00BC186D" w:rsidRDefault="008E3BEE" w:rsidP="006C7A48">
            <w:pPr>
              <w:spacing w:before="40" w:after="40" w:line="240" w:lineRule="auto"/>
              <w:rPr>
                <w:rFonts w:eastAsia="Times New Roman" w:cs="Times New Roman"/>
                <w:i/>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6C7A48">
            <w:pPr>
              <w:autoSpaceDE w:val="0"/>
              <w:autoSpaceDN w:val="0"/>
              <w:adjustRightInd w:val="0"/>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 Обеспечение учреждений услугами   централизованной бухгалтерии</w:t>
            </w:r>
          </w:p>
          <w:p w:rsidR="008E3BEE" w:rsidRPr="00BC186D" w:rsidRDefault="008E3BEE" w:rsidP="006C7A48">
            <w:pPr>
              <w:spacing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line="240" w:lineRule="auto"/>
              <w:jc w:val="center"/>
              <w:rPr>
                <w:rFonts w:eastAsia="Times New Roman" w:cs="Times New Roman"/>
                <w:color w:val="000000" w:themeColor="text1"/>
                <w:sz w:val="18"/>
                <w:szCs w:val="18"/>
                <w:lang w:eastAsia="ru-RU"/>
              </w:rPr>
            </w:pPr>
          </w:p>
        </w:tc>
      </w:tr>
      <w:tr w:rsidR="008E3BEE" w:rsidRPr="00BC186D" w:rsidTr="00435B11">
        <w:trPr>
          <w:gridAfter w:val="1"/>
          <w:wAfter w:w="35" w:type="dxa"/>
          <w:trHeight w:val="1177"/>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16</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Информирование населения района о планируемых и проведенных культурно-досуговых мероприятиях</w:t>
            </w: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Обеспечение информированности и доступа к услугам</w:t>
            </w: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03.2.05</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8E3BEE" w:rsidRPr="00BC186D" w:rsidTr="00E24DB2">
        <w:trPr>
          <w:gridAfter w:val="1"/>
          <w:wAfter w:w="35" w:type="dxa"/>
          <w:trHeight w:val="1053"/>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17</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Внедрение системы регулярного мониторинга удовлетворенности потребителей качеством предоставляемых услуг.</w:t>
            </w: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удовлетворенность потребителей качеством предоставляемых услуг составит 90%</w:t>
            </w: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03.2.13</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tc>
      </w:tr>
      <w:tr w:rsidR="008E3BEE" w:rsidRPr="00BC186D" w:rsidTr="0017262F">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18</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pacing w:line="240" w:lineRule="auto"/>
              <w:rPr>
                <w:rFonts w:eastAsia="Calibri" w:cs="Times New Roman"/>
                <w:bCs/>
                <w:color w:val="000000" w:themeColor="text1"/>
                <w:sz w:val="18"/>
                <w:szCs w:val="18"/>
              </w:rPr>
            </w:pPr>
            <w:r w:rsidRPr="00BC186D">
              <w:rPr>
                <w:rFonts w:eastAsia="Calibri" w:cs="Times New Roman"/>
                <w:bCs/>
                <w:color w:val="000000" w:themeColor="text1"/>
                <w:sz w:val="18"/>
                <w:szCs w:val="18"/>
              </w:rPr>
              <w:t xml:space="preserve"> Организация деятельности музейного учреждения</w:t>
            </w:r>
          </w:p>
          <w:p w:rsidR="008E3BEE" w:rsidRPr="00BC186D" w:rsidRDefault="008E3BEE" w:rsidP="006C7A48">
            <w:pPr>
              <w:spacing w:line="240" w:lineRule="auto"/>
              <w:rPr>
                <w:rFonts w:eastAsia="Calibri" w:cs="Times New Roman"/>
                <w:bCs/>
                <w:color w:val="000000" w:themeColor="text1"/>
                <w:sz w:val="18"/>
                <w:szCs w:val="18"/>
              </w:rPr>
            </w:pP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shd w:val="clear" w:color="auto" w:fill="auto"/>
            <w:noWrap/>
          </w:tcPr>
          <w:p w:rsidR="008E3BEE" w:rsidRPr="00BC186D" w:rsidRDefault="008E3BEE" w:rsidP="006C7A48">
            <w:pPr>
              <w:tabs>
                <w:tab w:val="left" w:pos="-55"/>
              </w:tabs>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увеличение посещаемости музейных учреждений </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(Посещ. на 1 жит в год, - 0,79)</w:t>
            </w:r>
          </w:p>
          <w:p w:rsidR="008E3BEE" w:rsidRPr="00BC186D" w:rsidRDefault="008E3BEE" w:rsidP="006C7A48">
            <w:pPr>
              <w:tabs>
                <w:tab w:val="left" w:pos="-55"/>
              </w:tabs>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увеличение количества выставочных проектов по отношению к 2012 году -60</w:t>
            </w: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03 2 08</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03.2.11</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18</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pacing w:line="240" w:lineRule="auto"/>
              <w:rPr>
                <w:rFonts w:eastAsia="Calibri" w:cs="Times New Roman"/>
                <w:bCs/>
                <w:color w:val="000000" w:themeColor="text1"/>
                <w:sz w:val="18"/>
                <w:szCs w:val="18"/>
              </w:rPr>
            </w:pPr>
            <w:r w:rsidRPr="00BC186D">
              <w:rPr>
                <w:rFonts w:eastAsia="Calibri" w:cs="Times New Roman"/>
                <w:bCs/>
                <w:color w:val="000000" w:themeColor="text1"/>
                <w:sz w:val="18"/>
                <w:szCs w:val="18"/>
              </w:rPr>
              <w:t xml:space="preserve"> Организация деятельности музейного учреждения</w:t>
            </w:r>
          </w:p>
          <w:p w:rsidR="008E3BEE" w:rsidRPr="00BC186D" w:rsidRDefault="008E3BEE" w:rsidP="006C7A48">
            <w:pPr>
              <w:spacing w:line="240" w:lineRule="auto"/>
              <w:rPr>
                <w:rFonts w:eastAsia="Calibri" w:cs="Times New Roman"/>
                <w:bCs/>
                <w:color w:val="000000" w:themeColor="text1"/>
                <w:sz w:val="18"/>
                <w:szCs w:val="18"/>
              </w:rPr>
            </w:pP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tabs>
                <w:tab w:val="left" w:pos="-55"/>
              </w:tabs>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увеличение посещаемости музейных учреждений </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(Посещ. на 1 жит в год, - 0,79)</w:t>
            </w:r>
          </w:p>
          <w:p w:rsidR="008E3BEE" w:rsidRPr="00BC186D" w:rsidRDefault="008E3BEE" w:rsidP="006C7A48">
            <w:pPr>
              <w:tabs>
                <w:tab w:val="left" w:pos="-55"/>
              </w:tabs>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увеличение количества выставочных проектов по отношению к 2012 году -60</w:t>
            </w: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03 2 08</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03.2.11</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03.2.17</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18</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pacing w:line="240" w:lineRule="auto"/>
              <w:rPr>
                <w:rFonts w:eastAsia="Calibri" w:cs="Times New Roman"/>
                <w:bCs/>
                <w:color w:val="000000" w:themeColor="text1"/>
                <w:sz w:val="18"/>
                <w:szCs w:val="18"/>
              </w:rPr>
            </w:pPr>
            <w:r w:rsidRPr="00BC186D">
              <w:rPr>
                <w:rFonts w:eastAsia="Calibri" w:cs="Times New Roman"/>
                <w:bCs/>
                <w:color w:val="000000" w:themeColor="text1"/>
                <w:sz w:val="18"/>
                <w:szCs w:val="18"/>
              </w:rPr>
              <w:t>Уплата прочих налогов</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18</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Частичная компенсация дополнительных расходов на повышение оплаты труда работников бюджетной сферы</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tabs>
                <w:tab w:val="left" w:pos="-55"/>
              </w:tabs>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увеличение посещаемости музейных учреждений </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(Посещ. на 1 жит в год, - 0,79)</w:t>
            </w:r>
          </w:p>
          <w:p w:rsidR="008E3BEE" w:rsidRPr="00BC186D" w:rsidRDefault="008E3BEE" w:rsidP="006C7A48">
            <w:pPr>
              <w:tabs>
                <w:tab w:val="left" w:pos="-55"/>
              </w:tabs>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увеличение количества выставочных проектов по отношению к 2012 году -60</w:t>
            </w: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03 2 08</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03.2.11</w:t>
            </w:r>
          </w:p>
        </w:tc>
      </w:tr>
      <w:tr w:rsidR="008E3BEE" w:rsidRPr="00BC186D" w:rsidTr="00E24DB2">
        <w:trPr>
          <w:gridAfter w:val="1"/>
          <w:wAfter w:w="35" w:type="dxa"/>
          <w:trHeight w:val="831"/>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18</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4</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color w:val="000000" w:themeColor="text1"/>
                <w:sz w:val="18"/>
                <w:szCs w:val="18"/>
                <w:lang w:eastAsia="ru-RU"/>
              </w:rPr>
            </w:pPr>
            <w:r w:rsidRPr="00BC186D">
              <w:rPr>
                <w:rFonts w:cs="Times New Roman"/>
                <w:color w:val="000000" w:themeColor="text1"/>
                <w:sz w:val="18"/>
                <w:szCs w:val="18"/>
              </w:rPr>
              <w:t>Участие в конкурсе "Лучшие муниципальные практики в Удмуртской Республике"</w:t>
            </w:r>
          </w:p>
          <w:p w:rsidR="008E3BEE" w:rsidRPr="00BC186D" w:rsidRDefault="008E3BEE" w:rsidP="006C7A48">
            <w:pPr>
              <w:shd w:val="clear" w:color="auto" w:fill="FFFFFF"/>
              <w:tabs>
                <w:tab w:val="left" w:pos="1134"/>
              </w:tabs>
              <w:spacing w:line="240" w:lineRule="auto"/>
              <w:contextualSpacing/>
              <w:jc w:val="both"/>
              <w:rPr>
                <w:bCs/>
                <w:color w:val="000000" w:themeColor="text1"/>
                <w:sz w:val="18"/>
                <w:szCs w:val="18"/>
              </w:rPr>
            </w:pPr>
            <w:r w:rsidRPr="00BC186D">
              <w:rPr>
                <w:rFonts w:eastAsia="Times New Roman" w:cs="Times New Roman"/>
                <w:color w:val="000000" w:themeColor="text1"/>
                <w:sz w:val="18"/>
                <w:szCs w:val="18"/>
                <w:lang w:eastAsia="ru-RU"/>
              </w:rPr>
              <w:t>Реализация Проекта «Деревня мастеров».</w:t>
            </w: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20" w:after="20" w:line="240" w:lineRule="auto"/>
              <w:rPr>
                <w:color w:val="000000" w:themeColor="text1"/>
                <w:sz w:val="18"/>
                <w:szCs w:val="18"/>
              </w:rPr>
            </w:pPr>
            <w:r w:rsidRPr="00BC186D">
              <w:rPr>
                <w:b/>
                <w:bCs/>
                <w:color w:val="000000" w:themeColor="text1"/>
                <w:sz w:val="18"/>
                <w:szCs w:val="18"/>
              </w:rPr>
              <w:t>УПДКМПФиС</w:t>
            </w:r>
          </w:p>
          <w:p w:rsidR="008E3BEE" w:rsidRPr="00BC186D" w:rsidRDefault="008E3BEE" w:rsidP="006C7A48">
            <w:pPr>
              <w:spacing w:line="240" w:lineRule="auto"/>
              <w:rPr>
                <w:bCs/>
                <w:color w:val="000000" w:themeColor="text1"/>
                <w:sz w:val="18"/>
                <w:szCs w:val="18"/>
              </w:rPr>
            </w:pP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2021</w:t>
            </w:r>
            <w:r w:rsidR="009426D6" w:rsidRPr="00BC186D">
              <w:rPr>
                <w:rFonts w:eastAsia="Times New Roman" w:cs="Times New Roman"/>
                <w:color w:val="000000" w:themeColor="text1"/>
                <w:sz w:val="18"/>
                <w:szCs w:val="18"/>
                <w:lang w:eastAsia="ru-RU"/>
              </w:rPr>
              <w:t>-2022</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line="240" w:lineRule="auto"/>
              <w:rPr>
                <w:bCs/>
                <w:color w:val="000000" w:themeColor="text1"/>
                <w:sz w:val="18"/>
                <w:szCs w:val="18"/>
              </w:rPr>
            </w:pPr>
            <w:r w:rsidRPr="00BC186D">
              <w:rPr>
                <w:bCs/>
                <w:color w:val="000000" w:themeColor="text1"/>
                <w:sz w:val="18"/>
                <w:szCs w:val="18"/>
              </w:rPr>
              <w:t>Создание общественных пространств   и укрепление материально-технической базы учреждений культуры</w:t>
            </w:r>
          </w:p>
          <w:p w:rsidR="008E3BEE" w:rsidRPr="00BC186D" w:rsidRDefault="008E3BEE" w:rsidP="006C7A48">
            <w:pPr>
              <w:spacing w:line="240" w:lineRule="auto"/>
              <w:rPr>
                <w:rFonts w:eastAsia="Times New Roman" w:cs="Times New Roman"/>
                <w:color w:val="000000" w:themeColor="text1"/>
                <w:sz w:val="18"/>
                <w:szCs w:val="18"/>
                <w:lang w:eastAsia="ru-RU"/>
              </w:rPr>
            </w:pPr>
          </w:p>
          <w:p w:rsidR="008E3BEE" w:rsidRPr="00BC186D" w:rsidRDefault="008E3BEE" w:rsidP="006C7A48">
            <w:pPr>
              <w:tabs>
                <w:tab w:val="left" w:pos="-55"/>
              </w:tabs>
              <w:spacing w:before="40" w:after="40"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03.2.17</w:t>
            </w:r>
          </w:p>
        </w:tc>
      </w:tr>
      <w:tr w:rsidR="002B3C60" w:rsidRPr="00BC186D" w:rsidTr="00E24DB2">
        <w:trPr>
          <w:gridAfter w:val="1"/>
          <w:wAfter w:w="35" w:type="dxa"/>
          <w:trHeight w:val="831"/>
        </w:trPr>
        <w:tc>
          <w:tcPr>
            <w:tcW w:w="507" w:type="dxa"/>
            <w:tcBorders>
              <w:top w:val="single" w:sz="8" w:space="0" w:color="auto"/>
              <w:left w:val="single" w:sz="8" w:space="0" w:color="auto"/>
              <w:bottom w:val="single" w:sz="4" w:space="0" w:color="auto"/>
              <w:right w:val="single" w:sz="4" w:space="0" w:color="auto"/>
            </w:tcBorders>
            <w:noWrap/>
            <w:vAlign w:val="center"/>
          </w:tcPr>
          <w:p w:rsidR="002B3C60" w:rsidRPr="00BC186D" w:rsidRDefault="002B3C60" w:rsidP="000C65BC">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2B3C60" w:rsidRPr="00BC186D" w:rsidRDefault="002B3C60" w:rsidP="000C65BC">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2B3C60" w:rsidRPr="00BC186D" w:rsidRDefault="002B3C60" w:rsidP="000C65BC">
            <w:pPr>
              <w:spacing w:before="40" w:after="40"/>
              <w:jc w:val="center"/>
              <w:rPr>
                <w:color w:val="000000" w:themeColor="text1"/>
                <w:sz w:val="18"/>
                <w:szCs w:val="18"/>
              </w:rPr>
            </w:pPr>
            <w:r w:rsidRPr="00BC186D">
              <w:rPr>
                <w:color w:val="000000" w:themeColor="text1"/>
                <w:sz w:val="18"/>
                <w:szCs w:val="18"/>
              </w:rPr>
              <w:t>18</w:t>
            </w:r>
          </w:p>
        </w:tc>
        <w:tc>
          <w:tcPr>
            <w:tcW w:w="881" w:type="dxa"/>
            <w:tcBorders>
              <w:top w:val="single" w:sz="8" w:space="0" w:color="auto"/>
              <w:left w:val="nil"/>
              <w:bottom w:val="single" w:sz="4" w:space="0" w:color="auto"/>
              <w:right w:val="single" w:sz="4" w:space="0" w:color="auto"/>
            </w:tcBorders>
            <w:noWrap/>
            <w:vAlign w:val="center"/>
          </w:tcPr>
          <w:p w:rsidR="002B3C60" w:rsidRPr="00BC186D" w:rsidRDefault="002B3C60" w:rsidP="000C65BC">
            <w:pPr>
              <w:spacing w:before="40" w:after="40"/>
              <w:jc w:val="center"/>
              <w:rPr>
                <w:color w:val="000000" w:themeColor="text1"/>
                <w:sz w:val="18"/>
                <w:szCs w:val="18"/>
              </w:rPr>
            </w:pPr>
            <w:r w:rsidRPr="00BC186D">
              <w:rPr>
                <w:color w:val="000000" w:themeColor="text1"/>
                <w:sz w:val="18"/>
                <w:szCs w:val="18"/>
              </w:rPr>
              <w:t>5</w:t>
            </w:r>
          </w:p>
        </w:tc>
        <w:tc>
          <w:tcPr>
            <w:tcW w:w="3060" w:type="dxa"/>
            <w:tcBorders>
              <w:top w:val="single" w:sz="8" w:space="0" w:color="auto"/>
              <w:left w:val="nil"/>
              <w:bottom w:val="single" w:sz="4" w:space="0" w:color="auto"/>
              <w:right w:val="single" w:sz="4" w:space="0" w:color="auto"/>
            </w:tcBorders>
            <w:noWrap/>
            <w:vAlign w:val="center"/>
          </w:tcPr>
          <w:p w:rsidR="002B3C60" w:rsidRPr="00BC186D" w:rsidRDefault="002B3C60" w:rsidP="006C7A48">
            <w:pPr>
              <w:shd w:val="clear" w:color="auto" w:fill="FFFFFF"/>
              <w:tabs>
                <w:tab w:val="left" w:pos="1134"/>
              </w:tabs>
              <w:spacing w:line="240" w:lineRule="auto"/>
              <w:contextualSpacing/>
              <w:jc w:val="both"/>
              <w:rPr>
                <w:rFonts w:cs="Times New Roman"/>
                <w:color w:val="000000" w:themeColor="text1"/>
                <w:sz w:val="18"/>
                <w:szCs w:val="18"/>
              </w:rPr>
            </w:pPr>
            <w:r w:rsidRPr="00BC186D">
              <w:rPr>
                <w:rFonts w:cs="Times New Roman"/>
                <w:color w:val="000000" w:themeColor="text1"/>
                <w:sz w:val="18"/>
                <w:szCs w:val="18"/>
              </w:rPr>
              <w:t>Федеральный проект «Семейные ценности и инфраструктура культуры»</w:t>
            </w:r>
          </w:p>
        </w:tc>
        <w:tc>
          <w:tcPr>
            <w:tcW w:w="1971" w:type="dxa"/>
            <w:tcBorders>
              <w:top w:val="single" w:sz="8" w:space="0" w:color="auto"/>
              <w:left w:val="nil"/>
              <w:bottom w:val="single" w:sz="4" w:space="0" w:color="auto"/>
              <w:right w:val="single" w:sz="4" w:space="0" w:color="auto"/>
            </w:tcBorders>
            <w:noWrap/>
          </w:tcPr>
          <w:p w:rsidR="002B3C60" w:rsidRPr="00BC186D" w:rsidRDefault="002B3C60" w:rsidP="002B3C60">
            <w:pPr>
              <w:spacing w:before="20" w:after="20" w:line="240" w:lineRule="auto"/>
              <w:rPr>
                <w:color w:val="000000" w:themeColor="text1"/>
                <w:sz w:val="18"/>
                <w:szCs w:val="18"/>
              </w:rPr>
            </w:pPr>
            <w:r w:rsidRPr="00BC186D">
              <w:rPr>
                <w:b/>
                <w:bCs/>
                <w:color w:val="000000" w:themeColor="text1"/>
                <w:sz w:val="18"/>
                <w:szCs w:val="18"/>
              </w:rPr>
              <w:t>УПДКМПФиС</w:t>
            </w:r>
          </w:p>
          <w:p w:rsidR="002B3C60" w:rsidRPr="00BC186D" w:rsidRDefault="002B3C60" w:rsidP="006C7A48">
            <w:pPr>
              <w:spacing w:before="20" w:after="20" w:line="240" w:lineRule="auto"/>
              <w:rPr>
                <w:b/>
                <w:bCs/>
                <w:color w:val="000000" w:themeColor="text1"/>
                <w:sz w:val="18"/>
                <w:szCs w:val="18"/>
              </w:rPr>
            </w:pPr>
          </w:p>
        </w:tc>
        <w:tc>
          <w:tcPr>
            <w:tcW w:w="1644" w:type="dxa"/>
            <w:tcBorders>
              <w:top w:val="single" w:sz="8" w:space="0" w:color="auto"/>
              <w:left w:val="nil"/>
              <w:bottom w:val="single" w:sz="4" w:space="0" w:color="auto"/>
              <w:right w:val="single" w:sz="4" w:space="0" w:color="auto"/>
            </w:tcBorders>
            <w:noWrap/>
            <w:vAlign w:val="bottom"/>
          </w:tcPr>
          <w:p w:rsidR="002B3C60" w:rsidRPr="00BC186D" w:rsidRDefault="00BD51F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2027-202</w:t>
            </w:r>
            <w:r w:rsidR="002B3C60" w:rsidRPr="00BC186D">
              <w:rPr>
                <w:rFonts w:eastAsia="Times New Roman" w:cs="Times New Roman"/>
                <w:color w:val="000000" w:themeColor="text1"/>
                <w:sz w:val="18"/>
                <w:szCs w:val="18"/>
                <w:lang w:eastAsia="ru-RU"/>
              </w:rPr>
              <w:t>8</w:t>
            </w:r>
          </w:p>
        </w:tc>
        <w:tc>
          <w:tcPr>
            <w:tcW w:w="4026" w:type="dxa"/>
            <w:gridSpan w:val="2"/>
            <w:tcBorders>
              <w:top w:val="single" w:sz="8" w:space="0" w:color="auto"/>
              <w:left w:val="nil"/>
              <w:bottom w:val="single" w:sz="4" w:space="0" w:color="auto"/>
              <w:right w:val="single" w:sz="4" w:space="0" w:color="auto"/>
            </w:tcBorders>
            <w:noWrap/>
            <w:vAlign w:val="bottom"/>
          </w:tcPr>
          <w:p w:rsidR="002B3C60" w:rsidRPr="00BC186D" w:rsidRDefault="002B3C60" w:rsidP="006C7A48">
            <w:pPr>
              <w:spacing w:line="240" w:lineRule="auto"/>
              <w:rPr>
                <w:bCs/>
                <w:color w:val="000000" w:themeColor="text1"/>
                <w:sz w:val="18"/>
                <w:szCs w:val="18"/>
              </w:rPr>
            </w:pPr>
            <w:r w:rsidRPr="00BC186D">
              <w:rPr>
                <w:bCs/>
                <w:color w:val="000000" w:themeColor="text1"/>
                <w:sz w:val="18"/>
                <w:szCs w:val="18"/>
              </w:rPr>
              <w:t>Укрепление материально-технической базы учреждений культуры</w:t>
            </w:r>
          </w:p>
        </w:tc>
        <w:tc>
          <w:tcPr>
            <w:tcW w:w="1334" w:type="dxa"/>
            <w:tcBorders>
              <w:top w:val="single" w:sz="8" w:space="0" w:color="auto"/>
              <w:left w:val="single" w:sz="4" w:space="0" w:color="auto"/>
              <w:bottom w:val="single" w:sz="4" w:space="0" w:color="auto"/>
              <w:right w:val="single" w:sz="8" w:space="0" w:color="auto"/>
            </w:tcBorders>
            <w:vAlign w:val="bottom"/>
          </w:tcPr>
          <w:p w:rsidR="002B3C60" w:rsidRPr="00BC186D" w:rsidRDefault="002B3C60"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03.02.08</w:t>
            </w:r>
          </w:p>
          <w:p w:rsidR="002B3C60" w:rsidRPr="00BC186D" w:rsidRDefault="002B3C60"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03.2.11</w:t>
            </w:r>
          </w:p>
          <w:p w:rsidR="002B3C60" w:rsidRPr="00BC186D" w:rsidRDefault="002B3C60"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03.2.17</w:t>
            </w:r>
          </w:p>
        </w:tc>
      </w:tr>
      <w:tr w:rsidR="002B3C60" w:rsidRPr="00BC186D" w:rsidTr="00E24DB2">
        <w:trPr>
          <w:gridAfter w:val="1"/>
          <w:wAfter w:w="35" w:type="dxa"/>
          <w:trHeight w:val="831"/>
        </w:trPr>
        <w:tc>
          <w:tcPr>
            <w:tcW w:w="507" w:type="dxa"/>
            <w:tcBorders>
              <w:top w:val="single" w:sz="8" w:space="0" w:color="auto"/>
              <w:left w:val="single" w:sz="8" w:space="0" w:color="auto"/>
              <w:bottom w:val="single" w:sz="4" w:space="0" w:color="auto"/>
              <w:right w:val="single" w:sz="4" w:space="0" w:color="auto"/>
            </w:tcBorders>
            <w:noWrap/>
            <w:vAlign w:val="center"/>
          </w:tcPr>
          <w:p w:rsidR="002B3C60" w:rsidRPr="00BC186D" w:rsidRDefault="002B3C60" w:rsidP="000C65BC">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2B3C60" w:rsidRPr="00BC186D" w:rsidRDefault="002B3C60" w:rsidP="000C65BC">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2B3C60" w:rsidRPr="00BC186D" w:rsidRDefault="002B3C60" w:rsidP="000C65BC">
            <w:pPr>
              <w:spacing w:before="40" w:after="40"/>
              <w:jc w:val="center"/>
              <w:rPr>
                <w:color w:val="000000" w:themeColor="text1"/>
                <w:sz w:val="18"/>
                <w:szCs w:val="18"/>
              </w:rPr>
            </w:pPr>
            <w:r w:rsidRPr="00BC186D">
              <w:rPr>
                <w:color w:val="000000" w:themeColor="text1"/>
                <w:sz w:val="18"/>
                <w:szCs w:val="18"/>
              </w:rPr>
              <w:t>18</w:t>
            </w:r>
          </w:p>
        </w:tc>
        <w:tc>
          <w:tcPr>
            <w:tcW w:w="881" w:type="dxa"/>
            <w:tcBorders>
              <w:top w:val="single" w:sz="8" w:space="0" w:color="auto"/>
              <w:left w:val="nil"/>
              <w:bottom w:val="single" w:sz="4" w:space="0" w:color="auto"/>
              <w:right w:val="single" w:sz="4" w:space="0" w:color="auto"/>
            </w:tcBorders>
            <w:noWrap/>
            <w:vAlign w:val="center"/>
          </w:tcPr>
          <w:p w:rsidR="002B3C60" w:rsidRPr="00BC186D" w:rsidRDefault="002B3C60" w:rsidP="000C65BC">
            <w:pPr>
              <w:spacing w:before="40" w:after="40"/>
              <w:jc w:val="center"/>
              <w:rPr>
                <w:color w:val="000000" w:themeColor="text1"/>
                <w:sz w:val="18"/>
                <w:szCs w:val="18"/>
              </w:rPr>
            </w:pPr>
            <w:r w:rsidRPr="00BC186D">
              <w:rPr>
                <w:color w:val="000000" w:themeColor="text1"/>
                <w:sz w:val="18"/>
                <w:szCs w:val="18"/>
              </w:rPr>
              <w:t>6</w:t>
            </w:r>
          </w:p>
        </w:tc>
        <w:tc>
          <w:tcPr>
            <w:tcW w:w="3060" w:type="dxa"/>
            <w:tcBorders>
              <w:top w:val="single" w:sz="8" w:space="0" w:color="auto"/>
              <w:left w:val="nil"/>
              <w:bottom w:val="single" w:sz="4" w:space="0" w:color="auto"/>
              <w:right w:val="single" w:sz="4" w:space="0" w:color="auto"/>
            </w:tcBorders>
            <w:noWrap/>
            <w:vAlign w:val="center"/>
          </w:tcPr>
          <w:p w:rsidR="002B3C60" w:rsidRPr="00BC186D" w:rsidRDefault="00BD51FE" w:rsidP="006C7A48">
            <w:pPr>
              <w:shd w:val="clear" w:color="auto" w:fill="FFFFFF"/>
              <w:tabs>
                <w:tab w:val="left" w:pos="1134"/>
              </w:tabs>
              <w:spacing w:line="240" w:lineRule="auto"/>
              <w:contextualSpacing/>
              <w:jc w:val="both"/>
              <w:rPr>
                <w:rFonts w:cs="Times New Roman"/>
                <w:color w:val="000000" w:themeColor="text1"/>
                <w:sz w:val="18"/>
                <w:szCs w:val="18"/>
              </w:rPr>
            </w:pPr>
            <w:r w:rsidRPr="00BC186D">
              <w:rPr>
                <w:rFonts w:cs="Times New Roman"/>
                <w:color w:val="000000" w:themeColor="text1"/>
                <w:sz w:val="18"/>
                <w:szCs w:val="18"/>
              </w:rPr>
              <w:t>Техническое оснащение региональных и муниципальных музеев</w:t>
            </w:r>
          </w:p>
        </w:tc>
        <w:tc>
          <w:tcPr>
            <w:tcW w:w="1971" w:type="dxa"/>
            <w:tcBorders>
              <w:top w:val="single" w:sz="8" w:space="0" w:color="auto"/>
              <w:left w:val="nil"/>
              <w:bottom w:val="single" w:sz="4" w:space="0" w:color="auto"/>
              <w:right w:val="single" w:sz="4" w:space="0" w:color="auto"/>
            </w:tcBorders>
            <w:noWrap/>
          </w:tcPr>
          <w:p w:rsidR="00BD51FE" w:rsidRPr="00BC186D" w:rsidRDefault="00BD51FE" w:rsidP="00BD51FE">
            <w:pPr>
              <w:spacing w:before="20" w:after="20" w:line="240" w:lineRule="auto"/>
              <w:rPr>
                <w:color w:val="000000" w:themeColor="text1"/>
                <w:sz w:val="18"/>
                <w:szCs w:val="18"/>
              </w:rPr>
            </w:pPr>
            <w:r w:rsidRPr="00BC186D">
              <w:rPr>
                <w:b/>
                <w:bCs/>
                <w:color w:val="000000" w:themeColor="text1"/>
                <w:sz w:val="18"/>
                <w:szCs w:val="18"/>
              </w:rPr>
              <w:t>УПДКМПФиС</w:t>
            </w:r>
          </w:p>
          <w:p w:rsidR="002B3C60" w:rsidRPr="00BC186D" w:rsidRDefault="002B3C60" w:rsidP="002B3C60">
            <w:pPr>
              <w:spacing w:before="20" w:after="20" w:line="240" w:lineRule="auto"/>
              <w:rPr>
                <w:b/>
                <w:bCs/>
                <w:color w:val="000000" w:themeColor="text1"/>
                <w:sz w:val="18"/>
                <w:szCs w:val="18"/>
              </w:rPr>
            </w:pPr>
          </w:p>
        </w:tc>
        <w:tc>
          <w:tcPr>
            <w:tcW w:w="1644" w:type="dxa"/>
            <w:tcBorders>
              <w:top w:val="single" w:sz="8" w:space="0" w:color="auto"/>
              <w:left w:val="nil"/>
              <w:bottom w:val="single" w:sz="4" w:space="0" w:color="auto"/>
              <w:right w:val="single" w:sz="4" w:space="0" w:color="auto"/>
            </w:tcBorders>
            <w:noWrap/>
            <w:vAlign w:val="bottom"/>
          </w:tcPr>
          <w:p w:rsidR="002B3C60" w:rsidRPr="00BC186D" w:rsidRDefault="00BD51F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2027-2028</w:t>
            </w:r>
          </w:p>
        </w:tc>
        <w:tc>
          <w:tcPr>
            <w:tcW w:w="4026" w:type="dxa"/>
            <w:gridSpan w:val="2"/>
            <w:tcBorders>
              <w:top w:val="single" w:sz="8" w:space="0" w:color="auto"/>
              <w:left w:val="nil"/>
              <w:bottom w:val="single" w:sz="4" w:space="0" w:color="auto"/>
              <w:right w:val="single" w:sz="4" w:space="0" w:color="auto"/>
            </w:tcBorders>
            <w:noWrap/>
            <w:vAlign w:val="bottom"/>
          </w:tcPr>
          <w:p w:rsidR="002B3C60" w:rsidRPr="00BC186D" w:rsidRDefault="00BD51FE" w:rsidP="006C7A48">
            <w:pPr>
              <w:spacing w:line="240" w:lineRule="auto"/>
              <w:rPr>
                <w:bCs/>
                <w:color w:val="000000" w:themeColor="text1"/>
                <w:sz w:val="18"/>
                <w:szCs w:val="18"/>
              </w:rPr>
            </w:pPr>
            <w:r w:rsidRPr="00BC186D">
              <w:rPr>
                <w:bCs/>
                <w:color w:val="000000" w:themeColor="text1"/>
                <w:sz w:val="18"/>
                <w:szCs w:val="18"/>
              </w:rPr>
              <w:t>Укрепление материально-технической базы учреждений культуры</w:t>
            </w:r>
          </w:p>
        </w:tc>
        <w:tc>
          <w:tcPr>
            <w:tcW w:w="1334" w:type="dxa"/>
            <w:tcBorders>
              <w:top w:val="single" w:sz="8" w:space="0" w:color="auto"/>
              <w:left w:val="single" w:sz="4" w:space="0" w:color="auto"/>
              <w:bottom w:val="single" w:sz="4" w:space="0" w:color="auto"/>
              <w:right w:val="single" w:sz="8" w:space="0" w:color="auto"/>
            </w:tcBorders>
            <w:vAlign w:val="bottom"/>
          </w:tcPr>
          <w:p w:rsidR="00BD51FE" w:rsidRPr="00BC186D" w:rsidRDefault="00BD51FE" w:rsidP="00BD51FE">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03.02.08</w:t>
            </w:r>
          </w:p>
          <w:p w:rsidR="00BD51FE" w:rsidRPr="00BC186D" w:rsidRDefault="00BD51FE" w:rsidP="00BD51FE">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03.2.11</w:t>
            </w:r>
          </w:p>
          <w:p w:rsidR="002B3C60" w:rsidRPr="00BC186D" w:rsidRDefault="00BD51FE" w:rsidP="00BD51FE">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03.2.17</w:t>
            </w:r>
          </w:p>
        </w:tc>
      </w:tr>
      <w:tr w:rsidR="008E3BEE" w:rsidRPr="00BC186D" w:rsidTr="007C05E6">
        <w:trPr>
          <w:gridAfter w:val="1"/>
          <w:wAfter w:w="35" w:type="dxa"/>
          <w:trHeight w:val="282"/>
        </w:trPr>
        <w:tc>
          <w:tcPr>
            <w:tcW w:w="507" w:type="dxa"/>
            <w:tcBorders>
              <w:top w:val="single" w:sz="4" w:space="0" w:color="auto"/>
              <w:left w:val="single" w:sz="4"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4"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4"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19</w:t>
            </w:r>
          </w:p>
        </w:tc>
        <w:tc>
          <w:tcPr>
            <w:tcW w:w="881" w:type="dxa"/>
            <w:tcBorders>
              <w:top w:val="single" w:sz="4"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4"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Целевые мероприятия в сфере культуры по развитию музейного </w:t>
            </w:r>
            <w:r w:rsidRPr="00BC186D">
              <w:rPr>
                <w:rFonts w:eastAsia="Times New Roman" w:cs="Times New Roman"/>
                <w:bCs/>
                <w:color w:val="000000" w:themeColor="text1"/>
                <w:sz w:val="18"/>
                <w:szCs w:val="18"/>
                <w:lang w:eastAsia="ru-RU"/>
              </w:rPr>
              <w:lastRenderedPageBreak/>
              <w:t>дела</w:t>
            </w:r>
          </w:p>
        </w:tc>
        <w:tc>
          <w:tcPr>
            <w:tcW w:w="1971" w:type="dxa"/>
            <w:tcBorders>
              <w:top w:val="single" w:sz="4"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lastRenderedPageBreak/>
              <w:t>УПДКМПФиС</w:t>
            </w:r>
          </w:p>
        </w:tc>
        <w:tc>
          <w:tcPr>
            <w:tcW w:w="1644" w:type="dxa"/>
            <w:tcBorders>
              <w:top w:val="single" w:sz="4" w:space="0" w:color="auto"/>
              <w:left w:val="nil"/>
              <w:bottom w:val="single" w:sz="4" w:space="0" w:color="auto"/>
              <w:right w:val="single" w:sz="4" w:space="0" w:color="auto"/>
            </w:tcBorders>
            <w:noWrap/>
            <w:vAlign w:val="bottom"/>
          </w:tcPr>
          <w:p w:rsidR="008E3BEE" w:rsidRPr="00BC186D" w:rsidRDefault="008E3BEE" w:rsidP="009426D6">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w:t>
            </w:r>
            <w:r w:rsidR="009426D6" w:rsidRPr="00BC186D">
              <w:rPr>
                <w:rFonts w:eastAsia="Times New Roman" w:cs="Times New Roman"/>
                <w:color w:val="000000" w:themeColor="text1"/>
                <w:sz w:val="18"/>
                <w:szCs w:val="18"/>
                <w:lang w:eastAsia="ru-RU"/>
              </w:rPr>
              <w:t>2028</w:t>
            </w:r>
          </w:p>
        </w:tc>
        <w:tc>
          <w:tcPr>
            <w:tcW w:w="4026" w:type="dxa"/>
            <w:gridSpan w:val="2"/>
            <w:tcBorders>
              <w:top w:val="single" w:sz="4"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Качественное предоставление услуг </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Количество экскурсий, мероприятий -360</w:t>
            </w:r>
          </w:p>
        </w:tc>
        <w:tc>
          <w:tcPr>
            <w:tcW w:w="1334" w:type="dxa"/>
            <w:tcBorders>
              <w:top w:val="single" w:sz="4" w:space="0" w:color="auto"/>
              <w:left w:val="single" w:sz="4" w:space="0" w:color="auto"/>
              <w:bottom w:val="single" w:sz="4" w:space="0" w:color="auto"/>
              <w:right w:val="single" w:sz="4"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03 2.12</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03.2.20</w:t>
            </w:r>
          </w:p>
        </w:tc>
      </w:tr>
      <w:tr w:rsidR="009426D6" w:rsidRPr="00BC186D" w:rsidTr="007C05E6">
        <w:trPr>
          <w:gridAfter w:val="1"/>
          <w:wAfter w:w="35" w:type="dxa"/>
          <w:trHeight w:val="282"/>
        </w:trPr>
        <w:tc>
          <w:tcPr>
            <w:tcW w:w="507" w:type="dxa"/>
            <w:tcBorders>
              <w:top w:val="single" w:sz="4" w:space="0" w:color="auto"/>
              <w:left w:val="single" w:sz="4" w:space="0" w:color="auto"/>
              <w:bottom w:val="single" w:sz="4" w:space="0" w:color="auto"/>
              <w:right w:val="single" w:sz="4" w:space="0" w:color="auto"/>
            </w:tcBorders>
            <w:noWrap/>
            <w:vAlign w:val="center"/>
          </w:tcPr>
          <w:p w:rsidR="009426D6" w:rsidRPr="00BC186D" w:rsidRDefault="009426D6"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single" w:sz="4" w:space="0" w:color="auto"/>
              <w:left w:val="nil"/>
              <w:bottom w:val="single" w:sz="4" w:space="0" w:color="auto"/>
              <w:right w:val="single" w:sz="4" w:space="0" w:color="auto"/>
            </w:tcBorders>
            <w:noWrap/>
            <w:vAlign w:val="center"/>
          </w:tcPr>
          <w:p w:rsidR="009426D6" w:rsidRPr="00BC186D" w:rsidRDefault="009426D6"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4" w:space="0" w:color="auto"/>
              <w:left w:val="nil"/>
              <w:bottom w:val="single" w:sz="4" w:space="0" w:color="auto"/>
              <w:right w:val="single" w:sz="4" w:space="0" w:color="auto"/>
            </w:tcBorders>
            <w:noWrap/>
            <w:vAlign w:val="center"/>
          </w:tcPr>
          <w:p w:rsidR="009426D6" w:rsidRPr="00BC186D" w:rsidRDefault="009426D6"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19</w:t>
            </w:r>
          </w:p>
        </w:tc>
        <w:tc>
          <w:tcPr>
            <w:tcW w:w="881" w:type="dxa"/>
            <w:tcBorders>
              <w:top w:val="single" w:sz="4" w:space="0" w:color="auto"/>
              <w:left w:val="nil"/>
              <w:bottom w:val="single" w:sz="4" w:space="0" w:color="auto"/>
              <w:right w:val="single" w:sz="4" w:space="0" w:color="auto"/>
            </w:tcBorders>
            <w:noWrap/>
            <w:vAlign w:val="center"/>
          </w:tcPr>
          <w:p w:rsidR="009426D6" w:rsidRPr="00BC186D" w:rsidRDefault="009426D6"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w:t>
            </w:r>
          </w:p>
        </w:tc>
        <w:tc>
          <w:tcPr>
            <w:tcW w:w="3060" w:type="dxa"/>
            <w:tcBorders>
              <w:top w:val="single" w:sz="4" w:space="0" w:color="auto"/>
              <w:left w:val="nil"/>
              <w:bottom w:val="single" w:sz="4" w:space="0" w:color="auto"/>
              <w:right w:val="single" w:sz="4" w:space="0" w:color="auto"/>
            </w:tcBorders>
            <w:noWrap/>
            <w:vAlign w:val="center"/>
          </w:tcPr>
          <w:p w:rsidR="009426D6" w:rsidRPr="00BC186D" w:rsidRDefault="009426D6"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roofErr w:type="gramStart"/>
            <w:r w:rsidRPr="00BC186D">
              <w:rPr>
                <w:rFonts w:eastAsia="Times New Roman" w:cs="Times New Roman"/>
                <w:bCs/>
                <w:color w:val="000000" w:themeColor="text1"/>
                <w:sz w:val="18"/>
                <w:szCs w:val="18"/>
                <w:lang w:eastAsia="ru-RU"/>
              </w:rPr>
              <w:t>Реализация проектов инициативного бюджетирования в МО УР</w:t>
            </w:r>
            <w:proofErr w:type="gramEnd"/>
          </w:p>
        </w:tc>
        <w:tc>
          <w:tcPr>
            <w:tcW w:w="1971" w:type="dxa"/>
            <w:tcBorders>
              <w:top w:val="single" w:sz="4" w:space="0" w:color="auto"/>
              <w:left w:val="nil"/>
              <w:bottom w:val="single" w:sz="4" w:space="0" w:color="auto"/>
              <w:right w:val="single" w:sz="4" w:space="0" w:color="auto"/>
            </w:tcBorders>
            <w:noWrap/>
            <w:vAlign w:val="bottom"/>
          </w:tcPr>
          <w:p w:rsidR="009426D6" w:rsidRPr="00BC186D" w:rsidRDefault="009426D6" w:rsidP="006C7A48">
            <w:pPr>
              <w:spacing w:before="40" w:after="40" w:line="240" w:lineRule="auto"/>
              <w:rPr>
                <w:color w:val="000000" w:themeColor="text1"/>
                <w:sz w:val="18"/>
                <w:szCs w:val="18"/>
              </w:rPr>
            </w:pPr>
            <w:r w:rsidRPr="00BC186D">
              <w:rPr>
                <w:color w:val="000000" w:themeColor="text1"/>
                <w:sz w:val="18"/>
                <w:szCs w:val="18"/>
              </w:rPr>
              <w:t>УПДКМПФиС</w:t>
            </w:r>
          </w:p>
        </w:tc>
        <w:tc>
          <w:tcPr>
            <w:tcW w:w="1644" w:type="dxa"/>
            <w:tcBorders>
              <w:top w:val="single" w:sz="4" w:space="0" w:color="auto"/>
              <w:left w:val="nil"/>
              <w:bottom w:val="single" w:sz="4" w:space="0" w:color="auto"/>
              <w:right w:val="single" w:sz="4" w:space="0" w:color="auto"/>
            </w:tcBorders>
            <w:noWrap/>
            <w:vAlign w:val="bottom"/>
          </w:tcPr>
          <w:p w:rsidR="009426D6" w:rsidRPr="00BC186D" w:rsidRDefault="009426D6" w:rsidP="009426D6">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2022</w:t>
            </w:r>
          </w:p>
        </w:tc>
        <w:tc>
          <w:tcPr>
            <w:tcW w:w="4026" w:type="dxa"/>
            <w:gridSpan w:val="2"/>
            <w:tcBorders>
              <w:top w:val="single" w:sz="4" w:space="0" w:color="auto"/>
              <w:left w:val="nil"/>
              <w:bottom w:val="single" w:sz="4" w:space="0" w:color="auto"/>
              <w:right w:val="single" w:sz="4" w:space="0" w:color="auto"/>
            </w:tcBorders>
            <w:noWrap/>
            <w:vAlign w:val="bottom"/>
          </w:tcPr>
          <w:p w:rsidR="009426D6" w:rsidRPr="00BC186D" w:rsidRDefault="009426D6" w:rsidP="009426D6">
            <w:pPr>
              <w:spacing w:line="240" w:lineRule="auto"/>
              <w:rPr>
                <w:bCs/>
                <w:color w:val="000000" w:themeColor="text1"/>
                <w:sz w:val="18"/>
                <w:szCs w:val="18"/>
              </w:rPr>
            </w:pPr>
            <w:r w:rsidRPr="00BC186D">
              <w:rPr>
                <w:bCs/>
                <w:color w:val="000000" w:themeColor="text1"/>
                <w:sz w:val="18"/>
                <w:szCs w:val="18"/>
              </w:rPr>
              <w:t>Создание общественных пространств   и укрепление материально-технической базы учреждений культуры</w:t>
            </w:r>
          </w:p>
          <w:p w:rsidR="009426D6" w:rsidRPr="00BC186D" w:rsidRDefault="009426D6" w:rsidP="006C7A48">
            <w:pPr>
              <w:spacing w:before="40" w:after="40" w:line="240" w:lineRule="auto"/>
              <w:rPr>
                <w:rFonts w:eastAsia="Times New Roman" w:cs="Times New Roman"/>
                <w:color w:val="000000" w:themeColor="text1"/>
                <w:sz w:val="18"/>
                <w:szCs w:val="18"/>
                <w:lang w:eastAsia="ru-RU"/>
              </w:rPr>
            </w:pPr>
          </w:p>
        </w:tc>
        <w:tc>
          <w:tcPr>
            <w:tcW w:w="1334" w:type="dxa"/>
            <w:tcBorders>
              <w:top w:val="single" w:sz="4" w:space="0" w:color="auto"/>
              <w:left w:val="single" w:sz="4" w:space="0" w:color="auto"/>
              <w:bottom w:val="single" w:sz="4" w:space="0" w:color="auto"/>
              <w:right w:val="single" w:sz="4" w:space="0" w:color="auto"/>
            </w:tcBorders>
            <w:vAlign w:val="bottom"/>
          </w:tcPr>
          <w:p w:rsidR="009426D6" w:rsidRPr="00BC186D" w:rsidRDefault="009426D6"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03.2.17</w:t>
            </w: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19</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Реставрация коллекций музейных предметов Удмуртской Республики, входящих в муниципальную часть Музейного фонда Российской Федерации</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увеличение доли представленных (во всех формах) зрителю музейных предметов в общем количестве музейных предметов основного фонда не менее 28%</w:t>
            </w:r>
          </w:p>
          <w:p w:rsidR="008E3BEE" w:rsidRPr="00BC186D" w:rsidRDefault="008E3BEE" w:rsidP="006C7A48">
            <w:pPr>
              <w:tabs>
                <w:tab w:val="left" w:pos="1134"/>
              </w:tabs>
              <w:autoSpaceDE w:val="0"/>
              <w:autoSpaceDN w:val="0"/>
              <w:adjustRightInd w:val="0"/>
              <w:spacing w:line="240" w:lineRule="auto"/>
              <w:contextualSpacing/>
              <w:jc w:val="both"/>
              <w:rPr>
                <w:rFonts w:eastAsia="Times New Roman" w:cs="Times New Roman"/>
                <w:bCs/>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03.2.07</w:t>
            </w: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19</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02</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Пополнение муниципального фонда коллекциями музейных предметов</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2015</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Количество предметов  не менее  5 тыс. единиц хранения</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03.2.09</w:t>
            </w: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19</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Обновление и создание новых экспозиций в музеях</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tabs>
                <w:tab w:val="left" w:pos="1134"/>
              </w:tabs>
              <w:autoSpaceDE w:val="0"/>
              <w:autoSpaceDN w:val="0"/>
              <w:adjustRightInd w:val="0"/>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highlight w:val="yellow"/>
                <w:lang w:eastAsia="ru-RU"/>
              </w:rPr>
              <w:t>увеличение количества виртуальных музеев, созданных при поддержке бюджета Удмуртской Республики, -1</w:t>
            </w: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03.2.10</w:t>
            </w: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19</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04</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 xml:space="preserve">Создание условий для научного использования музейных фондов </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tabs>
                <w:tab w:val="left" w:pos="1134"/>
              </w:tabs>
              <w:autoSpaceDE w:val="0"/>
              <w:autoSpaceDN w:val="0"/>
              <w:adjustRightInd w:val="0"/>
              <w:spacing w:line="240" w:lineRule="auto"/>
              <w:contextualSpacing/>
              <w:jc w:val="both"/>
              <w:rPr>
                <w:rFonts w:eastAsia="Times New Roman" w:cs="Times New Roman"/>
                <w:bCs/>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Разработка комплекса мер по расширению практики обмена выставками между музеями Российской Федерации и музеями Удмуртской Республики</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увеличение объёма передвижного фонда музеев для экспонирования произведений культуры и искусства, не менее 100 </w:t>
            </w:r>
            <w:proofErr w:type="gramStart"/>
            <w:r w:rsidRPr="00BC186D">
              <w:rPr>
                <w:rFonts w:eastAsia="Times New Roman" w:cs="Times New Roman"/>
                <w:color w:val="000000" w:themeColor="text1"/>
                <w:sz w:val="18"/>
                <w:szCs w:val="18"/>
                <w:lang w:eastAsia="ru-RU"/>
              </w:rPr>
              <w:t>ед</w:t>
            </w:r>
            <w:proofErr w:type="gramEnd"/>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03.2.09</w:t>
            </w: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21</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Полномочия по исполнению публичных обязательств перед физическими лицами, подлежащих исполнению в денежной форме</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9426D6"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2015-2028</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22</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Уплата налогов</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9426D6"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2015-2028</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22</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1</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bCs/>
                <w:color w:val="000000" w:themeColor="text1"/>
                <w:sz w:val="18"/>
                <w:szCs w:val="18"/>
              </w:rPr>
            </w:pPr>
            <w:r w:rsidRPr="00BC186D">
              <w:rPr>
                <w:bCs/>
                <w:color w:val="000000" w:themeColor="text1"/>
                <w:sz w:val="18"/>
                <w:szCs w:val="18"/>
              </w:rPr>
              <w:t>Уплата налога на имущество</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9426D6"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2015-2028</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22</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bCs/>
                <w:color w:val="000000" w:themeColor="text1"/>
                <w:sz w:val="18"/>
                <w:szCs w:val="18"/>
              </w:rPr>
            </w:pPr>
            <w:r w:rsidRPr="00BC186D">
              <w:rPr>
                <w:bCs/>
                <w:color w:val="000000" w:themeColor="text1"/>
                <w:sz w:val="18"/>
                <w:szCs w:val="18"/>
              </w:rPr>
              <w:t xml:space="preserve">Уплата прочих налогов и сборов </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9426D6"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2015-2028</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tc>
      </w:tr>
      <w:tr w:rsidR="009426D6"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9426D6" w:rsidRPr="00BC186D" w:rsidRDefault="009426D6"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9426D6" w:rsidRPr="00BC186D" w:rsidRDefault="009426D6" w:rsidP="00F053EF">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9426D6" w:rsidRPr="00BC186D" w:rsidRDefault="009426D6" w:rsidP="00F053EF">
            <w:pPr>
              <w:spacing w:before="40" w:after="40"/>
              <w:jc w:val="center"/>
              <w:rPr>
                <w:color w:val="000000" w:themeColor="text1"/>
                <w:sz w:val="18"/>
                <w:szCs w:val="18"/>
              </w:rPr>
            </w:pPr>
            <w:r w:rsidRPr="00BC186D">
              <w:rPr>
                <w:color w:val="000000" w:themeColor="text1"/>
                <w:sz w:val="18"/>
                <w:szCs w:val="18"/>
              </w:rPr>
              <w:t>22</w:t>
            </w:r>
          </w:p>
        </w:tc>
        <w:tc>
          <w:tcPr>
            <w:tcW w:w="881" w:type="dxa"/>
            <w:tcBorders>
              <w:top w:val="single" w:sz="8" w:space="0" w:color="auto"/>
              <w:left w:val="nil"/>
              <w:bottom w:val="single" w:sz="4" w:space="0" w:color="auto"/>
              <w:right w:val="single" w:sz="4" w:space="0" w:color="auto"/>
            </w:tcBorders>
            <w:noWrap/>
            <w:vAlign w:val="center"/>
          </w:tcPr>
          <w:p w:rsidR="009426D6" w:rsidRPr="00BC186D" w:rsidRDefault="009426D6" w:rsidP="00F053EF">
            <w:pPr>
              <w:spacing w:before="40" w:after="40"/>
              <w:jc w:val="center"/>
              <w:rPr>
                <w:color w:val="000000" w:themeColor="text1"/>
                <w:sz w:val="18"/>
                <w:szCs w:val="18"/>
              </w:rPr>
            </w:pPr>
            <w:r w:rsidRPr="00BC186D">
              <w:rPr>
                <w:color w:val="000000" w:themeColor="text1"/>
                <w:sz w:val="18"/>
                <w:szCs w:val="18"/>
              </w:rPr>
              <w:t>3</w:t>
            </w:r>
          </w:p>
        </w:tc>
        <w:tc>
          <w:tcPr>
            <w:tcW w:w="3060" w:type="dxa"/>
            <w:tcBorders>
              <w:top w:val="single" w:sz="8" w:space="0" w:color="auto"/>
              <w:left w:val="nil"/>
              <w:bottom w:val="single" w:sz="4" w:space="0" w:color="auto"/>
              <w:right w:val="single" w:sz="4" w:space="0" w:color="auto"/>
            </w:tcBorders>
            <w:noWrap/>
            <w:vAlign w:val="center"/>
          </w:tcPr>
          <w:p w:rsidR="009426D6" w:rsidRPr="00BC186D" w:rsidRDefault="009426D6" w:rsidP="006C7A48">
            <w:pPr>
              <w:shd w:val="clear" w:color="auto" w:fill="FFFFFF"/>
              <w:tabs>
                <w:tab w:val="left" w:pos="1134"/>
              </w:tabs>
              <w:spacing w:line="240" w:lineRule="auto"/>
              <w:contextualSpacing/>
              <w:jc w:val="both"/>
              <w:rPr>
                <w:bCs/>
                <w:color w:val="000000" w:themeColor="text1"/>
                <w:sz w:val="18"/>
                <w:szCs w:val="18"/>
              </w:rPr>
            </w:pPr>
            <w:r w:rsidRPr="00BC186D">
              <w:rPr>
                <w:bCs/>
                <w:color w:val="000000" w:themeColor="text1"/>
                <w:sz w:val="18"/>
                <w:szCs w:val="18"/>
              </w:rPr>
              <w:t>Уплата земельного налога</w:t>
            </w:r>
          </w:p>
        </w:tc>
        <w:tc>
          <w:tcPr>
            <w:tcW w:w="1971" w:type="dxa"/>
            <w:tcBorders>
              <w:top w:val="single" w:sz="8" w:space="0" w:color="auto"/>
              <w:left w:val="nil"/>
              <w:bottom w:val="single" w:sz="4" w:space="0" w:color="auto"/>
              <w:right w:val="single" w:sz="4" w:space="0" w:color="auto"/>
            </w:tcBorders>
            <w:noWrap/>
            <w:vAlign w:val="bottom"/>
          </w:tcPr>
          <w:p w:rsidR="009426D6" w:rsidRPr="00BC186D" w:rsidRDefault="009426D6" w:rsidP="006C7A48">
            <w:pPr>
              <w:spacing w:before="40" w:after="40" w:line="240" w:lineRule="auto"/>
              <w:rPr>
                <w:color w:val="000000" w:themeColor="text1"/>
                <w:sz w:val="18"/>
                <w:szCs w:val="18"/>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9426D6" w:rsidRPr="00BC186D" w:rsidRDefault="009426D6"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2015-2028</w:t>
            </w:r>
          </w:p>
        </w:tc>
        <w:tc>
          <w:tcPr>
            <w:tcW w:w="4026" w:type="dxa"/>
            <w:gridSpan w:val="2"/>
            <w:tcBorders>
              <w:top w:val="single" w:sz="8" w:space="0" w:color="auto"/>
              <w:left w:val="nil"/>
              <w:bottom w:val="single" w:sz="4" w:space="0" w:color="auto"/>
              <w:right w:val="single" w:sz="4" w:space="0" w:color="auto"/>
            </w:tcBorders>
            <w:noWrap/>
            <w:vAlign w:val="bottom"/>
          </w:tcPr>
          <w:p w:rsidR="009426D6" w:rsidRPr="00BC186D" w:rsidRDefault="009426D6" w:rsidP="006C7A48">
            <w:pPr>
              <w:spacing w:before="40" w:after="40" w:line="240" w:lineRule="auto"/>
              <w:rPr>
                <w:rFonts w:eastAsia="Times New Roman" w:cs="Times New Roman"/>
                <w:color w:val="000000" w:themeColor="text1"/>
                <w:sz w:val="18"/>
                <w:szCs w:val="18"/>
                <w:lang w:eastAsia="ru-RU"/>
              </w:rPr>
            </w:pPr>
          </w:p>
        </w:tc>
        <w:tc>
          <w:tcPr>
            <w:tcW w:w="1334" w:type="dxa"/>
            <w:tcBorders>
              <w:top w:val="single" w:sz="8" w:space="0" w:color="auto"/>
              <w:left w:val="single" w:sz="4" w:space="0" w:color="auto"/>
              <w:bottom w:val="single" w:sz="4" w:space="0" w:color="auto"/>
              <w:right w:val="single" w:sz="8" w:space="0" w:color="auto"/>
            </w:tcBorders>
            <w:vAlign w:val="bottom"/>
          </w:tcPr>
          <w:p w:rsidR="009426D6" w:rsidRPr="00BC186D" w:rsidRDefault="009426D6" w:rsidP="006C3267">
            <w:pPr>
              <w:spacing w:before="40" w:after="40" w:line="240" w:lineRule="auto"/>
              <w:jc w:val="center"/>
              <w:rPr>
                <w:rFonts w:eastAsia="Times New Roman" w:cs="Times New Roman"/>
                <w:color w:val="000000" w:themeColor="text1"/>
                <w:sz w:val="18"/>
                <w:szCs w:val="18"/>
                <w:lang w:eastAsia="ru-RU"/>
              </w:rPr>
            </w:pPr>
          </w:p>
        </w:tc>
      </w:tr>
      <w:tr w:rsidR="008E3BEE" w:rsidRPr="00BC186D" w:rsidTr="00E24DB2">
        <w:trPr>
          <w:gridAfter w:val="1"/>
          <w:wAfter w:w="35" w:type="dxa"/>
          <w:trHeight w:val="67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23</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Разработка комплекса мер по работе музеев в вечернее и ночное время</w:t>
            </w: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увеличение посещаемости музейных учреждений</w:t>
            </w:r>
          </w:p>
          <w:p w:rsidR="008E3BEE" w:rsidRPr="00BC186D" w:rsidRDefault="008E3BEE" w:rsidP="00E24DB2">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(Посещ. на 1 жит в год) -0,79</w:t>
            </w: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03.2.08</w:t>
            </w: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24</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Мероприятия, направленные на обеспечение доступа СОНКО</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обеспечение доступа СОНКО к участию в культурном процессе</w:t>
            </w: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03.2.02</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3.2.15</w:t>
            </w: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E46ED6">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E46ED6">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E46ED6">
            <w:pPr>
              <w:spacing w:before="40" w:after="40"/>
              <w:jc w:val="center"/>
              <w:rPr>
                <w:color w:val="000000" w:themeColor="text1"/>
                <w:sz w:val="18"/>
                <w:szCs w:val="18"/>
              </w:rPr>
            </w:pPr>
            <w:r w:rsidRPr="00BC186D">
              <w:rPr>
                <w:color w:val="000000" w:themeColor="text1"/>
                <w:sz w:val="18"/>
                <w:szCs w:val="18"/>
              </w:rPr>
              <w:t>25</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E46ED6">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tabs>
                <w:tab w:val="left" w:pos="392"/>
              </w:tabs>
              <w:spacing w:before="40" w:after="40" w:line="240" w:lineRule="auto"/>
              <w:rPr>
                <w:color w:val="000000" w:themeColor="text1"/>
                <w:sz w:val="18"/>
                <w:szCs w:val="18"/>
              </w:rPr>
            </w:pPr>
            <w:r w:rsidRPr="00BC186D">
              <w:rPr>
                <w:color w:val="000000" w:themeColor="text1"/>
                <w:sz w:val="18"/>
                <w:szCs w:val="18"/>
              </w:rPr>
              <w:t>Функционирование молодежного центра</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color w:val="000000" w:themeColor="text1"/>
                <w:sz w:val="18"/>
                <w:szCs w:val="18"/>
              </w:rPr>
            </w:pPr>
            <w:r w:rsidRPr="00BC186D">
              <w:rPr>
                <w:color w:val="000000" w:themeColor="text1"/>
                <w:sz w:val="18"/>
                <w:szCs w:val="18"/>
              </w:rPr>
              <w:t>2017-202</w:t>
            </w:r>
            <w:r w:rsidR="009426D6" w:rsidRPr="00BC186D">
              <w:rPr>
                <w:color w:val="000000" w:themeColor="text1"/>
                <w:sz w:val="18"/>
                <w:szCs w:val="18"/>
              </w:rPr>
              <w:t>6</w:t>
            </w:r>
          </w:p>
          <w:p w:rsidR="008E3BEE" w:rsidRPr="00BC186D" w:rsidRDefault="008E3BEE" w:rsidP="006C7A48">
            <w:pPr>
              <w:spacing w:before="40" w:after="40" w:line="240" w:lineRule="auto"/>
              <w:rPr>
                <w:color w:val="000000" w:themeColor="text1"/>
                <w:sz w:val="18"/>
                <w:szCs w:val="18"/>
              </w:rPr>
            </w:pP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shd w:val="clear" w:color="auto" w:fill="FFFFFF"/>
              <w:spacing w:before="60" w:after="60" w:line="240" w:lineRule="auto"/>
              <w:rPr>
                <w:color w:val="000000" w:themeColor="text1"/>
                <w:sz w:val="18"/>
                <w:szCs w:val="18"/>
              </w:rPr>
            </w:pPr>
            <w:r w:rsidRPr="00BC186D">
              <w:rPr>
                <w:color w:val="000000" w:themeColor="text1"/>
                <w:sz w:val="18"/>
                <w:szCs w:val="18"/>
              </w:rPr>
              <w:lastRenderedPageBreak/>
              <w:t>Обеспечение деятельности молодежного центра</w:t>
            </w: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jc w:val="center"/>
              <w:rPr>
                <w:color w:val="000000" w:themeColor="text1"/>
                <w:sz w:val="18"/>
                <w:szCs w:val="18"/>
              </w:rPr>
            </w:pPr>
            <w:r w:rsidRPr="00BC186D">
              <w:rPr>
                <w:color w:val="000000" w:themeColor="text1"/>
                <w:sz w:val="18"/>
                <w:szCs w:val="18"/>
              </w:rPr>
              <w:t>03.2.13</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3.2.14</w:t>
            </w:r>
          </w:p>
          <w:p w:rsidR="008E3BEE" w:rsidRPr="00BC186D" w:rsidRDefault="008E3BEE" w:rsidP="006C3267">
            <w:pPr>
              <w:spacing w:before="40" w:after="40"/>
              <w:jc w:val="center"/>
              <w:rPr>
                <w:color w:val="000000" w:themeColor="text1"/>
                <w:sz w:val="18"/>
                <w:szCs w:val="18"/>
              </w:rPr>
            </w:pPr>
            <w:r w:rsidRPr="00BC186D">
              <w:rPr>
                <w:rFonts w:eastAsia="Times New Roman" w:cs="Times New Roman"/>
                <w:color w:val="000000" w:themeColor="text1"/>
                <w:sz w:val="18"/>
                <w:szCs w:val="18"/>
                <w:lang w:eastAsia="ru-RU"/>
              </w:rPr>
              <w:t>3.2.15</w:t>
            </w:r>
          </w:p>
        </w:tc>
      </w:tr>
      <w:tr w:rsidR="008E3BEE" w:rsidRPr="00BC186D" w:rsidTr="00435B11">
        <w:trPr>
          <w:gridAfter w:val="1"/>
          <w:wAfter w:w="35" w:type="dxa"/>
          <w:trHeight w:val="671"/>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62538C">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62538C">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62538C">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26</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62538C">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rFonts w:cs="Times New Roman"/>
                <w:color w:val="000000" w:themeColor="text1"/>
                <w:sz w:val="18"/>
                <w:szCs w:val="18"/>
              </w:rPr>
              <w:t>Реализация  регионального проекта «Культурная среда»</w:t>
            </w: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2019-2024</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color w:val="000000" w:themeColor="text1"/>
                <w:sz w:val="18"/>
                <w:szCs w:val="18"/>
              </w:rPr>
            </w:pPr>
            <w:r w:rsidRPr="00BC186D">
              <w:rPr>
                <w:color w:val="000000" w:themeColor="text1"/>
                <w:sz w:val="18"/>
                <w:szCs w:val="18"/>
              </w:rPr>
              <w:t>Обеспечение качественно нового уровня развития инфраструктуры культуры</w:t>
            </w: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8E3BEE" w:rsidRPr="00BC186D" w:rsidRDefault="008E3BEE" w:rsidP="006C3267">
            <w:pPr>
              <w:spacing w:before="40" w:after="40" w:line="240" w:lineRule="auto"/>
              <w:jc w:val="center"/>
              <w:rPr>
                <w:color w:val="000000" w:themeColor="text1"/>
                <w:sz w:val="18"/>
                <w:szCs w:val="18"/>
              </w:rPr>
            </w:pPr>
            <w:r w:rsidRPr="00BC186D">
              <w:rPr>
                <w:rFonts w:eastAsia="Times New Roman" w:cs="Times New Roman"/>
                <w:color w:val="000000" w:themeColor="text1"/>
                <w:sz w:val="18"/>
                <w:szCs w:val="18"/>
                <w:lang w:eastAsia="ru-RU"/>
              </w:rPr>
              <w:t>3.2.15</w:t>
            </w:r>
          </w:p>
        </w:tc>
      </w:tr>
      <w:tr w:rsidR="008E3BEE" w:rsidRPr="00BC186D" w:rsidTr="00E24DB2">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62538C">
            <w:pPr>
              <w:spacing w:before="40" w:after="40" w:line="240" w:lineRule="auto"/>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62538C">
            <w:pPr>
              <w:spacing w:before="40" w:after="40" w:line="240" w:lineRule="auto"/>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62538C">
            <w:pPr>
              <w:spacing w:before="40" w:after="40" w:line="240" w:lineRule="auto"/>
              <w:jc w:val="center"/>
              <w:rPr>
                <w:color w:val="000000" w:themeColor="text1"/>
                <w:sz w:val="18"/>
                <w:szCs w:val="18"/>
              </w:rPr>
            </w:pPr>
            <w:r w:rsidRPr="00BC186D">
              <w:rPr>
                <w:color w:val="000000" w:themeColor="text1"/>
                <w:sz w:val="18"/>
                <w:szCs w:val="18"/>
              </w:rPr>
              <w:t>26</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62538C">
            <w:pPr>
              <w:spacing w:before="40" w:after="40" w:line="240" w:lineRule="auto"/>
              <w:jc w:val="center"/>
              <w:rPr>
                <w:color w:val="000000" w:themeColor="text1"/>
                <w:sz w:val="18"/>
                <w:szCs w:val="18"/>
              </w:rPr>
            </w:pPr>
            <w:r w:rsidRPr="00BC186D">
              <w:rPr>
                <w:color w:val="000000" w:themeColor="text1"/>
                <w:sz w:val="18"/>
                <w:szCs w:val="18"/>
              </w:rPr>
              <w:t>1</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autoSpaceDE w:val="0"/>
              <w:autoSpaceDN w:val="0"/>
              <w:adjustRightInd w:val="0"/>
              <w:spacing w:before="40" w:after="40" w:line="240" w:lineRule="auto"/>
              <w:rPr>
                <w:color w:val="000000" w:themeColor="text1"/>
                <w:sz w:val="18"/>
                <w:szCs w:val="18"/>
              </w:rPr>
            </w:pPr>
            <w:r w:rsidRPr="00BC186D">
              <w:rPr>
                <w:color w:val="000000" w:themeColor="text1"/>
                <w:sz w:val="18"/>
                <w:szCs w:val="18"/>
              </w:rPr>
              <w:t>Реализация мероприятий по  созданию (реконструкции) и капитальному  ремонту культурно-досуговых учреждений в сельской местности</w:t>
            </w: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2019-2024</w:t>
            </w: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6C7A48">
            <w:pPr>
              <w:spacing w:line="240" w:lineRule="auto"/>
              <w:rPr>
                <w:color w:val="000000" w:themeColor="text1"/>
                <w:sz w:val="18"/>
                <w:szCs w:val="18"/>
              </w:rPr>
            </w:pPr>
            <w:r w:rsidRPr="00BC186D">
              <w:rPr>
                <w:color w:val="000000" w:themeColor="text1"/>
                <w:sz w:val="18"/>
                <w:szCs w:val="18"/>
              </w:rPr>
              <w:t xml:space="preserve">В результате реализации мероприятия  создание капитально </w:t>
            </w:r>
            <w:proofErr w:type="gramStart"/>
            <w:r w:rsidRPr="00BC186D">
              <w:rPr>
                <w:color w:val="000000" w:themeColor="text1"/>
                <w:sz w:val="18"/>
                <w:szCs w:val="18"/>
              </w:rPr>
              <w:t>отремонтированных</w:t>
            </w:r>
            <w:proofErr w:type="gramEnd"/>
            <w:r w:rsidRPr="00BC186D">
              <w:rPr>
                <w:color w:val="000000" w:themeColor="text1"/>
                <w:sz w:val="18"/>
                <w:szCs w:val="18"/>
              </w:rPr>
              <w:t xml:space="preserve"> и модернизированных объекта культуры,  обновление современного оборудования </w:t>
            </w: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before="40" w:after="40" w:line="240" w:lineRule="auto"/>
              <w:jc w:val="center"/>
              <w:rPr>
                <w:color w:val="000000" w:themeColor="text1"/>
                <w:sz w:val="18"/>
                <w:szCs w:val="18"/>
              </w:rPr>
            </w:pPr>
            <w:r w:rsidRPr="00BC186D">
              <w:rPr>
                <w:color w:val="000000" w:themeColor="text1"/>
                <w:sz w:val="18"/>
                <w:szCs w:val="18"/>
              </w:rPr>
              <w:t>03..2.14-</w:t>
            </w:r>
          </w:p>
          <w:p w:rsidR="008E3BEE" w:rsidRPr="00BC186D" w:rsidRDefault="008E3BEE" w:rsidP="006C3267">
            <w:pPr>
              <w:spacing w:before="40" w:after="40" w:line="240" w:lineRule="auto"/>
              <w:jc w:val="center"/>
              <w:rPr>
                <w:color w:val="000000" w:themeColor="text1"/>
                <w:sz w:val="18"/>
                <w:szCs w:val="18"/>
              </w:rPr>
            </w:pPr>
            <w:r w:rsidRPr="00BC186D">
              <w:rPr>
                <w:color w:val="000000" w:themeColor="text1"/>
                <w:sz w:val="18"/>
                <w:szCs w:val="18"/>
              </w:rPr>
              <w:t>03.2.15</w:t>
            </w:r>
          </w:p>
          <w:p w:rsidR="008E3BEE" w:rsidRPr="00BC186D" w:rsidRDefault="008E3BEE" w:rsidP="006C3267">
            <w:pPr>
              <w:spacing w:before="40" w:after="40" w:line="240" w:lineRule="auto"/>
              <w:jc w:val="center"/>
              <w:rPr>
                <w:color w:val="000000" w:themeColor="text1"/>
                <w:sz w:val="18"/>
                <w:szCs w:val="18"/>
              </w:rPr>
            </w:pPr>
          </w:p>
        </w:tc>
      </w:tr>
      <w:tr w:rsidR="008E3BEE" w:rsidRPr="00BC186D" w:rsidTr="007C05E6">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62538C">
            <w:pPr>
              <w:spacing w:before="40" w:after="40" w:line="240" w:lineRule="auto"/>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62538C">
            <w:pPr>
              <w:spacing w:before="40" w:after="40" w:line="240" w:lineRule="auto"/>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62538C">
            <w:pPr>
              <w:spacing w:before="40" w:after="40" w:line="240" w:lineRule="auto"/>
              <w:jc w:val="center"/>
              <w:rPr>
                <w:color w:val="000000" w:themeColor="text1"/>
                <w:sz w:val="18"/>
                <w:szCs w:val="18"/>
              </w:rPr>
            </w:pPr>
            <w:r w:rsidRPr="00BC186D">
              <w:rPr>
                <w:color w:val="000000" w:themeColor="text1"/>
                <w:sz w:val="18"/>
                <w:szCs w:val="18"/>
              </w:rPr>
              <w:t>26</w:t>
            </w:r>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62538C">
            <w:pPr>
              <w:spacing w:before="40" w:after="40" w:line="240" w:lineRule="auto"/>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tabs>
                <w:tab w:val="left" w:pos="1134"/>
              </w:tabs>
              <w:autoSpaceDE w:val="0"/>
              <w:autoSpaceDN w:val="0"/>
              <w:adjustRightInd w:val="0"/>
              <w:spacing w:line="240" w:lineRule="auto"/>
              <w:rPr>
                <w:bCs/>
                <w:color w:val="000000" w:themeColor="text1"/>
                <w:sz w:val="18"/>
                <w:szCs w:val="18"/>
              </w:rPr>
            </w:pPr>
            <w:r w:rsidRPr="00BC186D">
              <w:rPr>
                <w:rStyle w:val="fontstyle01"/>
                <w:color w:val="000000" w:themeColor="text1"/>
                <w:sz w:val="18"/>
                <w:szCs w:val="18"/>
              </w:rPr>
              <w:t>на обеспечение учреждений культуры специализированным автотранспортом</w:t>
            </w:r>
            <w:r w:rsidRPr="00BC186D">
              <w:rPr>
                <w:color w:val="000000" w:themeColor="text1"/>
                <w:sz w:val="18"/>
                <w:szCs w:val="18"/>
              </w:rPr>
              <w:br/>
            </w:r>
            <w:r w:rsidRPr="00BC186D">
              <w:rPr>
                <w:rStyle w:val="fontstyle01"/>
                <w:color w:val="000000" w:themeColor="text1"/>
                <w:sz w:val="18"/>
                <w:szCs w:val="18"/>
              </w:rPr>
              <w:t>для обслуживания населения, в том числе сельского населения</w:t>
            </w:r>
          </w:p>
        </w:tc>
        <w:tc>
          <w:tcPr>
            <w:tcW w:w="1971"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2019-2024</w:t>
            </w:r>
          </w:p>
        </w:tc>
        <w:tc>
          <w:tcPr>
            <w:tcW w:w="4026" w:type="dxa"/>
            <w:gridSpan w:val="2"/>
            <w:tcBorders>
              <w:top w:val="single" w:sz="8" w:space="0" w:color="auto"/>
              <w:left w:val="nil"/>
              <w:bottom w:val="single" w:sz="4" w:space="0" w:color="auto"/>
              <w:right w:val="single" w:sz="4" w:space="0" w:color="auto"/>
            </w:tcBorders>
            <w:noWrap/>
            <w:vAlign w:val="bottom"/>
          </w:tcPr>
          <w:p w:rsidR="008E3BEE" w:rsidRPr="00BC186D" w:rsidRDefault="008E3BEE" w:rsidP="006C7A48">
            <w:pPr>
              <w:spacing w:line="240" w:lineRule="auto"/>
              <w:rPr>
                <w:color w:val="000000" w:themeColor="text1"/>
                <w:sz w:val="18"/>
                <w:szCs w:val="18"/>
              </w:rPr>
            </w:pPr>
            <w:r w:rsidRPr="00BC186D">
              <w:rPr>
                <w:color w:val="000000" w:themeColor="text1"/>
                <w:sz w:val="18"/>
                <w:szCs w:val="18"/>
              </w:rPr>
              <w:t>Комплектация специализированного автотранспорта позволит обеспечить концертную деятельность, библиотечное обслуживание, организовать познавательный досуг для детей.</w:t>
            </w:r>
          </w:p>
        </w:tc>
        <w:tc>
          <w:tcPr>
            <w:tcW w:w="1334" w:type="dxa"/>
            <w:tcBorders>
              <w:top w:val="single" w:sz="8"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color w:val="000000" w:themeColor="text1"/>
                <w:sz w:val="18"/>
                <w:szCs w:val="18"/>
              </w:rPr>
            </w:pPr>
            <w:r w:rsidRPr="00BC186D">
              <w:rPr>
                <w:color w:val="000000" w:themeColor="text1"/>
                <w:sz w:val="18"/>
                <w:szCs w:val="18"/>
              </w:rPr>
              <w:t>03.2.13</w:t>
            </w:r>
          </w:p>
          <w:p w:rsidR="008E3BEE" w:rsidRPr="00BC186D" w:rsidRDefault="008E3BEE" w:rsidP="006C3267">
            <w:pPr>
              <w:spacing w:before="40" w:after="40" w:line="240" w:lineRule="auto"/>
              <w:jc w:val="center"/>
              <w:rPr>
                <w:color w:val="000000" w:themeColor="text1"/>
                <w:sz w:val="18"/>
                <w:szCs w:val="18"/>
              </w:rPr>
            </w:pPr>
            <w:r w:rsidRPr="00BC186D">
              <w:rPr>
                <w:color w:val="000000" w:themeColor="text1"/>
                <w:sz w:val="18"/>
                <w:szCs w:val="18"/>
              </w:rPr>
              <w:t>03..2.16</w:t>
            </w:r>
          </w:p>
          <w:p w:rsidR="008E3BEE" w:rsidRPr="00BC186D" w:rsidRDefault="008E3BEE" w:rsidP="006C3267">
            <w:pPr>
              <w:spacing w:before="40" w:after="40" w:line="240" w:lineRule="auto"/>
              <w:jc w:val="center"/>
              <w:rPr>
                <w:color w:val="000000" w:themeColor="text1"/>
                <w:sz w:val="18"/>
                <w:szCs w:val="18"/>
              </w:rPr>
            </w:pPr>
          </w:p>
          <w:p w:rsidR="008E3BEE" w:rsidRPr="00BC186D" w:rsidRDefault="008E3BEE" w:rsidP="006C3267">
            <w:pPr>
              <w:spacing w:before="40" w:after="40" w:line="240" w:lineRule="auto"/>
              <w:jc w:val="center"/>
              <w:rPr>
                <w:color w:val="000000" w:themeColor="text1"/>
                <w:sz w:val="18"/>
                <w:szCs w:val="18"/>
              </w:rPr>
            </w:pPr>
          </w:p>
        </w:tc>
      </w:tr>
      <w:tr w:rsidR="008E3BEE" w:rsidRPr="00BC186D" w:rsidTr="00E24DB2">
        <w:trPr>
          <w:gridAfter w:val="1"/>
          <w:wAfter w:w="35" w:type="dxa"/>
          <w:trHeight w:val="615"/>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А</w:t>
            </w:r>
            <w:proofErr w:type="gramStart"/>
            <w:r w:rsidRPr="00BC186D">
              <w:rPr>
                <w:color w:val="000000" w:themeColor="text1"/>
                <w:sz w:val="18"/>
                <w:szCs w:val="18"/>
              </w:rPr>
              <w:t>1</w:t>
            </w:r>
            <w:proofErr w:type="gramEnd"/>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b/>
                <w:bCs/>
                <w:color w:val="000000" w:themeColor="text1"/>
                <w:sz w:val="18"/>
                <w:szCs w:val="18"/>
              </w:rPr>
            </w:pPr>
            <w:r w:rsidRPr="00BC186D">
              <w:rPr>
                <w:b/>
                <w:bCs/>
                <w:color w:val="000000" w:themeColor="text1"/>
                <w:sz w:val="18"/>
                <w:szCs w:val="18"/>
              </w:rPr>
              <w:t>Реализация регионального проекта «Культурная среда»</w:t>
            </w: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2019-202</w:t>
            </w:r>
            <w:r w:rsidR="009426D6" w:rsidRPr="00BC186D">
              <w:rPr>
                <w:rFonts w:eastAsia="Times New Roman" w:cs="Times New Roman"/>
                <w:color w:val="000000" w:themeColor="text1"/>
                <w:sz w:val="18"/>
                <w:szCs w:val="18"/>
                <w:lang w:eastAsia="ru-RU"/>
              </w:rPr>
              <w:t>0</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color w:val="000000" w:themeColor="text1"/>
                <w:sz w:val="18"/>
                <w:szCs w:val="18"/>
              </w:rPr>
            </w:pPr>
            <w:r w:rsidRPr="00BC186D">
              <w:rPr>
                <w:color w:val="000000" w:themeColor="text1"/>
                <w:sz w:val="18"/>
                <w:szCs w:val="18"/>
              </w:rPr>
              <w:t>Обеспечение качественно нового уровня развития инфраструктуры культуры</w:t>
            </w: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3.2.14</w:t>
            </w:r>
          </w:p>
          <w:p w:rsidR="008E3BEE" w:rsidRPr="00BC186D" w:rsidRDefault="008E3BEE" w:rsidP="006C3267">
            <w:pPr>
              <w:spacing w:before="40" w:after="40" w:line="240" w:lineRule="auto"/>
              <w:jc w:val="center"/>
              <w:rPr>
                <w:color w:val="000000" w:themeColor="text1"/>
                <w:sz w:val="18"/>
                <w:szCs w:val="18"/>
              </w:rPr>
            </w:pPr>
            <w:r w:rsidRPr="00BC186D">
              <w:rPr>
                <w:rFonts w:eastAsia="Times New Roman" w:cs="Times New Roman"/>
                <w:color w:val="000000" w:themeColor="text1"/>
                <w:sz w:val="18"/>
                <w:szCs w:val="18"/>
                <w:lang w:eastAsia="ru-RU"/>
              </w:rPr>
              <w:t>3.2.15</w:t>
            </w:r>
          </w:p>
        </w:tc>
      </w:tr>
      <w:tr w:rsidR="008E3BEE" w:rsidRPr="00BC186D" w:rsidTr="00E24DB2">
        <w:trPr>
          <w:gridAfter w:val="1"/>
          <w:wAfter w:w="35" w:type="dxa"/>
          <w:trHeight w:val="282"/>
        </w:trPr>
        <w:tc>
          <w:tcPr>
            <w:tcW w:w="507" w:type="dxa"/>
            <w:tcBorders>
              <w:top w:val="single" w:sz="8" w:space="0" w:color="auto"/>
              <w:left w:val="single" w:sz="8" w:space="0" w:color="auto"/>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2</w:t>
            </w:r>
          </w:p>
        </w:tc>
        <w:tc>
          <w:tcPr>
            <w:tcW w:w="507"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А</w:t>
            </w:r>
            <w:proofErr w:type="gramStart"/>
            <w:r w:rsidRPr="00BC186D">
              <w:rPr>
                <w:color w:val="000000" w:themeColor="text1"/>
                <w:sz w:val="18"/>
                <w:szCs w:val="18"/>
              </w:rPr>
              <w:t>1</w:t>
            </w:r>
            <w:proofErr w:type="gramEnd"/>
          </w:p>
        </w:tc>
        <w:tc>
          <w:tcPr>
            <w:tcW w:w="881" w:type="dxa"/>
            <w:tcBorders>
              <w:top w:val="single" w:sz="8" w:space="0" w:color="auto"/>
              <w:left w:val="nil"/>
              <w:bottom w:val="single" w:sz="4" w:space="0" w:color="auto"/>
              <w:right w:val="single" w:sz="4" w:space="0" w:color="auto"/>
            </w:tcBorders>
            <w:noWrap/>
            <w:vAlign w:val="center"/>
          </w:tcPr>
          <w:p w:rsidR="008E3BEE" w:rsidRPr="00BC186D" w:rsidRDefault="008E3BEE" w:rsidP="000C65BC">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8"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cs="Times New Roman"/>
                <w:color w:val="000000" w:themeColor="text1"/>
                <w:sz w:val="18"/>
                <w:szCs w:val="18"/>
              </w:rPr>
            </w:pPr>
            <w:r w:rsidRPr="00BC186D">
              <w:rPr>
                <w:rFonts w:cs="Times New Roman"/>
                <w:color w:val="000000" w:themeColor="text1"/>
                <w:sz w:val="18"/>
                <w:szCs w:val="18"/>
              </w:rPr>
              <w:t>на обеспечение учреждений культуры специализированным автотранспортом</w:t>
            </w:r>
            <w:r w:rsidRPr="00BC186D">
              <w:rPr>
                <w:rFonts w:cs="Times New Roman"/>
                <w:color w:val="000000" w:themeColor="text1"/>
                <w:sz w:val="18"/>
                <w:szCs w:val="18"/>
              </w:rPr>
              <w:br/>
              <w:t>для обслуживания населения, в том числе сельского населения</w:t>
            </w:r>
          </w:p>
        </w:tc>
        <w:tc>
          <w:tcPr>
            <w:tcW w:w="1971" w:type="dxa"/>
            <w:tcBorders>
              <w:top w:val="single" w:sz="8" w:space="0" w:color="auto"/>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8" w:space="0" w:color="auto"/>
              <w:left w:val="nil"/>
              <w:bottom w:val="single" w:sz="4" w:space="0" w:color="auto"/>
              <w:right w:val="single" w:sz="4" w:space="0" w:color="auto"/>
            </w:tcBorders>
            <w:noWrap/>
          </w:tcPr>
          <w:p w:rsidR="008E3BEE" w:rsidRPr="00BC186D" w:rsidRDefault="008E3BEE" w:rsidP="009426D6">
            <w:pPr>
              <w:spacing w:before="40" w:after="40" w:line="240" w:lineRule="auto"/>
              <w:rPr>
                <w:rFonts w:eastAsia="Times New Roman" w:cs="Times New Roman"/>
                <w:i/>
                <w:color w:val="000000" w:themeColor="text1"/>
                <w:sz w:val="18"/>
                <w:szCs w:val="18"/>
                <w:lang w:eastAsia="ru-RU"/>
              </w:rPr>
            </w:pPr>
            <w:r w:rsidRPr="00BC186D">
              <w:rPr>
                <w:rFonts w:eastAsia="Times New Roman" w:cs="Times New Roman"/>
                <w:i/>
                <w:color w:val="000000" w:themeColor="text1"/>
                <w:sz w:val="18"/>
                <w:szCs w:val="18"/>
                <w:lang w:eastAsia="ru-RU"/>
              </w:rPr>
              <w:t>2019-202</w:t>
            </w:r>
            <w:r w:rsidR="009426D6" w:rsidRPr="00BC186D">
              <w:rPr>
                <w:rFonts w:eastAsia="Times New Roman" w:cs="Times New Roman"/>
                <w:i/>
                <w:color w:val="000000" w:themeColor="text1"/>
                <w:sz w:val="18"/>
                <w:szCs w:val="18"/>
                <w:lang w:eastAsia="ru-RU"/>
              </w:rPr>
              <w:t>0</w:t>
            </w:r>
          </w:p>
        </w:tc>
        <w:tc>
          <w:tcPr>
            <w:tcW w:w="4026" w:type="dxa"/>
            <w:gridSpan w:val="2"/>
            <w:tcBorders>
              <w:top w:val="single" w:sz="8" w:space="0" w:color="auto"/>
              <w:left w:val="nil"/>
              <w:bottom w:val="single" w:sz="4" w:space="0" w:color="auto"/>
              <w:right w:val="single" w:sz="4" w:space="0" w:color="auto"/>
            </w:tcBorders>
            <w:noWrap/>
          </w:tcPr>
          <w:p w:rsidR="008E3BEE" w:rsidRPr="00BC186D" w:rsidRDefault="008E3BEE" w:rsidP="006C7A48">
            <w:pPr>
              <w:spacing w:line="240" w:lineRule="auto"/>
              <w:rPr>
                <w:color w:val="000000" w:themeColor="text1"/>
                <w:sz w:val="18"/>
                <w:szCs w:val="18"/>
              </w:rPr>
            </w:pPr>
            <w:r w:rsidRPr="00BC186D">
              <w:rPr>
                <w:color w:val="000000" w:themeColor="text1"/>
                <w:sz w:val="18"/>
                <w:szCs w:val="18"/>
              </w:rPr>
              <w:t>Комплектация специализированного автотранспорта позволит обеспечить концертную деятельность, библиотечное обслуживание, организовать познавательный досуг для детей.</w:t>
            </w:r>
          </w:p>
        </w:tc>
        <w:tc>
          <w:tcPr>
            <w:tcW w:w="1334" w:type="dxa"/>
            <w:tcBorders>
              <w:top w:val="single" w:sz="8" w:space="0" w:color="auto"/>
              <w:left w:val="single" w:sz="4" w:space="0" w:color="auto"/>
              <w:bottom w:val="single" w:sz="4" w:space="0" w:color="auto"/>
              <w:right w:val="single" w:sz="8" w:space="0" w:color="auto"/>
            </w:tcBorders>
          </w:tcPr>
          <w:p w:rsidR="008E3BEE" w:rsidRPr="00BC186D" w:rsidRDefault="008E3BEE" w:rsidP="006C3267">
            <w:pPr>
              <w:spacing w:before="40" w:after="40" w:line="240" w:lineRule="auto"/>
              <w:jc w:val="center"/>
              <w:rPr>
                <w:color w:val="000000" w:themeColor="text1"/>
                <w:sz w:val="18"/>
                <w:szCs w:val="18"/>
              </w:rPr>
            </w:pPr>
            <w:r w:rsidRPr="00BC186D">
              <w:rPr>
                <w:color w:val="000000" w:themeColor="text1"/>
                <w:sz w:val="18"/>
                <w:szCs w:val="18"/>
              </w:rPr>
              <w:t>03.2.13</w:t>
            </w:r>
          </w:p>
          <w:p w:rsidR="008E3BEE" w:rsidRPr="00BC186D" w:rsidRDefault="008E3BEE" w:rsidP="006C3267">
            <w:pPr>
              <w:spacing w:before="40" w:after="40" w:line="240" w:lineRule="auto"/>
              <w:jc w:val="center"/>
              <w:rPr>
                <w:color w:val="000000" w:themeColor="text1"/>
                <w:sz w:val="18"/>
                <w:szCs w:val="18"/>
              </w:rPr>
            </w:pPr>
            <w:r w:rsidRPr="00BC186D">
              <w:rPr>
                <w:color w:val="000000" w:themeColor="text1"/>
                <w:sz w:val="18"/>
                <w:szCs w:val="18"/>
              </w:rPr>
              <w:t>03..2.16</w:t>
            </w:r>
          </w:p>
          <w:p w:rsidR="008E3BEE" w:rsidRPr="00BC186D" w:rsidRDefault="008E3BEE" w:rsidP="006C3267">
            <w:pPr>
              <w:spacing w:before="40" w:after="40" w:line="240" w:lineRule="auto"/>
              <w:jc w:val="center"/>
              <w:rPr>
                <w:color w:val="000000" w:themeColor="text1"/>
                <w:sz w:val="18"/>
                <w:szCs w:val="18"/>
              </w:rPr>
            </w:pPr>
          </w:p>
        </w:tc>
      </w:tr>
      <w:tr w:rsidR="008E3BEE" w:rsidRPr="00BC186D" w:rsidTr="007C05E6">
        <w:trPr>
          <w:trHeight w:val="282"/>
        </w:trPr>
        <w:tc>
          <w:tcPr>
            <w:tcW w:w="507" w:type="dxa"/>
            <w:tcBorders>
              <w:top w:val="single" w:sz="4"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single" w:sz="4"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507" w:type="dxa"/>
            <w:tcBorders>
              <w:top w:val="single" w:sz="4"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881" w:type="dxa"/>
            <w:tcBorders>
              <w:top w:val="single" w:sz="4" w:space="0" w:color="auto"/>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single" w:sz="4" w:space="0" w:color="auto"/>
              <w:left w:val="nil"/>
              <w:bottom w:val="single" w:sz="4" w:space="0" w:color="auto"/>
              <w:right w:val="single" w:sz="4" w:space="0" w:color="auto"/>
            </w:tcBorders>
            <w:noWrap/>
            <w:vAlign w:val="center"/>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rPr>
              <w:t>Развитие местного народного творчества</w:t>
            </w:r>
          </w:p>
        </w:tc>
        <w:tc>
          <w:tcPr>
            <w:tcW w:w="1971" w:type="dxa"/>
            <w:tcBorders>
              <w:top w:val="single" w:sz="4"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4"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tc>
        <w:tc>
          <w:tcPr>
            <w:tcW w:w="4026" w:type="dxa"/>
            <w:gridSpan w:val="2"/>
            <w:tcBorders>
              <w:top w:val="single" w:sz="4" w:space="0" w:color="auto"/>
              <w:left w:val="nil"/>
              <w:bottom w:val="single" w:sz="4" w:space="0" w:color="auto"/>
              <w:right w:val="single" w:sz="4" w:space="0" w:color="auto"/>
            </w:tcBorders>
            <w:noWrap/>
            <w:vAlign w:val="bottom"/>
          </w:tcPr>
          <w:p w:rsidR="008E3BEE" w:rsidRPr="00BC186D" w:rsidRDefault="008E3BEE" w:rsidP="006C7A48">
            <w:pPr>
              <w:shd w:val="clear" w:color="auto" w:fill="FFFFFF"/>
              <w:spacing w:before="60" w:after="6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Основные результаты реализации подпрограммы заключаются в укреплении духовной общности, сохранении и развитии национальных культур, популяризации истории и традиций народов, проживающих на территории Глазовского района.</w:t>
            </w:r>
          </w:p>
        </w:tc>
        <w:tc>
          <w:tcPr>
            <w:tcW w:w="1369" w:type="dxa"/>
            <w:gridSpan w:val="2"/>
            <w:tcBorders>
              <w:top w:val="single" w:sz="4" w:space="0" w:color="auto"/>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03.03.01-03.03.04</w:t>
            </w:r>
          </w:p>
        </w:tc>
      </w:tr>
      <w:tr w:rsidR="008E3BEE" w:rsidRPr="00BC186D" w:rsidTr="00E24DB2">
        <w:trPr>
          <w:trHeight w:val="282"/>
        </w:trPr>
        <w:tc>
          <w:tcPr>
            <w:tcW w:w="507" w:type="dxa"/>
            <w:tcBorders>
              <w:top w:val="nil"/>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507"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881"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8E3BEE" w:rsidRPr="00BC186D" w:rsidRDefault="008E3BEE" w:rsidP="006C7A48">
            <w:pPr>
              <w:tabs>
                <w:tab w:val="left" w:pos="1134"/>
              </w:tabs>
              <w:autoSpaceDE w:val="0"/>
              <w:autoSpaceDN w:val="0"/>
              <w:adjustRightInd w:val="0"/>
              <w:spacing w:line="240" w:lineRule="auto"/>
              <w:jc w:val="both"/>
              <w:rPr>
                <w:rFonts w:eastAsia="Times New Roman" w:cs="Times New Roman"/>
                <w:bCs/>
                <w:color w:val="000000" w:themeColor="text1"/>
                <w:spacing w:val="-2"/>
                <w:sz w:val="18"/>
                <w:szCs w:val="18"/>
                <w:lang w:eastAsia="ru-RU"/>
              </w:rPr>
            </w:pPr>
            <w:r w:rsidRPr="00BC186D">
              <w:rPr>
                <w:rFonts w:eastAsia="Times New Roman" w:cs="Times New Roman"/>
                <w:bCs/>
                <w:color w:val="000000" w:themeColor="text1"/>
                <w:spacing w:val="-2"/>
                <w:sz w:val="18"/>
                <w:szCs w:val="18"/>
                <w:lang w:eastAsia="ru-RU"/>
              </w:rPr>
              <w:t>Целевые мероприятия по популяризации национальных культур.</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1971" w:type="dxa"/>
            <w:tcBorders>
              <w:top w:val="nil"/>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tcPr>
          <w:p w:rsidR="008E3BEE" w:rsidRPr="00BC186D" w:rsidRDefault="008E3BEE" w:rsidP="006C7A48">
            <w:pPr>
              <w:spacing w:line="240" w:lineRule="auto"/>
              <w:contextualSpacing/>
              <w:jc w:val="both"/>
              <w:rPr>
                <w:rFonts w:ascii="Arial" w:eastAsia="Times New Roman" w:hAnsi="Arial" w:cs="Arial"/>
                <w:color w:val="000000" w:themeColor="text1"/>
                <w:sz w:val="18"/>
                <w:szCs w:val="18"/>
                <w:lang w:eastAsia="ru-RU"/>
              </w:rPr>
            </w:pPr>
            <w:r w:rsidRPr="00BC186D">
              <w:rPr>
                <w:rFonts w:eastAsia="Times New Roman" w:cs="Times New Roman"/>
                <w:color w:val="000000" w:themeColor="text1"/>
                <w:sz w:val="18"/>
                <w:szCs w:val="18"/>
                <w:lang w:eastAsia="ru-RU"/>
              </w:rPr>
              <w:t>сохранение, развитие и пропаганда традиционной культуры народов, проживающих на территории Глазовского района, обеспечение творческой деятельности населения;</w:t>
            </w:r>
            <w:r w:rsidRPr="00BC186D">
              <w:rPr>
                <w:rFonts w:ascii="Arial" w:eastAsia="Times New Roman" w:hAnsi="Arial" w:cs="Arial"/>
                <w:color w:val="000000" w:themeColor="text1"/>
                <w:sz w:val="18"/>
                <w:szCs w:val="18"/>
                <w:lang w:eastAsia="ru-RU"/>
              </w:rPr>
              <w:t> </w:t>
            </w:r>
          </w:p>
        </w:tc>
        <w:tc>
          <w:tcPr>
            <w:tcW w:w="1369" w:type="dxa"/>
            <w:gridSpan w:val="2"/>
            <w:tcBorders>
              <w:top w:val="nil"/>
              <w:left w:val="single" w:sz="4" w:space="0" w:color="auto"/>
              <w:bottom w:val="single" w:sz="4" w:space="0" w:color="auto"/>
              <w:right w:val="single" w:sz="8" w:space="0" w:color="auto"/>
            </w:tcBorders>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03.3.03</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03.3.02</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tc>
      </w:tr>
      <w:tr w:rsidR="008E3BEE" w:rsidRPr="00BC186D" w:rsidTr="007C05E6">
        <w:trPr>
          <w:trHeight w:val="282"/>
        </w:trPr>
        <w:tc>
          <w:tcPr>
            <w:tcW w:w="507" w:type="dxa"/>
            <w:tcBorders>
              <w:top w:val="nil"/>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507"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881"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3060" w:type="dxa"/>
            <w:tcBorders>
              <w:top w:val="nil"/>
              <w:left w:val="nil"/>
              <w:bottom w:val="single" w:sz="4" w:space="0" w:color="auto"/>
              <w:right w:val="single" w:sz="4" w:space="0" w:color="auto"/>
            </w:tcBorders>
            <w:noWrap/>
            <w:vAlign w:val="center"/>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pacing w:val="-4"/>
                <w:sz w:val="18"/>
                <w:szCs w:val="18"/>
                <w:lang w:eastAsia="ru-RU"/>
              </w:rPr>
              <w:t>открытый конкурс-фестиваль татарской песни «Туганавыл»,</w:t>
            </w:r>
          </w:p>
        </w:tc>
        <w:tc>
          <w:tcPr>
            <w:tcW w:w="1971"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2015-2017</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Возрождение и развитие национальной песенной культуры татар</w:t>
            </w:r>
          </w:p>
        </w:tc>
        <w:tc>
          <w:tcPr>
            <w:tcW w:w="1369" w:type="dxa"/>
            <w:gridSpan w:val="2"/>
            <w:tcBorders>
              <w:top w:val="nil"/>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03.3.02</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03.3.03</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03.3.04</w:t>
            </w:r>
          </w:p>
        </w:tc>
      </w:tr>
      <w:tr w:rsidR="008E3BEE" w:rsidRPr="00BC186D" w:rsidTr="007C05E6">
        <w:trPr>
          <w:trHeight w:val="282"/>
        </w:trPr>
        <w:tc>
          <w:tcPr>
            <w:tcW w:w="507" w:type="dxa"/>
            <w:tcBorders>
              <w:top w:val="nil"/>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507"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881"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02</w:t>
            </w:r>
          </w:p>
        </w:tc>
        <w:tc>
          <w:tcPr>
            <w:tcW w:w="3060" w:type="dxa"/>
            <w:tcBorders>
              <w:top w:val="nil"/>
              <w:left w:val="nil"/>
              <w:bottom w:val="single" w:sz="4" w:space="0" w:color="auto"/>
              <w:right w:val="single" w:sz="4" w:space="0" w:color="auto"/>
            </w:tcBorders>
            <w:noWrap/>
            <w:vAlign w:val="center"/>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pacing w:val="-4"/>
                <w:sz w:val="18"/>
                <w:szCs w:val="18"/>
                <w:lang w:eastAsia="ru-RU"/>
              </w:rPr>
              <w:t>праздник русской культуры «СосеДДушка»,</w:t>
            </w:r>
          </w:p>
        </w:tc>
        <w:tc>
          <w:tcPr>
            <w:tcW w:w="1971"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2015-2018</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Сохранение и возрождение русской культуры, ее обычаев и традиций</w:t>
            </w:r>
          </w:p>
        </w:tc>
        <w:tc>
          <w:tcPr>
            <w:tcW w:w="1369" w:type="dxa"/>
            <w:gridSpan w:val="2"/>
            <w:tcBorders>
              <w:top w:val="nil"/>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03.3.03</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03.3.04</w:t>
            </w:r>
          </w:p>
        </w:tc>
      </w:tr>
      <w:tr w:rsidR="008E3BEE" w:rsidRPr="00BC186D" w:rsidTr="007C05E6">
        <w:trPr>
          <w:trHeight w:val="282"/>
        </w:trPr>
        <w:tc>
          <w:tcPr>
            <w:tcW w:w="507" w:type="dxa"/>
            <w:tcBorders>
              <w:top w:val="nil"/>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507"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881"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3060" w:type="dxa"/>
            <w:tcBorders>
              <w:top w:val="nil"/>
              <w:left w:val="nil"/>
              <w:bottom w:val="single" w:sz="4" w:space="0" w:color="auto"/>
              <w:right w:val="single" w:sz="4" w:space="0" w:color="auto"/>
            </w:tcBorders>
            <w:noWrap/>
            <w:vAlign w:val="center"/>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межрайонный фестиваль песенной культуры северных удмуртов </w:t>
            </w:r>
            <w:r w:rsidRPr="00BC186D">
              <w:rPr>
                <w:rFonts w:eastAsia="Times New Roman" w:cs="Times New Roman"/>
                <w:color w:val="000000" w:themeColor="text1"/>
                <w:sz w:val="18"/>
                <w:szCs w:val="18"/>
                <w:lang w:eastAsia="ru-RU"/>
              </w:rPr>
              <w:lastRenderedPageBreak/>
              <w:t>«Пестросаес»,</w:t>
            </w:r>
          </w:p>
        </w:tc>
        <w:tc>
          <w:tcPr>
            <w:tcW w:w="1971"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lastRenderedPageBreak/>
              <w:t>УПДКМПФиС</w:t>
            </w:r>
          </w:p>
        </w:tc>
        <w:tc>
          <w:tcPr>
            <w:tcW w:w="1644"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2015, 2017.2018</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 xml:space="preserve">Развитие традиционной песенной культуры, сохранение нематериального культурного </w:t>
            </w:r>
            <w:r w:rsidRPr="00BC186D">
              <w:rPr>
                <w:rFonts w:eastAsia="Times New Roman" w:cs="Times New Roman"/>
                <w:color w:val="000000" w:themeColor="text1"/>
                <w:sz w:val="18"/>
                <w:szCs w:val="18"/>
                <w:lang w:eastAsia="ru-RU"/>
              </w:rPr>
              <w:lastRenderedPageBreak/>
              <w:t>наследия</w:t>
            </w:r>
          </w:p>
        </w:tc>
        <w:tc>
          <w:tcPr>
            <w:tcW w:w="1369" w:type="dxa"/>
            <w:gridSpan w:val="2"/>
            <w:tcBorders>
              <w:top w:val="nil"/>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03.3.02</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03. 3.03</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03.3.04</w:t>
            </w:r>
          </w:p>
        </w:tc>
      </w:tr>
      <w:tr w:rsidR="008E3BEE" w:rsidRPr="00BC186D" w:rsidTr="0017262F">
        <w:trPr>
          <w:trHeight w:val="1128"/>
        </w:trPr>
        <w:tc>
          <w:tcPr>
            <w:tcW w:w="507" w:type="dxa"/>
            <w:tcBorders>
              <w:top w:val="nil"/>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lastRenderedPageBreak/>
              <w:t>03</w:t>
            </w:r>
          </w:p>
        </w:tc>
        <w:tc>
          <w:tcPr>
            <w:tcW w:w="460"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507"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881"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04</w:t>
            </w:r>
          </w:p>
        </w:tc>
        <w:tc>
          <w:tcPr>
            <w:tcW w:w="3060" w:type="dxa"/>
            <w:tcBorders>
              <w:top w:val="nil"/>
              <w:left w:val="nil"/>
              <w:bottom w:val="single" w:sz="4" w:space="0" w:color="auto"/>
              <w:right w:val="single" w:sz="4" w:space="0" w:color="auto"/>
            </w:tcBorders>
            <w:noWrap/>
            <w:vAlign w:val="center"/>
          </w:tcPr>
          <w:p w:rsidR="008E3BEE" w:rsidRPr="00BC186D" w:rsidRDefault="008E3BEE" w:rsidP="006C7A48">
            <w:pPr>
              <w:tabs>
                <w:tab w:val="left" w:pos="1134"/>
              </w:tabs>
              <w:autoSpaceDE w:val="0"/>
              <w:autoSpaceDN w:val="0"/>
              <w:adjustRightInd w:val="0"/>
              <w:spacing w:line="240" w:lineRule="auto"/>
              <w:jc w:val="both"/>
              <w:rPr>
                <w:rFonts w:eastAsia="Times New Roman" w:cs="Times New Roman"/>
                <w:bCs/>
                <w:i/>
                <w:color w:val="000000" w:themeColor="text1"/>
                <w:spacing w:val="-2"/>
                <w:sz w:val="18"/>
                <w:szCs w:val="18"/>
                <w:lang w:eastAsia="ru-RU"/>
              </w:rPr>
            </w:pPr>
            <w:r w:rsidRPr="00BC186D">
              <w:rPr>
                <w:rFonts w:eastAsia="Times New Roman" w:cs="Times New Roman"/>
                <w:bCs/>
                <w:color w:val="000000" w:themeColor="text1"/>
                <w:sz w:val="18"/>
                <w:szCs w:val="18"/>
                <w:lang w:eastAsia="ru-RU"/>
              </w:rPr>
              <w:t>мероприятия по бытовой национальной культуре: праздник Валенка, праздник Русской избы, праздник Печки и др.</w:t>
            </w:r>
          </w:p>
        </w:tc>
        <w:tc>
          <w:tcPr>
            <w:tcW w:w="1971" w:type="dxa"/>
            <w:tcBorders>
              <w:top w:val="nil"/>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tcPr>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Возрождение и сохранение народных и бытовых праздников</w:t>
            </w:r>
          </w:p>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p>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p>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p>
        </w:tc>
        <w:tc>
          <w:tcPr>
            <w:tcW w:w="1369" w:type="dxa"/>
            <w:gridSpan w:val="2"/>
            <w:tcBorders>
              <w:top w:val="nil"/>
              <w:left w:val="single" w:sz="4" w:space="0" w:color="auto"/>
              <w:bottom w:val="single" w:sz="4" w:space="0" w:color="auto"/>
              <w:right w:val="single" w:sz="8" w:space="0" w:color="auto"/>
            </w:tcBorders>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03.3.03</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03.3.04</w:t>
            </w:r>
          </w:p>
        </w:tc>
      </w:tr>
      <w:tr w:rsidR="008E3BEE" w:rsidRPr="00BC186D" w:rsidTr="007C05E6">
        <w:trPr>
          <w:trHeight w:val="282"/>
        </w:trPr>
        <w:tc>
          <w:tcPr>
            <w:tcW w:w="507" w:type="dxa"/>
            <w:tcBorders>
              <w:top w:val="nil"/>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507"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881"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05</w:t>
            </w:r>
          </w:p>
        </w:tc>
        <w:tc>
          <w:tcPr>
            <w:tcW w:w="3060" w:type="dxa"/>
            <w:tcBorders>
              <w:top w:val="nil"/>
              <w:left w:val="nil"/>
              <w:bottom w:val="single" w:sz="4" w:space="0" w:color="auto"/>
              <w:right w:val="single" w:sz="4" w:space="0" w:color="auto"/>
            </w:tcBorders>
            <w:noWrap/>
            <w:vAlign w:val="center"/>
          </w:tcPr>
          <w:p w:rsidR="008E3BEE" w:rsidRPr="00BC186D" w:rsidRDefault="008E3BEE" w:rsidP="006C7A48">
            <w:pPr>
              <w:tabs>
                <w:tab w:val="left" w:pos="1134"/>
              </w:tabs>
              <w:autoSpaceDE w:val="0"/>
              <w:autoSpaceDN w:val="0"/>
              <w:adjustRightInd w:val="0"/>
              <w:spacing w:line="240" w:lineRule="auto"/>
              <w:jc w:val="both"/>
              <w:rPr>
                <w:rFonts w:eastAsia="Times New Roman" w:cs="Times New Roman"/>
                <w:bCs/>
                <w:color w:val="000000" w:themeColor="text1"/>
                <w:spacing w:val="-2"/>
                <w:sz w:val="18"/>
                <w:szCs w:val="18"/>
                <w:lang w:eastAsia="ru-RU"/>
              </w:rPr>
            </w:pPr>
            <w:r w:rsidRPr="00BC186D">
              <w:rPr>
                <w:rFonts w:eastAsia="Times New Roman" w:cs="Times New Roman"/>
                <w:bCs/>
                <w:color w:val="000000" w:themeColor="text1"/>
                <w:spacing w:val="-2"/>
                <w:sz w:val="18"/>
                <w:szCs w:val="18"/>
                <w:lang w:eastAsia="ru-RU"/>
              </w:rPr>
              <w:t xml:space="preserve">Мероприятия по традиционным народным праздникам: </w:t>
            </w:r>
            <w:proofErr w:type="gramStart"/>
            <w:r w:rsidRPr="00BC186D">
              <w:rPr>
                <w:rFonts w:eastAsia="Times New Roman" w:cs="Times New Roman"/>
                <w:bCs/>
                <w:color w:val="000000" w:themeColor="text1"/>
                <w:spacing w:val="-2"/>
                <w:sz w:val="18"/>
                <w:szCs w:val="18"/>
                <w:lang w:eastAsia="ru-RU"/>
              </w:rPr>
              <w:t>«Рождество», «Гербер», «Сабантуй», «Троица», «Масленица», «Пасха», «Корбан Байрам», «Покров» и др.;</w:t>
            </w:r>
            <w:proofErr w:type="gramEnd"/>
          </w:p>
        </w:tc>
        <w:tc>
          <w:tcPr>
            <w:tcW w:w="1971"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8E3BEE" w:rsidRPr="00BC186D" w:rsidRDefault="008E3BEE" w:rsidP="006C7A48">
            <w:pPr>
              <w:spacing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приобщение к ценностям традиционной народной культуры различных возрастных и социальных групп; развитие связей</w:t>
            </w:r>
          </w:p>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p>
        </w:tc>
        <w:tc>
          <w:tcPr>
            <w:tcW w:w="1369" w:type="dxa"/>
            <w:gridSpan w:val="2"/>
            <w:tcBorders>
              <w:top w:val="nil"/>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03.3.03</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03.3.04</w:t>
            </w:r>
          </w:p>
        </w:tc>
      </w:tr>
      <w:tr w:rsidR="008E3BEE" w:rsidRPr="00BC186D" w:rsidTr="007C05E6">
        <w:trPr>
          <w:trHeight w:val="282"/>
        </w:trPr>
        <w:tc>
          <w:tcPr>
            <w:tcW w:w="507" w:type="dxa"/>
            <w:tcBorders>
              <w:top w:val="nil"/>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507"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02</w:t>
            </w:r>
          </w:p>
        </w:tc>
        <w:tc>
          <w:tcPr>
            <w:tcW w:w="881"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8E3BEE" w:rsidRPr="00BC186D" w:rsidRDefault="008E3BEE" w:rsidP="006C7A48">
            <w:pPr>
              <w:tabs>
                <w:tab w:val="left" w:pos="1134"/>
              </w:tabs>
              <w:autoSpaceDE w:val="0"/>
              <w:autoSpaceDN w:val="0"/>
              <w:adjustRightInd w:val="0"/>
              <w:spacing w:line="240" w:lineRule="auto"/>
              <w:jc w:val="both"/>
              <w:rPr>
                <w:rFonts w:eastAsia="Times New Roman" w:cs="Times New Roman"/>
                <w:bCs/>
                <w:color w:val="000000" w:themeColor="text1"/>
                <w:spacing w:val="-2"/>
                <w:sz w:val="18"/>
                <w:szCs w:val="18"/>
                <w:lang w:eastAsia="ru-RU"/>
              </w:rPr>
            </w:pPr>
            <w:r w:rsidRPr="00BC186D">
              <w:rPr>
                <w:rFonts w:eastAsia="Times New Roman" w:cs="Times New Roman"/>
                <w:bCs/>
                <w:color w:val="000000" w:themeColor="text1"/>
                <w:spacing w:val="-2"/>
                <w:sz w:val="18"/>
                <w:szCs w:val="18"/>
                <w:lang w:eastAsia="ru-RU"/>
              </w:rPr>
              <w:t>Поддержка деятельности общественных центров национальных культур</w:t>
            </w:r>
          </w:p>
        </w:tc>
        <w:tc>
          <w:tcPr>
            <w:tcW w:w="1971"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8E3BEE" w:rsidRPr="00BC186D" w:rsidRDefault="008E3BEE" w:rsidP="006C3267">
            <w:pPr>
              <w:autoSpaceDE w:val="0"/>
              <w:autoSpaceDN w:val="0"/>
              <w:adjustRightInd w:val="0"/>
              <w:spacing w:line="240" w:lineRule="auto"/>
              <w:contextualSpacing/>
              <w:jc w:val="both"/>
              <w:rPr>
                <w:rFonts w:eastAsia="Times New Roman" w:cs="Times New Roman"/>
                <w:bCs/>
                <w:color w:val="000000" w:themeColor="text1"/>
                <w:spacing w:val="-2"/>
                <w:sz w:val="18"/>
                <w:szCs w:val="18"/>
                <w:lang w:eastAsia="ru-RU"/>
              </w:rPr>
            </w:pPr>
            <w:r w:rsidRPr="00BC186D">
              <w:rPr>
                <w:rFonts w:eastAsia="Times New Roman" w:cs="Times New Roman"/>
                <w:bCs/>
                <w:color w:val="000000" w:themeColor="text1"/>
                <w:spacing w:val="-2"/>
                <w:sz w:val="18"/>
                <w:szCs w:val="18"/>
                <w:lang w:eastAsia="ru-RU"/>
              </w:rPr>
              <w:t>Развитие общественных центров национальных культур</w:t>
            </w:r>
          </w:p>
          <w:p w:rsidR="008E3BEE" w:rsidRPr="00BC186D" w:rsidRDefault="008E3BEE" w:rsidP="006C7A48">
            <w:pPr>
              <w:autoSpaceDE w:val="0"/>
              <w:autoSpaceDN w:val="0"/>
              <w:adjustRightInd w:val="0"/>
              <w:spacing w:line="240" w:lineRule="auto"/>
              <w:contextualSpacing/>
              <w:jc w:val="both"/>
              <w:rPr>
                <w:rFonts w:eastAsia="Times New Roman" w:cs="Times New Roman"/>
                <w:bCs/>
                <w:color w:val="000000" w:themeColor="text1"/>
                <w:spacing w:val="-2"/>
                <w:sz w:val="18"/>
                <w:szCs w:val="18"/>
                <w:lang w:eastAsia="ru-RU"/>
              </w:rPr>
            </w:pPr>
          </w:p>
        </w:tc>
        <w:tc>
          <w:tcPr>
            <w:tcW w:w="1369" w:type="dxa"/>
            <w:gridSpan w:val="2"/>
            <w:tcBorders>
              <w:top w:val="nil"/>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03.3.01</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tc>
      </w:tr>
      <w:tr w:rsidR="008E3BEE" w:rsidRPr="00BC186D" w:rsidTr="009C3016">
        <w:trPr>
          <w:trHeight w:val="705"/>
        </w:trPr>
        <w:tc>
          <w:tcPr>
            <w:tcW w:w="507" w:type="dxa"/>
            <w:tcBorders>
              <w:top w:val="nil"/>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507"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881"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8E3BEE" w:rsidRPr="00BC186D" w:rsidRDefault="008E3BEE" w:rsidP="006C7A48">
            <w:pPr>
              <w:tabs>
                <w:tab w:val="left" w:pos="1134"/>
              </w:tabs>
              <w:autoSpaceDE w:val="0"/>
              <w:autoSpaceDN w:val="0"/>
              <w:adjustRightInd w:val="0"/>
              <w:spacing w:line="240" w:lineRule="auto"/>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pacing w:val="-2"/>
                <w:sz w:val="18"/>
                <w:szCs w:val="18"/>
                <w:lang w:eastAsia="ru-RU"/>
              </w:rPr>
              <w:t xml:space="preserve">Сохранение и развитие  </w:t>
            </w:r>
            <w:r w:rsidRPr="00BC186D">
              <w:rPr>
                <w:rFonts w:eastAsia="Times New Roman" w:cs="Times New Roman"/>
                <w:color w:val="000000" w:themeColor="text1"/>
                <w:sz w:val="18"/>
                <w:szCs w:val="18"/>
                <w:lang w:eastAsia="ru-RU"/>
              </w:rPr>
              <w:t xml:space="preserve">традиционных видов художественных промыслов и ремесел: ткачества, плетение из лозы, инкрустация соломкой, </w:t>
            </w:r>
            <w:r w:rsidRPr="00BC186D">
              <w:rPr>
                <w:rFonts w:eastAsia="Times New Roman" w:cs="Times New Roman"/>
                <w:bCs/>
                <w:color w:val="000000" w:themeColor="text1"/>
                <w:sz w:val="18"/>
                <w:szCs w:val="18"/>
                <w:lang w:eastAsia="ru-RU"/>
              </w:rPr>
              <w:t>изготовление изделий из бересты</w:t>
            </w:r>
          </w:p>
          <w:p w:rsidR="008E3BEE" w:rsidRPr="00BC186D" w:rsidRDefault="008E3BEE" w:rsidP="006C7A48">
            <w:pPr>
              <w:tabs>
                <w:tab w:val="left" w:pos="1134"/>
              </w:tabs>
              <w:autoSpaceDE w:val="0"/>
              <w:autoSpaceDN w:val="0"/>
              <w:adjustRightInd w:val="0"/>
              <w:spacing w:line="240" w:lineRule="auto"/>
              <w:jc w:val="both"/>
              <w:rPr>
                <w:rFonts w:eastAsia="Times New Roman" w:cs="Times New Roman"/>
                <w:bCs/>
                <w:i/>
                <w:color w:val="000000" w:themeColor="text1"/>
                <w:spacing w:val="-2"/>
                <w:sz w:val="18"/>
                <w:szCs w:val="18"/>
                <w:lang w:eastAsia="ru-RU"/>
              </w:rPr>
            </w:pPr>
          </w:p>
        </w:tc>
        <w:tc>
          <w:tcPr>
            <w:tcW w:w="1971"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8E3BEE" w:rsidRPr="00BC186D" w:rsidRDefault="008E3BEE" w:rsidP="006C7A48">
            <w:pPr>
              <w:tabs>
                <w:tab w:val="left" w:pos="993"/>
              </w:tabs>
              <w:autoSpaceDE w:val="0"/>
              <w:autoSpaceDN w:val="0"/>
              <w:adjustRightInd w:val="0"/>
              <w:spacing w:line="240" w:lineRule="auto"/>
              <w:jc w:val="both"/>
              <w:rPr>
                <w:rFonts w:eastAsia="Times New Roman" w:cs="Times New Roman"/>
                <w:bCs/>
                <w:color w:val="000000" w:themeColor="text1"/>
                <w:spacing w:val="-2"/>
                <w:sz w:val="18"/>
                <w:szCs w:val="18"/>
                <w:lang w:eastAsia="ru-RU"/>
              </w:rPr>
            </w:pPr>
            <w:r w:rsidRPr="00BC186D">
              <w:rPr>
                <w:rFonts w:eastAsia="Times New Roman" w:cs="Times New Roman"/>
                <w:bCs/>
                <w:color w:val="000000" w:themeColor="text1"/>
                <w:spacing w:val="-2"/>
                <w:sz w:val="18"/>
                <w:szCs w:val="18"/>
                <w:lang w:eastAsia="ru-RU"/>
              </w:rPr>
              <w:t>Активизация деятельности  клубных формирований по декоративно-прикладному искусству и ремеслам;</w:t>
            </w:r>
          </w:p>
          <w:p w:rsidR="008E3BEE" w:rsidRPr="00BC186D" w:rsidRDefault="008E3BEE" w:rsidP="006C7A48">
            <w:pPr>
              <w:tabs>
                <w:tab w:val="left" w:pos="993"/>
              </w:tabs>
              <w:autoSpaceDE w:val="0"/>
              <w:autoSpaceDN w:val="0"/>
              <w:adjustRightInd w:val="0"/>
              <w:spacing w:line="240" w:lineRule="auto"/>
              <w:jc w:val="both"/>
              <w:rPr>
                <w:rFonts w:eastAsia="Times New Roman" w:cs="Times New Roman"/>
                <w:bCs/>
                <w:color w:val="000000" w:themeColor="text1"/>
                <w:spacing w:val="-2"/>
                <w:sz w:val="18"/>
                <w:szCs w:val="18"/>
                <w:lang w:eastAsia="ru-RU"/>
              </w:rPr>
            </w:pPr>
            <w:r w:rsidRPr="00BC186D">
              <w:rPr>
                <w:rFonts w:eastAsia="Times New Roman" w:cs="Times New Roman"/>
                <w:bCs/>
                <w:color w:val="000000" w:themeColor="text1"/>
                <w:spacing w:val="-2"/>
                <w:sz w:val="18"/>
                <w:szCs w:val="18"/>
                <w:lang w:eastAsia="ru-RU"/>
              </w:rPr>
              <w:t xml:space="preserve"> самореализация мастеров-любителей;</w:t>
            </w:r>
          </w:p>
          <w:p w:rsidR="008E3BEE" w:rsidRPr="00BC186D" w:rsidRDefault="008E3BEE" w:rsidP="006C7A48">
            <w:pPr>
              <w:tabs>
                <w:tab w:val="left" w:pos="993"/>
              </w:tabs>
              <w:autoSpaceDE w:val="0"/>
              <w:autoSpaceDN w:val="0"/>
              <w:adjustRightInd w:val="0"/>
              <w:spacing w:line="240" w:lineRule="auto"/>
              <w:jc w:val="both"/>
              <w:rPr>
                <w:rFonts w:eastAsia="Times New Roman" w:cs="Times New Roman"/>
                <w:bCs/>
                <w:color w:val="000000" w:themeColor="text1"/>
                <w:spacing w:val="-2"/>
                <w:sz w:val="18"/>
                <w:szCs w:val="18"/>
                <w:lang w:eastAsia="ru-RU"/>
              </w:rPr>
            </w:pPr>
            <w:r w:rsidRPr="00BC186D">
              <w:rPr>
                <w:rFonts w:eastAsia="Times New Roman" w:cs="Times New Roman"/>
                <w:bCs/>
                <w:color w:val="000000" w:themeColor="text1"/>
                <w:sz w:val="18"/>
                <w:szCs w:val="18"/>
                <w:lang w:eastAsia="ru-RU"/>
              </w:rPr>
              <w:t xml:space="preserve"> представление изделий мастеров Глазовского района на республиканских и межрегиональных выставках.</w:t>
            </w:r>
          </w:p>
        </w:tc>
        <w:tc>
          <w:tcPr>
            <w:tcW w:w="1369" w:type="dxa"/>
            <w:gridSpan w:val="2"/>
            <w:tcBorders>
              <w:top w:val="nil"/>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03.3.03</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03.3.04</w:t>
            </w:r>
          </w:p>
        </w:tc>
      </w:tr>
      <w:tr w:rsidR="008E3BEE" w:rsidRPr="00BC186D" w:rsidTr="007C05E6">
        <w:trPr>
          <w:trHeight w:val="282"/>
        </w:trPr>
        <w:tc>
          <w:tcPr>
            <w:tcW w:w="507" w:type="dxa"/>
            <w:tcBorders>
              <w:top w:val="nil"/>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507"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04</w:t>
            </w:r>
          </w:p>
        </w:tc>
        <w:tc>
          <w:tcPr>
            <w:tcW w:w="881"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p>
        </w:tc>
        <w:tc>
          <w:tcPr>
            <w:tcW w:w="3060" w:type="dxa"/>
            <w:tcBorders>
              <w:top w:val="nil"/>
              <w:left w:val="nil"/>
              <w:bottom w:val="single" w:sz="4" w:space="0" w:color="auto"/>
              <w:right w:val="single" w:sz="4" w:space="0" w:color="auto"/>
            </w:tcBorders>
            <w:noWrap/>
            <w:vAlign w:val="center"/>
          </w:tcPr>
          <w:p w:rsidR="008E3BEE" w:rsidRPr="00BC186D" w:rsidRDefault="008E3BEE" w:rsidP="006C7A48">
            <w:pPr>
              <w:tabs>
                <w:tab w:val="left" w:pos="1134"/>
              </w:tabs>
              <w:autoSpaceDE w:val="0"/>
              <w:autoSpaceDN w:val="0"/>
              <w:adjustRightInd w:val="0"/>
              <w:spacing w:line="240" w:lineRule="auto"/>
              <w:jc w:val="both"/>
              <w:rPr>
                <w:rFonts w:eastAsia="Times New Roman" w:cs="Times New Roman"/>
                <w:bCs/>
                <w:color w:val="000000" w:themeColor="text1"/>
                <w:spacing w:val="-2"/>
                <w:sz w:val="18"/>
                <w:szCs w:val="18"/>
                <w:lang w:eastAsia="ru-RU"/>
              </w:rPr>
            </w:pPr>
            <w:r w:rsidRPr="00BC186D">
              <w:rPr>
                <w:rFonts w:eastAsia="Times New Roman" w:cs="Times New Roman"/>
                <w:bCs/>
                <w:color w:val="000000" w:themeColor="text1"/>
                <w:spacing w:val="-2"/>
                <w:sz w:val="18"/>
                <w:szCs w:val="18"/>
                <w:lang w:eastAsia="ru-RU"/>
              </w:rPr>
              <w:t>Поддержка национальных самобытных коллективов самодеятельного художественного творчества.</w:t>
            </w:r>
          </w:p>
        </w:tc>
        <w:tc>
          <w:tcPr>
            <w:tcW w:w="1971"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p>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p>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Организация концертной деятельности и участия коллективов в республиканских и региональных мероприятиях</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1369" w:type="dxa"/>
            <w:gridSpan w:val="2"/>
            <w:tcBorders>
              <w:top w:val="nil"/>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03.3.04</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tc>
      </w:tr>
      <w:tr w:rsidR="008E3BEE" w:rsidRPr="00BC186D" w:rsidTr="007C05E6">
        <w:trPr>
          <w:trHeight w:val="282"/>
        </w:trPr>
        <w:tc>
          <w:tcPr>
            <w:tcW w:w="507" w:type="dxa"/>
            <w:tcBorders>
              <w:top w:val="nil"/>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507"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04</w:t>
            </w:r>
          </w:p>
        </w:tc>
        <w:tc>
          <w:tcPr>
            <w:tcW w:w="881"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01</w:t>
            </w:r>
          </w:p>
        </w:tc>
        <w:tc>
          <w:tcPr>
            <w:tcW w:w="3060" w:type="dxa"/>
            <w:tcBorders>
              <w:top w:val="nil"/>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Организация работы по подтверждению и присвоению звания «народный (образцовый)» коллектив.</w:t>
            </w:r>
          </w:p>
        </w:tc>
        <w:tc>
          <w:tcPr>
            <w:tcW w:w="1971"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2016,.2020</w:t>
            </w: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8E3BEE" w:rsidRPr="00BC186D" w:rsidRDefault="008E3BEE" w:rsidP="006C7A48">
            <w:pPr>
              <w:shd w:val="clear" w:color="auto" w:fill="FFFFFF"/>
              <w:tabs>
                <w:tab w:val="left" w:pos="1134"/>
              </w:tabs>
              <w:spacing w:line="240" w:lineRule="auto"/>
              <w:jc w:val="both"/>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 xml:space="preserve">систематическое подтверждение званий народных коллективов и отбор коллективов самодеятельного художественного творчества для выдвижения в качестве кандидатов на соискание звания «народный (образцовый)», </w:t>
            </w:r>
          </w:p>
        </w:tc>
        <w:tc>
          <w:tcPr>
            <w:tcW w:w="1369" w:type="dxa"/>
            <w:gridSpan w:val="2"/>
            <w:tcBorders>
              <w:top w:val="nil"/>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03.3.02</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03.3.04</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p>
        </w:tc>
      </w:tr>
      <w:tr w:rsidR="008E3BEE" w:rsidRPr="00BC186D" w:rsidTr="007C05E6">
        <w:trPr>
          <w:trHeight w:val="282"/>
        </w:trPr>
        <w:tc>
          <w:tcPr>
            <w:tcW w:w="507" w:type="dxa"/>
            <w:tcBorders>
              <w:top w:val="nil"/>
              <w:left w:val="single" w:sz="8" w:space="0" w:color="auto"/>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w:t>
            </w:r>
          </w:p>
        </w:tc>
        <w:tc>
          <w:tcPr>
            <w:tcW w:w="460"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3</w:t>
            </w:r>
          </w:p>
        </w:tc>
        <w:tc>
          <w:tcPr>
            <w:tcW w:w="507"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04</w:t>
            </w:r>
          </w:p>
        </w:tc>
        <w:tc>
          <w:tcPr>
            <w:tcW w:w="881" w:type="dxa"/>
            <w:tcBorders>
              <w:top w:val="nil"/>
              <w:left w:val="nil"/>
              <w:bottom w:val="single" w:sz="4" w:space="0" w:color="auto"/>
              <w:right w:val="single" w:sz="4" w:space="0" w:color="auto"/>
            </w:tcBorders>
            <w:noWrap/>
            <w:vAlign w:val="center"/>
          </w:tcPr>
          <w:p w:rsidR="008E3BEE" w:rsidRPr="00BC186D" w:rsidRDefault="008E3BEE" w:rsidP="00F053EF">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02</w:t>
            </w:r>
          </w:p>
        </w:tc>
        <w:tc>
          <w:tcPr>
            <w:tcW w:w="3060" w:type="dxa"/>
            <w:tcBorders>
              <w:top w:val="nil"/>
              <w:left w:val="nil"/>
              <w:bottom w:val="single" w:sz="4" w:space="0" w:color="auto"/>
              <w:right w:val="single" w:sz="4" w:space="0" w:color="auto"/>
            </w:tcBorders>
            <w:noWrap/>
            <w:vAlign w:val="center"/>
          </w:tcPr>
          <w:p w:rsidR="008E3BEE" w:rsidRPr="00BC186D" w:rsidRDefault="008E3BEE" w:rsidP="006C7A48">
            <w:pPr>
              <w:tabs>
                <w:tab w:val="left" w:pos="1134"/>
              </w:tabs>
              <w:autoSpaceDE w:val="0"/>
              <w:autoSpaceDN w:val="0"/>
              <w:adjustRightInd w:val="0"/>
              <w:spacing w:line="240" w:lineRule="auto"/>
              <w:jc w:val="both"/>
              <w:rPr>
                <w:rFonts w:eastAsia="Times New Roman" w:cs="Times New Roman"/>
                <w:bCs/>
                <w:color w:val="000000" w:themeColor="text1"/>
                <w:spacing w:val="-2"/>
                <w:sz w:val="18"/>
                <w:szCs w:val="18"/>
                <w:lang w:eastAsia="ru-RU"/>
              </w:rPr>
            </w:pPr>
            <w:r w:rsidRPr="00BC186D">
              <w:rPr>
                <w:rFonts w:eastAsia="Times New Roman" w:cs="Times New Roman"/>
                <w:bCs/>
                <w:color w:val="000000" w:themeColor="text1"/>
                <w:spacing w:val="-2"/>
                <w:sz w:val="18"/>
                <w:szCs w:val="18"/>
                <w:lang w:eastAsia="ru-RU"/>
              </w:rPr>
              <w:t>Сбор фольклорно-этнографического материала и его популяризация.</w:t>
            </w:r>
          </w:p>
          <w:p w:rsidR="008E3BEE" w:rsidRPr="00BC186D" w:rsidRDefault="008E3BEE" w:rsidP="006C7A48">
            <w:pPr>
              <w:tabs>
                <w:tab w:val="left" w:pos="1134"/>
              </w:tabs>
              <w:autoSpaceDE w:val="0"/>
              <w:autoSpaceDN w:val="0"/>
              <w:adjustRightInd w:val="0"/>
              <w:spacing w:line="240" w:lineRule="auto"/>
              <w:jc w:val="both"/>
              <w:rPr>
                <w:rFonts w:eastAsia="Times New Roman" w:cs="Times New Roman"/>
                <w:bCs/>
                <w:i/>
                <w:color w:val="000000" w:themeColor="text1"/>
                <w:spacing w:val="-2"/>
                <w:sz w:val="18"/>
                <w:szCs w:val="18"/>
                <w:lang w:eastAsia="ru-RU"/>
              </w:rPr>
            </w:pPr>
          </w:p>
          <w:p w:rsidR="008E3BEE" w:rsidRPr="00BC186D" w:rsidRDefault="008E3BEE" w:rsidP="006C7A48">
            <w:pPr>
              <w:tabs>
                <w:tab w:val="left" w:pos="1134"/>
              </w:tabs>
              <w:autoSpaceDE w:val="0"/>
              <w:autoSpaceDN w:val="0"/>
              <w:adjustRightInd w:val="0"/>
              <w:spacing w:line="240" w:lineRule="auto"/>
              <w:jc w:val="both"/>
              <w:rPr>
                <w:rFonts w:eastAsia="Times New Roman" w:cs="Times New Roman"/>
                <w:bCs/>
                <w:i/>
                <w:color w:val="000000" w:themeColor="text1"/>
                <w:spacing w:val="-2"/>
                <w:sz w:val="18"/>
                <w:szCs w:val="18"/>
                <w:lang w:eastAsia="ru-RU"/>
              </w:rPr>
            </w:pPr>
          </w:p>
        </w:tc>
        <w:tc>
          <w:tcPr>
            <w:tcW w:w="1971"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nil"/>
              <w:left w:val="nil"/>
              <w:bottom w:val="single" w:sz="4" w:space="0" w:color="auto"/>
              <w:right w:val="single" w:sz="4" w:space="0" w:color="auto"/>
            </w:tcBorders>
            <w:noWrap/>
            <w:vAlign w:val="bottom"/>
          </w:tcPr>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2015-2024</w:t>
            </w:r>
          </w:p>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p>
          <w:p w:rsidR="008E3BEE" w:rsidRPr="00BC186D" w:rsidRDefault="008E3BEE" w:rsidP="006C7A48">
            <w:pPr>
              <w:spacing w:before="40" w:after="40" w:line="240" w:lineRule="auto"/>
              <w:jc w:val="center"/>
              <w:rPr>
                <w:rFonts w:eastAsia="Times New Roman" w:cs="Times New Roman"/>
                <w:color w:val="000000" w:themeColor="text1"/>
                <w:sz w:val="18"/>
                <w:szCs w:val="18"/>
                <w:lang w:eastAsia="ru-RU"/>
              </w:rPr>
            </w:pPr>
          </w:p>
          <w:p w:rsidR="008E3BEE" w:rsidRPr="00BC186D" w:rsidRDefault="008E3BEE" w:rsidP="006C7A48">
            <w:pPr>
              <w:spacing w:before="40" w:after="40" w:line="240" w:lineRule="auto"/>
              <w:rPr>
                <w:rFonts w:eastAsia="Times New Roman" w:cs="Times New Roman"/>
                <w:color w:val="000000" w:themeColor="text1"/>
                <w:sz w:val="18"/>
                <w:szCs w:val="18"/>
                <w:lang w:eastAsia="ru-RU"/>
              </w:rPr>
            </w:pPr>
          </w:p>
        </w:tc>
        <w:tc>
          <w:tcPr>
            <w:tcW w:w="4026" w:type="dxa"/>
            <w:gridSpan w:val="2"/>
            <w:tcBorders>
              <w:top w:val="nil"/>
              <w:left w:val="nil"/>
              <w:bottom w:val="single" w:sz="4" w:space="0" w:color="auto"/>
              <w:right w:val="single" w:sz="4" w:space="0" w:color="auto"/>
            </w:tcBorders>
            <w:noWrap/>
            <w:vAlign w:val="bottom"/>
          </w:tcPr>
          <w:p w:rsidR="008E3BEE" w:rsidRPr="00BC186D" w:rsidRDefault="008E3BEE" w:rsidP="006C7A48">
            <w:pPr>
              <w:tabs>
                <w:tab w:val="left" w:pos="1134"/>
              </w:tabs>
              <w:autoSpaceDE w:val="0"/>
              <w:autoSpaceDN w:val="0"/>
              <w:adjustRightInd w:val="0"/>
              <w:spacing w:line="240" w:lineRule="auto"/>
              <w:contextualSpacing/>
              <w:jc w:val="both"/>
              <w:rPr>
                <w:rFonts w:eastAsia="Times New Roman" w:cs="Times New Roman"/>
                <w:bCs/>
                <w:color w:val="000000" w:themeColor="text1"/>
                <w:spacing w:val="-3"/>
                <w:sz w:val="18"/>
                <w:szCs w:val="18"/>
                <w:lang w:eastAsia="ru-RU"/>
              </w:rPr>
            </w:pPr>
            <w:r w:rsidRPr="00BC186D">
              <w:rPr>
                <w:rFonts w:eastAsia="Times New Roman" w:cs="Times New Roman"/>
                <w:bCs/>
                <w:color w:val="000000" w:themeColor="text1"/>
                <w:sz w:val="18"/>
                <w:szCs w:val="18"/>
                <w:lang w:eastAsia="ru-RU"/>
              </w:rPr>
              <w:t xml:space="preserve"> Создание банка данных для организации фольклорных представлений, путешествий-туров в целях ознакомления с историей, традициями и  обрядами народов, проживающих на территории  Глазовского района</w:t>
            </w:r>
          </w:p>
        </w:tc>
        <w:tc>
          <w:tcPr>
            <w:tcW w:w="1369" w:type="dxa"/>
            <w:gridSpan w:val="2"/>
            <w:tcBorders>
              <w:top w:val="nil"/>
              <w:left w:val="single" w:sz="4" w:space="0" w:color="auto"/>
              <w:bottom w:val="single" w:sz="4" w:space="0" w:color="auto"/>
              <w:right w:val="single" w:sz="8" w:space="0" w:color="auto"/>
            </w:tcBorders>
            <w:vAlign w:val="bottom"/>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03.3.01</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03.3.02</w:t>
            </w:r>
          </w:p>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03.3.03</w:t>
            </w:r>
          </w:p>
        </w:tc>
      </w:tr>
      <w:tr w:rsidR="008E3BEE" w:rsidRPr="00BC186D" w:rsidTr="00CB2186">
        <w:trPr>
          <w:gridAfter w:val="1"/>
          <w:wAfter w:w="35" w:type="dxa"/>
          <w:trHeight w:val="282"/>
        </w:trPr>
        <w:tc>
          <w:tcPr>
            <w:tcW w:w="14390" w:type="dxa"/>
            <w:gridSpan w:val="10"/>
            <w:tcBorders>
              <w:top w:val="nil"/>
              <w:left w:val="single" w:sz="8" w:space="0" w:color="auto"/>
              <w:bottom w:val="single" w:sz="4" w:space="0" w:color="auto"/>
              <w:right w:val="single" w:sz="8" w:space="0" w:color="auto"/>
            </w:tcBorders>
            <w:noWrap/>
            <w:vAlign w:val="center"/>
          </w:tcPr>
          <w:p w:rsidR="008E3BEE" w:rsidRPr="00BC186D" w:rsidRDefault="008E3BEE" w:rsidP="006C3267">
            <w:pPr>
              <w:spacing w:before="40" w:after="40" w:line="240" w:lineRule="auto"/>
              <w:jc w:val="center"/>
              <w:rPr>
                <w:rFonts w:eastAsia="Times New Roman" w:cs="Times New Roman"/>
                <w:color w:val="000000" w:themeColor="text1"/>
                <w:sz w:val="18"/>
                <w:szCs w:val="18"/>
                <w:lang w:eastAsia="ru-RU"/>
              </w:rPr>
            </w:pPr>
            <w:r w:rsidRPr="00BC186D">
              <w:rPr>
                <w:rFonts w:eastAsia="Times New Roman" w:cs="Times New Roman"/>
                <w:color w:val="000000" w:themeColor="text1"/>
                <w:sz w:val="18"/>
                <w:szCs w:val="18"/>
                <w:lang w:eastAsia="ru-RU"/>
              </w:rPr>
              <w:t>03.4.           Развитие туризма</w:t>
            </w:r>
          </w:p>
        </w:tc>
      </w:tr>
      <w:tr w:rsidR="008E3BEE" w:rsidRPr="00BC186D" w:rsidTr="009C3016">
        <w:trPr>
          <w:trHeight w:val="282"/>
        </w:trPr>
        <w:tc>
          <w:tcPr>
            <w:tcW w:w="507" w:type="dxa"/>
            <w:tcBorders>
              <w:top w:val="nil"/>
              <w:left w:val="single" w:sz="8" w:space="0" w:color="auto"/>
              <w:bottom w:val="nil"/>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nil"/>
              <w:left w:val="nil"/>
              <w:bottom w:val="nil"/>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4</w:t>
            </w:r>
          </w:p>
        </w:tc>
        <w:tc>
          <w:tcPr>
            <w:tcW w:w="507" w:type="dxa"/>
            <w:tcBorders>
              <w:top w:val="nil"/>
              <w:left w:val="nil"/>
              <w:bottom w:val="nil"/>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01</w:t>
            </w:r>
          </w:p>
        </w:tc>
        <w:tc>
          <w:tcPr>
            <w:tcW w:w="881" w:type="dxa"/>
            <w:tcBorders>
              <w:top w:val="nil"/>
              <w:left w:val="nil"/>
              <w:bottom w:val="nil"/>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p>
        </w:tc>
        <w:tc>
          <w:tcPr>
            <w:tcW w:w="3060" w:type="dxa"/>
            <w:tcBorders>
              <w:top w:val="nil"/>
              <w:left w:val="nil"/>
              <w:bottom w:val="nil"/>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Мероприятия, направленные на развитие внутреннего и въездного туризма в Глазовском районе</w:t>
            </w: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tc>
        <w:tc>
          <w:tcPr>
            <w:tcW w:w="1971" w:type="dxa"/>
            <w:tcBorders>
              <w:top w:val="nil"/>
              <w:left w:val="nil"/>
              <w:bottom w:val="nil"/>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lastRenderedPageBreak/>
              <w:t>УПДКМПФиС</w:t>
            </w:r>
          </w:p>
        </w:tc>
        <w:tc>
          <w:tcPr>
            <w:tcW w:w="1644" w:type="dxa"/>
            <w:tcBorders>
              <w:top w:val="nil"/>
              <w:left w:val="nil"/>
              <w:bottom w:val="nil"/>
              <w:right w:val="single" w:sz="4" w:space="0" w:color="auto"/>
            </w:tcBorders>
            <w:noWrap/>
            <w:vAlign w:val="center"/>
          </w:tcPr>
          <w:p w:rsidR="008E3BEE" w:rsidRPr="00BC186D" w:rsidRDefault="008E3BEE" w:rsidP="006C3267">
            <w:pPr>
              <w:spacing w:before="40" w:after="40" w:line="240" w:lineRule="auto"/>
              <w:jc w:val="center"/>
              <w:rPr>
                <w:color w:val="000000" w:themeColor="text1"/>
                <w:sz w:val="18"/>
                <w:szCs w:val="18"/>
              </w:rPr>
            </w:pPr>
            <w:r w:rsidRPr="00BC186D">
              <w:rPr>
                <w:color w:val="000000" w:themeColor="text1"/>
                <w:sz w:val="18"/>
                <w:szCs w:val="18"/>
              </w:rPr>
              <w:t>2015-202</w:t>
            </w:r>
            <w:r w:rsidR="006C3267" w:rsidRPr="00BC186D">
              <w:rPr>
                <w:color w:val="000000" w:themeColor="text1"/>
                <w:sz w:val="18"/>
                <w:szCs w:val="18"/>
              </w:rPr>
              <w:t>8</w:t>
            </w:r>
          </w:p>
        </w:tc>
        <w:tc>
          <w:tcPr>
            <w:tcW w:w="3885" w:type="dxa"/>
            <w:tcBorders>
              <w:top w:val="nil"/>
              <w:left w:val="nil"/>
              <w:bottom w:val="nil"/>
              <w:right w:val="single" w:sz="4" w:space="0" w:color="auto"/>
            </w:tcBorders>
            <w:noWrap/>
            <w:vAlign w:val="bottom"/>
          </w:tcPr>
          <w:p w:rsidR="008E3BEE" w:rsidRPr="00BC186D" w:rsidRDefault="008E3BEE" w:rsidP="006C7A48">
            <w:pPr>
              <w:shd w:val="clear" w:color="auto" w:fill="FFFFFF"/>
              <w:tabs>
                <w:tab w:val="left" w:pos="1134"/>
              </w:tabs>
              <w:spacing w:line="240" w:lineRule="auto"/>
              <w:jc w:val="both"/>
              <w:rPr>
                <w:color w:val="000000" w:themeColor="text1"/>
                <w:sz w:val="18"/>
                <w:szCs w:val="18"/>
              </w:rPr>
            </w:pPr>
            <w:r w:rsidRPr="00BC186D">
              <w:rPr>
                <w:color w:val="000000" w:themeColor="text1"/>
                <w:sz w:val="18"/>
                <w:szCs w:val="18"/>
              </w:rPr>
              <w:t>Проектная деятельность по развитию туризма.</w:t>
            </w:r>
          </w:p>
          <w:p w:rsidR="008E3BEE" w:rsidRPr="00BC186D" w:rsidRDefault="008E3BEE" w:rsidP="006C7A48">
            <w:pPr>
              <w:shd w:val="clear" w:color="auto" w:fill="FFFFFF"/>
              <w:tabs>
                <w:tab w:val="left" w:pos="1134"/>
              </w:tabs>
              <w:spacing w:line="240" w:lineRule="auto"/>
              <w:jc w:val="both"/>
              <w:rPr>
                <w:color w:val="000000" w:themeColor="text1"/>
                <w:sz w:val="18"/>
                <w:szCs w:val="18"/>
              </w:rPr>
            </w:pPr>
            <w:r w:rsidRPr="00BC186D">
              <w:rPr>
                <w:color w:val="000000" w:themeColor="text1"/>
                <w:sz w:val="18"/>
                <w:szCs w:val="18"/>
              </w:rPr>
              <w:t>Конечными результатами реализации подпрограммы является:</w:t>
            </w:r>
          </w:p>
          <w:p w:rsidR="008E3BEE" w:rsidRPr="00BC186D" w:rsidRDefault="008E3BEE" w:rsidP="006C7A48">
            <w:pPr>
              <w:shd w:val="clear" w:color="auto" w:fill="FFFFFF"/>
              <w:tabs>
                <w:tab w:val="left" w:pos="-350"/>
              </w:tabs>
              <w:spacing w:line="240" w:lineRule="auto"/>
              <w:jc w:val="both"/>
              <w:rPr>
                <w:color w:val="000000" w:themeColor="text1"/>
                <w:sz w:val="18"/>
                <w:szCs w:val="18"/>
              </w:rPr>
            </w:pPr>
            <w:r w:rsidRPr="00BC186D">
              <w:rPr>
                <w:color w:val="000000" w:themeColor="text1"/>
                <w:sz w:val="18"/>
                <w:szCs w:val="18"/>
              </w:rPr>
              <w:t xml:space="preserve">1. Увеличение объема платных туристических услуг, оказанных населению до 67,0 тыс. руб. в </w:t>
            </w:r>
            <w:r w:rsidRPr="00BC186D">
              <w:rPr>
                <w:color w:val="000000" w:themeColor="text1"/>
                <w:sz w:val="18"/>
                <w:szCs w:val="18"/>
              </w:rPr>
              <w:lastRenderedPageBreak/>
              <w:t>год.</w:t>
            </w:r>
          </w:p>
          <w:p w:rsidR="008E3BEE" w:rsidRPr="00BC186D" w:rsidRDefault="008E3BEE" w:rsidP="006C7A48">
            <w:pPr>
              <w:shd w:val="clear" w:color="auto" w:fill="FFFFFF"/>
              <w:tabs>
                <w:tab w:val="left" w:pos="1134"/>
              </w:tabs>
              <w:spacing w:line="240" w:lineRule="auto"/>
              <w:jc w:val="both"/>
              <w:rPr>
                <w:color w:val="000000" w:themeColor="text1"/>
                <w:sz w:val="18"/>
                <w:szCs w:val="18"/>
              </w:rPr>
            </w:pPr>
            <w:r w:rsidRPr="00BC186D">
              <w:rPr>
                <w:color w:val="000000" w:themeColor="text1"/>
                <w:sz w:val="18"/>
                <w:szCs w:val="18"/>
              </w:rPr>
              <w:t>2. Увеличение объема внутреннего туристского потока к 2020 году до 6,4 тыс. чел. в год.</w:t>
            </w:r>
          </w:p>
        </w:tc>
        <w:tc>
          <w:tcPr>
            <w:tcW w:w="1510" w:type="dxa"/>
            <w:gridSpan w:val="3"/>
            <w:tcBorders>
              <w:top w:val="nil"/>
              <w:left w:val="single" w:sz="4" w:space="0" w:color="auto"/>
              <w:bottom w:val="nil"/>
              <w:right w:val="single" w:sz="8" w:space="0" w:color="auto"/>
            </w:tcBorders>
            <w:vAlign w:val="center"/>
          </w:tcPr>
          <w:p w:rsidR="008E3BEE" w:rsidRPr="00BC186D" w:rsidRDefault="008E3BEE" w:rsidP="006C3267">
            <w:pPr>
              <w:spacing w:before="40" w:after="40"/>
              <w:jc w:val="center"/>
              <w:rPr>
                <w:color w:val="000000" w:themeColor="text1"/>
                <w:sz w:val="18"/>
                <w:szCs w:val="18"/>
              </w:rPr>
            </w:pPr>
            <w:r w:rsidRPr="00BC186D">
              <w:rPr>
                <w:color w:val="000000" w:themeColor="text1"/>
                <w:sz w:val="18"/>
                <w:szCs w:val="18"/>
              </w:rPr>
              <w:lastRenderedPageBreak/>
              <w:t>03.04.01-03.04.02</w:t>
            </w:r>
          </w:p>
        </w:tc>
      </w:tr>
      <w:tr w:rsidR="008E3BEE" w:rsidRPr="00BC186D" w:rsidTr="009C3016">
        <w:trPr>
          <w:trHeight w:val="282"/>
        </w:trPr>
        <w:tc>
          <w:tcPr>
            <w:tcW w:w="507" w:type="dxa"/>
            <w:tcBorders>
              <w:top w:val="single" w:sz="4"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lastRenderedPageBreak/>
              <w:t>03</w:t>
            </w:r>
          </w:p>
        </w:tc>
        <w:tc>
          <w:tcPr>
            <w:tcW w:w="460" w:type="dxa"/>
            <w:tcBorders>
              <w:top w:val="single" w:sz="4" w:space="0" w:color="auto"/>
              <w:left w:val="nil"/>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4</w:t>
            </w:r>
          </w:p>
        </w:tc>
        <w:tc>
          <w:tcPr>
            <w:tcW w:w="507" w:type="dxa"/>
            <w:tcBorders>
              <w:top w:val="single" w:sz="4" w:space="0" w:color="auto"/>
              <w:left w:val="nil"/>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01</w:t>
            </w:r>
          </w:p>
        </w:tc>
        <w:tc>
          <w:tcPr>
            <w:tcW w:w="881" w:type="dxa"/>
            <w:tcBorders>
              <w:top w:val="single" w:sz="4" w:space="0" w:color="auto"/>
              <w:left w:val="nil"/>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1</w:t>
            </w:r>
          </w:p>
        </w:tc>
        <w:tc>
          <w:tcPr>
            <w:tcW w:w="3060" w:type="dxa"/>
            <w:tcBorders>
              <w:top w:val="single" w:sz="4"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Мероприятия, направленные на развитие внутреннего и въездного туризма в Глазовском районе</w:t>
            </w: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tc>
        <w:tc>
          <w:tcPr>
            <w:tcW w:w="1971" w:type="dxa"/>
            <w:tcBorders>
              <w:top w:val="single" w:sz="4"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4" w:space="0" w:color="auto"/>
              <w:left w:val="nil"/>
              <w:bottom w:val="single" w:sz="4" w:space="0" w:color="auto"/>
              <w:right w:val="single" w:sz="4" w:space="0" w:color="auto"/>
            </w:tcBorders>
            <w:noWrap/>
            <w:vAlign w:val="center"/>
          </w:tcPr>
          <w:p w:rsidR="008E3BEE" w:rsidRPr="00BC186D" w:rsidRDefault="008E3BEE" w:rsidP="006C7A48">
            <w:pPr>
              <w:spacing w:before="40" w:after="40" w:line="240" w:lineRule="auto"/>
              <w:jc w:val="center"/>
              <w:rPr>
                <w:color w:val="000000" w:themeColor="text1"/>
                <w:sz w:val="18"/>
                <w:szCs w:val="18"/>
              </w:rPr>
            </w:pPr>
            <w:r w:rsidRPr="00BC186D">
              <w:rPr>
                <w:color w:val="000000" w:themeColor="text1"/>
                <w:sz w:val="18"/>
                <w:szCs w:val="18"/>
              </w:rPr>
              <w:t>2015-2024</w:t>
            </w:r>
          </w:p>
        </w:tc>
        <w:tc>
          <w:tcPr>
            <w:tcW w:w="3885" w:type="dxa"/>
            <w:tcBorders>
              <w:top w:val="single" w:sz="4" w:space="0" w:color="auto"/>
              <w:left w:val="nil"/>
              <w:bottom w:val="single" w:sz="4" w:space="0" w:color="auto"/>
              <w:right w:val="single" w:sz="4" w:space="0" w:color="auto"/>
            </w:tcBorders>
            <w:noWrap/>
            <w:vAlign w:val="bottom"/>
          </w:tcPr>
          <w:p w:rsidR="008E3BEE" w:rsidRPr="00BC186D" w:rsidRDefault="008E3BEE" w:rsidP="006C7A48">
            <w:pPr>
              <w:shd w:val="clear" w:color="auto" w:fill="FFFFFF"/>
              <w:tabs>
                <w:tab w:val="left" w:pos="1134"/>
              </w:tabs>
              <w:spacing w:line="240" w:lineRule="auto"/>
              <w:jc w:val="both"/>
              <w:rPr>
                <w:color w:val="000000" w:themeColor="text1"/>
                <w:sz w:val="18"/>
                <w:szCs w:val="18"/>
              </w:rPr>
            </w:pPr>
            <w:r w:rsidRPr="00BC186D">
              <w:rPr>
                <w:color w:val="000000" w:themeColor="text1"/>
                <w:sz w:val="18"/>
                <w:szCs w:val="18"/>
              </w:rPr>
              <w:t>Проектная деятельность по развитию туризма</w:t>
            </w:r>
          </w:p>
          <w:p w:rsidR="008E3BEE" w:rsidRPr="00BC186D" w:rsidRDefault="008E3BEE" w:rsidP="006C7A48">
            <w:pPr>
              <w:shd w:val="clear" w:color="auto" w:fill="FFFFFF"/>
              <w:tabs>
                <w:tab w:val="left" w:pos="1134"/>
              </w:tabs>
              <w:spacing w:line="240" w:lineRule="auto"/>
              <w:jc w:val="both"/>
              <w:rPr>
                <w:color w:val="000000" w:themeColor="text1"/>
                <w:sz w:val="18"/>
                <w:szCs w:val="18"/>
              </w:rPr>
            </w:pPr>
          </w:p>
          <w:p w:rsidR="008E3BEE" w:rsidRPr="00BC186D" w:rsidRDefault="008E3BEE" w:rsidP="006C7A48">
            <w:pPr>
              <w:shd w:val="clear" w:color="auto" w:fill="FFFFFF"/>
              <w:tabs>
                <w:tab w:val="left" w:pos="1134"/>
              </w:tabs>
              <w:spacing w:line="240" w:lineRule="auto"/>
              <w:jc w:val="both"/>
              <w:rPr>
                <w:color w:val="000000" w:themeColor="text1"/>
                <w:sz w:val="18"/>
                <w:szCs w:val="18"/>
              </w:rPr>
            </w:pPr>
            <w:r w:rsidRPr="00BC186D">
              <w:rPr>
                <w:color w:val="000000" w:themeColor="text1"/>
                <w:sz w:val="18"/>
                <w:szCs w:val="18"/>
              </w:rPr>
              <w:t>Конечными результатами реализации подпрограммы является:</w:t>
            </w:r>
          </w:p>
          <w:p w:rsidR="008E3BEE" w:rsidRPr="00BC186D" w:rsidRDefault="008E3BEE" w:rsidP="006C7A48">
            <w:pPr>
              <w:shd w:val="clear" w:color="auto" w:fill="FFFFFF"/>
              <w:tabs>
                <w:tab w:val="left" w:pos="-350"/>
              </w:tabs>
              <w:spacing w:line="240" w:lineRule="auto"/>
              <w:jc w:val="both"/>
              <w:rPr>
                <w:color w:val="000000" w:themeColor="text1"/>
                <w:sz w:val="18"/>
                <w:szCs w:val="18"/>
              </w:rPr>
            </w:pPr>
            <w:r w:rsidRPr="00BC186D">
              <w:rPr>
                <w:color w:val="000000" w:themeColor="text1"/>
                <w:sz w:val="18"/>
                <w:szCs w:val="18"/>
              </w:rPr>
              <w:t>1. Увеличение объема платных туристических услуг, оказанных населению до 67,0 тыс. руб. в год.</w:t>
            </w:r>
          </w:p>
          <w:p w:rsidR="008E3BEE" w:rsidRPr="00BC186D" w:rsidRDefault="008E3BEE" w:rsidP="006C7A48">
            <w:pPr>
              <w:shd w:val="clear" w:color="auto" w:fill="FFFFFF"/>
              <w:tabs>
                <w:tab w:val="left" w:pos="1134"/>
              </w:tabs>
              <w:spacing w:line="240" w:lineRule="auto"/>
              <w:jc w:val="both"/>
              <w:rPr>
                <w:color w:val="000000" w:themeColor="text1"/>
                <w:sz w:val="18"/>
                <w:szCs w:val="18"/>
              </w:rPr>
            </w:pPr>
            <w:r w:rsidRPr="00BC186D">
              <w:rPr>
                <w:color w:val="000000" w:themeColor="text1"/>
                <w:sz w:val="18"/>
                <w:szCs w:val="18"/>
              </w:rPr>
              <w:t>2. Увеличение объема внутреннего туристского потока к 2020 году до 6,4 тыс. чел. в год.</w:t>
            </w:r>
          </w:p>
        </w:tc>
        <w:tc>
          <w:tcPr>
            <w:tcW w:w="1510" w:type="dxa"/>
            <w:gridSpan w:val="3"/>
            <w:tcBorders>
              <w:top w:val="single" w:sz="4" w:space="0" w:color="auto"/>
              <w:left w:val="single" w:sz="4" w:space="0" w:color="auto"/>
              <w:bottom w:val="single" w:sz="4" w:space="0" w:color="auto"/>
              <w:right w:val="single" w:sz="8" w:space="0" w:color="auto"/>
            </w:tcBorders>
            <w:vAlign w:val="center"/>
          </w:tcPr>
          <w:p w:rsidR="008E3BEE" w:rsidRPr="00BC186D" w:rsidRDefault="008E3BEE" w:rsidP="006C3267">
            <w:pPr>
              <w:spacing w:before="40" w:after="40"/>
              <w:jc w:val="center"/>
              <w:rPr>
                <w:color w:val="000000" w:themeColor="text1"/>
                <w:sz w:val="18"/>
                <w:szCs w:val="18"/>
              </w:rPr>
            </w:pPr>
            <w:r w:rsidRPr="00BC186D">
              <w:rPr>
                <w:color w:val="000000" w:themeColor="text1"/>
                <w:sz w:val="18"/>
                <w:szCs w:val="18"/>
              </w:rPr>
              <w:t>03.04.01-03.04.02</w:t>
            </w:r>
          </w:p>
        </w:tc>
      </w:tr>
      <w:tr w:rsidR="008E3BEE" w:rsidRPr="00BC186D" w:rsidTr="009C3016">
        <w:trPr>
          <w:trHeight w:val="562"/>
        </w:trPr>
        <w:tc>
          <w:tcPr>
            <w:tcW w:w="507" w:type="dxa"/>
            <w:tcBorders>
              <w:top w:val="single" w:sz="4" w:space="0" w:color="auto"/>
              <w:left w:val="single" w:sz="8" w:space="0" w:color="auto"/>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03</w:t>
            </w:r>
          </w:p>
        </w:tc>
        <w:tc>
          <w:tcPr>
            <w:tcW w:w="460" w:type="dxa"/>
            <w:tcBorders>
              <w:top w:val="single" w:sz="4" w:space="0" w:color="auto"/>
              <w:left w:val="nil"/>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4</w:t>
            </w:r>
          </w:p>
        </w:tc>
        <w:tc>
          <w:tcPr>
            <w:tcW w:w="507" w:type="dxa"/>
            <w:tcBorders>
              <w:top w:val="single" w:sz="4" w:space="0" w:color="auto"/>
              <w:left w:val="nil"/>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01</w:t>
            </w:r>
          </w:p>
        </w:tc>
        <w:tc>
          <w:tcPr>
            <w:tcW w:w="881" w:type="dxa"/>
            <w:tcBorders>
              <w:top w:val="single" w:sz="4" w:space="0" w:color="auto"/>
              <w:left w:val="nil"/>
              <w:bottom w:val="single" w:sz="4" w:space="0" w:color="auto"/>
              <w:right w:val="single" w:sz="4" w:space="0" w:color="auto"/>
            </w:tcBorders>
            <w:noWrap/>
            <w:vAlign w:val="center"/>
          </w:tcPr>
          <w:p w:rsidR="008E3BEE" w:rsidRPr="00BC186D" w:rsidRDefault="008E3BEE" w:rsidP="00F053EF">
            <w:pPr>
              <w:spacing w:before="40" w:after="40"/>
              <w:jc w:val="center"/>
              <w:rPr>
                <w:color w:val="000000" w:themeColor="text1"/>
                <w:sz w:val="18"/>
                <w:szCs w:val="18"/>
              </w:rPr>
            </w:pPr>
            <w:r w:rsidRPr="00BC186D">
              <w:rPr>
                <w:color w:val="000000" w:themeColor="text1"/>
                <w:sz w:val="18"/>
                <w:szCs w:val="18"/>
              </w:rPr>
              <w:t>2</w:t>
            </w:r>
          </w:p>
        </w:tc>
        <w:tc>
          <w:tcPr>
            <w:tcW w:w="3060" w:type="dxa"/>
            <w:tcBorders>
              <w:top w:val="single" w:sz="4" w:space="0" w:color="auto"/>
              <w:left w:val="nil"/>
              <w:bottom w:val="single" w:sz="4" w:space="0" w:color="auto"/>
              <w:right w:val="single" w:sz="4" w:space="0" w:color="auto"/>
            </w:tcBorders>
            <w:noWrap/>
            <w:vAlign w:val="center"/>
          </w:tcPr>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r w:rsidRPr="00BC186D">
              <w:rPr>
                <w:rFonts w:eastAsia="Times New Roman" w:cs="Times New Roman"/>
                <w:bCs/>
                <w:color w:val="000000" w:themeColor="text1"/>
                <w:sz w:val="18"/>
                <w:szCs w:val="18"/>
                <w:lang w:eastAsia="ru-RU"/>
              </w:rPr>
              <w:t>Частичная компенсация дополнительных расходов на повышение оплаты труда работников бюджетной сферы</w:t>
            </w: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p w:rsidR="008E3BEE" w:rsidRPr="00BC186D" w:rsidRDefault="008E3BEE" w:rsidP="006C7A48">
            <w:pPr>
              <w:shd w:val="clear" w:color="auto" w:fill="FFFFFF"/>
              <w:tabs>
                <w:tab w:val="left" w:pos="1134"/>
              </w:tabs>
              <w:spacing w:line="240" w:lineRule="auto"/>
              <w:contextualSpacing/>
              <w:jc w:val="both"/>
              <w:rPr>
                <w:rFonts w:eastAsia="Times New Roman" w:cs="Times New Roman"/>
                <w:bCs/>
                <w:color w:val="000000" w:themeColor="text1"/>
                <w:sz w:val="18"/>
                <w:szCs w:val="18"/>
                <w:lang w:eastAsia="ru-RU"/>
              </w:rPr>
            </w:pPr>
          </w:p>
        </w:tc>
        <w:tc>
          <w:tcPr>
            <w:tcW w:w="1971" w:type="dxa"/>
            <w:tcBorders>
              <w:top w:val="single" w:sz="4" w:space="0" w:color="auto"/>
              <w:left w:val="nil"/>
              <w:bottom w:val="single" w:sz="4" w:space="0" w:color="auto"/>
              <w:right w:val="single" w:sz="4" w:space="0" w:color="auto"/>
            </w:tcBorders>
            <w:noWrap/>
            <w:vAlign w:val="bottom"/>
          </w:tcPr>
          <w:p w:rsidR="008E3BEE" w:rsidRPr="00BC186D" w:rsidRDefault="008E3BEE" w:rsidP="006C7A48">
            <w:pPr>
              <w:spacing w:before="40" w:after="40" w:line="240" w:lineRule="auto"/>
              <w:rPr>
                <w:rFonts w:eastAsia="Times New Roman" w:cs="Times New Roman"/>
                <w:color w:val="000000" w:themeColor="text1"/>
                <w:sz w:val="18"/>
                <w:szCs w:val="18"/>
                <w:lang w:eastAsia="ru-RU"/>
              </w:rPr>
            </w:pPr>
            <w:r w:rsidRPr="00BC186D">
              <w:rPr>
                <w:color w:val="000000" w:themeColor="text1"/>
                <w:sz w:val="18"/>
                <w:szCs w:val="18"/>
              </w:rPr>
              <w:t>УПДКМПФиС</w:t>
            </w:r>
          </w:p>
        </w:tc>
        <w:tc>
          <w:tcPr>
            <w:tcW w:w="1644" w:type="dxa"/>
            <w:tcBorders>
              <w:top w:val="single" w:sz="4" w:space="0" w:color="auto"/>
              <w:left w:val="nil"/>
              <w:bottom w:val="single" w:sz="4" w:space="0" w:color="auto"/>
              <w:right w:val="single" w:sz="4" w:space="0" w:color="auto"/>
            </w:tcBorders>
            <w:noWrap/>
            <w:vAlign w:val="center"/>
          </w:tcPr>
          <w:p w:rsidR="008E3BEE" w:rsidRPr="00BC186D" w:rsidRDefault="008E3BEE" w:rsidP="006C7A48">
            <w:pPr>
              <w:spacing w:before="40" w:after="40" w:line="240" w:lineRule="auto"/>
              <w:jc w:val="center"/>
              <w:rPr>
                <w:color w:val="000000" w:themeColor="text1"/>
                <w:sz w:val="18"/>
                <w:szCs w:val="18"/>
              </w:rPr>
            </w:pPr>
            <w:r w:rsidRPr="00BC186D">
              <w:rPr>
                <w:color w:val="000000" w:themeColor="text1"/>
                <w:sz w:val="18"/>
                <w:szCs w:val="18"/>
              </w:rPr>
              <w:t>2015-2024</w:t>
            </w:r>
          </w:p>
        </w:tc>
        <w:tc>
          <w:tcPr>
            <w:tcW w:w="3885" w:type="dxa"/>
            <w:tcBorders>
              <w:top w:val="single" w:sz="4" w:space="0" w:color="auto"/>
              <w:left w:val="nil"/>
              <w:bottom w:val="single" w:sz="4" w:space="0" w:color="auto"/>
              <w:right w:val="single" w:sz="4" w:space="0" w:color="auto"/>
            </w:tcBorders>
            <w:noWrap/>
            <w:vAlign w:val="bottom"/>
          </w:tcPr>
          <w:p w:rsidR="008E3BEE" w:rsidRPr="00BC186D" w:rsidRDefault="008E3BEE" w:rsidP="006C7A48">
            <w:pPr>
              <w:shd w:val="clear" w:color="auto" w:fill="FFFFFF"/>
              <w:tabs>
                <w:tab w:val="left" w:pos="1134"/>
              </w:tabs>
              <w:spacing w:line="240" w:lineRule="auto"/>
              <w:jc w:val="both"/>
              <w:rPr>
                <w:color w:val="000000" w:themeColor="text1"/>
                <w:sz w:val="18"/>
                <w:szCs w:val="18"/>
              </w:rPr>
            </w:pPr>
            <w:r w:rsidRPr="00BC186D">
              <w:rPr>
                <w:color w:val="000000" w:themeColor="text1"/>
                <w:sz w:val="18"/>
                <w:szCs w:val="18"/>
              </w:rPr>
              <w:t>Проектная деятельность по развитию туризма</w:t>
            </w:r>
          </w:p>
          <w:p w:rsidR="008E3BEE" w:rsidRPr="00BC186D" w:rsidRDefault="008E3BEE" w:rsidP="006C7A48">
            <w:pPr>
              <w:shd w:val="clear" w:color="auto" w:fill="FFFFFF"/>
              <w:tabs>
                <w:tab w:val="left" w:pos="1134"/>
              </w:tabs>
              <w:spacing w:line="240" w:lineRule="auto"/>
              <w:jc w:val="both"/>
              <w:rPr>
                <w:color w:val="000000" w:themeColor="text1"/>
                <w:sz w:val="18"/>
                <w:szCs w:val="18"/>
              </w:rPr>
            </w:pPr>
          </w:p>
          <w:p w:rsidR="008E3BEE" w:rsidRPr="00BC186D" w:rsidRDefault="008E3BEE" w:rsidP="006C7A48">
            <w:pPr>
              <w:shd w:val="clear" w:color="auto" w:fill="FFFFFF"/>
              <w:tabs>
                <w:tab w:val="left" w:pos="1134"/>
              </w:tabs>
              <w:spacing w:line="240" w:lineRule="auto"/>
              <w:jc w:val="both"/>
              <w:rPr>
                <w:color w:val="000000" w:themeColor="text1"/>
                <w:sz w:val="18"/>
                <w:szCs w:val="18"/>
              </w:rPr>
            </w:pPr>
            <w:r w:rsidRPr="00BC186D">
              <w:rPr>
                <w:color w:val="000000" w:themeColor="text1"/>
                <w:sz w:val="18"/>
                <w:szCs w:val="18"/>
              </w:rPr>
              <w:t>Конечными результатами реализации подпрограммы является:</w:t>
            </w:r>
          </w:p>
          <w:p w:rsidR="008E3BEE" w:rsidRPr="00BC186D" w:rsidRDefault="008E3BEE" w:rsidP="006C7A48">
            <w:pPr>
              <w:shd w:val="clear" w:color="auto" w:fill="FFFFFF"/>
              <w:tabs>
                <w:tab w:val="left" w:pos="-350"/>
              </w:tabs>
              <w:spacing w:line="240" w:lineRule="auto"/>
              <w:jc w:val="both"/>
              <w:rPr>
                <w:color w:val="000000" w:themeColor="text1"/>
                <w:sz w:val="18"/>
                <w:szCs w:val="18"/>
              </w:rPr>
            </w:pPr>
            <w:r w:rsidRPr="00BC186D">
              <w:rPr>
                <w:color w:val="000000" w:themeColor="text1"/>
                <w:sz w:val="18"/>
                <w:szCs w:val="18"/>
              </w:rPr>
              <w:t>1. Увеличение объема платных туристических услуг, оказанных населению до 67,0 тыс. руб. в год.</w:t>
            </w:r>
          </w:p>
          <w:p w:rsidR="008E3BEE" w:rsidRPr="00BC186D" w:rsidRDefault="008E3BEE" w:rsidP="006C7A48">
            <w:pPr>
              <w:shd w:val="clear" w:color="auto" w:fill="FFFFFF"/>
              <w:tabs>
                <w:tab w:val="left" w:pos="1134"/>
              </w:tabs>
              <w:spacing w:line="240" w:lineRule="auto"/>
              <w:jc w:val="both"/>
              <w:rPr>
                <w:color w:val="000000" w:themeColor="text1"/>
                <w:sz w:val="18"/>
                <w:szCs w:val="18"/>
              </w:rPr>
            </w:pPr>
            <w:r w:rsidRPr="00BC186D">
              <w:rPr>
                <w:color w:val="000000" w:themeColor="text1"/>
                <w:sz w:val="18"/>
                <w:szCs w:val="18"/>
              </w:rPr>
              <w:t>2. Увеличение объема внутреннего туристского потока к 2020 году до 6,4 тыс. чел. в год.</w:t>
            </w:r>
          </w:p>
        </w:tc>
        <w:tc>
          <w:tcPr>
            <w:tcW w:w="1510" w:type="dxa"/>
            <w:gridSpan w:val="3"/>
            <w:tcBorders>
              <w:top w:val="single" w:sz="4" w:space="0" w:color="auto"/>
              <w:left w:val="single" w:sz="4" w:space="0" w:color="auto"/>
              <w:bottom w:val="single" w:sz="4" w:space="0" w:color="auto"/>
              <w:right w:val="single" w:sz="8" w:space="0" w:color="auto"/>
            </w:tcBorders>
            <w:vAlign w:val="center"/>
          </w:tcPr>
          <w:p w:rsidR="008E3BEE" w:rsidRPr="00BC186D" w:rsidRDefault="008E3BEE" w:rsidP="006C3267">
            <w:pPr>
              <w:spacing w:before="40" w:after="40"/>
              <w:jc w:val="center"/>
              <w:rPr>
                <w:color w:val="000000" w:themeColor="text1"/>
                <w:sz w:val="18"/>
                <w:szCs w:val="18"/>
              </w:rPr>
            </w:pPr>
            <w:r w:rsidRPr="00BC186D">
              <w:rPr>
                <w:color w:val="000000" w:themeColor="text1"/>
                <w:sz w:val="18"/>
                <w:szCs w:val="18"/>
              </w:rPr>
              <w:t>03.04.01-03.04.02</w:t>
            </w:r>
          </w:p>
        </w:tc>
      </w:tr>
    </w:tbl>
    <w:p w:rsidR="00F053EF" w:rsidRPr="0015483F" w:rsidRDefault="00F053EF" w:rsidP="00F053EF">
      <w:pPr>
        <w:spacing w:line="240" w:lineRule="auto"/>
        <w:jc w:val="both"/>
        <w:rPr>
          <w:rFonts w:eastAsia="Times New Roman" w:cs="Times New Roman"/>
          <w:color w:val="000000" w:themeColor="text1"/>
          <w:szCs w:val="24"/>
          <w:lang w:eastAsia="ru-RU"/>
        </w:rPr>
        <w:sectPr w:rsidR="00F053EF" w:rsidRPr="0015483F" w:rsidSect="004A3A35">
          <w:headerReference w:type="default" r:id="rId11"/>
          <w:pgSz w:w="16838" w:h="11906" w:orient="landscape"/>
          <w:pgMar w:top="1560" w:right="962" w:bottom="851" w:left="1134" w:header="709" w:footer="709" w:gutter="0"/>
          <w:cols w:space="708"/>
          <w:docGrid w:linePitch="360"/>
        </w:sectPr>
      </w:pPr>
    </w:p>
    <w:p w:rsidR="00D208F5" w:rsidRPr="0015483F" w:rsidRDefault="00D208F5" w:rsidP="00D208F5">
      <w:pPr>
        <w:rPr>
          <w:color w:val="000000" w:themeColor="text1"/>
          <w:sz w:val="22"/>
        </w:rPr>
      </w:pPr>
      <w:r w:rsidRPr="0015483F">
        <w:rPr>
          <w:b/>
          <w:color w:val="000000" w:themeColor="text1"/>
          <w:sz w:val="22"/>
        </w:rPr>
        <w:lastRenderedPageBreak/>
        <w:t>Приложение 3.</w:t>
      </w:r>
      <w:r w:rsidRPr="0015483F">
        <w:rPr>
          <w:color w:val="000000" w:themeColor="text1"/>
          <w:sz w:val="22"/>
        </w:rPr>
        <w:t>к  Муниципальной программе муниципального образования</w:t>
      </w:r>
      <w:r w:rsidR="006C3267">
        <w:rPr>
          <w:color w:val="000000" w:themeColor="text1"/>
          <w:sz w:val="22"/>
        </w:rPr>
        <w:t xml:space="preserve"> </w:t>
      </w:r>
      <w:r w:rsidRPr="0015483F">
        <w:rPr>
          <w:color w:val="000000" w:themeColor="text1"/>
          <w:sz w:val="22"/>
        </w:rPr>
        <w:t>«</w:t>
      </w:r>
      <w:r w:rsidR="001C77B1" w:rsidRPr="0015483F">
        <w:rPr>
          <w:color w:val="000000" w:themeColor="text1"/>
          <w:sz w:val="22"/>
        </w:rPr>
        <w:t>Муниципальное образование «Муниципальный округ Глазовский район Удмуртской Республики»</w:t>
      </w:r>
      <w:r w:rsidRPr="0015483F">
        <w:rPr>
          <w:color w:val="000000" w:themeColor="text1"/>
          <w:sz w:val="22"/>
        </w:rPr>
        <w:t xml:space="preserve">» </w:t>
      </w:r>
      <w:r w:rsidR="00B82DC8" w:rsidRPr="0015483F">
        <w:rPr>
          <w:color w:val="000000" w:themeColor="text1"/>
          <w:sz w:val="22"/>
        </w:rPr>
        <w:t>«Развитие культуры»</w:t>
      </w:r>
    </w:p>
    <w:p w:rsidR="00D208F5" w:rsidRPr="0015483F" w:rsidRDefault="00D208F5" w:rsidP="00D208F5">
      <w:pPr>
        <w:rPr>
          <w:color w:val="000000" w:themeColor="text1"/>
          <w:sz w:val="22"/>
        </w:rPr>
      </w:pPr>
      <w:r w:rsidRPr="0015483F">
        <w:rPr>
          <w:color w:val="000000" w:themeColor="text1"/>
          <w:sz w:val="22"/>
        </w:rPr>
        <w:t>Финансовая оценка применений мер муниципального регулирования в сфере реализации муниципальной программы</w:t>
      </w:r>
    </w:p>
    <w:tbl>
      <w:tblPr>
        <w:tblW w:w="15750" w:type="dxa"/>
        <w:tblInd w:w="93" w:type="dxa"/>
        <w:tblLayout w:type="fixed"/>
        <w:tblLook w:val="00A0" w:firstRow="1" w:lastRow="0" w:firstColumn="1" w:lastColumn="0" w:noHBand="0" w:noVBand="0"/>
      </w:tblPr>
      <w:tblGrid>
        <w:gridCol w:w="507"/>
        <w:gridCol w:w="500"/>
        <w:gridCol w:w="507"/>
        <w:gridCol w:w="500"/>
        <w:gridCol w:w="2537"/>
        <w:gridCol w:w="1276"/>
        <w:gridCol w:w="709"/>
        <w:gridCol w:w="741"/>
        <w:gridCol w:w="676"/>
        <w:gridCol w:w="567"/>
        <w:gridCol w:w="9"/>
        <w:gridCol w:w="558"/>
        <w:gridCol w:w="583"/>
        <w:gridCol w:w="567"/>
        <w:gridCol w:w="567"/>
        <w:gridCol w:w="709"/>
        <w:gridCol w:w="567"/>
        <w:gridCol w:w="567"/>
        <w:gridCol w:w="566"/>
        <w:gridCol w:w="2537"/>
      </w:tblGrid>
      <w:tr w:rsidR="004C77AE" w:rsidRPr="0015483F" w:rsidTr="00D408AA">
        <w:trPr>
          <w:trHeight w:val="259"/>
        </w:trPr>
        <w:tc>
          <w:tcPr>
            <w:tcW w:w="2014" w:type="dxa"/>
            <w:gridSpan w:val="4"/>
            <w:vMerge w:val="restart"/>
            <w:tcBorders>
              <w:top w:val="single" w:sz="8" w:space="0" w:color="auto"/>
              <w:left w:val="single" w:sz="8" w:space="0" w:color="auto"/>
              <w:bottom w:val="single" w:sz="4" w:space="0" w:color="000000"/>
              <w:right w:val="single" w:sz="4" w:space="0" w:color="000000"/>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Код аналитической программной классификации</w:t>
            </w:r>
          </w:p>
        </w:tc>
        <w:tc>
          <w:tcPr>
            <w:tcW w:w="2537" w:type="dxa"/>
            <w:vMerge w:val="restart"/>
            <w:tcBorders>
              <w:top w:val="single" w:sz="8" w:space="0" w:color="auto"/>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Наименование меры                                        муниципального регулирования</w:t>
            </w:r>
          </w:p>
        </w:tc>
        <w:tc>
          <w:tcPr>
            <w:tcW w:w="1276" w:type="dxa"/>
            <w:vMerge w:val="restart"/>
            <w:tcBorders>
              <w:top w:val="single" w:sz="8" w:space="0" w:color="auto"/>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Показатель применения меры</w:t>
            </w:r>
          </w:p>
        </w:tc>
        <w:tc>
          <w:tcPr>
            <w:tcW w:w="7386" w:type="dxa"/>
            <w:gridSpan w:val="13"/>
            <w:tcBorders>
              <w:top w:val="single" w:sz="8" w:space="0" w:color="auto"/>
              <w:left w:val="nil"/>
              <w:bottom w:val="single" w:sz="4" w:space="0" w:color="auto"/>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Финансовая оценка результата, тыс. руб.</w:t>
            </w:r>
          </w:p>
        </w:tc>
        <w:tc>
          <w:tcPr>
            <w:tcW w:w="2537" w:type="dxa"/>
            <w:vMerge w:val="restart"/>
            <w:tcBorders>
              <w:top w:val="single" w:sz="8" w:space="0" w:color="auto"/>
              <w:left w:val="single" w:sz="4" w:space="0" w:color="auto"/>
              <w:bottom w:val="single" w:sz="8" w:space="0" w:color="000000"/>
              <w:right w:val="single" w:sz="8"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 xml:space="preserve">Краткое обоснование необходимости применения меры </w:t>
            </w:r>
          </w:p>
        </w:tc>
      </w:tr>
      <w:tr w:rsidR="004C77AE" w:rsidRPr="0015483F" w:rsidTr="00D408AA">
        <w:trPr>
          <w:trHeight w:val="675"/>
        </w:trPr>
        <w:tc>
          <w:tcPr>
            <w:tcW w:w="2014" w:type="dxa"/>
            <w:gridSpan w:val="4"/>
            <w:vMerge/>
            <w:tcBorders>
              <w:top w:val="single" w:sz="8" w:space="0" w:color="auto"/>
              <w:left w:val="single" w:sz="8" w:space="0" w:color="auto"/>
              <w:bottom w:val="single" w:sz="4" w:space="0" w:color="000000"/>
              <w:right w:val="single" w:sz="4" w:space="0" w:color="000000"/>
            </w:tcBorders>
            <w:vAlign w:val="center"/>
          </w:tcPr>
          <w:p w:rsidR="004C77AE" w:rsidRPr="0015483F" w:rsidRDefault="004C77AE" w:rsidP="00FF24F6">
            <w:pPr>
              <w:spacing w:before="40" w:after="40" w:line="240" w:lineRule="auto"/>
              <w:rPr>
                <w:color w:val="000000" w:themeColor="text1"/>
                <w:sz w:val="22"/>
              </w:rPr>
            </w:pPr>
          </w:p>
        </w:tc>
        <w:tc>
          <w:tcPr>
            <w:tcW w:w="2537" w:type="dxa"/>
            <w:vMerge/>
            <w:tcBorders>
              <w:top w:val="single" w:sz="8" w:space="0" w:color="auto"/>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rPr>
                <w:color w:val="000000" w:themeColor="text1"/>
                <w:sz w:val="22"/>
              </w:rPr>
            </w:pPr>
          </w:p>
        </w:tc>
        <w:tc>
          <w:tcPr>
            <w:tcW w:w="1276" w:type="dxa"/>
            <w:vMerge/>
            <w:tcBorders>
              <w:top w:val="single" w:sz="8" w:space="0" w:color="auto"/>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rPr>
                <w:color w:val="000000" w:themeColor="text1"/>
                <w:sz w:val="22"/>
              </w:rPr>
            </w:pPr>
          </w:p>
        </w:tc>
        <w:tc>
          <w:tcPr>
            <w:tcW w:w="709" w:type="dxa"/>
            <w:vMerge w:val="restart"/>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2013</w:t>
            </w:r>
          </w:p>
        </w:tc>
        <w:tc>
          <w:tcPr>
            <w:tcW w:w="741" w:type="dxa"/>
            <w:vMerge w:val="restart"/>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2014</w:t>
            </w:r>
          </w:p>
        </w:tc>
        <w:tc>
          <w:tcPr>
            <w:tcW w:w="676" w:type="dxa"/>
            <w:vMerge w:val="restart"/>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2015</w:t>
            </w:r>
          </w:p>
        </w:tc>
        <w:tc>
          <w:tcPr>
            <w:tcW w:w="576" w:type="dxa"/>
            <w:gridSpan w:val="2"/>
            <w:vMerge w:val="restart"/>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2016</w:t>
            </w:r>
          </w:p>
        </w:tc>
        <w:tc>
          <w:tcPr>
            <w:tcW w:w="558" w:type="dxa"/>
            <w:vMerge w:val="restart"/>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2017</w:t>
            </w:r>
          </w:p>
        </w:tc>
        <w:tc>
          <w:tcPr>
            <w:tcW w:w="583" w:type="dxa"/>
            <w:vMerge w:val="restart"/>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2018</w:t>
            </w:r>
          </w:p>
        </w:tc>
        <w:tc>
          <w:tcPr>
            <w:tcW w:w="567" w:type="dxa"/>
            <w:vMerge w:val="restart"/>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2019</w:t>
            </w:r>
          </w:p>
        </w:tc>
        <w:tc>
          <w:tcPr>
            <w:tcW w:w="567" w:type="dxa"/>
            <w:vMerge w:val="restart"/>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2020</w:t>
            </w:r>
          </w:p>
        </w:tc>
        <w:tc>
          <w:tcPr>
            <w:tcW w:w="709" w:type="dxa"/>
            <w:vMerge w:val="restart"/>
            <w:tcBorders>
              <w:top w:val="single" w:sz="8" w:space="0" w:color="auto"/>
              <w:left w:val="single" w:sz="4" w:space="0" w:color="auto"/>
              <w:right w:val="single" w:sz="4" w:space="0" w:color="auto"/>
            </w:tcBorders>
          </w:tcPr>
          <w:p w:rsidR="004C77AE" w:rsidRPr="0015483F" w:rsidRDefault="004C77AE" w:rsidP="00FF24F6">
            <w:pPr>
              <w:spacing w:before="40" w:after="40" w:line="240" w:lineRule="auto"/>
              <w:rPr>
                <w:color w:val="000000" w:themeColor="text1"/>
                <w:sz w:val="22"/>
              </w:rPr>
            </w:pPr>
            <w:r w:rsidRPr="0015483F">
              <w:rPr>
                <w:color w:val="000000" w:themeColor="text1"/>
                <w:sz w:val="22"/>
              </w:rPr>
              <w:t>2021</w:t>
            </w:r>
          </w:p>
        </w:tc>
        <w:tc>
          <w:tcPr>
            <w:tcW w:w="567" w:type="dxa"/>
            <w:tcBorders>
              <w:top w:val="single" w:sz="8" w:space="0" w:color="auto"/>
              <w:left w:val="single" w:sz="4" w:space="0" w:color="auto"/>
              <w:right w:val="single" w:sz="4" w:space="0" w:color="auto"/>
            </w:tcBorders>
          </w:tcPr>
          <w:p w:rsidR="004C77AE" w:rsidRPr="0015483F" w:rsidRDefault="004C77AE" w:rsidP="00FF24F6">
            <w:pPr>
              <w:spacing w:before="40" w:after="40" w:line="240" w:lineRule="auto"/>
              <w:rPr>
                <w:color w:val="000000" w:themeColor="text1"/>
                <w:sz w:val="22"/>
              </w:rPr>
            </w:pPr>
            <w:r w:rsidRPr="0015483F">
              <w:rPr>
                <w:color w:val="000000" w:themeColor="text1"/>
                <w:sz w:val="22"/>
              </w:rPr>
              <w:t>2022</w:t>
            </w:r>
          </w:p>
        </w:tc>
        <w:tc>
          <w:tcPr>
            <w:tcW w:w="567" w:type="dxa"/>
            <w:tcBorders>
              <w:top w:val="single" w:sz="8" w:space="0" w:color="auto"/>
              <w:left w:val="single" w:sz="4" w:space="0" w:color="auto"/>
              <w:right w:val="single" w:sz="4" w:space="0" w:color="auto"/>
            </w:tcBorders>
          </w:tcPr>
          <w:p w:rsidR="004C77AE" w:rsidRPr="0015483F" w:rsidRDefault="004C77AE" w:rsidP="00FF24F6">
            <w:pPr>
              <w:spacing w:before="40" w:after="40" w:line="240" w:lineRule="auto"/>
              <w:rPr>
                <w:color w:val="000000" w:themeColor="text1"/>
                <w:sz w:val="22"/>
              </w:rPr>
            </w:pPr>
            <w:r w:rsidRPr="0015483F">
              <w:rPr>
                <w:color w:val="000000" w:themeColor="text1"/>
                <w:sz w:val="22"/>
              </w:rPr>
              <w:t>2023</w:t>
            </w:r>
          </w:p>
        </w:tc>
        <w:tc>
          <w:tcPr>
            <w:tcW w:w="566" w:type="dxa"/>
            <w:tcBorders>
              <w:top w:val="single" w:sz="8" w:space="0" w:color="auto"/>
              <w:left w:val="single" w:sz="4" w:space="0" w:color="auto"/>
              <w:right w:val="single" w:sz="4" w:space="0" w:color="auto"/>
            </w:tcBorders>
          </w:tcPr>
          <w:p w:rsidR="004C77AE" w:rsidRPr="0015483F" w:rsidRDefault="004C77AE" w:rsidP="00FF24F6">
            <w:pPr>
              <w:spacing w:before="40" w:after="40" w:line="240" w:lineRule="auto"/>
              <w:rPr>
                <w:color w:val="000000" w:themeColor="text1"/>
                <w:sz w:val="22"/>
              </w:rPr>
            </w:pPr>
            <w:r w:rsidRPr="0015483F">
              <w:rPr>
                <w:color w:val="000000" w:themeColor="text1"/>
                <w:sz w:val="22"/>
              </w:rPr>
              <w:t>2024</w:t>
            </w:r>
          </w:p>
        </w:tc>
        <w:tc>
          <w:tcPr>
            <w:tcW w:w="2537" w:type="dxa"/>
            <w:vMerge/>
            <w:tcBorders>
              <w:top w:val="single" w:sz="8" w:space="0" w:color="auto"/>
              <w:left w:val="single" w:sz="4" w:space="0" w:color="auto"/>
              <w:bottom w:val="single" w:sz="8" w:space="0" w:color="000000"/>
              <w:right w:val="single" w:sz="8" w:space="0" w:color="auto"/>
            </w:tcBorders>
            <w:vAlign w:val="center"/>
          </w:tcPr>
          <w:p w:rsidR="004C77AE" w:rsidRPr="0015483F" w:rsidRDefault="004C77AE" w:rsidP="00FF24F6">
            <w:pPr>
              <w:spacing w:before="40" w:after="40" w:line="240" w:lineRule="auto"/>
              <w:rPr>
                <w:color w:val="000000" w:themeColor="text1"/>
                <w:sz w:val="22"/>
              </w:rPr>
            </w:pPr>
          </w:p>
        </w:tc>
      </w:tr>
      <w:tr w:rsidR="004C77AE" w:rsidRPr="0015483F" w:rsidTr="00D408AA">
        <w:trPr>
          <w:trHeight w:val="360"/>
        </w:trPr>
        <w:tc>
          <w:tcPr>
            <w:tcW w:w="507" w:type="dxa"/>
            <w:tcBorders>
              <w:top w:val="nil"/>
              <w:left w:val="single" w:sz="8" w:space="0" w:color="auto"/>
              <w:bottom w:val="single" w:sz="8" w:space="0" w:color="auto"/>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МП</w:t>
            </w:r>
          </w:p>
        </w:tc>
        <w:tc>
          <w:tcPr>
            <w:tcW w:w="500" w:type="dxa"/>
            <w:tcBorders>
              <w:top w:val="nil"/>
              <w:left w:val="nil"/>
              <w:bottom w:val="single" w:sz="8" w:space="0" w:color="auto"/>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Пп</w:t>
            </w:r>
          </w:p>
        </w:tc>
        <w:tc>
          <w:tcPr>
            <w:tcW w:w="507" w:type="dxa"/>
            <w:tcBorders>
              <w:top w:val="nil"/>
              <w:left w:val="nil"/>
              <w:bottom w:val="single" w:sz="8" w:space="0" w:color="auto"/>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ОМ</w:t>
            </w:r>
          </w:p>
        </w:tc>
        <w:tc>
          <w:tcPr>
            <w:tcW w:w="500" w:type="dxa"/>
            <w:tcBorders>
              <w:top w:val="nil"/>
              <w:left w:val="nil"/>
              <w:bottom w:val="single" w:sz="8" w:space="0" w:color="auto"/>
              <w:right w:val="single" w:sz="4" w:space="0" w:color="auto"/>
            </w:tcBorders>
            <w:vAlign w:val="center"/>
          </w:tcPr>
          <w:p w:rsidR="004C77AE" w:rsidRPr="0015483F" w:rsidRDefault="004C77AE" w:rsidP="00FF24F6">
            <w:pPr>
              <w:spacing w:before="40" w:after="40" w:line="240" w:lineRule="auto"/>
              <w:jc w:val="center"/>
              <w:rPr>
                <w:color w:val="000000" w:themeColor="text1"/>
                <w:sz w:val="22"/>
              </w:rPr>
            </w:pPr>
            <w:r w:rsidRPr="0015483F">
              <w:rPr>
                <w:color w:val="000000" w:themeColor="text1"/>
                <w:sz w:val="22"/>
              </w:rPr>
              <w:t>М</w:t>
            </w:r>
          </w:p>
        </w:tc>
        <w:tc>
          <w:tcPr>
            <w:tcW w:w="2537" w:type="dxa"/>
            <w:vMerge/>
            <w:tcBorders>
              <w:top w:val="single" w:sz="8" w:space="0" w:color="auto"/>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rPr>
                <w:color w:val="000000" w:themeColor="text1"/>
                <w:sz w:val="22"/>
              </w:rPr>
            </w:pPr>
          </w:p>
        </w:tc>
        <w:tc>
          <w:tcPr>
            <w:tcW w:w="1276" w:type="dxa"/>
            <w:vMerge/>
            <w:tcBorders>
              <w:top w:val="single" w:sz="8" w:space="0" w:color="auto"/>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rPr>
                <w:color w:val="000000" w:themeColor="text1"/>
                <w:sz w:val="22"/>
              </w:rPr>
            </w:pPr>
          </w:p>
        </w:tc>
        <w:tc>
          <w:tcPr>
            <w:tcW w:w="709" w:type="dxa"/>
            <w:vMerge/>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rPr>
                <w:color w:val="000000" w:themeColor="text1"/>
                <w:sz w:val="22"/>
              </w:rPr>
            </w:pPr>
          </w:p>
        </w:tc>
        <w:tc>
          <w:tcPr>
            <w:tcW w:w="741" w:type="dxa"/>
            <w:vMerge/>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rPr>
                <w:color w:val="000000" w:themeColor="text1"/>
                <w:sz w:val="22"/>
              </w:rPr>
            </w:pPr>
          </w:p>
        </w:tc>
        <w:tc>
          <w:tcPr>
            <w:tcW w:w="676" w:type="dxa"/>
            <w:vMerge/>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rPr>
                <w:color w:val="000000" w:themeColor="text1"/>
                <w:sz w:val="22"/>
              </w:rPr>
            </w:pPr>
          </w:p>
        </w:tc>
        <w:tc>
          <w:tcPr>
            <w:tcW w:w="576" w:type="dxa"/>
            <w:gridSpan w:val="2"/>
            <w:vMerge/>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rPr>
                <w:color w:val="000000" w:themeColor="text1"/>
                <w:sz w:val="22"/>
              </w:rPr>
            </w:pPr>
          </w:p>
        </w:tc>
        <w:tc>
          <w:tcPr>
            <w:tcW w:w="558" w:type="dxa"/>
            <w:vMerge/>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rPr>
                <w:color w:val="000000" w:themeColor="text1"/>
                <w:sz w:val="22"/>
              </w:rPr>
            </w:pPr>
          </w:p>
        </w:tc>
        <w:tc>
          <w:tcPr>
            <w:tcW w:w="583" w:type="dxa"/>
            <w:vMerge/>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rPr>
                <w:color w:val="000000" w:themeColor="text1"/>
                <w:sz w:val="22"/>
              </w:rPr>
            </w:pPr>
          </w:p>
        </w:tc>
        <w:tc>
          <w:tcPr>
            <w:tcW w:w="567" w:type="dxa"/>
            <w:vMerge/>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rPr>
                <w:color w:val="000000" w:themeColor="text1"/>
                <w:sz w:val="22"/>
              </w:rPr>
            </w:pPr>
          </w:p>
        </w:tc>
        <w:tc>
          <w:tcPr>
            <w:tcW w:w="567" w:type="dxa"/>
            <w:vMerge/>
            <w:tcBorders>
              <w:top w:val="nil"/>
              <w:left w:val="single" w:sz="4" w:space="0" w:color="auto"/>
              <w:bottom w:val="single" w:sz="8" w:space="0" w:color="000000"/>
              <w:right w:val="single" w:sz="4" w:space="0" w:color="auto"/>
            </w:tcBorders>
            <w:vAlign w:val="center"/>
          </w:tcPr>
          <w:p w:rsidR="004C77AE" w:rsidRPr="0015483F" w:rsidRDefault="004C77AE" w:rsidP="00FF24F6">
            <w:pPr>
              <w:spacing w:before="40" w:after="40" w:line="240" w:lineRule="auto"/>
              <w:rPr>
                <w:color w:val="000000" w:themeColor="text1"/>
                <w:sz w:val="22"/>
              </w:rPr>
            </w:pPr>
          </w:p>
        </w:tc>
        <w:tc>
          <w:tcPr>
            <w:tcW w:w="709" w:type="dxa"/>
            <w:vMerge/>
            <w:tcBorders>
              <w:left w:val="single" w:sz="4" w:space="0" w:color="auto"/>
              <w:bottom w:val="single" w:sz="8" w:space="0" w:color="000000"/>
              <w:right w:val="single" w:sz="4" w:space="0" w:color="auto"/>
            </w:tcBorders>
          </w:tcPr>
          <w:p w:rsidR="004C77AE" w:rsidRPr="0015483F" w:rsidRDefault="004C77AE" w:rsidP="00FF24F6">
            <w:pPr>
              <w:spacing w:before="40" w:after="40" w:line="240" w:lineRule="auto"/>
              <w:rPr>
                <w:color w:val="000000" w:themeColor="text1"/>
                <w:sz w:val="22"/>
              </w:rPr>
            </w:pPr>
          </w:p>
        </w:tc>
        <w:tc>
          <w:tcPr>
            <w:tcW w:w="567" w:type="dxa"/>
            <w:tcBorders>
              <w:left w:val="single" w:sz="4" w:space="0" w:color="auto"/>
              <w:bottom w:val="single" w:sz="8" w:space="0" w:color="000000"/>
              <w:right w:val="single" w:sz="4" w:space="0" w:color="auto"/>
            </w:tcBorders>
          </w:tcPr>
          <w:p w:rsidR="004C77AE" w:rsidRPr="0015483F" w:rsidRDefault="004C77AE" w:rsidP="00FF24F6">
            <w:pPr>
              <w:spacing w:before="40" w:after="40" w:line="240" w:lineRule="auto"/>
              <w:rPr>
                <w:color w:val="000000" w:themeColor="text1"/>
                <w:sz w:val="22"/>
              </w:rPr>
            </w:pPr>
          </w:p>
        </w:tc>
        <w:tc>
          <w:tcPr>
            <w:tcW w:w="567" w:type="dxa"/>
            <w:tcBorders>
              <w:left w:val="single" w:sz="4" w:space="0" w:color="auto"/>
              <w:bottom w:val="single" w:sz="8" w:space="0" w:color="000000"/>
              <w:right w:val="single" w:sz="4" w:space="0" w:color="auto"/>
            </w:tcBorders>
          </w:tcPr>
          <w:p w:rsidR="004C77AE" w:rsidRPr="0015483F" w:rsidRDefault="004C77AE" w:rsidP="00FF24F6">
            <w:pPr>
              <w:spacing w:before="40" w:after="40" w:line="240" w:lineRule="auto"/>
              <w:rPr>
                <w:color w:val="000000" w:themeColor="text1"/>
                <w:sz w:val="22"/>
              </w:rPr>
            </w:pPr>
          </w:p>
        </w:tc>
        <w:tc>
          <w:tcPr>
            <w:tcW w:w="566" w:type="dxa"/>
            <w:tcBorders>
              <w:left w:val="single" w:sz="4" w:space="0" w:color="auto"/>
              <w:bottom w:val="single" w:sz="8" w:space="0" w:color="000000"/>
              <w:right w:val="single" w:sz="4" w:space="0" w:color="auto"/>
            </w:tcBorders>
          </w:tcPr>
          <w:p w:rsidR="004C77AE" w:rsidRPr="0015483F" w:rsidRDefault="004C77AE" w:rsidP="00FF24F6">
            <w:pPr>
              <w:spacing w:before="40" w:after="40" w:line="240" w:lineRule="auto"/>
              <w:rPr>
                <w:color w:val="000000" w:themeColor="text1"/>
                <w:sz w:val="22"/>
              </w:rPr>
            </w:pPr>
          </w:p>
        </w:tc>
        <w:tc>
          <w:tcPr>
            <w:tcW w:w="2537" w:type="dxa"/>
            <w:vMerge/>
            <w:tcBorders>
              <w:top w:val="single" w:sz="8" w:space="0" w:color="auto"/>
              <w:left w:val="single" w:sz="4" w:space="0" w:color="auto"/>
              <w:bottom w:val="single" w:sz="8" w:space="0" w:color="000000"/>
              <w:right w:val="single" w:sz="8" w:space="0" w:color="auto"/>
            </w:tcBorders>
            <w:vAlign w:val="center"/>
          </w:tcPr>
          <w:p w:rsidR="004C77AE" w:rsidRPr="0015483F" w:rsidRDefault="004C77AE" w:rsidP="00FF24F6">
            <w:pPr>
              <w:spacing w:before="40" w:after="40" w:line="240" w:lineRule="auto"/>
              <w:rPr>
                <w:color w:val="000000" w:themeColor="text1"/>
                <w:sz w:val="22"/>
              </w:rPr>
            </w:pPr>
          </w:p>
        </w:tc>
      </w:tr>
      <w:tr w:rsidR="004C77AE" w:rsidRPr="00F23A3B" w:rsidTr="0083776C">
        <w:trPr>
          <w:trHeight w:val="282"/>
        </w:trPr>
        <w:tc>
          <w:tcPr>
            <w:tcW w:w="507" w:type="dxa"/>
            <w:tcBorders>
              <w:top w:val="nil"/>
              <w:left w:val="single" w:sz="8" w:space="0" w:color="auto"/>
              <w:bottom w:val="nil"/>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03</w:t>
            </w:r>
          </w:p>
        </w:tc>
        <w:tc>
          <w:tcPr>
            <w:tcW w:w="500" w:type="dxa"/>
            <w:tcBorders>
              <w:top w:val="nil"/>
              <w:left w:val="nil"/>
              <w:bottom w:val="nil"/>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2</w:t>
            </w:r>
          </w:p>
        </w:tc>
        <w:tc>
          <w:tcPr>
            <w:tcW w:w="507" w:type="dxa"/>
            <w:tcBorders>
              <w:top w:val="nil"/>
              <w:left w:val="nil"/>
              <w:bottom w:val="nil"/>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13</w:t>
            </w:r>
          </w:p>
        </w:tc>
        <w:tc>
          <w:tcPr>
            <w:tcW w:w="500" w:type="dxa"/>
            <w:tcBorders>
              <w:top w:val="nil"/>
              <w:left w:val="nil"/>
              <w:bottom w:val="nil"/>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13</w:t>
            </w:r>
          </w:p>
        </w:tc>
        <w:tc>
          <w:tcPr>
            <w:tcW w:w="2537" w:type="dxa"/>
            <w:tcBorders>
              <w:top w:val="nil"/>
              <w:left w:val="nil"/>
              <w:bottom w:val="nil"/>
              <w:right w:val="single" w:sz="4" w:space="0" w:color="auto"/>
            </w:tcBorders>
            <w:noWrap/>
            <w:vAlign w:val="center"/>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 Организация и проведение районного смотра-конкурса по итогам работы за год</w:t>
            </w:r>
          </w:p>
        </w:tc>
        <w:tc>
          <w:tcPr>
            <w:tcW w:w="1276" w:type="dxa"/>
            <w:tcBorders>
              <w:top w:val="nil"/>
              <w:left w:val="nil"/>
              <w:bottom w:val="nil"/>
              <w:right w:val="single" w:sz="4" w:space="0" w:color="auto"/>
            </w:tcBorders>
            <w:noWrap/>
            <w:vAlign w:val="bottom"/>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 Сумма  денежного поощрения</w:t>
            </w:r>
          </w:p>
        </w:tc>
        <w:tc>
          <w:tcPr>
            <w:tcW w:w="709" w:type="dxa"/>
            <w:tcBorders>
              <w:top w:val="nil"/>
              <w:left w:val="nil"/>
              <w:bottom w:val="nil"/>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 7,5</w:t>
            </w:r>
          </w:p>
        </w:tc>
        <w:tc>
          <w:tcPr>
            <w:tcW w:w="741" w:type="dxa"/>
            <w:tcBorders>
              <w:top w:val="nil"/>
              <w:left w:val="nil"/>
              <w:bottom w:val="nil"/>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 7,5</w:t>
            </w:r>
          </w:p>
        </w:tc>
        <w:tc>
          <w:tcPr>
            <w:tcW w:w="676" w:type="dxa"/>
            <w:tcBorders>
              <w:top w:val="nil"/>
              <w:left w:val="nil"/>
              <w:bottom w:val="nil"/>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 7,5</w:t>
            </w:r>
          </w:p>
        </w:tc>
        <w:tc>
          <w:tcPr>
            <w:tcW w:w="567" w:type="dxa"/>
            <w:tcBorders>
              <w:top w:val="nil"/>
              <w:left w:val="nil"/>
              <w:bottom w:val="nil"/>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 7,5</w:t>
            </w:r>
          </w:p>
        </w:tc>
        <w:tc>
          <w:tcPr>
            <w:tcW w:w="567" w:type="dxa"/>
            <w:gridSpan w:val="2"/>
            <w:tcBorders>
              <w:top w:val="nil"/>
              <w:left w:val="nil"/>
              <w:bottom w:val="nil"/>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7,5</w:t>
            </w:r>
          </w:p>
        </w:tc>
        <w:tc>
          <w:tcPr>
            <w:tcW w:w="583" w:type="dxa"/>
            <w:tcBorders>
              <w:top w:val="nil"/>
              <w:left w:val="nil"/>
              <w:bottom w:val="nil"/>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 7,5</w:t>
            </w:r>
          </w:p>
        </w:tc>
        <w:tc>
          <w:tcPr>
            <w:tcW w:w="567" w:type="dxa"/>
            <w:tcBorders>
              <w:top w:val="nil"/>
              <w:left w:val="nil"/>
              <w:bottom w:val="nil"/>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7,5</w:t>
            </w:r>
          </w:p>
        </w:tc>
        <w:tc>
          <w:tcPr>
            <w:tcW w:w="567" w:type="dxa"/>
            <w:tcBorders>
              <w:top w:val="nil"/>
              <w:left w:val="nil"/>
              <w:bottom w:val="nil"/>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7,5</w:t>
            </w:r>
          </w:p>
        </w:tc>
        <w:tc>
          <w:tcPr>
            <w:tcW w:w="709" w:type="dxa"/>
            <w:tcBorders>
              <w:top w:val="nil"/>
              <w:left w:val="nil"/>
              <w:bottom w:val="nil"/>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7,5</w:t>
            </w:r>
          </w:p>
        </w:tc>
        <w:tc>
          <w:tcPr>
            <w:tcW w:w="567" w:type="dxa"/>
            <w:tcBorders>
              <w:top w:val="nil"/>
              <w:left w:val="single" w:sz="4" w:space="0" w:color="auto"/>
              <w:bottom w:val="nil"/>
              <w:right w:val="single" w:sz="4" w:space="0" w:color="auto"/>
            </w:tcBorders>
          </w:tcPr>
          <w:p w:rsidR="004C77AE" w:rsidRPr="00F23A3B" w:rsidRDefault="00BD53F1" w:rsidP="006C7A48">
            <w:pPr>
              <w:spacing w:before="40" w:after="40" w:line="240" w:lineRule="auto"/>
              <w:rPr>
                <w:color w:val="000000" w:themeColor="text1"/>
                <w:sz w:val="20"/>
                <w:szCs w:val="20"/>
              </w:rPr>
            </w:pPr>
            <w:r w:rsidRPr="00F23A3B">
              <w:rPr>
                <w:color w:val="000000" w:themeColor="text1"/>
                <w:sz w:val="20"/>
                <w:szCs w:val="20"/>
              </w:rPr>
              <w:t>7,5</w:t>
            </w:r>
          </w:p>
        </w:tc>
        <w:tc>
          <w:tcPr>
            <w:tcW w:w="567" w:type="dxa"/>
            <w:tcBorders>
              <w:top w:val="nil"/>
              <w:left w:val="single" w:sz="4" w:space="0" w:color="auto"/>
              <w:bottom w:val="nil"/>
              <w:right w:val="single" w:sz="4" w:space="0" w:color="auto"/>
            </w:tcBorders>
          </w:tcPr>
          <w:p w:rsidR="004C77AE" w:rsidRPr="00F23A3B" w:rsidRDefault="00BD53F1" w:rsidP="006C7A48">
            <w:pPr>
              <w:spacing w:before="40" w:after="40" w:line="240" w:lineRule="auto"/>
              <w:rPr>
                <w:color w:val="000000" w:themeColor="text1"/>
                <w:sz w:val="20"/>
                <w:szCs w:val="20"/>
              </w:rPr>
            </w:pPr>
            <w:r w:rsidRPr="00F23A3B">
              <w:rPr>
                <w:color w:val="000000" w:themeColor="text1"/>
                <w:sz w:val="20"/>
                <w:szCs w:val="20"/>
              </w:rPr>
              <w:t>0</w:t>
            </w:r>
          </w:p>
        </w:tc>
        <w:tc>
          <w:tcPr>
            <w:tcW w:w="566" w:type="dxa"/>
            <w:tcBorders>
              <w:top w:val="nil"/>
              <w:left w:val="single" w:sz="4" w:space="0" w:color="auto"/>
              <w:bottom w:val="nil"/>
              <w:right w:val="single" w:sz="4" w:space="0" w:color="auto"/>
            </w:tcBorders>
          </w:tcPr>
          <w:p w:rsidR="004C77AE" w:rsidRPr="00F23A3B" w:rsidRDefault="009C3016" w:rsidP="006C7A48">
            <w:pPr>
              <w:spacing w:before="40" w:after="40" w:line="240" w:lineRule="auto"/>
              <w:rPr>
                <w:color w:val="000000" w:themeColor="text1"/>
                <w:sz w:val="20"/>
                <w:szCs w:val="20"/>
              </w:rPr>
            </w:pPr>
            <w:r>
              <w:rPr>
                <w:color w:val="000000" w:themeColor="text1"/>
                <w:sz w:val="20"/>
                <w:szCs w:val="20"/>
              </w:rPr>
              <w:t>0</w:t>
            </w:r>
          </w:p>
        </w:tc>
        <w:tc>
          <w:tcPr>
            <w:tcW w:w="2537" w:type="dxa"/>
            <w:tcBorders>
              <w:top w:val="nil"/>
              <w:left w:val="single" w:sz="4" w:space="0" w:color="auto"/>
              <w:bottom w:val="nil"/>
              <w:right w:val="single" w:sz="8" w:space="0" w:color="auto"/>
            </w:tcBorders>
            <w:noWrap/>
            <w:vAlign w:val="bottom"/>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 Ежегодное  денежное поощрение 5 лучшим муниципальным учреждениям  культуры в целях стимулирования творческой деятельности</w:t>
            </w:r>
          </w:p>
        </w:tc>
      </w:tr>
      <w:tr w:rsidR="004C77AE" w:rsidRPr="00F23A3B" w:rsidTr="0083776C">
        <w:trPr>
          <w:trHeight w:val="282"/>
        </w:trPr>
        <w:tc>
          <w:tcPr>
            <w:tcW w:w="507" w:type="dxa"/>
            <w:tcBorders>
              <w:top w:val="single" w:sz="8" w:space="0" w:color="auto"/>
              <w:left w:val="single" w:sz="8" w:space="0" w:color="auto"/>
              <w:bottom w:val="single" w:sz="8" w:space="0" w:color="auto"/>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03</w:t>
            </w:r>
          </w:p>
        </w:tc>
        <w:tc>
          <w:tcPr>
            <w:tcW w:w="500" w:type="dxa"/>
            <w:tcBorders>
              <w:top w:val="single" w:sz="8" w:space="0" w:color="auto"/>
              <w:left w:val="nil"/>
              <w:bottom w:val="single" w:sz="8" w:space="0" w:color="auto"/>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2</w:t>
            </w:r>
          </w:p>
        </w:tc>
        <w:tc>
          <w:tcPr>
            <w:tcW w:w="507" w:type="dxa"/>
            <w:tcBorders>
              <w:top w:val="single" w:sz="8" w:space="0" w:color="auto"/>
              <w:left w:val="nil"/>
              <w:bottom w:val="single" w:sz="8" w:space="0" w:color="auto"/>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13</w:t>
            </w:r>
          </w:p>
        </w:tc>
        <w:tc>
          <w:tcPr>
            <w:tcW w:w="500" w:type="dxa"/>
            <w:tcBorders>
              <w:top w:val="single" w:sz="8" w:space="0" w:color="auto"/>
              <w:left w:val="nil"/>
              <w:bottom w:val="single" w:sz="8" w:space="0" w:color="auto"/>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17</w:t>
            </w:r>
          </w:p>
        </w:tc>
        <w:tc>
          <w:tcPr>
            <w:tcW w:w="2537" w:type="dxa"/>
            <w:tcBorders>
              <w:top w:val="single" w:sz="8" w:space="0" w:color="auto"/>
              <w:left w:val="nil"/>
              <w:bottom w:val="single" w:sz="8" w:space="0" w:color="auto"/>
              <w:right w:val="single" w:sz="4" w:space="0" w:color="auto"/>
            </w:tcBorders>
            <w:noWrap/>
            <w:vAlign w:val="center"/>
          </w:tcPr>
          <w:p w:rsidR="004C77AE" w:rsidRPr="00F23A3B" w:rsidRDefault="004C77AE" w:rsidP="006C7A48">
            <w:pPr>
              <w:shd w:val="clear" w:color="auto" w:fill="FFFFFF"/>
              <w:tabs>
                <w:tab w:val="left" w:pos="1134"/>
              </w:tabs>
              <w:spacing w:line="240" w:lineRule="auto"/>
              <w:contextualSpacing/>
              <w:jc w:val="both"/>
              <w:rPr>
                <w:bCs/>
                <w:color w:val="000000" w:themeColor="text1"/>
                <w:sz w:val="20"/>
                <w:szCs w:val="20"/>
              </w:rPr>
            </w:pPr>
            <w:r w:rsidRPr="00F23A3B">
              <w:rPr>
                <w:bCs/>
                <w:color w:val="000000" w:themeColor="text1"/>
                <w:sz w:val="20"/>
                <w:szCs w:val="20"/>
              </w:rPr>
              <w:t>Конкурс профессионального мастерства.</w:t>
            </w:r>
          </w:p>
        </w:tc>
        <w:tc>
          <w:tcPr>
            <w:tcW w:w="1276" w:type="dxa"/>
            <w:tcBorders>
              <w:top w:val="single" w:sz="8" w:space="0" w:color="auto"/>
              <w:left w:val="nil"/>
              <w:bottom w:val="single" w:sz="8" w:space="0" w:color="auto"/>
              <w:right w:val="single" w:sz="4" w:space="0" w:color="auto"/>
            </w:tcBorders>
            <w:noWrap/>
            <w:vAlign w:val="bottom"/>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сумма</w:t>
            </w:r>
          </w:p>
        </w:tc>
        <w:tc>
          <w:tcPr>
            <w:tcW w:w="709"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2,0</w:t>
            </w:r>
          </w:p>
        </w:tc>
        <w:tc>
          <w:tcPr>
            <w:tcW w:w="741"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2,0</w:t>
            </w:r>
          </w:p>
        </w:tc>
        <w:tc>
          <w:tcPr>
            <w:tcW w:w="676"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2,0</w:t>
            </w:r>
          </w:p>
        </w:tc>
        <w:tc>
          <w:tcPr>
            <w:tcW w:w="567"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2,0</w:t>
            </w:r>
          </w:p>
        </w:tc>
        <w:tc>
          <w:tcPr>
            <w:tcW w:w="567" w:type="dxa"/>
            <w:gridSpan w:val="2"/>
            <w:tcBorders>
              <w:top w:val="single" w:sz="8" w:space="0" w:color="auto"/>
              <w:left w:val="nil"/>
              <w:bottom w:val="single" w:sz="8" w:space="0" w:color="auto"/>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0</w:t>
            </w:r>
          </w:p>
        </w:tc>
        <w:tc>
          <w:tcPr>
            <w:tcW w:w="583"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0</w:t>
            </w:r>
          </w:p>
        </w:tc>
        <w:tc>
          <w:tcPr>
            <w:tcW w:w="567" w:type="dxa"/>
            <w:tcBorders>
              <w:top w:val="single" w:sz="8" w:space="0" w:color="auto"/>
              <w:left w:val="nil"/>
              <w:bottom w:val="single" w:sz="8" w:space="0" w:color="auto"/>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0</w:t>
            </w:r>
          </w:p>
        </w:tc>
        <w:tc>
          <w:tcPr>
            <w:tcW w:w="567" w:type="dxa"/>
            <w:tcBorders>
              <w:top w:val="single" w:sz="8" w:space="0" w:color="auto"/>
              <w:left w:val="nil"/>
              <w:bottom w:val="single" w:sz="8" w:space="0" w:color="auto"/>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0</w:t>
            </w:r>
          </w:p>
        </w:tc>
        <w:tc>
          <w:tcPr>
            <w:tcW w:w="709" w:type="dxa"/>
            <w:tcBorders>
              <w:top w:val="single" w:sz="8" w:space="0" w:color="auto"/>
              <w:left w:val="nil"/>
              <w:bottom w:val="single" w:sz="8" w:space="0" w:color="auto"/>
              <w:right w:val="single" w:sz="4" w:space="0" w:color="auto"/>
            </w:tcBorders>
          </w:tcPr>
          <w:p w:rsidR="004C77AE" w:rsidRPr="00F23A3B" w:rsidRDefault="009965BA" w:rsidP="006C7A48">
            <w:pPr>
              <w:spacing w:line="240" w:lineRule="auto"/>
              <w:rPr>
                <w:color w:val="000000" w:themeColor="text1"/>
                <w:sz w:val="20"/>
                <w:szCs w:val="20"/>
              </w:rPr>
            </w:pPr>
            <w:r w:rsidRPr="00F23A3B">
              <w:rPr>
                <w:color w:val="000000" w:themeColor="text1"/>
                <w:sz w:val="20"/>
                <w:szCs w:val="20"/>
              </w:rPr>
              <w:t>0</w:t>
            </w:r>
          </w:p>
        </w:tc>
        <w:tc>
          <w:tcPr>
            <w:tcW w:w="567" w:type="dxa"/>
            <w:tcBorders>
              <w:top w:val="single" w:sz="8" w:space="0" w:color="auto"/>
              <w:left w:val="single" w:sz="4" w:space="0" w:color="auto"/>
              <w:bottom w:val="single" w:sz="8" w:space="0" w:color="auto"/>
              <w:right w:val="single" w:sz="4" w:space="0" w:color="auto"/>
            </w:tcBorders>
          </w:tcPr>
          <w:p w:rsidR="004C77AE" w:rsidRPr="00F23A3B" w:rsidRDefault="009965BA" w:rsidP="006C7A48">
            <w:pPr>
              <w:spacing w:line="240" w:lineRule="auto"/>
              <w:rPr>
                <w:color w:val="000000" w:themeColor="text1"/>
                <w:sz w:val="20"/>
                <w:szCs w:val="20"/>
              </w:rPr>
            </w:pPr>
            <w:r w:rsidRPr="00F23A3B">
              <w:rPr>
                <w:color w:val="000000" w:themeColor="text1"/>
                <w:sz w:val="20"/>
                <w:szCs w:val="20"/>
              </w:rPr>
              <w:t>0</w:t>
            </w:r>
          </w:p>
        </w:tc>
        <w:tc>
          <w:tcPr>
            <w:tcW w:w="567" w:type="dxa"/>
            <w:tcBorders>
              <w:top w:val="single" w:sz="8" w:space="0" w:color="auto"/>
              <w:left w:val="single" w:sz="4" w:space="0" w:color="auto"/>
              <w:bottom w:val="single" w:sz="8" w:space="0" w:color="auto"/>
              <w:right w:val="single" w:sz="4" w:space="0" w:color="auto"/>
            </w:tcBorders>
          </w:tcPr>
          <w:p w:rsidR="004C77AE" w:rsidRPr="00F23A3B" w:rsidRDefault="009965BA" w:rsidP="006C7A48">
            <w:pPr>
              <w:spacing w:line="240" w:lineRule="auto"/>
              <w:rPr>
                <w:color w:val="000000" w:themeColor="text1"/>
                <w:sz w:val="20"/>
                <w:szCs w:val="20"/>
              </w:rPr>
            </w:pPr>
            <w:r w:rsidRPr="00F23A3B">
              <w:rPr>
                <w:color w:val="000000" w:themeColor="text1"/>
                <w:sz w:val="20"/>
                <w:szCs w:val="20"/>
              </w:rPr>
              <w:t>0</w:t>
            </w:r>
          </w:p>
        </w:tc>
        <w:tc>
          <w:tcPr>
            <w:tcW w:w="566" w:type="dxa"/>
            <w:tcBorders>
              <w:top w:val="single" w:sz="8" w:space="0" w:color="auto"/>
              <w:left w:val="single" w:sz="4" w:space="0" w:color="auto"/>
              <w:bottom w:val="single" w:sz="8" w:space="0" w:color="auto"/>
              <w:right w:val="single" w:sz="4" w:space="0" w:color="auto"/>
            </w:tcBorders>
          </w:tcPr>
          <w:p w:rsidR="004C77AE" w:rsidRPr="00F23A3B" w:rsidRDefault="009965BA" w:rsidP="006C7A48">
            <w:pPr>
              <w:spacing w:line="240" w:lineRule="auto"/>
              <w:rPr>
                <w:color w:val="000000" w:themeColor="text1"/>
                <w:sz w:val="20"/>
                <w:szCs w:val="20"/>
              </w:rPr>
            </w:pPr>
            <w:r w:rsidRPr="00F23A3B">
              <w:rPr>
                <w:color w:val="000000" w:themeColor="text1"/>
                <w:sz w:val="20"/>
                <w:szCs w:val="20"/>
              </w:rPr>
              <w:t>0</w:t>
            </w:r>
          </w:p>
        </w:tc>
        <w:tc>
          <w:tcPr>
            <w:tcW w:w="2537" w:type="dxa"/>
            <w:tcBorders>
              <w:top w:val="single" w:sz="8" w:space="0" w:color="auto"/>
              <w:left w:val="single" w:sz="4" w:space="0" w:color="auto"/>
              <w:bottom w:val="single" w:sz="8" w:space="0" w:color="auto"/>
              <w:right w:val="single" w:sz="8" w:space="0" w:color="auto"/>
            </w:tcBorders>
            <w:noWrap/>
          </w:tcPr>
          <w:p w:rsidR="004C77AE" w:rsidRPr="00F23A3B" w:rsidRDefault="004C77AE" w:rsidP="006C7A48">
            <w:pPr>
              <w:spacing w:line="240" w:lineRule="auto"/>
              <w:rPr>
                <w:color w:val="000000" w:themeColor="text1"/>
                <w:sz w:val="20"/>
                <w:szCs w:val="20"/>
              </w:rPr>
            </w:pPr>
            <w:r w:rsidRPr="00F23A3B">
              <w:rPr>
                <w:color w:val="000000" w:themeColor="text1"/>
                <w:sz w:val="20"/>
                <w:szCs w:val="20"/>
              </w:rPr>
              <w:t>Повышение профессионального мастерства, повышение престижа профессии работника культуры в социальной  среде</w:t>
            </w:r>
          </w:p>
        </w:tc>
      </w:tr>
      <w:tr w:rsidR="004C77AE" w:rsidRPr="00F23A3B" w:rsidTr="0083776C">
        <w:trPr>
          <w:trHeight w:val="282"/>
        </w:trPr>
        <w:tc>
          <w:tcPr>
            <w:tcW w:w="507" w:type="dxa"/>
            <w:tcBorders>
              <w:top w:val="single" w:sz="8" w:space="0" w:color="auto"/>
              <w:left w:val="single" w:sz="8" w:space="0" w:color="auto"/>
              <w:bottom w:val="single" w:sz="8" w:space="0" w:color="auto"/>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03</w:t>
            </w:r>
          </w:p>
        </w:tc>
        <w:tc>
          <w:tcPr>
            <w:tcW w:w="500" w:type="dxa"/>
            <w:tcBorders>
              <w:top w:val="single" w:sz="8" w:space="0" w:color="auto"/>
              <w:left w:val="nil"/>
              <w:bottom w:val="single" w:sz="8" w:space="0" w:color="auto"/>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2</w:t>
            </w:r>
          </w:p>
        </w:tc>
        <w:tc>
          <w:tcPr>
            <w:tcW w:w="507" w:type="dxa"/>
            <w:tcBorders>
              <w:top w:val="single" w:sz="8" w:space="0" w:color="auto"/>
              <w:left w:val="nil"/>
              <w:bottom w:val="single" w:sz="8" w:space="0" w:color="auto"/>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13</w:t>
            </w:r>
          </w:p>
        </w:tc>
        <w:tc>
          <w:tcPr>
            <w:tcW w:w="500" w:type="dxa"/>
            <w:tcBorders>
              <w:top w:val="single" w:sz="8" w:space="0" w:color="auto"/>
              <w:left w:val="nil"/>
              <w:bottom w:val="single" w:sz="8" w:space="0" w:color="auto"/>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19</w:t>
            </w:r>
          </w:p>
        </w:tc>
        <w:tc>
          <w:tcPr>
            <w:tcW w:w="2537" w:type="dxa"/>
            <w:tcBorders>
              <w:top w:val="single" w:sz="8" w:space="0" w:color="auto"/>
              <w:left w:val="nil"/>
              <w:bottom w:val="single" w:sz="8" w:space="0" w:color="auto"/>
              <w:right w:val="single" w:sz="4" w:space="0" w:color="auto"/>
            </w:tcBorders>
            <w:noWrap/>
            <w:vAlign w:val="center"/>
          </w:tcPr>
          <w:p w:rsidR="004C77AE" w:rsidRPr="00F23A3B" w:rsidRDefault="004C77AE" w:rsidP="006C7A48">
            <w:pPr>
              <w:tabs>
                <w:tab w:val="left" w:pos="1134"/>
              </w:tabs>
              <w:autoSpaceDE w:val="0"/>
              <w:autoSpaceDN w:val="0"/>
              <w:adjustRightInd w:val="0"/>
              <w:spacing w:line="240" w:lineRule="auto"/>
              <w:contextualSpacing/>
              <w:jc w:val="both"/>
              <w:rPr>
                <w:bCs/>
                <w:color w:val="000000" w:themeColor="text1"/>
                <w:sz w:val="20"/>
                <w:szCs w:val="20"/>
              </w:rPr>
            </w:pPr>
            <w:r w:rsidRPr="00F23A3B">
              <w:rPr>
                <w:bCs/>
                <w:color w:val="000000" w:themeColor="text1"/>
                <w:sz w:val="20"/>
                <w:szCs w:val="20"/>
              </w:rPr>
              <w:t>Ежегодная премии Главы Администрации муниципального образования «</w:t>
            </w:r>
            <w:r w:rsidR="001C77B1" w:rsidRPr="00F23A3B">
              <w:rPr>
                <w:bCs/>
                <w:color w:val="000000" w:themeColor="text1"/>
                <w:sz w:val="20"/>
                <w:szCs w:val="20"/>
              </w:rPr>
              <w:t>Муниципальное образование «Муниципальный округ Глазовский район Удмуртской Республики»</w:t>
            </w:r>
            <w:r w:rsidRPr="00F23A3B">
              <w:rPr>
                <w:bCs/>
                <w:color w:val="000000" w:themeColor="text1"/>
                <w:sz w:val="20"/>
                <w:szCs w:val="20"/>
              </w:rPr>
              <w:t xml:space="preserve">» «Успех» за вклад в развитие культуры </w:t>
            </w:r>
          </w:p>
        </w:tc>
        <w:tc>
          <w:tcPr>
            <w:tcW w:w="1276" w:type="dxa"/>
            <w:tcBorders>
              <w:top w:val="single" w:sz="8" w:space="0" w:color="auto"/>
              <w:left w:val="nil"/>
              <w:bottom w:val="single" w:sz="8" w:space="0" w:color="auto"/>
              <w:right w:val="single" w:sz="4" w:space="0" w:color="auto"/>
            </w:tcBorders>
            <w:noWrap/>
            <w:vAlign w:val="center"/>
          </w:tcPr>
          <w:p w:rsidR="004C77AE" w:rsidRPr="00F23A3B" w:rsidRDefault="004C77AE" w:rsidP="006C7A48">
            <w:pPr>
              <w:spacing w:before="40" w:after="40" w:line="240" w:lineRule="auto"/>
              <w:jc w:val="center"/>
              <w:rPr>
                <w:color w:val="000000" w:themeColor="text1"/>
                <w:sz w:val="20"/>
                <w:szCs w:val="20"/>
              </w:rPr>
            </w:pPr>
            <w:r w:rsidRPr="00F23A3B">
              <w:rPr>
                <w:color w:val="000000" w:themeColor="text1"/>
                <w:sz w:val="20"/>
                <w:szCs w:val="20"/>
              </w:rPr>
              <w:t>Сумма  денежного поощрения</w:t>
            </w:r>
          </w:p>
        </w:tc>
        <w:tc>
          <w:tcPr>
            <w:tcW w:w="709"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jc w:val="center"/>
              <w:rPr>
                <w:color w:val="000000" w:themeColor="text1"/>
                <w:sz w:val="20"/>
                <w:szCs w:val="20"/>
              </w:rPr>
            </w:pPr>
            <w:r w:rsidRPr="00F23A3B">
              <w:rPr>
                <w:color w:val="000000" w:themeColor="text1"/>
                <w:sz w:val="20"/>
                <w:szCs w:val="20"/>
              </w:rPr>
              <w:t> 2,0</w:t>
            </w:r>
          </w:p>
        </w:tc>
        <w:tc>
          <w:tcPr>
            <w:tcW w:w="741"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jc w:val="center"/>
              <w:rPr>
                <w:color w:val="000000" w:themeColor="text1"/>
                <w:sz w:val="20"/>
                <w:szCs w:val="20"/>
              </w:rPr>
            </w:pPr>
            <w:r w:rsidRPr="00F23A3B">
              <w:rPr>
                <w:color w:val="000000" w:themeColor="text1"/>
                <w:sz w:val="20"/>
                <w:szCs w:val="20"/>
              </w:rPr>
              <w:t>2,0 </w:t>
            </w:r>
          </w:p>
        </w:tc>
        <w:tc>
          <w:tcPr>
            <w:tcW w:w="676"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jc w:val="center"/>
              <w:rPr>
                <w:color w:val="000000" w:themeColor="text1"/>
                <w:sz w:val="20"/>
                <w:szCs w:val="20"/>
              </w:rPr>
            </w:pPr>
            <w:r w:rsidRPr="00F23A3B">
              <w:rPr>
                <w:color w:val="000000" w:themeColor="text1"/>
                <w:sz w:val="20"/>
                <w:szCs w:val="20"/>
              </w:rPr>
              <w:t> 2,0</w:t>
            </w:r>
          </w:p>
        </w:tc>
        <w:tc>
          <w:tcPr>
            <w:tcW w:w="567"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jc w:val="center"/>
              <w:rPr>
                <w:color w:val="000000" w:themeColor="text1"/>
                <w:sz w:val="20"/>
                <w:szCs w:val="20"/>
              </w:rPr>
            </w:pPr>
            <w:r w:rsidRPr="00F23A3B">
              <w:rPr>
                <w:color w:val="000000" w:themeColor="text1"/>
                <w:sz w:val="20"/>
                <w:szCs w:val="20"/>
              </w:rPr>
              <w:t>2,0 </w:t>
            </w:r>
          </w:p>
        </w:tc>
        <w:tc>
          <w:tcPr>
            <w:tcW w:w="567" w:type="dxa"/>
            <w:gridSpan w:val="2"/>
            <w:tcBorders>
              <w:top w:val="single" w:sz="8" w:space="0" w:color="auto"/>
              <w:left w:val="nil"/>
              <w:bottom w:val="single" w:sz="8" w:space="0" w:color="auto"/>
              <w:right w:val="single" w:sz="4" w:space="0" w:color="auto"/>
            </w:tcBorders>
          </w:tcPr>
          <w:p w:rsidR="004C77AE" w:rsidRPr="00F23A3B" w:rsidRDefault="004C77AE" w:rsidP="006C7A48">
            <w:pPr>
              <w:spacing w:before="40" w:after="40" w:line="240" w:lineRule="auto"/>
              <w:jc w:val="center"/>
              <w:rPr>
                <w:color w:val="000000" w:themeColor="text1"/>
                <w:sz w:val="20"/>
                <w:szCs w:val="20"/>
              </w:rPr>
            </w:pPr>
            <w:r w:rsidRPr="00F23A3B">
              <w:rPr>
                <w:color w:val="000000" w:themeColor="text1"/>
                <w:sz w:val="20"/>
                <w:szCs w:val="20"/>
              </w:rPr>
              <w:t>2,0</w:t>
            </w:r>
          </w:p>
        </w:tc>
        <w:tc>
          <w:tcPr>
            <w:tcW w:w="583"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jc w:val="center"/>
              <w:rPr>
                <w:color w:val="000000" w:themeColor="text1"/>
                <w:sz w:val="20"/>
                <w:szCs w:val="20"/>
              </w:rPr>
            </w:pPr>
            <w:r w:rsidRPr="00F23A3B">
              <w:rPr>
                <w:color w:val="000000" w:themeColor="text1"/>
                <w:sz w:val="20"/>
                <w:szCs w:val="20"/>
              </w:rPr>
              <w:t>2,0</w:t>
            </w:r>
          </w:p>
        </w:tc>
        <w:tc>
          <w:tcPr>
            <w:tcW w:w="567" w:type="dxa"/>
            <w:tcBorders>
              <w:top w:val="single" w:sz="8" w:space="0" w:color="auto"/>
              <w:left w:val="nil"/>
              <w:bottom w:val="single" w:sz="8" w:space="0" w:color="auto"/>
              <w:right w:val="single" w:sz="4" w:space="0" w:color="auto"/>
            </w:tcBorders>
          </w:tcPr>
          <w:p w:rsidR="004C77AE" w:rsidRPr="00F23A3B" w:rsidRDefault="00906B3F" w:rsidP="006C7A48">
            <w:pPr>
              <w:spacing w:before="40" w:after="40" w:line="240" w:lineRule="auto"/>
              <w:jc w:val="center"/>
              <w:rPr>
                <w:color w:val="000000" w:themeColor="text1"/>
                <w:sz w:val="20"/>
                <w:szCs w:val="20"/>
              </w:rPr>
            </w:pPr>
            <w:r w:rsidRPr="00F23A3B">
              <w:rPr>
                <w:color w:val="000000" w:themeColor="text1"/>
                <w:sz w:val="20"/>
                <w:szCs w:val="20"/>
              </w:rPr>
              <w:t>3</w:t>
            </w:r>
            <w:r w:rsidR="004C77AE" w:rsidRPr="00F23A3B">
              <w:rPr>
                <w:color w:val="000000" w:themeColor="text1"/>
                <w:sz w:val="20"/>
                <w:szCs w:val="20"/>
              </w:rPr>
              <w:t>,0 </w:t>
            </w:r>
          </w:p>
        </w:tc>
        <w:tc>
          <w:tcPr>
            <w:tcW w:w="567" w:type="dxa"/>
            <w:tcBorders>
              <w:top w:val="single" w:sz="8" w:space="0" w:color="auto"/>
              <w:left w:val="nil"/>
              <w:bottom w:val="single" w:sz="8" w:space="0" w:color="auto"/>
              <w:right w:val="single" w:sz="4" w:space="0" w:color="auto"/>
            </w:tcBorders>
          </w:tcPr>
          <w:p w:rsidR="004C77AE" w:rsidRPr="00F23A3B" w:rsidRDefault="00906B3F" w:rsidP="006C7A48">
            <w:pPr>
              <w:spacing w:before="40" w:after="40" w:line="240" w:lineRule="auto"/>
              <w:jc w:val="center"/>
              <w:rPr>
                <w:color w:val="000000" w:themeColor="text1"/>
                <w:sz w:val="20"/>
                <w:szCs w:val="20"/>
              </w:rPr>
            </w:pPr>
            <w:r w:rsidRPr="00F23A3B">
              <w:rPr>
                <w:color w:val="000000" w:themeColor="text1"/>
                <w:sz w:val="20"/>
                <w:szCs w:val="20"/>
              </w:rPr>
              <w:t>3</w:t>
            </w:r>
            <w:r w:rsidR="004C77AE" w:rsidRPr="00F23A3B">
              <w:rPr>
                <w:color w:val="000000" w:themeColor="text1"/>
                <w:sz w:val="20"/>
                <w:szCs w:val="20"/>
              </w:rPr>
              <w:t>,0</w:t>
            </w:r>
          </w:p>
        </w:tc>
        <w:tc>
          <w:tcPr>
            <w:tcW w:w="709" w:type="dxa"/>
            <w:tcBorders>
              <w:top w:val="single" w:sz="8" w:space="0" w:color="auto"/>
              <w:left w:val="nil"/>
              <w:bottom w:val="single" w:sz="8" w:space="0" w:color="auto"/>
              <w:right w:val="single" w:sz="4" w:space="0" w:color="auto"/>
            </w:tcBorders>
          </w:tcPr>
          <w:p w:rsidR="004C77AE" w:rsidRPr="00F23A3B" w:rsidRDefault="00906B3F" w:rsidP="006C7A48">
            <w:pPr>
              <w:spacing w:before="40" w:after="40" w:line="240" w:lineRule="auto"/>
              <w:jc w:val="center"/>
              <w:rPr>
                <w:color w:val="000000" w:themeColor="text1"/>
                <w:sz w:val="20"/>
                <w:szCs w:val="20"/>
              </w:rPr>
            </w:pPr>
            <w:r w:rsidRPr="00F23A3B">
              <w:rPr>
                <w:color w:val="000000" w:themeColor="text1"/>
                <w:sz w:val="20"/>
                <w:szCs w:val="20"/>
              </w:rPr>
              <w:t>3</w:t>
            </w:r>
            <w:r w:rsidR="004C77AE" w:rsidRPr="00F23A3B">
              <w:rPr>
                <w:color w:val="000000" w:themeColor="text1"/>
                <w:sz w:val="20"/>
                <w:szCs w:val="20"/>
              </w:rPr>
              <w:t>,0</w:t>
            </w:r>
          </w:p>
        </w:tc>
        <w:tc>
          <w:tcPr>
            <w:tcW w:w="567" w:type="dxa"/>
            <w:tcBorders>
              <w:top w:val="single" w:sz="8" w:space="0" w:color="auto"/>
              <w:left w:val="single" w:sz="4" w:space="0" w:color="auto"/>
              <w:bottom w:val="single" w:sz="8" w:space="0" w:color="auto"/>
              <w:right w:val="single" w:sz="4" w:space="0" w:color="auto"/>
            </w:tcBorders>
          </w:tcPr>
          <w:p w:rsidR="004C77AE" w:rsidRPr="00F23A3B" w:rsidRDefault="00BD53F1" w:rsidP="006C7A48">
            <w:pPr>
              <w:spacing w:before="40" w:after="40" w:line="240" w:lineRule="auto"/>
              <w:jc w:val="center"/>
              <w:rPr>
                <w:color w:val="000000" w:themeColor="text1"/>
                <w:sz w:val="20"/>
                <w:szCs w:val="20"/>
              </w:rPr>
            </w:pPr>
            <w:r w:rsidRPr="00F23A3B">
              <w:rPr>
                <w:color w:val="000000" w:themeColor="text1"/>
                <w:sz w:val="20"/>
                <w:szCs w:val="20"/>
              </w:rPr>
              <w:t>3,</w:t>
            </w:r>
            <w:r w:rsidR="004C77AE" w:rsidRPr="00F23A3B">
              <w:rPr>
                <w:color w:val="000000" w:themeColor="text1"/>
                <w:sz w:val="20"/>
                <w:szCs w:val="20"/>
              </w:rPr>
              <w:t>0</w:t>
            </w:r>
          </w:p>
        </w:tc>
        <w:tc>
          <w:tcPr>
            <w:tcW w:w="567" w:type="dxa"/>
            <w:tcBorders>
              <w:top w:val="single" w:sz="8" w:space="0" w:color="auto"/>
              <w:left w:val="single" w:sz="4" w:space="0" w:color="auto"/>
              <w:bottom w:val="single" w:sz="8" w:space="0" w:color="auto"/>
              <w:right w:val="single" w:sz="4" w:space="0" w:color="auto"/>
            </w:tcBorders>
          </w:tcPr>
          <w:p w:rsidR="004C77AE" w:rsidRPr="00F23A3B" w:rsidRDefault="004C77AE" w:rsidP="006C7A48">
            <w:pPr>
              <w:spacing w:before="40" w:after="40" w:line="240" w:lineRule="auto"/>
              <w:jc w:val="center"/>
              <w:rPr>
                <w:color w:val="000000" w:themeColor="text1"/>
                <w:sz w:val="20"/>
                <w:szCs w:val="20"/>
              </w:rPr>
            </w:pPr>
            <w:r w:rsidRPr="00F23A3B">
              <w:rPr>
                <w:color w:val="000000" w:themeColor="text1"/>
                <w:sz w:val="20"/>
                <w:szCs w:val="20"/>
              </w:rPr>
              <w:t>0</w:t>
            </w:r>
          </w:p>
        </w:tc>
        <w:tc>
          <w:tcPr>
            <w:tcW w:w="566" w:type="dxa"/>
            <w:tcBorders>
              <w:top w:val="single" w:sz="8" w:space="0" w:color="auto"/>
              <w:left w:val="single" w:sz="4" w:space="0" w:color="auto"/>
              <w:bottom w:val="single" w:sz="8" w:space="0" w:color="auto"/>
              <w:right w:val="single" w:sz="4" w:space="0" w:color="auto"/>
            </w:tcBorders>
          </w:tcPr>
          <w:p w:rsidR="004C77AE" w:rsidRPr="00F23A3B" w:rsidRDefault="009C3016" w:rsidP="006C7A48">
            <w:pPr>
              <w:spacing w:before="40" w:after="40" w:line="240" w:lineRule="auto"/>
              <w:jc w:val="center"/>
              <w:rPr>
                <w:color w:val="000000" w:themeColor="text1"/>
                <w:sz w:val="20"/>
                <w:szCs w:val="20"/>
              </w:rPr>
            </w:pPr>
            <w:r>
              <w:rPr>
                <w:color w:val="000000" w:themeColor="text1"/>
                <w:sz w:val="20"/>
                <w:szCs w:val="20"/>
              </w:rPr>
              <w:t>0</w:t>
            </w:r>
          </w:p>
        </w:tc>
        <w:tc>
          <w:tcPr>
            <w:tcW w:w="2537" w:type="dxa"/>
            <w:tcBorders>
              <w:top w:val="single" w:sz="8" w:space="0" w:color="auto"/>
              <w:left w:val="single" w:sz="4" w:space="0" w:color="auto"/>
              <w:bottom w:val="single" w:sz="8" w:space="0" w:color="auto"/>
              <w:right w:val="single" w:sz="8" w:space="0" w:color="auto"/>
            </w:tcBorders>
            <w:noWrap/>
            <w:vAlign w:val="center"/>
          </w:tcPr>
          <w:p w:rsidR="004C77AE" w:rsidRPr="00F23A3B" w:rsidRDefault="004C77AE" w:rsidP="006C7A48">
            <w:pPr>
              <w:spacing w:before="40" w:after="40" w:line="240" w:lineRule="auto"/>
              <w:jc w:val="center"/>
              <w:rPr>
                <w:color w:val="000000" w:themeColor="text1"/>
                <w:sz w:val="20"/>
                <w:szCs w:val="20"/>
              </w:rPr>
            </w:pPr>
            <w:r w:rsidRPr="00F23A3B">
              <w:rPr>
                <w:color w:val="000000" w:themeColor="text1"/>
                <w:sz w:val="20"/>
                <w:szCs w:val="20"/>
              </w:rPr>
              <w:t xml:space="preserve">Ежегодно 1 премия в размере 2 т.р. с целью </w:t>
            </w:r>
            <w:proofErr w:type="gramStart"/>
            <w:r w:rsidRPr="00F23A3B">
              <w:rPr>
                <w:color w:val="000000" w:themeColor="text1"/>
                <w:sz w:val="20"/>
                <w:szCs w:val="20"/>
              </w:rPr>
              <w:t>стимулирования творческой деятельности специалистов учреждений культуры</w:t>
            </w:r>
            <w:proofErr w:type="gramEnd"/>
          </w:p>
          <w:p w:rsidR="004C77AE" w:rsidRPr="00F23A3B" w:rsidRDefault="004C77AE" w:rsidP="006C7A48">
            <w:pPr>
              <w:spacing w:before="40" w:after="40" w:line="240" w:lineRule="auto"/>
              <w:jc w:val="center"/>
              <w:rPr>
                <w:color w:val="000000" w:themeColor="text1"/>
                <w:sz w:val="20"/>
                <w:szCs w:val="20"/>
              </w:rPr>
            </w:pPr>
            <w:r w:rsidRPr="00F23A3B">
              <w:rPr>
                <w:color w:val="000000" w:themeColor="text1"/>
                <w:sz w:val="20"/>
                <w:szCs w:val="20"/>
              </w:rPr>
              <w:t xml:space="preserve">  </w:t>
            </w:r>
          </w:p>
        </w:tc>
      </w:tr>
      <w:tr w:rsidR="004C77AE" w:rsidRPr="00F23A3B" w:rsidTr="0083776C">
        <w:trPr>
          <w:trHeight w:val="282"/>
        </w:trPr>
        <w:tc>
          <w:tcPr>
            <w:tcW w:w="507" w:type="dxa"/>
            <w:tcBorders>
              <w:top w:val="single" w:sz="8" w:space="0" w:color="auto"/>
              <w:left w:val="single" w:sz="8" w:space="0" w:color="auto"/>
              <w:bottom w:val="single" w:sz="8" w:space="0" w:color="auto"/>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03</w:t>
            </w:r>
          </w:p>
        </w:tc>
        <w:tc>
          <w:tcPr>
            <w:tcW w:w="500" w:type="dxa"/>
            <w:tcBorders>
              <w:top w:val="single" w:sz="8" w:space="0" w:color="auto"/>
              <w:left w:val="nil"/>
              <w:bottom w:val="single" w:sz="8" w:space="0" w:color="auto"/>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2</w:t>
            </w:r>
          </w:p>
        </w:tc>
        <w:tc>
          <w:tcPr>
            <w:tcW w:w="507" w:type="dxa"/>
            <w:tcBorders>
              <w:top w:val="single" w:sz="8" w:space="0" w:color="auto"/>
              <w:left w:val="nil"/>
              <w:bottom w:val="single" w:sz="8" w:space="0" w:color="auto"/>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13</w:t>
            </w:r>
          </w:p>
        </w:tc>
        <w:tc>
          <w:tcPr>
            <w:tcW w:w="500" w:type="dxa"/>
            <w:tcBorders>
              <w:top w:val="single" w:sz="8" w:space="0" w:color="auto"/>
              <w:left w:val="nil"/>
              <w:bottom w:val="single" w:sz="8" w:space="0" w:color="auto"/>
              <w:right w:val="single" w:sz="4" w:space="0" w:color="auto"/>
            </w:tcBorders>
            <w:noWrap/>
            <w:vAlign w:val="center"/>
          </w:tcPr>
          <w:p w:rsidR="004C77AE" w:rsidRPr="00F23A3B" w:rsidRDefault="004C77AE" w:rsidP="00FF24F6">
            <w:pPr>
              <w:spacing w:before="40" w:after="40" w:line="240" w:lineRule="auto"/>
              <w:jc w:val="center"/>
              <w:rPr>
                <w:color w:val="000000" w:themeColor="text1"/>
                <w:sz w:val="20"/>
                <w:szCs w:val="20"/>
              </w:rPr>
            </w:pPr>
            <w:r w:rsidRPr="00F23A3B">
              <w:rPr>
                <w:color w:val="000000" w:themeColor="text1"/>
                <w:sz w:val="20"/>
                <w:szCs w:val="20"/>
              </w:rPr>
              <w:t>20</w:t>
            </w:r>
          </w:p>
        </w:tc>
        <w:tc>
          <w:tcPr>
            <w:tcW w:w="2537" w:type="dxa"/>
            <w:tcBorders>
              <w:top w:val="single" w:sz="8" w:space="0" w:color="auto"/>
              <w:left w:val="nil"/>
              <w:bottom w:val="single" w:sz="8" w:space="0" w:color="auto"/>
              <w:right w:val="single" w:sz="4" w:space="0" w:color="auto"/>
            </w:tcBorders>
            <w:noWrap/>
            <w:vAlign w:val="center"/>
          </w:tcPr>
          <w:p w:rsidR="004C77AE" w:rsidRPr="00F23A3B" w:rsidRDefault="004C77AE" w:rsidP="006C7A48">
            <w:pPr>
              <w:shd w:val="clear" w:color="auto" w:fill="FFFFFF"/>
              <w:tabs>
                <w:tab w:val="left" w:pos="1134"/>
              </w:tabs>
              <w:spacing w:line="240" w:lineRule="auto"/>
              <w:contextualSpacing/>
              <w:jc w:val="both"/>
              <w:rPr>
                <w:bCs/>
                <w:color w:val="000000" w:themeColor="text1"/>
                <w:sz w:val="20"/>
                <w:szCs w:val="20"/>
              </w:rPr>
            </w:pPr>
            <w:r w:rsidRPr="00F23A3B">
              <w:rPr>
                <w:bCs/>
                <w:color w:val="000000" w:themeColor="text1"/>
                <w:sz w:val="20"/>
                <w:szCs w:val="20"/>
              </w:rPr>
              <w:t>Организация конкурсов инновационных проектов</w:t>
            </w:r>
          </w:p>
        </w:tc>
        <w:tc>
          <w:tcPr>
            <w:tcW w:w="1276" w:type="dxa"/>
            <w:tcBorders>
              <w:top w:val="single" w:sz="8" w:space="0" w:color="auto"/>
              <w:left w:val="nil"/>
              <w:bottom w:val="single" w:sz="8" w:space="0" w:color="auto"/>
              <w:right w:val="single" w:sz="4" w:space="0" w:color="auto"/>
            </w:tcBorders>
            <w:noWrap/>
            <w:vAlign w:val="bottom"/>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Сумма денежного поощрения</w:t>
            </w:r>
          </w:p>
        </w:tc>
        <w:tc>
          <w:tcPr>
            <w:tcW w:w="709"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3,0</w:t>
            </w: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tc>
        <w:tc>
          <w:tcPr>
            <w:tcW w:w="741"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3,0</w:t>
            </w: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tc>
        <w:tc>
          <w:tcPr>
            <w:tcW w:w="676"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3,0</w:t>
            </w: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tc>
        <w:tc>
          <w:tcPr>
            <w:tcW w:w="567"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3,0</w:t>
            </w: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tc>
        <w:tc>
          <w:tcPr>
            <w:tcW w:w="567" w:type="dxa"/>
            <w:gridSpan w:val="2"/>
            <w:tcBorders>
              <w:top w:val="single" w:sz="8" w:space="0" w:color="auto"/>
              <w:left w:val="nil"/>
              <w:bottom w:val="single" w:sz="8" w:space="0" w:color="auto"/>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3,0</w:t>
            </w: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tc>
        <w:tc>
          <w:tcPr>
            <w:tcW w:w="583" w:type="dxa"/>
            <w:tcBorders>
              <w:top w:val="single" w:sz="8" w:space="0" w:color="auto"/>
              <w:left w:val="nil"/>
              <w:bottom w:val="single" w:sz="8" w:space="0" w:color="auto"/>
              <w:right w:val="single" w:sz="4" w:space="0" w:color="auto"/>
            </w:tcBorders>
            <w:noWrap/>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0,0</w:t>
            </w: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tc>
        <w:tc>
          <w:tcPr>
            <w:tcW w:w="567" w:type="dxa"/>
            <w:tcBorders>
              <w:top w:val="single" w:sz="8" w:space="0" w:color="auto"/>
              <w:left w:val="nil"/>
              <w:bottom w:val="single" w:sz="8" w:space="0" w:color="auto"/>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0,0</w:t>
            </w: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tc>
        <w:tc>
          <w:tcPr>
            <w:tcW w:w="567" w:type="dxa"/>
            <w:tcBorders>
              <w:top w:val="single" w:sz="8" w:space="0" w:color="auto"/>
              <w:left w:val="nil"/>
              <w:bottom w:val="single" w:sz="8" w:space="0" w:color="auto"/>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0,0</w:t>
            </w: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p w:rsidR="004C77AE" w:rsidRPr="00F23A3B" w:rsidRDefault="004C77AE" w:rsidP="006C7A48">
            <w:pPr>
              <w:spacing w:before="40" w:after="40" w:line="240" w:lineRule="auto"/>
              <w:rPr>
                <w:color w:val="000000" w:themeColor="text1"/>
                <w:sz w:val="20"/>
                <w:szCs w:val="20"/>
              </w:rPr>
            </w:pPr>
          </w:p>
        </w:tc>
        <w:tc>
          <w:tcPr>
            <w:tcW w:w="709" w:type="dxa"/>
            <w:tcBorders>
              <w:top w:val="single" w:sz="8" w:space="0" w:color="auto"/>
              <w:left w:val="nil"/>
              <w:bottom w:val="single" w:sz="8" w:space="0" w:color="auto"/>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0</w:t>
            </w:r>
          </w:p>
        </w:tc>
        <w:tc>
          <w:tcPr>
            <w:tcW w:w="567" w:type="dxa"/>
            <w:tcBorders>
              <w:top w:val="single" w:sz="8" w:space="0" w:color="auto"/>
              <w:left w:val="single" w:sz="4" w:space="0" w:color="auto"/>
              <w:bottom w:val="single" w:sz="8" w:space="0" w:color="auto"/>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0</w:t>
            </w:r>
          </w:p>
        </w:tc>
        <w:tc>
          <w:tcPr>
            <w:tcW w:w="567" w:type="dxa"/>
            <w:tcBorders>
              <w:top w:val="single" w:sz="8" w:space="0" w:color="auto"/>
              <w:left w:val="single" w:sz="4" w:space="0" w:color="auto"/>
              <w:bottom w:val="single" w:sz="8" w:space="0" w:color="auto"/>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0</w:t>
            </w:r>
          </w:p>
        </w:tc>
        <w:tc>
          <w:tcPr>
            <w:tcW w:w="566" w:type="dxa"/>
            <w:tcBorders>
              <w:top w:val="single" w:sz="8" w:space="0" w:color="auto"/>
              <w:left w:val="single" w:sz="4" w:space="0" w:color="auto"/>
              <w:bottom w:val="single" w:sz="8" w:space="0" w:color="auto"/>
              <w:right w:val="single" w:sz="4" w:space="0" w:color="auto"/>
            </w:tcBorders>
          </w:tcPr>
          <w:p w:rsidR="004C77AE" w:rsidRPr="00F23A3B" w:rsidRDefault="004C77AE" w:rsidP="006C7A48">
            <w:pPr>
              <w:spacing w:before="40" w:after="40" w:line="240" w:lineRule="auto"/>
              <w:rPr>
                <w:color w:val="000000" w:themeColor="text1"/>
                <w:sz w:val="20"/>
                <w:szCs w:val="20"/>
              </w:rPr>
            </w:pPr>
            <w:r w:rsidRPr="00F23A3B">
              <w:rPr>
                <w:color w:val="000000" w:themeColor="text1"/>
                <w:sz w:val="20"/>
                <w:szCs w:val="20"/>
              </w:rPr>
              <w:t>0</w:t>
            </w:r>
          </w:p>
        </w:tc>
        <w:tc>
          <w:tcPr>
            <w:tcW w:w="2537" w:type="dxa"/>
            <w:tcBorders>
              <w:top w:val="single" w:sz="8" w:space="0" w:color="auto"/>
              <w:left w:val="single" w:sz="4" w:space="0" w:color="auto"/>
              <w:bottom w:val="single" w:sz="8" w:space="0" w:color="auto"/>
              <w:right w:val="single" w:sz="8" w:space="0" w:color="auto"/>
            </w:tcBorders>
            <w:noWrap/>
            <w:vAlign w:val="bottom"/>
          </w:tcPr>
          <w:p w:rsidR="004C77AE" w:rsidRPr="00F23A3B" w:rsidRDefault="00F27A29" w:rsidP="006C7A48">
            <w:pPr>
              <w:spacing w:before="40" w:after="40" w:line="240" w:lineRule="auto"/>
              <w:rPr>
                <w:color w:val="000000" w:themeColor="text1"/>
                <w:sz w:val="20"/>
                <w:szCs w:val="20"/>
              </w:rPr>
            </w:pPr>
            <w:r w:rsidRPr="00F23A3B">
              <w:rPr>
                <w:color w:val="000000" w:themeColor="text1"/>
                <w:sz w:val="20"/>
                <w:szCs w:val="20"/>
              </w:rPr>
              <w:t>П</w:t>
            </w:r>
            <w:r w:rsidR="004C77AE" w:rsidRPr="00F23A3B">
              <w:rPr>
                <w:color w:val="000000" w:themeColor="text1"/>
                <w:sz w:val="20"/>
                <w:szCs w:val="20"/>
              </w:rPr>
              <w:t>оддержка  лучших инновационн</w:t>
            </w:r>
            <w:r w:rsidR="00D408AA" w:rsidRPr="00F23A3B">
              <w:rPr>
                <w:color w:val="000000" w:themeColor="text1"/>
                <w:sz w:val="20"/>
                <w:szCs w:val="20"/>
              </w:rPr>
              <w:t>ых  проектов учреждений культуры</w:t>
            </w:r>
          </w:p>
        </w:tc>
      </w:tr>
    </w:tbl>
    <w:p w:rsidR="00D52113" w:rsidRDefault="00D52113" w:rsidP="002A79AC">
      <w:pPr>
        <w:rPr>
          <w:color w:val="000000" w:themeColor="text1"/>
        </w:rPr>
      </w:pPr>
    </w:p>
    <w:p w:rsidR="0083776C" w:rsidRDefault="0083776C" w:rsidP="00D52113">
      <w:pPr>
        <w:jc w:val="right"/>
        <w:rPr>
          <w:b/>
        </w:rPr>
      </w:pPr>
    </w:p>
    <w:p w:rsidR="00D52113" w:rsidRPr="00D52113" w:rsidRDefault="00D52113" w:rsidP="00D52113">
      <w:pPr>
        <w:jc w:val="right"/>
      </w:pPr>
      <w:r w:rsidRPr="00D52113">
        <w:rPr>
          <w:b/>
        </w:rPr>
        <w:lastRenderedPageBreak/>
        <w:t>Приложение 4.</w:t>
      </w:r>
    </w:p>
    <w:p w:rsidR="00D52113" w:rsidRPr="00D52113" w:rsidRDefault="00D52113" w:rsidP="00D52113">
      <w:pPr>
        <w:jc w:val="right"/>
      </w:pPr>
      <w:r w:rsidRPr="00D52113">
        <w:t>к  Муниципальной программе муниципального образования</w:t>
      </w:r>
    </w:p>
    <w:p w:rsidR="00D52113" w:rsidRPr="00D52113" w:rsidRDefault="00D52113" w:rsidP="00D52113">
      <w:pPr>
        <w:jc w:val="right"/>
      </w:pPr>
      <w:r w:rsidRPr="00D52113">
        <w:t xml:space="preserve"> «Глазовский район»</w:t>
      </w:r>
    </w:p>
    <w:p w:rsidR="00D52113" w:rsidRPr="00D52113" w:rsidRDefault="00D52113" w:rsidP="00D52113">
      <w:pPr>
        <w:jc w:val="right"/>
        <w:rPr>
          <w:b/>
        </w:rPr>
      </w:pPr>
      <w:r w:rsidRPr="00D52113">
        <w:t>«Развитие культуры»</w:t>
      </w:r>
    </w:p>
    <w:p w:rsidR="00D52113" w:rsidRPr="00D52113" w:rsidRDefault="00D52113" w:rsidP="00D52113">
      <w:pPr>
        <w:jc w:val="center"/>
        <w:rPr>
          <w:b/>
        </w:rPr>
      </w:pPr>
      <w:r w:rsidRPr="00D52113">
        <w:rPr>
          <w:b/>
        </w:rPr>
        <w:t>Прогноз сводных показателей муниципальных заданий на оказание муниципальных услуг (выполнение работ) в сфере реализации муниципальной программы</w:t>
      </w:r>
    </w:p>
    <w:p w:rsidR="00D52113" w:rsidRPr="00D52113" w:rsidRDefault="00D52113" w:rsidP="00D52113">
      <w:pPr>
        <w:spacing w:after="200"/>
        <w:rPr>
          <w:rFonts w:ascii="Calibri" w:eastAsia="Calibri" w:hAnsi="Calibri"/>
          <w:sz w:val="22"/>
        </w:rPr>
      </w:pPr>
    </w:p>
    <w:tbl>
      <w:tblPr>
        <w:tblW w:w="27256" w:type="dxa"/>
        <w:tblInd w:w="-57" w:type="dxa"/>
        <w:tblLayout w:type="fixed"/>
        <w:tblLook w:val="04A0" w:firstRow="1" w:lastRow="0" w:firstColumn="1" w:lastColumn="0" w:noHBand="0" w:noVBand="1"/>
      </w:tblPr>
      <w:tblGrid>
        <w:gridCol w:w="478"/>
        <w:gridCol w:w="438"/>
        <w:gridCol w:w="496"/>
        <w:gridCol w:w="459"/>
        <w:gridCol w:w="563"/>
        <w:gridCol w:w="1860"/>
        <w:gridCol w:w="1485"/>
        <w:gridCol w:w="749"/>
        <w:gridCol w:w="38"/>
        <w:gridCol w:w="427"/>
        <w:gridCol w:w="425"/>
        <w:gridCol w:w="426"/>
        <w:gridCol w:w="425"/>
        <w:gridCol w:w="425"/>
        <w:gridCol w:w="709"/>
        <w:gridCol w:w="709"/>
        <w:gridCol w:w="708"/>
        <w:gridCol w:w="851"/>
        <w:gridCol w:w="992"/>
        <w:gridCol w:w="992"/>
        <w:gridCol w:w="851"/>
        <w:gridCol w:w="850"/>
        <w:gridCol w:w="850"/>
        <w:gridCol w:w="850"/>
        <w:gridCol w:w="850"/>
        <w:gridCol w:w="850"/>
        <w:gridCol w:w="850"/>
        <w:gridCol w:w="850"/>
        <w:gridCol w:w="850"/>
        <w:gridCol w:w="850"/>
        <w:gridCol w:w="850"/>
        <w:gridCol w:w="850"/>
        <w:gridCol w:w="850"/>
        <w:gridCol w:w="850"/>
        <w:gridCol w:w="850"/>
        <w:gridCol w:w="850"/>
      </w:tblGrid>
      <w:tr w:rsidR="006D6B5D" w:rsidRPr="00353655" w:rsidTr="00941D44">
        <w:trPr>
          <w:gridAfter w:val="13"/>
          <w:wAfter w:w="11050" w:type="dxa"/>
          <w:trHeight w:val="945"/>
          <w:tblHeader/>
        </w:trPr>
        <w:tc>
          <w:tcPr>
            <w:tcW w:w="1871" w:type="dxa"/>
            <w:gridSpan w:val="4"/>
            <w:tcBorders>
              <w:top w:val="single" w:sz="8" w:space="0" w:color="auto"/>
              <w:left w:val="single" w:sz="8" w:space="0" w:color="auto"/>
              <w:bottom w:val="single" w:sz="4" w:space="0" w:color="auto"/>
              <w:right w:val="single" w:sz="4" w:space="0" w:color="auto"/>
            </w:tcBorders>
            <w:vAlign w:val="center"/>
            <w:hideMark/>
          </w:tcPr>
          <w:p w:rsidR="006D6B5D" w:rsidRPr="00353655" w:rsidRDefault="006D6B5D" w:rsidP="006D6B5D">
            <w:pPr>
              <w:spacing w:before="40" w:after="40"/>
              <w:jc w:val="center"/>
              <w:rPr>
                <w:sz w:val="18"/>
                <w:szCs w:val="18"/>
              </w:rPr>
            </w:pPr>
            <w:r w:rsidRPr="00353655">
              <w:rPr>
                <w:sz w:val="18"/>
                <w:szCs w:val="18"/>
              </w:rPr>
              <w:t>Код аналитической программной классификации</w:t>
            </w:r>
          </w:p>
        </w:tc>
        <w:tc>
          <w:tcPr>
            <w:tcW w:w="563" w:type="dxa"/>
            <w:tcBorders>
              <w:top w:val="single" w:sz="8" w:space="0" w:color="auto"/>
              <w:left w:val="single" w:sz="4" w:space="0" w:color="auto"/>
              <w:bottom w:val="single" w:sz="8" w:space="0" w:color="000000"/>
              <w:right w:val="single" w:sz="4" w:space="0" w:color="auto"/>
            </w:tcBorders>
            <w:vAlign w:val="center"/>
          </w:tcPr>
          <w:p w:rsidR="006D6B5D" w:rsidRPr="00353655" w:rsidRDefault="006D6B5D" w:rsidP="006D6B5D">
            <w:pPr>
              <w:spacing w:before="40" w:after="40"/>
              <w:jc w:val="center"/>
              <w:rPr>
                <w:sz w:val="18"/>
                <w:szCs w:val="18"/>
              </w:rPr>
            </w:pPr>
            <w:r w:rsidRPr="00353655">
              <w:rPr>
                <w:sz w:val="18"/>
                <w:szCs w:val="18"/>
              </w:rPr>
              <w:t>ГРБС</w:t>
            </w:r>
          </w:p>
        </w:tc>
        <w:tc>
          <w:tcPr>
            <w:tcW w:w="1860" w:type="dxa"/>
            <w:vMerge w:val="restart"/>
            <w:tcBorders>
              <w:top w:val="single" w:sz="8" w:space="0" w:color="auto"/>
              <w:left w:val="single" w:sz="4" w:space="0" w:color="auto"/>
              <w:bottom w:val="single" w:sz="8" w:space="0" w:color="000000"/>
              <w:right w:val="single" w:sz="4" w:space="0" w:color="auto"/>
            </w:tcBorders>
            <w:vAlign w:val="center"/>
            <w:hideMark/>
          </w:tcPr>
          <w:p w:rsidR="006D6B5D" w:rsidRPr="00353655" w:rsidRDefault="006D6B5D" w:rsidP="006D6B5D">
            <w:pPr>
              <w:spacing w:before="40" w:after="40"/>
              <w:jc w:val="center"/>
              <w:rPr>
                <w:sz w:val="18"/>
                <w:szCs w:val="18"/>
              </w:rPr>
            </w:pPr>
            <w:r w:rsidRPr="00353655">
              <w:rPr>
                <w:sz w:val="18"/>
                <w:szCs w:val="18"/>
              </w:rPr>
              <w:t>Наименование муниципальной услуги (работы)</w:t>
            </w:r>
          </w:p>
        </w:tc>
        <w:tc>
          <w:tcPr>
            <w:tcW w:w="1485" w:type="dxa"/>
            <w:vMerge w:val="restart"/>
            <w:tcBorders>
              <w:top w:val="single" w:sz="8" w:space="0" w:color="auto"/>
              <w:left w:val="single" w:sz="4" w:space="0" w:color="auto"/>
              <w:bottom w:val="single" w:sz="8" w:space="0" w:color="000000"/>
              <w:right w:val="single" w:sz="4" w:space="0" w:color="auto"/>
            </w:tcBorders>
            <w:vAlign w:val="center"/>
            <w:hideMark/>
          </w:tcPr>
          <w:p w:rsidR="006D6B5D" w:rsidRPr="00353655" w:rsidRDefault="006D6B5D" w:rsidP="006D6B5D">
            <w:pPr>
              <w:spacing w:before="40" w:after="40"/>
              <w:jc w:val="center"/>
              <w:rPr>
                <w:sz w:val="18"/>
                <w:szCs w:val="18"/>
              </w:rPr>
            </w:pPr>
            <w:r w:rsidRPr="00353655">
              <w:rPr>
                <w:sz w:val="18"/>
                <w:szCs w:val="18"/>
              </w:rPr>
              <w:t>Наименование показателя</w:t>
            </w:r>
          </w:p>
        </w:tc>
        <w:tc>
          <w:tcPr>
            <w:tcW w:w="787"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6D6B5D" w:rsidRPr="00353655" w:rsidRDefault="006D6B5D" w:rsidP="006D6B5D">
            <w:pPr>
              <w:spacing w:before="40" w:after="40"/>
              <w:jc w:val="center"/>
              <w:rPr>
                <w:sz w:val="18"/>
                <w:szCs w:val="18"/>
              </w:rPr>
            </w:pPr>
            <w:r w:rsidRPr="00353655">
              <w:rPr>
                <w:sz w:val="18"/>
                <w:szCs w:val="18"/>
              </w:rPr>
              <w:t xml:space="preserve">Единица измерения </w:t>
            </w:r>
          </w:p>
        </w:tc>
        <w:tc>
          <w:tcPr>
            <w:tcW w:w="427" w:type="dxa"/>
            <w:vMerge w:val="restart"/>
            <w:tcBorders>
              <w:top w:val="single" w:sz="8" w:space="0" w:color="auto"/>
              <w:left w:val="single" w:sz="4" w:space="0" w:color="auto"/>
              <w:bottom w:val="single" w:sz="8" w:space="0" w:color="000000"/>
              <w:right w:val="single" w:sz="4" w:space="0" w:color="auto"/>
            </w:tcBorders>
            <w:vAlign w:val="center"/>
          </w:tcPr>
          <w:p w:rsidR="006D6B5D" w:rsidRPr="00353655" w:rsidRDefault="006D6B5D" w:rsidP="006D6B5D">
            <w:pPr>
              <w:spacing w:before="40" w:after="40"/>
              <w:jc w:val="center"/>
              <w:rPr>
                <w:sz w:val="18"/>
                <w:szCs w:val="18"/>
              </w:rPr>
            </w:pPr>
            <w:r w:rsidRPr="00353655">
              <w:rPr>
                <w:sz w:val="18"/>
                <w:szCs w:val="18"/>
              </w:rPr>
              <w:t>2015</w:t>
            </w:r>
          </w:p>
        </w:tc>
        <w:tc>
          <w:tcPr>
            <w:tcW w:w="425" w:type="dxa"/>
            <w:vMerge w:val="restart"/>
            <w:tcBorders>
              <w:top w:val="single" w:sz="8" w:space="0" w:color="auto"/>
              <w:left w:val="single" w:sz="4" w:space="0" w:color="auto"/>
              <w:bottom w:val="single" w:sz="8" w:space="0" w:color="000000"/>
              <w:right w:val="single" w:sz="4" w:space="0" w:color="auto"/>
            </w:tcBorders>
            <w:vAlign w:val="center"/>
          </w:tcPr>
          <w:p w:rsidR="006D6B5D" w:rsidRPr="00353655" w:rsidRDefault="006D6B5D" w:rsidP="006D6B5D">
            <w:pPr>
              <w:spacing w:before="40" w:after="40"/>
              <w:jc w:val="center"/>
              <w:rPr>
                <w:sz w:val="18"/>
                <w:szCs w:val="18"/>
              </w:rPr>
            </w:pPr>
            <w:r w:rsidRPr="00353655">
              <w:rPr>
                <w:sz w:val="18"/>
                <w:szCs w:val="18"/>
              </w:rPr>
              <w:t>2016</w:t>
            </w:r>
          </w:p>
        </w:tc>
        <w:tc>
          <w:tcPr>
            <w:tcW w:w="426" w:type="dxa"/>
            <w:vMerge w:val="restart"/>
            <w:tcBorders>
              <w:top w:val="single" w:sz="8" w:space="0" w:color="auto"/>
              <w:left w:val="single" w:sz="4" w:space="0" w:color="auto"/>
              <w:bottom w:val="single" w:sz="8" w:space="0" w:color="000000"/>
              <w:right w:val="single" w:sz="4" w:space="0" w:color="auto"/>
            </w:tcBorders>
            <w:vAlign w:val="center"/>
          </w:tcPr>
          <w:p w:rsidR="006D6B5D" w:rsidRPr="00353655" w:rsidRDefault="006D6B5D" w:rsidP="006D6B5D">
            <w:pPr>
              <w:spacing w:before="40" w:after="40"/>
              <w:jc w:val="center"/>
              <w:rPr>
                <w:sz w:val="18"/>
                <w:szCs w:val="18"/>
              </w:rPr>
            </w:pPr>
            <w:r w:rsidRPr="00353655">
              <w:rPr>
                <w:sz w:val="18"/>
                <w:szCs w:val="18"/>
              </w:rPr>
              <w:t>2017</w:t>
            </w:r>
          </w:p>
        </w:tc>
        <w:tc>
          <w:tcPr>
            <w:tcW w:w="425" w:type="dxa"/>
            <w:vMerge w:val="restart"/>
            <w:tcBorders>
              <w:top w:val="single" w:sz="8" w:space="0" w:color="auto"/>
              <w:left w:val="single" w:sz="4" w:space="0" w:color="auto"/>
              <w:bottom w:val="single" w:sz="8" w:space="0" w:color="000000"/>
              <w:right w:val="single" w:sz="4" w:space="0" w:color="auto"/>
            </w:tcBorders>
            <w:vAlign w:val="center"/>
          </w:tcPr>
          <w:p w:rsidR="006D6B5D" w:rsidRPr="00353655" w:rsidRDefault="006D6B5D" w:rsidP="006D6B5D">
            <w:pPr>
              <w:spacing w:before="40" w:after="40"/>
              <w:jc w:val="center"/>
              <w:rPr>
                <w:sz w:val="18"/>
                <w:szCs w:val="18"/>
              </w:rPr>
            </w:pPr>
            <w:r w:rsidRPr="00353655">
              <w:rPr>
                <w:sz w:val="18"/>
                <w:szCs w:val="18"/>
              </w:rPr>
              <w:t>2018</w:t>
            </w:r>
          </w:p>
        </w:tc>
        <w:tc>
          <w:tcPr>
            <w:tcW w:w="425" w:type="dxa"/>
            <w:vMerge w:val="restart"/>
            <w:tcBorders>
              <w:top w:val="single" w:sz="8" w:space="0" w:color="auto"/>
              <w:left w:val="single" w:sz="4" w:space="0" w:color="auto"/>
              <w:bottom w:val="single" w:sz="8" w:space="0" w:color="000000"/>
              <w:right w:val="single" w:sz="4" w:space="0" w:color="auto"/>
            </w:tcBorders>
            <w:vAlign w:val="center"/>
          </w:tcPr>
          <w:p w:rsidR="006D6B5D" w:rsidRPr="00353655" w:rsidRDefault="006D6B5D" w:rsidP="006D6B5D">
            <w:pPr>
              <w:spacing w:before="40" w:after="40"/>
              <w:jc w:val="center"/>
              <w:rPr>
                <w:sz w:val="18"/>
                <w:szCs w:val="18"/>
              </w:rPr>
            </w:pPr>
            <w:r w:rsidRPr="00353655">
              <w:rPr>
                <w:sz w:val="18"/>
                <w:szCs w:val="18"/>
              </w:rPr>
              <w:t>2019</w:t>
            </w:r>
          </w:p>
        </w:tc>
        <w:tc>
          <w:tcPr>
            <w:tcW w:w="709" w:type="dxa"/>
            <w:vMerge w:val="restart"/>
            <w:tcBorders>
              <w:top w:val="single" w:sz="8" w:space="0" w:color="auto"/>
              <w:left w:val="single" w:sz="4" w:space="0" w:color="auto"/>
              <w:bottom w:val="single" w:sz="8" w:space="0" w:color="000000"/>
              <w:right w:val="single" w:sz="8" w:space="0" w:color="auto"/>
            </w:tcBorders>
            <w:vAlign w:val="center"/>
          </w:tcPr>
          <w:p w:rsidR="006D6B5D" w:rsidRPr="00353655" w:rsidRDefault="006D6B5D" w:rsidP="006D6B5D">
            <w:pPr>
              <w:spacing w:before="40" w:after="40"/>
              <w:jc w:val="center"/>
              <w:rPr>
                <w:sz w:val="18"/>
                <w:szCs w:val="18"/>
              </w:rPr>
            </w:pPr>
            <w:r w:rsidRPr="00353655">
              <w:rPr>
                <w:sz w:val="18"/>
                <w:szCs w:val="18"/>
              </w:rPr>
              <w:t>2020</w:t>
            </w:r>
          </w:p>
        </w:tc>
        <w:tc>
          <w:tcPr>
            <w:tcW w:w="709" w:type="dxa"/>
            <w:vMerge w:val="restart"/>
            <w:tcBorders>
              <w:top w:val="single" w:sz="8" w:space="0" w:color="auto"/>
              <w:left w:val="single" w:sz="4" w:space="0" w:color="auto"/>
              <w:right w:val="single" w:sz="8" w:space="0" w:color="auto"/>
            </w:tcBorders>
            <w:vAlign w:val="center"/>
          </w:tcPr>
          <w:p w:rsidR="006D6B5D" w:rsidRPr="00353655" w:rsidRDefault="006D6B5D" w:rsidP="006D6B5D">
            <w:pPr>
              <w:spacing w:before="40" w:after="40"/>
              <w:jc w:val="center"/>
              <w:rPr>
                <w:sz w:val="18"/>
                <w:szCs w:val="18"/>
              </w:rPr>
            </w:pPr>
            <w:r>
              <w:rPr>
                <w:sz w:val="18"/>
                <w:szCs w:val="18"/>
              </w:rPr>
              <w:t>2021</w:t>
            </w:r>
          </w:p>
        </w:tc>
        <w:tc>
          <w:tcPr>
            <w:tcW w:w="708" w:type="dxa"/>
            <w:vMerge w:val="restart"/>
            <w:tcBorders>
              <w:top w:val="single" w:sz="8" w:space="0" w:color="auto"/>
              <w:left w:val="single" w:sz="4" w:space="0" w:color="auto"/>
              <w:right w:val="single" w:sz="8" w:space="0" w:color="auto"/>
            </w:tcBorders>
            <w:vAlign w:val="center"/>
          </w:tcPr>
          <w:p w:rsidR="006D6B5D" w:rsidRPr="00353655" w:rsidRDefault="006D6B5D" w:rsidP="006D6B5D">
            <w:pPr>
              <w:spacing w:before="40" w:after="40"/>
              <w:jc w:val="center"/>
              <w:rPr>
                <w:sz w:val="18"/>
                <w:szCs w:val="18"/>
              </w:rPr>
            </w:pPr>
            <w:r>
              <w:rPr>
                <w:sz w:val="18"/>
                <w:szCs w:val="18"/>
              </w:rPr>
              <w:t>2022</w:t>
            </w:r>
          </w:p>
        </w:tc>
        <w:tc>
          <w:tcPr>
            <w:tcW w:w="851" w:type="dxa"/>
            <w:vMerge w:val="restart"/>
            <w:tcBorders>
              <w:top w:val="single" w:sz="8" w:space="0" w:color="auto"/>
              <w:left w:val="single" w:sz="4" w:space="0" w:color="auto"/>
              <w:right w:val="single" w:sz="8" w:space="0" w:color="auto"/>
            </w:tcBorders>
            <w:vAlign w:val="center"/>
          </w:tcPr>
          <w:p w:rsidR="006D6B5D" w:rsidRPr="00353655" w:rsidRDefault="006D6B5D" w:rsidP="006D6B5D">
            <w:pPr>
              <w:spacing w:before="40" w:after="40"/>
              <w:jc w:val="center"/>
              <w:rPr>
                <w:sz w:val="18"/>
                <w:szCs w:val="18"/>
              </w:rPr>
            </w:pPr>
            <w:r>
              <w:rPr>
                <w:sz w:val="18"/>
                <w:szCs w:val="18"/>
              </w:rPr>
              <w:t>2023</w:t>
            </w:r>
          </w:p>
        </w:tc>
        <w:tc>
          <w:tcPr>
            <w:tcW w:w="992" w:type="dxa"/>
            <w:vMerge w:val="restart"/>
            <w:tcBorders>
              <w:top w:val="single" w:sz="8" w:space="0" w:color="auto"/>
              <w:left w:val="single" w:sz="4" w:space="0" w:color="auto"/>
              <w:right w:val="single" w:sz="8" w:space="0" w:color="auto"/>
            </w:tcBorders>
            <w:vAlign w:val="center"/>
          </w:tcPr>
          <w:p w:rsidR="006D6B5D" w:rsidRPr="00353655" w:rsidRDefault="006D6B5D" w:rsidP="006D6B5D">
            <w:pPr>
              <w:spacing w:before="40" w:after="40"/>
              <w:jc w:val="center"/>
              <w:rPr>
                <w:sz w:val="18"/>
                <w:szCs w:val="18"/>
              </w:rPr>
            </w:pPr>
            <w:r>
              <w:rPr>
                <w:sz w:val="18"/>
                <w:szCs w:val="18"/>
              </w:rPr>
              <w:t>2024</w:t>
            </w:r>
          </w:p>
        </w:tc>
        <w:tc>
          <w:tcPr>
            <w:tcW w:w="992" w:type="dxa"/>
            <w:tcBorders>
              <w:top w:val="single" w:sz="8" w:space="0" w:color="auto"/>
              <w:left w:val="single" w:sz="4" w:space="0" w:color="auto"/>
              <w:right w:val="single" w:sz="8" w:space="0" w:color="auto"/>
            </w:tcBorders>
          </w:tcPr>
          <w:p w:rsidR="006D6B5D" w:rsidRDefault="006D6B5D" w:rsidP="006D6B5D">
            <w:pPr>
              <w:spacing w:before="40" w:after="40"/>
              <w:jc w:val="center"/>
              <w:rPr>
                <w:sz w:val="18"/>
                <w:szCs w:val="18"/>
              </w:rPr>
            </w:pPr>
          </w:p>
          <w:p w:rsidR="006D6B5D" w:rsidRDefault="006D6B5D" w:rsidP="006D6B5D">
            <w:pPr>
              <w:spacing w:before="40" w:after="40"/>
              <w:jc w:val="center"/>
              <w:rPr>
                <w:sz w:val="18"/>
                <w:szCs w:val="18"/>
              </w:rPr>
            </w:pPr>
          </w:p>
          <w:p w:rsidR="006D6B5D" w:rsidRDefault="006D6B5D" w:rsidP="006D6B5D">
            <w:pPr>
              <w:spacing w:before="40" w:after="40"/>
              <w:jc w:val="center"/>
              <w:rPr>
                <w:sz w:val="18"/>
                <w:szCs w:val="18"/>
              </w:rPr>
            </w:pPr>
            <w:r>
              <w:rPr>
                <w:sz w:val="18"/>
                <w:szCs w:val="18"/>
              </w:rPr>
              <w:t>2025</w:t>
            </w:r>
          </w:p>
        </w:tc>
        <w:tc>
          <w:tcPr>
            <w:tcW w:w="851" w:type="dxa"/>
            <w:tcBorders>
              <w:top w:val="single" w:sz="8" w:space="0" w:color="auto"/>
              <w:left w:val="single" w:sz="4" w:space="0" w:color="auto"/>
              <w:right w:val="single" w:sz="8" w:space="0" w:color="auto"/>
            </w:tcBorders>
          </w:tcPr>
          <w:p w:rsidR="006D6B5D" w:rsidRDefault="006D6B5D" w:rsidP="006D6B5D">
            <w:pPr>
              <w:spacing w:before="40" w:after="40"/>
              <w:jc w:val="center"/>
              <w:rPr>
                <w:sz w:val="18"/>
                <w:szCs w:val="18"/>
              </w:rPr>
            </w:pPr>
          </w:p>
          <w:p w:rsidR="006D6B5D" w:rsidRDefault="006D6B5D" w:rsidP="006D6B5D">
            <w:pPr>
              <w:spacing w:before="40" w:after="40"/>
              <w:jc w:val="center"/>
              <w:rPr>
                <w:sz w:val="18"/>
                <w:szCs w:val="18"/>
              </w:rPr>
            </w:pPr>
          </w:p>
          <w:p w:rsidR="006D6B5D" w:rsidRDefault="006D6B5D" w:rsidP="006D6B5D">
            <w:pPr>
              <w:spacing w:before="40" w:after="40"/>
              <w:jc w:val="center"/>
              <w:rPr>
                <w:sz w:val="18"/>
                <w:szCs w:val="18"/>
              </w:rPr>
            </w:pPr>
            <w:r>
              <w:rPr>
                <w:sz w:val="18"/>
                <w:szCs w:val="18"/>
              </w:rPr>
              <w:t>2026</w:t>
            </w:r>
          </w:p>
        </w:tc>
        <w:tc>
          <w:tcPr>
            <w:tcW w:w="850" w:type="dxa"/>
            <w:tcBorders>
              <w:top w:val="single" w:sz="8" w:space="0" w:color="auto"/>
              <w:left w:val="single" w:sz="4" w:space="0" w:color="auto"/>
              <w:right w:val="single" w:sz="8" w:space="0" w:color="auto"/>
            </w:tcBorders>
          </w:tcPr>
          <w:p w:rsidR="006D6B5D" w:rsidRDefault="006D6B5D" w:rsidP="006D6B5D">
            <w:pPr>
              <w:spacing w:before="40" w:after="40"/>
              <w:jc w:val="center"/>
              <w:rPr>
                <w:sz w:val="18"/>
                <w:szCs w:val="18"/>
              </w:rPr>
            </w:pPr>
          </w:p>
        </w:tc>
        <w:tc>
          <w:tcPr>
            <w:tcW w:w="850" w:type="dxa"/>
            <w:tcBorders>
              <w:top w:val="single" w:sz="8" w:space="0" w:color="auto"/>
              <w:left w:val="single" w:sz="4" w:space="0" w:color="auto"/>
              <w:right w:val="single" w:sz="8" w:space="0" w:color="auto"/>
            </w:tcBorders>
          </w:tcPr>
          <w:p w:rsidR="006D6B5D" w:rsidRDefault="006D6B5D" w:rsidP="006D6B5D">
            <w:pPr>
              <w:spacing w:before="40" w:after="40"/>
              <w:jc w:val="center"/>
              <w:rPr>
                <w:sz w:val="18"/>
                <w:szCs w:val="18"/>
              </w:rPr>
            </w:pPr>
          </w:p>
        </w:tc>
      </w:tr>
      <w:tr w:rsidR="006D6B5D" w:rsidRPr="00353655" w:rsidTr="00941D44">
        <w:trPr>
          <w:gridAfter w:val="13"/>
          <w:wAfter w:w="11050" w:type="dxa"/>
          <w:trHeight w:val="282"/>
          <w:tblHeader/>
        </w:trPr>
        <w:tc>
          <w:tcPr>
            <w:tcW w:w="478" w:type="dxa"/>
            <w:tcBorders>
              <w:top w:val="nil"/>
              <w:left w:val="single" w:sz="8" w:space="0" w:color="auto"/>
              <w:bottom w:val="single" w:sz="8" w:space="0" w:color="auto"/>
              <w:right w:val="single" w:sz="4" w:space="0" w:color="auto"/>
            </w:tcBorders>
            <w:vAlign w:val="center"/>
            <w:hideMark/>
          </w:tcPr>
          <w:p w:rsidR="006D6B5D" w:rsidRPr="00353655" w:rsidRDefault="006D6B5D" w:rsidP="006D6B5D">
            <w:pPr>
              <w:spacing w:before="40" w:after="40"/>
              <w:jc w:val="center"/>
              <w:rPr>
                <w:sz w:val="18"/>
                <w:szCs w:val="18"/>
              </w:rPr>
            </w:pPr>
            <w:r w:rsidRPr="00353655">
              <w:rPr>
                <w:sz w:val="18"/>
                <w:szCs w:val="18"/>
              </w:rPr>
              <w:t>МП</w:t>
            </w:r>
          </w:p>
        </w:tc>
        <w:tc>
          <w:tcPr>
            <w:tcW w:w="438" w:type="dxa"/>
            <w:tcBorders>
              <w:top w:val="nil"/>
              <w:left w:val="nil"/>
              <w:bottom w:val="single" w:sz="8" w:space="0" w:color="auto"/>
              <w:right w:val="single" w:sz="4" w:space="0" w:color="auto"/>
            </w:tcBorders>
            <w:vAlign w:val="center"/>
            <w:hideMark/>
          </w:tcPr>
          <w:p w:rsidR="006D6B5D" w:rsidRPr="00353655" w:rsidRDefault="006D6B5D" w:rsidP="006D6B5D">
            <w:pPr>
              <w:spacing w:before="40" w:after="40"/>
              <w:jc w:val="center"/>
              <w:rPr>
                <w:sz w:val="18"/>
                <w:szCs w:val="18"/>
              </w:rPr>
            </w:pPr>
            <w:r w:rsidRPr="00353655">
              <w:rPr>
                <w:sz w:val="18"/>
                <w:szCs w:val="18"/>
              </w:rPr>
              <w:t>Пп</w:t>
            </w:r>
          </w:p>
        </w:tc>
        <w:tc>
          <w:tcPr>
            <w:tcW w:w="496" w:type="dxa"/>
            <w:tcBorders>
              <w:top w:val="nil"/>
              <w:left w:val="nil"/>
              <w:bottom w:val="single" w:sz="8" w:space="0" w:color="auto"/>
              <w:right w:val="single" w:sz="4" w:space="0" w:color="auto"/>
            </w:tcBorders>
            <w:vAlign w:val="center"/>
            <w:hideMark/>
          </w:tcPr>
          <w:p w:rsidR="006D6B5D" w:rsidRPr="00353655" w:rsidRDefault="006D6B5D" w:rsidP="006D6B5D">
            <w:pPr>
              <w:spacing w:before="40" w:after="40"/>
              <w:jc w:val="center"/>
              <w:rPr>
                <w:sz w:val="18"/>
                <w:szCs w:val="18"/>
              </w:rPr>
            </w:pPr>
            <w:r w:rsidRPr="00353655">
              <w:rPr>
                <w:sz w:val="18"/>
                <w:szCs w:val="18"/>
              </w:rPr>
              <w:t>ОМ</w:t>
            </w:r>
          </w:p>
        </w:tc>
        <w:tc>
          <w:tcPr>
            <w:tcW w:w="459" w:type="dxa"/>
            <w:tcBorders>
              <w:top w:val="nil"/>
              <w:left w:val="nil"/>
              <w:bottom w:val="single" w:sz="8" w:space="0" w:color="auto"/>
              <w:right w:val="single" w:sz="4" w:space="0" w:color="auto"/>
            </w:tcBorders>
            <w:vAlign w:val="center"/>
            <w:hideMark/>
          </w:tcPr>
          <w:p w:rsidR="006D6B5D" w:rsidRPr="00353655" w:rsidRDefault="006D6B5D" w:rsidP="006D6B5D">
            <w:pPr>
              <w:spacing w:before="40" w:after="40"/>
              <w:jc w:val="center"/>
              <w:rPr>
                <w:sz w:val="18"/>
                <w:szCs w:val="18"/>
              </w:rPr>
            </w:pPr>
            <w:r w:rsidRPr="00353655">
              <w:rPr>
                <w:sz w:val="18"/>
                <w:szCs w:val="18"/>
              </w:rPr>
              <w:t>М</w:t>
            </w:r>
          </w:p>
        </w:tc>
        <w:tc>
          <w:tcPr>
            <w:tcW w:w="563" w:type="dxa"/>
            <w:tcBorders>
              <w:top w:val="single" w:sz="8" w:space="0" w:color="auto"/>
              <w:left w:val="single" w:sz="4" w:space="0" w:color="auto"/>
              <w:bottom w:val="single" w:sz="8" w:space="0" w:color="000000"/>
              <w:right w:val="single" w:sz="4" w:space="0" w:color="auto"/>
            </w:tcBorders>
            <w:vAlign w:val="center"/>
          </w:tcPr>
          <w:p w:rsidR="006D6B5D" w:rsidRPr="00353655" w:rsidRDefault="006D6B5D" w:rsidP="006D6B5D">
            <w:pPr>
              <w:spacing w:before="40" w:after="40"/>
              <w:jc w:val="center"/>
              <w:rPr>
                <w:sz w:val="18"/>
                <w:szCs w:val="18"/>
              </w:rPr>
            </w:pPr>
          </w:p>
        </w:tc>
        <w:tc>
          <w:tcPr>
            <w:tcW w:w="1860" w:type="dxa"/>
            <w:vMerge/>
            <w:tcBorders>
              <w:top w:val="single" w:sz="8" w:space="0" w:color="auto"/>
              <w:left w:val="single" w:sz="4" w:space="0" w:color="auto"/>
              <w:bottom w:val="single" w:sz="8" w:space="0" w:color="000000"/>
              <w:right w:val="single" w:sz="4" w:space="0" w:color="auto"/>
            </w:tcBorders>
            <w:vAlign w:val="center"/>
            <w:hideMark/>
          </w:tcPr>
          <w:p w:rsidR="006D6B5D" w:rsidRPr="00353655" w:rsidRDefault="006D6B5D" w:rsidP="006D6B5D">
            <w:pPr>
              <w:spacing w:before="40" w:after="40"/>
              <w:rPr>
                <w:sz w:val="18"/>
                <w:szCs w:val="18"/>
              </w:rPr>
            </w:pPr>
          </w:p>
        </w:tc>
        <w:tc>
          <w:tcPr>
            <w:tcW w:w="1485" w:type="dxa"/>
            <w:vMerge/>
            <w:tcBorders>
              <w:top w:val="single" w:sz="8" w:space="0" w:color="auto"/>
              <w:left w:val="single" w:sz="4" w:space="0" w:color="auto"/>
              <w:bottom w:val="single" w:sz="8" w:space="0" w:color="000000"/>
              <w:right w:val="single" w:sz="4" w:space="0" w:color="auto"/>
            </w:tcBorders>
            <w:vAlign w:val="center"/>
            <w:hideMark/>
          </w:tcPr>
          <w:p w:rsidR="006D6B5D" w:rsidRPr="00353655" w:rsidRDefault="006D6B5D" w:rsidP="006D6B5D">
            <w:pPr>
              <w:spacing w:before="40" w:after="40"/>
              <w:rPr>
                <w:sz w:val="18"/>
                <w:szCs w:val="18"/>
              </w:rPr>
            </w:pPr>
          </w:p>
        </w:tc>
        <w:tc>
          <w:tcPr>
            <w:tcW w:w="787" w:type="dxa"/>
            <w:gridSpan w:val="2"/>
            <w:vMerge/>
            <w:tcBorders>
              <w:top w:val="single" w:sz="8" w:space="0" w:color="auto"/>
              <w:left w:val="single" w:sz="4" w:space="0" w:color="auto"/>
              <w:bottom w:val="single" w:sz="8" w:space="0" w:color="000000"/>
              <w:right w:val="single" w:sz="4" w:space="0" w:color="auto"/>
            </w:tcBorders>
            <w:vAlign w:val="center"/>
            <w:hideMark/>
          </w:tcPr>
          <w:p w:rsidR="006D6B5D" w:rsidRPr="00353655" w:rsidRDefault="006D6B5D" w:rsidP="006D6B5D">
            <w:pPr>
              <w:spacing w:before="40" w:after="40"/>
              <w:rPr>
                <w:sz w:val="18"/>
                <w:szCs w:val="18"/>
              </w:rPr>
            </w:pPr>
          </w:p>
        </w:tc>
        <w:tc>
          <w:tcPr>
            <w:tcW w:w="427" w:type="dxa"/>
            <w:vMerge/>
            <w:tcBorders>
              <w:top w:val="single" w:sz="8" w:space="0" w:color="auto"/>
              <w:left w:val="single" w:sz="4" w:space="0" w:color="auto"/>
              <w:bottom w:val="single" w:sz="8" w:space="0" w:color="000000"/>
              <w:right w:val="single" w:sz="4" w:space="0" w:color="auto"/>
            </w:tcBorders>
            <w:vAlign w:val="center"/>
          </w:tcPr>
          <w:p w:rsidR="006D6B5D" w:rsidRPr="00353655" w:rsidRDefault="006D6B5D" w:rsidP="006D6B5D">
            <w:pPr>
              <w:spacing w:before="40" w:after="40"/>
              <w:rPr>
                <w:sz w:val="18"/>
                <w:szCs w:val="18"/>
              </w:rPr>
            </w:pPr>
          </w:p>
        </w:tc>
        <w:tc>
          <w:tcPr>
            <w:tcW w:w="425" w:type="dxa"/>
            <w:vMerge/>
            <w:tcBorders>
              <w:top w:val="single" w:sz="8" w:space="0" w:color="auto"/>
              <w:left w:val="single" w:sz="4" w:space="0" w:color="auto"/>
              <w:bottom w:val="single" w:sz="8" w:space="0" w:color="000000"/>
              <w:right w:val="single" w:sz="4" w:space="0" w:color="auto"/>
            </w:tcBorders>
            <w:vAlign w:val="center"/>
          </w:tcPr>
          <w:p w:rsidR="006D6B5D" w:rsidRPr="00353655" w:rsidRDefault="006D6B5D" w:rsidP="006D6B5D">
            <w:pPr>
              <w:spacing w:before="40" w:after="40"/>
              <w:rPr>
                <w:sz w:val="18"/>
                <w:szCs w:val="18"/>
              </w:rPr>
            </w:pPr>
          </w:p>
        </w:tc>
        <w:tc>
          <w:tcPr>
            <w:tcW w:w="426" w:type="dxa"/>
            <w:vMerge/>
            <w:tcBorders>
              <w:top w:val="single" w:sz="8" w:space="0" w:color="auto"/>
              <w:left w:val="single" w:sz="4" w:space="0" w:color="auto"/>
              <w:bottom w:val="single" w:sz="8" w:space="0" w:color="000000"/>
              <w:right w:val="single" w:sz="4" w:space="0" w:color="auto"/>
            </w:tcBorders>
            <w:vAlign w:val="center"/>
          </w:tcPr>
          <w:p w:rsidR="006D6B5D" w:rsidRPr="00353655" w:rsidRDefault="006D6B5D" w:rsidP="006D6B5D">
            <w:pPr>
              <w:spacing w:before="40" w:after="40"/>
              <w:rPr>
                <w:sz w:val="18"/>
                <w:szCs w:val="18"/>
              </w:rPr>
            </w:pPr>
          </w:p>
        </w:tc>
        <w:tc>
          <w:tcPr>
            <w:tcW w:w="425" w:type="dxa"/>
            <w:vMerge/>
            <w:tcBorders>
              <w:top w:val="single" w:sz="8" w:space="0" w:color="auto"/>
              <w:left w:val="single" w:sz="4" w:space="0" w:color="auto"/>
              <w:bottom w:val="single" w:sz="8" w:space="0" w:color="000000"/>
              <w:right w:val="single" w:sz="4" w:space="0" w:color="auto"/>
            </w:tcBorders>
            <w:vAlign w:val="center"/>
          </w:tcPr>
          <w:p w:rsidR="006D6B5D" w:rsidRPr="00353655" w:rsidRDefault="006D6B5D" w:rsidP="006D6B5D">
            <w:pPr>
              <w:spacing w:before="40" w:after="40"/>
              <w:rPr>
                <w:sz w:val="18"/>
                <w:szCs w:val="18"/>
              </w:rPr>
            </w:pPr>
          </w:p>
        </w:tc>
        <w:tc>
          <w:tcPr>
            <w:tcW w:w="425" w:type="dxa"/>
            <w:vMerge/>
            <w:tcBorders>
              <w:top w:val="single" w:sz="8" w:space="0" w:color="auto"/>
              <w:left w:val="single" w:sz="4" w:space="0" w:color="auto"/>
              <w:bottom w:val="single" w:sz="8" w:space="0" w:color="000000"/>
              <w:right w:val="single" w:sz="4" w:space="0" w:color="auto"/>
            </w:tcBorders>
            <w:vAlign w:val="center"/>
          </w:tcPr>
          <w:p w:rsidR="006D6B5D" w:rsidRPr="00353655" w:rsidRDefault="006D6B5D" w:rsidP="006D6B5D">
            <w:pPr>
              <w:spacing w:before="40" w:after="40"/>
              <w:rPr>
                <w:sz w:val="18"/>
                <w:szCs w:val="18"/>
              </w:rPr>
            </w:pPr>
          </w:p>
        </w:tc>
        <w:tc>
          <w:tcPr>
            <w:tcW w:w="709" w:type="dxa"/>
            <w:vMerge/>
            <w:tcBorders>
              <w:top w:val="single" w:sz="8" w:space="0" w:color="auto"/>
              <w:left w:val="single" w:sz="4" w:space="0" w:color="auto"/>
              <w:bottom w:val="single" w:sz="8" w:space="0" w:color="000000"/>
              <w:right w:val="single" w:sz="8" w:space="0" w:color="auto"/>
            </w:tcBorders>
            <w:vAlign w:val="center"/>
          </w:tcPr>
          <w:p w:rsidR="006D6B5D" w:rsidRPr="00353655" w:rsidRDefault="006D6B5D" w:rsidP="006D6B5D">
            <w:pPr>
              <w:spacing w:before="40" w:after="40"/>
              <w:rPr>
                <w:sz w:val="18"/>
                <w:szCs w:val="18"/>
              </w:rPr>
            </w:pPr>
          </w:p>
        </w:tc>
        <w:tc>
          <w:tcPr>
            <w:tcW w:w="709" w:type="dxa"/>
            <w:vMerge/>
            <w:tcBorders>
              <w:left w:val="single" w:sz="4" w:space="0" w:color="auto"/>
              <w:bottom w:val="single" w:sz="8" w:space="0" w:color="000000"/>
              <w:right w:val="single" w:sz="8" w:space="0" w:color="auto"/>
            </w:tcBorders>
          </w:tcPr>
          <w:p w:rsidR="006D6B5D" w:rsidRPr="00353655" w:rsidRDefault="006D6B5D" w:rsidP="006D6B5D">
            <w:pPr>
              <w:spacing w:before="40" w:after="40"/>
              <w:rPr>
                <w:sz w:val="18"/>
                <w:szCs w:val="18"/>
              </w:rPr>
            </w:pPr>
          </w:p>
        </w:tc>
        <w:tc>
          <w:tcPr>
            <w:tcW w:w="708" w:type="dxa"/>
            <w:vMerge/>
            <w:tcBorders>
              <w:left w:val="single" w:sz="4" w:space="0" w:color="auto"/>
              <w:bottom w:val="single" w:sz="8" w:space="0" w:color="000000"/>
              <w:right w:val="single" w:sz="8" w:space="0" w:color="auto"/>
            </w:tcBorders>
          </w:tcPr>
          <w:p w:rsidR="006D6B5D" w:rsidRPr="00353655" w:rsidRDefault="006D6B5D" w:rsidP="006D6B5D">
            <w:pPr>
              <w:spacing w:before="40" w:after="40"/>
              <w:rPr>
                <w:sz w:val="18"/>
                <w:szCs w:val="18"/>
              </w:rPr>
            </w:pPr>
          </w:p>
        </w:tc>
        <w:tc>
          <w:tcPr>
            <w:tcW w:w="851" w:type="dxa"/>
            <w:vMerge/>
            <w:tcBorders>
              <w:left w:val="single" w:sz="4" w:space="0" w:color="auto"/>
              <w:bottom w:val="single" w:sz="8" w:space="0" w:color="000000"/>
              <w:right w:val="single" w:sz="8" w:space="0" w:color="auto"/>
            </w:tcBorders>
          </w:tcPr>
          <w:p w:rsidR="006D6B5D" w:rsidRPr="00353655" w:rsidRDefault="006D6B5D" w:rsidP="006D6B5D">
            <w:pPr>
              <w:spacing w:before="40" w:after="40"/>
              <w:rPr>
                <w:sz w:val="18"/>
                <w:szCs w:val="18"/>
              </w:rPr>
            </w:pPr>
          </w:p>
        </w:tc>
        <w:tc>
          <w:tcPr>
            <w:tcW w:w="992" w:type="dxa"/>
            <w:vMerge/>
            <w:tcBorders>
              <w:left w:val="single" w:sz="4" w:space="0" w:color="auto"/>
              <w:bottom w:val="single" w:sz="8" w:space="0" w:color="000000"/>
              <w:right w:val="single" w:sz="8" w:space="0" w:color="auto"/>
            </w:tcBorders>
          </w:tcPr>
          <w:p w:rsidR="006D6B5D" w:rsidRPr="00353655" w:rsidRDefault="006D6B5D" w:rsidP="006D6B5D">
            <w:pPr>
              <w:spacing w:before="40" w:after="40"/>
              <w:rPr>
                <w:sz w:val="18"/>
                <w:szCs w:val="18"/>
              </w:rPr>
            </w:pPr>
          </w:p>
        </w:tc>
        <w:tc>
          <w:tcPr>
            <w:tcW w:w="992" w:type="dxa"/>
            <w:tcBorders>
              <w:left w:val="single" w:sz="4" w:space="0" w:color="auto"/>
              <w:bottom w:val="single" w:sz="8" w:space="0" w:color="000000"/>
              <w:right w:val="single" w:sz="8" w:space="0" w:color="auto"/>
            </w:tcBorders>
          </w:tcPr>
          <w:p w:rsidR="006D6B5D" w:rsidRPr="00353655" w:rsidRDefault="006D6B5D" w:rsidP="006D6B5D">
            <w:pPr>
              <w:spacing w:before="40" w:after="40"/>
              <w:rPr>
                <w:sz w:val="18"/>
                <w:szCs w:val="18"/>
              </w:rPr>
            </w:pPr>
          </w:p>
        </w:tc>
        <w:tc>
          <w:tcPr>
            <w:tcW w:w="851" w:type="dxa"/>
            <w:tcBorders>
              <w:left w:val="single" w:sz="4" w:space="0" w:color="auto"/>
              <w:bottom w:val="single" w:sz="8" w:space="0" w:color="000000"/>
              <w:right w:val="single" w:sz="8" w:space="0" w:color="auto"/>
            </w:tcBorders>
          </w:tcPr>
          <w:p w:rsidR="006D6B5D" w:rsidRPr="00353655" w:rsidRDefault="006D6B5D" w:rsidP="006D6B5D">
            <w:pPr>
              <w:spacing w:before="40" w:after="40"/>
              <w:rPr>
                <w:sz w:val="18"/>
                <w:szCs w:val="18"/>
              </w:rPr>
            </w:pPr>
          </w:p>
        </w:tc>
        <w:tc>
          <w:tcPr>
            <w:tcW w:w="850" w:type="dxa"/>
            <w:tcBorders>
              <w:left w:val="single" w:sz="4" w:space="0" w:color="auto"/>
              <w:bottom w:val="single" w:sz="8" w:space="0" w:color="000000"/>
              <w:right w:val="single" w:sz="8" w:space="0" w:color="auto"/>
            </w:tcBorders>
          </w:tcPr>
          <w:p w:rsidR="006D6B5D" w:rsidRPr="00353655" w:rsidRDefault="006D6B5D" w:rsidP="006D6B5D">
            <w:pPr>
              <w:spacing w:before="40" w:after="40"/>
              <w:rPr>
                <w:sz w:val="18"/>
                <w:szCs w:val="18"/>
              </w:rPr>
            </w:pPr>
            <w:r>
              <w:rPr>
                <w:sz w:val="18"/>
                <w:szCs w:val="18"/>
              </w:rPr>
              <w:t>2027</w:t>
            </w:r>
          </w:p>
        </w:tc>
        <w:tc>
          <w:tcPr>
            <w:tcW w:w="850" w:type="dxa"/>
            <w:tcBorders>
              <w:left w:val="single" w:sz="4" w:space="0" w:color="auto"/>
              <w:bottom w:val="single" w:sz="8" w:space="0" w:color="000000"/>
              <w:right w:val="single" w:sz="8" w:space="0" w:color="auto"/>
            </w:tcBorders>
          </w:tcPr>
          <w:p w:rsidR="006D6B5D" w:rsidRDefault="006D6B5D" w:rsidP="006D6B5D">
            <w:pPr>
              <w:spacing w:before="40" w:after="40"/>
              <w:rPr>
                <w:sz w:val="18"/>
                <w:szCs w:val="18"/>
              </w:rPr>
            </w:pPr>
            <w:r>
              <w:rPr>
                <w:sz w:val="18"/>
                <w:szCs w:val="18"/>
              </w:rPr>
              <w:t>2028</w:t>
            </w:r>
          </w:p>
        </w:tc>
      </w:tr>
      <w:tr w:rsidR="006D6B5D" w:rsidRPr="00353655" w:rsidTr="00941D44">
        <w:trPr>
          <w:gridAfter w:val="13"/>
          <w:wAfter w:w="11050" w:type="dxa"/>
          <w:trHeight w:val="287"/>
        </w:trPr>
        <w:tc>
          <w:tcPr>
            <w:tcW w:w="478" w:type="dxa"/>
            <w:tcBorders>
              <w:top w:val="nil"/>
              <w:left w:val="single" w:sz="8" w:space="0" w:color="auto"/>
              <w:bottom w:val="single" w:sz="4" w:space="0" w:color="auto"/>
              <w:right w:val="single" w:sz="4" w:space="0" w:color="auto"/>
            </w:tcBorders>
            <w:noWrap/>
            <w:vAlign w:val="center"/>
          </w:tcPr>
          <w:p w:rsidR="006D6B5D" w:rsidRPr="00353655" w:rsidRDefault="006D6B5D" w:rsidP="006D6B5D">
            <w:pPr>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vAlign w:val="center"/>
          </w:tcPr>
          <w:p w:rsidR="006D6B5D" w:rsidRPr="00353655" w:rsidRDefault="006D6B5D" w:rsidP="006D6B5D">
            <w:pPr>
              <w:jc w:val="center"/>
              <w:rPr>
                <w:sz w:val="18"/>
                <w:szCs w:val="18"/>
              </w:rPr>
            </w:pPr>
            <w:r w:rsidRPr="00353655">
              <w:rPr>
                <w:sz w:val="18"/>
                <w:szCs w:val="18"/>
              </w:rPr>
              <w:t>1</w:t>
            </w:r>
          </w:p>
        </w:tc>
        <w:tc>
          <w:tcPr>
            <w:tcW w:w="496" w:type="dxa"/>
            <w:tcBorders>
              <w:top w:val="nil"/>
              <w:left w:val="nil"/>
              <w:bottom w:val="single" w:sz="4" w:space="0" w:color="auto"/>
              <w:right w:val="single" w:sz="4" w:space="0" w:color="auto"/>
            </w:tcBorders>
            <w:vAlign w:val="center"/>
            <w:hideMark/>
          </w:tcPr>
          <w:p w:rsidR="006D6B5D" w:rsidRPr="00353655" w:rsidRDefault="006D6B5D" w:rsidP="006D6B5D">
            <w:pPr>
              <w:jc w:val="center"/>
              <w:rPr>
                <w:sz w:val="18"/>
                <w:szCs w:val="18"/>
              </w:rPr>
            </w:pPr>
          </w:p>
        </w:tc>
        <w:tc>
          <w:tcPr>
            <w:tcW w:w="459" w:type="dxa"/>
            <w:tcBorders>
              <w:top w:val="nil"/>
              <w:left w:val="nil"/>
              <w:bottom w:val="single" w:sz="4" w:space="0" w:color="auto"/>
              <w:right w:val="single" w:sz="4" w:space="0" w:color="auto"/>
            </w:tcBorders>
            <w:vAlign w:val="center"/>
            <w:hideMark/>
          </w:tcPr>
          <w:p w:rsidR="006D6B5D" w:rsidRPr="00353655" w:rsidRDefault="006D6B5D" w:rsidP="006D6B5D">
            <w:pPr>
              <w:jc w:val="center"/>
              <w:rPr>
                <w:sz w:val="18"/>
                <w:szCs w:val="18"/>
              </w:rPr>
            </w:pPr>
          </w:p>
        </w:tc>
        <w:tc>
          <w:tcPr>
            <w:tcW w:w="563" w:type="dxa"/>
            <w:tcBorders>
              <w:top w:val="single" w:sz="8" w:space="0" w:color="auto"/>
              <w:left w:val="nil"/>
              <w:bottom w:val="single" w:sz="4" w:space="0" w:color="auto"/>
              <w:right w:val="nil"/>
            </w:tcBorders>
            <w:vAlign w:val="center"/>
          </w:tcPr>
          <w:p w:rsidR="006D6B5D" w:rsidRPr="00353655" w:rsidRDefault="006D6B5D" w:rsidP="006D6B5D">
            <w:pPr>
              <w:jc w:val="center"/>
              <w:rPr>
                <w:sz w:val="18"/>
                <w:szCs w:val="18"/>
              </w:rPr>
            </w:pPr>
          </w:p>
        </w:tc>
        <w:tc>
          <w:tcPr>
            <w:tcW w:w="6969" w:type="dxa"/>
            <w:gridSpan w:val="10"/>
            <w:tcBorders>
              <w:top w:val="single" w:sz="8" w:space="0" w:color="auto"/>
              <w:left w:val="nil"/>
              <w:bottom w:val="single" w:sz="4" w:space="0" w:color="auto"/>
              <w:right w:val="single" w:sz="8" w:space="0" w:color="000000"/>
            </w:tcBorders>
            <w:noWrap/>
            <w:vAlign w:val="bottom"/>
            <w:hideMark/>
          </w:tcPr>
          <w:p w:rsidR="006D6B5D" w:rsidRPr="00353655" w:rsidRDefault="006D6B5D" w:rsidP="006D6B5D">
            <w:pPr>
              <w:rPr>
                <w:rFonts w:eastAsia="Calibri"/>
                <w:b/>
                <w:bCs/>
                <w:sz w:val="18"/>
                <w:szCs w:val="18"/>
              </w:rPr>
            </w:pPr>
            <w:r w:rsidRPr="00353655">
              <w:rPr>
                <w:rFonts w:eastAsia="Calibri"/>
                <w:b/>
                <w:bCs/>
                <w:sz w:val="18"/>
                <w:szCs w:val="18"/>
              </w:rPr>
              <w:t>Организация библиотечного обслуживания населения</w:t>
            </w:r>
          </w:p>
        </w:tc>
        <w:tc>
          <w:tcPr>
            <w:tcW w:w="709" w:type="dxa"/>
            <w:tcBorders>
              <w:top w:val="single" w:sz="8" w:space="0" w:color="auto"/>
              <w:left w:val="nil"/>
              <w:bottom w:val="single" w:sz="4" w:space="0" w:color="auto"/>
              <w:right w:val="single" w:sz="8" w:space="0" w:color="000000"/>
            </w:tcBorders>
          </w:tcPr>
          <w:p w:rsidR="006D6B5D" w:rsidRPr="00353655" w:rsidRDefault="006D6B5D" w:rsidP="006D6B5D">
            <w:pPr>
              <w:rPr>
                <w:rFonts w:eastAsia="Calibri"/>
                <w:b/>
                <w:bCs/>
                <w:sz w:val="18"/>
                <w:szCs w:val="18"/>
              </w:rPr>
            </w:pPr>
          </w:p>
        </w:tc>
        <w:tc>
          <w:tcPr>
            <w:tcW w:w="708" w:type="dxa"/>
            <w:tcBorders>
              <w:top w:val="single" w:sz="8" w:space="0" w:color="auto"/>
              <w:left w:val="nil"/>
              <w:bottom w:val="single" w:sz="4" w:space="0" w:color="auto"/>
              <w:right w:val="single" w:sz="8" w:space="0" w:color="000000"/>
            </w:tcBorders>
          </w:tcPr>
          <w:p w:rsidR="006D6B5D" w:rsidRPr="00353655" w:rsidRDefault="006D6B5D" w:rsidP="006D6B5D">
            <w:pPr>
              <w:rPr>
                <w:rFonts w:eastAsia="Calibri"/>
                <w:b/>
                <w:bCs/>
                <w:sz w:val="18"/>
                <w:szCs w:val="18"/>
              </w:rPr>
            </w:pPr>
          </w:p>
        </w:tc>
        <w:tc>
          <w:tcPr>
            <w:tcW w:w="851" w:type="dxa"/>
            <w:tcBorders>
              <w:top w:val="single" w:sz="8" w:space="0" w:color="auto"/>
              <w:left w:val="nil"/>
              <w:bottom w:val="single" w:sz="4" w:space="0" w:color="auto"/>
              <w:right w:val="single" w:sz="8" w:space="0" w:color="000000"/>
            </w:tcBorders>
          </w:tcPr>
          <w:p w:rsidR="006D6B5D" w:rsidRPr="00353655" w:rsidRDefault="006D6B5D" w:rsidP="006D6B5D">
            <w:pPr>
              <w:rPr>
                <w:rFonts w:eastAsia="Calibri"/>
                <w:b/>
                <w:bCs/>
                <w:sz w:val="18"/>
                <w:szCs w:val="18"/>
              </w:rPr>
            </w:pPr>
          </w:p>
        </w:tc>
        <w:tc>
          <w:tcPr>
            <w:tcW w:w="992" w:type="dxa"/>
            <w:tcBorders>
              <w:top w:val="single" w:sz="8" w:space="0" w:color="auto"/>
              <w:left w:val="nil"/>
              <w:bottom w:val="single" w:sz="4" w:space="0" w:color="auto"/>
              <w:right w:val="single" w:sz="8" w:space="0" w:color="000000"/>
            </w:tcBorders>
          </w:tcPr>
          <w:p w:rsidR="006D6B5D" w:rsidRPr="00353655" w:rsidRDefault="006D6B5D" w:rsidP="006D6B5D">
            <w:pPr>
              <w:rPr>
                <w:rFonts w:eastAsia="Calibri"/>
                <w:b/>
                <w:bCs/>
                <w:sz w:val="18"/>
                <w:szCs w:val="18"/>
              </w:rPr>
            </w:pPr>
          </w:p>
        </w:tc>
        <w:tc>
          <w:tcPr>
            <w:tcW w:w="992" w:type="dxa"/>
            <w:tcBorders>
              <w:top w:val="single" w:sz="8" w:space="0" w:color="auto"/>
              <w:left w:val="nil"/>
              <w:bottom w:val="single" w:sz="4" w:space="0" w:color="auto"/>
              <w:right w:val="single" w:sz="8" w:space="0" w:color="000000"/>
            </w:tcBorders>
          </w:tcPr>
          <w:p w:rsidR="006D6B5D" w:rsidRPr="00353655" w:rsidRDefault="006D6B5D" w:rsidP="006D6B5D">
            <w:pPr>
              <w:rPr>
                <w:rFonts w:eastAsia="Calibri"/>
                <w:b/>
                <w:bCs/>
                <w:sz w:val="18"/>
                <w:szCs w:val="18"/>
              </w:rPr>
            </w:pPr>
          </w:p>
        </w:tc>
        <w:tc>
          <w:tcPr>
            <w:tcW w:w="851" w:type="dxa"/>
            <w:tcBorders>
              <w:top w:val="single" w:sz="8" w:space="0" w:color="auto"/>
              <w:left w:val="nil"/>
              <w:bottom w:val="single" w:sz="4" w:space="0" w:color="auto"/>
              <w:right w:val="single" w:sz="8" w:space="0" w:color="000000"/>
            </w:tcBorders>
          </w:tcPr>
          <w:p w:rsidR="006D6B5D" w:rsidRPr="00353655" w:rsidRDefault="006D6B5D" w:rsidP="006D6B5D">
            <w:pPr>
              <w:rPr>
                <w:rFonts w:eastAsia="Calibri"/>
                <w:b/>
                <w:bCs/>
                <w:sz w:val="18"/>
                <w:szCs w:val="18"/>
              </w:rPr>
            </w:pPr>
          </w:p>
        </w:tc>
        <w:tc>
          <w:tcPr>
            <w:tcW w:w="850" w:type="dxa"/>
            <w:tcBorders>
              <w:top w:val="single" w:sz="8" w:space="0" w:color="auto"/>
              <w:left w:val="nil"/>
              <w:bottom w:val="single" w:sz="4" w:space="0" w:color="auto"/>
              <w:right w:val="single" w:sz="8" w:space="0" w:color="000000"/>
            </w:tcBorders>
          </w:tcPr>
          <w:p w:rsidR="006D6B5D" w:rsidRPr="00353655" w:rsidRDefault="006D6B5D" w:rsidP="006D6B5D">
            <w:pPr>
              <w:rPr>
                <w:rFonts w:eastAsia="Calibri"/>
                <w:b/>
                <w:bCs/>
                <w:sz w:val="18"/>
                <w:szCs w:val="18"/>
              </w:rPr>
            </w:pPr>
          </w:p>
        </w:tc>
        <w:tc>
          <w:tcPr>
            <w:tcW w:w="850" w:type="dxa"/>
            <w:tcBorders>
              <w:top w:val="single" w:sz="8" w:space="0" w:color="auto"/>
              <w:left w:val="nil"/>
              <w:bottom w:val="single" w:sz="4" w:space="0" w:color="auto"/>
              <w:right w:val="single" w:sz="8" w:space="0" w:color="000000"/>
            </w:tcBorders>
          </w:tcPr>
          <w:p w:rsidR="006D6B5D" w:rsidRPr="00353655" w:rsidRDefault="006D6B5D" w:rsidP="006D6B5D">
            <w:pPr>
              <w:rPr>
                <w:rFonts w:eastAsia="Calibri"/>
                <w:b/>
                <w:bCs/>
                <w:sz w:val="18"/>
                <w:szCs w:val="18"/>
              </w:rPr>
            </w:pPr>
          </w:p>
        </w:tc>
      </w:tr>
      <w:tr w:rsidR="006D6B5D" w:rsidRPr="00353655" w:rsidTr="00941D44">
        <w:trPr>
          <w:gridAfter w:val="13"/>
          <w:wAfter w:w="11050" w:type="dxa"/>
          <w:trHeight w:val="282"/>
        </w:trPr>
        <w:tc>
          <w:tcPr>
            <w:tcW w:w="478" w:type="dxa"/>
            <w:tcBorders>
              <w:top w:val="nil"/>
              <w:left w:val="single" w:sz="8" w:space="0" w:color="auto"/>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noWrap/>
            <w:vAlign w:val="center"/>
            <w:hideMark/>
          </w:tcPr>
          <w:p w:rsidR="006D6B5D" w:rsidRPr="00353655" w:rsidRDefault="006D6B5D" w:rsidP="006D6B5D">
            <w:pPr>
              <w:spacing w:before="40" w:after="40"/>
              <w:jc w:val="center"/>
              <w:rPr>
                <w:sz w:val="18"/>
                <w:szCs w:val="18"/>
              </w:rPr>
            </w:pPr>
            <w:r w:rsidRPr="00353655">
              <w:rPr>
                <w:sz w:val="18"/>
                <w:szCs w:val="18"/>
              </w:rPr>
              <w:t>1</w:t>
            </w:r>
          </w:p>
        </w:tc>
        <w:tc>
          <w:tcPr>
            <w:tcW w:w="496" w:type="dxa"/>
            <w:tcBorders>
              <w:top w:val="nil"/>
              <w:left w:val="nil"/>
              <w:bottom w:val="single" w:sz="4" w:space="0" w:color="auto"/>
              <w:right w:val="single" w:sz="4" w:space="0" w:color="auto"/>
            </w:tcBorders>
            <w:noWrap/>
            <w:vAlign w:val="center"/>
            <w:hideMark/>
          </w:tcPr>
          <w:p w:rsidR="006D6B5D" w:rsidRPr="00353655" w:rsidRDefault="006D6B5D" w:rsidP="006D6B5D">
            <w:pPr>
              <w:spacing w:before="40" w:after="40"/>
              <w:jc w:val="center"/>
              <w:rPr>
                <w:sz w:val="18"/>
                <w:szCs w:val="18"/>
              </w:rPr>
            </w:pPr>
            <w:r w:rsidRPr="00353655">
              <w:rPr>
                <w:sz w:val="18"/>
                <w:szCs w:val="18"/>
              </w:rPr>
              <w:t>01</w:t>
            </w:r>
          </w:p>
        </w:tc>
        <w:tc>
          <w:tcPr>
            <w:tcW w:w="459" w:type="dxa"/>
            <w:tcBorders>
              <w:top w:val="nil"/>
              <w:left w:val="nil"/>
              <w:bottom w:val="single" w:sz="4" w:space="0" w:color="auto"/>
              <w:right w:val="single" w:sz="4" w:space="0" w:color="auto"/>
            </w:tcBorders>
            <w:noWrap/>
            <w:vAlign w:val="center"/>
            <w:hideMark/>
          </w:tcPr>
          <w:p w:rsidR="006D6B5D" w:rsidRPr="00353655" w:rsidRDefault="006D6B5D" w:rsidP="006D6B5D">
            <w:pPr>
              <w:spacing w:before="40" w:after="40"/>
              <w:jc w:val="center"/>
              <w:rPr>
                <w:sz w:val="18"/>
                <w:szCs w:val="18"/>
              </w:rPr>
            </w:pPr>
          </w:p>
        </w:tc>
        <w:tc>
          <w:tcPr>
            <w:tcW w:w="563" w:type="dxa"/>
            <w:tcBorders>
              <w:top w:val="single" w:sz="4" w:space="0" w:color="auto"/>
              <w:left w:val="nil"/>
              <w:bottom w:val="single" w:sz="4" w:space="0" w:color="auto"/>
              <w:right w:val="nil"/>
            </w:tcBorders>
            <w:vAlign w:val="center"/>
          </w:tcPr>
          <w:p w:rsidR="006D6B5D" w:rsidRPr="00353655" w:rsidRDefault="006D6B5D" w:rsidP="006D6B5D">
            <w:pPr>
              <w:spacing w:before="40" w:after="40"/>
              <w:jc w:val="center"/>
              <w:rPr>
                <w:sz w:val="18"/>
                <w:szCs w:val="18"/>
              </w:rPr>
            </w:pPr>
          </w:p>
        </w:tc>
        <w:tc>
          <w:tcPr>
            <w:tcW w:w="6969" w:type="dxa"/>
            <w:gridSpan w:val="10"/>
            <w:tcBorders>
              <w:top w:val="single" w:sz="4" w:space="0" w:color="auto"/>
              <w:left w:val="nil"/>
              <w:bottom w:val="single" w:sz="4" w:space="0" w:color="auto"/>
              <w:right w:val="single" w:sz="8" w:space="0" w:color="000000"/>
            </w:tcBorders>
            <w:noWrap/>
            <w:vAlign w:val="center"/>
            <w:hideMark/>
          </w:tcPr>
          <w:p w:rsidR="006D6B5D" w:rsidRPr="00353655" w:rsidRDefault="006D6B5D" w:rsidP="006D6B5D">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w:t>
            </w:r>
          </w:p>
        </w:tc>
        <w:tc>
          <w:tcPr>
            <w:tcW w:w="709"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708"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r>
      <w:tr w:rsidR="006D6B5D" w:rsidRPr="00353655" w:rsidTr="00941D44">
        <w:trPr>
          <w:gridAfter w:val="13"/>
          <w:wAfter w:w="11050" w:type="dxa"/>
          <w:trHeight w:val="282"/>
        </w:trPr>
        <w:tc>
          <w:tcPr>
            <w:tcW w:w="478" w:type="dxa"/>
            <w:tcBorders>
              <w:top w:val="nil"/>
              <w:left w:val="single" w:sz="8" w:space="0" w:color="auto"/>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w:t>
            </w:r>
          </w:p>
        </w:tc>
        <w:tc>
          <w:tcPr>
            <w:tcW w:w="496"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02</w:t>
            </w:r>
          </w:p>
        </w:tc>
        <w:tc>
          <w:tcPr>
            <w:tcW w:w="459"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p>
        </w:tc>
        <w:tc>
          <w:tcPr>
            <w:tcW w:w="563" w:type="dxa"/>
            <w:tcBorders>
              <w:top w:val="single" w:sz="4" w:space="0" w:color="auto"/>
              <w:left w:val="nil"/>
              <w:bottom w:val="single" w:sz="4" w:space="0" w:color="auto"/>
              <w:right w:val="nil"/>
            </w:tcBorders>
            <w:vAlign w:val="center"/>
          </w:tcPr>
          <w:p w:rsidR="006D6B5D" w:rsidRPr="00353655" w:rsidRDefault="006D6B5D" w:rsidP="006D6B5D">
            <w:pPr>
              <w:spacing w:before="40" w:after="40"/>
              <w:jc w:val="center"/>
              <w:rPr>
                <w:sz w:val="18"/>
                <w:szCs w:val="18"/>
              </w:rPr>
            </w:pPr>
          </w:p>
        </w:tc>
        <w:tc>
          <w:tcPr>
            <w:tcW w:w="6969" w:type="dxa"/>
            <w:gridSpan w:val="10"/>
            <w:tcBorders>
              <w:top w:val="single" w:sz="4" w:space="0" w:color="auto"/>
              <w:left w:val="nil"/>
              <w:bottom w:val="single" w:sz="4" w:space="0" w:color="auto"/>
              <w:right w:val="single" w:sz="8" w:space="0" w:color="000000"/>
            </w:tcBorders>
            <w:noWrap/>
            <w:vAlign w:val="center"/>
          </w:tcPr>
          <w:p w:rsidR="006D6B5D" w:rsidRPr="00353655" w:rsidRDefault="006D6B5D" w:rsidP="006D6B5D">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«Адамское»</w:t>
            </w:r>
          </w:p>
        </w:tc>
        <w:tc>
          <w:tcPr>
            <w:tcW w:w="709"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708"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r>
      <w:tr w:rsidR="006D6B5D" w:rsidRPr="00353655" w:rsidTr="00941D44">
        <w:trPr>
          <w:gridAfter w:val="13"/>
          <w:wAfter w:w="11050" w:type="dxa"/>
          <w:trHeight w:val="282"/>
        </w:trPr>
        <w:tc>
          <w:tcPr>
            <w:tcW w:w="478" w:type="dxa"/>
            <w:tcBorders>
              <w:top w:val="nil"/>
              <w:left w:val="single" w:sz="8" w:space="0" w:color="auto"/>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w:t>
            </w:r>
          </w:p>
        </w:tc>
        <w:tc>
          <w:tcPr>
            <w:tcW w:w="496"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03</w:t>
            </w:r>
          </w:p>
        </w:tc>
        <w:tc>
          <w:tcPr>
            <w:tcW w:w="459"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p>
        </w:tc>
        <w:tc>
          <w:tcPr>
            <w:tcW w:w="563" w:type="dxa"/>
            <w:tcBorders>
              <w:top w:val="single" w:sz="4" w:space="0" w:color="auto"/>
              <w:left w:val="nil"/>
              <w:bottom w:val="single" w:sz="4" w:space="0" w:color="auto"/>
              <w:right w:val="nil"/>
            </w:tcBorders>
            <w:vAlign w:val="center"/>
          </w:tcPr>
          <w:p w:rsidR="006D6B5D" w:rsidRPr="00353655" w:rsidRDefault="006D6B5D" w:rsidP="006D6B5D">
            <w:pPr>
              <w:spacing w:before="40" w:after="40"/>
              <w:jc w:val="center"/>
              <w:rPr>
                <w:sz w:val="18"/>
                <w:szCs w:val="18"/>
              </w:rPr>
            </w:pPr>
          </w:p>
        </w:tc>
        <w:tc>
          <w:tcPr>
            <w:tcW w:w="6969" w:type="dxa"/>
            <w:gridSpan w:val="10"/>
            <w:tcBorders>
              <w:top w:val="single" w:sz="4" w:space="0" w:color="auto"/>
              <w:left w:val="nil"/>
              <w:bottom w:val="single" w:sz="4" w:space="0" w:color="auto"/>
              <w:right w:val="single" w:sz="8" w:space="0" w:color="000000"/>
            </w:tcBorders>
            <w:noWrap/>
            <w:vAlign w:val="center"/>
          </w:tcPr>
          <w:p w:rsidR="006D6B5D" w:rsidRPr="00353655" w:rsidRDefault="006D6B5D" w:rsidP="006D6B5D">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«Верхнебогатырское»</w:t>
            </w:r>
          </w:p>
        </w:tc>
        <w:tc>
          <w:tcPr>
            <w:tcW w:w="709"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708"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r>
      <w:tr w:rsidR="006D6B5D" w:rsidRPr="00353655" w:rsidTr="00941D44">
        <w:trPr>
          <w:gridAfter w:val="13"/>
          <w:wAfter w:w="11050" w:type="dxa"/>
          <w:trHeight w:val="282"/>
        </w:trPr>
        <w:tc>
          <w:tcPr>
            <w:tcW w:w="478" w:type="dxa"/>
            <w:tcBorders>
              <w:top w:val="nil"/>
              <w:left w:val="single" w:sz="8" w:space="0" w:color="auto"/>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w:t>
            </w:r>
          </w:p>
        </w:tc>
        <w:tc>
          <w:tcPr>
            <w:tcW w:w="496"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04</w:t>
            </w:r>
          </w:p>
        </w:tc>
        <w:tc>
          <w:tcPr>
            <w:tcW w:w="459"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p>
        </w:tc>
        <w:tc>
          <w:tcPr>
            <w:tcW w:w="563" w:type="dxa"/>
            <w:tcBorders>
              <w:top w:val="single" w:sz="4" w:space="0" w:color="auto"/>
              <w:left w:val="nil"/>
              <w:bottom w:val="single" w:sz="4" w:space="0" w:color="auto"/>
              <w:right w:val="nil"/>
            </w:tcBorders>
            <w:vAlign w:val="center"/>
          </w:tcPr>
          <w:p w:rsidR="006D6B5D" w:rsidRPr="00353655" w:rsidRDefault="006D6B5D" w:rsidP="006D6B5D">
            <w:pPr>
              <w:spacing w:before="40" w:after="40"/>
              <w:jc w:val="center"/>
              <w:rPr>
                <w:sz w:val="18"/>
                <w:szCs w:val="18"/>
              </w:rPr>
            </w:pPr>
          </w:p>
        </w:tc>
        <w:tc>
          <w:tcPr>
            <w:tcW w:w="6969" w:type="dxa"/>
            <w:gridSpan w:val="10"/>
            <w:tcBorders>
              <w:top w:val="single" w:sz="4" w:space="0" w:color="auto"/>
              <w:left w:val="nil"/>
              <w:bottom w:val="single" w:sz="4" w:space="0" w:color="auto"/>
              <w:right w:val="single" w:sz="8" w:space="0" w:color="000000"/>
            </w:tcBorders>
            <w:noWrap/>
            <w:vAlign w:val="center"/>
          </w:tcPr>
          <w:p w:rsidR="006D6B5D" w:rsidRPr="00353655" w:rsidRDefault="006D6B5D" w:rsidP="006D6B5D">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«Гулековское»</w:t>
            </w:r>
          </w:p>
        </w:tc>
        <w:tc>
          <w:tcPr>
            <w:tcW w:w="709"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708"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r>
      <w:tr w:rsidR="006D6B5D" w:rsidRPr="00353655" w:rsidTr="00941D44">
        <w:trPr>
          <w:gridAfter w:val="13"/>
          <w:wAfter w:w="11050" w:type="dxa"/>
          <w:trHeight w:val="282"/>
        </w:trPr>
        <w:tc>
          <w:tcPr>
            <w:tcW w:w="478" w:type="dxa"/>
            <w:tcBorders>
              <w:top w:val="nil"/>
              <w:left w:val="single" w:sz="8" w:space="0" w:color="auto"/>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w:t>
            </w:r>
          </w:p>
        </w:tc>
        <w:tc>
          <w:tcPr>
            <w:tcW w:w="496"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05</w:t>
            </w:r>
          </w:p>
        </w:tc>
        <w:tc>
          <w:tcPr>
            <w:tcW w:w="459"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p>
        </w:tc>
        <w:tc>
          <w:tcPr>
            <w:tcW w:w="563" w:type="dxa"/>
            <w:tcBorders>
              <w:top w:val="single" w:sz="4" w:space="0" w:color="auto"/>
              <w:left w:val="nil"/>
              <w:bottom w:val="single" w:sz="4" w:space="0" w:color="auto"/>
              <w:right w:val="nil"/>
            </w:tcBorders>
            <w:vAlign w:val="center"/>
          </w:tcPr>
          <w:p w:rsidR="006D6B5D" w:rsidRPr="00353655" w:rsidRDefault="006D6B5D" w:rsidP="006D6B5D">
            <w:pPr>
              <w:spacing w:before="40" w:after="40"/>
              <w:jc w:val="center"/>
              <w:rPr>
                <w:sz w:val="18"/>
                <w:szCs w:val="18"/>
              </w:rPr>
            </w:pPr>
          </w:p>
        </w:tc>
        <w:tc>
          <w:tcPr>
            <w:tcW w:w="6969" w:type="dxa"/>
            <w:gridSpan w:val="10"/>
            <w:tcBorders>
              <w:top w:val="single" w:sz="4" w:space="0" w:color="auto"/>
              <w:left w:val="nil"/>
              <w:bottom w:val="single" w:sz="4" w:space="0" w:color="auto"/>
              <w:right w:val="single" w:sz="8" w:space="0" w:color="000000"/>
            </w:tcBorders>
            <w:noWrap/>
            <w:vAlign w:val="center"/>
          </w:tcPr>
          <w:p w:rsidR="006D6B5D" w:rsidRPr="00353655" w:rsidRDefault="006D6B5D" w:rsidP="006D6B5D">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«Качкашурское»</w:t>
            </w:r>
          </w:p>
        </w:tc>
        <w:tc>
          <w:tcPr>
            <w:tcW w:w="709"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708"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r>
      <w:tr w:rsidR="006D6B5D" w:rsidRPr="00353655" w:rsidTr="00941D44">
        <w:trPr>
          <w:gridAfter w:val="13"/>
          <w:wAfter w:w="11050" w:type="dxa"/>
          <w:trHeight w:val="282"/>
        </w:trPr>
        <w:tc>
          <w:tcPr>
            <w:tcW w:w="478" w:type="dxa"/>
            <w:tcBorders>
              <w:top w:val="nil"/>
              <w:left w:val="single" w:sz="8" w:space="0" w:color="auto"/>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w:t>
            </w:r>
          </w:p>
        </w:tc>
        <w:tc>
          <w:tcPr>
            <w:tcW w:w="496"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06</w:t>
            </w:r>
          </w:p>
        </w:tc>
        <w:tc>
          <w:tcPr>
            <w:tcW w:w="459"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p>
        </w:tc>
        <w:tc>
          <w:tcPr>
            <w:tcW w:w="563" w:type="dxa"/>
            <w:tcBorders>
              <w:top w:val="single" w:sz="4" w:space="0" w:color="auto"/>
              <w:left w:val="nil"/>
              <w:bottom w:val="single" w:sz="4" w:space="0" w:color="auto"/>
              <w:right w:val="nil"/>
            </w:tcBorders>
            <w:vAlign w:val="center"/>
          </w:tcPr>
          <w:p w:rsidR="006D6B5D" w:rsidRPr="00353655" w:rsidRDefault="006D6B5D" w:rsidP="006D6B5D">
            <w:pPr>
              <w:spacing w:before="40" w:after="40"/>
              <w:jc w:val="center"/>
              <w:rPr>
                <w:sz w:val="18"/>
                <w:szCs w:val="18"/>
              </w:rPr>
            </w:pPr>
          </w:p>
        </w:tc>
        <w:tc>
          <w:tcPr>
            <w:tcW w:w="6969" w:type="dxa"/>
            <w:gridSpan w:val="10"/>
            <w:tcBorders>
              <w:top w:val="single" w:sz="4" w:space="0" w:color="auto"/>
              <w:left w:val="nil"/>
              <w:bottom w:val="single" w:sz="4" w:space="0" w:color="auto"/>
              <w:right w:val="single" w:sz="8" w:space="0" w:color="000000"/>
            </w:tcBorders>
            <w:noWrap/>
            <w:vAlign w:val="center"/>
          </w:tcPr>
          <w:p w:rsidR="006D6B5D" w:rsidRPr="00353655" w:rsidRDefault="006D6B5D" w:rsidP="006D6B5D">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«Кожильское»</w:t>
            </w:r>
          </w:p>
        </w:tc>
        <w:tc>
          <w:tcPr>
            <w:tcW w:w="709"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708"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r>
      <w:tr w:rsidR="006D6B5D" w:rsidRPr="00353655" w:rsidTr="00941D44">
        <w:trPr>
          <w:gridAfter w:val="13"/>
          <w:wAfter w:w="11050" w:type="dxa"/>
          <w:trHeight w:val="282"/>
        </w:trPr>
        <w:tc>
          <w:tcPr>
            <w:tcW w:w="478" w:type="dxa"/>
            <w:tcBorders>
              <w:top w:val="nil"/>
              <w:left w:val="single" w:sz="8" w:space="0" w:color="auto"/>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w:t>
            </w:r>
          </w:p>
        </w:tc>
        <w:tc>
          <w:tcPr>
            <w:tcW w:w="496"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07</w:t>
            </w:r>
          </w:p>
        </w:tc>
        <w:tc>
          <w:tcPr>
            <w:tcW w:w="459"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p>
        </w:tc>
        <w:tc>
          <w:tcPr>
            <w:tcW w:w="563" w:type="dxa"/>
            <w:tcBorders>
              <w:top w:val="single" w:sz="4" w:space="0" w:color="auto"/>
              <w:left w:val="nil"/>
              <w:bottom w:val="single" w:sz="4" w:space="0" w:color="auto"/>
              <w:right w:val="nil"/>
            </w:tcBorders>
            <w:vAlign w:val="center"/>
          </w:tcPr>
          <w:p w:rsidR="006D6B5D" w:rsidRPr="00353655" w:rsidRDefault="006D6B5D" w:rsidP="006D6B5D">
            <w:pPr>
              <w:spacing w:before="40" w:after="40"/>
              <w:jc w:val="center"/>
              <w:rPr>
                <w:sz w:val="18"/>
                <w:szCs w:val="18"/>
              </w:rPr>
            </w:pPr>
          </w:p>
        </w:tc>
        <w:tc>
          <w:tcPr>
            <w:tcW w:w="6969" w:type="dxa"/>
            <w:gridSpan w:val="10"/>
            <w:tcBorders>
              <w:top w:val="single" w:sz="4" w:space="0" w:color="auto"/>
              <w:left w:val="nil"/>
              <w:bottom w:val="single" w:sz="4" w:space="0" w:color="auto"/>
              <w:right w:val="single" w:sz="8" w:space="0" w:color="000000"/>
            </w:tcBorders>
            <w:noWrap/>
            <w:vAlign w:val="center"/>
          </w:tcPr>
          <w:p w:rsidR="006D6B5D" w:rsidRPr="00353655" w:rsidRDefault="006D6B5D" w:rsidP="006D6B5D">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«Куреговское»</w:t>
            </w:r>
          </w:p>
        </w:tc>
        <w:tc>
          <w:tcPr>
            <w:tcW w:w="709"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708"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r>
      <w:tr w:rsidR="006D6B5D" w:rsidRPr="00353655" w:rsidTr="00941D44">
        <w:trPr>
          <w:gridAfter w:val="13"/>
          <w:wAfter w:w="11050" w:type="dxa"/>
          <w:trHeight w:val="282"/>
        </w:trPr>
        <w:tc>
          <w:tcPr>
            <w:tcW w:w="478" w:type="dxa"/>
            <w:tcBorders>
              <w:top w:val="nil"/>
              <w:left w:val="single" w:sz="8" w:space="0" w:color="auto"/>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w:t>
            </w:r>
          </w:p>
        </w:tc>
        <w:tc>
          <w:tcPr>
            <w:tcW w:w="496"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08</w:t>
            </w:r>
          </w:p>
        </w:tc>
        <w:tc>
          <w:tcPr>
            <w:tcW w:w="459"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p>
        </w:tc>
        <w:tc>
          <w:tcPr>
            <w:tcW w:w="563" w:type="dxa"/>
            <w:tcBorders>
              <w:top w:val="single" w:sz="4" w:space="0" w:color="auto"/>
              <w:left w:val="nil"/>
              <w:bottom w:val="single" w:sz="4" w:space="0" w:color="auto"/>
              <w:right w:val="nil"/>
            </w:tcBorders>
            <w:vAlign w:val="center"/>
          </w:tcPr>
          <w:p w:rsidR="006D6B5D" w:rsidRPr="00353655" w:rsidRDefault="006D6B5D" w:rsidP="006D6B5D">
            <w:pPr>
              <w:spacing w:before="40" w:after="40"/>
              <w:jc w:val="center"/>
              <w:rPr>
                <w:sz w:val="18"/>
                <w:szCs w:val="18"/>
              </w:rPr>
            </w:pPr>
          </w:p>
        </w:tc>
        <w:tc>
          <w:tcPr>
            <w:tcW w:w="6969" w:type="dxa"/>
            <w:gridSpan w:val="10"/>
            <w:tcBorders>
              <w:top w:val="single" w:sz="4" w:space="0" w:color="auto"/>
              <w:left w:val="nil"/>
              <w:bottom w:val="single" w:sz="4" w:space="0" w:color="auto"/>
              <w:right w:val="single" w:sz="8" w:space="0" w:color="000000"/>
            </w:tcBorders>
            <w:noWrap/>
            <w:vAlign w:val="center"/>
          </w:tcPr>
          <w:p w:rsidR="006D6B5D" w:rsidRPr="00353655" w:rsidRDefault="006D6B5D" w:rsidP="006D6B5D">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«Октябрьское»</w:t>
            </w:r>
          </w:p>
        </w:tc>
        <w:tc>
          <w:tcPr>
            <w:tcW w:w="709"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708"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r>
      <w:tr w:rsidR="006D6B5D" w:rsidRPr="00353655" w:rsidTr="00941D44">
        <w:trPr>
          <w:gridAfter w:val="13"/>
          <w:wAfter w:w="11050" w:type="dxa"/>
          <w:trHeight w:val="282"/>
        </w:trPr>
        <w:tc>
          <w:tcPr>
            <w:tcW w:w="478" w:type="dxa"/>
            <w:tcBorders>
              <w:top w:val="nil"/>
              <w:left w:val="single" w:sz="8" w:space="0" w:color="auto"/>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w:t>
            </w:r>
          </w:p>
        </w:tc>
        <w:tc>
          <w:tcPr>
            <w:tcW w:w="496"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09</w:t>
            </w:r>
          </w:p>
        </w:tc>
        <w:tc>
          <w:tcPr>
            <w:tcW w:w="459"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p>
        </w:tc>
        <w:tc>
          <w:tcPr>
            <w:tcW w:w="563" w:type="dxa"/>
            <w:tcBorders>
              <w:top w:val="single" w:sz="4" w:space="0" w:color="auto"/>
              <w:left w:val="nil"/>
              <w:bottom w:val="single" w:sz="4" w:space="0" w:color="auto"/>
              <w:right w:val="nil"/>
            </w:tcBorders>
            <w:vAlign w:val="center"/>
          </w:tcPr>
          <w:p w:rsidR="006D6B5D" w:rsidRPr="00353655" w:rsidRDefault="006D6B5D" w:rsidP="006D6B5D">
            <w:pPr>
              <w:spacing w:before="40" w:after="40"/>
              <w:jc w:val="center"/>
              <w:rPr>
                <w:sz w:val="18"/>
                <w:szCs w:val="18"/>
              </w:rPr>
            </w:pPr>
          </w:p>
        </w:tc>
        <w:tc>
          <w:tcPr>
            <w:tcW w:w="6969" w:type="dxa"/>
            <w:gridSpan w:val="10"/>
            <w:tcBorders>
              <w:top w:val="single" w:sz="4" w:space="0" w:color="auto"/>
              <w:left w:val="nil"/>
              <w:bottom w:val="single" w:sz="4" w:space="0" w:color="auto"/>
              <w:right w:val="single" w:sz="8" w:space="0" w:color="000000"/>
            </w:tcBorders>
            <w:noWrap/>
            <w:vAlign w:val="center"/>
          </w:tcPr>
          <w:p w:rsidR="006D6B5D" w:rsidRPr="00353655" w:rsidRDefault="006D6B5D" w:rsidP="006D6B5D">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«Парзинское»</w:t>
            </w:r>
          </w:p>
        </w:tc>
        <w:tc>
          <w:tcPr>
            <w:tcW w:w="709"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708"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r>
      <w:tr w:rsidR="006D6B5D" w:rsidRPr="00353655" w:rsidTr="00941D44">
        <w:trPr>
          <w:gridAfter w:val="13"/>
          <w:wAfter w:w="11050" w:type="dxa"/>
          <w:trHeight w:val="282"/>
        </w:trPr>
        <w:tc>
          <w:tcPr>
            <w:tcW w:w="478" w:type="dxa"/>
            <w:tcBorders>
              <w:top w:val="nil"/>
              <w:left w:val="single" w:sz="8" w:space="0" w:color="auto"/>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w:t>
            </w:r>
          </w:p>
        </w:tc>
        <w:tc>
          <w:tcPr>
            <w:tcW w:w="496"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10</w:t>
            </w:r>
          </w:p>
        </w:tc>
        <w:tc>
          <w:tcPr>
            <w:tcW w:w="459"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p>
        </w:tc>
        <w:tc>
          <w:tcPr>
            <w:tcW w:w="563" w:type="dxa"/>
            <w:tcBorders>
              <w:top w:val="single" w:sz="4" w:space="0" w:color="auto"/>
              <w:left w:val="nil"/>
              <w:bottom w:val="single" w:sz="4" w:space="0" w:color="auto"/>
              <w:right w:val="nil"/>
            </w:tcBorders>
            <w:vAlign w:val="center"/>
          </w:tcPr>
          <w:p w:rsidR="006D6B5D" w:rsidRPr="00353655" w:rsidRDefault="006D6B5D" w:rsidP="006D6B5D">
            <w:pPr>
              <w:spacing w:before="40" w:after="40"/>
              <w:jc w:val="center"/>
              <w:rPr>
                <w:sz w:val="18"/>
                <w:szCs w:val="18"/>
              </w:rPr>
            </w:pPr>
          </w:p>
        </w:tc>
        <w:tc>
          <w:tcPr>
            <w:tcW w:w="6969" w:type="dxa"/>
            <w:gridSpan w:val="10"/>
            <w:tcBorders>
              <w:top w:val="single" w:sz="4" w:space="0" w:color="auto"/>
              <w:left w:val="nil"/>
              <w:bottom w:val="single" w:sz="4" w:space="0" w:color="auto"/>
              <w:right w:val="single" w:sz="8" w:space="0" w:color="000000"/>
            </w:tcBorders>
            <w:noWrap/>
            <w:vAlign w:val="center"/>
          </w:tcPr>
          <w:p w:rsidR="006D6B5D" w:rsidRPr="00353655" w:rsidRDefault="006D6B5D" w:rsidP="006D6B5D">
            <w:pPr>
              <w:spacing w:before="40" w:after="40"/>
              <w:rPr>
                <w:rFonts w:eastAsia="Calibri"/>
                <w:sz w:val="18"/>
                <w:szCs w:val="18"/>
              </w:rPr>
            </w:pPr>
            <w:r w:rsidRPr="00353655">
              <w:rPr>
                <w:rFonts w:eastAsia="Calibri"/>
                <w:sz w:val="18"/>
                <w:szCs w:val="18"/>
              </w:rPr>
              <w:t xml:space="preserve">Библиотечное, библиографическое и информационное обслуживание пользователей </w:t>
            </w:r>
            <w:r w:rsidRPr="00353655">
              <w:rPr>
                <w:rFonts w:eastAsia="Calibri"/>
                <w:sz w:val="18"/>
                <w:szCs w:val="18"/>
              </w:rPr>
              <w:lastRenderedPageBreak/>
              <w:t>библиотеки, МО «Понинское»</w:t>
            </w:r>
          </w:p>
        </w:tc>
        <w:tc>
          <w:tcPr>
            <w:tcW w:w="709"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708"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r>
      <w:tr w:rsidR="006D6B5D" w:rsidRPr="00353655" w:rsidTr="00941D44">
        <w:trPr>
          <w:gridAfter w:val="13"/>
          <w:wAfter w:w="11050" w:type="dxa"/>
          <w:trHeight w:val="282"/>
        </w:trPr>
        <w:tc>
          <w:tcPr>
            <w:tcW w:w="478" w:type="dxa"/>
            <w:tcBorders>
              <w:top w:val="nil"/>
              <w:left w:val="single" w:sz="8" w:space="0" w:color="auto"/>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lastRenderedPageBreak/>
              <w:t>03</w:t>
            </w:r>
          </w:p>
        </w:tc>
        <w:tc>
          <w:tcPr>
            <w:tcW w:w="438"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w:t>
            </w:r>
          </w:p>
        </w:tc>
        <w:tc>
          <w:tcPr>
            <w:tcW w:w="496"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11</w:t>
            </w:r>
          </w:p>
        </w:tc>
        <w:tc>
          <w:tcPr>
            <w:tcW w:w="459"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p>
        </w:tc>
        <w:tc>
          <w:tcPr>
            <w:tcW w:w="563" w:type="dxa"/>
            <w:tcBorders>
              <w:top w:val="single" w:sz="4" w:space="0" w:color="auto"/>
              <w:left w:val="nil"/>
              <w:bottom w:val="single" w:sz="4" w:space="0" w:color="auto"/>
              <w:right w:val="nil"/>
            </w:tcBorders>
            <w:vAlign w:val="center"/>
          </w:tcPr>
          <w:p w:rsidR="006D6B5D" w:rsidRPr="00353655" w:rsidRDefault="006D6B5D" w:rsidP="006D6B5D">
            <w:pPr>
              <w:spacing w:before="40" w:after="40"/>
              <w:jc w:val="center"/>
              <w:rPr>
                <w:sz w:val="18"/>
                <w:szCs w:val="18"/>
              </w:rPr>
            </w:pPr>
          </w:p>
        </w:tc>
        <w:tc>
          <w:tcPr>
            <w:tcW w:w="6969" w:type="dxa"/>
            <w:gridSpan w:val="10"/>
            <w:tcBorders>
              <w:top w:val="single" w:sz="4" w:space="0" w:color="auto"/>
              <w:left w:val="nil"/>
              <w:bottom w:val="single" w:sz="4" w:space="0" w:color="auto"/>
              <w:right w:val="single" w:sz="8" w:space="0" w:color="000000"/>
            </w:tcBorders>
            <w:noWrap/>
            <w:vAlign w:val="center"/>
          </w:tcPr>
          <w:p w:rsidR="006D6B5D" w:rsidRPr="00353655" w:rsidRDefault="006D6B5D" w:rsidP="006D6B5D">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«Ураковское»</w:t>
            </w:r>
          </w:p>
        </w:tc>
        <w:tc>
          <w:tcPr>
            <w:tcW w:w="709"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708"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r>
      <w:tr w:rsidR="006D6B5D" w:rsidRPr="00353655" w:rsidTr="00941D44">
        <w:trPr>
          <w:gridAfter w:val="13"/>
          <w:wAfter w:w="11050" w:type="dxa"/>
          <w:trHeight w:val="282"/>
        </w:trPr>
        <w:tc>
          <w:tcPr>
            <w:tcW w:w="478" w:type="dxa"/>
            <w:tcBorders>
              <w:top w:val="nil"/>
              <w:left w:val="single" w:sz="8" w:space="0" w:color="auto"/>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w:t>
            </w:r>
          </w:p>
        </w:tc>
        <w:tc>
          <w:tcPr>
            <w:tcW w:w="496"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r w:rsidRPr="00353655">
              <w:rPr>
                <w:sz w:val="18"/>
                <w:szCs w:val="18"/>
              </w:rPr>
              <w:t>12</w:t>
            </w:r>
          </w:p>
        </w:tc>
        <w:tc>
          <w:tcPr>
            <w:tcW w:w="459" w:type="dxa"/>
            <w:tcBorders>
              <w:top w:val="nil"/>
              <w:left w:val="nil"/>
              <w:bottom w:val="single" w:sz="4" w:space="0" w:color="auto"/>
              <w:right w:val="single" w:sz="4" w:space="0" w:color="auto"/>
            </w:tcBorders>
            <w:noWrap/>
            <w:vAlign w:val="center"/>
          </w:tcPr>
          <w:p w:rsidR="006D6B5D" w:rsidRPr="00353655" w:rsidRDefault="006D6B5D" w:rsidP="006D6B5D">
            <w:pPr>
              <w:spacing w:before="40" w:after="40"/>
              <w:jc w:val="center"/>
              <w:rPr>
                <w:sz w:val="18"/>
                <w:szCs w:val="18"/>
              </w:rPr>
            </w:pPr>
          </w:p>
        </w:tc>
        <w:tc>
          <w:tcPr>
            <w:tcW w:w="563" w:type="dxa"/>
            <w:tcBorders>
              <w:top w:val="single" w:sz="4" w:space="0" w:color="auto"/>
              <w:left w:val="nil"/>
              <w:bottom w:val="single" w:sz="4" w:space="0" w:color="auto"/>
              <w:right w:val="nil"/>
            </w:tcBorders>
            <w:vAlign w:val="center"/>
          </w:tcPr>
          <w:p w:rsidR="006D6B5D" w:rsidRPr="00353655" w:rsidRDefault="006D6B5D" w:rsidP="006D6B5D">
            <w:pPr>
              <w:spacing w:before="40" w:after="40"/>
              <w:jc w:val="center"/>
              <w:rPr>
                <w:sz w:val="18"/>
                <w:szCs w:val="18"/>
              </w:rPr>
            </w:pPr>
          </w:p>
        </w:tc>
        <w:tc>
          <w:tcPr>
            <w:tcW w:w="6969" w:type="dxa"/>
            <w:gridSpan w:val="10"/>
            <w:tcBorders>
              <w:top w:val="single" w:sz="4" w:space="0" w:color="auto"/>
              <w:left w:val="nil"/>
              <w:bottom w:val="single" w:sz="4" w:space="0" w:color="auto"/>
              <w:right w:val="single" w:sz="8" w:space="0" w:color="000000"/>
            </w:tcBorders>
            <w:noWrap/>
            <w:vAlign w:val="center"/>
          </w:tcPr>
          <w:p w:rsidR="006D6B5D" w:rsidRPr="00353655" w:rsidRDefault="006D6B5D" w:rsidP="006D6B5D">
            <w:pPr>
              <w:spacing w:before="40" w:after="40"/>
              <w:rPr>
                <w:rFonts w:eastAsia="Calibri"/>
                <w:sz w:val="18"/>
                <w:szCs w:val="18"/>
              </w:rPr>
            </w:pPr>
            <w:r w:rsidRPr="00353655">
              <w:rPr>
                <w:rFonts w:eastAsia="Calibri"/>
                <w:sz w:val="18"/>
                <w:szCs w:val="18"/>
              </w:rPr>
              <w:t>Библиотечное, библиографическое и информационное обслуживание пользователей библиотеки, МО «Штанигуртское»</w:t>
            </w:r>
          </w:p>
        </w:tc>
        <w:tc>
          <w:tcPr>
            <w:tcW w:w="709"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708"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r>
      <w:tr w:rsidR="006D6B5D" w:rsidRPr="00353655" w:rsidTr="00941D44">
        <w:trPr>
          <w:gridAfter w:val="13"/>
          <w:wAfter w:w="11050" w:type="dxa"/>
          <w:trHeight w:val="282"/>
        </w:trPr>
        <w:tc>
          <w:tcPr>
            <w:tcW w:w="478" w:type="dxa"/>
            <w:tcBorders>
              <w:top w:val="nil"/>
              <w:left w:val="single" w:sz="8" w:space="0" w:color="auto"/>
              <w:bottom w:val="single" w:sz="4" w:space="0" w:color="auto"/>
              <w:right w:val="single" w:sz="4" w:space="0" w:color="auto"/>
            </w:tcBorders>
            <w:noWrap/>
            <w:vAlign w:val="center"/>
          </w:tcPr>
          <w:p w:rsidR="006D6B5D" w:rsidRPr="008B7186" w:rsidRDefault="006D6B5D" w:rsidP="006D6B5D">
            <w:pPr>
              <w:spacing w:before="40" w:after="40"/>
              <w:jc w:val="center"/>
              <w:rPr>
                <w:color w:val="FF0000"/>
                <w:sz w:val="18"/>
                <w:szCs w:val="18"/>
              </w:rPr>
            </w:pPr>
            <w:r w:rsidRPr="008B7186">
              <w:rPr>
                <w:color w:val="FF0000"/>
                <w:sz w:val="18"/>
                <w:szCs w:val="18"/>
              </w:rPr>
              <w:t>03</w:t>
            </w:r>
          </w:p>
        </w:tc>
        <w:tc>
          <w:tcPr>
            <w:tcW w:w="438" w:type="dxa"/>
            <w:tcBorders>
              <w:top w:val="nil"/>
              <w:left w:val="nil"/>
              <w:bottom w:val="single" w:sz="4" w:space="0" w:color="auto"/>
              <w:right w:val="single" w:sz="4" w:space="0" w:color="auto"/>
            </w:tcBorders>
            <w:noWrap/>
            <w:vAlign w:val="center"/>
          </w:tcPr>
          <w:p w:rsidR="006D6B5D" w:rsidRPr="008B7186" w:rsidRDefault="006D6B5D" w:rsidP="006D6B5D">
            <w:pPr>
              <w:spacing w:before="40" w:after="40"/>
              <w:jc w:val="center"/>
              <w:rPr>
                <w:color w:val="FF0000"/>
                <w:sz w:val="18"/>
                <w:szCs w:val="18"/>
              </w:rPr>
            </w:pPr>
            <w:r w:rsidRPr="008B7186">
              <w:rPr>
                <w:color w:val="FF0000"/>
                <w:sz w:val="18"/>
                <w:szCs w:val="18"/>
              </w:rPr>
              <w:t>1</w:t>
            </w:r>
          </w:p>
        </w:tc>
        <w:tc>
          <w:tcPr>
            <w:tcW w:w="496" w:type="dxa"/>
            <w:tcBorders>
              <w:top w:val="nil"/>
              <w:left w:val="nil"/>
              <w:bottom w:val="single" w:sz="4" w:space="0" w:color="auto"/>
              <w:right w:val="single" w:sz="4" w:space="0" w:color="auto"/>
            </w:tcBorders>
            <w:noWrap/>
            <w:vAlign w:val="center"/>
          </w:tcPr>
          <w:p w:rsidR="006D6B5D" w:rsidRPr="008B7186" w:rsidRDefault="006D6B5D" w:rsidP="006D6B5D">
            <w:pPr>
              <w:spacing w:before="40" w:after="40"/>
              <w:jc w:val="center"/>
              <w:rPr>
                <w:color w:val="FF0000"/>
                <w:sz w:val="18"/>
                <w:szCs w:val="18"/>
              </w:rPr>
            </w:pPr>
            <w:r w:rsidRPr="008B7186">
              <w:rPr>
                <w:color w:val="FF0000"/>
                <w:sz w:val="18"/>
                <w:szCs w:val="18"/>
              </w:rPr>
              <w:t>16</w:t>
            </w:r>
          </w:p>
        </w:tc>
        <w:tc>
          <w:tcPr>
            <w:tcW w:w="459" w:type="dxa"/>
            <w:tcBorders>
              <w:top w:val="nil"/>
              <w:left w:val="nil"/>
              <w:bottom w:val="single" w:sz="4" w:space="0" w:color="auto"/>
              <w:right w:val="single" w:sz="4" w:space="0" w:color="auto"/>
            </w:tcBorders>
            <w:noWrap/>
            <w:vAlign w:val="center"/>
          </w:tcPr>
          <w:p w:rsidR="006D6B5D" w:rsidRPr="008B7186" w:rsidRDefault="006D6B5D" w:rsidP="006D6B5D">
            <w:pPr>
              <w:spacing w:before="40" w:after="40"/>
              <w:jc w:val="center"/>
              <w:rPr>
                <w:color w:val="FF0000"/>
                <w:sz w:val="18"/>
                <w:szCs w:val="18"/>
              </w:rPr>
            </w:pPr>
          </w:p>
        </w:tc>
        <w:tc>
          <w:tcPr>
            <w:tcW w:w="563" w:type="dxa"/>
            <w:tcBorders>
              <w:top w:val="single" w:sz="4" w:space="0" w:color="auto"/>
              <w:left w:val="nil"/>
              <w:bottom w:val="single" w:sz="4" w:space="0" w:color="auto"/>
              <w:right w:val="nil"/>
            </w:tcBorders>
            <w:vAlign w:val="center"/>
          </w:tcPr>
          <w:p w:rsidR="006D6B5D" w:rsidRPr="008B7186" w:rsidRDefault="006D6B5D" w:rsidP="006D6B5D">
            <w:pPr>
              <w:spacing w:before="40" w:after="40"/>
              <w:jc w:val="center"/>
              <w:rPr>
                <w:color w:val="FF0000"/>
                <w:sz w:val="18"/>
                <w:szCs w:val="18"/>
              </w:rPr>
            </w:pPr>
          </w:p>
        </w:tc>
        <w:tc>
          <w:tcPr>
            <w:tcW w:w="6969" w:type="dxa"/>
            <w:gridSpan w:val="10"/>
            <w:tcBorders>
              <w:top w:val="single" w:sz="4" w:space="0" w:color="auto"/>
              <w:left w:val="nil"/>
              <w:bottom w:val="single" w:sz="4" w:space="0" w:color="auto"/>
              <w:right w:val="single" w:sz="8" w:space="0" w:color="000000"/>
            </w:tcBorders>
            <w:noWrap/>
            <w:vAlign w:val="center"/>
          </w:tcPr>
          <w:p w:rsidR="006D6B5D" w:rsidRPr="008B7186" w:rsidRDefault="006D6B5D" w:rsidP="006D6B5D">
            <w:pPr>
              <w:spacing w:before="40" w:after="40"/>
              <w:rPr>
                <w:rFonts w:eastAsia="Calibri"/>
                <w:color w:val="FF0000"/>
                <w:sz w:val="18"/>
                <w:szCs w:val="18"/>
              </w:rPr>
            </w:pPr>
            <w:r w:rsidRPr="008B7186">
              <w:rPr>
                <w:rFonts w:eastAsia="Calibri"/>
                <w:color w:val="FF0000"/>
                <w:sz w:val="18"/>
                <w:szCs w:val="18"/>
              </w:rPr>
              <w:t>Реализация целевых библиотечных мероприятий</w:t>
            </w:r>
          </w:p>
        </w:tc>
        <w:tc>
          <w:tcPr>
            <w:tcW w:w="709"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708"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992"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6D6B5D" w:rsidRPr="00353655" w:rsidRDefault="006D6B5D" w:rsidP="006D6B5D">
            <w:pPr>
              <w:spacing w:before="40" w:after="40"/>
              <w:rPr>
                <w:rFonts w:eastAsia="Calibri"/>
                <w:sz w:val="18"/>
                <w:szCs w:val="18"/>
              </w:rPr>
            </w:pPr>
          </w:p>
        </w:tc>
      </w:tr>
      <w:tr w:rsidR="00941D44" w:rsidRPr="00353655" w:rsidTr="00941D44">
        <w:trPr>
          <w:gridAfter w:val="13"/>
          <w:wAfter w:w="11050" w:type="dxa"/>
          <w:trHeight w:val="510"/>
        </w:trPr>
        <w:tc>
          <w:tcPr>
            <w:tcW w:w="478" w:type="dxa"/>
            <w:vMerge w:val="restart"/>
            <w:tcBorders>
              <w:top w:val="nil"/>
              <w:left w:val="single" w:sz="8"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bookmarkStart w:id="0" w:name="_GoBack" w:colFirst="18" w:colLast="18"/>
          </w:p>
        </w:tc>
        <w:tc>
          <w:tcPr>
            <w:tcW w:w="438" w:type="dxa"/>
            <w:vMerge w:val="restart"/>
            <w:tcBorders>
              <w:top w:val="nil"/>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96" w:type="dxa"/>
            <w:vMerge w:val="restart"/>
            <w:tcBorders>
              <w:top w:val="nil"/>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59" w:type="dxa"/>
            <w:vMerge w:val="restart"/>
            <w:tcBorders>
              <w:top w:val="nil"/>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563" w:type="dxa"/>
            <w:vMerge w:val="restart"/>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nil"/>
              <w:left w:val="single" w:sz="4" w:space="0" w:color="auto"/>
              <w:bottom w:val="single" w:sz="4" w:space="0" w:color="000000"/>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Муниципальная услуга «Библиотечное, библиографическое и информационное обслуживание пользователей библиотеки (в стационарных условиях)»</w:t>
            </w: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Число посещений</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человек</w:t>
            </w:r>
          </w:p>
        </w:tc>
        <w:tc>
          <w:tcPr>
            <w:tcW w:w="427"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112900</w:t>
            </w:r>
          </w:p>
        </w:tc>
        <w:tc>
          <w:tcPr>
            <w:tcW w:w="425"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112900</w:t>
            </w:r>
          </w:p>
        </w:tc>
        <w:tc>
          <w:tcPr>
            <w:tcW w:w="426"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127990</w:t>
            </w:r>
          </w:p>
        </w:tc>
        <w:tc>
          <w:tcPr>
            <w:tcW w:w="425" w:type="dxa"/>
            <w:tcBorders>
              <w:top w:val="nil"/>
              <w:left w:val="nil"/>
              <w:bottom w:val="single" w:sz="4" w:space="0" w:color="auto"/>
              <w:right w:val="single" w:sz="4" w:space="0" w:color="auto"/>
            </w:tcBorders>
            <w:noWrap/>
            <w:vAlign w:val="center"/>
            <w:hideMark/>
          </w:tcPr>
          <w:p w:rsidR="00941D44" w:rsidRPr="000D5EBF" w:rsidRDefault="00941D44" w:rsidP="006D6B5D">
            <w:pPr>
              <w:spacing w:before="40" w:after="40"/>
              <w:jc w:val="center"/>
              <w:rPr>
                <w:sz w:val="18"/>
                <w:szCs w:val="18"/>
              </w:rPr>
            </w:pPr>
            <w:r w:rsidRPr="00776EC0">
              <w:rPr>
                <w:color w:val="0070C0"/>
                <w:sz w:val="18"/>
                <w:szCs w:val="18"/>
                <w:lang w:val="en-US"/>
              </w:rPr>
              <w:t>96573</w:t>
            </w:r>
          </w:p>
        </w:tc>
        <w:tc>
          <w:tcPr>
            <w:tcW w:w="425" w:type="dxa"/>
            <w:tcBorders>
              <w:top w:val="nil"/>
              <w:left w:val="nil"/>
              <w:bottom w:val="single" w:sz="4" w:space="0" w:color="auto"/>
              <w:right w:val="single" w:sz="4" w:space="0" w:color="auto"/>
            </w:tcBorders>
            <w:vAlign w:val="center"/>
          </w:tcPr>
          <w:p w:rsidR="00941D44" w:rsidRPr="00A50966" w:rsidRDefault="00941D44" w:rsidP="006D6B5D">
            <w:pPr>
              <w:jc w:val="center"/>
              <w:rPr>
                <w:rFonts w:ascii="Calibri" w:eastAsia="Calibri" w:hAnsi="Calibri"/>
                <w:color w:val="FF0000"/>
                <w:sz w:val="18"/>
                <w:szCs w:val="18"/>
              </w:rPr>
            </w:pPr>
            <w:r>
              <w:rPr>
                <w:rFonts w:ascii="Calibri" w:eastAsia="Calibri" w:hAnsi="Calibri"/>
                <w:color w:val="FF0000"/>
                <w:sz w:val="18"/>
                <w:szCs w:val="18"/>
              </w:rPr>
              <w:t>97307</w:t>
            </w:r>
          </w:p>
        </w:tc>
        <w:tc>
          <w:tcPr>
            <w:tcW w:w="709" w:type="dxa"/>
            <w:tcBorders>
              <w:top w:val="nil"/>
              <w:left w:val="nil"/>
              <w:bottom w:val="single" w:sz="4" w:space="0" w:color="auto"/>
              <w:right w:val="single" w:sz="8" w:space="0" w:color="auto"/>
            </w:tcBorders>
            <w:noWrap/>
            <w:hideMark/>
          </w:tcPr>
          <w:p w:rsidR="00941D44" w:rsidRPr="00051634" w:rsidRDefault="00941D44" w:rsidP="006D6B5D">
            <w:pPr>
              <w:pStyle w:val="ConsPlusNormal"/>
              <w:jc w:val="center"/>
              <w:rPr>
                <w:rFonts w:ascii="Times New Roman" w:hAnsi="Times New Roman" w:cs="Times New Roman"/>
                <w:color w:val="00B050"/>
              </w:rPr>
            </w:pPr>
            <w:r w:rsidRPr="00051634">
              <w:rPr>
                <w:rFonts w:ascii="Times New Roman" w:hAnsi="Times New Roman" w:cs="Times New Roman"/>
                <w:color w:val="00B050"/>
              </w:rPr>
              <w:t>880646</w:t>
            </w:r>
          </w:p>
        </w:tc>
        <w:tc>
          <w:tcPr>
            <w:tcW w:w="709" w:type="dxa"/>
            <w:tcBorders>
              <w:top w:val="nil"/>
              <w:left w:val="nil"/>
              <w:bottom w:val="single" w:sz="4" w:space="0" w:color="auto"/>
              <w:right w:val="single" w:sz="8" w:space="0" w:color="auto"/>
            </w:tcBorders>
          </w:tcPr>
          <w:p w:rsidR="00941D44" w:rsidRPr="002F4C0B" w:rsidRDefault="00941D44" w:rsidP="006D6B5D">
            <w:pPr>
              <w:pStyle w:val="ConsPlusNormal"/>
              <w:jc w:val="center"/>
              <w:rPr>
                <w:rFonts w:ascii="Times New Roman" w:hAnsi="Times New Roman" w:cs="Times New Roman"/>
              </w:rPr>
            </w:pPr>
            <w:r w:rsidRPr="002F4C0B">
              <w:rPr>
                <w:rFonts w:ascii="Times New Roman" w:hAnsi="Times New Roman" w:cs="Times New Roman"/>
              </w:rPr>
              <w:t>889841</w:t>
            </w:r>
          </w:p>
        </w:tc>
        <w:tc>
          <w:tcPr>
            <w:tcW w:w="708" w:type="dxa"/>
            <w:tcBorders>
              <w:top w:val="nil"/>
              <w:left w:val="nil"/>
              <w:bottom w:val="single" w:sz="4" w:space="0" w:color="auto"/>
              <w:right w:val="single" w:sz="8" w:space="0" w:color="auto"/>
            </w:tcBorders>
          </w:tcPr>
          <w:p w:rsidR="00941D44" w:rsidRPr="002F4C0B" w:rsidRDefault="00941D44" w:rsidP="006D6B5D">
            <w:pPr>
              <w:pStyle w:val="ConsPlusNormal"/>
              <w:jc w:val="center"/>
              <w:rPr>
                <w:rFonts w:ascii="Times New Roman" w:hAnsi="Times New Roman" w:cs="Times New Roman"/>
              </w:rPr>
            </w:pPr>
            <w:r w:rsidRPr="002F4C0B">
              <w:rPr>
                <w:rFonts w:ascii="Times New Roman" w:hAnsi="Times New Roman" w:cs="Times New Roman"/>
              </w:rPr>
              <w:t>896217</w:t>
            </w:r>
          </w:p>
        </w:tc>
        <w:tc>
          <w:tcPr>
            <w:tcW w:w="851" w:type="dxa"/>
            <w:tcBorders>
              <w:top w:val="nil"/>
              <w:left w:val="nil"/>
              <w:bottom w:val="single" w:sz="4" w:space="0" w:color="auto"/>
              <w:right w:val="single" w:sz="8" w:space="0" w:color="auto"/>
            </w:tcBorders>
            <w:vAlign w:val="center"/>
          </w:tcPr>
          <w:p w:rsidR="00941D44" w:rsidRPr="002F4C0B" w:rsidRDefault="00941D44" w:rsidP="006D6B5D">
            <w:pPr>
              <w:spacing w:after="200"/>
              <w:jc w:val="center"/>
              <w:rPr>
                <w:sz w:val="18"/>
                <w:szCs w:val="18"/>
              </w:rPr>
            </w:pPr>
            <w:r>
              <w:rPr>
                <w:sz w:val="18"/>
                <w:szCs w:val="18"/>
              </w:rPr>
              <w:t>98 291</w:t>
            </w:r>
          </w:p>
        </w:tc>
        <w:tc>
          <w:tcPr>
            <w:tcW w:w="992" w:type="dxa"/>
            <w:tcBorders>
              <w:top w:val="nil"/>
              <w:left w:val="nil"/>
              <w:bottom w:val="single" w:sz="4" w:space="0" w:color="auto"/>
              <w:right w:val="single" w:sz="8" w:space="0" w:color="auto"/>
            </w:tcBorders>
            <w:vAlign w:val="center"/>
          </w:tcPr>
          <w:p w:rsidR="00941D44" w:rsidRPr="002F4C0B" w:rsidRDefault="00941D44" w:rsidP="006D6B5D">
            <w:pPr>
              <w:spacing w:after="200"/>
              <w:jc w:val="center"/>
              <w:rPr>
                <w:sz w:val="18"/>
                <w:szCs w:val="18"/>
              </w:rPr>
            </w:pPr>
            <w:r>
              <w:rPr>
                <w:sz w:val="18"/>
                <w:szCs w:val="18"/>
              </w:rPr>
              <w:t>98509</w:t>
            </w:r>
          </w:p>
        </w:tc>
        <w:tc>
          <w:tcPr>
            <w:tcW w:w="992" w:type="dxa"/>
            <w:tcBorders>
              <w:top w:val="nil"/>
              <w:left w:val="nil"/>
              <w:bottom w:val="single" w:sz="4" w:space="0" w:color="auto"/>
              <w:right w:val="single" w:sz="8" w:space="0" w:color="auto"/>
            </w:tcBorders>
            <w:vAlign w:val="center"/>
          </w:tcPr>
          <w:p w:rsidR="00941D44" w:rsidRPr="001D7E79" w:rsidRDefault="00941D44" w:rsidP="00012513">
            <w:pPr>
              <w:spacing w:after="200"/>
              <w:jc w:val="center"/>
              <w:rPr>
                <w:b/>
                <w:sz w:val="18"/>
                <w:szCs w:val="18"/>
              </w:rPr>
            </w:pPr>
          </w:p>
          <w:p w:rsidR="00941D44" w:rsidRPr="001D7E79" w:rsidRDefault="00941D44" w:rsidP="00012513">
            <w:pPr>
              <w:spacing w:after="200"/>
              <w:jc w:val="center"/>
              <w:rPr>
                <w:b/>
                <w:sz w:val="18"/>
                <w:szCs w:val="18"/>
              </w:rPr>
            </w:pPr>
            <w:r w:rsidRPr="001D7E79">
              <w:rPr>
                <w:b/>
                <w:sz w:val="18"/>
                <w:szCs w:val="18"/>
              </w:rPr>
              <w:t>97500</w:t>
            </w:r>
          </w:p>
        </w:tc>
        <w:tc>
          <w:tcPr>
            <w:tcW w:w="851" w:type="dxa"/>
            <w:tcBorders>
              <w:top w:val="nil"/>
              <w:left w:val="nil"/>
              <w:bottom w:val="single" w:sz="4" w:space="0" w:color="auto"/>
              <w:right w:val="single" w:sz="8" w:space="0" w:color="auto"/>
            </w:tcBorders>
          </w:tcPr>
          <w:p w:rsidR="00941D44" w:rsidRPr="001D7E79" w:rsidRDefault="00941D44" w:rsidP="00012513">
            <w:pPr>
              <w:spacing w:after="200"/>
              <w:jc w:val="center"/>
              <w:rPr>
                <w:sz w:val="18"/>
                <w:szCs w:val="18"/>
              </w:rPr>
            </w:pPr>
          </w:p>
          <w:p w:rsidR="00941D44" w:rsidRPr="001D7E79" w:rsidRDefault="00941D44" w:rsidP="00012513">
            <w:pPr>
              <w:spacing w:after="200"/>
              <w:jc w:val="center"/>
              <w:rPr>
                <w:sz w:val="18"/>
                <w:szCs w:val="18"/>
              </w:rPr>
            </w:pPr>
            <w:r w:rsidRPr="001D7E79">
              <w:rPr>
                <w:sz w:val="18"/>
                <w:szCs w:val="18"/>
              </w:rPr>
              <w:t>97800</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sz w:val="18"/>
                <w:szCs w:val="18"/>
              </w:rPr>
            </w:pPr>
          </w:p>
          <w:p w:rsidR="00941D44" w:rsidRPr="001D7E79" w:rsidRDefault="00941D44" w:rsidP="00012513">
            <w:pPr>
              <w:spacing w:after="200"/>
              <w:jc w:val="center"/>
              <w:rPr>
                <w:sz w:val="18"/>
                <w:szCs w:val="18"/>
              </w:rPr>
            </w:pPr>
            <w:r w:rsidRPr="001D7E79">
              <w:rPr>
                <w:sz w:val="18"/>
                <w:szCs w:val="18"/>
              </w:rPr>
              <w:t>97900</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sz w:val="18"/>
                <w:szCs w:val="18"/>
              </w:rPr>
            </w:pPr>
          </w:p>
          <w:p w:rsidR="00941D44" w:rsidRPr="001D7E79" w:rsidRDefault="00941D44" w:rsidP="00012513">
            <w:pPr>
              <w:spacing w:after="200"/>
              <w:jc w:val="center"/>
              <w:rPr>
                <w:sz w:val="18"/>
                <w:szCs w:val="18"/>
              </w:rPr>
            </w:pPr>
            <w:r w:rsidRPr="001D7E79">
              <w:rPr>
                <w:sz w:val="18"/>
                <w:szCs w:val="18"/>
              </w:rPr>
              <w:t>97900</w:t>
            </w:r>
          </w:p>
        </w:tc>
      </w:tr>
      <w:bookmarkEnd w:id="0"/>
      <w:tr w:rsidR="00941D44" w:rsidRPr="00353655" w:rsidTr="00941D44">
        <w:trPr>
          <w:gridAfter w:val="13"/>
          <w:wAfter w:w="11050" w:type="dxa"/>
          <w:trHeight w:val="735"/>
        </w:trPr>
        <w:tc>
          <w:tcPr>
            <w:tcW w:w="478" w:type="dxa"/>
            <w:vMerge/>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top w:val="nil"/>
              <w:left w:val="single" w:sz="4" w:space="0" w:color="auto"/>
              <w:bottom w:val="single" w:sz="4" w:space="0" w:color="000000"/>
              <w:right w:val="single" w:sz="4" w:space="0" w:color="auto"/>
            </w:tcBorders>
            <w:vAlign w:val="center"/>
            <w:hideMark/>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тыс. руб.</w:t>
            </w:r>
          </w:p>
        </w:tc>
        <w:tc>
          <w:tcPr>
            <w:tcW w:w="427"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10417,5</w:t>
            </w:r>
          </w:p>
        </w:tc>
        <w:tc>
          <w:tcPr>
            <w:tcW w:w="425"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10452,6</w:t>
            </w:r>
          </w:p>
        </w:tc>
        <w:tc>
          <w:tcPr>
            <w:tcW w:w="426"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12337,3</w:t>
            </w:r>
          </w:p>
        </w:tc>
        <w:tc>
          <w:tcPr>
            <w:tcW w:w="425" w:type="dxa"/>
            <w:tcBorders>
              <w:top w:val="nil"/>
              <w:left w:val="nil"/>
              <w:bottom w:val="single" w:sz="4" w:space="0" w:color="auto"/>
              <w:right w:val="single" w:sz="4" w:space="0" w:color="auto"/>
            </w:tcBorders>
            <w:noWrap/>
            <w:vAlign w:val="center"/>
          </w:tcPr>
          <w:p w:rsidR="00941D44" w:rsidRPr="001F1C15" w:rsidRDefault="00941D44" w:rsidP="006D6B5D">
            <w:pPr>
              <w:spacing w:before="40" w:after="40"/>
              <w:jc w:val="center"/>
              <w:rPr>
                <w:color w:val="000000" w:themeColor="text1"/>
                <w:sz w:val="18"/>
                <w:szCs w:val="18"/>
                <w:lang w:val="en-US"/>
              </w:rPr>
            </w:pPr>
            <w:r w:rsidRPr="001F1C15">
              <w:rPr>
                <w:color w:val="000000" w:themeColor="text1"/>
                <w:sz w:val="18"/>
                <w:szCs w:val="18"/>
              </w:rPr>
              <w:t>10</w:t>
            </w:r>
            <w:r w:rsidRPr="001F1C15">
              <w:rPr>
                <w:color w:val="000000" w:themeColor="text1"/>
                <w:sz w:val="18"/>
                <w:szCs w:val="18"/>
                <w:lang w:val="en-US"/>
              </w:rPr>
              <w:t>129.6</w:t>
            </w:r>
          </w:p>
        </w:tc>
        <w:tc>
          <w:tcPr>
            <w:tcW w:w="425" w:type="dxa"/>
            <w:tcBorders>
              <w:top w:val="nil"/>
              <w:left w:val="nil"/>
              <w:bottom w:val="single" w:sz="4" w:space="0" w:color="auto"/>
              <w:right w:val="single" w:sz="4"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10380,0</w:t>
            </w:r>
          </w:p>
        </w:tc>
        <w:tc>
          <w:tcPr>
            <w:tcW w:w="709" w:type="dxa"/>
            <w:tcBorders>
              <w:top w:val="nil"/>
              <w:left w:val="nil"/>
              <w:bottom w:val="single" w:sz="4" w:space="0" w:color="auto"/>
              <w:right w:val="single" w:sz="8" w:space="0" w:color="auto"/>
            </w:tcBorders>
            <w:noWrap/>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11573,6</w:t>
            </w:r>
          </w:p>
        </w:tc>
        <w:tc>
          <w:tcPr>
            <w:tcW w:w="709" w:type="dxa"/>
            <w:tcBorders>
              <w:top w:val="nil"/>
              <w:left w:val="nil"/>
              <w:bottom w:val="single" w:sz="4" w:space="0" w:color="auto"/>
              <w:right w:val="single" w:sz="8"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11700,0</w:t>
            </w:r>
          </w:p>
        </w:tc>
        <w:tc>
          <w:tcPr>
            <w:tcW w:w="708" w:type="dxa"/>
            <w:tcBorders>
              <w:top w:val="nil"/>
              <w:left w:val="nil"/>
              <w:bottom w:val="single" w:sz="4" w:space="0" w:color="auto"/>
              <w:right w:val="single" w:sz="8"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11405,4</w:t>
            </w:r>
          </w:p>
        </w:tc>
        <w:tc>
          <w:tcPr>
            <w:tcW w:w="851" w:type="dxa"/>
            <w:tcBorders>
              <w:top w:val="nil"/>
              <w:left w:val="nil"/>
              <w:bottom w:val="single" w:sz="4" w:space="0" w:color="auto"/>
              <w:right w:val="single" w:sz="8"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12 143,82</w:t>
            </w:r>
          </w:p>
        </w:tc>
        <w:tc>
          <w:tcPr>
            <w:tcW w:w="992" w:type="dxa"/>
            <w:tcBorders>
              <w:top w:val="nil"/>
              <w:left w:val="nil"/>
              <w:bottom w:val="single" w:sz="4" w:space="0" w:color="auto"/>
              <w:right w:val="single" w:sz="8"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11 755,53</w:t>
            </w:r>
          </w:p>
        </w:tc>
        <w:tc>
          <w:tcPr>
            <w:tcW w:w="992" w:type="dxa"/>
            <w:tcBorders>
              <w:top w:val="nil"/>
              <w:left w:val="nil"/>
              <w:bottom w:val="single" w:sz="4" w:space="0" w:color="auto"/>
              <w:right w:val="single" w:sz="8" w:space="0" w:color="auto"/>
            </w:tcBorders>
            <w:vAlign w:val="center"/>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55 819,68</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53 588,74</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53 424,53</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53 424,53</w:t>
            </w:r>
          </w:p>
        </w:tc>
      </w:tr>
      <w:tr w:rsidR="00941D44" w:rsidRPr="00353655" w:rsidTr="00941D44">
        <w:trPr>
          <w:gridAfter w:val="13"/>
          <w:wAfter w:w="11050" w:type="dxa"/>
          <w:trHeight w:val="510"/>
        </w:trPr>
        <w:tc>
          <w:tcPr>
            <w:tcW w:w="478" w:type="dxa"/>
            <w:vMerge w:val="restart"/>
            <w:tcBorders>
              <w:top w:val="nil"/>
              <w:left w:val="single" w:sz="8"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38" w:type="dxa"/>
            <w:vMerge w:val="restart"/>
            <w:tcBorders>
              <w:top w:val="nil"/>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96" w:type="dxa"/>
            <w:vMerge w:val="restart"/>
            <w:tcBorders>
              <w:top w:val="nil"/>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59" w:type="dxa"/>
            <w:vMerge w:val="restart"/>
            <w:tcBorders>
              <w:top w:val="nil"/>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563" w:type="dxa"/>
            <w:vMerge w:val="restart"/>
            <w:tcBorders>
              <w:top w:val="single" w:sz="4" w:space="0" w:color="auto"/>
              <w:left w:val="single" w:sz="4" w:space="0" w:color="auto"/>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nil"/>
              <w:left w:val="single" w:sz="4" w:space="0" w:color="auto"/>
              <w:bottom w:val="single" w:sz="4" w:space="0" w:color="000000"/>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Муниципальная услуга «Библиотечное, библиографическое и информационное обслуживание поль</w:t>
            </w:r>
            <w:r>
              <w:rPr>
                <w:sz w:val="18"/>
                <w:szCs w:val="18"/>
              </w:rPr>
              <w:t>зователей библиотеки (вне стацио</w:t>
            </w:r>
            <w:r w:rsidRPr="00353655">
              <w:rPr>
                <w:sz w:val="18"/>
                <w:szCs w:val="18"/>
              </w:rPr>
              <w:t>нара)»</w:t>
            </w: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Число посещений</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человек</w:t>
            </w:r>
          </w:p>
        </w:tc>
        <w:tc>
          <w:tcPr>
            <w:tcW w:w="427" w:type="dxa"/>
            <w:tcBorders>
              <w:top w:val="nil"/>
              <w:left w:val="nil"/>
              <w:bottom w:val="single" w:sz="4" w:space="0" w:color="auto"/>
              <w:right w:val="single" w:sz="4" w:space="0" w:color="auto"/>
            </w:tcBorders>
            <w:noWrap/>
          </w:tcPr>
          <w:p w:rsidR="00941D44" w:rsidRPr="00353655" w:rsidRDefault="00941D44" w:rsidP="006D6B5D">
            <w:pPr>
              <w:spacing w:after="200"/>
              <w:rPr>
                <w:rFonts w:ascii="Calibri" w:eastAsia="Calibri" w:hAnsi="Calibri"/>
              </w:rPr>
            </w:pPr>
            <w:r w:rsidRPr="00353655">
              <w:rPr>
                <w:sz w:val="18"/>
                <w:szCs w:val="18"/>
              </w:rPr>
              <w:t>0</w:t>
            </w:r>
          </w:p>
        </w:tc>
        <w:tc>
          <w:tcPr>
            <w:tcW w:w="425" w:type="dxa"/>
            <w:tcBorders>
              <w:top w:val="nil"/>
              <w:left w:val="nil"/>
              <w:bottom w:val="single" w:sz="4" w:space="0" w:color="auto"/>
              <w:right w:val="single" w:sz="4" w:space="0" w:color="auto"/>
            </w:tcBorders>
            <w:noWrap/>
          </w:tcPr>
          <w:p w:rsidR="00941D44" w:rsidRPr="00353655" w:rsidRDefault="00941D44" w:rsidP="006D6B5D">
            <w:pPr>
              <w:spacing w:after="200"/>
              <w:rPr>
                <w:rFonts w:ascii="Calibri" w:eastAsia="Calibri" w:hAnsi="Calibri"/>
              </w:rPr>
            </w:pPr>
            <w:r w:rsidRPr="00353655">
              <w:rPr>
                <w:sz w:val="18"/>
                <w:szCs w:val="18"/>
              </w:rPr>
              <w:t>0</w:t>
            </w:r>
          </w:p>
        </w:tc>
        <w:tc>
          <w:tcPr>
            <w:tcW w:w="426" w:type="dxa"/>
            <w:tcBorders>
              <w:top w:val="nil"/>
              <w:left w:val="nil"/>
              <w:bottom w:val="single" w:sz="4" w:space="0" w:color="auto"/>
              <w:right w:val="single" w:sz="4" w:space="0" w:color="auto"/>
            </w:tcBorders>
            <w:noWrap/>
          </w:tcPr>
          <w:p w:rsidR="00941D44" w:rsidRPr="00353655" w:rsidRDefault="00941D44" w:rsidP="006D6B5D">
            <w:pPr>
              <w:spacing w:after="200"/>
              <w:rPr>
                <w:rFonts w:ascii="Calibri" w:eastAsia="Calibri" w:hAnsi="Calibri"/>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776EC0" w:rsidRDefault="00941D44" w:rsidP="006D6B5D">
            <w:pPr>
              <w:spacing w:before="40" w:after="40"/>
              <w:jc w:val="center"/>
              <w:rPr>
                <w:sz w:val="18"/>
                <w:szCs w:val="18"/>
                <w:lang w:val="en-US"/>
              </w:rPr>
            </w:pPr>
            <w:r w:rsidRPr="00776EC0">
              <w:rPr>
                <w:color w:val="0070C0"/>
                <w:sz w:val="18"/>
                <w:szCs w:val="18"/>
                <w:lang w:val="en-US"/>
              </w:rPr>
              <w:t>18974</w:t>
            </w:r>
          </w:p>
        </w:tc>
        <w:tc>
          <w:tcPr>
            <w:tcW w:w="425" w:type="dxa"/>
            <w:tcBorders>
              <w:top w:val="nil"/>
              <w:left w:val="nil"/>
              <w:bottom w:val="single" w:sz="4" w:space="0" w:color="auto"/>
              <w:right w:val="single" w:sz="4" w:space="0" w:color="auto"/>
            </w:tcBorders>
            <w:vAlign w:val="center"/>
          </w:tcPr>
          <w:p w:rsidR="00941D44" w:rsidRPr="000D5EBF" w:rsidRDefault="00941D44" w:rsidP="006D6B5D">
            <w:pPr>
              <w:spacing w:before="40" w:after="40"/>
              <w:jc w:val="center"/>
              <w:rPr>
                <w:color w:val="FF0000"/>
                <w:sz w:val="18"/>
                <w:szCs w:val="18"/>
              </w:rPr>
            </w:pPr>
            <w:r w:rsidRPr="000D5EBF">
              <w:rPr>
                <w:color w:val="FF0000"/>
                <w:sz w:val="18"/>
                <w:szCs w:val="18"/>
              </w:rPr>
              <w:t>18</w:t>
            </w:r>
            <w:r>
              <w:rPr>
                <w:color w:val="FF0000"/>
                <w:sz w:val="18"/>
                <w:szCs w:val="18"/>
              </w:rPr>
              <w:t>885</w:t>
            </w:r>
          </w:p>
        </w:tc>
        <w:tc>
          <w:tcPr>
            <w:tcW w:w="709" w:type="dxa"/>
            <w:tcBorders>
              <w:top w:val="nil"/>
              <w:left w:val="nil"/>
              <w:bottom w:val="single" w:sz="4" w:space="0" w:color="auto"/>
              <w:right w:val="single" w:sz="8" w:space="0" w:color="auto"/>
            </w:tcBorders>
            <w:noWrap/>
          </w:tcPr>
          <w:p w:rsidR="00941D44" w:rsidRPr="00051634" w:rsidRDefault="00941D44" w:rsidP="006D6B5D">
            <w:pPr>
              <w:pStyle w:val="ConsPlusNormal"/>
              <w:jc w:val="center"/>
              <w:rPr>
                <w:rFonts w:ascii="Times New Roman" w:hAnsi="Times New Roman" w:cs="Times New Roman"/>
                <w:color w:val="00B050"/>
              </w:rPr>
            </w:pPr>
            <w:r w:rsidRPr="00051634">
              <w:rPr>
                <w:rFonts w:ascii="Times New Roman" w:hAnsi="Times New Roman" w:cs="Times New Roman"/>
                <w:color w:val="00B050"/>
              </w:rPr>
              <w:t>333688</w:t>
            </w:r>
          </w:p>
        </w:tc>
        <w:tc>
          <w:tcPr>
            <w:tcW w:w="709" w:type="dxa"/>
            <w:tcBorders>
              <w:top w:val="nil"/>
              <w:left w:val="nil"/>
              <w:bottom w:val="single" w:sz="4" w:space="0" w:color="auto"/>
              <w:right w:val="single" w:sz="8" w:space="0" w:color="auto"/>
            </w:tcBorders>
          </w:tcPr>
          <w:p w:rsidR="00941D44" w:rsidRPr="00761666" w:rsidRDefault="00941D44" w:rsidP="006D6B5D">
            <w:pPr>
              <w:pStyle w:val="ConsPlusNormal"/>
              <w:jc w:val="center"/>
              <w:rPr>
                <w:rFonts w:ascii="Times New Roman" w:hAnsi="Times New Roman" w:cs="Times New Roman"/>
              </w:rPr>
            </w:pPr>
            <w:r>
              <w:rPr>
                <w:rFonts w:ascii="Times New Roman" w:hAnsi="Times New Roman" w:cs="Times New Roman"/>
              </w:rPr>
              <w:t>226996</w:t>
            </w:r>
          </w:p>
        </w:tc>
        <w:tc>
          <w:tcPr>
            <w:tcW w:w="708" w:type="dxa"/>
            <w:tcBorders>
              <w:top w:val="nil"/>
              <w:left w:val="nil"/>
              <w:bottom w:val="single" w:sz="4" w:space="0" w:color="auto"/>
              <w:right w:val="single" w:sz="8" w:space="0" w:color="auto"/>
            </w:tcBorders>
          </w:tcPr>
          <w:p w:rsidR="00941D44" w:rsidRPr="00773354" w:rsidRDefault="00941D44" w:rsidP="006D6B5D">
            <w:pPr>
              <w:pStyle w:val="ConsPlusNormal"/>
              <w:jc w:val="center"/>
              <w:rPr>
                <w:rFonts w:ascii="Times New Roman" w:hAnsi="Times New Roman" w:cs="Times New Roman"/>
              </w:rPr>
            </w:pPr>
            <w:r>
              <w:rPr>
                <w:rFonts w:ascii="Times New Roman" w:hAnsi="Times New Roman" w:cs="Times New Roman"/>
              </w:rPr>
              <w:t>227998</w:t>
            </w:r>
          </w:p>
        </w:tc>
        <w:tc>
          <w:tcPr>
            <w:tcW w:w="851" w:type="dxa"/>
            <w:tcBorders>
              <w:top w:val="single" w:sz="4" w:space="0" w:color="auto"/>
              <w:left w:val="nil"/>
              <w:bottom w:val="single" w:sz="4" w:space="0" w:color="auto"/>
              <w:right w:val="single" w:sz="8" w:space="0" w:color="auto"/>
            </w:tcBorders>
          </w:tcPr>
          <w:p w:rsidR="00941D44" w:rsidRDefault="00941D44" w:rsidP="006D6B5D">
            <w:pPr>
              <w:pStyle w:val="ConsPlusNormal"/>
              <w:spacing w:before="100" w:beforeAutospacing="1" w:after="100" w:afterAutospacing="1"/>
              <w:ind w:firstLine="0"/>
              <w:jc w:val="center"/>
              <w:rPr>
                <w:sz w:val="18"/>
                <w:szCs w:val="18"/>
              </w:rPr>
            </w:pPr>
          </w:p>
          <w:p w:rsidR="00941D44" w:rsidRDefault="00941D44" w:rsidP="006D6B5D">
            <w:pPr>
              <w:pStyle w:val="ConsPlusNormal"/>
              <w:spacing w:before="100" w:beforeAutospacing="1" w:after="100" w:afterAutospacing="1"/>
              <w:ind w:firstLine="0"/>
              <w:jc w:val="center"/>
              <w:rPr>
                <w:sz w:val="18"/>
                <w:szCs w:val="18"/>
              </w:rPr>
            </w:pPr>
            <w:r>
              <w:rPr>
                <w:sz w:val="18"/>
                <w:szCs w:val="18"/>
              </w:rPr>
              <w:t>29 000</w:t>
            </w:r>
          </w:p>
          <w:p w:rsidR="00941D44" w:rsidRPr="00773354" w:rsidRDefault="00941D44" w:rsidP="006D6B5D">
            <w:pPr>
              <w:pStyle w:val="ConsPlusNormal"/>
              <w:spacing w:before="100" w:beforeAutospacing="1" w:after="100" w:afterAutospacing="1"/>
              <w:ind w:firstLine="0"/>
              <w:rPr>
                <w:rFonts w:ascii="Times New Roman" w:hAnsi="Times New Roman" w:cs="Times New Roman"/>
              </w:rPr>
            </w:pPr>
          </w:p>
        </w:tc>
        <w:tc>
          <w:tcPr>
            <w:tcW w:w="992" w:type="dxa"/>
            <w:tcBorders>
              <w:top w:val="nil"/>
              <w:left w:val="nil"/>
              <w:bottom w:val="single" w:sz="4" w:space="0" w:color="auto"/>
              <w:right w:val="single" w:sz="8" w:space="0" w:color="auto"/>
            </w:tcBorders>
            <w:vAlign w:val="center"/>
          </w:tcPr>
          <w:p w:rsidR="00941D44" w:rsidRPr="002F4C0B" w:rsidRDefault="00941D44" w:rsidP="006D6B5D">
            <w:pPr>
              <w:spacing w:before="40" w:after="40"/>
              <w:jc w:val="center"/>
              <w:rPr>
                <w:sz w:val="18"/>
                <w:szCs w:val="18"/>
              </w:rPr>
            </w:pPr>
            <w:r>
              <w:rPr>
                <w:sz w:val="18"/>
                <w:szCs w:val="18"/>
              </w:rPr>
              <w:t>35 915</w:t>
            </w:r>
          </w:p>
        </w:tc>
        <w:tc>
          <w:tcPr>
            <w:tcW w:w="992" w:type="dxa"/>
            <w:tcBorders>
              <w:top w:val="nil"/>
              <w:left w:val="nil"/>
              <w:bottom w:val="single" w:sz="4" w:space="0" w:color="auto"/>
              <w:right w:val="single" w:sz="8" w:space="0" w:color="auto"/>
            </w:tcBorders>
            <w:vAlign w:val="center"/>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34 000</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34 300</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34 500</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34 500</w:t>
            </w:r>
          </w:p>
        </w:tc>
      </w:tr>
      <w:tr w:rsidR="00941D44" w:rsidRPr="00353655" w:rsidTr="00941D44">
        <w:trPr>
          <w:gridAfter w:val="13"/>
          <w:wAfter w:w="11050" w:type="dxa"/>
          <w:trHeight w:val="735"/>
        </w:trPr>
        <w:tc>
          <w:tcPr>
            <w:tcW w:w="478" w:type="dxa"/>
            <w:vMerge/>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top w:val="nil"/>
              <w:left w:val="single" w:sz="4" w:space="0" w:color="auto"/>
              <w:bottom w:val="single" w:sz="4" w:space="0" w:color="000000"/>
              <w:right w:val="single" w:sz="4" w:space="0" w:color="auto"/>
            </w:tcBorders>
            <w:vAlign w:val="center"/>
            <w:hideMark/>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 xml:space="preserve">Расходы бюджета муниципального образования «Глазовский район» на оказание </w:t>
            </w:r>
            <w:r w:rsidRPr="00353655">
              <w:rPr>
                <w:sz w:val="18"/>
                <w:szCs w:val="18"/>
              </w:rPr>
              <w:lastRenderedPageBreak/>
              <w:t>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lastRenderedPageBreak/>
              <w:t>тыс. руб.</w:t>
            </w:r>
          </w:p>
        </w:tc>
        <w:tc>
          <w:tcPr>
            <w:tcW w:w="427" w:type="dxa"/>
            <w:tcBorders>
              <w:top w:val="nil"/>
              <w:left w:val="nil"/>
              <w:bottom w:val="single" w:sz="4" w:space="0" w:color="auto"/>
              <w:right w:val="single" w:sz="4" w:space="0" w:color="auto"/>
            </w:tcBorders>
            <w:noWrap/>
          </w:tcPr>
          <w:p w:rsidR="00941D44" w:rsidRPr="00353655" w:rsidRDefault="00941D44" w:rsidP="006D6B5D">
            <w:pPr>
              <w:spacing w:after="200"/>
              <w:rPr>
                <w:rFonts w:ascii="Calibri" w:eastAsia="Calibri" w:hAnsi="Calibri"/>
              </w:rPr>
            </w:pPr>
            <w:r w:rsidRPr="00353655">
              <w:rPr>
                <w:sz w:val="18"/>
                <w:szCs w:val="18"/>
              </w:rPr>
              <w:t>0</w:t>
            </w:r>
          </w:p>
        </w:tc>
        <w:tc>
          <w:tcPr>
            <w:tcW w:w="425" w:type="dxa"/>
            <w:tcBorders>
              <w:top w:val="nil"/>
              <w:left w:val="nil"/>
              <w:bottom w:val="single" w:sz="4" w:space="0" w:color="auto"/>
              <w:right w:val="single" w:sz="4" w:space="0" w:color="auto"/>
            </w:tcBorders>
            <w:noWrap/>
          </w:tcPr>
          <w:p w:rsidR="00941D44" w:rsidRPr="00353655" w:rsidRDefault="00941D44" w:rsidP="006D6B5D">
            <w:pPr>
              <w:spacing w:after="200"/>
              <w:rPr>
                <w:rFonts w:ascii="Calibri" w:eastAsia="Calibri" w:hAnsi="Calibri"/>
              </w:rPr>
            </w:pPr>
            <w:r w:rsidRPr="00353655">
              <w:rPr>
                <w:sz w:val="18"/>
                <w:szCs w:val="18"/>
              </w:rPr>
              <w:t>0</w:t>
            </w:r>
          </w:p>
        </w:tc>
        <w:tc>
          <w:tcPr>
            <w:tcW w:w="426" w:type="dxa"/>
            <w:tcBorders>
              <w:top w:val="nil"/>
              <w:left w:val="nil"/>
              <w:bottom w:val="single" w:sz="4" w:space="0" w:color="auto"/>
              <w:right w:val="single" w:sz="4" w:space="0" w:color="auto"/>
            </w:tcBorders>
            <w:noWrap/>
          </w:tcPr>
          <w:p w:rsidR="00941D44" w:rsidRPr="00353655" w:rsidRDefault="00941D44" w:rsidP="006D6B5D">
            <w:pPr>
              <w:spacing w:after="200"/>
              <w:rPr>
                <w:rFonts w:ascii="Calibri" w:eastAsia="Calibri" w:hAnsi="Calibri"/>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776EC0">
              <w:rPr>
                <w:color w:val="0070C0"/>
                <w:sz w:val="18"/>
                <w:szCs w:val="18"/>
              </w:rPr>
              <w:t>1882,1</w:t>
            </w:r>
          </w:p>
        </w:tc>
        <w:tc>
          <w:tcPr>
            <w:tcW w:w="425" w:type="dxa"/>
            <w:tcBorders>
              <w:top w:val="nil"/>
              <w:left w:val="nil"/>
              <w:bottom w:val="single" w:sz="4" w:space="0" w:color="auto"/>
              <w:right w:val="single" w:sz="4" w:space="0" w:color="auto"/>
            </w:tcBorders>
            <w:vAlign w:val="center"/>
          </w:tcPr>
          <w:p w:rsidR="00941D44" w:rsidRPr="0004736D" w:rsidRDefault="00941D44" w:rsidP="006D6B5D">
            <w:pPr>
              <w:spacing w:before="40" w:after="40"/>
              <w:jc w:val="center"/>
              <w:rPr>
                <w:color w:val="0070C0"/>
                <w:sz w:val="18"/>
                <w:szCs w:val="18"/>
              </w:rPr>
            </w:pPr>
            <w:r>
              <w:rPr>
                <w:color w:val="0070C0"/>
                <w:sz w:val="18"/>
                <w:szCs w:val="18"/>
              </w:rPr>
              <w:t>1933,8</w:t>
            </w:r>
          </w:p>
        </w:tc>
        <w:tc>
          <w:tcPr>
            <w:tcW w:w="709" w:type="dxa"/>
            <w:tcBorders>
              <w:top w:val="nil"/>
              <w:left w:val="nil"/>
              <w:bottom w:val="single" w:sz="4" w:space="0" w:color="auto"/>
              <w:right w:val="single" w:sz="8" w:space="0" w:color="auto"/>
            </w:tcBorders>
            <w:noWrap/>
            <w:vAlign w:val="center"/>
          </w:tcPr>
          <w:p w:rsidR="00941D44" w:rsidRPr="006054DC" w:rsidRDefault="00941D44" w:rsidP="006D6B5D">
            <w:pPr>
              <w:spacing w:before="40" w:after="40"/>
              <w:jc w:val="center"/>
              <w:rPr>
                <w:color w:val="000000" w:themeColor="text1"/>
                <w:sz w:val="18"/>
                <w:szCs w:val="18"/>
              </w:rPr>
            </w:pPr>
            <w:r w:rsidRPr="006054DC">
              <w:rPr>
                <w:color w:val="000000" w:themeColor="text1"/>
                <w:sz w:val="18"/>
                <w:szCs w:val="18"/>
              </w:rPr>
              <w:t>2156,3</w:t>
            </w:r>
          </w:p>
        </w:tc>
        <w:tc>
          <w:tcPr>
            <w:tcW w:w="709" w:type="dxa"/>
            <w:tcBorders>
              <w:top w:val="nil"/>
              <w:left w:val="nil"/>
              <w:bottom w:val="single" w:sz="4" w:space="0" w:color="auto"/>
              <w:right w:val="single" w:sz="8" w:space="0" w:color="auto"/>
            </w:tcBorders>
            <w:vAlign w:val="center"/>
          </w:tcPr>
          <w:p w:rsidR="00941D44" w:rsidRPr="006054DC" w:rsidRDefault="00941D44" w:rsidP="006D6B5D">
            <w:pPr>
              <w:spacing w:before="40" w:after="40"/>
              <w:jc w:val="center"/>
              <w:rPr>
                <w:color w:val="000000" w:themeColor="text1"/>
                <w:sz w:val="18"/>
                <w:szCs w:val="18"/>
              </w:rPr>
            </w:pPr>
            <w:r>
              <w:rPr>
                <w:color w:val="000000" w:themeColor="text1"/>
                <w:sz w:val="18"/>
                <w:szCs w:val="18"/>
              </w:rPr>
              <w:t>2179,8</w:t>
            </w:r>
          </w:p>
        </w:tc>
        <w:tc>
          <w:tcPr>
            <w:tcW w:w="708" w:type="dxa"/>
            <w:tcBorders>
              <w:top w:val="nil"/>
              <w:left w:val="nil"/>
              <w:bottom w:val="single" w:sz="4" w:space="0" w:color="auto"/>
              <w:right w:val="single" w:sz="8" w:space="0" w:color="auto"/>
            </w:tcBorders>
            <w:vAlign w:val="center"/>
          </w:tcPr>
          <w:p w:rsidR="00941D44" w:rsidRPr="006054DC" w:rsidRDefault="00941D44" w:rsidP="006D6B5D">
            <w:pPr>
              <w:spacing w:before="40" w:after="40"/>
              <w:jc w:val="center"/>
              <w:rPr>
                <w:color w:val="000000" w:themeColor="text1"/>
                <w:sz w:val="18"/>
                <w:szCs w:val="18"/>
              </w:rPr>
            </w:pPr>
            <w:r>
              <w:rPr>
                <w:color w:val="000000" w:themeColor="text1"/>
                <w:sz w:val="18"/>
                <w:szCs w:val="18"/>
              </w:rPr>
              <w:t>2124,9</w:t>
            </w:r>
          </w:p>
        </w:tc>
        <w:tc>
          <w:tcPr>
            <w:tcW w:w="851" w:type="dxa"/>
            <w:tcBorders>
              <w:top w:val="single" w:sz="4" w:space="0" w:color="auto"/>
              <w:left w:val="nil"/>
              <w:bottom w:val="single" w:sz="4" w:space="0" w:color="auto"/>
              <w:right w:val="single" w:sz="8" w:space="0" w:color="auto"/>
            </w:tcBorders>
            <w:vAlign w:val="center"/>
          </w:tcPr>
          <w:p w:rsidR="00941D44" w:rsidRPr="00167711" w:rsidRDefault="00941D44" w:rsidP="006D6B5D">
            <w:pPr>
              <w:spacing w:before="40" w:after="40"/>
              <w:jc w:val="center"/>
              <w:rPr>
                <w:color w:val="000000" w:themeColor="text1"/>
                <w:sz w:val="18"/>
                <w:szCs w:val="18"/>
              </w:rPr>
            </w:pPr>
            <w:r>
              <w:rPr>
                <w:color w:val="000000" w:themeColor="text1"/>
                <w:sz w:val="18"/>
                <w:szCs w:val="18"/>
              </w:rPr>
              <w:t>2 474,72</w:t>
            </w:r>
          </w:p>
        </w:tc>
        <w:tc>
          <w:tcPr>
            <w:tcW w:w="992" w:type="dxa"/>
            <w:tcBorders>
              <w:top w:val="nil"/>
              <w:left w:val="nil"/>
              <w:bottom w:val="single" w:sz="4" w:space="0" w:color="auto"/>
              <w:right w:val="single" w:sz="8" w:space="0" w:color="auto"/>
            </w:tcBorders>
            <w:vAlign w:val="center"/>
          </w:tcPr>
          <w:p w:rsidR="00941D44" w:rsidRPr="0004736D" w:rsidRDefault="00941D44" w:rsidP="006D6B5D">
            <w:pPr>
              <w:spacing w:before="40" w:after="40"/>
              <w:jc w:val="center"/>
              <w:rPr>
                <w:color w:val="0070C0"/>
                <w:sz w:val="18"/>
                <w:szCs w:val="18"/>
              </w:rPr>
            </w:pPr>
            <w:r>
              <w:rPr>
                <w:sz w:val="18"/>
                <w:szCs w:val="18"/>
              </w:rPr>
              <w:t>2 395,59</w:t>
            </w:r>
          </w:p>
        </w:tc>
        <w:tc>
          <w:tcPr>
            <w:tcW w:w="992" w:type="dxa"/>
            <w:tcBorders>
              <w:top w:val="nil"/>
              <w:left w:val="nil"/>
              <w:bottom w:val="single" w:sz="4" w:space="0" w:color="auto"/>
              <w:right w:val="single" w:sz="8" w:space="0" w:color="auto"/>
            </w:tcBorders>
            <w:vAlign w:val="center"/>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19 465,33</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18 794,41</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18 122,03</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18 122,03</w:t>
            </w:r>
          </w:p>
        </w:tc>
      </w:tr>
      <w:tr w:rsidR="00941D44" w:rsidRPr="00353655" w:rsidTr="00941D44">
        <w:trPr>
          <w:gridAfter w:val="13"/>
          <w:wAfter w:w="11050" w:type="dxa"/>
          <w:trHeight w:val="510"/>
        </w:trPr>
        <w:tc>
          <w:tcPr>
            <w:tcW w:w="478" w:type="dxa"/>
            <w:vMerge w:val="restart"/>
            <w:tcBorders>
              <w:top w:val="nil"/>
              <w:left w:val="single" w:sz="8"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38" w:type="dxa"/>
            <w:vMerge w:val="restart"/>
            <w:tcBorders>
              <w:top w:val="nil"/>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96" w:type="dxa"/>
            <w:vMerge w:val="restart"/>
            <w:tcBorders>
              <w:top w:val="nil"/>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59" w:type="dxa"/>
            <w:vMerge w:val="restart"/>
            <w:tcBorders>
              <w:top w:val="nil"/>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563" w:type="dxa"/>
            <w:vMerge w:val="restart"/>
            <w:tcBorders>
              <w:top w:val="nil"/>
              <w:left w:val="single" w:sz="4" w:space="0" w:color="auto"/>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nil"/>
              <w:left w:val="single" w:sz="4" w:space="0" w:color="auto"/>
              <w:bottom w:val="single" w:sz="4" w:space="0" w:color="000000"/>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Муниципальная услуга «Библиотечное, библиографическое и информационное обслуживание пользователей библиотеки (удаленно через сеть Интернет)»</w:t>
            </w: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Число посещений</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человек</w:t>
            </w:r>
          </w:p>
        </w:tc>
        <w:tc>
          <w:tcPr>
            <w:tcW w:w="427" w:type="dxa"/>
            <w:tcBorders>
              <w:top w:val="nil"/>
              <w:left w:val="nil"/>
              <w:bottom w:val="single" w:sz="4" w:space="0" w:color="auto"/>
              <w:right w:val="single" w:sz="4" w:space="0" w:color="auto"/>
            </w:tcBorders>
            <w:noWrap/>
          </w:tcPr>
          <w:p w:rsidR="00941D44" w:rsidRPr="00353655" w:rsidRDefault="00941D44" w:rsidP="006D6B5D">
            <w:pPr>
              <w:spacing w:after="200"/>
              <w:rPr>
                <w:rFonts w:ascii="Calibri" w:eastAsia="Calibri" w:hAnsi="Calibri"/>
              </w:rPr>
            </w:pPr>
            <w:r w:rsidRPr="00353655">
              <w:rPr>
                <w:sz w:val="18"/>
                <w:szCs w:val="18"/>
              </w:rPr>
              <w:t>0</w:t>
            </w:r>
          </w:p>
        </w:tc>
        <w:tc>
          <w:tcPr>
            <w:tcW w:w="425" w:type="dxa"/>
            <w:tcBorders>
              <w:top w:val="nil"/>
              <w:left w:val="nil"/>
              <w:bottom w:val="single" w:sz="4" w:space="0" w:color="auto"/>
              <w:right w:val="single" w:sz="4" w:space="0" w:color="auto"/>
            </w:tcBorders>
            <w:noWrap/>
          </w:tcPr>
          <w:p w:rsidR="00941D44" w:rsidRPr="00353655" w:rsidRDefault="00941D44" w:rsidP="006D6B5D">
            <w:pPr>
              <w:spacing w:after="200"/>
              <w:rPr>
                <w:rFonts w:ascii="Calibri" w:eastAsia="Calibri" w:hAnsi="Calibri"/>
              </w:rPr>
            </w:pPr>
            <w:r w:rsidRPr="00353655">
              <w:rPr>
                <w:sz w:val="18"/>
                <w:szCs w:val="18"/>
              </w:rPr>
              <w:t>0</w:t>
            </w:r>
          </w:p>
        </w:tc>
        <w:tc>
          <w:tcPr>
            <w:tcW w:w="426" w:type="dxa"/>
            <w:tcBorders>
              <w:top w:val="nil"/>
              <w:left w:val="nil"/>
              <w:bottom w:val="single" w:sz="4" w:space="0" w:color="auto"/>
              <w:right w:val="single" w:sz="4" w:space="0" w:color="auto"/>
            </w:tcBorders>
            <w:noWrap/>
          </w:tcPr>
          <w:p w:rsidR="00941D44" w:rsidRPr="00353655" w:rsidRDefault="00941D44" w:rsidP="006D6B5D">
            <w:pPr>
              <w:spacing w:after="200"/>
              <w:rPr>
                <w:rFonts w:ascii="Calibri" w:eastAsia="Calibri" w:hAnsi="Calibri"/>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776EC0">
              <w:rPr>
                <w:color w:val="0070C0"/>
                <w:sz w:val="18"/>
                <w:szCs w:val="18"/>
              </w:rPr>
              <w:t>28378</w:t>
            </w:r>
          </w:p>
        </w:tc>
        <w:tc>
          <w:tcPr>
            <w:tcW w:w="425" w:type="dxa"/>
            <w:tcBorders>
              <w:top w:val="nil"/>
              <w:left w:val="nil"/>
              <w:bottom w:val="single" w:sz="4" w:space="0" w:color="auto"/>
              <w:right w:val="single" w:sz="4" w:space="0" w:color="auto"/>
            </w:tcBorders>
            <w:vAlign w:val="center"/>
          </w:tcPr>
          <w:p w:rsidR="00941D44" w:rsidRPr="000D5EBF" w:rsidRDefault="00941D44" w:rsidP="006D6B5D">
            <w:pPr>
              <w:spacing w:before="40" w:after="40"/>
              <w:jc w:val="center"/>
              <w:rPr>
                <w:color w:val="FF0000"/>
                <w:sz w:val="18"/>
                <w:szCs w:val="18"/>
              </w:rPr>
            </w:pPr>
            <w:r w:rsidRPr="000D5EBF">
              <w:rPr>
                <w:color w:val="FF0000"/>
                <w:sz w:val="18"/>
                <w:szCs w:val="18"/>
              </w:rPr>
              <w:t>33378</w:t>
            </w:r>
          </w:p>
        </w:tc>
        <w:tc>
          <w:tcPr>
            <w:tcW w:w="709" w:type="dxa"/>
            <w:tcBorders>
              <w:top w:val="nil"/>
              <w:left w:val="nil"/>
              <w:bottom w:val="single" w:sz="4" w:space="0" w:color="auto"/>
              <w:right w:val="single" w:sz="8" w:space="0" w:color="auto"/>
            </w:tcBorders>
            <w:noWrap/>
          </w:tcPr>
          <w:p w:rsidR="00941D44" w:rsidRPr="00051634" w:rsidRDefault="00941D44" w:rsidP="006D6B5D">
            <w:pPr>
              <w:pStyle w:val="ConsPlusNormal"/>
              <w:jc w:val="center"/>
              <w:rPr>
                <w:rFonts w:ascii="Times New Roman" w:hAnsi="Times New Roman" w:cs="Times New Roman"/>
                <w:color w:val="00B050"/>
              </w:rPr>
            </w:pPr>
            <w:r w:rsidRPr="00051634">
              <w:rPr>
                <w:rFonts w:ascii="Times New Roman" w:hAnsi="Times New Roman" w:cs="Times New Roman"/>
                <w:color w:val="00B050"/>
              </w:rPr>
              <w:t>339820</w:t>
            </w:r>
          </w:p>
        </w:tc>
        <w:tc>
          <w:tcPr>
            <w:tcW w:w="709" w:type="dxa"/>
            <w:tcBorders>
              <w:top w:val="nil"/>
              <w:left w:val="nil"/>
              <w:bottom w:val="single" w:sz="4" w:space="0" w:color="auto"/>
              <w:right w:val="single" w:sz="8" w:space="0" w:color="auto"/>
            </w:tcBorders>
          </w:tcPr>
          <w:p w:rsidR="00941D44" w:rsidRPr="00761666" w:rsidRDefault="00941D44" w:rsidP="006D6B5D">
            <w:pPr>
              <w:pStyle w:val="ConsPlusNormal"/>
              <w:jc w:val="center"/>
              <w:rPr>
                <w:rFonts w:ascii="Times New Roman" w:hAnsi="Times New Roman" w:cs="Times New Roman"/>
              </w:rPr>
            </w:pPr>
            <w:r w:rsidRPr="00761666">
              <w:rPr>
                <w:rFonts w:ascii="Times New Roman" w:hAnsi="Times New Roman" w:cs="Times New Roman"/>
              </w:rPr>
              <w:t>4</w:t>
            </w:r>
            <w:r>
              <w:rPr>
                <w:rFonts w:ascii="Times New Roman" w:hAnsi="Times New Roman" w:cs="Times New Roman"/>
              </w:rPr>
              <w:t>39091</w:t>
            </w:r>
          </w:p>
        </w:tc>
        <w:tc>
          <w:tcPr>
            <w:tcW w:w="708" w:type="dxa"/>
            <w:tcBorders>
              <w:top w:val="nil"/>
              <w:left w:val="nil"/>
              <w:bottom w:val="single" w:sz="4" w:space="0" w:color="auto"/>
              <w:right w:val="single" w:sz="8" w:space="0" w:color="auto"/>
            </w:tcBorders>
          </w:tcPr>
          <w:p w:rsidR="00941D44" w:rsidRPr="00773354" w:rsidRDefault="00941D44" w:rsidP="006D6B5D">
            <w:pPr>
              <w:pStyle w:val="ConsPlusNormal"/>
              <w:jc w:val="center"/>
              <w:rPr>
                <w:rFonts w:ascii="Times New Roman" w:hAnsi="Times New Roman" w:cs="Times New Roman"/>
              </w:rPr>
            </w:pPr>
            <w:r>
              <w:rPr>
                <w:rFonts w:ascii="Times New Roman" w:hAnsi="Times New Roman" w:cs="Times New Roman"/>
              </w:rPr>
              <w:t>448537</w:t>
            </w:r>
          </w:p>
        </w:tc>
        <w:tc>
          <w:tcPr>
            <w:tcW w:w="851" w:type="dxa"/>
            <w:tcBorders>
              <w:top w:val="nil"/>
              <w:left w:val="nil"/>
              <w:bottom w:val="single" w:sz="4" w:space="0" w:color="auto"/>
              <w:right w:val="single" w:sz="8" w:space="0" w:color="auto"/>
            </w:tcBorders>
          </w:tcPr>
          <w:p w:rsidR="00941D44" w:rsidRDefault="00941D44" w:rsidP="006D6B5D">
            <w:pPr>
              <w:pStyle w:val="ConsPlusNormal"/>
              <w:ind w:firstLine="0"/>
              <w:jc w:val="center"/>
              <w:outlineLvl w:val="4"/>
              <w:rPr>
                <w:rFonts w:ascii="Times New Roman" w:hAnsi="Times New Roman" w:cs="Times New Roman"/>
              </w:rPr>
            </w:pPr>
          </w:p>
          <w:p w:rsidR="00941D44" w:rsidRPr="00773354" w:rsidRDefault="00941D44" w:rsidP="006D6B5D">
            <w:pPr>
              <w:pStyle w:val="ConsPlusNormal"/>
              <w:ind w:firstLine="0"/>
              <w:jc w:val="center"/>
              <w:outlineLvl w:val="4"/>
              <w:rPr>
                <w:rFonts w:ascii="Times New Roman" w:hAnsi="Times New Roman" w:cs="Times New Roman"/>
              </w:rPr>
            </w:pPr>
            <w:r>
              <w:rPr>
                <w:rFonts w:ascii="Times New Roman" w:hAnsi="Times New Roman" w:cs="Times New Roman"/>
              </w:rPr>
              <w:t>48 661</w:t>
            </w:r>
          </w:p>
        </w:tc>
        <w:tc>
          <w:tcPr>
            <w:tcW w:w="992" w:type="dxa"/>
            <w:tcBorders>
              <w:top w:val="nil"/>
              <w:left w:val="nil"/>
              <w:bottom w:val="single" w:sz="4" w:space="0" w:color="auto"/>
              <w:right w:val="single" w:sz="8" w:space="0" w:color="auto"/>
            </w:tcBorders>
            <w:vAlign w:val="center"/>
          </w:tcPr>
          <w:p w:rsidR="00941D44" w:rsidRPr="002F4C0B" w:rsidRDefault="00941D44" w:rsidP="006D6B5D">
            <w:pPr>
              <w:spacing w:before="40" w:after="40"/>
              <w:jc w:val="center"/>
              <w:rPr>
                <w:sz w:val="18"/>
                <w:szCs w:val="18"/>
              </w:rPr>
            </w:pPr>
            <w:r>
              <w:rPr>
                <w:sz w:val="18"/>
                <w:szCs w:val="18"/>
              </w:rPr>
              <w:t>81 359</w:t>
            </w:r>
          </w:p>
        </w:tc>
        <w:tc>
          <w:tcPr>
            <w:tcW w:w="992" w:type="dxa"/>
            <w:tcBorders>
              <w:top w:val="nil"/>
              <w:left w:val="nil"/>
              <w:bottom w:val="single" w:sz="4" w:space="0" w:color="auto"/>
              <w:right w:val="single" w:sz="8" w:space="0" w:color="auto"/>
            </w:tcBorders>
            <w:vAlign w:val="center"/>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62104</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70305</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78805</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78805</w:t>
            </w:r>
          </w:p>
        </w:tc>
      </w:tr>
      <w:tr w:rsidR="00941D44" w:rsidRPr="00353655" w:rsidTr="00941D44">
        <w:trPr>
          <w:gridAfter w:val="13"/>
          <w:wAfter w:w="11050" w:type="dxa"/>
          <w:trHeight w:val="735"/>
        </w:trPr>
        <w:tc>
          <w:tcPr>
            <w:tcW w:w="478" w:type="dxa"/>
            <w:vMerge/>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top w:val="nil"/>
              <w:left w:val="single" w:sz="4" w:space="0" w:color="auto"/>
              <w:bottom w:val="single" w:sz="4" w:space="0" w:color="000000"/>
              <w:right w:val="single" w:sz="4" w:space="0" w:color="auto"/>
            </w:tcBorders>
            <w:vAlign w:val="center"/>
            <w:hideMark/>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Расходы бюджета муниципального образования «Глазовскийрайон»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тыс. руб.</w:t>
            </w:r>
          </w:p>
        </w:tc>
        <w:tc>
          <w:tcPr>
            <w:tcW w:w="427" w:type="dxa"/>
            <w:tcBorders>
              <w:top w:val="nil"/>
              <w:left w:val="nil"/>
              <w:bottom w:val="single" w:sz="4" w:space="0" w:color="auto"/>
              <w:right w:val="single" w:sz="4" w:space="0" w:color="auto"/>
            </w:tcBorders>
            <w:noWrap/>
          </w:tcPr>
          <w:p w:rsidR="00941D44" w:rsidRPr="00353655" w:rsidRDefault="00941D44" w:rsidP="006D6B5D">
            <w:pPr>
              <w:spacing w:after="200"/>
              <w:rPr>
                <w:rFonts w:ascii="Calibri" w:eastAsia="Calibri" w:hAnsi="Calibri"/>
              </w:rPr>
            </w:pPr>
            <w:r w:rsidRPr="00353655">
              <w:rPr>
                <w:sz w:val="18"/>
                <w:szCs w:val="18"/>
              </w:rPr>
              <w:t>0</w:t>
            </w:r>
          </w:p>
        </w:tc>
        <w:tc>
          <w:tcPr>
            <w:tcW w:w="425" w:type="dxa"/>
            <w:tcBorders>
              <w:top w:val="nil"/>
              <w:left w:val="nil"/>
              <w:bottom w:val="single" w:sz="4" w:space="0" w:color="auto"/>
              <w:right w:val="single" w:sz="4" w:space="0" w:color="auto"/>
            </w:tcBorders>
            <w:noWrap/>
          </w:tcPr>
          <w:p w:rsidR="00941D44" w:rsidRPr="00353655" w:rsidRDefault="00941D44" w:rsidP="006D6B5D">
            <w:pPr>
              <w:spacing w:after="200"/>
              <w:rPr>
                <w:rFonts w:ascii="Calibri" w:eastAsia="Calibri" w:hAnsi="Calibri"/>
              </w:rPr>
            </w:pPr>
            <w:r w:rsidRPr="00353655">
              <w:rPr>
                <w:sz w:val="18"/>
                <w:szCs w:val="18"/>
              </w:rPr>
              <w:t>0</w:t>
            </w:r>
          </w:p>
        </w:tc>
        <w:tc>
          <w:tcPr>
            <w:tcW w:w="426" w:type="dxa"/>
            <w:tcBorders>
              <w:top w:val="nil"/>
              <w:left w:val="nil"/>
              <w:bottom w:val="single" w:sz="4" w:space="0" w:color="auto"/>
              <w:right w:val="single" w:sz="4" w:space="0" w:color="auto"/>
            </w:tcBorders>
            <w:noWrap/>
          </w:tcPr>
          <w:p w:rsidR="00941D44" w:rsidRPr="00353655" w:rsidRDefault="00941D44" w:rsidP="006D6B5D">
            <w:pPr>
              <w:spacing w:after="200"/>
              <w:rPr>
                <w:rFonts w:ascii="Calibri" w:eastAsia="Calibri" w:hAnsi="Calibri"/>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776EC0">
              <w:rPr>
                <w:color w:val="0070C0"/>
                <w:sz w:val="18"/>
                <w:szCs w:val="18"/>
              </w:rPr>
              <w:t>3115,9</w:t>
            </w:r>
          </w:p>
        </w:tc>
        <w:tc>
          <w:tcPr>
            <w:tcW w:w="425" w:type="dxa"/>
            <w:tcBorders>
              <w:top w:val="nil"/>
              <w:left w:val="nil"/>
              <w:bottom w:val="single" w:sz="4" w:space="0" w:color="auto"/>
              <w:right w:val="single" w:sz="4" w:space="0" w:color="auto"/>
            </w:tcBorders>
            <w:vAlign w:val="center"/>
          </w:tcPr>
          <w:p w:rsidR="00941D44" w:rsidRPr="0004736D" w:rsidRDefault="00941D44" w:rsidP="006D6B5D">
            <w:pPr>
              <w:spacing w:before="40" w:after="40"/>
              <w:jc w:val="center"/>
              <w:rPr>
                <w:color w:val="0070C0"/>
                <w:sz w:val="18"/>
                <w:szCs w:val="18"/>
              </w:rPr>
            </w:pPr>
            <w:r>
              <w:rPr>
                <w:color w:val="0070C0"/>
                <w:sz w:val="18"/>
                <w:szCs w:val="18"/>
              </w:rPr>
              <w:t>3190,1</w:t>
            </w:r>
          </w:p>
        </w:tc>
        <w:tc>
          <w:tcPr>
            <w:tcW w:w="709" w:type="dxa"/>
            <w:tcBorders>
              <w:top w:val="nil"/>
              <w:left w:val="nil"/>
              <w:bottom w:val="single" w:sz="4" w:space="0" w:color="auto"/>
              <w:right w:val="single" w:sz="8" w:space="0" w:color="auto"/>
            </w:tcBorders>
            <w:noWrap/>
            <w:vAlign w:val="center"/>
          </w:tcPr>
          <w:p w:rsidR="00941D44" w:rsidRPr="006054DC" w:rsidRDefault="00941D44" w:rsidP="006D6B5D">
            <w:pPr>
              <w:spacing w:before="40" w:after="40"/>
              <w:jc w:val="center"/>
              <w:rPr>
                <w:color w:val="000000" w:themeColor="text1"/>
                <w:sz w:val="18"/>
                <w:szCs w:val="18"/>
              </w:rPr>
            </w:pPr>
            <w:r>
              <w:rPr>
                <w:color w:val="000000" w:themeColor="text1"/>
                <w:sz w:val="18"/>
                <w:szCs w:val="18"/>
              </w:rPr>
              <w:t>3556,8</w:t>
            </w:r>
          </w:p>
        </w:tc>
        <w:tc>
          <w:tcPr>
            <w:tcW w:w="709" w:type="dxa"/>
            <w:tcBorders>
              <w:top w:val="nil"/>
              <w:left w:val="nil"/>
              <w:bottom w:val="single" w:sz="4" w:space="0" w:color="auto"/>
              <w:right w:val="single" w:sz="8" w:space="0" w:color="auto"/>
            </w:tcBorders>
            <w:vAlign w:val="center"/>
          </w:tcPr>
          <w:p w:rsidR="00941D44" w:rsidRPr="006054DC" w:rsidRDefault="00941D44" w:rsidP="006D6B5D">
            <w:pPr>
              <w:spacing w:before="40" w:after="40"/>
              <w:jc w:val="center"/>
              <w:rPr>
                <w:color w:val="000000" w:themeColor="text1"/>
                <w:sz w:val="18"/>
                <w:szCs w:val="18"/>
              </w:rPr>
            </w:pPr>
            <w:r>
              <w:rPr>
                <w:color w:val="000000" w:themeColor="text1"/>
                <w:sz w:val="18"/>
                <w:szCs w:val="18"/>
              </w:rPr>
              <w:t>3595,7</w:t>
            </w:r>
          </w:p>
        </w:tc>
        <w:tc>
          <w:tcPr>
            <w:tcW w:w="708" w:type="dxa"/>
            <w:tcBorders>
              <w:top w:val="nil"/>
              <w:left w:val="nil"/>
              <w:bottom w:val="single" w:sz="4" w:space="0" w:color="auto"/>
              <w:right w:val="single" w:sz="8" w:space="0" w:color="auto"/>
            </w:tcBorders>
            <w:vAlign w:val="center"/>
          </w:tcPr>
          <w:p w:rsidR="00941D44" w:rsidRPr="006054DC" w:rsidRDefault="00941D44" w:rsidP="006D6B5D">
            <w:pPr>
              <w:spacing w:before="40" w:after="40"/>
              <w:jc w:val="center"/>
              <w:rPr>
                <w:color w:val="000000" w:themeColor="text1"/>
                <w:sz w:val="18"/>
                <w:szCs w:val="18"/>
              </w:rPr>
            </w:pPr>
            <w:r>
              <w:rPr>
                <w:color w:val="000000" w:themeColor="text1"/>
                <w:sz w:val="18"/>
                <w:szCs w:val="18"/>
              </w:rPr>
              <w:t>3505,2</w:t>
            </w:r>
          </w:p>
        </w:tc>
        <w:tc>
          <w:tcPr>
            <w:tcW w:w="851" w:type="dxa"/>
            <w:tcBorders>
              <w:top w:val="nil"/>
              <w:left w:val="nil"/>
              <w:bottom w:val="single" w:sz="4" w:space="0" w:color="auto"/>
              <w:right w:val="single" w:sz="8" w:space="0" w:color="auto"/>
            </w:tcBorders>
            <w:vAlign w:val="center"/>
          </w:tcPr>
          <w:p w:rsidR="00941D44" w:rsidRPr="00167711" w:rsidRDefault="00941D44" w:rsidP="006D6B5D">
            <w:pPr>
              <w:spacing w:before="40" w:after="40"/>
              <w:jc w:val="center"/>
              <w:rPr>
                <w:color w:val="000000" w:themeColor="text1"/>
                <w:sz w:val="18"/>
                <w:szCs w:val="18"/>
              </w:rPr>
            </w:pPr>
            <w:r>
              <w:rPr>
                <w:color w:val="000000" w:themeColor="text1"/>
                <w:sz w:val="18"/>
                <w:szCs w:val="18"/>
              </w:rPr>
              <w:t>3 804,15</w:t>
            </w:r>
          </w:p>
        </w:tc>
        <w:tc>
          <w:tcPr>
            <w:tcW w:w="992" w:type="dxa"/>
            <w:tcBorders>
              <w:top w:val="nil"/>
              <w:left w:val="nil"/>
              <w:bottom w:val="single" w:sz="4" w:space="0" w:color="auto"/>
              <w:right w:val="single" w:sz="8" w:space="0" w:color="auto"/>
            </w:tcBorders>
            <w:vAlign w:val="center"/>
          </w:tcPr>
          <w:p w:rsidR="00941D44" w:rsidRPr="00BE54A2" w:rsidRDefault="00941D44" w:rsidP="006D6B5D">
            <w:pPr>
              <w:spacing w:before="40" w:after="40"/>
              <w:jc w:val="center"/>
              <w:rPr>
                <w:sz w:val="18"/>
                <w:szCs w:val="18"/>
              </w:rPr>
            </w:pPr>
            <w:r>
              <w:rPr>
                <w:sz w:val="18"/>
                <w:szCs w:val="18"/>
              </w:rPr>
              <w:t>3 682,51</w:t>
            </w:r>
          </w:p>
        </w:tc>
        <w:tc>
          <w:tcPr>
            <w:tcW w:w="992" w:type="dxa"/>
            <w:tcBorders>
              <w:top w:val="nil"/>
              <w:left w:val="nil"/>
              <w:bottom w:val="single" w:sz="4" w:space="0" w:color="auto"/>
              <w:right w:val="single" w:sz="8" w:space="0" w:color="auto"/>
            </w:tcBorders>
            <w:vAlign w:val="center"/>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35555,14</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38523,07</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41394,38</w:t>
            </w:r>
          </w:p>
        </w:tc>
        <w:tc>
          <w:tcPr>
            <w:tcW w:w="850" w:type="dxa"/>
            <w:tcBorders>
              <w:top w:val="nil"/>
              <w:left w:val="nil"/>
              <w:bottom w:val="single" w:sz="4" w:space="0" w:color="auto"/>
              <w:right w:val="single" w:sz="8" w:space="0" w:color="auto"/>
            </w:tcBorders>
            <w:vAlign w:val="center"/>
          </w:tcPr>
          <w:p w:rsidR="00941D44" w:rsidRPr="001D7E79" w:rsidRDefault="00941D44" w:rsidP="00012513">
            <w:pPr>
              <w:spacing w:before="40" w:after="40"/>
              <w:jc w:val="center"/>
              <w:rPr>
                <w:sz w:val="18"/>
                <w:szCs w:val="18"/>
              </w:rPr>
            </w:pPr>
            <w:r w:rsidRPr="001D7E79">
              <w:rPr>
                <w:sz w:val="18"/>
                <w:szCs w:val="18"/>
              </w:rPr>
              <w:t>41394,38</w:t>
            </w:r>
          </w:p>
        </w:tc>
      </w:tr>
      <w:tr w:rsidR="00941D44" w:rsidRPr="00353655" w:rsidTr="00941D44">
        <w:trPr>
          <w:gridAfter w:val="13"/>
          <w:wAfter w:w="11050" w:type="dxa"/>
          <w:trHeight w:val="559"/>
        </w:trPr>
        <w:tc>
          <w:tcPr>
            <w:tcW w:w="478" w:type="dxa"/>
            <w:vMerge w:val="restart"/>
            <w:tcBorders>
              <w:top w:val="nil"/>
              <w:left w:val="single" w:sz="8" w:space="0" w:color="auto"/>
              <w:bottom w:val="single" w:sz="4" w:space="0" w:color="000000"/>
              <w:right w:val="single" w:sz="4" w:space="0" w:color="auto"/>
            </w:tcBorders>
            <w:noWrap/>
            <w:vAlign w:val="center"/>
          </w:tcPr>
          <w:p w:rsidR="00941D44" w:rsidRPr="00353655" w:rsidRDefault="00941D44" w:rsidP="006D6B5D">
            <w:pPr>
              <w:spacing w:before="40" w:after="40"/>
              <w:jc w:val="center"/>
              <w:rPr>
                <w:sz w:val="18"/>
                <w:szCs w:val="18"/>
              </w:rPr>
            </w:pPr>
          </w:p>
        </w:tc>
        <w:tc>
          <w:tcPr>
            <w:tcW w:w="438" w:type="dxa"/>
            <w:vMerge w:val="restart"/>
            <w:tcBorders>
              <w:top w:val="nil"/>
              <w:left w:val="single" w:sz="4" w:space="0" w:color="auto"/>
              <w:bottom w:val="single" w:sz="4" w:space="0" w:color="000000"/>
              <w:right w:val="single" w:sz="4" w:space="0" w:color="auto"/>
            </w:tcBorders>
            <w:noWrap/>
            <w:vAlign w:val="center"/>
          </w:tcPr>
          <w:p w:rsidR="00941D44" w:rsidRPr="00353655" w:rsidRDefault="00941D44" w:rsidP="006D6B5D">
            <w:pPr>
              <w:spacing w:before="40" w:after="40"/>
              <w:jc w:val="center"/>
              <w:rPr>
                <w:sz w:val="18"/>
                <w:szCs w:val="18"/>
              </w:rPr>
            </w:pPr>
          </w:p>
        </w:tc>
        <w:tc>
          <w:tcPr>
            <w:tcW w:w="496" w:type="dxa"/>
            <w:vMerge w:val="restart"/>
            <w:tcBorders>
              <w:top w:val="nil"/>
              <w:left w:val="single" w:sz="4" w:space="0" w:color="auto"/>
              <w:bottom w:val="single" w:sz="4" w:space="0" w:color="000000"/>
              <w:right w:val="single" w:sz="4" w:space="0" w:color="auto"/>
            </w:tcBorders>
            <w:noWrap/>
            <w:vAlign w:val="center"/>
          </w:tcPr>
          <w:p w:rsidR="00941D44" w:rsidRPr="00353655" w:rsidRDefault="00941D44" w:rsidP="006D6B5D">
            <w:pPr>
              <w:spacing w:before="40" w:after="40"/>
              <w:jc w:val="center"/>
              <w:rPr>
                <w:sz w:val="18"/>
                <w:szCs w:val="18"/>
              </w:rPr>
            </w:pPr>
          </w:p>
        </w:tc>
        <w:tc>
          <w:tcPr>
            <w:tcW w:w="459" w:type="dxa"/>
            <w:vMerge w:val="restart"/>
            <w:tcBorders>
              <w:top w:val="nil"/>
              <w:left w:val="single" w:sz="4" w:space="0" w:color="auto"/>
              <w:bottom w:val="single" w:sz="4" w:space="0" w:color="000000"/>
              <w:right w:val="single" w:sz="4" w:space="0" w:color="auto"/>
            </w:tcBorders>
            <w:noWrap/>
            <w:vAlign w:val="center"/>
          </w:tcPr>
          <w:p w:rsidR="00941D44" w:rsidRPr="00353655" w:rsidRDefault="00941D44" w:rsidP="006D6B5D">
            <w:pPr>
              <w:spacing w:before="40" w:after="40"/>
              <w:jc w:val="center"/>
              <w:rPr>
                <w:sz w:val="18"/>
                <w:szCs w:val="18"/>
              </w:rPr>
            </w:pPr>
          </w:p>
        </w:tc>
        <w:tc>
          <w:tcPr>
            <w:tcW w:w="563" w:type="dxa"/>
            <w:vMerge w:val="restart"/>
            <w:tcBorders>
              <w:top w:val="nil"/>
              <w:left w:val="single" w:sz="4" w:space="0" w:color="auto"/>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nil"/>
              <w:left w:val="single" w:sz="4" w:space="0" w:color="auto"/>
              <w:bottom w:val="single" w:sz="4" w:space="0" w:color="000000"/>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Муниципальная работа «Библиографическая обработка документов и создание каталогов»</w:t>
            </w: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 xml:space="preserve">Количество библиографических записей электронного каталога </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единица</w:t>
            </w:r>
          </w:p>
        </w:tc>
        <w:tc>
          <w:tcPr>
            <w:tcW w:w="427"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20520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776EC0">
              <w:rPr>
                <w:color w:val="0070C0"/>
                <w:sz w:val="18"/>
                <w:szCs w:val="18"/>
              </w:rPr>
              <w:t>3507</w:t>
            </w:r>
          </w:p>
        </w:tc>
        <w:tc>
          <w:tcPr>
            <w:tcW w:w="425" w:type="dxa"/>
            <w:tcBorders>
              <w:top w:val="nil"/>
              <w:left w:val="nil"/>
              <w:bottom w:val="single" w:sz="4" w:space="0" w:color="auto"/>
              <w:right w:val="single" w:sz="4" w:space="0" w:color="auto"/>
            </w:tcBorders>
            <w:vAlign w:val="center"/>
          </w:tcPr>
          <w:p w:rsidR="00941D44" w:rsidRPr="00A50966" w:rsidRDefault="00941D44" w:rsidP="006D6B5D">
            <w:pPr>
              <w:spacing w:before="40" w:after="40"/>
              <w:jc w:val="center"/>
              <w:rPr>
                <w:color w:val="FF0000"/>
                <w:sz w:val="18"/>
                <w:szCs w:val="18"/>
              </w:rPr>
            </w:pPr>
            <w:r w:rsidRPr="00A50966">
              <w:rPr>
                <w:color w:val="FF0000"/>
                <w:sz w:val="18"/>
                <w:szCs w:val="18"/>
              </w:rPr>
              <w:t>3591</w:t>
            </w:r>
          </w:p>
        </w:tc>
        <w:tc>
          <w:tcPr>
            <w:tcW w:w="709" w:type="dxa"/>
            <w:tcBorders>
              <w:top w:val="nil"/>
              <w:left w:val="nil"/>
              <w:bottom w:val="single" w:sz="4" w:space="0" w:color="auto"/>
              <w:right w:val="single" w:sz="8" w:space="0" w:color="auto"/>
            </w:tcBorders>
            <w:noWrap/>
          </w:tcPr>
          <w:p w:rsidR="00941D44" w:rsidRPr="00D164FC" w:rsidRDefault="00941D44" w:rsidP="006D6B5D">
            <w:pPr>
              <w:pStyle w:val="ConsPlusNormal"/>
              <w:jc w:val="center"/>
              <w:rPr>
                <w:rFonts w:ascii="Times New Roman" w:hAnsi="Times New Roman" w:cs="Times New Roman"/>
                <w:color w:val="92D050"/>
                <w:sz w:val="18"/>
                <w:szCs w:val="18"/>
              </w:rPr>
            </w:pPr>
            <w:r w:rsidRPr="00D164FC">
              <w:rPr>
                <w:rFonts w:ascii="Times New Roman" w:hAnsi="Times New Roman" w:cs="Times New Roman"/>
                <w:color w:val="92D050"/>
                <w:sz w:val="18"/>
                <w:szCs w:val="18"/>
              </w:rPr>
              <w:t>33681</w:t>
            </w:r>
          </w:p>
        </w:tc>
        <w:tc>
          <w:tcPr>
            <w:tcW w:w="709" w:type="dxa"/>
            <w:tcBorders>
              <w:top w:val="nil"/>
              <w:left w:val="nil"/>
              <w:bottom w:val="single" w:sz="4" w:space="0" w:color="auto"/>
              <w:right w:val="single" w:sz="8" w:space="0" w:color="auto"/>
            </w:tcBorders>
          </w:tcPr>
          <w:p w:rsidR="00941D44" w:rsidRPr="005F794E" w:rsidRDefault="00941D44" w:rsidP="006D6B5D">
            <w:pPr>
              <w:pStyle w:val="ConsPlusNormal"/>
              <w:jc w:val="center"/>
              <w:rPr>
                <w:rFonts w:ascii="Times New Roman" w:hAnsi="Times New Roman" w:cs="Times New Roman"/>
                <w:sz w:val="18"/>
                <w:szCs w:val="18"/>
              </w:rPr>
            </w:pPr>
            <w:r>
              <w:rPr>
                <w:rFonts w:ascii="Times New Roman" w:hAnsi="Times New Roman" w:cs="Times New Roman"/>
                <w:sz w:val="18"/>
                <w:szCs w:val="18"/>
              </w:rPr>
              <w:t>22470</w:t>
            </w:r>
          </w:p>
        </w:tc>
        <w:tc>
          <w:tcPr>
            <w:tcW w:w="708" w:type="dxa"/>
            <w:tcBorders>
              <w:top w:val="nil"/>
              <w:left w:val="nil"/>
              <w:bottom w:val="single" w:sz="4" w:space="0" w:color="auto"/>
              <w:right w:val="single" w:sz="8" w:space="0" w:color="auto"/>
            </w:tcBorders>
          </w:tcPr>
          <w:p w:rsidR="00941D44" w:rsidRPr="005F794E" w:rsidRDefault="00941D44" w:rsidP="006D6B5D">
            <w:pPr>
              <w:pStyle w:val="ConsPlusNormal"/>
              <w:jc w:val="center"/>
              <w:rPr>
                <w:rFonts w:ascii="Times New Roman" w:hAnsi="Times New Roman" w:cs="Times New Roman"/>
                <w:sz w:val="18"/>
                <w:szCs w:val="18"/>
              </w:rPr>
            </w:pPr>
            <w:r>
              <w:rPr>
                <w:rFonts w:ascii="Times New Roman" w:hAnsi="Times New Roman" w:cs="Times New Roman"/>
                <w:sz w:val="18"/>
                <w:szCs w:val="18"/>
              </w:rPr>
              <w:t>22520</w:t>
            </w:r>
          </w:p>
        </w:tc>
        <w:tc>
          <w:tcPr>
            <w:tcW w:w="851" w:type="dxa"/>
            <w:tcBorders>
              <w:top w:val="nil"/>
              <w:left w:val="nil"/>
              <w:bottom w:val="single" w:sz="4" w:space="0" w:color="auto"/>
              <w:right w:val="single" w:sz="8" w:space="0" w:color="auto"/>
            </w:tcBorders>
          </w:tcPr>
          <w:p w:rsidR="00941D44" w:rsidRDefault="00941D44" w:rsidP="006D6B5D">
            <w:pPr>
              <w:pStyle w:val="ConsPlusNormal"/>
              <w:ind w:firstLine="0"/>
              <w:jc w:val="center"/>
              <w:rPr>
                <w:rFonts w:ascii="Times New Roman" w:hAnsi="Times New Roman" w:cs="Times New Roman"/>
                <w:sz w:val="18"/>
                <w:szCs w:val="18"/>
              </w:rPr>
            </w:pPr>
          </w:p>
          <w:p w:rsidR="00941D44" w:rsidRPr="005F794E" w:rsidRDefault="00941D44" w:rsidP="006D6B5D">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2 570</w:t>
            </w:r>
          </w:p>
        </w:tc>
        <w:tc>
          <w:tcPr>
            <w:tcW w:w="992" w:type="dxa"/>
            <w:tcBorders>
              <w:top w:val="nil"/>
              <w:left w:val="nil"/>
              <w:bottom w:val="single" w:sz="4" w:space="0" w:color="auto"/>
              <w:right w:val="single" w:sz="8" w:space="0" w:color="auto"/>
            </w:tcBorders>
          </w:tcPr>
          <w:p w:rsidR="00941D44" w:rsidRDefault="00941D44" w:rsidP="006D6B5D">
            <w:pPr>
              <w:pStyle w:val="ConsPlusNormal"/>
              <w:ind w:firstLine="0"/>
              <w:rPr>
                <w:rFonts w:ascii="Times New Roman" w:hAnsi="Times New Roman" w:cs="Times New Roman"/>
                <w:sz w:val="18"/>
                <w:szCs w:val="18"/>
              </w:rPr>
            </w:pPr>
          </w:p>
          <w:p w:rsidR="00941D44" w:rsidRPr="005F794E" w:rsidRDefault="00941D44" w:rsidP="006D6B5D">
            <w:pPr>
              <w:pStyle w:val="ConsPlusNormal"/>
              <w:ind w:firstLine="0"/>
              <w:rPr>
                <w:rFonts w:ascii="Times New Roman" w:hAnsi="Times New Roman" w:cs="Times New Roman"/>
                <w:sz w:val="18"/>
                <w:szCs w:val="18"/>
              </w:rPr>
            </w:pPr>
            <w:r>
              <w:rPr>
                <w:rFonts w:ascii="Times New Roman" w:hAnsi="Times New Roman" w:cs="Times New Roman"/>
                <w:sz w:val="18"/>
                <w:szCs w:val="18"/>
              </w:rPr>
              <w:t>2 620</w:t>
            </w:r>
          </w:p>
        </w:tc>
        <w:tc>
          <w:tcPr>
            <w:tcW w:w="992" w:type="dxa"/>
            <w:tcBorders>
              <w:top w:val="nil"/>
              <w:left w:val="nil"/>
              <w:bottom w:val="single" w:sz="4" w:space="0" w:color="auto"/>
              <w:right w:val="single" w:sz="8" w:space="0" w:color="auto"/>
            </w:tcBorders>
            <w:vAlign w:val="center"/>
          </w:tcPr>
          <w:p w:rsidR="00941D44" w:rsidRPr="001D7E79" w:rsidRDefault="00941D44" w:rsidP="00012513">
            <w:pPr>
              <w:pStyle w:val="ConsPlusNormal"/>
              <w:ind w:firstLine="0"/>
              <w:jc w:val="center"/>
              <w:rPr>
                <w:rFonts w:ascii="Times New Roman" w:hAnsi="Times New Roman" w:cs="Times New Roman"/>
                <w:b/>
                <w:sz w:val="18"/>
                <w:szCs w:val="18"/>
              </w:rPr>
            </w:pPr>
          </w:p>
          <w:p w:rsidR="00941D44" w:rsidRPr="001D7E79" w:rsidRDefault="00941D44" w:rsidP="00012513">
            <w:pPr>
              <w:pStyle w:val="ConsPlusNormal"/>
              <w:ind w:firstLine="0"/>
              <w:jc w:val="center"/>
              <w:rPr>
                <w:rFonts w:ascii="Times New Roman" w:hAnsi="Times New Roman" w:cs="Times New Roman"/>
                <w:b/>
                <w:sz w:val="18"/>
                <w:szCs w:val="18"/>
              </w:rPr>
            </w:pPr>
            <w:r w:rsidRPr="001D7E79">
              <w:rPr>
                <w:rFonts w:ascii="Times New Roman" w:hAnsi="Times New Roman" w:cs="Times New Roman"/>
                <w:b/>
                <w:sz w:val="18"/>
                <w:szCs w:val="18"/>
              </w:rPr>
              <w:t>2 670</w:t>
            </w:r>
          </w:p>
        </w:tc>
        <w:tc>
          <w:tcPr>
            <w:tcW w:w="851" w:type="dxa"/>
            <w:tcBorders>
              <w:top w:val="nil"/>
              <w:left w:val="nil"/>
              <w:bottom w:val="single" w:sz="4" w:space="0" w:color="auto"/>
              <w:right w:val="single" w:sz="8" w:space="0" w:color="auto"/>
            </w:tcBorders>
          </w:tcPr>
          <w:p w:rsidR="00941D44" w:rsidRPr="001D7E79" w:rsidRDefault="00941D44" w:rsidP="00012513">
            <w:pPr>
              <w:pStyle w:val="ConsPlusNormal"/>
              <w:rPr>
                <w:rFonts w:ascii="Times New Roman" w:hAnsi="Times New Roman" w:cs="Times New Roman"/>
                <w:sz w:val="18"/>
                <w:szCs w:val="18"/>
              </w:rPr>
            </w:pPr>
          </w:p>
          <w:p w:rsidR="00941D44" w:rsidRPr="001D7E79" w:rsidRDefault="00941D44" w:rsidP="00012513">
            <w:pPr>
              <w:rPr>
                <w:lang w:eastAsia="ru-RU"/>
              </w:rPr>
            </w:pPr>
          </w:p>
          <w:p w:rsidR="00941D44" w:rsidRPr="001D7E79" w:rsidRDefault="00941D44" w:rsidP="00012513">
            <w:pPr>
              <w:rPr>
                <w:sz w:val="20"/>
                <w:szCs w:val="20"/>
                <w:lang w:eastAsia="ru-RU"/>
              </w:rPr>
            </w:pPr>
            <w:r w:rsidRPr="001D7E79">
              <w:rPr>
                <w:sz w:val="20"/>
                <w:szCs w:val="20"/>
                <w:lang w:eastAsia="ru-RU"/>
              </w:rPr>
              <w:t>2 670</w:t>
            </w:r>
          </w:p>
        </w:tc>
        <w:tc>
          <w:tcPr>
            <w:tcW w:w="850" w:type="dxa"/>
            <w:tcBorders>
              <w:top w:val="nil"/>
              <w:left w:val="nil"/>
              <w:bottom w:val="single" w:sz="4" w:space="0" w:color="auto"/>
              <w:right w:val="single" w:sz="8" w:space="0" w:color="auto"/>
            </w:tcBorders>
          </w:tcPr>
          <w:p w:rsidR="00941D44" w:rsidRPr="001D7E79" w:rsidRDefault="00941D44" w:rsidP="00012513">
            <w:pPr>
              <w:pStyle w:val="ConsPlusNormal"/>
              <w:rPr>
                <w:rFonts w:ascii="Times New Roman" w:hAnsi="Times New Roman" w:cs="Times New Roman"/>
              </w:rPr>
            </w:pPr>
          </w:p>
          <w:p w:rsidR="00941D44" w:rsidRPr="001D7E79" w:rsidRDefault="00941D44" w:rsidP="00012513">
            <w:pPr>
              <w:rPr>
                <w:sz w:val="20"/>
                <w:szCs w:val="20"/>
                <w:lang w:eastAsia="ru-RU"/>
              </w:rPr>
            </w:pPr>
          </w:p>
          <w:p w:rsidR="00941D44" w:rsidRPr="001D7E79" w:rsidRDefault="00941D44" w:rsidP="00012513">
            <w:pPr>
              <w:rPr>
                <w:sz w:val="20"/>
                <w:szCs w:val="20"/>
                <w:lang w:eastAsia="ru-RU"/>
              </w:rPr>
            </w:pPr>
            <w:r w:rsidRPr="001D7E79">
              <w:rPr>
                <w:sz w:val="20"/>
                <w:szCs w:val="20"/>
                <w:lang w:eastAsia="ru-RU"/>
              </w:rPr>
              <w:t>2 720</w:t>
            </w:r>
          </w:p>
        </w:tc>
        <w:tc>
          <w:tcPr>
            <w:tcW w:w="850" w:type="dxa"/>
            <w:tcBorders>
              <w:top w:val="nil"/>
              <w:left w:val="nil"/>
              <w:bottom w:val="single" w:sz="4" w:space="0" w:color="auto"/>
              <w:right w:val="single" w:sz="8" w:space="0" w:color="auto"/>
            </w:tcBorders>
          </w:tcPr>
          <w:p w:rsidR="00941D44" w:rsidRPr="001D7E79" w:rsidRDefault="00941D44" w:rsidP="00012513">
            <w:pPr>
              <w:pStyle w:val="ConsPlusNormal"/>
              <w:rPr>
                <w:rFonts w:ascii="Times New Roman" w:hAnsi="Times New Roman" w:cs="Times New Roman"/>
              </w:rPr>
            </w:pPr>
          </w:p>
          <w:p w:rsidR="00941D44" w:rsidRPr="001D7E79" w:rsidRDefault="00941D44" w:rsidP="00012513">
            <w:pPr>
              <w:rPr>
                <w:lang w:eastAsia="ru-RU"/>
              </w:rPr>
            </w:pPr>
          </w:p>
          <w:p w:rsidR="00941D44" w:rsidRPr="001D7E79" w:rsidRDefault="00941D44" w:rsidP="00012513">
            <w:pPr>
              <w:rPr>
                <w:sz w:val="20"/>
                <w:szCs w:val="20"/>
                <w:lang w:eastAsia="ru-RU"/>
              </w:rPr>
            </w:pPr>
            <w:r w:rsidRPr="001D7E79">
              <w:rPr>
                <w:sz w:val="20"/>
                <w:szCs w:val="20"/>
                <w:lang w:eastAsia="ru-RU"/>
              </w:rPr>
              <w:t>2 720</w:t>
            </w:r>
          </w:p>
        </w:tc>
      </w:tr>
      <w:tr w:rsidR="00941D44" w:rsidRPr="00353655" w:rsidTr="00941D44">
        <w:trPr>
          <w:gridAfter w:val="13"/>
          <w:wAfter w:w="11050" w:type="dxa"/>
          <w:trHeight w:val="750"/>
        </w:trPr>
        <w:tc>
          <w:tcPr>
            <w:tcW w:w="478" w:type="dxa"/>
            <w:vMerge/>
            <w:tcBorders>
              <w:top w:val="nil"/>
              <w:left w:val="single" w:sz="8"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top w:val="nil"/>
              <w:left w:val="single" w:sz="4" w:space="0" w:color="auto"/>
              <w:bottom w:val="single" w:sz="4" w:space="0" w:color="000000"/>
              <w:right w:val="single" w:sz="4" w:space="0" w:color="auto"/>
            </w:tcBorders>
            <w:vAlign w:val="center"/>
            <w:hideMark/>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тыс. руб.</w:t>
            </w:r>
          </w:p>
        </w:tc>
        <w:tc>
          <w:tcPr>
            <w:tcW w:w="427"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731,4</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776EC0">
              <w:rPr>
                <w:color w:val="0070C0"/>
                <w:sz w:val="18"/>
                <w:szCs w:val="18"/>
              </w:rPr>
              <w:t>502,0</w:t>
            </w:r>
          </w:p>
        </w:tc>
        <w:tc>
          <w:tcPr>
            <w:tcW w:w="425" w:type="dxa"/>
            <w:tcBorders>
              <w:top w:val="nil"/>
              <w:left w:val="nil"/>
              <w:bottom w:val="single" w:sz="4" w:space="0" w:color="auto"/>
              <w:right w:val="single" w:sz="4" w:space="0" w:color="auto"/>
            </w:tcBorders>
            <w:vAlign w:val="center"/>
          </w:tcPr>
          <w:p w:rsidR="00941D44" w:rsidRPr="0004736D" w:rsidRDefault="00941D44" w:rsidP="006D6B5D">
            <w:pPr>
              <w:spacing w:before="40" w:after="40"/>
              <w:jc w:val="center"/>
              <w:rPr>
                <w:color w:val="0070C0"/>
                <w:sz w:val="18"/>
                <w:szCs w:val="18"/>
              </w:rPr>
            </w:pPr>
            <w:r>
              <w:rPr>
                <w:color w:val="0070C0"/>
                <w:sz w:val="18"/>
                <w:szCs w:val="18"/>
              </w:rPr>
              <w:t>512,4</w:t>
            </w:r>
          </w:p>
        </w:tc>
        <w:tc>
          <w:tcPr>
            <w:tcW w:w="709" w:type="dxa"/>
            <w:tcBorders>
              <w:top w:val="nil"/>
              <w:left w:val="nil"/>
              <w:bottom w:val="single" w:sz="4" w:space="0" w:color="auto"/>
              <w:right w:val="single" w:sz="8" w:space="0" w:color="auto"/>
            </w:tcBorders>
            <w:noWrap/>
            <w:vAlign w:val="center"/>
          </w:tcPr>
          <w:p w:rsidR="00941D44" w:rsidRPr="006054DC" w:rsidRDefault="00941D44" w:rsidP="006D6B5D">
            <w:pPr>
              <w:spacing w:before="40" w:after="40"/>
              <w:jc w:val="center"/>
              <w:rPr>
                <w:color w:val="000000" w:themeColor="text1"/>
                <w:sz w:val="18"/>
                <w:szCs w:val="18"/>
              </w:rPr>
            </w:pPr>
            <w:r>
              <w:rPr>
                <w:color w:val="000000" w:themeColor="text1"/>
                <w:sz w:val="18"/>
                <w:szCs w:val="18"/>
              </w:rPr>
              <w:t>571,3</w:t>
            </w:r>
          </w:p>
        </w:tc>
        <w:tc>
          <w:tcPr>
            <w:tcW w:w="709" w:type="dxa"/>
            <w:tcBorders>
              <w:top w:val="nil"/>
              <w:left w:val="nil"/>
              <w:bottom w:val="single" w:sz="4" w:space="0" w:color="auto"/>
              <w:right w:val="single" w:sz="8" w:space="0" w:color="auto"/>
            </w:tcBorders>
            <w:vAlign w:val="center"/>
          </w:tcPr>
          <w:p w:rsidR="00941D44" w:rsidRPr="006054DC" w:rsidRDefault="00941D44" w:rsidP="006D6B5D">
            <w:pPr>
              <w:spacing w:before="40" w:after="40"/>
              <w:jc w:val="center"/>
              <w:rPr>
                <w:color w:val="000000" w:themeColor="text1"/>
                <w:sz w:val="18"/>
                <w:szCs w:val="18"/>
              </w:rPr>
            </w:pPr>
            <w:r>
              <w:rPr>
                <w:color w:val="000000" w:themeColor="text1"/>
                <w:sz w:val="18"/>
                <w:szCs w:val="18"/>
              </w:rPr>
              <w:t>577,5</w:t>
            </w:r>
          </w:p>
        </w:tc>
        <w:tc>
          <w:tcPr>
            <w:tcW w:w="708" w:type="dxa"/>
            <w:tcBorders>
              <w:top w:val="nil"/>
              <w:left w:val="nil"/>
              <w:bottom w:val="single" w:sz="4" w:space="0" w:color="auto"/>
              <w:right w:val="single" w:sz="8" w:space="0" w:color="auto"/>
            </w:tcBorders>
            <w:vAlign w:val="center"/>
          </w:tcPr>
          <w:p w:rsidR="00941D44" w:rsidRPr="006054DC" w:rsidRDefault="00941D44" w:rsidP="006D6B5D">
            <w:pPr>
              <w:spacing w:before="40" w:after="40"/>
              <w:jc w:val="center"/>
              <w:rPr>
                <w:color w:val="000000" w:themeColor="text1"/>
                <w:sz w:val="18"/>
                <w:szCs w:val="18"/>
              </w:rPr>
            </w:pPr>
            <w:r>
              <w:rPr>
                <w:color w:val="000000" w:themeColor="text1"/>
                <w:sz w:val="18"/>
                <w:szCs w:val="18"/>
              </w:rPr>
              <w:t>562,9</w:t>
            </w:r>
          </w:p>
        </w:tc>
        <w:tc>
          <w:tcPr>
            <w:tcW w:w="851" w:type="dxa"/>
            <w:tcBorders>
              <w:top w:val="nil"/>
              <w:left w:val="nil"/>
              <w:bottom w:val="single" w:sz="4" w:space="0" w:color="auto"/>
              <w:right w:val="single" w:sz="8" w:space="0" w:color="auto"/>
            </w:tcBorders>
            <w:vAlign w:val="center"/>
          </w:tcPr>
          <w:p w:rsidR="00941D44" w:rsidRPr="00167711" w:rsidRDefault="00941D44" w:rsidP="006D6B5D">
            <w:pPr>
              <w:spacing w:before="40" w:after="40"/>
              <w:jc w:val="center"/>
              <w:rPr>
                <w:color w:val="000000" w:themeColor="text1"/>
                <w:sz w:val="18"/>
                <w:szCs w:val="18"/>
              </w:rPr>
            </w:pPr>
            <w:r>
              <w:rPr>
                <w:color w:val="000000" w:themeColor="text1"/>
                <w:sz w:val="18"/>
                <w:szCs w:val="18"/>
              </w:rPr>
              <w:t>595,24</w:t>
            </w:r>
          </w:p>
        </w:tc>
        <w:tc>
          <w:tcPr>
            <w:tcW w:w="992" w:type="dxa"/>
            <w:tcBorders>
              <w:top w:val="nil"/>
              <w:left w:val="nil"/>
              <w:bottom w:val="single" w:sz="4" w:space="0" w:color="auto"/>
              <w:right w:val="single" w:sz="8" w:space="0" w:color="auto"/>
            </w:tcBorders>
            <w:vAlign w:val="center"/>
          </w:tcPr>
          <w:p w:rsidR="00941D44" w:rsidRPr="00BE54A2" w:rsidRDefault="00941D44" w:rsidP="006D6B5D">
            <w:pPr>
              <w:spacing w:before="40" w:after="40"/>
              <w:jc w:val="center"/>
              <w:rPr>
                <w:sz w:val="18"/>
                <w:szCs w:val="18"/>
              </w:rPr>
            </w:pPr>
            <w:r>
              <w:rPr>
                <w:sz w:val="18"/>
                <w:szCs w:val="18"/>
              </w:rPr>
              <w:t>576,21</w:t>
            </w:r>
          </w:p>
        </w:tc>
        <w:tc>
          <w:tcPr>
            <w:tcW w:w="992" w:type="dxa"/>
            <w:tcBorders>
              <w:top w:val="nil"/>
              <w:left w:val="nil"/>
              <w:bottom w:val="single" w:sz="4" w:space="0" w:color="auto"/>
              <w:right w:val="single" w:sz="8" w:space="0" w:color="auto"/>
            </w:tcBorders>
            <w:vAlign w:val="center"/>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1 528,60</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1 463,01</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1 428,75</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1428,75</w:t>
            </w:r>
          </w:p>
        </w:tc>
      </w:tr>
      <w:tr w:rsidR="00941D44" w:rsidRPr="00353655" w:rsidTr="00941D44">
        <w:trPr>
          <w:gridAfter w:val="13"/>
          <w:wAfter w:w="11050" w:type="dxa"/>
          <w:trHeight w:val="559"/>
        </w:trPr>
        <w:tc>
          <w:tcPr>
            <w:tcW w:w="478" w:type="dxa"/>
            <w:vMerge w:val="restart"/>
            <w:tcBorders>
              <w:top w:val="nil"/>
              <w:left w:val="single" w:sz="8" w:space="0" w:color="auto"/>
              <w:bottom w:val="single" w:sz="4" w:space="0" w:color="000000"/>
              <w:right w:val="single" w:sz="4" w:space="0" w:color="auto"/>
            </w:tcBorders>
            <w:noWrap/>
            <w:vAlign w:val="center"/>
          </w:tcPr>
          <w:p w:rsidR="00941D44" w:rsidRPr="00353655" w:rsidRDefault="00941D44" w:rsidP="006D6B5D">
            <w:pPr>
              <w:spacing w:before="40" w:after="40"/>
              <w:jc w:val="center"/>
              <w:rPr>
                <w:sz w:val="18"/>
                <w:szCs w:val="18"/>
              </w:rPr>
            </w:pPr>
          </w:p>
        </w:tc>
        <w:tc>
          <w:tcPr>
            <w:tcW w:w="438" w:type="dxa"/>
            <w:vMerge w:val="restart"/>
            <w:tcBorders>
              <w:top w:val="nil"/>
              <w:left w:val="single" w:sz="4" w:space="0" w:color="auto"/>
              <w:bottom w:val="single" w:sz="4" w:space="0" w:color="000000"/>
              <w:right w:val="single" w:sz="4" w:space="0" w:color="auto"/>
            </w:tcBorders>
            <w:noWrap/>
            <w:vAlign w:val="center"/>
          </w:tcPr>
          <w:p w:rsidR="00941D44" w:rsidRPr="00353655" w:rsidRDefault="00941D44" w:rsidP="006D6B5D">
            <w:pPr>
              <w:spacing w:before="40" w:after="40"/>
              <w:jc w:val="center"/>
              <w:rPr>
                <w:sz w:val="18"/>
                <w:szCs w:val="18"/>
              </w:rPr>
            </w:pPr>
          </w:p>
        </w:tc>
        <w:tc>
          <w:tcPr>
            <w:tcW w:w="496" w:type="dxa"/>
            <w:vMerge w:val="restart"/>
            <w:tcBorders>
              <w:top w:val="nil"/>
              <w:left w:val="single" w:sz="4" w:space="0" w:color="auto"/>
              <w:bottom w:val="single" w:sz="4" w:space="0" w:color="000000"/>
              <w:right w:val="single" w:sz="4" w:space="0" w:color="auto"/>
            </w:tcBorders>
            <w:noWrap/>
            <w:vAlign w:val="center"/>
          </w:tcPr>
          <w:p w:rsidR="00941D44" w:rsidRPr="00353655" w:rsidRDefault="00941D44" w:rsidP="006D6B5D">
            <w:pPr>
              <w:spacing w:before="40" w:after="40"/>
              <w:jc w:val="center"/>
              <w:rPr>
                <w:sz w:val="18"/>
                <w:szCs w:val="18"/>
              </w:rPr>
            </w:pPr>
          </w:p>
        </w:tc>
        <w:tc>
          <w:tcPr>
            <w:tcW w:w="459" w:type="dxa"/>
            <w:vMerge w:val="restart"/>
            <w:tcBorders>
              <w:top w:val="nil"/>
              <w:left w:val="single" w:sz="4" w:space="0" w:color="auto"/>
              <w:bottom w:val="single" w:sz="4" w:space="0" w:color="000000"/>
              <w:right w:val="single" w:sz="4" w:space="0" w:color="auto"/>
            </w:tcBorders>
            <w:noWrap/>
            <w:vAlign w:val="center"/>
          </w:tcPr>
          <w:p w:rsidR="00941D44" w:rsidRPr="00353655" w:rsidRDefault="00941D44" w:rsidP="006D6B5D">
            <w:pPr>
              <w:spacing w:before="40" w:after="40"/>
              <w:jc w:val="center"/>
              <w:rPr>
                <w:sz w:val="18"/>
                <w:szCs w:val="18"/>
              </w:rPr>
            </w:pPr>
          </w:p>
        </w:tc>
        <w:tc>
          <w:tcPr>
            <w:tcW w:w="563" w:type="dxa"/>
            <w:vMerge w:val="restart"/>
            <w:tcBorders>
              <w:top w:val="nil"/>
              <w:left w:val="single" w:sz="4" w:space="0" w:color="auto"/>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nil"/>
              <w:left w:val="single" w:sz="4" w:space="0" w:color="auto"/>
              <w:bottom w:val="single" w:sz="4" w:space="0" w:color="000000"/>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Муниципальная работа «Методическое обеспечение в области библиотечного дела»</w:t>
            </w:r>
          </w:p>
        </w:tc>
        <w:tc>
          <w:tcPr>
            <w:tcW w:w="1485" w:type="dxa"/>
            <w:tcBorders>
              <w:top w:val="nil"/>
              <w:left w:val="nil"/>
              <w:bottom w:val="single" w:sz="4" w:space="0" w:color="auto"/>
              <w:right w:val="single" w:sz="4" w:space="0" w:color="auto"/>
            </w:tcBorders>
            <w:hideMark/>
          </w:tcPr>
          <w:p w:rsidR="00941D44" w:rsidRPr="00353655" w:rsidRDefault="00941D44" w:rsidP="006D6B5D">
            <w:pPr>
              <w:widowControl w:val="0"/>
              <w:autoSpaceDE w:val="0"/>
              <w:autoSpaceDN w:val="0"/>
              <w:rPr>
                <w:sz w:val="18"/>
                <w:szCs w:val="18"/>
              </w:rPr>
            </w:pPr>
            <w:r w:rsidRPr="00353655">
              <w:rPr>
                <w:sz w:val="18"/>
                <w:szCs w:val="18"/>
              </w:rPr>
              <w:t>Количество проведенных консультаций</w:t>
            </w:r>
          </w:p>
        </w:tc>
        <w:tc>
          <w:tcPr>
            <w:tcW w:w="787" w:type="dxa"/>
            <w:gridSpan w:val="2"/>
            <w:tcBorders>
              <w:top w:val="nil"/>
              <w:left w:val="nil"/>
              <w:bottom w:val="single" w:sz="4" w:space="0" w:color="auto"/>
              <w:right w:val="single" w:sz="4" w:space="0" w:color="auto"/>
            </w:tcBorders>
            <w:noWrap/>
            <w:hideMark/>
          </w:tcPr>
          <w:p w:rsidR="00941D44" w:rsidRPr="00353655" w:rsidRDefault="00941D44" w:rsidP="006D6B5D">
            <w:pPr>
              <w:widowControl w:val="0"/>
              <w:autoSpaceDE w:val="0"/>
              <w:autoSpaceDN w:val="0"/>
              <w:rPr>
                <w:sz w:val="18"/>
                <w:szCs w:val="18"/>
              </w:rPr>
            </w:pPr>
            <w:r w:rsidRPr="00353655">
              <w:rPr>
                <w:sz w:val="18"/>
                <w:szCs w:val="18"/>
              </w:rPr>
              <w:t>единица</w:t>
            </w:r>
          </w:p>
        </w:tc>
        <w:tc>
          <w:tcPr>
            <w:tcW w:w="427"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776EC0" w:rsidRDefault="00941D44" w:rsidP="006D6B5D">
            <w:pPr>
              <w:spacing w:before="40" w:after="40"/>
              <w:jc w:val="center"/>
              <w:rPr>
                <w:sz w:val="18"/>
                <w:szCs w:val="18"/>
                <w:lang w:val="en-US"/>
              </w:rPr>
            </w:pPr>
            <w:r w:rsidRPr="00776EC0">
              <w:rPr>
                <w:color w:val="0070C0"/>
                <w:sz w:val="18"/>
                <w:szCs w:val="18"/>
                <w:lang w:val="en-US"/>
              </w:rPr>
              <w:t>3452</w:t>
            </w:r>
          </w:p>
        </w:tc>
        <w:tc>
          <w:tcPr>
            <w:tcW w:w="425" w:type="dxa"/>
            <w:tcBorders>
              <w:top w:val="nil"/>
              <w:left w:val="nil"/>
              <w:bottom w:val="single" w:sz="4" w:space="0" w:color="auto"/>
              <w:right w:val="single" w:sz="4" w:space="0" w:color="auto"/>
            </w:tcBorders>
            <w:vAlign w:val="center"/>
          </w:tcPr>
          <w:p w:rsidR="00941D44" w:rsidRPr="00A50966" w:rsidRDefault="00941D44" w:rsidP="006D6B5D">
            <w:pPr>
              <w:spacing w:before="40" w:after="40"/>
              <w:jc w:val="center"/>
              <w:rPr>
                <w:color w:val="FF0000"/>
                <w:sz w:val="18"/>
                <w:szCs w:val="18"/>
              </w:rPr>
            </w:pPr>
            <w:r w:rsidRPr="00A50966">
              <w:rPr>
                <w:color w:val="FF0000"/>
                <w:sz w:val="18"/>
                <w:szCs w:val="18"/>
              </w:rPr>
              <w:t>16</w:t>
            </w:r>
          </w:p>
        </w:tc>
        <w:tc>
          <w:tcPr>
            <w:tcW w:w="709" w:type="dxa"/>
            <w:tcBorders>
              <w:top w:val="nil"/>
              <w:left w:val="nil"/>
              <w:bottom w:val="single" w:sz="4" w:space="0" w:color="auto"/>
              <w:right w:val="single" w:sz="8" w:space="0" w:color="auto"/>
            </w:tcBorders>
            <w:noWrap/>
            <w:vAlign w:val="center"/>
          </w:tcPr>
          <w:p w:rsidR="00941D44" w:rsidRPr="00051634" w:rsidRDefault="00941D44" w:rsidP="006D6B5D">
            <w:pPr>
              <w:spacing w:before="40" w:after="40"/>
              <w:jc w:val="center"/>
              <w:rPr>
                <w:color w:val="00B050"/>
                <w:sz w:val="18"/>
                <w:szCs w:val="18"/>
              </w:rPr>
            </w:pPr>
            <w:r w:rsidRPr="00051634">
              <w:rPr>
                <w:color w:val="00B050"/>
                <w:sz w:val="18"/>
                <w:szCs w:val="18"/>
              </w:rPr>
              <w:t>20</w:t>
            </w:r>
          </w:p>
        </w:tc>
        <w:tc>
          <w:tcPr>
            <w:tcW w:w="709" w:type="dxa"/>
            <w:tcBorders>
              <w:top w:val="nil"/>
              <w:left w:val="nil"/>
              <w:bottom w:val="single" w:sz="4" w:space="0" w:color="auto"/>
              <w:right w:val="single" w:sz="8" w:space="0" w:color="auto"/>
            </w:tcBorders>
            <w:vAlign w:val="center"/>
          </w:tcPr>
          <w:p w:rsidR="00941D44" w:rsidRPr="002F4C0B" w:rsidRDefault="00941D44" w:rsidP="006D6B5D">
            <w:pPr>
              <w:spacing w:before="40" w:after="40"/>
              <w:jc w:val="center"/>
              <w:rPr>
                <w:sz w:val="18"/>
                <w:szCs w:val="18"/>
              </w:rPr>
            </w:pPr>
            <w:r w:rsidRPr="002F4C0B">
              <w:rPr>
                <w:sz w:val="18"/>
                <w:szCs w:val="18"/>
              </w:rPr>
              <w:t>20</w:t>
            </w:r>
          </w:p>
        </w:tc>
        <w:tc>
          <w:tcPr>
            <w:tcW w:w="708" w:type="dxa"/>
            <w:tcBorders>
              <w:top w:val="nil"/>
              <w:left w:val="nil"/>
              <w:bottom w:val="single" w:sz="4" w:space="0" w:color="auto"/>
              <w:right w:val="single" w:sz="8" w:space="0" w:color="auto"/>
            </w:tcBorders>
            <w:vAlign w:val="center"/>
          </w:tcPr>
          <w:p w:rsidR="00941D44" w:rsidRPr="002F4C0B" w:rsidRDefault="00941D44" w:rsidP="006D6B5D">
            <w:pPr>
              <w:spacing w:before="40" w:after="40"/>
              <w:jc w:val="center"/>
              <w:rPr>
                <w:sz w:val="18"/>
                <w:szCs w:val="18"/>
              </w:rPr>
            </w:pPr>
            <w:r w:rsidRPr="002F4C0B">
              <w:rPr>
                <w:sz w:val="18"/>
                <w:szCs w:val="18"/>
              </w:rPr>
              <w:t>20</w:t>
            </w:r>
          </w:p>
        </w:tc>
        <w:tc>
          <w:tcPr>
            <w:tcW w:w="851" w:type="dxa"/>
            <w:tcBorders>
              <w:top w:val="nil"/>
              <w:left w:val="nil"/>
              <w:bottom w:val="single" w:sz="4" w:space="0" w:color="auto"/>
              <w:right w:val="single" w:sz="8" w:space="0" w:color="auto"/>
            </w:tcBorders>
            <w:vAlign w:val="center"/>
          </w:tcPr>
          <w:p w:rsidR="00941D44" w:rsidRPr="002F4C0B" w:rsidRDefault="00941D44" w:rsidP="006D6B5D">
            <w:pPr>
              <w:spacing w:before="40" w:after="40"/>
              <w:jc w:val="center"/>
              <w:rPr>
                <w:sz w:val="18"/>
                <w:szCs w:val="18"/>
              </w:rPr>
            </w:pPr>
            <w:r w:rsidRPr="002F4C0B">
              <w:rPr>
                <w:sz w:val="18"/>
                <w:szCs w:val="18"/>
              </w:rPr>
              <w:t>20</w:t>
            </w:r>
          </w:p>
        </w:tc>
        <w:tc>
          <w:tcPr>
            <w:tcW w:w="992" w:type="dxa"/>
            <w:tcBorders>
              <w:top w:val="nil"/>
              <w:left w:val="nil"/>
              <w:bottom w:val="single" w:sz="4" w:space="0" w:color="auto"/>
              <w:right w:val="single" w:sz="8" w:space="0" w:color="auto"/>
            </w:tcBorders>
            <w:vAlign w:val="center"/>
          </w:tcPr>
          <w:p w:rsidR="00941D44" w:rsidRPr="002F4C0B" w:rsidRDefault="00941D44" w:rsidP="006D6B5D">
            <w:pPr>
              <w:spacing w:before="40" w:after="40"/>
              <w:jc w:val="center"/>
              <w:rPr>
                <w:sz w:val="18"/>
                <w:szCs w:val="18"/>
              </w:rPr>
            </w:pPr>
            <w:r w:rsidRPr="002F4C0B">
              <w:rPr>
                <w:sz w:val="18"/>
                <w:szCs w:val="18"/>
              </w:rPr>
              <w:t>20</w:t>
            </w:r>
          </w:p>
        </w:tc>
        <w:tc>
          <w:tcPr>
            <w:tcW w:w="992" w:type="dxa"/>
            <w:tcBorders>
              <w:top w:val="nil"/>
              <w:left w:val="nil"/>
              <w:bottom w:val="single" w:sz="4" w:space="0" w:color="auto"/>
              <w:right w:val="single" w:sz="8" w:space="0" w:color="auto"/>
            </w:tcBorders>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20</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20</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20</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20</w:t>
            </w:r>
          </w:p>
        </w:tc>
      </w:tr>
      <w:tr w:rsidR="00941D44" w:rsidRPr="00353655" w:rsidTr="00941D44">
        <w:trPr>
          <w:gridAfter w:val="13"/>
          <w:wAfter w:w="11050" w:type="dxa"/>
          <w:trHeight w:val="750"/>
        </w:trPr>
        <w:tc>
          <w:tcPr>
            <w:tcW w:w="478" w:type="dxa"/>
            <w:vMerge/>
            <w:tcBorders>
              <w:top w:val="nil"/>
              <w:left w:val="single" w:sz="8"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top w:val="nil"/>
              <w:left w:val="single" w:sz="4" w:space="0" w:color="auto"/>
              <w:bottom w:val="single" w:sz="4" w:space="0" w:color="000000"/>
              <w:right w:val="single" w:sz="4" w:space="0" w:color="auto"/>
            </w:tcBorders>
            <w:vAlign w:val="center"/>
            <w:hideMark/>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тыс. руб.</w:t>
            </w:r>
          </w:p>
        </w:tc>
        <w:tc>
          <w:tcPr>
            <w:tcW w:w="427"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776EC0" w:rsidRDefault="00941D44" w:rsidP="006D6B5D">
            <w:pPr>
              <w:spacing w:before="40" w:after="40"/>
              <w:jc w:val="center"/>
              <w:rPr>
                <w:sz w:val="18"/>
                <w:szCs w:val="18"/>
                <w:lang w:val="en-US"/>
              </w:rPr>
            </w:pPr>
            <w:r>
              <w:rPr>
                <w:color w:val="0070C0"/>
                <w:sz w:val="18"/>
                <w:szCs w:val="18"/>
                <w:lang w:val="en-US"/>
              </w:rPr>
              <w:t>502</w:t>
            </w:r>
            <w:r>
              <w:rPr>
                <w:color w:val="0070C0"/>
                <w:sz w:val="18"/>
                <w:szCs w:val="18"/>
              </w:rPr>
              <w:t>,</w:t>
            </w:r>
            <w:r w:rsidRPr="00776EC0">
              <w:rPr>
                <w:color w:val="0070C0"/>
                <w:sz w:val="18"/>
                <w:szCs w:val="18"/>
                <w:lang w:val="en-US"/>
              </w:rPr>
              <w:t>1</w:t>
            </w:r>
          </w:p>
        </w:tc>
        <w:tc>
          <w:tcPr>
            <w:tcW w:w="425" w:type="dxa"/>
            <w:tcBorders>
              <w:top w:val="nil"/>
              <w:left w:val="nil"/>
              <w:bottom w:val="single" w:sz="4" w:space="0" w:color="auto"/>
              <w:right w:val="single" w:sz="4" w:space="0" w:color="auto"/>
            </w:tcBorders>
            <w:vAlign w:val="center"/>
          </w:tcPr>
          <w:p w:rsidR="00941D44" w:rsidRPr="0004736D" w:rsidRDefault="00941D44" w:rsidP="006D6B5D">
            <w:pPr>
              <w:spacing w:before="40" w:after="40"/>
              <w:jc w:val="center"/>
              <w:rPr>
                <w:color w:val="0070C0"/>
                <w:sz w:val="18"/>
                <w:szCs w:val="18"/>
              </w:rPr>
            </w:pPr>
            <w:r>
              <w:rPr>
                <w:color w:val="0070C0"/>
                <w:sz w:val="18"/>
                <w:szCs w:val="18"/>
              </w:rPr>
              <w:t>512,5</w:t>
            </w:r>
          </w:p>
        </w:tc>
        <w:tc>
          <w:tcPr>
            <w:tcW w:w="709" w:type="dxa"/>
            <w:tcBorders>
              <w:top w:val="nil"/>
              <w:left w:val="nil"/>
              <w:bottom w:val="single" w:sz="4" w:space="0" w:color="auto"/>
              <w:right w:val="single" w:sz="8" w:space="0" w:color="auto"/>
            </w:tcBorders>
            <w:noWrap/>
            <w:vAlign w:val="center"/>
          </w:tcPr>
          <w:p w:rsidR="00941D44" w:rsidRPr="006054DC" w:rsidRDefault="00941D44" w:rsidP="006D6B5D">
            <w:pPr>
              <w:spacing w:before="40" w:after="40"/>
              <w:jc w:val="center"/>
              <w:rPr>
                <w:color w:val="000000" w:themeColor="text1"/>
                <w:sz w:val="18"/>
                <w:szCs w:val="18"/>
              </w:rPr>
            </w:pPr>
            <w:r>
              <w:rPr>
                <w:color w:val="000000" w:themeColor="text1"/>
                <w:sz w:val="18"/>
                <w:szCs w:val="18"/>
              </w:rPr>
              <w:t>571,3</w:t>
            </w:r>
          </w:p>
        </w:tc>
        <w:tc>
          <w:tcPr>
            <w:tcW w:w="709" w:type="dxa"/>
            <w:tcBorders>
              <w:top w:val="nil"/>
              <w:left w:val="nil"/>
              <w:bottom w:val="single" w:sz="4" w:space="0" w:color="auto"/>
              <w:right w:val="single" w:sz="8" w:space="0" w:color="auto"/>
            </w:tcBorders>
            <w:vAlign w:val="center"/>
          </w:tcPr>
          <w:p w:rsidR="00941D44" w:rsidRPr="006054DC" w:rsidRDefault="00941D44" w:rsidP="006D6B5D">
            <w:pPr>
              <w:spacing w:before="40" w:after="40"/>
              <w:jc w:val="center"/>
              <w:rPr>
                <w:color w:val="000000" w:themeColor="text1"/>
                <w:sz w:val="18"/>
                <w:szCs w:val="18"/>
              </w:rPr>
            </w:pPr>
            <w:r>
              <w:rPr>
                <w:color w:val="000000" w:themeColor="text1"/>
                <w:sz w:val="18"/>
                <w:szCs w:val="18"/>
              </w:rPr>
              <w:t>577,5</w:t>
            </w:r>
          </w:p>
        </w:tc>
        <w:tc>
          <w:tcPr>
            <w:tcW w:w="708" w:type="dxa"/>
            <w:tcBorders>
              <w:top w:val="nil"/>
              <w:left w:val="nil"/>
              <w:bottom w:val="single" w:sz="4" w:space="0" w:color="auto"/>
              <w:right w:val="single" w:sz="8" w:space="0" w:color="auto"/>
            </w:tcBorders>
            <w:vAlign w:val="center"/>
          </w:tcPr>
          <w:p w:rsidR="00941D44" w:rsidRPr="006054DC" w:rsidRDefault="00941D44" w:rsidP="006D6B5D">
            <w:pPr>
              <w:spacing w:before="40" w:after="40"/>
              <w:jc w:val="center"/>
              <w:rPr>
                <w:color w:val="000000" w:themeColor="text1"/>
                <w:sz w:val="18"/>
                <w:szCs w:val="18"/>
              </w:rPr>
            </w:pPr>
            <w:r>
              <w:rPr>
                <w:color w:val="000000" w:themeColor="text1"/>
                <w:sz w:val="18"/>
                <w:szCs w:val="18"/>
              </w:rPr>
              <w:t>563,02</w:t>
            </w:r>
          </w:p>
        </w:tc>
        <w:tc>
          <w:tcPr>
            <w:tcW w:w="851" w:type="dxa"/>
            <w:tcBorders>
              <w:top w:val="nil"/>
              <w:left w:val="nil"/>
              <w:bottom w:val="single" w:sz="4" w:space="0" w:color="auto"/>
              <w:right w:val="single" w:sz="8" w:space="0" w:color="auto"/>
            </w:tcBorders>
            <w:vAlign w:val="center"/>
          </w:tcPr>
          <w:p w:rsidR="00941D44" w:rsidRPr="00167711" w:rsidRDefault="00941D44" w:rsidP="006D6B5D">
            <w:pPr>
              <w:spacing w:before="40" w:after="40"/>
              <w:jc w:val="center"/>
              <w:rPr>
                <w:color w:val="000000" w:themeColor="text1"/>
                <w:sz w:val="18"/>
                <w:szCs w:val="18"/>
              </w:rPr>
            </w:pPr>
            <w:r>
              <w:rPr>
                <w:color w:val="000000" w:themeColor="text1"/>
                <w:sz w:val="18"/>
                <w:szCs w:val="18"/>
              </w:rPr>
              <w:t>511,62</w:t>
            </w:r>
          </w:p>
        </w:tc>
        <w:tc>
          <w:tcPr>
            <w:tcW w:w="992" w:type="dxa"/>
            <w:tcBorders>
              <w:top w:val="nil"/>
              <w:left w:val="nil"/>
              <w:bottom w:val="single" w:sz="4" w:space="0" w:color="auto"/>
              <w:right w:val="single" w:sz="8" w:space="0" w:color="auto"/>
            </w:tcBorders>
            <w:vAlign w:val="center"/>
          </w:tcPr>
          <w:p w:rsidR="00941D44" w:rsidRPr="00BE54A2" w:rsidRDefault="00941D44" w:rsidP="006D6B5D">
            <w:pPr>
              <w:spacing w:before="40" w:after="40"/>
              <w:jc w:val="center"/>
              <w:rPr>
                <w:sz w:val="18"/>
                <w:szCs w:val="18"/>
              </w:rPr>
            </w:pPr>
            <w:r>
              <w:rPr>
                <w:sz w:val="18"/>
                <w:szCs w:val="18"/>
              </w:rPr>
              <w:t>495,26</w:t>
            </w:r>
          </w:p>
        </w:tc>
        <w:tc>
          <w:tcPr>
            <w:tcW w:w="992" w:type="dxa"/>
            <w:tcBorders>
              <w:top w:val="nil"/>
              <w:left w:val="nil"/>
              <w:bottom w:val="single" w:sz="4" w:space="0" w:color="auto"/>
              <w:right w:val="single" w:sz="8" w:space="0" w:color="auto"/>
            </w:tcBorders>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11,45</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10,96</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10,50</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10,50</w:t>
            </w:r>
          </w:p>
        </w:tc>
      </w:tr>
      <w:tr w:rsidR="00941D44" w:rsidRPr="00353655" w:rsidTr="00941D44">
        <w:trPr>
          <w:gridAfter w:val="7"/>
          <w:wAfter w:w="5950" w:type="dxa"/>
          <w:trHeight w:val="750"/>
        </w:trPr>
        <w:tc>
          <w:tcPr>
            <w:tcW w:w="478" w:type="dxa"/>
            <w:tcBorders>
              <w:top w:val="nil"/>
              <w:left w:val="single" w:sz="8" w:space="0" w:color="auto"/>
              <w:bottom w:val="single" w:sz="4" w:space="0" w:color="000000"/>
              <w:right w:val="single" w:sz="4" w:space="0" w:color="auto"/>
            </w:tcBorders>
            <w:vAlign w:val="center"/>
          </w:tcPr>
          <w:p w:rsidR="00941D44" w:rsidRPr="00DC5C76" w:rsidRDefault="00941D44" w:rsidP="006D6B5D">
            <w:pPr>
              <w:spacing w:before="40" w:after="40"/>
              <w:jc w:val="center"/>
              <w:rPr>
                <w:b/>
                <w:sz w:val="18"/>
                <w:szCs w:val="18"/>
              </w:rPr>
            </w:pPr>
            <w:r w:rsidRPr="00DC5C76">
              <w:rPr>
                <w:b/>
                <w:sz w:val="18"/>
                <w:szCs w:val="18"/>
              </w:rPr>
              <w:t>03</w:t>
            </w:r>
          </w:p>
        </w:tc>
        <w:tc>
          <w:tcPr>
            <w:tcW w:w="438" w:type="dxa"/>
            <w:tcBorders>
              <w:top w:val="nil"/>
              <w:left w:val="single" w:sz="4" w:space="0" w:color="auto"/>
              <w:bottom w:val="single" w:sz="4" w:space="0" w:color="000000"/>
              <w:right w:val="single" w:sz="4" w:space="0" w:color="auto"/>
            </w:tcBorders>
            <w:vAlign w:val="center"/>
          </w:tcPr>
          <w:p w:rsidR="00941D44" w:rsidRPr="00DC5C76" w:rsidRDefault="00941D44" w:rsidP="006D6B5D">
            <w:pPr>
              <w:spacing w:before="40" w:after="40"/>
              <w:jc w:val="center"/>
              <w:rPr>
                <w:b/>
                <w:sz w:val="18"/>
                <w:szCs w:val="18"/>
              </w:rPr>
            </w:pPr>
            <w:r w:rsidRPr="00DC5C76">
              <w:rPr>
                <w:b/>
                <w:sz w:val="18"/>
                <w:szCs w:val="18"/>
              </w:rPr>
              <w:t>1</w:t>
            </w:r>
          </w:p>
        </w:tc>
        <w:tc>
          <w:tcPr>
            <w:tcW w:w="496" w:type="dxa"/>
            <w:tcBorders>
              <w:top w:val="nil"/>
              <w:left w:val="single" w:sz="4" w:space="0" w:color="auto"/>
              <w:bottom w:val="single" w:sz="4" w:space="0" w:color="000000"/>
              <w:right w:val="single" w:sz="4" w:space="0" w:color="auto"/>
            </w:tcBorders>
            <w:vAlign w:val="center"/>
          </w:tcPr>
          <w:p w:rsidR="00941D44" w:rsidRPr="00DC5C76" w:rsidRDefault="00941D44" w:rsidP="006D6B5D">
            <w:pPr>
              <w:spacing w:before="40" w:after="40"/>
              <w:jc w:val="center"/>
              <w:rPr>
                <w:b/>
                <w:sz w:val="18"/>
                <w:szCs w:val="18"/>
              </w:rPr>
            </w:pPr>
            <w:r w:rsidRPr="00DC5C76">
              <w:rPr>
                <w:b/>
                <w:sz w:val="18"/>
                <w:szCs w:val="18"/>
              </w:rPr>
              <w:t>23</w:t>
            </w:r>
          </w:p>
        </w:tc>
        <w:tc>
          <w:tcPr>
            <w:tcW w:w="459" w:type="dxa"/>
            <w:tcBorders>
              <w:top w:val="nil"/>
              <w:left w:val="single" w:sz="4" w:space="0" w:color="auto"/>
              <w:bottom w:val="single" w:sz="4" w:space="0" w:color="000000"/>
              <w:right w:val="single" w:sz="4" w:space="0" w:color="auto"/>
            </w:tcBorders>
            <w:vAlign w:val="center"/>
          </w:tcPr>
          <w:p w:rsidR="00941D44" w:rsidRPr="00DC5C76" w:rsidRDefault="00941D44" w:rsidP="006D6B5D">
            <w:pPr>
              <w:spacing w:before="40" w:after="40"/>
              <w:jc w:val="center"/>
              <w:rPr>
                <w:b/>
                <w:sz w:val="18"/>
                <w:szCs w:val="18"/>
              </w:rPr>
            </w:pPr>
          </w:p>
        </w:tc>
        <w:tc>
          <w:tcPr>
            <w:tcW w:w="563" w:type="dxa"/>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1860"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rPr>
                <w:sz w:val="18"/>
                <w:szCs w:val="18"/>
              </w:rPr>
            </w:pPr>
          </w:p>
        </w:tc>
        <w:tc>
          <w:tcPr>
            <w:tcW w:w="4400" w:type="dxa"/>
            <w:gridSpan w:val="8"/>
            <w:tcBorders>
              <w:top w:val="nil"/>
              <w:left w:val="nil"/>
              <w:bottom w:val="single" w:sz="4" w:space="0" w:color="auto"/>
              <w:right w:val="single" w:sz="4" w:space="0" w:color="auto"/>
            </w:tcBorders>
            <w:vAlign w:val="center"/>
          </w:tcPr>
          <w:p w:rsidR="00941D44" w:rsidRPr="00DC5C76" w:rsidRDefault="00941D44" w:rsidP="006D6B5D">
            <w:pPr>
              <w:spacing w:before="40" w:after="40"/>
              <w:rPr>
                <w:b/>
                <w:color w:val="0070C0"/>
                <w:sz w:val="20"/>
                <w:szCs w:val="20"/>
              </w:rPr>
            </w:pPr>
            <w:r w:rsidRPr="00DC5C76">
              <w:rPr>
                <w:b/>
                <w:sz w:val="20"/>
                <w:szCs w:val="20"/>
              </w:rPr>
              <w:t>Уплата налогов</w:t>
            </w:r>
          </w:p>
        </w:tc>
        <w:tc>
          <w:tcPr>
            <w:tcW w:w="709" w:type="dxa"/>
            <w:tcBorders>
              <w:top w:val="nil"/>
              <w:left w:val="nil"/>
              <w:bottom w:val="single" w:sz="4" w:space="0" w:color="auto"/>
              <w:right w:val="single" w:sz="8" w:space="0" w:color="auto"/>
            </w:tcBorders>
            <w:noWrap/>
            <w:vAlign w:val="center"/>
          </w:tcPr>
          <w:p w:rsidR="00941D44" w:rsidRDefault="00941D44" w:rsidP="006D6B5D">
            <w:pPr>
              <w:spacing w:before="40" w:after="40"/>
              <w:jc w:val="center"/>
              <w:rPr>
                <w:color w:val="000000" w:themeColor="text1"/>
                <w:sz w:val="18"/>
                <w:szCs w:val="18"/>
              </w:rPr>
            </w:pPr>
          </w:p>
        </w:tc>
        <w:tc>
          <w:tcPr>
            <w:tcW w:w="709" w:type="dxa"/>
            <w:tcBorders>
              <w:top w:val="nil"/>
              <w:left w:val="nil"/>
              <w:bottom w:val="single" w:sz="4" w:space="0" w:color="auto"/>
              <w:right w:val="single" w:sz="8" w:space="0" w:color="auto"/>
            </w:tcBorders>
            <w:vAlign w:val="center"/>
          </w:tcPr>
          <w:p w:rsidR="00941D44" w:rsidRDefault="00941D44" w:rsidP="006D6B5D">
            <w:pPr>
              <w:spacing w:before="40" w:after="40"/>
              <w:jc w:val="center"/>
              <w:rPr>
                <w:color w:val="000000" w:themeColor="text1"/>
                <w:sz w:val="18"/>
                <w:szCs w:val="18"/>
              </w:rPr>
            </w:pPr>
          </w:p>
        </w:tc>
        <w:tc>
          <w:tcPr>
            <w:tcW w:w="708" w:type="dxa"/>
            <w:tcBorders>
              <w:top w:val="nil"/>
              <w:left w:val="nil"/>
              <w:bottom w:val="single" w:sz="4" w:space="0" w:color="auto"/>
              <w:right w:val="single" w:sz="8" w:space="0" w:color="auto"/>
            </w:tcBorders>
            <w:vAlign w:val="center"/>
          </w:tcPr>
          <w:p w:rsidR="00941D44" w:rsidRDefault="00941D44" w:rsidP="006D6B5D">
            <w:pPr>
              <w:spacing w:before="40" w:after="40"/>
              <w:jc w:val="center"/>
              <w:rPr>
                <w:color w:val="000000" w:themeColor="text1"/>
                <w:sz w:val="18"/>
                <w:szCs w:val="18"/>
              </w:rPr>
            </w:pPr>
          </w:p>
        </w:tc>
        <w:tc>
          <w:tcPr>
            <w:tcW w:w="851" w:type="dxa"/>
            <w:tcBorders>
              <w:top w:val="nil"/>
              <w:left w:val="nil"/>
              <w:bottom w:val="single" w:sz="4" w:space="0" w:color="auto"/>
              <w:right w:val="single" w:sz="8" w:space="0" w:color="auto"/>
            </w:tcBorders>
            <w:vAlign w:val="center"/>
          </w:tcPr>
          <w:p w:rsidR="00941D44" w:rsidRDefault="00941D44" w:rsidP="006D6B5D">
            <w:pPr>
              <w:spacing w:before="40" w:after="40"/>
              <w:jc w:val="center"/>
              <w:rPr>
                <w:color w:val="000000" w:themeColor="text1"/>
                <w:sz w:val="18"/>
                <w:szCs w:val="18"/>
              </w:rPr>
            </w:pPr>
          </w:p>
        </w:tc>
        <w:tc>
          <w:tcPr>
            <w:tcW w:w="992" w:type="dxa"/>
            <w:tcBorders>
              <w:top w:val="nil"/>
              <w:left w:val="nil"/>
              <w:bottom w:val="single" w:sz="4" w:space="0" w:color="auto"/>
              <w:right w:val="single" w:sz="8" w:space="0" w:color="auto"/>
            </w:tcBorders>
            <w:vAlign w:val="center"/>
          </w:tcPr>
          <w:p w:rsidR="00941D44" w:rsidRDefault="00941D44" w:rsidP="006D6B5D">
            <w:pPr>
              <w:spacing w:before="40" w:after="40"/>
              <w:jc w:val="center"/>
              <w:rPr>
                <w:sz w:val="18"/>
                <w:szCs w:val="18"/>
              </w:rPr>
            </w:pPr>
          </w:p>
        </w:tc>
        <w:tc>
          <w:tcPr>
            <w:tcW w:w="992" w:type="dxa"/>
            <w:tcBorders>
              <w:top w:val="nil"/>
              <w:left w:val="nil"/>
              <w:bottom w:val="single" w:sz="4" w:space="0" w:color="auto"/>
              <w:right w:val="single" w:sz="8" w:space="0" w:color="auto"/>
            </w:tcBorders>
          </w:tcPr>
          <w:p w:rsidR="00941D44" w:rsidRPr="00BE54A2" w:rsidRDefault="00941D44" w:rsidP="006D6B5D">
            <w:pPr>
              <w:spacing w:before="40" w:after="40"/>
              <w:jc w:val="center"/>
              <w:rPr>
                <w:sz w:val="18"/>
                <w:szCs w:val="18"/>
              </w:rPr>
            </w:pPr>
          </w:p>
        </w:tc>
        <w:tc>
          <w:tcPr>
            <w:tcW w:w="851" w:type="dxa"/>
            <w:tcBorders>
              <w:top w:val="nil"/>
              <w:left w:val="nil"/>
              <w:bottom w:val="single" w:sz="4" w:space="0" w:color="auto"/>
              <w:right w:val="single" w:sz="8" w:space="0" w:color="auto"/>
            </w:tcBorders>
          </w:tcPr>
          <w:p w:rsidR="00941D44" w:rsidRPr="00BE54A2" w:rsidRDefault="00941D44" w:rsidP="006D6B5D">
            <w:pPr>
              <w:spacing w:before="40" w:after="40"/>
              <w:jc w:val="center"/>
              <w:rPr>
                <w:sz w:val="18"/>
                <w:szCs w:val="18"/>
              </w:rPr>
            </w:pPr>
          </w:p>
        </w:tc>
        <w:tc>
          <w:tcPr>
            <w:tcW w:w="850" w:type="dxa"/>
            <w:tcBorders>
              <w:top w:val="nil"/>
              <w:left w:val="nil"/>
              <w:bottom w:val="single" w:sz="4" w:space="0" w:color="auto"/>
              <w:right w:val="single" w:sz="8" w:space="0" w:color="auto"/>
            </w:tcBorders>
          </w:tcPr>
          <w:p w:rsidR="00941D44" w:rsidRPr="00BE54A2" w:rsidRDefault="00941D44" w:rsidP="006D6B5D">
            <w:pPr>
              <w:spacing w:before="40" w:after="40"/>
              <w:jc w:val="center"/>
              <w:rPr>
                <w:sz w:val="18"/>
                <w:szCs w:val="18"/>
              </w:rPr>
            </w:pPr>
          </w:p>
        </w:tc>
        <w:tc>
          <w:tcPr>
            <w:tcW w:w="850" w:type="dxa"/>
            <w:tcBorders>
              <w:top w:val="nil"/>
              <w:left w:val="nil"/>
              <w:bottom w:val="single" w:sz="4" w:space="0" w:color="auto"/>
              <w:right w:val="single" w:sz="8" w:space="0" w:color="auto"/>
            </w:tcBorders>
          </w:tcPr>
          <w:p w:rsidR="00941D44" w:rsidRPr="00BE54A2" w:rsidRDefault="00941D44" w:rsidP="006D6B5D">
            <w:pPr>
              <w:spacing w:before="40" w:after="40"/>
              <w:jc w:val="center"/>
              <w:rPr>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spacing w:before="40" w:after="40"/>
              <w:jc w:val="center"/>
              <w:rPr>
                <w:sz w:val="18"/>
                <w:szCs w:val="18"/>
              </w:rPr>
            </w:pPr>
          </w:p>
        </w:tc>
        <w:tc>
          <w:tcPr>
            <w:tcW w:w="850" w:type="dxa"/>
          </w:tcPr>
          <w:p w:rsidR="00941D44" w:rsidRPr="001D7E79" w:rsidRDefault="00941D44" w:rsidP="00012513">
            <w:pPr>
              <w:spacing w:before="40" w:after="40"/>
              <w:jc w:val="center"/>
              <w:rPr>
                <w:sz w:val="18"/>
                <w:szCs w:val="18"/>
              </w:rPr>
            </w:pPr>
          </w:p>
        </w:tc>
        <w:tc>
          <w:tcPr>
            <w:tcW w:w="850" w:type="dxa"/>
          </w:tcPr>
          <w:p w:rsidR="00941D44" w:rsidRPr="001D7E79" w:rsidRDefault="00941D44" w:rsidP="00012513">
            <w:pPr>
              <w:spacing w:before="40" w:after="40"/>
              <w:jc w:val="center"/>
              <w:rPr>
                <w:sz w:val="18"/>
                <w:szCs w:val="18"/>
              </w:rPr>
            </w:pPr>
          </w:p>
        </w:tc>
        <w:tc>
          <w:tcPr>
            <w:tcW w:w="850" w:type="dxa"/>
          </w:tcPr>
          <w:p w:rsidR="00941D44" w:rsidRPr="001D7E79" w:rsidRDefault="00941D44" w:rsidP="00012513">
            <w:pPr>
              <w:spacing w:before="40" w:after="40"/>
              <w:jc w:val="center"/>
              <w:rPr>
                <w:sz w:val="18"/>
                <w:szCs w:val="18"/>
              </w:rPr>
            </w:pPr>
          </w:p>
        </w:tc>
      </w:tr>
      <w:tr w:rsidR="00941D44" w:rsidRPr="00353655" w:rsidTr="00941D44">
        <w:trPr>
          <w:gridAfter w:val="13"/>
          <w:wAfter w:w="11050" w:type="dxa"/>
          <w:trHeight w:val="750"/>
        </w:trPr>
        <w:tc>
          <w:tcPr>
            <w:tcW w:w="478" w:type="dxa"/>
            <w:tcBorders>
              <w:top w:val="nil"/>
              <w:left w:val="single" w:sz="8"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nil"/>
              <w:left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Муниципальная услуга «Библиотечное, библиографическое и информационное обслуживание пользователей библиотеки (в стационарных условиях)»</w:t>
            </w: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Число посещений</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человек</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0D5EBF"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vAlign w:val="center"/>
          </w:tcPr>
          <w:p w:rsidR="00941D44" w:rsidRPr="00A50966" w:rsidRDefault="00941D44" w:rsidP="006D6B5D">
            <w:pPr>
              <w:jc w:val="center"/>
              <w:rPr>
                <w:rFonts w:ascii="Calibri" w:eastAsia="Calibri" w:hAnsi="Calibri"/>
                <w:color w:val="FF0000"/>
                <w:sz w:val="18"/>
                <w:szCs w:val="18"/>
              </w:rPr>
            </w:pPr>
            <w:r>
              <w:rPr>
                <w:rFonts w:ascii="Calibri" w:eastAsia="Calibri" w:hAnsi="Calibri"/>
                <w:color w:val="FF0000"/>
                <w:sz w:val="18"/>
                <w:szCs w:val="18"/>
              </w:rPr>
              <w:t>0</w:t>
            </w:r>
          </w:p>
        </w:tc>
        <w:tc>
          <w:tcPr>
            <w:tcW w:w="709" w:type="dxa"/>
            <w:tcBorders>
              <w:top w:val="nil"/>
              <w:left w:val="nil"/>
              <w:bottom w:val="single" w:sz="4" w:space="0" w:color="auto"/>
              <w:right w:val="single" w:sz="8" w:space="0" w:color="auto"/>
            </w:tcBorders>
            <w:noWrap/>
          </w:tcPr>
          <w:p w:rsidR="00941D44" w:rsidRPr="0008063E" w:rsidRDefault="00941D44" w:rsidP="006D6B5D">
            <w:pPr>
              <w:pStyle w:val="ConsPlusNormal"/>
              <w:jc w:val="center"/>
              <w:rPr>
                <w:rFonts w:ascii="Times New Roman" w:hAnsi="Times New Roman" w:cs="Times New Roman"/>
                <w:color w:val="00B050"/>
              </w:rPr>
            </w:pPr>
            <w:r w:rsidRPr="0008063E">
              <w:rPr>
                <w:rFonts w:ascii="Times New Roman" w:hAnsi="Times New Roman" w:cs="Times New Roman"/>
                <w:color w:val="00B050"/>
              </w:rPr>
              <w:t>0</w:t>
            </w:r>
          </w:p>
          <w:p w:rsidR="00941D44" w:rsidRPr="0008063E" w:rsidRDefault="00941D44" w:rsidP="006D6B5D">
            <w:pPr>
              <w:rPr>
                <w:sz w:val="20"/>
                <w:szCs w:val="20"/>
                <w:lang w:eastAsia="ru-RU"/>
              </w:rPr>
            </w:pPr>
            <w:r w:rsidRPr="0008063E">
              <w:rPr>
                <w:sz w:val="20"/>
                <w:szCs w:val="20"/>
                <w:lang w:eastAsia="ru-RU"/>
              </w:rPr>
              <w:t>0</w:t>
            </w:r>
          </w:p>
        </w:tc>
        <w:tc>
          <w:tcPr>
            <w:tcW w:w="709" w:type="dxa"/>
            <w:tcBorders>
              <w:top w:val="nil"/>
              <w:left w:val="nil"/>
              <w:bottom w:val="single" w:sz="4" w:space="0" w:color="auto"/>
              <w:right w:val="single" w:sz="8" w:space="0" w:color="auto"/>
            </w:tcBorders>
          </w:tcPr>
          <w:p w:rsidR="00941D44" w:rsidRPr="0008063E" w:rsidRDefault="00941D44" w:rsidP="006D6B5D">
            <w:pPr>
              <w:pStyle w:val="ConsPlusNormal"/>
              <w:jc w:val="center"/>
              <w:rPr>
                <w:rFonts w:ascii="Times New Roman" w:hAnsi="Times New Roman" w:cs="Times New Roman"/>
              </w:rPr>
            </w:pPr>
            <w:r w:rsidRPr="0008063E">
              <w:rPr>
                <w:rFonts w:ascii="Times New Roman" w:hAnsi="Times New Roman" w:cs="Times New Roman"/>
              </w:rPr>
              <w:t>0</w:t>
            </w:r>
          </w:p>
          <w:p w:rsidR="00941D44" w:rsidRPr="0008063E" w:rsidRDefault="00941D44" w:rsidP="006D6B5D">
            <w:pPr>
              <w:rPr>
                <w:sz w:val="20"/>
                <w:szCs w:val="20"/>
                <w:lang w:eastAsia="ru-RU"/>
              </w:rPr>
            </w:pPr>
            <w:r w:rsidRPr="0008063E">
              <w:rPr>
                <w:sz w:val="20"/>
                <w:szCs w:val="20"/>
                <w:lang w:eastAsia="ru-RU"/>
              </w:rPr>
              <w:t>0</w:t>
            </w:r>
          </w:p>
        </w:tc>
        <w:tc>
          <w:tcPr>
            <w:tcW w:w="708" w:type="dxa"/>
            <w:tcBorders>
              <w:top w:val="nil"/>
              <w:left w:val="nil"/>
              <w:bottom w:val="single" w:sz="4" w:space="0" w:color="auto"/>
              <w:right w:val="single" w:sz="8" w:space="0" w:color="auto"/>
            </w:tcBorders>
          </w:tcPr>
          <w:p w:rsidR="00941D44" w:rsidRPr="0008063E" w:rsidRDefault="00941D44" w:rsidP="006D6B5D">
            <w:pPr>
              <w:pStyle w:val="ConsPlusNormal"/>
              <w:jc w:val="center"/>
              <w:rPr>
                <w:rFonts w:ascii="Times New Roman" w:hAnsi="Times New Roman" w:cs="Times New Roman"/>
              </w:rPr>
            </w:pPr>
          </w:p>
          <w:p w:rsidR="00941D44" w:rsidRPr="0008063E" w:rsidRDefault="00941D44" w:rsidP="006D6B5D">
            <w:pPr>
              <w:rPr>
                <w:sz w:val="20"/>
                <w:szCs w:val="20"/>
                <w:lang w:eastAsia="ru-RU"/>
              </w:rPr>
            </w:pPr>
            <w:r w:rsidRPr="0008063E">
              <w:rPr>
                <w:sz w:val="20"/>
                <w:szCs w:val="20"/>
                <w:lang w:eastAsia="ru-RU"/>
              </w:rPr>
              <w:t>0</w:t>
            </w:r>
          </w:p>
        </w:tc>
        <w:tc>
          <w:tcPr>
            <w:tcW w:w="851" w:type="dxa"/>
            <w:tcBorders>
              <w:top w:val="nil"/>
              <w:left w:val="nil"/>
              <w:bottom w:val="single" w:sz="4" w:space="0" w:color="auto"/>
              <w:right w:val="single" w:sz="8" w:space="0" w:color="auto"/>
            </w:tcBorders>
            <w:vAlign w:val="center"/>
          </w:tcPr>
          <w:p w:rsidR="00941D44" w:rsidRPr="002F4C0B" w:rsidRDefault="00941D44" w:rsidP="006D6B5D">
            <w:pPr>
              <w:spacing w:after="200"/>
              <w:jc w:val="center"/>
              <w:rPr>
                <w:sz w:val="18"/>
                <w:szCs w:val="18"/>
              </w:rPr>
            </w:pPr>
            <w:r>
              <w:rPr>
                <w:sz w:val="18"/>
                <w:szCs w:val="18"/>
              </w:rPr>
              <w:t>9</w:t>
            </w:r>
          </w:p>
        </w:tc>
        <w:tc>
          <w:tcPr>
            <w:tcW w:w="992" w:type="dxa"/>
            <w:tcBorders>
              <w:top w:val="nil"/>
              <w:left w:val="nil"/>
              <w:bottom w:val="single" w:sz="4" w:space="0" w:color="auto"/>
              <w:right w:val="single" w:sz="8" w:space="0" w:color="auto"/>
            </w:tcBorders>
            <w:vAlign w:val="center"/>
          </w:tcPr>
          <w:p w:rsidR="00941D44" w:rsidRPr="002F4C0B" w:rsidRDefault="00941D44" w:rsidP="006D6B5D">
            <w:pPr>
              <w:spacing w:after="200"/>
              <w:jc w:val="center"/>
              <w:rPr>
                <w:sz w:val="18"/>
                <w:szCs w:val="18"/>
              </w:rPr>
            </w:pPr>
            <w:r>
              <w:rPr>
                <w:sz w:val="18"/>
                <w:szCs w:val="18"/>
              </w:rPr>
              <w:t>9</w:t>
            </w:r>
          </w:p>
        </w:tc>
        <w:tc>
          <w:tcPr>
            <w:tcW w:w="992" w:type="dxa"/>
            <w:tcBorders>
              <w:top w:val="nil"/>
              <w:left w:val="nil"/>
              <w:bottom w:val="single" w:sz="4" w:space="0" w:color="auto"/>
              <w:right w:val="single" w:sz="8" w:space="0" w:color="auto"/>
            </w:tcBorders>
          </w:tcPr>
          <w:p w:rsidR="00941D44" w:rsidRPr="001D7E79" w:rsidRDefault="00941D44" w:rsidP="00012513">
            <w:pPr>
              <w:spacing w:after="200"/>
              <w:jc w:val="center"/>
              <w:rPr>
                <w:b/>
                <w:sz w:val="18"/>
                <w:szCs w:val="18"/>
              </w:rPr>
            </w:pPr>
          </w:p>
          <w:p w:rsidR="00941D44" w:rsidRPr="001D7E79" w:rsidRDefault="00941D44" w:rsidP="00012513">
            <w:pPr>
              <w:spacing w:after="200"/>
              <w:jc w:val="center"/>
              <w:rPr>
                <w:b/>
                <w:sz w:val="18"/>
                <w:szCs w:val="18"/>
              </w:rPr>
            </w:pPr>
            <w:r w:rsidRPr="001D7E79">
              <w:rPr>
                <w:b/>
                <w:sz w:val="18"/>
                <w:szCs w:val="18"/>
              </w:rPr>
              <w:t>9</w:t>
            </w:r>
          </w:p>
        </w:tc>
        <w:tc>
          <w:tcPr>
            <w:tcW w:w="851" w:type="dxa"/>
            <w:tcBorders>
              <w:top w:val="nil"/>
              <w:left w:val="nil"/>
              <w:bottom w:val="single" w:sz="4" w:space="0" w:color="auto"/>
              <w:right w:val="single" w:sz="8" w:space="0" w:color="auto"/>
            </w:tcBorders>
          </w:tcPr>
          <w:p w:rsidR="00941D44" w:rsidRPr="001D7E79" w:rsidRDefault="00941D44" w:rsidP="00012513">
            <w:pPr>
              <w:spacing w:after="200"/>
              <w:jc w:val="center"/>
              <w:rPr>
                <w:sz w:val="18"/>
                <w:szCs w:val="18"/>
              </w:rPr>
            </w:pPr>
          </w:p>
          <w:p w:rsidR="00941D44" w:rsidRPr="001D7E79" w:rsidRDefault="00941D44" w:rsidP="00012513">
            <w:pPr>
              <w:spacing w:after="200"/>
              <w:jc w:val="center"/>
              <w:rPr>
                <w:sz w:val="18"/>
                <w:szCs w:val="18"/>
              </w:rPr>
            </w:pPr>
            <w:r w:rsidRPr="001D7E79">
              <w:rPr>
                <w:sz w:val="18"/>
                <w:szCs w:val="18"/>
              </w:rPr>
              <w:t>9</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sz w:val="18"/>
                <w:szCs w:val="18"/>
              </w:rPr>
            </w:pPr>
          </w:p>
          <w:p w:rsidR="00941D44" w:rsidRPr="001D7E79" w:rsidRDefault="00941D44" w:rsidP="00012513">
            <w:pPr>
              <w:spacing w:after="200"/>
              <w:jc w:val="center"/>
              <w:rPr>
                <w:sz w:val="18"/>
                <w:szCs w:val="18"/>
              </w:rPr>
            </w:pPr>
            <w:r w:rsidRPr="001D7E79">
              <w:rPr>
                <w:sz w:val="18"/>
                <w:szCs w:val="18"/>
              </w:rPr>
              <w:t>9</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sz w:val="18"/>
                <w:szCs w:val="18"/>
              </w:rPr>
            </w:pPr>
          </w:p>
          <w:p w:rsidR="00941D44" w:rsidRPr="001D7E79" w:rsidRDefault="00941D44" w:rsidP="00012513">
            <w:pPr>
              <w:spacing w:after="200"/>
              <w:jc w:val="center"/>
              <w:rPr>
                <w:sz w:val="18"/>
                <w:szCs w:val="18"/>
              </w:rPr>
            </w:pPr>
            <w:r w:rsidRPr="001D7E79">
              <w:rPr>
                <w:sz w:val="18"/>
                <w:szCs w:val="18"/>
              </w:rPr>
              <w:t>9</w:t>
            </w:r>
          </w:p>
        </w:tc>
      </w:tr>
      <w:tr w:rsidR="00941D44" w:rsidRPr="00353655" w:rsidTr="00941D44">
        <w:trPr>
          <w:gridAfter w:val="13"/>
          <w:wAfter w:w="11050" w:type="dxa"/>
          <w:trHeight w:val="750"/>
        </w:trPr>
        <w:tc>
          <w:tcPr>
            <w:tcW w:w="478" w:type="dxa"/>
            <w:tcBorders>
              <w:top w:val="nil"/>
              <w:left w:val="single" w:sz="8"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08063E" w:rsidRDefault="00941D44" w:rsidP="006D6B5D">
            <w:pPr>
              <w:spacing w:before="40" w:after="40"/>
              <w:jc w:val="center"/>
              <w:rPr>
                <w:color w:val="000000" w:themeColor="text1"/>
                <w:sz w:val="18"/>
                <w:szCs w:val="18"/>
              </w:rPr>
            </w:pPr>
            <w:r>
              <w:rPr>
                <w:color w:val="000000" w:themeColor="text1"/>
                <w:sz w:val="18"/>
                <w:szCs w:val="18"/>
              </w:rPr>
              <w:t>0</w:t>
            </w:r>
          </w:p>
        </w:tc>
        <w:tc>
          <w:tcPr>
            <w:tcW w:w="425" w:type="dxa"/>
            <w:tcBorders>
              <w:top w:val="nil"/>
              <w:left w:val="nil"/>
              <w:bottom w:val="single" w:sz="4" w:space="0" w:color="auto"/>
              <w:right w:val="single" w:sz="4"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0</w:t>
            </w:r>
          </w:p>
        </w:tc>
        <w:tc>
          <w:tcPr>
            <w:tcW w:w="709" w:type="dxa"/>
            <w:tcBorders>
              <w:top w:val="nil"/>
              <w:left w:val="nil"/>
              <w:bottom w:val="single" w:sz="4" w:space="0" w:color="auto"/>
              <w:right w:val="single" w:sz="8" w:space="0" w:color="auto"/>
            </w:tcBorders>
            <w:noWrap/>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0</w:t>
            </w:r>
          </w:p>
        </w:tc>
        <w:tc>
          <w:tcPr>
            <w:tcW w:w="709" w:type="dxa"/>
            <w:tcBorders>
              <w:top w:val="nil"/>
              <w:left w:val="nil"/>
              <w:bottom w:val="single" w:sz="4" w:space="0" w:color="auto"/>
              <w:right w:val="single" w:sz="8"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0</w:t>
            </w:r>
          </w:p>
        </w:tc>
        <w:tc>
          <w:tcPr>
            <w:tcW w:w="708" w:type="dxa"/>
            <w:tcBorders>
              <w:top w:val="nil"/>
              <w:left w:val="nil"/>
              <w:bottom w:val="single" w:sz="4" w:space="0" w:color="auto"/>
              <w:right w:val="single" w:sz="8"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0</w:t>
            </w:r>
          </w:p>
        </w:tc>
        <w:tc>
          <w:tcPr>
            <w:tcW w:w="851" w:type="dxa"/>
            <w:tcBorders>
              <w:top w:val="nil"/>
              <w:left w:val="nil"/>
              <w:bottom w:val="single" w:sz="4" w:space="0" w:color="auto"/>
              <w:right w:val="single" w:sz="8"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1,1</w:t>
            </w:r>
          </w:p>
        </w:tc>
        <w:tc>
          <w:tcPr>
            <w:tcW w:w="992" w:type="dxa"/>
            <w:tcBorders>
              <w:top w:val="nil"/>
              <w:left w:val="nil"/>
              <w:bottom w:val="single" w:sz="4" w:space="0" w:color="auto"/>
              <w:right w:val="single" w:sz="8"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2,36</w:t>
            </w:r>
          </w:p>
        </w:tc>
        <w:tc>
          <w:tcPr>
            <w:tcW w:w="992" w:type="dxa"/>
            <w:tcBorders>
              <w:top w:val="nil"/>
              <w:left w:val="nil"/>
              <w:bottom w:val="single" w:sz="4" w:space="0" w:color="auto"/>
              <w:right w:val="single" w:sz="8" w:space="0" w:color="auto"/>
            </w:tcBorders>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2,01</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2,36</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2,36</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2,36</w:t>
            </w:r>
          </w:p>
        </w:tc>
      </w:tr>
      <w:tr w:rsidR="00941D44" w:rsidRPr="00353655" w:rsidTr="00941D44">
        <w:trPr>
          <w:gridAfter w:val="13"/>
          <w:wAfter w:w="11050" w:type="dxa"/>
          <w:trHeight w:val="750"/>
        </w:trPr>
        <w:tc>
          <w:tcPr>
            <w:tcW w:w="478" w:type="dxa"/>
            <w:tcBorders>
              <w:top w:val="nil"/>
              <w:left w:val="single" w:sz="8"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nil"/>
              <w:left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Муниципальная услуга «Библиотечное, библиографическое и информационное обслуживание пользователей библиотеки (</w:t>
            </w:r>
            <w:r>
              <w:rPr>
                <w:sz w:val="18"/>
                <w:szCs w:val="18"/>
              </w:rPr>
              <w:t>удаленно через сеть Интернет</w:t>
            </w:r>
            <w:r w:rsidRPr="00353655">
              <w:rPr>
                <w:sz w:val="18"/>
                <w:szCs w:val="18"/>
              </w:rPr>
              <w:t>)»</w:t>
            </w: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Число посещений</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человек</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0D5EBF"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vAlign w:val="center"/>
          </w:tcPr>
          <w:p w:rsidR="00941D44" w:rsidRPr="00A50966" w:rsidRDefault="00941D44" w:rsidP="006D6B5D">
            <w:pPr>
              <w:jc w:val="center"/>
              <w:rPr>
                <w:rFonts w:ascii="Calibri" w:eastAsia="Calibri" w:hAnsi="Calibri"/>
                <w:color w:val="FF0000"/>
                <w:sz w:val="18"/>
                <w:szCs w:val="18"/>
              </w:rPr>
            </w:pPr>
            <w:r>
              <w:rPr>
                <w:rFonts w:ascii="Calibri" w:eastAsia="Calibri" w:hAnsi="Calibri"/>
                <w:color w:val="FF0000"/>
                <w:sz w:val="18"/>
                <w:szCs w:val="18"/>
              </w:rPr>
              <w:t>0</w:t>
            </w:r>
          </w:p>
        </w:tc>
        <w:tc>
          <w:tcPr>
            <w:tcW w:w="709" w:type="dxa"/>
            <w:tcBorders>
              <w:top w:val="nil"/>
              <w:left w:val="nil"/>
              <w:bottom w:val="single" w:sz="4" w:space="0" w:color="auto"/>
              <w:right w:val="single" w:sz="8" w:space="0" w:color="auto"/>
            </w:tcBorders>
            <w:noWrap/>
          </w:tcPr>
          <w:p w:rsidR="00941D44" w:rsidRPr="0008063E" w:rsidRDefault="00941D44" w:rsidP="006D6B5D">
            <w:pPr>
              <w:pStyle w:val="ConsPlusNormal"/>
              <w:jc w:val="center"/>
              <w:rPr>
                <w:rFonts w:ascii="Times New Roman" w:hAnsi="Times New Roman" w:cs="Times New Roman"/>
                <w:color w:val="00B050"/>
              </w:rPr>
            </w:pPr>
            <w:r w:rsidRPr="0008063E">
              <w:rPr>
                <w:rFonts w:ascii="Times New Roman" w:hAnsi="Times New Roman" w:cs="Times New Roman"/>
                <w:color w:val="00B050"/>
              </w:rPr>
              <w:t>0</w:t>
            </w:r>
          </w:p>
          <w:p w:rsidR="00941D44" w:rsidRPr="0008063E" w:rsidRDefault="00941D44" w:rsidP="006D6B5D">
            <w:pPr>
              <w:rPr>
                <w:sz w:val="20"/>
                <w:szCs w:val="20"/>
                <w:lang w:eastAsia="ru-RU"/>
              </w:rPr>
            </w:pPr>
            <w:r w:rsidRPr="0008063E">
              <w:rPr>
                <w:sz w:val="20"/>
                <w:szCs w:val="20"/>
                <w:lang w:eastAsia="ru-RU"/>
              </w:rPr>
              <w:t>0</w:t>
            </w:r>
          </w:p>
        </w:tc>
        <w:tc>
          <w:tcPr>
            <w:tcW w:w="709" w:type="dxa"/>
            <w:tcBorders>
              <w:top w:val="nil"/>
              <w:left w:val="nil"/>
              <w:bottom w:val="single" w:sz="4" w:space="0" w:color="auto"/>
              <w:right w:val="single" w:sz="8" w:space="0" w:color="auto"/>
            </w:tcBorders>
          </w:tcPr>
          <w:p w:rsidR="00941D44" w:rsidRPr="0008063E" w:rsidRDefault="00941D44" w:rsidP="006D6B5D">
            <w:pPr>
              <w:pStyle w:val="ConsPlusNormal"/>
              <w:jc w:val="center"/>
              <w:rPr>
                <w:rFonts w:ascii="Times New Roman" w:hAnsi="Times New Roman" w:cs="Times New Roman"/>
              </w:rPr>
            </w:pPr>
            <w:r w:rsidRPr="0008063E">
              <w:rPr>
                <w:rFonts w:ascii="Times New Roman" w:hAnsi="Times New Roman" w:cs="Times New Roman"/>
              </w:rPr>
              <w:t>0</w:t>
            </w:r>
          </w:p>
          <w:p w:rsidR="00941D44" w:rsidRPr="0008063E" w:rsidRDefault="00941D44" w:rsidP="006D6B5D">
            <w:pPr>
              <w:rPr>
                <w:sz w:val="20"/>
                <w:szCs w:val="20"/>
                <w:lang w:eastAsia="ru-RU"/>
              </w:rPr>
            </w:pPr>
            <w:r w:rsidRPr="0008063E">
              <w:rPr>
                <w:sz w:val="20"/>
                <w:szCs w:val="20"/>
                <w:lang w:eastAsia="ru-RU"/>
              </w:rPr>
              <w:t>0</w:t>
            </w:r>
          </w:p>
        </w:tc>
        <w:tc>
          <w:tcPr>
            <w:tcW w:w="708" w:type="dxa"/>
            <w:tcBorders>
              <w:top w:val="nil"/>
              <w:left w:val="nil"/>
              <w:bottom w:val="single" w:sz="4" w:space="0" w:color="auto"/>
              <w:right w:val="single" w:sz="8" w:space="0" w:color="auto"/>
            </w:tcBorders>
          </w:tcPr>
          <w:p w:rsidR="00941D44" w:rsidRPr="0008063E" w:rsidRDefault="00941D44" w:rsidP="006D6B5D">
            <w:pPr>
              <w:pStyle w:val="ConsPlusNormal"/>
              <w:jc w:val="center"/>
              <w:rPr>
                <w:rFonts w:ascii="Times New Roman" w:hAnsi="Times New Roman" w:cs="Times New Roman"/>
              </w:rPr>
            </w:pPr>
            <w:r w:rsidRPr="0008063E">
              <w:rPr>
                <w:rFonts w:ascii="Times New Roman" w:hAnsi="Times New Roman" w:cs="Times New Roman"/>
              </w:rPr>
              <w:t>0</w:t>
            </w:r>
          </w:p>
          <w:p w:rsidR="00941D44" w:rsidRPr="0008063E" w:rsidRDefault="00941D44" w:rsidP="006D6B5D">
            <w:pPr>
              <w:rPr>
                <w:sz w:val="20"/>
                <w:szCs w:val="20"/>
                <w:lang w:eastAsia="ru-RU"/>
              </w:rPr>
            </w:pPr>
            <w:r w:rsidRPr="0008063E">
              <w:rPr>
                <w:sz w:val="20"/>
                <w:szCs w:val="20"/>
                <w:lang w:eastAsia="ru-RU"/>
              </w:rPr>
              <w:t>0</w:t>
            </w:r>
          </w:p>
        </w:tc>
        <w:tc>
          <w:tcPr>
            <w:tcW w:w="851" w:type="dxa"/>
            <w:tcBorders>
              <w:top w:val="nil"/>
              <w:left w:val="nil"/>
              <w:bottom w:val="single" w:sz="4" w:space="0" w:color="auto"/>
              <w:right w:val="single" w:sz="8" w:space="0" w:color="auto"/>
            </w:tcBorders>
            <w:vAlign w:val="center"/>
          </w:tcPr>
          <w:p w:rsidR="00941D44" w:rsidRPr="002F4C0B" w:rsidRDefault="00941D44" w:rsidP="006D6B5D">
            <w:pPr>
              <w:spacing w:after="200"/>
              <w:jc w:val="center"/>
              <w:rPr>
                <w:sz w:val="18"/>
                <w:szCs w:val="18"/>
              </w:rPr>
            </w:pPr>
            <w:r>
              <w:rPr>
                <w:sz w:val="18"/>
                <w:szCs w:val="18"/>
              </w:rPr>
              <w:t>8</w:t>
            </w:r>
          </w:p>
        </w:tc>
        <w:tc>
          <w:tcPr>
            <w:tcW w:w="992" w:type="dxa"/>
            <w:tcBorders>
              <w:top w:val="nil"/>
              <w:left w:val="nil"/>
              <w:bottom w:val="single" w:sz="4" w:space="0" w:color="auto"/>
              <w:right w:val="single" w:sz="8" w:space="0" w:color="auto"/>
            </w:tcBorders>
            <w:vAlign w:val="center"/>
          </w:tcPr>
          <w:p w:rsidR="00941D44" w:rsidRPr="002F4C0B" w:rsidRDefault="00941D44" w:rsidP="006D6B5D">
            <w:pPr>
              <w:spacing w:after="200"/>
              <w:jc w:val="center"/>
              <w:rPr>
                <w:sz w:val="18"/>
                <w:szCs w:val="18"/>
              </w:rPr>
            </w:pPr>
            <w:r>
              <w:rPr>
                <w:sz w:val="18"/>
                <w:szCs w:val="18"/>
              </w:rPr>
              <w:t>8</w:t>
            </w:r>
          </w:p>
        </w:tc>
        <w:tc>
          <w:tcPr>
            <w:tcW w:w="992" w:type="dxa"/>
            <w:tcBorders>
              <w:top w:val="nil"/>
              <w:left w:val="nil"/>
              <w:bottom w:val="single" w:sz="4" w:space="0" w:color="auto"/>
              <w:right w:val="single" w:sz="8" w:space="0" w:color="auto"/>
            </w:tcBorders>
          </w:tcPr>
          <w:p w:rsidR="00941D44" w:rsidRPr="001D7E79" w:rsidRDefault="00941D44" w:rsidP="00012513">
            <w:pPr>
              <w:spacing w:after="200"/>
              <w:jc w:val="center"/>
              <w:rPr>
                <w:b/>
                <w:sz w:val="18"/>
                <w:szCs w:val="18"/>
              </w:rPr>
            </w:pPr>
          </w:p>
          <w:p w:rsidR="00941D44" w:rsidRPr="001D7E79" w:rsidRDefault="00941D44" w:rsidP="00012513">
            <w:pPr>
              <w:spacing w:after="200"/>
              <w:jc w:val="center"/>
              <w:rPr>
                <w:b/>
                <w:sz w:val="18"/>
                <w:szCs w:val="18"/>
              </w:rPr>
            </w:pPr>
            <w:r w:rsidRPr="001D7E79">
              <w:rPr>
                <w:b/>
                <w:sz w:val="18"/>
                <w:szCs w:val="18"/>
              </w:rPr>
              <w:t>8</w:t>
            </w:r>
          </w:p>
        </w:tc>
        <w:tc>
          <w:tcPr>
            <w:tcW w:w="851" w:type="dxa"/>
            <w:tcBorders>
              <w:top w:val="nil"/>
              <w:left w:val="nil"/>
              <w:bottom w:val="single" w:sz="4" w:space="0" w:color="auto"/>
              <w:right w:val="single" w:sz="8" w:space="0" w:color="auto"/>
            </w:tcBorders>
          </w:tcPr>
          <w:p w:rsidR="00941D44" w:rsidRPr="001D7E79" w:rsidRDefault="00941D44" w:rsidP="00012513">
            <w:pPr>
              <w:spacing w:after="200"/>
              <w:jc w:val="center"/>
              <w:rPr>
                <w:sz w:val="18"/>
                <w:szCs w:val="18"/>
              </w:rPr>
            </w:pPr>
          </w:p>
          <w:p w:rsidR="00941D44" w:rsidRPr="001D7E79" w:rsidRDefault="00941D44" w:rsidP="00012513">
            <w:pPr>
              <w:spacing w:after="200"/>
              <w:jc w:val="center"/>
              <w:rPr>
                <w:sz w:val="18"/>
                <w:szCs w:val="18"/>
              </w:rPr>
            </w:pPr>
            <w:r w:rsidRPr="001D7E79">
              <w:rPr>
                <w:sz w:val="18"/>
                <w:szCs w:val="18"/>
              </w:rPr>
              <w:t>8</w:t>
            </w:r>
          </w:p>
        </w:tc>
        <w:tc>
          <w:tcPr>
            <w:tcW w:w="850" w:type="dxa"/>
            <w:tcBorders>
              <w:top w:val="single" w:sz="4" w:space="0" w:color="auto"/>
              <w:left w:val="single" w:sz="4" w:space="0" w:color="auto"/>
              <w:bottom w:val="single" w:sz="4" w:space="0" w:color="auto"/>
              <w:right w:val="single" w:sz="4" w:space="0" w:color="auto"/>
            </w:tcBorders>
            <w:vAlign w:val="center"/>
          </w:tcPr>
          <w:p w:rsidR="00941D44" w:rsidRPr="001D7E79" w:rsidRDefault="00941D44" w:rsidP="00012513">
            <w:pPr>
              <w:spacing w:before="40" w:after="40"/>
              <w:jc w:val="center"/>
              <w:rPr>
                <w:sz w:val="18"/>
                <w:szCs w:val="18"/>
              </w:rPr>
            </w:pPr>
            <w:r w:rsidRPr="001D7E79">
              <w:rPr>
                <w:sz w:val="18"/>
                <w:szCs w:val="18"/>
              </w:rPr>
              <w:t>8</w:t>
            </w:r>
          </w:p>
        </w:tc>
        <w:tc>
          <w:tcPr>
            <w:tcW w:w="850" w:type="dxa"/>
            <w:tcBorders>
              <w:top w:val="single" w:sz="4" w:space="0" w:color="auto"/>
              <w:left w:val="single" w:sz="4" w:space="0" w:color="auto"/>
              <w:bottom w:val="single" w:sz="4" w:space="0" w:color="auto"/>
              <w:right w:val="single" w:sz="4"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8</w:t>
            </w:r>
          </w:p>
        </w:tc>
      </w:tr>
      <w:tr w:rsidR="00941D44" w:rsidRPr="00353655" w:rsidTr="00941D44">
        <w:trPr>
          <w:gridAfter w:val="13"/>
          <w:wAfter w:w="11050" w:type="dxa"/>
          <w:trHeight w:val="750"/>
        </w:trPr>
        <w:tc>
          <w:tcPr>
            <w:tcW w:w="478" w:type="dxa"/>
            <w:tcBorders>
              <w:top w:val="nil"/>
              <w:left w:val="single" w:sz="8"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08063E" w:rsidRDefault="00941D44" w:rsidP="006D6B5D">
            <w:pPr>
              <w:spacing w:before="40" w:after="40"/>
              <w:jc w:val="center"/>
              <w:rPr>
                <w:color w:val="000000" w:themeColor="text1"/>
                <w:sz w:val="18"/>
                <w:szCs w:val="18"/>
              </w:rPr>
            </w:pPr>
            <w:r>
              <w:rPr>
                <w:color w:val="000000" w:themeColor="text1"/>
                <w:sz w:val="18"/>
                <w:szCs w:val="18"/>
              </w:rPr>
              <w:t>0</w:t>
            </w:r>
          </w:p>
        </w:tc>
        <w:tc>
          <w:tcPr>
            <w:tcW w:w="425" w:type="dxa"/>
            <w:tcBorders>
              <w:top w:val="nil"/>
              <w:left w:val="nil"/>
              <w:bottom w:val="single" w:sz="4" w:space="0" w:color="auto"/>
              <w:right w:val="single" w:sz="4"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0</w:t>
            </w:r>
          </w:p>
        </w:tc>
        <w:tc>
          <w:tcPr>
            <w:tcW w:w="709" w:type="dxa"/>
            <w:tcBorders>
              <w:top w:val="nil"/>
              <w:left w:val="nil"/>
              <w:bottom w:val="single" w:sz="4" w:space="0" w:color="auto"/>
              <w:right w:val="single" w:sz="8" w:space="0" w:color="auto"/>
            </w:tcBorders>
            <w:noWrap/>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0</w:t>
            </w:r>
          </w:p>
        </w:tc>
        <w:tc>
          <w:tcPr>
            <w:tcW w:w="709" w:type="dxa"/>
            <w:tcBorders>
              <w:top w:val="nil"/>
              <w:left w:val="nil"/>
              <w:bottom w:val="single" w:sz="4" w:space="0" w:color="auto"/>
              <w:right w:val="single" w:sz="8"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0</w:t>
            </w:r>
          </w:p>
        </w:tc>
        <w:tc>
          <w:tcPr>
            <w:tcW w:w="708" w:type="dxa"/>
            <w:tcBorders>
              <w:top w:val="nil"/>
              <w:left w:val="nil"/>
              <w:bottom w:val="single" w:sz="4" w:space="0" w:color="auto"/>
              <w:right w:val="single" w:sz="8"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0</w:t>
            </w:r>
          </w:p>
        </w:tc>
        <w:tc>
          <w:tcPr>
            <w:tcW w:w="851" w:type="dxa"/>
            <w:tcBorders>
              <w:top w:val="nil"/>
              <w:left w:val="nil"/>
              <w:bottom w:val="single" w:sz="4" w:space="0" w:color="auto"/>
              <w:right w:val="single" w:sz="8"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0,67</w:t>
            </w:r>
          </w:p>
        </w:tc>
        <w:tc>
          <w:tcPr>
            <w:tcW w:w="992" w:type="dxa"/>
            <w:tcBorders>
              <w:top w:val="nil"/>
              <w:left w:val="nil"/>
              <w:bottom w:val="single" w:sz="4" w:space="0" w:color="auto"/>
              <w:right w:val="single" w:sz="8" w:space="0" w:color="auto"/>
            </w:tcBorders>
            <w:vAlign w:val="center"/>
          </w:tcPr>
          <w:p w:rsidR="00941D44" w:rsidRPr="001F1C15" w:rsidRDefault="00941D44" w:rsidP="006D6B5D">
            <w:pPr>
              <w:spacing w:before="40" w:after="40"/>
              <w:jc w:val="center"/>
              <w:rPr>
                <w:color w:val="000000" w:themeColor="text1"/>
                <w:sz w:val="18"/>
                <w:szCs w:val="18"/>
              </w:rPr>
            </w:pPr>
            <w:r>
              <w:rPr>
                <w:color w:val="000000" w:themeColor="text1"/>
                <w:sz w:val="18"/>
                <w:szCs w:val="18"/>
              </w:rPr>
              <w:t>1,44</w:t>
            </w:r>
          </w:p>
        </w:tc>
        <w:tc>
          <w:tcPr>
            <w:tcW w:w="992" w:type="dxa"/>
            <w:tcBorders>
              <w:top w:val="nil"/>
              <w:left w:val="nil"/>
              <w:bottom w:val="single" w:sz="4" w:space="0" w:color="auto"/>
              <w:right w:val="single" w:sz="8" w:space="0" w:color="auto"/>
            </w:tcBorders>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1,78</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1,44</w:t>
            </w:r>
          </w:p>
        </w:tc>
        <w:tc>
          <w:tcPr>
            <w:tcW w:w="850" w:type="dxa"/>
            <w:tcBorders>
              <w:left w:val="single" w:sz="4" w:space="0" w:color="auto"/>
              <w:bottom w:val="single" w:sz="4" w:space="0" w:color="auto"/>
              <w:right w:val="single" w:sz="4" w:space="0" w:color="auto"/>
            </w:tcBorders>
            <w:vAlign w:val="center"/>
          </w:tcPr>
          <w:p w:rsidR="00941D44" w:rsidRPr="001D7E79" w:rsidRDefault="00941D44" w:rsidP="00012513">
            <w:pPr>
              <w:spacing w:before="40" w:after="40"/>
              <w:jc w:val="center"/>
              <w:rPr>
                <w:sz w:val="18"/>
                <w:szCs w:val="18"/>
              </w:rPr>
            </w:pPr>
            <w:r w:rsidRPr="001D7E79">
              <w:rPr>
                <w:sz w:val="18"/>
                <w:szCs w:val="18"/>
              </w:rPr>
              <w:t>1,44</w:t>
            </w:r>
          </w:p>
        </w:tc>
        <w:tc>
          <w:tcPr>
            <w:tcW w:w="850" w:type="dxa"/>
            <w:tcBorders>
              <w:left w:val="single" w:sz="4" w:space="0" w:color="auto"/>
              <w:bottom w:val="single" w:sz="4" w:space="0" w:color="auto"/>
              <w:right w:val="single" w:sz="4"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1,44</w:t>
            </w:r>
          </w:p>
        </w:tc>
      </w:tr>
      <w:tr w:rsidR="00941D44" w:rsidRPr="00353655" w:rsidTr="00941D44">
        <w:trPr>
          <w:gridAfter w:val="1"/>
          <w:wAfter w:w="850" w:type="dxa"/>
          <w:trHeight w:val="300"/>
        </w:trPr>
        <w:tc>
          <w:tcPr>
            <w:tcW w:w="478" w:type="dxa"/>
            <w:tcBorders>
              <w:top w:val="nil"/>
              <w:left w:val="single" w:sz="8"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w:t>
            </w:r>
          </w:p>
        </w:tc>
        <w:tc>
          <w:tcPr>
            <w:tcW w:w="496"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jc w:val="center"/>
              <w:rPr>
                <w:sz w:val="18"/>
                <w:szCs w:val="18"/>
              </w:rPr>
            </w:pPr>
          </w:p>
        </w:tc>
        <w:tc>
          <w:tcPr>
            <w:tcW w:w="459"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jc w:val="center"/>
              <w:rPr>
                <w:sz w:val="18"/>
                <w:szCs w:val="18"/>
              </w:rPr>
            </w:pPr>
          </w:p>
        </w:tc>
        <w:tc>
          <w:tcPr>
            <w:tcW w:w="563" w:type="dxa"/>
            <w:tcBorders>
              <w:top w:val="single" w:sz="8" w:space="0" w:color="auto"/>
              <w:left w:val="nil"/>
              <w:bottom w:val="single" w:sz="4" w:space="0" w:color="auto"/>
              <w:right w:val="nil"/>
            </w:tcBorders>
            <w:vAlign w:val="center"/>
          </w:tcPr>
          <w:p w:rsidR="00941D44" w:rsidRPr="00353655" w:rsidRDefault="00941D44" w:rsidP="006D6B5D">
            <w:pPr>
              <w:spacing w:before="40" w:after="40"/>
              <w:jc w:val="center"/>
              <w:rPr>
                <w:sz w:val="18"/>
                <w:szCs w:val="18"/>
              </w:rPr>
            </w:pPr>
          </w:p>
        </w:tc>
        <w:tc>
          <w:tcPr>
            <w:tcW w:w="10229" w:type="dxa"/>
            <w:gridSpan w:val="14"/>
            <w:tcBorders>
              <w:top w:val="single" w:sz="8" w:space="0" w:color="auto"/>
              <w:left w:val="nil"/>
              <w:bottom w:val="single" w:sz="4" w:space="0" w:color="auto"/>
              <w:right w:val="single" w:sz="8" w:space="0" w:color="000000"/>
            </w:tcBorders>
            <w:noWrap/>
            <w:vAlign w:val="center"/>
            <w:hideMark/>
          </w:tcPr>
          <w:p w:rsidR="00941D44" w:rsidRPr="00353655" w:rsidRDefault="00941D44" w:rsidP="006D6B5D">
            <w:pPr>
              <w:tabs>
                <w:tab w:val="left" w:pos="392"/>
              </w:tabs>
              <w:spacing w:before="40" w:after="40"/>
              <w:rPr>
                <w:rFonts w:eastAsia="Calibri"/>
                <w:b/>
                <w:sz w:val="18"/>
                <w:szCs w:val="18"/>
              </w:rPr>
            </w:pPr>
            <w:r w:rsidRPr="00353655">
              <w:rPr>
                <w:rFonts w:eastAsia="Calibri"/>
                <w:b/>
                <w:sz w:val="18"/>
                <w:szCs w:val="18"/>
              </w:rPr>
              <w:t>Организация досуга и предоставление услуг организаций культуры и доступа к музейным фондам</w:t>
            </w:r>
          </w:p>
        </w:tc>
        <w:tc>
          <w:tcPr>
            <w:tcW w:w="992" w:type="dxa"/>
            <w:tcBorders>
              <w:top w:val="single" w:sz="8" w:space="0" w:color="auto"/>
              <w:left w:val="nil"/>
              <w:bottom w:val="single" w:sz="4" w:space="0" w:color="auto"/>
              <w:right w:val="single" w:sz="8" w:space="0" w:color="000000"/>
            </w:tcBorders>
          </w:tcPr>
          <w:p w:rsidR="00941D44" w:rsidRPr="00353655" w:rsidRDefault="00941D44" w:rsidP="006D6B5D">
            <w:pPr>
              <w:tabs>
                <w:tab w:val="left" w:pos="392"/>
              </w:tabs>
              <w:spacing w:before="40" w:after="40"/>
              <w:rPr>
                <w:rFonts w:eastAsia="Calibri"/>
                <w:b/>
                <w:sz w:val="18"/>
                <w:szCs w:val="18"/>
              </w:rPr>
            </w:pPr>
          </w:p>
        </w:tc>
        <w:tc>
          <w:tcPr>
            <w:tcW w:w="851" w:type="dxa"/>
            <w:tcBorders>
              <w:top w:val="single" w:sz="8" w:space="0" w:color="auto"/>
              <w:left w:val="nil"/>
              <w:bottom w:val="single" w:sz="4" w:space="0" w:color="auto"/>
              <w:right w:val="single" w:sz="8" w:space="0" w:color="000000"/>
            </w:tcBorders>
          </w:tcPr>
          <w:p w:rsidR="00941D44" w:rsidRPr="00353655" w:rsidRDefault="00941D44" w:rsidP="006D6B5D">
            <w:pPr>
              <w:tabs>
                <w:tab w:val="left" w:pos="392"/>
              </w:tabs>
              <w:spacing w:before="40" w:after="40"/>
              <w:rPr>
                <w:rFonts w:eastAsia="Calibri"/>
                <w:b/>
                <w:sz w:val="18"/>
                <w:szCs w:val="18"/>
              </w:rPr>
            </w:pPr>
          </w:p>
        </w:tc>
        <w:tc>
          <w:tcPr>
            <w:tcW w:w="850" w:type="dxa"/>
            <w:tcBorders>
              <w:top w:val="single" w:sz="8" w:space="0" w:color="auto"/>
              <w:left w:val="nil"/>
              <w:bottom w:val="single" w:sz="4" w:space="0" w:color="auto"/>
              <w:right w:val="single" w:sz="8" w:space="0" w:color="000000"/>
            </w:tcBorders>
          </w:tcPr>
          <w:p w:rsidR="00941D44" w:rsidRPr="00353655" w:rsidRDefault="00941D44" w:rsidP="006D6B5D">
            <w:pPr>
              <w:tabs>
                <w:tab w:val="left" w:pos="392"/>
              </w:tabs>
              <w:spacing w:before="40" w:after="40"/>
              <w:rPr>
                <w:rFonts w:eastAsia="Calibri"/>
                <w:b/>
                <w:sz w:val="18"/>
                <w:szCs w:val="18"/>
              </w:rPr>
            </w:pPr>
          </w:p>
        </w:tc>
        <w:tc>
          <w:tcPr>
            <w:tcW w:w="850" w:type="dxa"/>
            <w:tcBorders>
              <w:top w:val="single" w:sz="8" w:space="0" w:color="auto"/>
              <w:left w:val="nil"/>
              <w:bottom w:val="single" w:sz="4" w:space="0" w:color="auto"/>
              <w:right w:val="single" w:sz="8" w:space="0" w:color="000000"/>
            </w:tcBorders>
          </w:tcPr>
          <w:p w:rsidR="00941D44" w:rsidRPr="00353655" w:rsidRDefault="00941D44" w:rsidP="006D6B5D">
            <w:pPr>
              <w:tabs>
                <w:tab w:val="left" w:pos="392"/>
              </w:tabs>
              <w:spacing w:before="40" w:after="40"/>
              <w:rPr>
                <w:rFonts w:eastAsia="Calibri"/>
                <w:b/>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tabs>
                <w:tab w:val="left" w:pos="392"/>
              </w:tabs>
              <w:spacing w:before="40" w:after="40"/>
              <w:rPr>
                <w:rFonts w:eastAsia="Calibri"/>
                <w:b/>
                <w:sz w:val="18"/>
                <w:szCs w:val="18"/>
              </w:rPr>
            </w:pPr>
          </w:p>
        </w:tc>
        <w:tc>
          <w:tcPr>
            <w:tcW w:w="850" w:type="dxa"/>
          </w:tcPr>
          <w:p w:rsidR="00941D44" w:rsidRPr="001D7E79" w:rsidRDefault="00941D44" w:rsidP="00012513">
            <w:pPr>
              <w:tabs>
                <w:tab w:val="left" w:pos="392"/>
              </w:tabs>
              <w:spacing w:before="40" w:after="40"/>
              <w:rPr>
                <w:rFonts w:eastAsia="Calibri"/>
                <w:b/>
                <w:sz w:val="18"/>
                <w:szCs w:val="18"/>
              </w:rPr>
            </w:pPr>
          </w:p>
        </w:tc>
        <w:tc>
          <w:tcPr>
            <w:tcW w:w="850" w:type="dxa"/>
          </w:tcPr>
          <w:p w:rsidR="00941D44" w:rsidRPr="001D7E79" w:rsidRDefault="00941D44" w:rsidP="00012513">
            <w:pPr>
              <w:tabs>
                <w:tab w:val="left" w:pos="392"/>
              </w:tabs>
              <w:spacing w:before="40" w:after="40"/>
              <w:rPr>
                <w:rFonts w:eastAsia="Calibri"/>
                <w:b/>
                <w:sz w:val="18"/>
                <w:szCs w:val="18"/>
              </w:rPr>
            </w:pPr>
          </w:p>
        </w:tc>
        <w:tc>
          <w:tcPr>
            <w:tcW w:w="850" w:type="dxa"/>
          </w:tcPr>
          <w:p w:rsidR="00941D44" w:rsidRPr="001D7E79" w:rsidRDefault="00941D44" w:rsidP="00012513">
            <w:pPr>
              <w:tabs>
                <w:tab w:val="left" w:pos="392"/>
              </w:tabs>
              <w:spacing w:before="40" w:after="40"/>
              <w:rPr>
                <w:rFonts w:eastAsia="Calibri"/>
                <w:b/>
                <w:sz w:val="18"/>
                <w:szCs w:val="18"/>
              </w:rPr>
            </w:pPr>
          </w:p>
        </w:tc>
      </w:tr>
      <w:tr w:rsidR="00941D44" w:rsidRPr="00353655" w:rsidTr="00941D44">
        <w:trPr>
          <w:gridAfter w:val="1"/>
          <w:wAfter w:w="850" w:type="dxa"/>
          <w:trHeight w:val="300"/>
        </w:trPr>
        <w:tc>
          <w:tcPr>
            <w:tcW w:w="478" w:type="dxa"/>
            <w:tcBorders>
              <w:top w:val="nil"/>
              <w:left w:val="single" w:sz="8"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2</w:t>
            </w:r>
          </w:p>
        </w:tc>
        <w:tc>
          <w:tcPr>
            <w:tcW w:w="49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01</w:t>
            </w:r>
          </w:p>
        </w:tc>
        <w:tc>
          <w:tcPr>
            <w:tcW w:w="459"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spacing w:before="40" w:after="40"/>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vAlign w:val="center"/>
            <w:hideMark/>
          </w:tcPr>
          <w:p w:rsidR="00941D44" w:rsidRPr="00353655" w:rsidRDefault="00941D44" w:rsidP="006D6B5D">
            <w:pPr>
              <w:tabs>
                <w:tab w:val="left" w:pos="392"/>
              </w:tabs>
              <w:spacing w:before="40" w:after="40"/>
              <w:rPr>
                <w:rFonts w:eastAsia="Calibri"/>
                <w:sz w:val="18"/>
                <w:szCs w:val="18"/>
              </w:rPr>
            </w:pPr>
            <w:r w:rsidRPr="00353655">
              <w:rPr>
                <w:rFonts w:eastAsia="Calibri"/>
                <w:sz w:val="18"/>
                <w:szCs w:val="18"/>
              </w:rPr>
              <w:t>Методическая работа в установленной сфере деятельности</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spacing w:before="40" w:after="40"/>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tabs>
                <w:tab w:val="left" w:pos="392"/>
              </w:tabs>
              <w:spacing w:before="40" w:after="40"/>
              <w:rPr>
                <w:rFonts w:eastAsia="Calibri"/>
                <w:sz w:val="18"/>
                <w:szCs w:val="18"/>
              </w:rPr>
            </w:pPr>
          </w:p>
        </w:tc>
        <w:tc>
          <w:tcPr>
            <w:tcW w:w="850" w:type="dxa"/>
          </w:tcPr>
          <w:p w:rsidR="00941D44" w:rsidRPr="001D7E79" w:rsidRDefault="00941D44" w:rsidP="00012513">
            <w:pPr>
              <w:tabs>
                <w:tab w:val="left" w:pos="392"/>
              </w:tabs>
              <w:spacing w:before="40" w:after="40"/>
              <w:rPr>
                <w:rFonts w:eastAsia="Calibri"/>
                <w:sz w:val="18"/>
                <w:szCs w:val="18"/>
              </w:rPr>
            </w:pPr>
          </w:p>
        </w:tc>
        <w:tc>
          <w:tcPr>
            <w:tcW w:w="850" w:type="dxa"/>
          </w:tcPr>
          <w:p w:rsidR="00941D44" w:rsidRPr="001D7E79" w:rsidRDefault="00941D44" w:rsidP="00012513">
            <w:pPr>
              <w:tabs>
                <w:tab w:val="left" w:pos="392"/>
              </w:tabs>
              <w:spacing w:before="40" w:after="40"/>
              <w:rPr>
                <w:rFonts w:eastAsia="Calibri"/>
                <w:sz w:val="18"/>
                <w:szCs w:val="18"/>
              </w:rPr>
            </w:pPr>
          </w:p>
        </w:tc>
        <w:tc>
          <w:tcPr>
            <w:tcW w:w="850" w:type="dxa"/>
          </w:tcPr>
          <w:p w:rsidR="00941D44" w:rsidRPr="001D7E79" w:rsidRDefault="00941D44" w:rsidP="00012513">
            <w:pPr>
              <w:tabs>
                <w:tab w:val="left" w:pos="392"/>
              </w:tabs>
              <w:spacing w:before="40" w:after="40"/>
              <w:rPr>
                <w:rFonts w:eastAsia="Calibri"/>
                <w:sz w:val="18"/>
                <w:szCs w:val="18"/>
              </w:rPr>
            </w:pPr>
          </w:p>
        </w:tc>
      </w:tr>
      <w:tr w:rsidR="00941D44" w:rsidRPr="00353655" w:rsidTr="00941D44">
        <w:trPr>
          <w:gridAfter w:val="1"/>
          <w:wAfter w:w="850" w:type="dxa"/>
          <w:trHeight w:val="300"/>
        </w:trPr>
        <w:tc>
          <w:tcPr>
            <w:tcW w:w="478" w:type="dxa"/>
            <w:tcBorders>
              <w:top w:val="nil"/>
              <w:left w:val="single" w:sz="8" w:space="0" w:color="auto"/>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03</w:t>
            </w:r>
          </w:p>
        </w:tc>
        <w:tc>
          <w:tcPr>
            <w:tcW w:w="438"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2</w:t>
            </w:r>
          </w:p>
        </w:tc>
        <w:tc>
          <w:tcPr>
            <w:tcW w:w="496"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02</w:t>
            </w:r>
          </w:p>
        </w:tc>
        <w:tc>
          <w:tcPr>
            <w:tcW w:w="459"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vAlign w:val="center"/>
            <w:hideMark/>
          </w:tcPr>
          <w:p w:rsidR="00941D44" w:rsidRPr="00353655" w:rsidRDefault="00941D44" w:rsidP="006D6B5D">
            <w:pPr>
              <w:tabs>
                <w:tab w:val="left" w:pos="392"/>
              </w:tabs>
              <w:rPr>
                <w:rFonts w:eastAsia="Calibri"/>
                <w:sz w:val="18"/>
                <w:szCs w:val="18"/>
              </w:rPr>
            </w:pPr>
            <w:r w:rsidRPr="00353655">
              <w:rPr>
                <w:rFonts w:eastAsia="Calibri"/>
                <w:sz w:val="18"/>
                <w:szCs w:val="18"/>
              </w:rPr>
              <w:t>Организация деятельности клубных учреждений, МО «Адамское»</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03</w:t>
            </w:r>
          </w:p>
        </w:tc>
        <w:tc>
          <w:tcPr>
            <w:tcW w:w="438"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2</w:t>
            </w:r>
          </w:p>
        </w:tc>
        <w:tc>
          <w:tcPr>
            <w:tcW w:w="496"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03</w:t>
            </w:r>
          </w:p>
        </w:tc>
        <w:tc>
          <w:tcPr>
            <w:tcW w:w="459"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vAlign w:val="center"/>
          </w:tcPr>
          <w:p w:rsidR="00941D44" w:rsidRPr="00353655" w:rsidRDefault="00941D44" w:rsidP="006D6B5D">
            <w:pPr>
              <w:tabs>
                <w:tab w:val="left" w:pos="392"/>
              </w:tabs>
              <w:rPr>
                <w:rFonts w:eastAsia="Calibri"/>
                <w:sz w:val="18"/>
                <w:szCs w:val="18"/>
              </w:rPr>
            </w:pPr>
            <w:r w:rsidRPr="00353655">
              <w:rPr>
                <w:rFonts w:eastAsia="Calibri"/>
                <w:sz w:val="18"/>
                <w:szCs w:val="18"/>
              </w:rPr>
              <w:t>Организация деятельности клубных учреждений, МО «Верхнебогатырское»</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03</w:t>
            </w:r>
          </w:p>
        </w:tc>
        <w:tc>
          <w:tcPr>
            <w:tcW w:w="438"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2</w:t>
            </w:r>
          </w:p>
        </w:tc>
        <w:tc>
          <w:tcPr>
            <w:tcW w:w="496"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04</w:t>
            </w:r>
          </w:p>
        </w:tc>
        <w:tc>
          <w:tcPr>
            <w:tcW w:w="459"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vAlign w:val="center"/>
          </w:tcPr>
          <w:p w:rsidR="00941D44" w:rsidRPr="00353655" w:rsidRDefault="00941D44" w:rsidP="006D6B5D">
            <w:pPr>
              <w:tabs>
                <w:tab w:val="left" w:pos="392"/>
              </w:tabs>
              <w:rPr>
                <w:rFonts w:eastAsia="Calibri"/>
                <w:sz w:val="18"/>
                <w:szCs w:val="18"/>
              </w:rPr>
            </w:pPr>
            <w:r w:rsidRPr="00353655">
              <w:rPr>
                <w:rFonts w:eastAsia="Calibri"/>
                <w:sz w:val="18"/>
                <w:szCs w:val="18"/>
              </w:rPr>
              <w:t>Организация деятельности клубных учреждений, МО «Гулековское»</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03</w:t>
            </w:r>
          </w:p>
        </w:tc>
        <w:tc>
          <w:tcPr>
            <w:tcW w:w="438"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2</w:t>
            </w:r>
          </w:p>
        </w:tc>
        <w:tc>
          <w:tcPr>
            <w:tcW w:w="496"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05</w:t>
            </w:r>
          </w:p>
        </w:tc>
        <w:tc>
          <w:tcPr>
            <w:tcW w:w="459"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vAlign w:val="center"/>
          </w:tcPr>
          <w:p w:rsidR="00941D44" w:rsidRPr="00353655" w:rsidRDefault="00941D44" w:rsidP="006D6B5D">
            <w:pPr>
              <w:tabs>
                <w:tab w:val="left" w:pos="392"/>
              </w:tabs>
              <w:rPr>
                <w:rFonts w:eastAsia="Calibri"/>
                <w:sz w:val="18"/>
                <w:szCs w:val="18"/>
              </w:rPr>
            </w:pPr>
            <w:r w:rsidRPr="00353655">
              <w:rPr>
                <w:rFonts w:eastAsia="Calibri"/>
                <w:sz w:val="18"/>
                <w:szCs w:val="18"/>
              </w:rPr>
              <w:t>Организация деятельности клубных учреждений, МО «Качкашурское»</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03</w:t>
            </w:r>
          </w:p>
        </w:tc>
        <w:tc>
          <w:tcPr>
            <w:tcW w:w="438"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2</w:t>
            </w:r>
          </w:p>
        </w:tc>
        <w:tc>
          <w:tcPr>
            <w:tcW w:w="496"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06</w:t>
            </w:r>
          </w:p>
        </w:tc>
        <w:tc>
          <w:tcPr>
            <w:tcW w:w="459"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vAlign w:val="center"/>
          </w:tcPr>
          <w:p w:rsidR="00941D44" w:rsidRPr="00353655" w:rsidRDefault="00941D44" w:rsidP="006D6B5D">
            <w:pPr>
              <w:tabs>
                <w:tab w:val="left" w:pos="392"/>
              </w:tabs>
              <w:rPr>
                <w:rFonts w:eastAsia="Calibri"/>
                <w:sz w:val="18"/>
                <w:szCs w:val="18"/>
              </w:rPr>
            </w:pPr>
            <w:r w:rsidRPr="00353655">
              <w:rPr>
                <w:rFonts w:eastAsia="Calibri"/>
                <w:sz w:val="18"/>
                <w:szCs w:val="18"/>
              </w:rPr>
              <w:t>Организация деятельности клубных учреждений, МО «Кожильское»</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03</w:t>
            </w:r>
          </w:p>
        </w:tc>
        <w:tc>
          <w:tcPr>
            <w:tcW w:w="438"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2</w:t>
            </w:r>
          </w:p>
        </w:tc>
        <w:tc>
          <w:tcPr>
            <w:tcW w:w="496"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07</w:t>
            </w:r>
          </w:p>
        </w:tc>
        <w:tc>
          <w:tcPr>
            <w:tcW w:w="459"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vAlign w:val="center"/>
          </w:tcPr>
          <w:p w:rsidR="00941D44" w:rsidRPr="00353655" w:rsidRDefault="00941D44" w:rsidP="006D6B5D">
            <w:pPr>
              <w:tabs>
                <w:tab w:val="left" w:pos="392"/>
              </w:tabs>
              <w:rPr>
                <w:rFonts w:eastAsia="Calibri"/>
                <w:sz w:val="18"/>
                <w:szCs w:val="18"/>
              </w:rPr>
            </w:pPr>
            <w:r w:rsidRPr="00353655">
              <w:rPr>
                <w:rFonts w:eastAsia="Calibri"/>
                <w:sz w:val="18"/>
                <w:szCs w:val="18"/>
              </w:rPr>
              <w:t>Организация деятельности клубных учреждений, МО «Куреговское»</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03</w:t>
            </w:r>
          </w:p>
        </w:tc>
        <w:tc>
          <w:tcPr>
            <w:tcW w:w="438"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2</w:t>
            </w:r>
          </w:p>
        </w:tc>
        <w:tc>
          <w:tcPr>
            <w:tcW w:w="496"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08</w:t>
            </w:r>
          </w:p>
        </w:tc>
        <w:tc>
          <w:tcPr>
            <w:tcW w:w="459"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vAlign w:val="center"/>
          </w:tcPr>
          <w:p w:rsidR="00941D44" w:rsidRPr="00353655" w:rsidRDefault="00941D44" w:rsidP="006D6B5D">
            <w:pPr>
              <w:tabs>
                <w:tab w:val="left" w:pos="392"/>
              </w:tabs>
              <w:rPr>
                <w:rFonts w:eastAsia="Calibri"/>
                <w:sz w:val="18"/>
                <w:szCs w:val="18"/>
              </w:rPr>
            </w:pPr>
            <w:r w:rsidRPr="00353655">
              <w:rPr>
                <w:rFonts w:eastAsia="Calibri"/>
                <w:sz w:val="18"/>
                <w:szCs w:val="18"/>
              </w:rPr>
              <w:t>Организация деятельности клубных учреждений, МО «Октябрьское»</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03</w:t>
            </w:r>
          </w:p>
        </w:tc>
        <w:tc>
          <w:tcPr>
            <w:tcW w:w="438"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2</w:t>
            </w:r>
          </w:p>
        </w:tc>
        <w:tc>
          <w:tcPr>
            <w:tcW w:w="496"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08</w:t>
            </w:r>
          </w:p>
        </w:tc>
        <w:tc>
          <w:tcPr>
            <w:tcW w:w="459"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vAlign w:val="center"/>
          </w:tcPr>
          <w:p w:rsidR="00941D44" w:rsidRPr="00353655" w:rsidRDefault="00941D44" w:rsidP="006D6B5D">
            <w:pPr>
              <w:tabs>
                <w:tab w:val="left" w:pos="392"/>
              </w:tabs>
              <w:rPr>
                <w:rFonts w:eastAsia="Calibri"/>
                <w:sz w:val="18"/>
                <w:szCs w:val="18"/>
              </w:rPr>
            </w:pPr>
            <w:r w:rsidRPr="00353655">
              <w:rPr>
                <w:rFonts w:eastAsia="Calibri"/>
                <w:sz w:val="18"/>
                <w:szCs w:val="18"/>
              </w:rPr>
              <w:t>Организация деятельности клубных учреждений, МО «Парзинское»</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tabs>
                <w:tab w:val="left" w:pos="392"/>
              </w:tabs>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c>
          <w:tcPr>
            <w:tcW w:w="850" w:type="dxa"/>
          </w:tcPr>
          <w:p w:rsidR="00941D44" w:rsidRPr="001D7E79" w:rsidRDefault="00941D44" w:rsidP="00012513">
            <w:pPr>
              <w:tabs>
                <w:tab w:val="left" w:pos="392"/>
              </w:tabs>
              <w:rPr>
                <w:rFonts w:eastAsia="Calibri"/>
                <w:sz w:val="18"/>
                <w:szCs w:val="18"/>
              </w:rPr>
            </w:pP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03</w:t>
            </w:r>
          </w:p>
        </w:tc>
        <w:tc>
          <w:tcPr>
            <w:tcW w:w="438"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2</w:t>
            </w:r>
          </w:p>
        </w:tc>
        <w:tc>
          <w:tcPr>
            <w:tcW w:w="496"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10</w:t>
            </w:r>
          </w:p>
        </w:tc>
        <w:tc>
          <w:tcPr>
            <w:tcW w:w="459"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tcPr>
          <w:p w:rsidR="00941D44" w:rsidRPr="00353655" w:rsidRDefault="00941D44" w:rsidP="006D6B5D">
            <w:pPr>
              <w:rPr>
                <w:rFonts w:eastAsia="Calibri"/>
                <w:sz w:val="18"/>
                <w:szCs w:val="18"/>
              </w:rPr>
            </w:pPr>
            <w:r w:rsidRPr="00353655">
              <w:rPr>
                <w:rFonts w:eastAsia="Calibri"/>
                <w:sz w:val="18"/>
                <w:szCs w:val="18"/>
              </w:rPr>
              <w:t>Организация деятельности клубных учреждений, МО «Понинское»</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rPr>
                <w:rFonts w:eastAsia="Calibri"/>
                <w:sz w:val="18"/>
                <w:szCs w:val="18"/>
              </w:rPr>
            </w:pPr>
          </w:p>
        </w:tc>
        <w:tc>
          <w:tcPr>
            <w:tcW w:w="850" w:type="dxa"/>
          </w:tcPr>
          <w:p w:rsidR="00941D44" w:rsidRPr="001D7E79" w:rsidRDefault="00941D44" w:rsidP="00012513">
            <w:pPr>
              <w:rPr>
                <w:rFonts w:eastAsia="Calibri"/>
                <w:sz w:val="18"/>
                <w:szCs w:val="18"/>
              </w:rPr>
            </w:pPr>
          </w:p>
        </w:tc>
        <w:tc>
          <w:tcPr>
            <w:tcW w:w="850" w:type="dxa"/>
          </w:tcPr>
          <w:p w:rsidR="00941D44" w:rsidRPr="001D7E79" w:rsidRDefault="00941D44" w:rsidP="00012513">
            <w:pPr>
              <w:rPr>
                <w:rFonts w:eastAsia="Calibri"/>
                <w:sz w:val="18"/>
                <w:szCs w:val="18"/>
              </w:rPr>
            </w:pPr>
          </w:p>
        </w:tc>
        <w:tc>
          <w:tcPr>
            <w:tcW w:w="850" w:type="dxa"/>
          </w:tcPr>
          <w:p w:rsidR="00941D44" w:rsidRPr="001D7E79" w:rsidRDefault="00941D44" w:rsidP="00012513">
            <w:pPr>
              <w:rPr>
                <w:rFonts w:eastAsia="Calibri"/>
                <w:sz w:val="18"/>
                <w:szCs w:val="18"/>
              </w:rPr>
            </w:pP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03</w:t>
            </w:r>
          </w:p>
        </w:tc>
        <w:tc>
          <w:tcPr>
            <w:tcW w:w="438"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2</w:t>
            </w:r>
          </w:p>
        </w:tc>
        <w:tc>
          <w:tcPr>
            <w:tcW w:w="496"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11</w:t>
            </w:r>
          </w:p>
        </w:tc>
        <w:tc>
          <w:tcPr>
            <w:tcW w:w="459"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tcPr>
          <w:p w:rsidR="00941D44" w:rsidRPr="00353655" w:rsidRDefault="00941D44" w:rsidP="006D6B5D">
            <w:pPr>
              <w:rPr>
                <w:rFonts w:eastAsia="Calibri"/>
                <w:sz w:val="18"/>
                <w:szCs w:val="18"/>
              </w:rPr>
            </w:pPr>
            <w:r w:rsidRPr="00353655">
              <w:rPr>
                <w:rFonts w:eastAsia="Calibri"/>
                <w:sz w:val="18"/>
                <w:szCs w:val="18"/>
              </w:rPr>
              <w:t>Организация деятельности клубных учреждений, МО «Ураковское»</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rPr>
                <w:rFonts w:eastAsia="Calibri"/>
                <w:sz w:val="18"/>
                <w:szCs w:val="18"/>
              </w:rPr>
            </w:pPr>
          </w:p>
        </w:tc>
        <w:tc>
          <w:tcPr>
            <w:tcW w:w="850" w:type="dxa"/>
          </w:tcPr>
          <w:p w:rsidR="00941D44" w:rsidRPr="001D7E79" w:rsidRDefault="00941D44" w:rsidP="00012513">
            <w:pPr>
              <w:rPr>
                <w:rFonts w:eastAsia="Calibri"/>
                <w:sz w:val="18"/>
                <w:szCs w:val="18"/>
              </w:rPr>
            </w:pPr>
          </w:p>
        </w:tc>
        <w:tc>
          <w:tcPr>
            <w:tcW w:w="850" w:type="dxa"/>
          </w:tcPr>
          <w:p w:rsidR="00941D44" w:rsidRPr="001D7E79" w:rsidRDefault="00941D44" w:rsidP="00012513">
            <w:pPr>
              <w:rPr>
                <w:rFonts w:eastAsia="Calibri"/>
                <w:sz w:val="18"/>
                <w:szCs w:val="18"/>
              </w:rPr>
            </w:pPr>
          </w:p>
        </w:tc>
        <w:tc>
          <w:tcPr>
            <w:tcW w:w="850" w:type="dxa"/>
          </w:tcPr>
          <w:p w:rsidR="00941D44" w:rsidRPr="001D7E79" w:rsidRDefault="00941D44" w:rsidP="00012513">
            <w:pPr>
              <w:rPr>
                <w:rFonts w:eastAsia="Calibri"/>
                <w:sz w:val="18"/>
                <w:szCs w:val="18"/>
              </w:rPr>
            </w:pP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03</w:t>
            </w:r>
          </w:p>
        </w:tc>
        <w:tc>
          <w:tcPr>
            <w:tcW w:w="438"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2</w:t>
            </w:r>
          </w:p>
        </w:tc>
        <w:tc>
          <w:tcPr>
            <w:tcW w:w="496"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12</w:t>
            </w:r>
          </w:p>
        </w:tc>
        <w:tc>
          <w:tcPr>
            <w:tcW w:w="459"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tcPr>
          <w:p w:rsidR="00941D44" w:rsidRPr="00353655" w:rsidRDefault="00941D44" w:rsidP="006D6B5D">
            <w:pPr>
              <w:rPr>
                <w:rFonts w:eastAsia="Calibri"/>
                <w:sz w:val="18"/>
                <w:szCs w:val="18"/>
              </w:rPr>
            </w:pPr>
            <w:r w:rsidRPr="00353655">
              <w:rPr>
                <w:rFonts w:eastAsia="Calibri"/>
                <w:sz w:val="18"/>
                <w:szCs w:val="18"/>
              </w:rPr>
              <w:t>Организация деятельности клубных учреждений, МО «Штанигуртское»</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rPr>
                <w:rFonts w:eastAsia="Calibri"/>
                <w:sz w:val="18"/>
                <w:szCs w:val="18"/>
              </w:rPr>
            </w:pPr>
          </w:p>
        </w:tc>
        <w:tc>
          <w:tcPr>
            <w:tcW w:w="850" w:type="dxa"/>
          </w:tcPr>
          <w:p w:rsidR="00941D44" w:rsidRPr="001D7E79" w:rsidRDefault="00941D44" w:rsidP="00012513">
            <w:pPr>
              <w:rPr>
                <w:rFonts w:eastAsia="Calibri"/>
                <w:sz w:val="18"/>
                <w:szCs w:val="18"/>
              </w:rPr>
            </w:pPr>
          </w:p>
        </w:tc>
        <w:tc>
          <w:tcPr>
            <w:tcW w:w="850" w:type="dxa"/>
          </w:tcPr>
          <w:p w:rsidR="00941D44" w:rsidRPr="001D7E79" w:rsidRDefault="00941D44" w:rsidP="00012513">
            <w:pPr>
              <w:rPr>
                <w:rFonts w:eastAsia="Calibri"/>
                <w:sz w:val="18"/>
                <w:szCs w:val="18"/>
              </w:rPr>
            </w:pPr>
          </w:p>
        </w:tc>
        <w:tc>
          <w:tcPr>
            <w:tcW w:w="850" w:type="dxa"/>
          </w:tcPr>
          <w:p w:rsidR="00941D44" w:rsidRPr="001D7E79" w:rsidRDefault="00941D44" w:rsidP="00012513">
            <w:pPr>
              <w:rPr>
                <w:rFonts w:eastAsia="Calibri"/>
                <w:sz w:val="18"/>
                <w:szCs w:val="18"/>
              </w:rPr>
            </w:pP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jc w:val="center"/>
              <w:rPr>
                <w:sz w:val="18"/>
                <w:szCs w:val="18"/>
              </w:rPr>
            </w:pPr>
            <w:r>
              <w:rPr>
                <w:sz w:val="18"/>
                <w:szCs w:val="18"/>
              </w:rPr>
              <w:t>03</w:t>
            </w:r>
          </w:p>
        </w:tc>
        <w:tc>
          <w:tcPr>
            <w:tcW w:w="438"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Pr>
                <w:sz w:val="18"/>
                <w:szCs w:val="18"/>
              </w:rPr>
              <w:t>2</w:t>
            </w:r>
          </w:p>
        </w:tc>
        <w:tc>
          <w:tcPr>
            <w:tcW w:w="496"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Pr>
                <w:sz w:val="18"/>
                <w:szCs w:val="18"/>
              </w:rPr>
              <w:t>13</w:t>
            </w:r>
          </w:p>
        </w:tc>
        <w:tc>
          <w:tcPr>
            <w:tcW w:w="459"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tcPr>
          <w:p w:rsidR="00941D44" w:rsidRPr="00353655" w:rsidRDefault="00941D44" w:rsidP="006D6B5D">
            <w:pPr>
              <w:rPr>
                <w:rFonts w:eastAsia="Calibri"/>
                <w:sz w:val="18"/>
                <w:szCs w:val="18"/>
              </w:rPr>
            </w:pPr>
            <w:r>
              <w:rPr>
                <w:rFonts w:eastAsia="Calibri"/>
                <w:sz w:val="18"/>
                <w:szCs w:val="18"/>
              </w:rPr>
              <w:t>Реализация целевых мероприятий</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rPr>
                <w:rFonts w:eastAsia="Calibri"/>
                <w:sz w:val="18"/>
                <w:szCs w:val="18"/>
              </w:rPr>
            </w:pPr>
          </w:p>
        </w:tc>
        <w:tc>
          <w:tcPr>
            <w:tcW w:w="850" w:type="dxa"/>
          </w:tcPr>
          <w:p w:rsidR="00941D44" w:rsidRPr="001D7E79" w:rsidRDefault="00941D44" w:rsidP="00012513">
            <w:pPr>
              <w:rPr>
                <w:rFonts w:eastAsia="Calibri"/>
                <w:sz w:val="18"/>
                <w:szCs w:val="18"/>
              </w:rPr>
            </w:pPr>
          </w:p>
        </w:tc>
        <w:tc>
          <w:tcPr>
            <w:tcW w:w="850" w:type="dxa"/>
          </w:tcPr>
          <w:p w:rsidR="00941D44" w:rsidRPr="001D7E79" w:rsidRDefault="00941D44" w:rsidP="00012513">
            <w:pPr>
              <w:rPr>
                <w:rFonts w:eastAsia="Calibri"/>
                <w:sz w:val="18"/>
                <w:szCs w:val="18"/>
              </w:rPr>
            </w:pPr>
          </w:p>
        </w:tc>
        <w:tc>
          <w:tcPr>
            <w:tcW w:w="850" w:type="dxa"/>
          </w:tcPr>
          <w:p w:rsidR="00941D44" w:rsidRPr="001D7E79" w:rsidRDefault="00941D44" w:rsidP="00012513">
            <w:pPr>
              <w:rPr>
                <w:rFonts w:eastAsia="Calibri"/>
                <w:sz w:val="18"/>
                <w:szCs w:val="18"/>
              </w:rPr>
            </w:pP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7741B5" w:rsidRDefault="00941D44" w:rsidP="006D6B5D">
            <w:pPr>
              <w:jc w:val="center"/>
              <w:rPr>
                <w:sz w:val="18"/>
                <w:szCs w:val="18"/>
              </w:rPr>
            </w:pPr>
            <w:r w:rsidRPr="007741B5">
              <w:rPr>
                <w:sz w:val="18"/>
                <w:szCs w:val="18"/>
              </w:rPr>
              <w:lastRenderedPageBreak/>
              <w:t>03</w:t>
            </w:r>
          </w:p>
        </w:tc>
        <w:tc>
          <w:tcPr>
            <w:tcW w:w="438" w:type="dxa"/>
            <w:tcBorders>
              <w:top w:val="single" w:sz="4" w:space="0" w:color="auto"/>
              <w:left w:val="nil"/>
              <w:bottom w:val="single" w:sz="4" w:space="0" w:color="auto"/>
              <w:right w:val="single" w:sz="4" w:space="0" w:color="auto"/>
            </w:tcBorders>
            <w:noWrap/>
            <w:vAlign w:val="center"/>
          </w:tcPr>
          <w:p w:rsidR="00941D44" w:rsidRPr="007741B5" w:rsidRDefault="00941D44" w:rsidP="006D6B5D">
            <w:pPr>
              <w:jc w:val="center"/>
              <w:rPr>
                <w:sz w:val="18"/>
                <w:szCs w:val="18"/>
              </w:rPr>
            </w:pPr>
            <w:r w:rsidRPr="007741B5">
              <w:rPr>
                <w:sz w:val="18"/>
                <w:szCs w:val="18"/>
              </w:rPr>
              <w:t>4</w:t>
            </w:r>
          </w:p>
        </w:tc>
        <w:tc>
          <w:tcPr>
            <w:tcW w:w="496" w:type="dxa"/>
            <w:tcBorders>
              <w:top w:val="single" w:sz="4" w:space="0" w:color="auto"/>
              <w:left w:val="nil"/>
              <w:bottom w:val="single" w:sz="4" w:space="0" w:color="auto"/>
              <w:right w:val="single" w:sz="4" w:space="0" w:color="auto"/>
            </w:tcBorders>
            <w:noWrap/>
            <w:vAlign w:val="center"/>
          </w:tcPr>
          <w:p w:rsidR="00941D44" w:rsidRPr="007741B5" w:rsidRDefault="00941D44" w:rsidP="006D6B5D">
            <w:pPr>
              <w:jc w:val="center"/>
              <w:rPr>
                <w:sz w:val="18"/>
                <w:szCs w:val="18"/>
              </w:rPr>
            </w:pPr>
          </w:p>
        </w:tc>
        <w:tc>
          <w:tcPr>
            <w:tcW w:w="459" w:type="dxa"/>
            <w:tcBorders>
              <w:top w:val="single" w:sz="4" w:space="0" w:color="auto"/>
              <w:left w:val="nil"/>
              <w:bottom w:val="single" w:sz="4" w:space="0" w:color="auto"/>
              <w:right w:val="single" w:sz="4" w:space="0" w:color="auto"/>
            </w:tcBorders>
            <w:noWrap/>
            <w:vAlign w:val="center"/>
          </w:tcPr>
          <w:p w:rsidR="00941D44" w:rsidRPr="007741B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7741B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tcPr>
          <w:p w:rsidR="00941D44" w:rsidRPr="007741B5" w:rsidRDefault="00941D44" w:rsidP="006D6B5D">
            <w:pPr>
              <w:rPr>
                <w:rFonts w:eastAsia="Calibri"/>
                <w:b/>
                <w:sz w:val="18"/>
                <w:szCs w:val="18"/>
              </w:rPr>
            </w:pPr>
            <w:r w:rsidRPr="007741B5">
              <w:rPr>
                <w:rFonts w:eastAsia="Calibri"/>
                <w:b/>
                <w:sz w:val="18"/>
                <w:szCs w:val="18"/>
              </w:rPr>
              <w:t>Развитие туризма в муниципальном образовании  «Глазовский район»</w:t>
            </w:r>
          </w:p>
        </w:tc>
        <w:tc>
          <w:tcPr>
            <w:tcW w:w="992" w:type="dxa"/>
            <w:tcBorders>
              <w:top w:val="single" w:sz="4" w:space="0" w:color="auto"/>
              <w:left w:val="nil"/>
              <w:bottom w:val="single" w:sz="4" w:space="0" w:color="auto"/>
              <w:right w:val="single" w:sz="8" w:space="0" w:color="000000"/>
            </w:tcBorders>
          </w:tcPr>
          <w:p w:rsidR="00941D44" w:rsidRPr="007741B5" w:rsidRDefault="00941D44" w:rsidP="006D6B5D">
            <w:pPr>
              <w:rPr>
                <w:rFonts w:eastAsia="Calibri"/>
                <w:b/>
                <w:sz w:val="18"/>
                <w:szCs w:val="18"/>
              </w:rPr>
            </w:pPr>
          </w:p>
        </w:tc>
        <w:tc>
          <w:tcPr>
            <w:tcW w:w="851" w:type="dxa"/>
            <w:tcBorders>
              <w:top w:val="single" w:sz="4" w:space="0" w:color="auto"/>
              <w:left w:val="nil"/>
              <w:bottom w:val="single" w:sz="4" w:space="0" w:color="auto"/>
              <w:right w:val="single" w:sz="8" w:space="0" w:color="000000"/>
            </w:tcBorders>
          </w:tcPr>
          <w:p w:rsidR="00941D44" w:rsidRPr="007741B5" w:rsidRDefault="00941D44" w:rsidP="006D6B5D">
            <w:pPr>
              <w:rPr>
                <w:rFonts w:eastAsia="Calibri"/>
                <w:b/>
                <w:sz w:val="18"/>
                <w:szCs w:val="18"/>
              </w:rPr>
            </w:pPr>
          </w:p>
        </w:tc>
        <w:tc>
          <w:tcPr>
            <w:tcW w:w="850" w:type="dxa"/>
            <w:tcBorders>
              <w:top w:val="single" w:sz="4" w:space="0" w:color="auto"/>
              <w:left w:val="nil"/>
              <w:bottom w:val="single" w:sz="4" w:space="0" w:color="auto"/>
              <w:right w:val="single" w:sz="8" w:space="0" w:color="000000"/>
            </w:tcBorders>
          </w:tcPr>
          <w:p w:rsidR="00941D44" w:rsidRPr="007741B5" w:rsidRDefault="00941D44" w:rsidP="006D6B5D">
            <w:pPr>
              <w:rPr>
                <w:rFonts w:eastAsia="Calibri"/>
                <w:b/>
                <w:sz w:val="18"/>
                <w:szCs w:val="18"/>
              </w:rPr>
            </w:pPr>
          </w:p>
        </w:tc>
        <w:tc>
          <w:tcPr>
            <w:tcW w:w="850" w:type="dxa"/>
            <w:tcBorders>
              <w:top w:val="single" w:sz="4" w:space="0" w:color="auto"/>
              <w:left w:val="nil"/>
              <w:bottom w:val="single" w:sz="4" w:space="0" w:color="auto"/>
              <w:right w:val="single" w:sz="8" w:space="0" w:color="000000"/>
            </w:tcBorders>
          </w:tcPr>
          <w:p w:rsidR="00941D44" w:rsidRPr="007741B5" w:rsidRDefault="00941D44" w:rsidP="006D6B5D">
            <w:pPr>
              <w:rPr>
                <w:rFonts w:eastAsia="Calibri"/>
                <w:b/>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rPr>
                <w:rFonts w:eastAsia="Calibri"/>
                <w:b/>
                <w:sz w:val="18"/>
                <w:szCs w:val="18"/>
              </w:rPr>
            </w:pPr>
          </w:p>
        </w:tc>
        <w:tc>
          <w:tcPr>
            <w:tcW w:w="850" w:type="dxa"/>
          </w:tcPr>
          <w:p w:rsidR="00941D44" w:rsidRPr="001D7E79" w:rsidRDefault="00941D44" w:rsidP="00012513">
            <w:pPr>
              <w:rPr>
                <w:rFonts w:eastAsia="Calibri"/>
                <w:b/>
                <w:sz w:val="18"/>
                <w:szCs w:val="18"/>
              </w:rPr>
            </w:pPr>
          </w:p>
        </w:tc>
        <w:tc>
          <w:tcPr>
            <w:tcW w:w="850" w:type="dxa"/>
          </w:tcPr>
          <w:p w:rsidR="00941D44" w:rsidRPr="001D7E79" w:rsidRDefault="00941D44" w:rsidP="00012513">
            <w:pPr>
              <w:rPr>
                <w:rFonts w:eastAsia="Calibri"/>
                <w:b/>
                <w:sz w:val="18"/>
                <w:szCs w:val="18"/>
              </w:rPr>
            </w:pPr>
          </w:p>
        </w:tc>
        <w:tc>
          <w:tcPr>
            <w:tcW w:w="850" w:type="dxa"/>
          </w:tcPr>
          <w:p w:rsidR="00941D44" w:rsidRPr="001D7E79" w:rsidRDefault="00941D44" w:rsidP="00012513">
            <w:pPr>
              <w:rPr>
                <w:rFonts w:eastAsia="Calibri"/>
                <w:b/>
                <w:sz w:val="18"/>
                <w:szCs w:val="18"/>
              </w:rPr>
            </w:pPr>
          </w:p>
        </w:tc>
      </w:tr>
      <w:tr w:rsidR="00941D44" w:rsidRPr="00353655" w:rsidTr="00941D44">
        <w:trPr>
          <w:gridAfter w:val="13"/>
          <w:wAfter w:w="11050" w:type="dxa"/>
          <w:trHeight w:val="525"/>
        </w:trPr>
        <w:tc>
          <w:tcPr>
            <w:tcW w:w="478" w:type="dxa"/>
            <w:vMerge w:val="restart"/>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38" w:type="dxa"/>
            <w:vMerge w:val="restart"/>
            <w:tcBorders>
              <w:top w:val="single" w:sz="4" w:space="0" w:color="auto"/>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96" w:type="dxa"/>
            <w:vMerge w:val="restart"/>
            <w:tcBorders>
              <w:top w:val="single" w:sz="4" w:space="0" w:color="auto"/>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59" w:type="dxa"/>
            <w:vMerge w:val="restart"/>
            <w:tcBorders>
              <w:top w:val="single" w:sz="4" w:space="0" w:color="auto"/>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563" w:type="dxa"/>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p w:rsidR="00941D44" w:rsidRPr="00353655" w:rsidRDefault="00941D44" w:rsidP="006D6B5D">
            <w:pPr>
              <w:spacing w:before="40" w:after="40"/>
              <w:rPr>
                <w:sz w:val="18"/>
                <w:szCs w:val="18"/>
              </w:rPr>
            </w:pPr>
            <w:r w:rsidRPr="00353655">
              <w:rPr>
                <w:sz w:val="18"/>
                <w:szCs w:val="18"/>
              </w:rPr>
              <w:t>211</w:t>
            </w:r>
          </w:p>
        </w:tc>
        <w:tc>
          <w:tcPr>
            <w:tcW w:w="1860" w:type="dxa"/>
            <w:vMerge w:val="restart"/>
            <w:tcBorders>
              <w:top w:val="single" w:sz="4" w:space="0" w:color="auto"/>
              <w:left w:val="single" w:sz="4" w:space="0" w:color="auto"/>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Муниципальная работа «Организация и проведение культурно-массовых мероприятий (методические)»</w:t>
            </w:r>
          </w:p>
        </w:tc>
        <w:tc>
          <w:tcPr>
            <w:tcW w:w="1485" w:type="dxa"/>
            <w:tcBorders>
              <w:top w:val="single" w:sz="4" w:space="0" w:color="auto"/>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Количество культурно-массовых мероприятий</w:t>
            </w:r>
            <w:r>
              <w:rPr>
                <w:sz w:val="18"/>
                <w:szCs w:val="18"/>
              </w:rPr>
              <w:t xml:space="preserve"> (методические, семинары, конференции)</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единица</w:t>
            </w:r>
          </w:p>
        </w:tc>
        <w:tc>
          <w:tcPr>
            <w:tcW w:w="427" w:type="dxa"/>
            <w:tcBorders>
              <w:top w:val="nil"/>
              <w:left w:val="nil"/>
              <w:bottom w:val="single" w:sz="4" w:space="0" w:color="auto"/>
              <w:right w:val="single" w:sz="4" w:space="0" w:color="auto"/>
            </w:tcBorders>
            <w:noWrap/>
            <w:vAlign w:val="center"/>
            <w:hideMark/>
          </w:tcPr>
          <w:p w:rsidR="00941D44" w:rsidRPr="007741B5" w:rsidRDefault="00941D44" w:rsidP="006D6B5D">
            <w:pPr>
              <w:spacing w:before="40" w:after="40"/>
              <w:jc w:val="center"/>
              <w:rPr>
                <w:sz w:val="18"/>
                <w:szCs w:val="18"/>
              </w:rPr>
            </w:pPr>
            <w:r w:rsidRPr="007741B5">
              <w:rPr>
                <w:sz w:val="18"/>
                <w:szCs w:val="18"/>
              </w:rPr>
              <w:t>0</w:t>
            </w:r>
          </w:p>
        </w:tc>
        <w:tc>
          <w:tcPr>
            <w:tcW w:w="425" w:type="dxa"/>
            <w:tcBorders>
              <w:top w:val="nil"/>
              <w:left w:val="nil"/>
              <w:bottom w:val="single" w:sz="4" w:space="0" w:color="auto"/>
              <w:right w:val="single" w:sz="4" w:space="0" w:color="auto"/>
            </w:tcBorders>
            <w:noWrap/>
            <w:vAlign w:val="center"/>
            <w:hideMark/>
          </w:tcPr>
          <w:p w:rsidR="00941D44" w:rsidRPr="007741B5" w:rsidRDefault="00941D44" w:rsidP="006D6B5D">
            <w:pPr>
              <w:spacing w:before="40" w:after="40"/>
              <w:jc w:val="center"/>
              <w:rPr>
                <w:sz w:val="18"/>
                <w:szCs w:val="18"/>
              </w:rPr>
            </w:pPr>
            <w:r w:rsidRPr="007741B5">
              <w:rPr>
                <w:sz w:val="18"/>
                <w:szCs w:val="18"/>
              </w:rPr>
              <w:t>0</w:t>
            </w:r>
          </w:p>
        </w:tc>
        <w:tc>
          <w:tcPr>
            <w:tcW w:w="426" w:type="dxa"/>
            <w:tcBorders>
              <w:top w:val="nil"/>
              <w:left w:val="nil"/>
              <w:bottom w:val="single" w:sz="4" w:space="0" w:color="auto"/>
              <w:right w:val="single" w:sz="4" w:space="0" w:color="auto"/>
            </w:tcBorders>
            <w:noWrap/>
            <w:vAlign w:val="center"/>
            <w:hideMark/>
          </w:tcPr>
          <w:p w:rsidR="00941D44" w:rsidRPr="007741B5" w:rsidRDefault="00941D44" w:rsidP="006D6B5D">
            <w:pPr>
              <w:spacing w:before="40" w:after="40"/>
              <w:jc w:val="center"/>
              <w:rPr>
                <w:sz w:val="18"/>
                <w:szCs w:val="18"/>
              </w:rPr>
            </w:pPr>
            <w:r w:rsidRPr="007741B5">
              <w:rPr>
                <w:sz w:val="18"/>
                <w:szCs w:val="18"/>
              </w:rPr>
              <w:t>20</w:t>
            </w:r>
          </w:p>
        </w:tc>
        <w:tc>
          <w:tcPr>
            <w:tcW w:w="425" w:type="dxa"/>
            <w:tcBorders>
              <w:top w:val="nil"/>
              <w:left w:val="nil"/>
              <w:bottom w:val="single" w:sz="4" w:space="0" w:color="auto"/>
              <w:right w:val="single" w:sz="4" w:space="0" w:color="auto"/>
            </w:tcBorders>
            <w:noWrap/>
            <w:vAlign w:val="center"/>
            <w:hideMark/>
          </w:tcPr>
          <w:p w:rsidR="00941D44" w:rsidRPr="007741B5" w:rsidRDefault="00941D44" w:rsidP="006D6B5D">
            <w:pPr>
              <w:spacing w:before="40" w:after="40"/>
              <w:jc w:val="center"/>
              <w:rPr>
                <w:sz w:val="18"/>
                <w:szCs w:val="18"/>
              </w:rPr>
            </w:pPr>
            <w:r w:rsidRPr="007741B5">
              <w:rPr>
                <w:sz w:val="18"/>
                <w:szCs w:val="18"/>
              </w:rPr>
              <w:t>20</w:t>
            </w:r>
          </w:p>
        </w:tc>
        <w:tc>
          <w:tcPr>
            <w:tcW w:w="425" w:type="dxa"/>
            <w:tcBorders>
              <w:top w:val="nil"/>
              <w:left w:val="nil"/>
              <w:bottom w:val="single" w:sz="4" w:space="0" w:color="auto"/>
              <w:right w:val="single" w:sz="4" w:space="0" w:color="auto"/>
            </w:tcBorders>
            <w:vAlign w:val="center"/>
          </w:tcPr>
          <w:p w:rsidR="00941D44" w:rsidRPr="007741B5" w:rsidRDefault="00941D44" w:rsidP="006D6B5D">
            <w:pPr>
              <w:spacing w:before="40" w:after="40"/>
              <w:jc w:val="center"/>
              <w:rPr>
                <w:sz w:val="18"/>
                <w:szCs w:val="18"/>
              </w:rPr>
            </w:pPr>
            <w:r w:rsidRPr="007741B5">
              <w:rPr>
                <w:sz w:val="18"/>
                <w:szCs w:val="18"/>
              </w:rPr>
              <w:t>20</w:t>
            </w:r>
          </w:p>
        </w:tc>
        <w:tc>
          <w:tcPr>
            <w:tcW w:w="709" w:type="dxa"/>
            <w:tcBorders>
              <w:top w:val="nil"/>
              <w:left w:val="nil"/>
              <w:bottom w:val="single" w:sz="4" w:space="0" w:color="auto"/>
              <w:right w:val="single" w:sz="8" w:space="0" w:color="auto"/>
            </w:tcBorders>
            <w:noWrap/>
            <w:vAlign w:val="center"/>
            <w:hideMark/>
          </w:tcPr>
          <w:p w:rsidR="00941D44" w:rsidRPr="007741B5" w:rsidRDefault="00941D44" w:rsidP="006D6B5D">
            <w:pPr>
              <w:spacing w:before="40" w:after="40"/>
              <w:jc w:val="center"/>
              <w:rPr>
                <w:sz w:val="18"/>
                <w:szCs w:val="18"/>
              </w:rPr>
            </w:pPr>
            <w:r w:rsidRPr="007741B5">
              <w:rPr>
                <w:sz w:val="18"/>
                <w:szCs w:val="18"/>
              </w:rPr>
              <w:t>20</w:t>
            </w:r>
          </w:p>
        </w:tc>
        <w:tc>
          <w:tcPr>
            <w:tcW w:w="709" w:type="dxa"/>
            <w:tcBorders>
              <w:top w:val="nil"/>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sidRPr="007741B5">
              <w:rPr>
                <w:sz w:val="18"/>
                <w:szCs w:val="18"/>
              </w:rPr>
              <w:t>20</w:t>
            </w:r>
          </w:p>
        </w:tc>
        <w:tc>
          <w:tcPr>
            <w:tcW w:w="708" w:type="dxa"/>
            <w:tcBorders>
              <w:top w:val="nil"/>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sidRPr="007741B5">
              <w:rPr>
                <w:sz w:val="18"/>
                <w:szCs w:val="18"/>
              </w:rPr>
              <w:t>20</w:t>
            </w:r>
          </w:p>
        </w:tc>
        <w:tc>
          <w:tcPr>
            <w:tcW w:w="851" w:type="dxa"/>
            <w:tcBorders>
              <w:top w:val="nil"/>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sidRPr="007741B5">
              <w:rPr>
                <w:sz w:val="18"/>
                <w:szCs w:val="18"/>
              </w:rPr>
              <w:t>20</w:t>
            </w:r>
          </w:p>
        </w:tc>
        <w:tc>
          <w:tcPr>
            <w:tcW w:w="992" w:type="dxa"/>
            <w:tcBorders>
              <w:top w:val="nil"/>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sidRPr="007741B5">
              <w:rPr>
                <w:sz w:val="18"/>
                <w:szCs w:val="18"/>
              </w:rPr>
              <w:t>20</w:t>
            </w:r>
          </w:p>
        </w:tc>
        <w:tc>
          <w:tcPr>
            <w:tcW w:w="992" w:type="dxa"/>
            <w:tcBorders>
              <w:top w:val="nil"/>
              <w:left w:val="nil"/>
              <w:bottom w:val="single" w:sz="4" w:space="0" w:color="auto"/>
              <w:right w:val="single" w:sz="8" w:space="0" w:color="auto"/>
            </w:tcBorders>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20</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20</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20</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20</w:t>
            </w:r>
          </w:p>
        </w:tc>
      </w:tr>
      <w:tr w:rsidR="00941D44" w:rsidRPr="00353655" w:rsidTr="00941D44">
        <w:trPr>
          <w:gridAfter w:val="13"/>
          <w:wAfter w:w="11050" w:type="dxa"/>
          <w:trHeight w:val="1358"/>
        </w:trPr>
        <w:tc>
          <w:tcPr>
            <w:tcW w:w="478" w:type="dxa"/>
            <w:vMerge/>
            <w:tcBorders>
              <w:top w:val="single" w:sz="4" w:space="0" w:color="auto"/>
              <w:left w:val="single" w:sz="8"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tcBorders>
              <w:top w:val="single" w:sz="4" w:space="0" w:color="auto"/>
              <w:left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tcBorders>
              <w:top w:val="single" w:sz="4" w:space="0" w:color="auto"/>
              <w:left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tcBorders>
              <w:top w:val="single" w:sz="4" w:space="0" w:color="auto"/>
              <w:left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rPr>
                <w:sz w:val="18"/>
                <w:szCs w:val="18"/>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941D44" w:rsidRPr="00353655" w:rsidRDefault="00941D44" w:rsidP="006D6B5D">
            <w:pPr>
              <w:spacing w:before="40" w:after="40"/>
              <w:rPr>
                <w:sz w:val="18"/>
                <w:szCs w:val="18"/>
              </w:rPr>
            </w:pPr>
          </w:p>
        </w:tc>
        <w:tc>
          <w:tcPr>
            <w:tcW w:w="1485" w:type="dxa"/>
            <w:tcBorders>
              <w:top w:val="single" w:sz="4" w:space="0" w:color="auto"/>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single" w:sz="4" w:space="0" w:color="auto"/>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тыс. руб.</w:t>
            </w:r>
          </w:p>
        </w:tc>
        <w:tc>
          <w:tcPr>
            <w:tcW w:w="427" w:type="dxa"/>
            <w:tcBorders>
              <w:top w:val="single" w:sz="4" w:space="0" w:color="auto"/>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single" w:sz="4" w:space="0" w:color="auto"/>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single" w:sz="4" w:space="0" w:color="auto"/>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3595,9</w:t>
            </w:r>
          </w:p>
        </w:tc>
        <w:tc>
          <w:tcPr>
            <w:tcW w:w="425" w:type="dxa"/>
            <w:tcBorders>
              <w:top w:val="single" w:sz="4" w:space="0" w:color="auto"/>
              <w:left w:val="nil"/>
              <w:bottom w:val="single" w:sz="4" w:space="0" w:color="auto"/>
              <w:right w:val="single" w:sz="4" w:space="0" w:color="auto"/>
            </w:tcBorders>
            <w:noWrap/>
            <w:vAlign w:val="center"/>
          </w:tcPr>
          <w:p w:rsidR="00941D44" w:rsidRPr="000F3856" w:rsidRDefault="00941D44" w:rsidP="006D6B5D">
            <w:pPr>
              <w:spacing w:before="40" w:after="40"/>
              <w:jc w:val="center"/>
              <w:rPr>
                <w:color w:val="000000" w:themeColor="text1"/>
                <w:sz w:val="18"/>
                <w:szCs w:val="18"/>
              </w:rPr>
            </w:pPr>
            <w:r w:rsidRPr="000F3856">
              <w:rPr>
                <w:color w:val="000000" w:themeColor="text1"/>
                <w:sz w:val="18"/>
                <w:szCs w:val="18"/>
              </w:rPr>
              <w:t>2905,0</w:t>
            </w:r>
          </w:p>
        </w:tc>
        <w:tc>
          <w:tcPr>
            <w:tcW w:w="425" w:type="dxa"/>
            <w:tcBorders>
              <w:top w:val="single" w:sz="4" w:space="0" w:color="auto"/>
              <w:left w:val="nil"/>
              <w:bottom w:val="single" w:sz="4" w:space="0" w:color="auto"/>
              <w:right w:val="single" w:sz="4" w:space="0" w:color="auto"/>
            </w:tcBorders>
            <w:vAlign w:val="center"/>
          </w:tcPr>
          <w:p w:rsidR="00941D44" w:rsidRPr="000F3856" w:rsidRDefault="00941D44" w:rsidP="006D6B5D">
            <w:pPr>
              <w:spacing w:before="40" w:after="40"/>
              <w:rPr>
                <w:color w:val="000000" w:themeColor="text1"/>
                <w:sz w:val="18"/>
                <w:szCs w:val="18"/>
              </w:rPr>
            </w:pPr>
            <w:r w:rsidRPr="000F3856">
              <w:rPr>
                <w:color w:val="000000" w:themeColor="text1"/>
                <w:sz w:val="18"/>
                <w:szCs w:val="18"/>
              </w:rPr>
              <w:t>3078,4</w:t>
            </w:r>
          </w:p>
        </w:tc>
        <w:tc>
          <w:tcPr>
            <w:tcW w:w="709" w:type="dxa"/>
            <w:tcBorders>
              <w:top w:val="single" w:sz="4" w:space="0" w:color="auto"/>
              <w:left w:val="nil"/>
              <w:bottom w:val="single" w:sz="4" w:space="0" w:color="auto"/>
              <w:right w:val="single" w:sz="8" w:space="0" w:color="auto"/>
            </w:tcBorders>
            <w:noWrap/>
            <w:vAlign w:val="center"/>
          </w:tcPr>
          <w:p w:rsidR="00941D44" w:rsidRPr="000F3856" w:rsidRDefault="00941D44" w:rsidP="006D6B5D">
            <w:pPr>
              <w:spacing w:before="40" w:after="40"/>
              <w:jc w:val="center"/>
              <w:rPr>
                <w:color w:val="000000" w:themeColor="text1"/>
                <w:sz w:val="18"/>
                <w:szCs w:val="18"/>
              </w:rPr>
            </w:pPr>
            <w:r>
              <w:rPr>
                <w:color w:val="000000" w:themeColor="text1"/>
                <w:sz w:val="18"/>
                <w:szCs w:val="18"/>
              </w:rPr>
              <w:t>2849,4</w:t>
            </w:r>
          </w:p>
        </w:tc>
        <w:tc>
          <w:tcPr>
            <w:tcW w:w="709" w:type="dxa"/>
            <w:tcBorders>
              <w:top w:val="single" w:sz="4" w:space="0" w:color="auto"/>
              <w:left w:val="nil"/>
              <w:bottom w:val="single" w:sz="4" w:space="0" w:color="auto"/>
              <w:right w:val="single" w:sz="8" w:space="0" w:color="auto"/>
            </w:tcBorders>
            <w:vAlign w:val="center"/>
          </w:tcPr>
          <w:p w:rsidR="00941D44" w:rsidRPr="00370619" w:rsidRDefault="00941D44" w:rsidP="006D6B5D">
            <w:pPr>
              <w:spacing w:before="40" w:after="40"/>
              <w:jc w:val="center"/>
              <w:rPr>
                <w:color w:val="000000" w:themeColor="text1"/>
                <w:sz w:val="18"/>
                <w:szCs w:val="18"/>
                <w:lang w:val="en-US"/>
              </w:rPr>
            </w:pPr>
            <w:r>
              <w:rPr>
                <w:color w:val="000000" w:themeColor="text1"/>
                <w:sz w:val="18"/>
                <w:szCs w:val="18"/>
                <w:lang w:val="en-US"/>
              </w:rPr>
              <w:t>3354</w:t>
            </w:r>
            <w:r>
              <w:rPr>
                <w:color w:val="000000" w:themeColor="text1"/>
                <w:sz w:val="18"/>
                <w:szCs w:val="18"/>
              </w:rPr>
              <w:t>,</w:t>
            </w:r>
            <w:r>
              <w:rPr>
                <w:color w:val="000000" w:themeColor="text1"/>
                <w:sz w:val="18"/>
                <w:szCs w:val="18"/>
                <w:lang w:val="en-US"/>
              </w:rPr>
              <w:t>85</w:t>
            </w:r>
          </w:p>
        </w:tc>
        <w:tc>
          <w:tcPr>
            <w:tcW w:w="708" w:type="dxa"/>
            <w:tcBorders>
              <w:top w:val="single" w:sz="4" w:space="0" w:color="auto"/>
              <w:left w:val="nil"/>
              <w:bottom w:val="single" w:sz="4" w:space="0" w:color="auto"/>
              <w:right w:val="single" w:sz="8" w:space="0" w:color="auto"/>
            </w:tcBorders>
            <w:vAlign w:val="center"/>
          </w:tcPr>
          <w:p w:rsidR="00941D44" w:rsidRPr="000F3856" w:rsidRDefault="00941D44" w:rsidP="006D6B5D">
            <w:pPr>
              <w:spacing w:before="40" w:after="40"/>
              <w:jc w:val="center"/>
              <w:rPr>
                <w:color w:val="000000" w:themeColor="text1"/>
                <w:sz w:val="18"/>
                <w:szCs w:val="18"/>
              </w:rPr>
            </w:pPr>
            <w:r>
              <w:rPr>
                <w:color w:val="000000" w:themeColor="text1"/>
                <w:sz w:val="18"/>
                <w:szCs w:val="18"/>
              </w:rPr>
              <w:t>3237,96</w:t>
            </w:r>
          </w:p>
        </w:tc>
        <w:tc>
          <w:tcPr>
            <w:tcW w:w="851" w:type="dxa"/>
            <w:tcBorders>
              <w:top w:val="single" w:sz="4" w:space="0" w:color="auto"/>
              <w:left w:val="nil"/>
              <w:bottom w:val="single" w:sz="4" w:space="0" w:color="auto"/>
              <w:right w:val="single" w:sz="8" w:space="0" w:color="auto"/>
            </w:tcBorders>
            <w:vAlign w:val="center"/>
          </w:tcPr>
          <w:p w:rsidR="00941D44" w:rsidRPr="000F3856" w:rsidRDefault="00941D44" w:rsidP="006D6B5D">
            <w:pPr>
              <w:spacing w:before="40" w:after="40"/>
              <w:jc w:val="center"/>
              <w:rPr>
                <w:color w:val="000000" w:themeColor="text1"/>
                <w:sz w:val="18"/>
                <w:szCs w:val="18"/>
              </w:rPr>
            </w:pPr>
            <w:r>
              <w:rPr>
                <w:color w:val="000000" w:themeColor="text1"/>
                <w:sz w:val="18"/>
                <w:szCs w:val="18"/>
              </w:rPr>
              <w:t>3 300,6</w:t>
            </w:r>
          </w:p>
        </w:tc>
        <w:tc>
          <w:tcPr>
            <w:tcW w:w="992" w:type="dxa"/>
            <w:tcBorders>
              <w:top w:val="single" w:sz="4" w:space="0" w:color="auto"/>
              <w:left w:val="nil"/>
              <w:bottom w:val="single" w:sz="4" w:space="0" w:color="auto"/>
              <w:right w:val="single" w:sz="8" w:space="0" w:color="auto"/>
            </w:tcBorders>
            <w:vAlign w:val="center"/>
          </w:tcPr>
          <w:p w:rsidR="00941D44" w:rsidRPr="000F3856" w:rsidRDefault="00941D44" w:rsidP="006D6B5D">
            <w:pPr>
              <w:spacing w:before="40" w:after="40"/>
              <w:jc w:val="center"/>
              <w:rPr>
                <w:color w:val="000000" w:themeColor="text1"/>
                <w:sz w:val="18"/>
                <w:szCs w:val="18"/>
              </w:rPr>
            </w:pPr>
            <w:r>
              <w:rPr>
                <w:color w:val="000000" w:themeColor="text1"/>
                <w:sz w:val="18"/>
                <w:szCs w:val="18"/>
              </w:rPr>
              <w:t>3 230,62</w:t>
            </w:r>
          </w:p>
        </w:tc>
        <w:tc>
          <w:tcPr>
            <w:tcW w:w="992" w:type="dxa"/>
            <w:tcBorders>
              <w:top w:val="single" w:sz="4" w:space="0" w:color="auto"/>
              <w:left w:val="nil"/>
              <w:bottom w:val="single" w:sz="4" w:space="0" w:color="auto"/>
              <w:right w:val="single" w:sz="8" w:space="0" w:color="auto"/>
            </w:tcBorders>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5575,69</w:t>
            </w:r>
          </w:p>
        </w:tc>
        <w:tc>
          <w:tcPr>
            <w:tcW w:w="851" w:type="dxa"/>
            <w:tcBorders>
              <w:top w:val="single" w:sz="4" w:space="0" w:color="auto"/>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5575,69</w:t>
            </w:r>
          </w:p>
        </w:tc>
        <w:tc>
          <w:tcPr>
            <w:tcW w:w="850" w:type="dxa"/>
            <w:tcBorders>
              <w:top w:val="single" w:sz="4" w:space="0" w:color="auto"/>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5575,69</w:t>
            </w:r>
          </w:p>
        </w:tc>
        <w:tc>
          <w:tcPr>
            <w:tcW w:w="850" w:type="dxa"/>
            <w:tcBorders>
              <w:top w:val="single" w:sz="4" w:space="0" w:color="auto"/>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5575,69</w:t>
            </w:r>
          </w:p>
        </w:tc>
      </w:tr>
      <w:tr w:rsidR="00941D44" w:rsidRPr="00CE6FFD" w:rsidTr="00941D44">
        <w:trPr>
          <w:gridAfter w:val="13"/>
          <w:wAfter w:w="11050" w:type="dxa"/>
          <w:trHeight w:val="70"/>
        </w:trPr>
        <w:tc>
          <w:tcPr>
            <w:tcW w:w="478" w:type="dxa"/>
            <w:vMerge w:val="restart"/>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38" w:type="dxa"/>
            <w:vMerge w:val="restart"/>
            <w:tcBorders>
              <w:top w:val="single" w:sz="4" w:space="0" w:color="auto"/>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96" w:type="dxa"/>
            <w:vMerge w:val="restart"/>
            <w:tcBorders>
              <w:top w:val="single" w:sz="4" w:space="0" w:color="auto"/>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59" w:type="dxa"/>
            <w:vMerge w:val="restart"/>
            <w:tcBorders>
              <w:top w:val="single" w:sz="4" w:space="0" w:color="auto"/>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563" w:type="dxa"/>
            <w:vMerge w:val="restart"/>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rPr>
                <w:sz w:val="18"/>
                <w:szCs w:val="18"/>
              </w:rPr>
            </w:pPr>
            <w:r>
              <w:rPr>
                <w:sz w:val="18"/>
                <w:szCs w:val="18"/>
              </w:rPr>
              <w:t>211</w:t>
            </w:r>
          </w:p>
        </w:tc>
        <w:tc>
          <w:tcPr>
            <w:tcW w:w="1860" w:type="dxa"/>
            <w:vMerge w:val="restart"/>
            <w:tcBorders>
              <w:top w:val="single" w:sz="4" w:space="0" w:color="auto"/>
              <w:left w:val="single" w:sz="4" w:space="0" w:color="auto"/>
              <w:bottom w:val="single" w:sz="4" w:space="0" w:color="auto"/>
              <w:right w:val="single" w:sz="4" w:space="0" w:color="auto"/>
            </w:tcBorders>
            <w:vAlign w:val="center"/>
            <w:hideMark/>
          </w:tcPr>
          <w:p w:rsidR="00941D44" w:rsidRPr="00353655" w:rsidRDefault="00941D44" w:rsidP="006D6B5D">
            <w:pPr>
              <w:spacing w:before="40" w:after="40"/>
              <w:rPr>
                <w:rFonts w:eastAsia="Calibri"/>
                <w:sz w:val="18"/>
                <w:szCs w:val="18"/>
              </w:rPr>
            </w:pPr>
            <w:r w:rsidRPr="00353655">
              <w:rPr>
                <w:rFonts w:eastAsia="Calibri"/>
                <w:sz w:val="18"/>
                <w:szCs w:val="18"/>
              </w:rPr>
              <w:t xml:space="preserve">Муниципальная услуга «Организация деятельности клубных формирований и формирований </w:t>
            </w:r>
            <w:r w:rsidRPr="00353655">
              <w:rPr>
                <w:rFonts w:eastAsia="Calibri"/>
                <w:sz w:val="18"/>
                <w:szCs w:val="18"/>
              </w:rPr>
              <w:lastRenderedPageBreak/>
              <w:t>самодеятельного народного творчества»</w:t>
            </w:r>
          </w:p>
        </w:tc>
        <w:tc>
          <w:tcPr>
            <w:tcW w:w="1485" w:type="dxa"/>
            <w:tcBorders>
              <w:top w:val="single" w:sz="4" w:space="0" w:color="auto"/>
              <w:left w:val="nil"/>
              <w:bottom w:val="single" w:sz="4" w:space="0" w:color="auto"/>
              <w:right w:val="single" w:sz="4" w:space="0" w:color="auto"/>
            </w:tcBorders>
            <w:vAlign w:val="center"/>
            <w:hideMark/>
          </w:tcPr>
          <w:p w:rsidR="00941D44" w:rsidRPr="007741B5" w:rsidRDefault="00941D44" w:rsidP="006D6B5D">
            <w:pPr>
              <w:autoSpaceDE w:val="0"/>
              <w:autoSpaceDN w:val="0"/>
              <w:adjustRightInd w:val="0"/>
              <w:rPr>
                <w:sz w:val="18"/>
                <w:szCs w:val="18"/>
              </w:rPr>
            </w:pPr>
            <w:r w:rsidRPr="007741B5">
              <w:rPr>
                <w:sz w:val="18"/>
                <w:szCs w:val="18"/>
              </w:rPr>
              <w:lastRenderedPageBreak/>
              <w:t>Количество клубных формирований</w:t>
            </w:r>
          </w:p>
        </w:tc>
        <w:tc>
          <w:tcPr>
            <w:tcW w:w="787" w:type="dxa"/>
            <w:gridSpan w:val="2"/>
            <w:tcBorders>
              <w:top w:val="single" w:sz="4" w:space="0" w:color="auto"/>
              <w:left w:val="nil"/>
              <w:bottom w:val="single" w:sz="4" w:space="0" w:color="auto"/>
              <w:right w:val="single" w:sz="4" w:space="0" w:color="auto"/>
            </w:tcBorders>
            <w:noWrap/>
            <w:vAlign w:val="center"/>
            <w:hideMark/>
          </w:tcPr>
          <w:p w:rsidR="00941D44" w:rsidRPr="007741B5" w:rsidRDefault="00941D44" w:rsidP="006D6B5D">
            <w:pPr>
              <w:spacing w:before="40" w:after="40"/>
              <w:jc w:val="center"/>
              <w:rPr>
                <w:rFonts w:eastAsia="Calibri"/>
                <w:sz w:val="18"/>
                <w:szCs w:val="18"/>
              </w:rPr>
            </w:pPr>
            <w:r w:rsidRPr="007741B5">
              <w:rPr>
                <w:rFonts w:eastAsia="Calibri"/>
                <w:sz w:val="18"/>
                <w:szCs w:val="18"/>
              </w:rPr>
              <w:t xml:space="preserve">Единица </w:t>
            </w:r>
          </w:p>
        </w:tc>
        <w:tc>
          <w:tcPr>
            <w:tcW w:w="427" w:type="dxa"/>
            <w:tcBorders>
              <w:top w:val="single" w:sz="4" w:space="0" w:color="auto"/>
              <w:left w:val="nil"/>
              <w:bottom w:val="single" w:sz="4" w:space="0" w:color="auto"/>
              <w:right w:val="single" w:sz="4" w:space="0" w:color="auto"/>
            </w:tcBorders>
            <w:noWrap/>
          </w:tcPr>
          <w:p w:rsidR="00941D44" w:rsidRPr="007741B5" w:rsidRDefault="00941D44" w:rsidP="006D6B5D">
            <w:pPr>
              <w:spacing w:before="40" w:after="40"/>
              <w:jc w:val="center"/>
              <w:rPr>
                <w:sz w:val="18"/>
                <w:szCs w:val="18"/>
              </w:rPr>
            </w:pPr>
            <w:r w:rsidRPr="007741B5">
              <w:rPr>
                <w:sz w:val="18"/>
                <w:szCs w:val="18"/>
              </w:rPr>
              <w:t>0</w:t>
            </w:r>
          </w:p>
        </w:tc>
        <w:tc>
          <w:tcPr>
            <w:tcW w:w="425" w:type="dxa"/>
            <w:tcBorders>
              <w:top w:val="single" w:sz="4" w:space="0" w:color="auto"/>
              <w:left w:val="nil"/>
              <w:bottom w:val="single" w:sz="4" w:space="0" w:color="auto"/>
              <w:right w:val="single" w:sz="4" w:space="0" w:color="auto"/>
            </w:tcBorders>
            <w:noWrap/>
          </w:tcPr>
          <w:p w:rsidR="00941D44" w:rsidRPr="007741B5" w:rsidRDefault="00941D44" w:rsidP="006D6B5D">
            <w:pPr>
              <w:spacing w:before="40" w:after="40"/>
              <w:jc w:val="center"/>
              <w:rPr>
                <w:sz w:val="18"/>
                <w:szCs w:val="18"/>
              </w:rPr>
            </w:pPr>
            <w:r w:rsidRPr="007741B5">
              <w:rPr>
                <w:sz w:val="18"/>
                <w:szCs w:val="18"/>
              </w:rPr>
              <w:t>0</w:t>
            </w:r>
          </w:p>
        </w:tc>
        <w:tc>
          <w:tcPr>
            <w:tcW w:w="426" w:type="dxa"/>
            <w:tcBorders>
              <w:top w:val="single" w:sz="4" w:space="0" w:color="auto"/>
              <w:left w:val="nil"/>
              <w:bottom w:val="single" w:sz="4" w:space="0" w:color="auto"/>
              <w:right w:val="single" w:sz="4" w:space="0" w:color="auto"/>
            </w:tcBorders>
            <w:noWrap/>
          </w:tcPr>
          <w:p w:rsidR="00941D44" w:rsidRPr="007741B5" w:rsidRDefault="00941D44" w:rsidP="006D6B5D">
            <w:pPr>
              <w:spacing w:before="40" w:after="40"/>
              <w:jc w:val="center"/>
              <w:rPr>
                <w:sz w:val="18"/>
                <w:szCs w:val="18"/>
              </w:rPr>
            </w:pPr>
            <w:r w:rsidRPr="007741B5">
              <w:rPr>
                <w:sz w:val="18"/>
                <w:szCs w:val="18"/>
              </w:rPr>
              <w:t>206</w:t>
            </w:r>
          </w:p>
        </w:tc>
        <w:tc>
          <w:tcPr>
            <w:tcW w:w="425" w:type="dxa"/>
            <w:tcBorders>
              <w:top w:val="single" w:sz="4" w:space="0" w:color="auto"/>
              <w:left w:val="nil"/>
              <w:bottom w:val="single" w:sz="4" w:space="0" w:color="auto"/>
              <w:right w:val="single" w:sz="4" w:space="0" w:color="auto"/>
            </w:tcBorders>
            <w:noWrap/>
          </w:tcPr>
          <w:p w:rsidR="00941D44" w:rsidRPr="007741B5" w:rsidRDefault="00941D44" w:rsidP="006D6B5D">
            <w:pPr>
              <w:spacing w:before="40" w:after="40"/>
              <w:jc w:val="center"/>
              <w:rPr>
                <w:sz w:val="18"/>
                <w:szCs w:val="18"/>
              </w:rPr>
            </w:pPr>
            <w:r w:rsidRPr="007741B5">
              <w:rPr>
                <w:sz w:val="18"/>
                <w:szCs w:val="18"/>
              </w:rPr>
              <w:t>205</w:t>
            </w:r>
          </w:p>
        </w:tc>
        <w:tc>
          <w:tcPr>
            <w:tcW w:w="425" w:type="dxa"/>
            <w:tcBorders>
              <w:top w:val="single" w:sz="4" w:space="0" w:color="auto"/>
              <w:left w:val="nil"/>
              <w:bottom w:val="single" w:sz="4" w:space="0" w:color="auto"/>
              <w:right w:val="single" w:sz="4" w:space="0" w:color="auto"/>
            </w:tcBorders>
          </w:tcPr>
          <w:p w:rsidR="00941D44" w:rsidRPr="007741B5" w:rsidRDefault="00941D44" w:rsidP="006D6B5D">
            <w:pPr>
              <w:spacing w:before="40" w:after="40"/>
              <w:jc w:val="center"/>
              <w:rPr>
                <w:sz w:val="18"/>
                <w:szCs w:val="18"/>
              </w:rPr>
            </w:pPr>
            <w:r w:rsidRPr="007741B5">
              <w:rPr>
                <w:sz w:val="18"/>
                <w:szCs w:val="18"/>
              </w:rPr>
              <w:t>202</w:t>
            </w:r>
          </w:p>
        </w:tc>
        <w:tc>
          <w:tcPr>
            <w:tcW w:w="709" w:type="dxa"/>
            <w:tcBorders>
              <w:top w:val="single" w:sz="4" w:space="0" w:color="auto"/>
              <w:left w:val="nil"/>
              <w:bottom w:val="single" w:sz="4" w:space="0" w:color="auto"/>
              <w:right w:val="single" w:sz="8" w:space="0" w:color="auto"/>
            </w:tcBorders>
            <w:noWrap/>
          </w:tcPr>
          <w:p w:rsidR="00941D44" w:rsidRPr="007741B5" w:rsidRDefault="00941D44" w:rsidP="006D6B5D">
            <w:pPr>
              <w:spacing w:before="40" w:after="40"/>
              <w:jc w:val="center"/>
              <w:rPr>
                <w:sz w:val="18"/>
                <w:szCs w:val="18"/>
              </w:rPr>
            </w:pPr>
            <w:r w:rsidRPr="007741B5">
              <w:rPr>
                <w:sz w:val="18"/>
                <w:szCs w:val="18"/>
              </w:rPr>
              <w:t>202</w:t>
            </w:r>
          </w:p>
        </w:tc>
        <w:tc>
          <w:tcPr>
            <w:tcW w:w="709" w:type="dxa"/>
            <w:tcBorders>
              <w:top w:val="single" w:sz="4" w:space="0" w:color="auto"/>
              <w:left w:val="nil"/>
              <w:bottom w:val="single" w:sz="4" w:space="0" w:color="auto"/>
              <w:right w:val="single" w:sz="8" w:space="0" w:color="auto"/>
            </w:tcBorders>
          </w:tcPr>
          <w:p w:rsidR="00941D44" w:rsidRPr="007741B5" w:rsidRDefault="00941D44" w:rsidP="006D6B5D">
            <w:pPr>
              <w:spacing w:before="40" w:after="40"/>
              <w:jc w:val="center"/>
              <w:rPr>
                <w:sz w:val="18"/>
                <w:szCs w:val="18"/>
              </w:rPr>
            </w:pPr>
            <w:r w:rsidRPr="007741B5">
              <w:rPr>
                <w:sz w:val="18"/>
                <w:szCs w:val="18"/>
              </w:rPr>
              <w:t>20</w:t>
            </w:r>
            <w:r>
              <w:rPr>
                <w:sz w:val="18"/>
                <w:szCs w:val="18"/>
              </w:rPr>
              <w:t>8</w:t>
            </w:r>
          </w:p>
        </w:tc>
        <w:tc>
          <w:tcPr>
            <w:tcW w:w="708" w:type="dxa"/>
            <w:tcBorders>
              <w:top w:val="single" w:sz="4" w:space="0" w:color="auto"/>
              <w:left w:val="nil"/>
              <w:bottom w:val="single" w:sz="4" w:space="0" w:color="auto"/>
              <w:right w:val="single" w:sz="8" w:space="0" w:color="auto"/>
            </w:tcBorders>
          </w:tcPr>
          <w:p w:rsidR="00941D44" w:rsidRPr="007741B5" w:rsidRDefault="00941D44" w:rsidP="006D6B5D">
            <w:pPr>
              <w:spacing w:before="40" w:after="40"/>
              <w:jc w:val="center"/>
              <w:rPr>
                <w:sz w:val="18"/>
                <w:szCs w:val="18"/>
              </w:rPr>
            </w:pPr>
            <w:r w:rsidRPr="007741B5">
              <w:rPr>
                <w:sz w:val="18"/>
                <w:szCs w:val="18"/>
              </w:rPr>
              <w:t>2</w:t>
            </w:r>
            <w:r>
              <w:rPr>
                <w:sz w:val="18"/>
                <w:szCs w:val="18"/>
              </w:rPr>
              <w:t>08</w:t>
            </w:r>
          </w:p>
        </w:tc>
        <w:tc>
          <w:tcPr>
            <w:tcW w:w="851" w:type="dxa"/>
            <w:tcBorders>
              <w:top w:val="single" w:sz="4" w:space="0" w:color="auto"/>
              <w:left w:val="nil"/>
              <w:bottom w:val="single" w:sz="4" w:space="0" w:color="auto"/>
              <w:right w:val="single" w:sz="8" w:space="0" w:color="auto"/>
            </w:tcBorders>
          </w:tcPr>
          <w:p w:rsidR="00941D44" w:rsidRPr="007741B5" w:rsidRDefault="00941D44" w:rsidP="006D6B5D">
            <w:pPr>
              <w:spacing w:before="40" w:after="40"/>
              <w:jc w:val="center"/>
              <w:rPr>
                <w:sz w:val="18"/>
                <w:szCs w:val="18"/>
              </w:rPr>
            </w:pPr>
            <w:r>
              <w:rPr>
                <w:sz w:val="18"/>
                <w:szCs w:val="18"/>
              </w:rPr>
              <w:t>203</w:t>
            </w:r>
          </w:p>
        </w:tc>
        <w:tc>
          <w:tcPr>
            <w:tcW w:w="992" w:type="dxa"/>
            <w:tcBorders>
              <w:top w:val="single" w:sz="4" w:space="0" w:color="auto"/>
              <w:left w:val="nil"/>
              <w:bottom w:val="single" w:sz="4" w:space="0" w:color="auto"/>
              <w:right w:val="single" w:sz="8" w:space="0" w:color="auto"/>
            </w:tcBorders>
          </w:tcPr>
          <w:p w:rsidR="00941D44" w:rsidRPr="007741B5" w:rsidRDefault="00941D44" w:rsidP="006D6B5D">
            <w:pPr>
              <w:spacing w:before="40" w:after="40"/>
              <w:jc w:val="center"/>
              <w:rPr>
                <w:sz w:val="18"/>
                <w:szCs w:val="18"/>
              </w:rPr>
            </w:pPr>
            <w:r w:rsidRPr="007741B5">
              <w:rPr>
                <w:sz w:val="18"/>
                <w:szCs w:val="18"/>
              </w:rPr>
              <w:t>20</w:t>
            </w:r>
            <w:r>
              <w:rPr>
                <w:sz w:val="18"/>
                <w:szCs w:val="18"/>
              </w:rPr>
              <w:t>8</w:t>
            </w:r>
          </w:p>
        </w:tc>
        <w:tc>
          <w:tcPr>
            <w:tcW w:w="992" w:type="dxa"/>
            <w:tcBorders>
              <w:top w:val="single" w:sz="4" w:space="0" w:color="auto"/>
              <w:left w:val="nil"/>
              <w:bottom w:val="single" w:sz="4" w:space="0" w:color="auto"/>
              <w:right w:val="single" w:sz="8" w:space="0" w:color="auto"/>
            </w:tcBorders>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205</w:t>
            </w:r>
          </w:p>
        </w:tc>
        <w:tc>
          <w:tcPr>
            <w:tcW w:w="851" w:type="dxa"/>
            <w:tcBorders>
              <w:top w:val="single" w:sz="4" w:space="0" w:color="auto"/>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205</w:t>
            </w:r>
          </w:p>
        </w:tc>
        <w:tc>
          <w:tcPr>
            <w:tcW w:w="850" w:type="dxa"/>
            <w:tcBorders>
              <w:top w:val="single" w:sz="4" w:space="0" w:color="auto"/>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205</w:t>
            </w:r>
          </w:p>
        </w:tc>
        <w:tc>
          <w:tcPr>
            <w:tcW w:w="850" w:type="dxa"/>
            <w:tcBorders>
              <w:top w:val="single" w:sz="4" w:space="0" w:color="auto"/>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205</w:t>
            </w:r>
          </w:p>
        </w:tc>
      </w:tr>
      <w:tr w:rsidR="00941D44" w:rsidRPr="00CE6FFD" w:rsidTr="00941D44">
        <w:trPr>
          <w:gridAfter w:val="13"/>
          <w:wAfter w:w="11050" w:type="dxa"/>
          <w:trHeight w:val="525"/>
        </w:trPr>
        <w:tc>
          <w:tcPr>
            <w:tcW w:w="478" w:type="dxa"/>
            <w:vMerge/>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38" w:type="dxa"/>
            <w:vMerge/>
            <w:tcBorders>
              <w:top w:val="single" w:sz="4" w:space="0" w:color="auto"/>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96" w:type="dxa"/>
            <w:vMerge/>
            <w:tcBorders>
              <w:top w:val="single" w:sz="4" w:space="0" w:color="auto"/>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59" w:type="dxa"/>
            <w:vMerge/>
            <w:tcBorders>
              <w:top w:val="single" w:sz="4" w:space="0" w:color="auto"/>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563" w:type="dxa"/>
            <w:vMerge/>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rPr>
                <w:rFonts w:eastAsia="Calibri"/>
                <w:sz w:val="18"/>
                <w:szCs w:val="18"/>
              </w:rPr>
            </w:pPr>
          </w:p>
        </w:tc>
        <w:tc>
          <w:tcPr>
            <w:tcW w:w="1485" w:type="dxa"/>
            <w:tcBorders>
              <w:top w:val="nil"/>
              <w:left w:val="nil"/>
              <w:bottom w:val="single" w:sz="4" w:space="0" w:color="auto"/>
              <w:right w:val="single" w:sz="4" w:space="0" w:color="auto"/>
            </w:tcBorders>
            <w:vAlign w:val="bottom"/>
          </w:tcPr>
          <w:p w:rsidR="00941D44" w:rsidRPr="007741B5" w:rsidRDefault="00941D44" w:rsidP="006D6B5D">
            <w:pPr>
              <w:spacing w:after="200"/>
              <w:rPr>
                <w:rFonts w:eastAsia="Calibri"/>
                <w:sz w:val="18"/>
                <w:szCs w:val="18"/>
              </w:rPr>
            </w:pPr>
            <w:r w:rsidRPr="007741B5">
              <w:rPr>
                <w:rFonts w:eastAsia="Calibri"/>
                <w:sz w:val="18"/>
                <w:szCs w:val="18"/>
              </w:rPr>
              <w:t xml:space="preserve">количество посещений </w:t>
            </w:r>
          </w:p>
        </w:tc>
        <w:tc>
          <w:tcPr>
            <w:tcW w:w="787" w:type="dxa"/>
            <w:gridSpan w:val="2"/>
            <w:tcBorders>
              <w:top w:val="nil"/>
              <w:left w:val="nil"/>
              <w:bottom w:val="single" w:sz="4" w:space="0" w:color="auto"/>
              <w:right w:val="single" w:sz="4" w:space="0" w:color="auto"/>
            </w:tcBorders>
            <w:noWrap/>
            <w:vAlign w:val="bottom"/>
          </w:tcPr>
          <w:p w:rsidR="00941D44" w:rsidRPr="007741B5" w:rsidRDefault="00941D44" w:rsidP="006D6B5D">
            <w:pPr>
              <w:spacing w:after="200"/>
              <w:jc w:val="center"/>
              <w:rPr>
                <w:rFonts w:eastAsia="Calibri"/>
                <w:sz w:val="18"/>
                <w:szCs w:val="18"/>
              </w:rPr>
            </w:pPr>
            <w:r w:rsidRPr="007741B5">
              <w:rPr>
                <w:rFonts w:eastAsia="Calibri"/>
                <w:sz w:val="18"/>
                <w:szCs w:val="18"/>
              </w:rPr>
              <w:t>человек</w:t>
            </w:r>
          </w:p>
        </w:tc>
        <w:tc>
          <w:tcPr>
            <w:tcW w:w="427" w:type="dxa"/>
            <w:tcBorders>
              <w:top w:val="nil"/>
              <w:left w:val="nil"/>
              <w:bottom w:val="single" w:sz="4" w:space="0" w:color="auto"/>
              <w:right w:val="single" w:sz="4" w:space="0" w:color="auto"/>
            </w:tcBorders>
            <w:noWrap/>
            <w:vAlign w:val="center"/>
          </w:tcPr>
          <w:p w:rsidR="00941D44" w:rsidRPr="007741B5" w:rsidRDefault="00941D44" w:rsidP="006D6B5D">
            <w:pPr>
              <w:spacing w:before="40" w:after="40"/>
              <w:jc w:val="center"/>
              <w:rPr>
                <w:sz w:val="18"/>
                <w:szCs w:val="18"/>
              </w:rPr>
            </w:pPr>
            <w:r w:rsidRPr="007741B5">
              <w:rPr>
                <w:sz w:val="18"/>
                <w:szCs w:val="18"/>
              </w:rPr>
              <w:t>0</w:t>
            </w:r>
          </w:p>
        </w:tc>
        <w:tc>
          <w:tcPr>
            <w:tcW w:w="425" w:type="dxa"/>
            <w:tcBorders>
              <w:top w:val="nil"/>
              <w:left w:val="nil"/>
              <w:bottom w:val="single" w:sz="4" w:space="0" w:color="auto"/>
              <w:right w:val="single" w:sz="4" w:space="0" w:color="auto"/>
            </w:tcBorders>
            <w:noWrap/>
            <w:vAlign w:val="center"/>
          </w:tcPr>
          <w:p w:rsidR="00941D44" w:rsidRPr="007741B5" w:rsidRDefault="00941D44" w:rsidP="006D6B5D">
            <w:pPr>
              <w:spacing w:before="40" w:after="40"/>
              <w:jc w:val="center"/>
              <w:rPr>
                <w:sz w:val="18"/>
                <w:szCs w:val="18"/>
              </w:rPr>
            </w:pPr>
            <w:r w:rsidRPr="007741B5">
              <w:rPr>
                <w:sz w:val="18"/>
                <w:szCs w:val="18"/>
              </w:rPr>
              <w:t>0</w:t>
            </w:r>
          </w:p>
        </w:tc>
        <w:tc>
          <w:tcPr>
            <w:tcW w:w="426" w:type="dxa"/>
            <w:tcBorders>
              <w:top w:val="nil"/>
              <w:left w:val="nil"/>
              <w:bottom w:val="single" w:sz="4" w:space="0" w:color="auto"/>
              <w:right w:val="single" w:sz="4" w:space="0" w:color="auto"/>
            </w:tcBorders>
            <w:noWrap/>
            <w:vAlign w:val="center"/>
          </w:tcPr>
          <w:p w:rsidR="00941D44" w:rsidRPr="007741B5" w:rsidRDefault="00941D44" w:rsidP="006D6B5D">
            <w:pPr>
              <w:spacing w:before="40" w:after="40"/>
              <w:jc w:val="center"/>
              <w:rPr>
                <w:sz w:val="18"/>
                <w:szCs w:val="18"/>
              </w:rPr>
            </w:pPr>
            <w:r w:rsidRPr="007741B5">
              <w:rPr>
                <w:sz w:val="18"/>
                <w:szCs w:val="18"/>
              </w:rPr>
              <w:t>0</w:t>
            </w:r>
          </w:p>
        </w:tc>
        <w:tc>
          <w:tcPr>
            <w:tcW w:w="425" w:type="dxa"/>
            <w:tcBorders>
              <w:top w:val="nil"/>
              <w:left w:val="nil"/>
              <w:bottom w:val="single" w:sz="4" w:space="0" w:color="auto"/>
              <w:right w:val="single" w:sz="4" w:space="0" w:color="auto"/>
            </w:tcBorders>
            <w:noWrap/>
            <w:vAlign w:val="center"/>
          </w:tcPr>
          <w:p w:rsidR="00941D44" w:rsidRPr="007741B5" w:rsidRDefault="00941D44" w:rsidP="006D6B5D">
            <w:pPr>
              <w:spacing w:before="40" w:after="40"/>
              <w:jc w:val="center"/>
              <w:rPr>
                <w:sz w:val="18"/>
                <w:szCs w:val="18"/>
              </w:rPr>
            </w:pPr>
            <w:r w:rsidRPr="007741B5">
              <w:rPr>
                <w:sz w:val="18"/>
                <w:szCs w:val="18"/>
              </w:rPr>
              <w:t>135800</w:t>
            </w:r>
          </w:p>
        </w:tc>
        <w:tc>
          <w:tcPr>
            <w:tcW w:w="425" w:type="dxa"/>
            <w:tcBorders>
              <w:top w:val="nil"/>
              <w:left w:val="nil"/>
              <w:bottom w:val="single" w:sz="4" w:space="0" w:color="auto"/>
              <w:right w:val="single" w:sz="4" w:space="0" w:color="auto"/>
            </w:tcBorders>
            <w:vAlign w:val="center"/>
          </w:tcPr>
          <w:p w:rsidR="00941D44" w:rsidRPr="007741B5" w:rsidRDefault="00941D44" w:rsidP="006D6B5D">
            <w:pPr>
              <w:spacing w:before="40" w:after="40"/>
              <w:rPr>
                <w:sz w:val="18"/>
                <w:szCs w:val="18"/>
              </w:rPr>
            </w:pPr>
            <w:r w:rsidRPr="007741B5">
              <w:rPr>
                <w:sz w:val="18"/>
                <w:szCs w:val="18"/>
              </w:rPr>
              <w:t>135000</w:t>
            </w:r>
          </w:p>
        </w:tc>
        <w:tc>
          <w:tcPr>
            <w:tcW w:w="709" w:type="dxa"/>
            <w:tcBorders>
              <w:top w:val="nil"/>
              <w:left w:val="nil"/>
              <w:bottom w:val="single" w:sz="4" w:space="0" w:color="auto"/>
              <w:right w:val="single" w:sz="8" w:space="0" w:color="auto"/>
            </w:tcBorders>
            <w:noWrap/>
            <w:vAlign w:val="center"/>
          </w:tcPr>
          <w:p w:rsidR="00941D44" w:rsidRPr="007741B5" w:rsidRDefault="00941D44" w:rsidP="006D6B5D">
            <w:pPr>
              <w:spacing w:before="40" w:after="40"/>
              <w:jc w:val="center"/>
              <w:rPr>
                <w:sz w:val="18"/>
                <w:szCs w:val="18"/>
              </w:rPr>
            </w:pPr>
            <w:r w:rsidRPr="007741B5">
              <w:rPr>
                <w:sz w:val="18"/>
                <w:szCs w:val="18"/>
              </w:rPr>
              <w:t>70000</w:t>
            </w:r>
          </w:p>
        </w:tc>
        <w:tc>
          <w:tcPr>
            <w:tcW w:w="709" w:type="dxa"/>
            <w:tcBorders>
              <w:top w:val="nil"/>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Pr>
                <w:sz w:val="18"/>
                <w:szCs w:val="18"/>
              </w:rPr>
              <w:t>96200</w:t>
            </w:r>
          </w:p>
        </w:tc>
        <w:tc>
          <w:tcPr>
            <w:tcW w:w="708" w:type="dxa"/>
            <w:tcBorders>
              <w:top w:val="nil"/>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Pr>
                <w:sz w:val="18"/>
                <w:szCs w:val="18"/>
              </w:rPr>
              <w:t>114552</w:t>
            </w:r>
          </w:p>
        </w:tc>
        <w:tc>
          <w:tcPr>
            <w:tcW w:w="851" w:type="dxa"/>
            <w:tcBorders>
              <w:top w:val="nil"/>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Pr>
                <w:sz w:val="18"/>
                <w:szCs w:val="18"/>
              </w:rPr>
              <w:t>110 610</w:t>
            </w:r>
          </w:p>
        </w:tc>
        <w:tc>
          <w:tcPr>
            <w:tcW w:w="992" w:type="dxa"/>
            <w:tcBorders>
              <w:top w:val="nil"/>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Pr>
                <w:sz w:val="18"/>
                <w:szCs w:val="18"/>
              </w:rPr>
              <w:t>106 497</w:t>
            </w:r>
          </w:p>
        </w:tc>
        <w:tc>
          <w:tcPr>
            <w:tcW w:w="992" w:type="dxa"/>
            <w:tcBorders>
              <w:top w:val="nil"/>
              <w:left w:val="nil"/>
              <w:bottom w:val="single" w:sz="4" w:space="0" w:color="auto"/>
              <w:right w:val="single" w:sz="8" w:space="0" w:color="auto"/>
            </w:tcBorders>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111500</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111500</w:t>
            </w:r>
          </w:p>
        </w:tc>
        <w:tc>
          <w:tcPr>
            <w:tcW w:w="850" w:type="dxa"/>
            <w:tcBorders>
              <w:top w:val="nil"/>
              <w:left w:val="nil"/>
              <w:bottom w:val="single" w:sz="4" w:space="0" w:color="auto"/>
              <w:right w:val="single" w:sz="8" w:space="0" w:color="auto"/>
            </w:tcBorders>
            <w:vAlign w:val="center"/>
          </w:tcPr>
          <w:p w:rsidR="00941D44" w:rsidRPr="001D7E79" w:rsidRDefault="00941D44" w:rsidP="00012513">
            <w:pPr>
              <w:spacing w:before="40" w:after="40"/>
              <w:jc w:val="center"/>
              <w:rPr>
                <w:sz w:val="18"/>
                <w:szCs w:val="18"/>
              </w:rPr>
            </w:pPr>
            <w:r w:rsidRPr="001D7E79">
              <w:rPr>
                <w:sz w:val="18"/>
                <w:szCs w:val="18"/>
              </w:rPr>
              <w:t>111500</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111500</w:t>
            </w:r>
          </w:p>
        </w:tc>
      </w:tr>
      <w:tr w:rsidR="00941D44" w:rsidRPr="00CE6FFD" w:rsidTr="00941D44">
        <w:trPr>
          <w:gridAfter w:val="13"/>
          <w:wAfter w:w="11050" w:type="dxa"/>
          <w:trHeight w:val="2688"/>
        </w:trPr>
        <w:tc>
          <w:tcPr>
            <w:tcW w:w="478" w:type="dxa"/>
            <w:vMerge/>
            <w:tcBorders>
              <w:top w:val="single" w:sz="4" w:space="0" w:color="auto"/>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43314,4</w:t>
            </w:r>
          </w:p>
        </w:tc>
        <w:tc>
          <w:tcPr>
            <w:tcW w:w="425" w:type="dxa"/>
            <w:tcBorders>
              <w:top w:val="nil"/>
              <w:left w:val="nil"/>
              <w:bottom w:val="single" w:sz="4" w:space="0" w:color="auto"/>
              <w:right w:val="single" w:sz="4" w:space="0" w:color="auto"/>
            </w:tcBorders>
            <w:noWrap/>
            <w:vAlign w:val="center"/>
          </w:tcPr>
          <w:p w:rsidR="00941D44" w:rsidRPr="00CE6FFD" w:rsidRDefault="00941D44" w:rsidP="006D6B5D">
            <w:pPr>
              <w:spacing w:before="40" w:after="40"/>
              <w:jc w:val="center"/>
              <w:rPr>
                <w:sz w:val="18"/>
                <w:szCs w:val="18"/>
                <w:lang w:val="en-US"/>
              </w:rPr>
            </w:pPr>
            <w:r w:rsidRPr="00CE6FFD">
              <w:rPr>
                <w:sz w:val="18"/>
                <w:szCs w:val="18"/>
              </w:rPr>
              <w:t>5</w:t>
            </w:r>
            <w:r w:rsidRPr="00CE6FFD">
              <w:rPr>
                <w:sz w:val="18"/>
                <w:szCs w:val="18"/>
                <w:lang w:val="en-US"/>
              </w:rPr>
              <w:t>0605.5</w:t>
            </w:r>
          </w:p>
        </w:tc>
        <w:tc>
          <w:tcPr>
            <w:tcW w:w="425" w:type="dxa"/>
            <w:tcBorders>
              <w:top w:val="nil"/>
              <w:left w:val="nil"/>
              <w:bottom w:val="single" w:sz="4" w:space="0" w:color="auto"/>
              <w:right w:val="single" w:sz="4" w:space="0" w:color="auto"/>
            </w:tcBorders>
            <w:vAlign w:val="center"/>
          </w:tcPr>
          <w:p w:rsidR="00941D44" w:rsidRPr="00CE6FFD" w:rsidRDefault="00941D44" w:rsidP="006D6B5D">
            <w:pPr>
              <w:spacing w:before="40" w:after="40"/>
              <w:jc w:val="center"/>
              <w:rPr>
                <w:sz w:val="18"/>
                <w:szCs w:val="18"/>
              </w:rPr>
            </w:pPr>
            <w:r>
              <w:rPr>
                <w:sz w:val="18"/>
                <w:szCs w:val="18"/>
              </w:rPr>
              <w:t>53299,2</w:t>
            </w:r>
          </w:p>
        </w:tc>
        <w:tc>
          <w:tcPr>
            <w:tcW w:w="709" w:type="dxa"/>
            <w:tcBorders>
              <w:top w:val="nil"/>
              <w:left w:val="nil"/>
              <w:bottom w:val="single" w:sz="4" w:space="0" w:color="auto"/>
              <w:right w:val="single" w:sz="8" w:space="0" w:color="auto"/>
            </w:tcBorders>
            <w:noWrap/>
            <w:vAlign w:val="center"/>
          </w:tcPr>
          <w:p w:rsidR="00941D44" w:rsidRPr="00CE6FFD" w:rsidRDefault="00941D44" w:rsidP="006D6B5D">
            <w:pPr>
              <w:spacing w:before="40" w:after="40"/>
              <w:jc w:val="center"/>
              <w:rPr>
                <w:sz w:val="18"/>
                <w:szCs w:val="18"/>
              </w:rPr>
            </w:pPr>
            <w:r>
              <w:rPr>
                <w:sz w:val="18"/>
                <w:szCs w:val="18"/>
              </w:rPr>
              <w:t>49952,2</w:t>
            </w:r>
          </w:p>
        </w:tc>
        <w:tc>
          <w:tcPr>
            <w:tcW w:w="709" w:type="dxa"/>
            <w:tcBorders>
              <w:top w:val="nil"/>
              <w:left w:val="nil"/>
              <w:bottom w:val="single" w:sz="4" w:space="0" w:color="auto"/>
              <w:right w:val="single" w:sz="8" w:space="0" w:color="auto"/>
            </w:tcBorders>
            <w:vAlign w:val="center"/>
          </w:tcPr>
          <w:p w:rsidR="00941D44" w:rsidRPr="00370619" w:rsidRDefault="00941D44" w:rsidP="006D6B5D">
            <w:pPr>
              <w:spacing w:before="40" w:after="40"/>
              <w:jc w:val="center"/>
              <w:rPr>
                <w:sz w:val="18"/>
                <w:szCs w:val="18"/>
                <w:lang w:val="en-US"/>
              </w:rPr>
            </w:pPr>
            <w:r>
              <w:rPr>
                <w:sz w:val="18"/>
                <w:szCs w:val="18"/>
                <w:lang w:val="en-US"/>
              </w:rPr>
              <w:t>58813</w:t>
            </w:r>
            <w:r>
              <w:rPr>
                <w:sz w:val="18"/>
                <w:szCs w:val="18"/>
              </w:rPr>
              <w:t>,</w:t>
            </w:r>
            <w:r>
              <w:rPr>
                <w:sz w:val="18"/>
                <w:szCs w:val="18"/>
                <w:lang w:val="en-US"/>
              </w:rPr>
              <w:t>8</w:t>
            </w:r>
          </w:p>
        </w:tc>
        <w:tc>
          <w:tcPr>
            <w:tcW w:w="708" w:type="dxa"/>
            <w:tcBorders>
              <w:top w:val="nil"/>
              <w:left w:val="nil"/>
              <w:bottom w:val="single" w:sz="4" w:space="0" w:color="auto"/>
              <w:right w:val="single" w:sz="8" w:space="0" w:color="auto"/>
            </w:tcBorders>
            <w:vAlign w:val="center"/>
          </w:tcPr>
          <w:p w:rsidR="00941D44" w:rsidRPr="00CE6FFD" w:rsidRDefault="00941D44" w:rsidP="006D6B5D">
            <w:pPr>
              <w:spacing w:before="40" w:after="40"/>
              <w:jc w:val="center"/>
              <w:rPr>
                <w:sz w:val="18"/>
                <w:szCs w:val="18"/>
              </w:rPr>
            </w:pPr>
            <w:r>
              <w:rPr>
                <w:sz w:val="18"/>
                <w:szCs w:val="18"/>
              </w:rPr>
              <w:t>56764,65</w:t>
            </w:r>
          </w:p>
        </w:tc>
        <w:tc>
          <w:tcPr>
            <w:tcW w:w="851" w:type="dxa"/>
            <w:tcBorders>
              <w:top w:val="nil"/>
              <w:left w:val="nil"/>
              <w:bottom w:val="single" w:sz="4" w:space="0" w:color="auto"/>
              <w:right w:val="single" w:sz="8" w:space="0" w:color="auto"/>
            </w:tcBorders>
            <w:vAlign w:val="center"/>
          </w:tcPr>
          <w:p w:rsidR="00941D44" w:rsidRPr="00CE6FFD" w:rsidRDefault="00941D44" w:rsidP="006D6B5D">
            <w:pPr>
              <w:spacing w:before="40" w:after="40"/>
              <w:jc w:val="center"/>
              <w:rPr>
                <w:sz w:val="18"/>
                <w:szCs w:val="18"/>
              </w:rPr>
            </w:pPr>
            <w:r>
              <w:rPr>
                <w:sz w:val="18"/>
                <w:szCs w:val="18"/>
              </w:rPr>
              <w:t>57 410,56</w:t>
            </w:r>
          </w:p>
        </w:tc>
        <w:tc>
          <w:tcPr>
            <w:tcW w:w="992" w:type="dxa"/>
            <w:tcBorders>
              <w:top w:val="nil"/>
              <w:left w:val="nil"/>
              <w:bottom w:val="single" w:sz="4" w:space="0" w:color="auto"/>
              <w:right w:val="single" w:sz="8" w:space="0" w:color="auto"/>
            </w:tcBorders>
            <w:vAlign w:val="center"/>
          </w:tcPr>
          <w:p w:rsidR="00941D44" w:rsidRPr="00CE6FFD" w:rsidRDefault="00941D44" w:rsidP="006D6B5D">
            <w:pPr>
              <w:spacing w:before="40" w:after="40"/>
              <w:jc w:val="center"/>
              <w:rPr>
                <w:sz w:val="18"/>
                <w:szCs w:val="18"/>
              </w:rPr>
            </w:pPr>
            <w:r>
              <w:rPr>
                <w:sz w:val="18"/>
                <w:szCs w:val="18"/>
              </w:rPr>
              <w:t>56 193,4</w:t>
            </w:r>
          </w:p>
        </w:tc>
        <w:tc>
          <w:tcPr>
            <w:tcW w:w="992" w:type="dxa"/>
            <w:tcBorders>
              <w:top w:val="nil"/>
              <w:left w:val="nil"/>
              <w:bottom w:val="single" w:sz="4" w:space="0" w:color="auto"/>
              <w:right w:val="single" w:sz="8" w:space="0" w:color="auto"/>
            </w:tcBorders>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57 150,91</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57 150,91</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57 150,91</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57 150,91</w:t>
            </w:r>
          </w:p>
        </w:tc>
      </w:tr>
      <w:tr w:rsidR="00941D44" w:rsidRPr="00CE6FFD" w:rsidTr="00941D44">
        <w:trPr>
          <w:gridAfter w:val="13"/>
          <w:wAfter w:w="11050" w:type="dxa"/>
          <w:trHeight w:val="780"/>
        </w:trPr>
        <w:tc>
          <w:tcPr>
            <w:tcW w:w="478" w:type="dxa"/>
            <w:tcBorders>
              <w:top w:val="single" w:sz="4" w:space="0" w:color="auto"/>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top w:val="single" w:sz="4" w:space="0" w:color="auto"/>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211</w:t>
            </w:r>
          </w:p>
        </w:tc>
        <w:tc>
          <w:tcPr>
            <w:tcW w:w="1860" w:type="dxa"/>
            <w:tcBorders>
              <w:top w:val="single" w:sz="4" w:space="0" w:color="auto"/>
              <w:left w:val="single" w:sz="4" w:space="0" w:color="auto"/>
              <w:bottom w:val="single" w:sz="4" w:space="0" w:color="000000"/>
              <w:right w:val="single" w:sz="4" w:space="0" w:color="auto"/>
            </w:tcBorders>
            <w:vAlign w:val="center"/>
          </w:tcPr>
          <w:p w:rsidR="00941D44" w:rsidRPr="00353655" w:rsidRDefault="00941D44" w:rsidP="006D6B5D">
            <w:pPr>
              <w:spacing w:after="200"/>
              <w:jc w:val="both"/>
              <w:rPr>
                <w:rFonts w:eastAsia="Calibri"/>
                <w:sz w:val="18"/>
                <w:szCs w:val="18"/>
              </w:rPr>
            </w:pPr>
            <w:r w:rsidRPr="00353655">
              <w:rPr>
                <w:rFonts w:eastAsia="Calibri"/>
                <w:sz w:val="18"/>
                <w:szCs w:val="18"/>
              </w:rPr>
              <w:t>Муниципальная работа «Осуществление экскурсионного обслуживания»</w:t>
            </w: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 xml:space="preserve">Число экскурсий </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 xml:space="preserve">Единица </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25</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100</w:t>
            </w:r>
          </w:p>
        </w:tc>
        <w:tc>
          <w:tcPr>
            <w:tcW w:w="425" w:type="dxa"/>
            <w:tcBorders>
              <w:top w:val="nil"/>
              <w:left w:val="nil"/>
              <w:bottom w:val="single" w:sz="4" w:space="0" w:color="auto"/>
              <w:right w:val="single" w:sz="4" w:space="0" w:color="auto"/>
            </w:tcBorders>
            <w:noWrap/>
            <w:vAlign w:val="center"/>
          </w:tcPr>
          <w:p w:rsidR="00941D44" w:rsidRPr="004A7471" w:rsidRDefault="00941D44" w:rsidP="006D6B5D">
            <w:pPr>
              <w:jc w:val="center"/>
              <w:rPr>
                <w:rFonts w:eastAsia="Calibri"/>
                <w:color w:val="0070C0"/>
                <w:sz w:val="18"/>
              </w:rPr>
            </w:pPr>
            <w:r w:rsidRPr="004A7471">
              <w:rPr>
                <w:rFonts w:eastAsia="Calibri"/>
                <w:color w:val="0070C0"/>
                <w:sz w:val="18"/>
              </w:rPr>
              <w:t>103</w:t>
            </w:r>
          </w:p>
        </w:tc>
        <w:tc>
          <w:tcPr>
            <w:tcW w:w="425" w:type="dxa"/>
            <w:tcBorders>
              <w:top w:val="nil"/>
              <w:left w:val="nil"/>
              <w:bottom w:val="single" w:sz="4" w:space="0" w:color="auto"/>
              <w:right w:val="single" w:sz="4" w:space="0" w:color="auto"/>
            </w:tcBorders>
            <w:vAlign w:val="center"/>
          </w:tcPr>
          <w:p w:rsidR="00941D44" w:rsidRPr="00323AF8" w:rsidRDefault="00941D44" w:rsidP="006D6B5D">
            <w:pPr>
              <w:jc w:val="center"/>
              <w:rPr>
                <w:rFonts w:eastAsia="Calibri"/>
                <w:bCs/>
                <w:color w:val="FF0000"/>
                <w:sz w:val="18"/>
                <w:szCs w:val="17"/>
              </w:rPr>
            </w:pPr>
            <w:r w:rsidRPr="00323AF8">
              <w:rPr>
                <w:rFonts w:eastAsia="Calibri"/>
                <w:bCs/>
                <w:color w:val="FF0000"/>
                <w:sz w:val="18"/>
                <w:szCs w:val="17"/>
              </w:rPr>
              <w:t>160</w:t>
            </w:r>
          </w:p>
        </w:tc>
        <w:tc>
          <w:tcPr>
            <w:tcW w:w="709" w:type="dxa"/>
            <w:tcBorders>
              <w:top w:val="nil"/>
              <w:left w:val="nil"/>
              <w:bottom w:val="single" w:sz="4" w:space="0" w:color="auto"/>
              <w:right w:val="single" w:sz="8" w:space="0" w:color="auto"/>
            </w:tcBorders>
            <w:noWrap/>
            <w:vAlign w:val="center"/>
          </w:tcPr>
          <w:p w:rsidR="00941D44" w:rsidRPr="00512824" w:rsidRDefault="00941D44" w:rsidP="006D6B5D">
            <w:pPr>
              <w:jc w:val="center"/>
              <w:rPr>
                <w:rFonts w:eastAsia="Calibri"/>
                <w:color w:val="00B050"/>
                <w:sz w:val="18"/>
                <w:szCs w:val="17"/>
              </w:rPr>
            </w:pPr>
            <w:r w:rsidRPr="00512824">
              <w:rPr>
                <w:rFonts w:eastAsia="Calibri"/>
                <w:color w:val="00B050"/>
                <w:sz w:val="18"/>
                <w:szCs w:val="17"/>
              </w:rPr>
              <w:t>80</w:t>
            </w:r>
          </w:p>
        </w:tc>
        <w:tc>
          <w:tcPr>
            <w:tcW w:w="709" w:type="dxa"/>
            <w:tcBorders>
              <w:top w:val="nil"/>
              <w:left w:val="nil"/>
              <w:bottom w:val="single" w:sz="4" w:space="0" w:color="auto"/>
              <w:right w:val="single" w:sz="8" w:space="0" w:color="auto"/>
            </w:tcBorders>
            <w:vAlign w:val="center"/>
          </w:tcPr>
          <w:p w:rsidR="00941D44" w:rsidRPr="002F05EF" w:rsidRDefault="00941D44" w:rsidP="006D6B5D">
            <w:pPr>
              <w:jc w:val="center"/>
              <w:rPr>
                <w:rFonts w:eastAsia="Calibri"/>
                <w:sz w:val="18"/>
                <w:szCs w:val="17"/>
              </w:rPr>
            </w:pPr>
            <w:r w:rsidRPr="002F05EF">
              <w:rPr>
                <w:rFonts w:eastAsia="Calibri"/>
                <w:sz w:val="18"/>
                <w:szCs w:val="17"/>
              </w:rPr>
              <w:t>8</w:t>
            </w:r>
            <w:r>
              <w:rPr>
                <w:rFonts w:eastAsia="Calibri"/>
                <w:sz w:val="18"/>
                <w:szCs w:val="17"/>
              </w:rPr>
              <w:t>1</w:t>
            </w:r>
          </w:p>
        </w:tc>
        <w:tc>
          <w:tcPr>
            <w:tcW w:w="708" w:type="dxa"/>
            <w:tcBorders>
              <w:top w:val="nil"/>
              <w:left w:val="nil"/>
              <w:bottom w:val="single" w:sz="4" w:space="0" w:color="auto"/>
              <w:right w:val="single" w:sz="8" w:space="0" w:color="auto"/>
            </w:tcBorders>
            <w:vAlign w:val="center"/>
          </w:tcPr>
          <w:p w:rsidR="00941D44" w:rsidRPr="002F05EF" w:rsidRDefault="00941D44" w:rsidP="006D6B5D">
            <w:pPr>
              <w:jc w:val="center"/>
              <w:rPr>
                <w:rFonts w:eastAsia="Calibri"/>
                <w:sz w:val="18"/>
                <w:szCs w:val="17"/>
              </w:rPr>
            </w:pPr>
            <w:r w:rsidRPr="002F05EF">
              <w:rPr>
                <w:rFonts w:eastAsia="Calibri"/>
                <w:sz w:val="18"/>
                <w:szCs w:val="17"/>
              </w:rPr>
              <w:t>80</w:t>
            </w:r>
          </w:p>
        </w:tc>
        <w:tc>
          <w:tcPr>
            <w:tcW w:w="851" w:type="dxa"/>
            <w:tcBorders>
              <w:top w:val="nil"/>
              <w:left w:val="nil"/>
              <w:bottom w:val="single" w:sz="4" w:space="0" w:color="auto"/>
              <w:right w:val="single" w:sz="8" w:space="0" w:color="auto"/>
            </w:tcBorders>
            <w:vAlign w:val="center"/>
          </w:tcPr>
          <w:p w:rsidR="00941D44" w:rsidRPr="002F05EF" w:rsidRDefault="00941D44" w:rsidP="006D6B5D">
            <w:pPr>
              <w:jc w:val="center"/>
              <w:rPr>
                <w:rFonts w:eastAsia="Calibri"/>
                <w:sz w:val="18"/>
                <w:szCs w:val="17"/>
              </w:rPr>
            </w:pPr>
            <w:r>
              <w:rPr>
                <w:rFonts w:eastAsia="Calibri"/>
                <w:sz w:val="18"/>
                <w:szCs w:val="17"/>
              </w:rPr>
              <w:t>79</w:t>
            </w:r>
          </w:p>
        </w:tc>
        <w:tc>
          <w:tcPr>
            <w:tcW w:w="992" w:type="dxa"/>
            <w:tcBorders>
              <w:top w:val="nil"/>
              <w:left w:val="nil"/>
              <w:bottom w:val="single" w:sz="4" w:space="0" w:color="auto"/>
              <w:right w:val="single" w:sz="8" w:space="0" w:color="auto"/>
            </w:tcBorders>
            <w:vAlign w:val="center"/>
          </w:tcPr>
          <w:p w:rsidR="00941D44" w:rsidRPr="002F05EF" w:rsidRDefault="00941D44" w:rsidP="006D6B5D">
            <w:pPr>
              <w:jc w:val="center"/>
              <w:rPr>
                <w:rFonts w:eastAsia="Calibri"/>
                <w:sz w:val="18"/>
                <w:szCs w:val="17"/>
              </w:rPr>
            </w:pPr>
            <w:r>
              <w:rPr>
                <w:rFonts w:eastAsia="Calibri"/>
                <w:sz w:val="18"/>
                <w:szCs w:val="17"/>
              </w:rPr>
              <w:t>81</w:t>
            </w:r>
          </w:p>
        </w:tc>
        <w:tc>
          <w:tcPr>
            <w:tcW w:w="992" w:type="dxa"/>
            <w:tcBorders>
              <w:top w:val="nil"/>
              <w:left w:val="nil"/>
              <w:bottom w:val="single" w:sz="4" w:space="0" w:color="auto"/>
              <w:right w:val="single" w:sz="8" w:space="0" w:color="auto"/>
            </w:tcBorders>
          </w:tcPr>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r w:rsidRPr="001D7E79">
              <w:rPr>
                <w:rFonts w:eastAsia="Calibri"/>
                <w:b/>
                <w:sz w:val="18"/>
                <w:szCs w:val="17"/>
              </w:rPr>
              <w:t>80</w:t>
            </w:r>
          </w:p>
        </w:tc>
        <w:tc>
          <w:tcPr>
            <w:tcW w:w="851"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r w:rsidRPr="001D7E79">
              <w:rPr>
                <w:rFonts w:eastAsia="Calibri"/>
                <w:sz w:val="18"/>
                <w:szCs w:val="17"/>
              </w:rPr>
              <w:t>80</w:t>
            </w:r>
          </w:p>
        </w:tc>
        <w:tc>
          <w:tcPr>
            <w:tcW w:w="850"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r w:rsidRPr="001D7E79">
              <w:rPr>
                <w:rFonts w:eastAsia="Calibri"/>
                <w:sz w:val="18"/>
                <w:szCs w:val="17"/>
              </w:rPr>
              <w:t>80</w:t>
            </w:r>
          </w:p>
        </w:tc>
        <w:tc>
          <w:tcPr>
            <w:tcW w:w="850"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r w:rsidRPr="001D7E79">
              <w:rPr>
                <w:rFonts w:eastAsia="Calibri"/>
                <w:sz w:val="18"/>
                <w:szCs w:val="17"/>
              </w:rPr>
              <w:t>80</w:t>
            </w:r>
          </w:p>
        </w:tc>
      </w:tr>
      <w:tr w:rsidR="00941D44" w:rsidRPr="00CE6FFD" w:rsidTr="00941D44">
        <w:trPr>
          <w:gridAfter w:val="13"/>
          <w:wAfter w:w="11050" w:type="dxa"/>
          <w:trHeight w:val="780"/>
        </w:trPr>
        <w:tc>
          <w:tcPr>
            <w:tcW w:w="478" w:type="dxa"/>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1860" w:type="dxa"/>
            <w:tcBorders>
              <w:top w:val="nil"/>
              <w:left w:val="single" w:sz="4" w:space="0" w:color="auto"/>
              <w:bottom w:val="single" w:sz="4" w:space="0" w:color="000000"/>
              <w:right w:val="single" w:sz="4" w:space="0" w:color="auto"/>
            </w:tcBorders>
            <w:vAlign w:val="center"/>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753,7</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sidRPr="00353655">
              <w:rPr>
                <w:sz w:val="18"/>
                <w:szCs w:val="18"/>
              </w:rPr>
              <w:t>1380,9</w:t>
            </w:r>
          </w:p>
        </w:tc>
        <w:tc>
          <w:tcPr>
            <w:tcW w:w="425" w:type="dxa"/>
            <w:tcBorders>
              <w:top w:val="nil"/>
              <w:left w:val="nil"/>
              <w:bottom w:val="single" w:sz="4" w:space="0" w:color="auto"/>
              <w:right w:val="single" w:sz="4" w:space="0" w:color="auto"/>
            </w:tcBorders>
            <w:noWrap/>
            <w:vAlign w:val="center"/>
          </w:tcPr>
          <w:p w:rsidR="00941D44" w:rsidRPr="000F3856" w:rsidRDefault="00941D44" w:rsidP="006D6B5D">
            <w:pPr>
              <w:jc w:val="center"/>
              <w:rPr>
                <w:rFonts w:eastAsia="Calibri"/>
                <w:color w:val="000000" w:themeColor="text1"/>
                <w:sz w:val="18"/>
                <w:lang w:val="en-US"/>
              </w:rPr>
            </w:pPr>
            <w:r w:rsidRPr="000F3856">
              <w:rPr>
                <w:rFonts w:eastAsia="Calibri"/>
                <w:color w:val="000000" w:themeColor="text1"/>
                <w:sz w:val="18"/>
                <w:lang w:val="en-US"/>
              </w:rPr>
              <w:t>1648.8</w:t>
            </w:r>
          </w:p>
        </w:tc>
        <w:tc>
          <w:tcPr>
            <w:tcW w:w="425" w:type="dxa"/>
            <w:tcBorders>
              <w:top w:val="nil"/>
              <w:left w:val="nil"/>
              <w:bottom w:val="single" w:sz="4" w:space="0" w:color="auto"/>
              <w:right w:val="single" w:sz="4" w:space="0" w:color="auto"/>
            </w:tcBorders>
            <w:vAlign w:val="center"/>
          </w:tcPr>
          <w:p w:rsidR="00941D44" w:rsidRPr="002A46A4" w:rsidRDefault="00941D44" w:rsidP="006D6B5D">
            <w:pPr>
              <w:jc w:val="center"/>
              <w:rPr>
                <w:rFonts w:eastAsia="Calibri"/>
                <w:bCs/>
                <w:color w:val="000000" w:themeColor="text1"/>
                <w:sz w:val="18"/>
                <w:szCs w:val="17"/>
              </w:rPr>
            </w:pPr>
            <w:r>
              <w:rPr>
                <w:rFonts w:eastAsia="Calibri"/>
                <w:bCs/>
                <w:color w:val="000000" w:themeColor="text1"/>
                <w:sz w:val="18"/>
                <w:szCs w:val="17"/>
              </w:rPr>
              <w:t>1750,5</w:t>
            </w:r>
          </w:p>
        </w:tc>
        <w:tc>
          <w:tcPr>
            <w:tcW w:w="709" w:type="dxa"/>
            <w:tcBorders>
              <w:top w:val="nil"/>
              <w:left w:val="nil"/>
              <w:bottom w:val="single" w:sz="4" w:space="0" w:color="auto"/>
              <w:right w:val="single" w:sz="8" w:space="0" w:color="auto"/>
            </w:tcBorders>
            <w:noWrap/>
            <w:vAlign w:val="center"/>
          </w:tcPr>
          <w:p w:rsidR="00941D44" w:rsidRPr="000F3856" w:rsidRDefault="00941D44" w:rsidP="006D6B5D">
            <w:pPr>
              <w:jc w:val="center"/>
              <w:rPr>
                <w:rFonts w:eastAsia="Calibri"/>
                <w:color w:val="000000" w:themeColor="text1"/>
                <w:sz w:val="18"/>
                <w:szCs w:val="17"/>
              </w:rPr>
            </w:pPr>
            <w:r>
              <w:rPr>
                <w:rFonts w:eastAsia="Calibri"/>
                <w:color w:val="000000" w:themeColor="text1"/>
                <w:sz w:val="18"/>
                <w:szCs w:val="17"/>
              </w:rPr>
              <w:t>1628,2</w:t>
            </w:r>
          </w:p>
        </w:tc>
        <w:tc>
          <w:tcPr>
            <w:tcW w:w="709" w:type="dxa"/>
            <w:tcBorders>
              <w:top w:val="nil"/>
              <w:left w:val="nil"/>
              <w:bottom w:val="single" w:sz="4" w:space="0" w:color="auto"/>
              <w:right w:val="single" w:sz="8" w:space="0" w:color="auto"/>
            </w:tcBorders>
            <w:vAlign w:val="center"/>
          </w:tcPr>
          <w:p w:rsidR="00941D44" w:rsidRPr="00370619" w:rsidRDefault="00941D44" w:rsidP="006D6B5D">
            <w:pPr>
              <w:jc w:val="center"/>
              <w:rPr>
                <w:rFonts w:eastAsia="Calibri"/>
                <w:color w:val="000000" w:themeColor="text1"/>
                <w:sz w:val="18"/>
                <w:szCs w:val="17"/>
              </w:rPr>
            </w:pPr>
            <w:r>
              <w:rPr>
                <w:rFonts w:eastAsia="Calibri"/>
                <w:color w:val="000000" w:themeColor="text1"/>
                <w:sz w:val="18"/>
                <w:szCs w:val="17"/>
                <w:lang w:val="en-US"/>
              </w:rPr>
              <w:t>1917</w:t>
            </w:r>
            <w:r>
              <w:rPr>
                <w:rFonts w:eastAsia="Calibri"/>
                <w:color w:val="000000" w:themeColor="text1"/>
                <w:sz w:val="18"/>
                <w:szCs w:val="17"/>
              </w:rPr>
              <w:t>,</w:t>
            </w:r>
            <w:r>
              <w:rPr>
                <w:rFonts w:eastAsia="Calibri"/>
                <w:color w:val="000000" w:themeColor="text1"/>
                <w:sz w:val="18"/>
                <w:szCs w:val="17"/>
                <w:lang w:val="en-US"/>
              </w:rPr>
              <w:t>12</w:t>
            </w:r>
          </w:p>
        </w:tc>
        <w:tc>
          <w:tcPr>
            <w:tcW w:w="708" w:type="dxa"/>
            <w:tcBorders>
              <w:top w:val="nil"/>
              <w:left w:val="nil"/>
              <w:bottom w:val="single" w:sz="4" w:space="0" w:color="auto"/>
              <w:right w:val="single" w:sz="8" w:space="0" w:color="auto"/>
            </w:tcBorders>
            <w:vAlign w:val="center"/>
          </w:tcPr>
          <w:p w:rsidR="00941D44" w:rsidRPr="000F3856" w:rsidRDefault="00941D44" w:rsidP="006D6B5D">
            <w:pPr>
              <w:jc w:val="center"/>
              <w:rPr>
                <w:rFonts w:eastAsia="Calibri"/>
                <w:color w:val="000000" w:themeColor="text1"/>
                <w:sz w:val="18"/>
                <w:szCs w:val="17"/>
              </w:rPr>
            </w:pPr>
            <w:r>
              <w:rPr>
                <w:rFonts w:eastAsia="Calibri"/>
                <w:color w:val="000000" w:themeColor="text1"/>
                <w:sz w:val="18"/>
                <w:szCs w:val="17"/>
              </w:rPr>
              <w:t>1850,37</w:t>
            </w:r>
          </w:p>
        </w:tc>
        <w:tc>
          <w:tcPr>
            <w:tcW w:w="851" w:type="dxa"/>
            <w:tcBorders>
              <w:top w:val="nil"/>
              <w:left w:val="nil"/>
              <w:bottom w:val="single" w:sz="4" w:space="0" w:color="auto"/>
              <w:right w:val="single" w:sz="8" w:space="0" w:color="auto"/>
            </w:tcBorders>
            <w:vAlign w:val="center"/>
          </w:tcPr>
          <w:p w:rsidR="00941D44" w:rsidRPr="000F3856" w:rsidRDefault="00941D44" w:rsidP="006D6B5D">
            <w:pPr>
              <w:jc w:val="center"/>
              <w:rPr>
                <w:rFonts w:eastAsia="Calibri"/>
                <w:color w:val="000000" w:themeColor="text1"/>
                <w:sz w:val="18"/>
                <w:szCs w:val="17"/>
              </w:rPr>
            </w:pPr>
            <w:r>
              <w:rPr>
                <w:rFonts w:eastAsia="Calibri"/>
                <w:color w:val="000000" w:themeColor="text1"/>
                <w:sz w:val="18"/>
                <w:szCs w:val="17"/>
              </w:rPr>
              <w:t>1 862,58</w:t>
            </w:r>
          </w:p>
        </w:tc>
        <w:tc>
          <w:tcPr>
            <w:tcW w:w="992" w:type="dxa"/>
            <w:tcBorders>
              <w:top w:val="nil"/>
              <w:left w:val="nil"/>
              <w:bottom w:val="single" w:sz="4" w:space="0" w:color="auto"/>
              <w:right w:val="single" w:sz="8" w:space="0" w:color="auto"/>
            </w:tcBorders>
            <w:vAlign w:val="center"/>
          </w:tcPr>
          <w:p w:rsidR="00941D44" w:rsidRPr="000F3856" w:rsidRDefault="00941D44" w:rsidP="006D6B5D">
            <w:pPr>
              <w:jc w:val="center"/>
              <w:rPr>
                <w:rFonts w:eastAsia="Calibri"/>
                <w:color w:val="000000" w:themeColor="text1"/>
                <w:sz w:val="18"/>
                <w:szCs w:val="17"/>
              </w:rPr>
            </w:pPr>
            <w:r>
              <w:rPr>
                <w:rFonts w:eastAsia="Calibri"/>
                <w:color w:val="000000" w:themeColor="text1"/>
                <w:sz w:val="18"/>
                <w:szCs w:val="17"/>
              </w:rPr>
              <w:t>1 823,08</w:t>
            </w:r>
          </w:p>
        </w:tc>
        <w:tc>
          <w:tcPr>
            <w:tcW w:w="992" w:type="dxa"/>
            <w:tcBorders>
              <w:top w:val="nil"/>
              <w:left w:val="nil"/>
              <w:bottom w:val="single" w:sz="4" w:space="0" w:color="auto"/>
              <w:right w:val="single" w:sz="8" w:space="0" w:color="auto"/>
            </w:tcBorders>
          </w:tcPr>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r w:rsidRPr="001D7E79">
              <w:rPr>
                <w:rFonts w:eastAsia="Calibri"/>
                <w:b/>
                <w:sz w:val="18"/>
                <w:szCs w:val="17"/>
              </w:rPr>
              <w:t>22302,79</w:t>
            </w:r>
          </w:p>
        </w:tc>
        <w:tc>
          <w:tcPr>
            <w:tcW w:w="851"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r w:rsidRPr="001D7E79">
              <w:rPr>
                <w:rFonts w:eastAsia="Calibri"/>
                <w:sz w:val="18"/>
                <w:szCs w:val="17"/>
              </w:rPr>
              <w:t>22302,79</w:t>
            </w:r>
          </w:p>
        </w:tc>
        <w:tc>
          <w:tcPr>
            <w:tcW w:w="850"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r w:rsidRPr="001D7E79">
              <w:rPr>
                <w:rFonts w:eastAsia="Calibri"/>
                <w:sz w:val="18"/>
                <w:szCs w:val="17"/>
              </w:rPr>
              <w:t>22302,79</w:t>
            </w:r>
          </w:p>
        </w:tc>
        <w:tc>
          <w:tcPr>
            <w:tcW w:w="850"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r w:rsidRPr="001D7E79">
              <w:rPr>
                <w:rFonts w:eastAsia="Calibri"/>
                <w:sz w:val="18"/>
                <w:szCs w:val="17"/>
              </w:rPr>
              <w:t>22302,79</w:t>
            </w: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B569A2" w:rsidRDefault="00941D44" w:rsidP="006D6B5D">
            <w:pPr>
              <w:jc w:val="center"/>
              <w:rPr>
                <w:b/>
                <w:sz w:val="18"/>
                <w:szCs w:val="18"/>
              </w:rPr>
            </w:pPr>
            <w:r w:rsidRPr="00B569A2">
              <w:rPr>
                <w:b/>
                <w:sz w:val="18"/>
                <w:szCs w:val="18"/>
              </w:rPr>
              <w:t>03</w:t>
            </w:r>
          </w:p>
        </w:tc>
        <w:tc>
          <w:tcPr>
            <w:tcW w:w="438" w:type="dxa"/>
            <w:tcBorders>
              <w:top w:val="single" w:sz="4" w:space="0" w:color="auto"/>
              <w:left w:val="nil"/>
              <w:bottom w:val="single" w:sz="4" w:space="0" w:color="auto"/>
              <w:right w:val="single" w:sz="4" w:space="0" w:color="auto"/>
            </w:tcBorders>
            <w:noWrap/>
            <w:vAlign w:val="center"/>
          </w:tcPr>
          <w:p w:rsidR="00941D44" w:rsidRPr="00B569A2" w:rsidRDefault="00941D44" w:rsidP="006D6B5D">
            <w:pPr>
              <w:jc w:val="center"/>
              <w:rPr>
                <w:b/>
                <w:sz w:val="18"/>
                <w:szCs w:val="18"/>
              </w:rPr>
            </w:pPr>
            <w:r w:rsidRPr="00B569A2">
              <w:rPr>
                <w:b/>
                <w:sz w:val="18"/>
                <w:szCs w:val="18"/>
              </w:rPr>
              <w:t>2</w:t>
            </w:r>
          </w:p>
        </w:tc>
        <w:tc>
          <w:tcPr>
            <w:tcW w:w="496" w:type="dxa"/>
            <w:tcBorders>
              <w:top w:val="single" w:sz="4" w:space="0" w:color="auto"/>
              <w:left w:val="nil"/>
              <w:bottom w:val="single" w:sz="4" w:space="0" w:color="auto"/>
              <w:right w:val="single" w:sz="4" w:space="0" w:color="auto"/>
            </w:tcBorders>
            <w:noWrap/>
            <w:vAlign w:val="center"/>
          </w:tcPr>
          <w:p w:rsidR="00941D44" w:rsidRPr="00B569A2" w:rsidRDefault="00941D44" w:rsidP="006D6B5D">
            <w:pPr>
              <w:jc w:val="center"/>
              <w:rPr>
                <w:b/>
                <w:sz w:val="18"/>
                <w:szCs w:val="18"/>
              </w:rPr>
            </w:pPr>
            <w:r w:rsidRPr="00B569A2">
              <w:rPr>
                <w:b/>
                <w:sz w:val="18"/>
                <w:szCs w:val="18"/>
              </w:rPr>
              <w:t>18</w:t>
            </w:r>
          </w:p>
        </w:tc>
        <w:tc>
          <w:tcPr>
            <w:tcW w:w="459"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vAlign w:val="center"/>
          </w:tcPr>
          <w:p w:rsidR="00941D44" w:rsidRPr="00353655" w:rsidRDefault="00941D44" w:rsidP="006D6B5D">
            <w:pPr>
              <w:spacing w:before="40" w:after="40"/>
              <w:rPr>
                <w:rFonts w:eastAsia="Calibri"/>
                <w:sz w:val="18"/>
                <w:szCs w:val="18"/>
              </w:rPr>
            </w:pPr>
            <w:r w:rsidRPr="00353655">
              <w:rPr>
                <w:rFonts w:eastAsia="Calibri"/>
                <w:sz w:val="18"/>
                <w:szCs w:val="18"/>
              </w:rPr>
              <w:t>Организация деятельности музейного учреждения</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spacing w:before="40" w:after="40"/>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spacing w:before="40" w:after="40"/>
              <w:rPr>
                <w:rFonts w:eastAsia="Calibri"/>
                <w:sz w:val="18"/>
                <w:szCs w:val="18"/>
              </w:rPr>
            </w:pPr>
          </w:p>
        </w:tc>
        <w:tc>
          <w:tcPr>
            <w:tcW w:w="850" w:type="dxa"/>
          </w:tcPr>
          <w:p w:rsidR="00941D44" w:rsidRPr="001D7E79" w:rsidRDefault="00941D44" w:rsidP="00012513">
            <w:pPr>
              <w:spacing w:before="40" w:after="40"/>
              <w:rPr>
                <w:rFonts w:eastAsia="Calibri"/>
                <w:sz w:val="18"/>
                <w:szCs w:val="18"/>
              </w:rPr>
            </w:pPr>
          </w:p>
        </w:tc>
        <w:tc>
          <w:tcPr>
            <w:tcW w:w="850" w:type="dxa"/>
          </w:tcPr>
          <w:p w:rsidR="00941D44" w:rsidRPr="001D7E79" w:rsidRDefault="00941D44" w:rsidP="00012513">
            <w:pPr>
              <w:spacing w:before="40" w:after="40"/>
              <w:rPr>
                <w:rFonts w:eastAsia="Calibri"/>
                <w:sz w:val="18"/>
                <w:szCs w:val="18"/>
              </w:rPr>
            </w:pPr>
          </w:p>
        </w:tc>
        <w:tc>
          <w:tcPr>
            <w:tcW w:w="850" w:type="dxa"/>
          </w:tcPr>
          <w:p w:rsidR="00941D44" w:rsidRPr="001D7E79" w:rsidRDefault="00941D44" w:rsidP="00012513">
            <w:pPr>
              <w:spacing w:before="40" w:after="40"/>
              <w:rPr>
                <w:rFonts w:eastAsia="Calibri"/>
                <w:sz w:val="18"/>
                <w:szCs w:val="18"/>
              </w:rPr>
            </w:pPr>
          </w:p>
        </w:tc>
      </w:tr>
      <w:tr w:rsidR="00941D44" w:rsidRPr="00353655" w:rsidTr="00941D44">
        <w:trPr>
          <w:gridAfter w:val="1"/>
          <w:wAfter w:w="850" w:type="dxa"/>
          <w:trHeight w:val="300"/>
        </w:trPr>
        <w:tc>
          <w:tcPr>
            <w:tcW w:w="478" w:type="dxa"/>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jc w:val="center"/>
              <w:rPr>
                <w:sz w:val="18"/>
                <w:szCs w:val="18"/>
              </w:rPr>
            </w:pPr>
            <w:r>
              <w:rPr>
                <w:sz w:val="18"/>
                <w:szCs w:val="18"/>
              </w:rPr>
              <w:t>03</w:t>
            </w:r>
          </w:p>
        </w:tc>
        <w:tc>
          <w:tcPr>
            <w:tcW w:w="438"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Pr>
                <w:sz w:val="18"/>
                <w:szCs w:val="18"/>
              </w:rPr>
              <w:t>2</w:t>
            </w:r>
          </w:p>
        </w:tc>
        <w:tc>
          <w:tcPr>
            <w:tcW w:w="496"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Pr>
                <w:sz w:val="18"/>
                <w:szCs w:val="18"/>
              </w:rPr>
              <w:t>19</w:t>
            </w:r>
          </w:p>
        </w:tc>
        <w:tc>
          <w:tcPr>
            <w:tcW w:w="459" w:type="dxa"/>
            <w:tcBorders>
              <w:top w:val="single" w:sz="4" w:space="0" w:color="auto"/>
              <w:left w:val="nil"/>
              <w:bottom w:val="single" w:sz="4" w:space="0" w:color="auto"/>
              <w:right w:val="single" w:sz="4" w:space="0" w:color="auto"/>
            </w:tcBorders>
            <w:noWrap/>
            <w:vAlign w:val="center"/>
          </w:tcPr>
          <w:p w:rsidR="00941D44" w:rsidRPr="00353655" w:rsidRDefault="00941D44" w:rsidP="006D6B5D">
            <w:pPr>
              <w:jc w:val="center"/>
              <w:rPr>
                <w:sz w:val="18"/>
                <w:szCs w:val="18"/>
              </w:rPr>
            </w:pPr>
          </w:p>
        </w:tc>
        <w:tc>
          <w:tcPr>
            <w:tcW w:w="563" w:type="dxa"/>
            <w:tcBorders>
              <w:top w:val="single" w:sz="4" w:space="0" w:color="auto"/>
              <w:left w:val="nil"/>
              <w:bottom w:val="single" w:sz="4" w:space="0" w:color="auto"/>
              <w:right w:val="nil"/>
            </w:tcBorders>
            <w:vAlign w:val="center"/>
          </w:tcPr>
          <w:p w:rsidR="00941D44" w:rsidRPr="00353655" w:rsidRDefault="00941D44" w:rsidP="006D6B5D">
            <w:pPr>
              <w:jc w:val="center"/>
              <w:rPr>
                <w:sz w:val="18"/>
                <w:szCs w:val="18"/>
              </w:rPr>
            </w:pPr>
          </w:p>
        </w:tc>
        <w:tc>
          <w:tcPr>
            <w:tcW w:w="10229" w:type="dxa"/>
            <w:gridSpan w:val="14"/>
            <w:tcBorders>
              <w:top w:val="single" w:sz="4" w:space="0" w:color="auto"/>
              <w:left w:val="nil"/>
              <w:bottom w:val="single" w:sz="4" w:space="0" w:color="auto"/>
              <w:right w:val="single" w:sz="8" w:space="0" w:color="000000"/>
            </w:tcBorders>
            <w:noWrap/>
            <w:vAlign w:val="center"/>
          </w:tcPr>
          <w:p w:rsidR="00941D44" w:rsidRPr="00353655" w:rsidRDefault="00941D44" w:rsidP="006D6B5D">
            <w:pPr>
              <w:spacing w:before="40" w:after="40"/>
              <w:rPr>
                <w:rFonts w:eastAsia="Calibri"/>
                <w:sz w:val="18"/>
                <w:szCs w:val="18"/>
              </w:rPr>
            </w:pPr>
            <w:r>
              <w:rPr>
                <w:rFonts w:eastAsia="Calibri"/>
                <w:sz w:val="18"/>
                <w:szCs w:val="18"/>
              </w:rPr>
              <w:t>Целевые мероприятия в сфере культуры по развитию музейного дела</w:t>
            </w:r>
          </w:p>
        </w:tc>
        <w:tc>
          <w:tcPr>
            <w:tcW w:w="992" w:type="dxa"/>
            <w:tcBorders>
              <w:top w:val="single" w:sz="4" w:space="0" w:color="auto"/>
              <w:left w:val="nil"/>
              <w:bottom w:val="single" w:sz="4" w:space="0" w:color="auto"/>
              <w:right w:val="single" w:sz="8" w:space="0" w:color="000000"/>
            </w:tcBorders>
          </w:tcPr>
          <w:p w:rsidR="00941D44" w:rsidRPr="00353655" w:rsidRDefault="00941D44" w:rsidP="006D6B5D">
            <w:pPr>
              <w:spacing w:before="40" w:after="40"/>
              <w:rPr>
                <w:rFonts w:eastAsia="Calibri"/>
                <w:sz w:val="18"/>
                <w:szCs w:val="18"/>
              </w:rPr>
            </w:pPr>
          </w:p>
        </w:tc>
        <w:tc>
          <w:tcPr>
            <w:tcW w:w="851" w:type="dxa"/>
            <w:tcBorders>
              <w:top w:val="single" w:sz="4" w:space="0" w:color="auto"/>
              <w:left w:val="nil"/>
              <w:bottom w:val="single" w:sz="4" w:space="0" w:color="auto"/>
              <w:right w:val="single" w:sz="8" w:space="0" w:color="000000"/>
            </w:tcBorders>
          </w:tcPr>
          <w:p w:rsidR="00941D44" w:rsidRPr="00353655" w:rsidRDefault="00941D44"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spacing w:before="40" w:after="40"/>
              <w:rPr>
                <w:rFonts w:eastAsia="Calibri"/>
                <w:sz w:val="18"/>
                <w:szCs w:val="18"/>
              </w:rPr>
            </w:pPr>
          </w:p>
        </w:tc>
        <w:tc>
          <w:tcPr>
            <w:tcW w:w="850" w:type="dxa"/>
            <w:tcBorders>
              <w:top w:val="single" w:sz="4" w:space="0" w:color="auto"/>
              <w:left w:val="nil"/>
              <w:bottom w:val="single" w:sz="4" w:space="0" w:color="auto"/>
              <w:right w:val="single" w:sz="8" w:space="0" w:color="000000"/>
            </w:tcBorders>
          </w:tcPr>
          <w:p w:rsidR="00941D44" w:rsidRPr="00353655" w:rsidRDefault="00941D44" w:rsidP="006D6B5D">
            <w:pPr>
              <w:spacing w:before="40" w:after="40"/>
              <w:rPr>
                <w:rFonts w:eastAsia="Calibri"/>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spacing w:before="40" w:after="40"/>
              <w:rPr>
                <w:rFonts w:eastAsia="Calibri"/>
                <w:sz w:val="18"/>
                <w:szCs w:val="18"/>
              </w:rPr>
            </w:pPr>
          </w:p>
        </w:tc>
        <w:tc>
          <w:tcPr>
            <w:tcW w:w="850" w:type="dxa"/>
          </w:tcPr>
          <w:p w:rsidR="00941D44" w:rsidRPr="001D7E79" w:rsidRDefault="00941D44" w:rsidP="00012513">
            <w:pPr>
              <w:spacing w:before="40" w:after="40"/>
              <w:rPr>
                <w:rFonts w:eastAsia="Calibri"/>
                <w:sz w:val="18"/>
                <w:szCs w:val="18"/>
              </w:rPr>
            </w:pPr>
          </w:p>
        </w:tc>
        <w:tc>
          <w:tcPr>
            <w:tcW w:w="850" w:type="dxa"/>
          </w:tcPr>
          <w:p w:rsidR="00941D44" w:rsidRPr="001D7E79" w:rsidRDefault="00941D44" w:rsidP="00012513">
            <w:pPr>
              <w:spacing w:before="40" w:after="40"/>
              <w:rPr>
                <w:rFonts w:eastAsia="Calibri"/>
                <w:sz w:val="18"/>
                <w:szCs w:val="18"/>
              </w:rPr>
            </w:pPr>
          </w:p>
        </w:tc>
        <w:tc>
          <w:tcPr>
            <w:tcW w:w="850" w:type="dxa"/>
          </w:tcPr>
          <w:p w:rsidR="00941D44" w:rsidRPr="001D7E79" w:rsidRDefault="00941D44" w:rsidP="00012513">
            <w:pPr>
              <w:spacing w:before="40" w:after="40"/>
              <w:rPr>
                <w:rFonts w:eastAsia="Calibri"/>
                <w:sz w:val="18"/>
                <w:szCs w:val="18"/>
              </w:rPr>
            </w:pPr>
          </w:p>
        </w:tc>
      </w:tr>
      <w:tr w:rsidR="00941D44" w:rsidRPr="00353655" w:rsidTr="00941D44">
        <w:trPr>
          <w:gridAfter w:val="13"/>
          <w:wAfter w:w="11050" w:type="dxa"/>
          <w:trHeight w:val="525"/>
        </w:trPr>
        <w:tc>
          <w:tcPr>
            <w:tcW w:w="478" w:type="dxa"/>
            <w:vMerge w:val="restart"/>
            <w:tcBorders>
              <w:top w:val="single" w:sz="4" w:space="0" w:color="auto"/>
              <w:left w:val="single" w:sz="8"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38" w:type="dxa"/>
            <w:vMerge w:val="restart"/>
            <w:tcBorders>
              <w:top w:val="single" w:sz="4" w:space="0" w:color="auto"/>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96" w:type="dxa"/>
            <w:vMerge w:val="restart"/>
            <w:tcBorders>
              <w:top w:val="single" w:sz="4" w:space="0" w:color="auto"/>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59" w:type="dxa"/>
            <w:vMerge w:val="restart"/>
            <w:tcBorders>
              <w:top w:val="single" w:sz="4" w:space="0" w:color="auto"/>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563" w:type="dxa"/>
            <w:vMerge w:val="restart"/>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single" w:sz="4" w:space="0" w:color="auto"/>
              <w:left w:val="single" w:sz="4" w:space="0" w:color="auto"/>
              <w:bottom w:val="single" w:sz="4" w:space="0" w:color="000000"/>
              <w:right w:val="single" w:sz="4" w:space="0" w:color="auto"/>
            </w:tcBorders>
            <w:vAlign w:val="center"/>
            <w:hideMark/>
          </w:tcPr>
          <w:p w:rsidR="00941D44" w:rsidRPr="00353655" w:rsidRDefault="00941D44" w:rsidP="006D6B5D">
            <w:pPr>
              <w:spacing w:after="200"/>
              <w:jc w:val="both"/>
              <w:rPr>
                <w:rFonts w:eastAsia="Calibri"/>
                <w:sz w:val="18"/>
              </w:rPr>
            </w:pPr>
            <w:r w:rsidRPr="00353655">
              <w:rPr>
                <w:rFonts w:eastAsia="Calibri"/>
                <w:sz w:val="18"/>
              </w:rPr>
              <w:t xml:space="preserve">Муниципальная услуга «Публичный показ музейных </w:t>
            </w:r>
            <w:r w:rsidRPr="00353655">
              <w:rPr>
                <w:rFonts w:eastAsia="Calibri"/>
                <w:sz w:val="18"/>
              </w:rPr>
              <w:lastRenderedPageBreak/>
              <w:t xml:space="preserve">предметов, музейных коллекций» (в стационарных условиях) </w:t>
            </w: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after="200"/>
              <w:rPr>
                <w:rFonts w:eastAsia="Calibri"/>
                <w:bCs/>
                <w:sz w:val="18"/>
                <w:szCs w:val="17"/>
              </w:rPr>
            </w:pPr>
            <w:r w:rsidRPr="00353655">
              <w:rPr>
                <w:rFonts w:eastAsia="Calibri"/>
                <w:bCs/>
                <w:sz w:val="18"/>
                <w:szCs w:val="17"/>
              </w:rPr>
              <w:lastRenderedPageBreak/>
              <w:t>число посетителей</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after="200"/>
              <w:jc w:val="center"/>
              <w:rPr>
                <w:rFonts w:eastAsia="Calibri"/>
                <w:sz w:val="18"/>
                <w:szCs w:val="17"/>
              </w:rPr>
            </w:pPr>
            <w:r w:rsidRPr="00353655">
              <w:rPr>
                <w:rFonts w:eastAsia="Calibri"/>
                <w:sz w:val="18"/>
                <w:szCs w:val="17"/>
              </w:rPr>
              <w:t>человек</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rFonts w:eastAsia="Calibri"/>
                <w:sz w:val="18"/>
              </w:rPr>
            </w:pPr>
            <w:r w:rsidRPr="00353655">
              <w:rPr>
                <w:rFonts w:eastAsia="Calibri"/>
                <w:sz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rFonts w:eastAsia="Calibri"/>
                <w:sz w:val="18"/>
              </w:rPr>
            </w:pPr>
            <w:r w:rsidRPr="00353655">
              <w:rPr>
                <w:rFonts w:eastAsia="Calibri"/>
                <w:sz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rFonts w:eastAsia="Calibri"/>
                <w:sz w:val="18"/>
              </w:rPr>
            </w:pPr>
            <w:r w:rsidRPr="00353655">
              <w:rPr>
                <w:rFonts w:eastAsia="Calibri"/>
                <w:sz w:val="18"/>
              </w:rPr>
              <w:t>13638</w:t>
            </w:r>
          </w:p>
        </w:tc>
        <w:tc>
          <w:tcPr>
            <w:tcW w:w="425" w:type="dxa"/>
            <w:tcBorders>
              <w:top w:val="nil"/>
              <w:left w:val="nil"/>
              <w:bottom w:val="single" w:sz="4" w:space="0" w:color="auto"/>
              <w:right w:val="single" w:sz="4" w:space="0" w:color="auto"/>
            </w:tcBorders>
            <w:noWrap/>
            <w:vAlign w:val="center"/>
          </w:tcPr>
          <w:p w:rsidR="00941D44" w:rsidRPr="004329D9" w:rsidRDefault="00941D44" w:rsidP="006D6B5D">
            <w:pPr>
              <w:jc w:val="center"/>
              <w:rPr>
                <w:rFonts w:eastAsia="Calibri"/>
                <w:color w:val="00B0F0"/>
                <w:sz w:val="18"/>
                <w:szCs w:val="18"/>
              </w:rPr>
            </w:pPr>
            <w:r w:rsidRPr="004329D9">
              <w:rPr>
                <w:rFonts w:eastAsia="Calibri"/>
                <w:color w:val="00B0F0"/>
                <w:sz w:val="18"/>
                <w:szCs w:val="18"/>
              </w:rPr>
              <w:t>8476</w:t>
            </w:r>
          </w:p>
        </w:tc>
        <w:tc>
          <w:tcPr>
            <w:tcW w:w="425" w:type="dxa"/>
            <w:tcBorders>
              <w:top w:val="nil"/>
              <w:left w:val="nil"/>
              <w:bottom w:val="single" w:sz="4" w:space="0" w:color="auto"/>
              <w:right w:val="single" w:sz="4" w:space="0" w:color="auto"/>
            </w:tcBorders>
            <w:vAlign w:val="center"/>
          </w:tcPr>
          <w:p w:rsidR="00941D44" w:rsidRPr="004329D9" w:rsidRDefault="00941D44" w:rsidP="006D6B5D">
            <w:pPr>
              <w:jc w:val="center"/>
              <w:rPr>
                <w:rFonts w:eastAsia="Calibri"/>
                <w:color w:val="00B0F0"/>
                <w:sz w:val="18"/>
                <w:szCs w:val="18"/>
              </w:rPr>
            </w:pPr>
            <w:r w:rsidRPr="004329D9">
              <w:rPr>
                <w:rFonts w:eastAsia="Calibri"/>
                <w:color w:val="00B0F0"/>
                <w:sz w:val="18"/>
                <w:szCs w:val="18"/>
              </w:rPr>
              <w:t>10260</w:t>
            </w:r>
          </w:p>
        </w:tc>
        <w:tc>
          <w:tcPr>
            <w:tcW w:w="709" w:type="dxa"/>
            <w:tcBorders>
              <w:top w:val="nil"/>
              <w:left w:val="nil"/>
              <w:bottom w:val="single" w:sz="4" w:space="0" w:color="auto"/>
              <w:right w:val="single" w:sz="8" w:space="0" w:color="auto"/>
            </w:tcBorders>
            <w:noWrap/>
            <w:vAlign w:val="center"/>
          </w:tcPr>
          <w:p w:rsidR="00941D44" w:rsidRPr="00A70F71" w:rsidRDefault="00941D44" w:rsidP="006D6B5D">
            <w:pPr>
              <w:jc w:val="center"/>
              <w:rPr>
                <w:rFonts w:eastAsia="Calibri"/>
                <w:color w:val="00B050"/>
                <w:sz w:val="18"/>
                <w:szCs w:val="18"/>
              </w:rPr>
            </w:pPr>
            <w:r w:rsidRPr="00F51255">
              <w:rPr>
                <w:rFonts w:eastAsia="Calibri"/>
                <w:sz w:val="18"/>
                <w:szCs w:val="18"/>
              </w:rPr>
              <w:t>5764</w:t>
            </w:r>
          </w:p>
        </w:tc>
        <w:tc>
          <w:tcPr>
            <w:tcW w:w="709" w:type="dxa"/>
            <w:tcBorders>
              <w:top w:val="nil"/>
              <w:left w:val="nil"/>
              <w:bottom w:val="single" w:sz="4" w:space="0" w:color="auto"/>
              <w:right w:val="single" w:sz="8" w:space="0" w:color="auto"/>
            </w:tcBorders>
          </w:tcPr>
          <w:p w:rsidR="00941D44" w:rsidRPr="00F51255" w:rsidRDefault="00941D44" w:rsidP="006D6B5D">
            <w:pPr>
              <w:pStyle w:val="ConsPlusNormal"/>
              <w:spacing w:line="276" w:lineRule="auto"/>
              <w:rPr>
                <w:rFonts w:ascii="Times New Roman" w:hAnsi="Times New Roman" w:cs="Times New Roman"/>
              </w:rPr>
            </w:pPr>
            <w:r w:rsidRPr="00F51255">
              <w:rPr>
                <w:rFonts w:ascii="Times New Roman" w:hAnsi="Times New Roman" w:cs="Times New Roman"/>
              </w:rPr>
              <w:t xml:space="preserve"> 10592</w:t>
            </w:r>
          </w:p>
        </w:tc>
        <w:tc>
          <w:tcPr>
            <w:tcW w:w="708" w:type="dxa"/>
            <w:tcBorders>
              <w:top w:val="nil"/>
              <w:left w:val="nil"/>
              <w:bottom w:val="single" w:sz="4" w:space="0" w:color="auto"/>
              <w:right w:val="single" w:sz="8" w:space="0" w:color="auto"/>
            </w:tcBorders>
          </w:tcPr>
          <w:p w:rsidR="00941D44" w:rsidRPr="00F51255" w:rsidRDefault="00941D44" w:rsidP="006D6B5D">
            <w:pPr>
              <w:pStyle w:val="ConsPlusNormal"/>
              <w:spacing w:line="276" w:lineRule="auto"/>
              <w:rPr>
                <w:rFonts w:ascii="Times New Roman" w:hAnsi="Times New Roman" w:cs="Times New Roman"/>
              </w:rPr>
            </w:pPr>
            <w:r w:rsidRPr="00F51255">
              <w:rPr>
                <w:rFonts w:ascii="Times New Roman" w:hAnsi="Times New Roman" w:cs="Times New Roman"/>
              </w:rPr>
              <w:t>110986</w:t>
            </w:r>
          </w:p>
        </w:tc>
        <w:tc>
          <w:tcPr>
            <w:tcW w:w="851" w:type="dxa"/>
            <w:tcBorders>
              <w:top w:val="nil"/>
              <w:left w:val="nil"/>
              <w:bottom w:val="single" w:sz="4" w:space="0" w:color="auto"/>
              <w:right w:val="single" w:sz="8" w:space="0" w:color="auto"/>
            </w:tcBorders>
          </w:tcPr>
          <w:p w:rsidR="00941D44" w:rsidRDefault="00941D44" w:rsidP="006D6B5D">
            <w:pPr>
              <w:pStyle w:val="ConsPlusNormal"/>
              <w:spacing w:line="276" w:lineRule="auto"/>
              <w:ind w:firstLine="0"/>
              <w:rPr>
                <w:rFonts w:ascii="Times New Roman" w:hAnsi="Times New Roman" w:cs="Times New Roman"/>
              </w:rPr>
            </w:pPr>
          </w:p>
          <w:p w:rsidR="00941D44" w:rsidRPr="00F51255" w:rsidRDefault="00941D44" w:rsidP="006D6B5D">
            <w:pPr>
              <w:pStyle w:val="ConsPlusNormal"/>
              <w:spacing w:line="276" w:lineRule="auto"/>
              <w:ind w:firstLine="0"/>
              <w:rPr>
                <w:rFonts w:ascii="Times New Roman" w:hAnsi="Times New Roman" w:cs="Times New Roman"/>
              </w:rPr>
            </w:pPr>
            <w:r>
              <w:rPr>
                <w:rFonts w:ascii="Times New Roman" w:hAnsi="Times New Roman" w:cs="Times New Roman"/>
              </w:rPr>
              <w:t>7 027</w:t>
            </w:r>
          </w:p>
        </w:tc>
        <w:tc>
          <w:tcPr>
            <w:tcW w:w="992" w:type="dxa"/>
            <w:tcBorders>
              <w:top w:val="nil"/>
              <w:left w:val="nil"/>
              <w:bottom w:val="single" w:sz="4" w:space="0" w:color="auto"/>
              <w:right w:val="single" w:sz="8" w:space="0" w:color="auto"/>
            </w:tcBorders>
            <w:vAlign w:val="center"/>
          </w:tcPr>
          <w:p w:rsidR="00941D44" w:rsidRPr="00F51255" w:rsidRDefault="00941D44" w:rsidP="006D6B5D">
            <w:pPr>
              <w:jc w:val="center"/>
              <w:rPr>
                <w:rFonts w:eastAsia="Calibri"/>
                <w:sz w:val="18"/>
                <w:szCs w:val="18"/>
              </w:rPr>
            </w:pPr>
            <w:r>
              <w:rPr>
                <w:rFonts w:eastAsia="Calibri"/>
                <w:sz w:val="18"/>
                <w:szCs w:val="18"/>
              </w:rPr>
              <w:t>7 300</w:t>
            </w:r>
          </w:p>
        </w:tc>
        <w:tc>
          <w:tcPr>
            <w:tcW w:w="992"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8"/>
              </w:rPr>
            </w:pPr>
          </w:p>
          <w:p w:rsidR="00941D44" w:rsidRPr="001D7E79" w:rsidRDefault="00941D44" w:rsidP="00012513">
            <w:pPr>
              <w:jc w:val="center"/>
              <w:rPr>
                <w:rFonts w:eastAsia="Calibri"/>
                <w:b/>
                <w:sz w:val="18"/>
                <w:szCs w:val="18"/>
              </w:rPr>
            </w:pPr>
            <w:r w:rsidRPr="001D7E79">
              <w:rPr>
                <w:rFonts w:eastAsia="Calibri"/>
                <w:b/>
                <w:sz w:val="18"/>
                <w:szCs w:val="18"/>
              </w:rPr>
              <w:t>7300</w:t>
            </w:r>
          </w:p>
        </w:tc>
        <w:tc>
          <w:tcPr>
            <w:tcW w:w="851"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8"/>
              </w:rPr>
            </w:pPr>
          </w:p>
          <w:p w:rsidR="00941D44" w:rsidRPr="001D7E79" w:rsidRDefault="00941D44" w:rsidP="00012513">
            <w:pPr>
              <w:jc w:val="center"/>
              <w:rPr>
                <w:rFonts w:eastAsia="Calibri"/>
                <w:sz w:val="18"/>
                <w:szCs w:val="18"/>
              </w:rPr>
            </w:pPr>
            <w:r w:rsidRPr="001D7E79">
              <w:rPr>
                <w:rFonts w:eastAsia="Calibri"/>
                <w:sz w:val="18"/>
                <w:szCs w:val="18"/>
              </w:rPr>
              <w:t>7400</w:t>
            </w:r>
          </w:p>
        </w:tc>
        <w:tc>
          <w:tcPr>
            <w:tcW w:w="850"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8"/>
              </w:rPr>
            </w:pPr>
          </w:p>
          <w:p w:rsidR="00941D44" w:rsidRPr="001D7E79" w:rsidRDefault="00941D44" w:rsidP="00012513">
            <w:pPr>
              <w:jc w:val="center"/>
              <w:rPr>
                <w:rFonts w:eastAsia="Calibri"/>
                <w:sz w:val="18"/>
                <w:szCs w:val="18"/>
              </w:rPr>
            </w:pPr>
            <w:r w:rsidRPr="001D7E79">
              <w:rPr>
                <w:rFonts w:eastAsia="Calibri"/>
                <w:sz w:val="18"/>
                <w:szCs w:val="18"/>
              </w:rPr>
              <w:t>7500</w:t>
            </w:r>
          </w:p>
        </w:tc>
        <w:tc>
          <w:tcPr>
            <w:tcW w:w="850"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8"/>
              </w:rPr>
            </w:pPr>
          </w:p>
          <w:p w:rsidR="00941D44" w:rsidRPr="001D7E79" w:rsidRDefault="00941D44" w:rsidP="00012513">
            <w:pPr>
              <w:jc w:val="center"/>
              <w:rPr>
                <w:rFonts w:eastAsia="Calibri"/>
                <w:sz w:val="18"/>
                <w:szCs w:val="18"/>
              </w:rPr>
            </w:pPr>
            <w:r w:rsidRPr="001D7E79">
              <w:rPr>
                <w:rFonts w:eastAsia="Calibri"/>
                <w:sz w:val="18"/>
                <w:szCs w:val="18"/>
              </w:rPr>
              <w:t>7500</w:t>
            </w:r>
          </w:p>
        </w:tc>
      </w:tr>
      <w:tr w:rsidR="00941D44" w:rsidRPr="00353655" w:rsidTr="00941D44">
        <w:trPr>
          <w:gridAfter w:val="13"/>
          <w:wAfter w:w="11050" w:type="dxa"/>
          <w:trHeight w:val="948"/>
        </w:trPr>
        <w:tc>
          <w:tcPr>
            <w:tcW w:w="478" w:type="dxa"/>
            <w:vMerge/>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top w:val="nil"/>
              <w:left w:val="single" w:sz="4" w:space="0" w:color="auto"/>
              <w:bottom w:val="single" w:sz="4" w:space="0" w:color="auto"/>
              <w:right w:val="single" w:sz="4" w:space="0" w:color="auto"/>
            </w:tcBorders>
            <w:vAlign w:val="center"/>
            <w:hideMark/>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rFonts w:eastAsia="Calibri"/>
                <w:sz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rFonts w:eastAsia="Calibri"/>
                <w:sz w:val="18"/>
              </w:rPr>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1758,9</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autoSpaceDE w:val="0"/>
              <w:autoSpaceDN w:val="0"/>
              <w:adjustRightInd w:val="0"/>
              <w:jc w:val="center"/>
              <w:rPr>
                <w:rFonts w:eastAsia="Calibri"/>
                <w:sz w:val="18"/>
                <w:szCs w:val="18"/>
              </w:rPr>
            </w:pPr>
            <w:r>
              <w:rPr>
                <w:rFonts w:eastAsia="Calibri"/>
                <w:color w:val="0070C0"/>
                <w:sz w:val="18"/>
                <w:szCs w:val="18"/>
              </w:rPr>
              <w:t>1133,94</w:t>
            </w:r>
          </w:p>
        </w:tc>
        <w:tc>
          <w:tcPr>
            <w:tcW w:w="425" w:type="dxa"/>
            <w:tcBorders>
              <w:top w:val="nil"/>
              <w:left w:val="nil"/>
              <w:bottom w:val="single" w:sz="4" w:space="0" w:color="auto"/>
              <w:right w:val="single" w:sz="4" w:space="0" w:color="auto"/>
            </w:tcBorders>
            <w:vAlign w:val="center"/>
          </w:tcPr>
          <w:p w:rsidR="00941D44" w:rsidRPr="006954FF" w:rsidRDefault="00941D44" w:rsidP="006D6B5D">
            <w:pPr>
              <w:spacing w:before="40" w:after="40"/>
              <w:jc w:val="center"/>
              <w:rPr>
                <w:rFonts w:eastAsia="Calibri"/>
                <w:color w:val="0070C0"/>
                <w:sz w:val="18"/>
                <w:szCs w:val="18"/>
              </w:rPr>
            </w:pPr>
            <w:r>
              <w:rPr>
                <w:rFonts w:eastAsia="Calibri"/>
                <w:color w:val="0070C0"/>
                <w:sz w:val="18"/>
                <w:szCs w:val="18"/>
              </w:rPr>
              <w:t>1058,9</w:t>
            </w:r>
          </w:p>
        </w:tc>
        <w:tc>
          <w:tcPr>
            <w:tcW w:w="709" w:type="dxa"/>
            <w:tcBorders>
              <w:top w:val="nil"/>
              <w:left w:val="nil"/>
              <w:bottom w:val="single" w:sz="4" w:space="0" w:color="auto"/>
              <w:right w:val="single" w:sz="8" w:space="0" w:color="auto"/>
            </w:tcBorders>
            <w:noWrap/>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1936,2</w:t>
            </w:r>
          </w:p>
        </w:tc>
        <w:tc>
          <w:tcPr>
            <w:tcW w:w="709"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2117,9</w:t>
            </w:r>
          </w:p>
        </w:tc>
        <w:tc>
          <w:tcPr>
            <w:tcW w:w="708"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1557,8</w:t>
            </w:r>
          </w:p>
        </w:tc>
        <w:tc>
          <w:tcPr>
            <w:tcW w:w="851"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1 631,54</w:t>
            </w:r>
          </w:p>
        </w:tc>
        <w:tc>
          <w:tcPr>
            <w:tcW w:w="992"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1 567,53</w:t>
            </w:r>
          </w:p>
        </w:tc>
        <w:tc>
          <w:tcPr>
            <w:tcW w:w="992" w:type="dxa"/>
            <w:tcBorders>
              <w:top w:val="nil"/>
              <w:left w:val="nil"/>
              <w:bottom w:val="single" w:sz="4" w:space="0" w:color="auto"/>
              <w:right w:val="single" w:sz="8" w:space="0" w:color="auto"/>
            </w:tcBorders>
          </w:tcPr>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r w:rsidRPr="001D7E79">
              <w:rPr>
                <w:rFonts w:eastAsia="Calibri"/>
                <w:b/>
                <w:sz w:val="18"/>
                <w:szCs w:val="18"/>
              </w:rPr>
              <w:t>2252,84</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r w:rsidRPr="001D7E79">
              <w:rPr>
                <w:rFonts w:eastAsia="Calibri"/>
                <w:sz w:val="18"/>
                <w:szCs w:val="18"/>
              </w:rPr>
              <w:t>2250,74</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r w:rsidRPr="001D7E79">
              <w:rPr>
                <w:rFonts w:eastAsia="Calibri"/>
                <w:sz w:val="18"/>
                <w:szCs w:val="18"/>
              </w:rPr>
              <w:t>2248,69</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r w:rsidRPr="001D7E79">
              <w:rPr>
                <w:rFonts w:eastAsia="Calibri"/>
                <w:sz w:val="18"/>
                <w:szCs w:val="18"/>
              </w:rPr>
              <w:t>2248,69</w:t>
            </w:r>
          </w:p>
        </w:tc>
      </w:tr>
      <w:tr w:rsidR="00941D44" w:rsidRPr="00F51255" w:rsidTr="00941D44">
        <w:trPr>
          <w:gridAfter w:val="13"/>
          <w:wAfter w:w="11050" w:type="dxa"/>
          <w:trHeight w:val="525"/>
        </w:trPr>
        <w:tc>
          <w:tcPr>
            <w:tcW w:w="478" w:type="dxa"/>
            <w:vMerge w:val="restart"/>
            <w:tcBorders>
              <w:top w:val="nil"/>
              <w:left w:val="single" w:sz="8"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38" w:type="dxa"/>
            <w:vMerge w:val="restart"/>
            <w:tcBorders>
              <w:top w:val="nil"/>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96" w:type="dxa"/>
            <w:vMerge w:val="restart"/>
            <w:tcBorders>
              <w:top w:val="nil"/>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459" w:type="dxa"/>
            <w:vMerge w:val="restart"/>
            <w:tcBorders>
              <w:top w:val="nil"/>
              <w:left w:val="single" w:sz="4" w:space="0" w:color="auto"/>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p>
        </w:tc>
        <w:tc>
          <w:tcPr>
            <w:tcW w:w="563" w:type="dxa"/>
            <w:vMerge w:val="restart"/>
            <w:tcBorders>
              <w:top w:val="single" w:sz="4" w:space="0" w:color="auto"/>
              <w:left w:val="single" w:sz="4" w:space="0" w:color="auto"/>
              <w:right w:val="single" w:sz="4" w:space="0" w:color="auto"/>
            </w:tcBorders>
            <w:vAlign w:val="center"/>
          </w:tcPr>
          <w:p w:rsidR="00941D44" w:rsidRPr="00353655" w:rsidRDefault="00941D44" w:rsidP="006D6B5D">
            <w:pPr>
              <w:spacing w:before="40" w:after="40"/>
              <w:jc w:val="center"/>
              <w:rPr>
                <w:sz w:val="18"/>
                <w:szCs w:val="18"/>
              </w:rPr>
            </w:pPr>
          </w:p>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nil"/>
              <w:left w:val="single" w:sz="4" w:space="0" w:color="auto"/>
              <w:bottom w:val="single" w:sz="4" w:space="0" w:color="000000"/>
              <w:right w:val="single" w:sz="4" w:space="0" w:color="auto"/>
            </w:tcBorders>
            <w:vAlign w:val="center"/>
            <w:hideMark/>
          </w:tcPr>
          <w:p w:rsidR="00941D44" w:rsidRPr="00353655" w:rsidRDefault="00941D44" w:rsidP="006D6B5D">
            <w:pPr>
              <w:spacing w:after="200"/>
              <w:jc w:val="both"/>
              <w:rPr>
                <w:rFonts w:eastAsia="Calibri"/>
                <w:sz w:val="18"/>
              </w:rPr>
            </w:pPr>
            <w:r w:rsidRPr="00353655">
              <w:rPr>
                <w:rFonts w:eastAsia="Calibri"/>
                <w:sz w:val="18"/>
              </w:rPr>
              <w:t xml:space="preserve">Муниципальная услуга «Публичный показ музейных предметов, музейных коллекций» (вне стационара) </w:t>
            </w: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after="200"/>
              <w:rPr>
                <w:rFonts w:eastAsia="Calibri"/>
                <w:bCs/>
                <w:sz w:val="18"/>
                <w:szCs w:val="17"/>
              </w:rPr>
            </w:pPr>
            <w:r w:rsidRPr="00353655">
              <w:rPr>
                <w:rFonts w:eastAsia="Calibri"/>
                <w:bCs/>
                <w:sz w:val="18"/>
                <w:szCs w:val="17"/>
              </w:rPr>
              <w:t>число посетителей</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after="200"/>
              <w:jc w:val="center"/>
              <w:rPr>
                <w:rFonts w:eastAsia="Calibri"/>
                <w:sz w:val="18"/>
                <w:szCs w:val="17"/>
              </w:rPr>
            </w:pPr>
            <w:r w:rsidRPr="00353655">
              <w:rPr>
                <w:rFonts w:eastAsia="Calibri"/>
                <w:sz w:val="18"/>
                <w:szCs w:val="17"/>
              </w:rPr>
              <w:t>человек</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rFonts w:eastAsia="Calibri"/>
                <w:sz w:val="18"/>
              </w:rPr>
            </w:pPr>
            <w:r w:rsidRPr="00353655">
              <w:rPr>
                <w:rFonts w:eastAsia="Calibri"/>
                <w:sz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rFonts w:eastAsia="Calibri"/>
                <w:sz w:val="18"/>
              </w:rPr>
            </w:pPr>
            <w:r w:rsidRPr="00353655">
              <w:rPr>
                <w:rFonts w:eastAsia="Calibri"/>
                <w:sz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rFonts w:eastAsia="Calibri"/>
                <w:sz w:val="18"/>
              </w:rPr>
            </w:pPr>
            <w:r w:rsidRPr="00353655">
              <w:rPr>
                <w:rFonts w:eastAsia="Calibri"/>
                <w:sz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after="200"/>
              <w:jc w:val="center"/>
              <w:rPr>
                <w:rFonts w:eastAsia="Calibri"/>
                <w:sz w:val="18"/>
                <w:szCs w:val="18"/>
              </w:rPr>
            </w:pPr>
            <w:r w:rsidRPr="00C74225">
              <w:rPr>
                <w:rFonts w:eastAsia="Calibri"/>
                <w:color w:val="0070C0"/>
                <w:sz w:val="18"/>
                <w:szCs w:val="18"/>
              </w:rPr>
              <w:t>4100</w:t>
            </w:r>
          </w:p>
        </w:tc>
        <w:tc>
          <w:tcPr>
            <w:tcW w:w="425" w:type="dxa"/>
            <w:tcBorders>
              <w:top w:val="nil"/>
              <w:left w:val="nil"/>
              <w:bottom w:val="single" w:sz="4" w:space="0" w:color="auto"/>
              <w:right w:val="single" w:sz="4" w:space="0" w:color="auto"/>
            </w:tcBorders>
            <w:vAlign w:val="center"/>
          </w:tcPr>
          <w:p w:rsidR="00941D44" w:rsidRPr="000A6C9F" w:rsidRDefault="00941D44" w:rsidP="006D6B5D">
            <w:pPr>
              <w:spacing w:after="200"/>
              <w:jc w:val="center"/>
              <w:rPr>
                <w:rFonts w:eastAsia="Calibri"/>
                <w:color w:val="FF0000"/>
                <w:sz w:val="18"/>
                <w:szCs w:val="18"/>
              </w:rPr>
            </w:pPr>
            <w:r w:rsidRPr="000A6C9F">
              <w:rPr>
                <w:rFonts w:eastAsia="Calibri"/>
                <w:color w:val="FF0000"/>
                <w:sz w:val="18"/>
                <w:szCs w:val="18"/>
              </w:rPr>
              <w:t>4100</w:t>
            </w:r>
          </w:p>
        </w:tc>
        <w:tc>
          <w:tcPr>
            <w:tcW w:w="709" w:type="dxa"/>
            <w:tcBorders>
              <w:top w:val="nil"/>
              <w:left w:val="nil"/>
              <w:bottom w:val="single" w:sz="4" w:space="0" w:color="auto"/>
              <w:right w:val="single" w:sz="8" w:space="0" w:color="auto"/>
            </w:tcBorders>
            <w:noWrap/>
            <w:vAlign w:val="center"/>
          </w:tcPr>
          <w:p w:rsidR="00941D44" w:rsidRPr="00F51255" w:rsidRDefault="00941D44" w:rsidP="006D6B5D">
            <w:pPr>
              <w:spacing w:after="200"/>
              <w:jc w:val="center"/>
              <w:rPr>
                <w:rFonts w:eastAsia="Calibri"/>
                <w:sz w:val="18"/>
                <w:szCs w:val="18"/>
              </w:rPr>
            </w:pPr>
            <w:r w:rsidRPr="00F51255">
              <w:rPr>
                <w:rFonts w:eastAsia="Calibri"/>
                <w:sz w:val="18"/>
                <w:szCs w:val="18"/>
              </w:rPr>
              <w:t>4100</w:t>
            </w:r>
          </w:p>
        </w:tc>
        <w:tc>
          <w:tcPr>
            <w:tcW w:w="709" w:type="dxa"/>
            <w:tcBorders>
              <w:top w:val="nil"/>
              <w:left w:val="nil"/>
              <w:bottom w:val="single" w:sz="4" w:space="0" w:color="auto"/>
              <w:right w:val="single" w:sz="8" w:space="0" w:color="auto"/>
            </w:tcBorders>
          </w:tcPr>
          <w:p w:rsidR="00941D44" w:rsidRPr="00F51255" w:rsidRDefault="00941D44" w:rsidP="006D6B5D">
            <w:pPr>
              <w:pStyle w:val="ConsPlusNormal"/>
              <w:spacing w:line="276" w:lineRule="auto"/>
              <w:rPr>
                <w:rFonts w:ascii="Times New Roman" w:hAnsi="Times New Roman" w:cs="Times New Roman"/>
              </w:rPr>
            </w:pPr>
            <w:r w:rsidRPr="00F51255">
              <w:rPr>
                <w:rFonts w:ascii="Times New Roman" w:hAnsi="Times New Roman" w:cs="Times New Roman"/>
              </w:rPr>
              <w:t>44500</w:t>
            </w:r>
          </w:p>
        </w:tc>
        <w:tc>
          <w:tcPr>
            <w:tcW w:w="708" w:type="dxa"/>
            <w:tcBorders>
              <w:top w:val="nil"/>
              <w:left w:val="nil"/>
              <w:bottom w:val="single" w:sz="4" w:space="0" w:color="auto"/>
              <w:right w:val="single" w:sz="8" w:space="0" w:color="auto"/>
            </w:tcBorders>
          </w:tcPr>
          <w:p w:rsidR="00941D44" w:rsidRPr="00F51255" w:rsidRDefault="00941D44" w:rsidP="006D6B5D">
            <w:pPr>
              <w:pStyle w:val="ConsPlusNormal"/>
              <w:spacing w:line="276" w:lineRule="auto"/>
              <w:rPr>
                <w:rFonts w:ascii="Times New Roman" w:hAnsi="Times New Roman" w:cs="Times New Roman"/>
              </w:rPr>
            </w:pPr>
            <w:r w:rsidRPr="00F51255">
              <w:rPr>
                <w:rFonts w:ascii="Times New Roman" w:hAnsi="Times New Roman" w:cs="Times New Roman"/>
              </w:rPr>
              <w:t>44500</w:t>
            </w:r>
          </w:p>
        </w:tc>
        <w:tc>
          <w:tcPr>
            <w:tcW w:w="851" w:type="dxa"/>
            <w:tcBorders>
              <w:top w:val="nil"/>
              <w:left w:val="nil"/>
              <w:bottom w:val="single" w:sz="4" w:space="0" w:color="auto"/>
              <w:right w:val="single" w:sz="8" w:space="0" w:color="auto"/>
            </w:tcBorders>
          </w:tcPr>
          <w:p w:rsidR="00941D44" w:rsidRPr="00F51255" w:rsidRDefault="00941D44" w:rsidP="006D6B5D">
            <w:pPr>
              <w:pStyle w:val="ConsPlusNormal"/>
              <w:spacing w:line="276" w:lineRule="auto"/>
              <w:ind w:firstLine="0"/>
              <w:rPr>
                <w:rFonts w:ascii="Times New Roman" w:hAnsi="Times New Roman" w:cs="Times New Roman"/>
              </w:rPr>
            </w:pPr>
            <w:r>
              <w:rPr>
                <w:rFonts w:ascii="Times New Roman" w:hAnsi="Times New Roman" w:cs="Times New Roman"/>
              </w:rPr>
              <w:t>2 877</w:t>
            </w:r>
          </w:p>
        </w:tc>
        <w:tc>
          <w:tcPr>
            <w:tcW w:w="992" w:type="dxa"/>
            <w:tcBorders>
              <w:top w:val="nil"/>
              <w:left w:val="nil"/>
              <w:bottom w:val="single" w:sz="4" w:space="0" w:color="auto"/>
              <w:right w:val="single" w:sz="8" w:space="0" w:color="auto"/>
            </w:tcBorders>
            <w:vAlign w:val="center"/>
          </w:tcPr>
          <w:p w:rsidR="00941D44" w:rsidRPr="00F51255" w:rsidRDefault="00941D44" w:rsidP="006D6B5D">
            <w:pPr>
              <w:spacing w:after="200"/>
              <w:jc w:val="center"/>
              <w:rPr>
                <w:rFonts w:eastAsia="Calibri"/>
                <w:sz w:val="18"/>
                <w:szCs w:val="18"/>
              </w:rPr>
            </w:pPr>
            <w:r>
              <w:rPr>
                <w:rFonts w:eastAsia="Calibri"/>
                <w:sz w:val="18"/>
                <w:szCs w:val="18"/>
              </w:rPr>
              <w:t>2 920</w:t>
            </w:r>
          </w:p>
        </w:tc>
        <w:tc>
          <w:tcPr>
            <w:tcW w:w="992"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b/>
                <w:sz w:val="18"/>
                <w:szCs w:val="18"/>
              </w:rPr>
            </w:pPr>
            <w:r w:rsidRPr="001D7E79">
              <w:rPr>
                <w:rFonts w:eastAsia="Calibri"/>
                <w:b/>
                <w:sz w:val="18"/>
                <w:szCs w:val="18"/>
              </w:rPr>
              <w:t>3500</w:t>
            </w:r>
          </w:p>
        </w:tc>
        <w:tc>
          <w:tcPr>
            <w:tcW w:w="851"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8"/>
              </w:rPr>
            </w:pPr>
            <w:r w:rsidRPr="001D7E79">
              <w:rPr>
                <w:rFonts w:eastAsia="Calibri"/>
                <w:sz w:val="18"/>
                <w:szCs w:val="18"/>
              </w:rPr>
              <w:t>3600</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8"/>
              </w:rPr>
            </w:pPr>
            <w:r w:rsidRPr="001D7E79">
              <w:rPr>
                <w:rFonts w:eastAsia="Calibri"/>
                <w:sz w:val="18"/>
                <w:szCs w:val="18"/>
              </w:rPr>
              <w:t>3700</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8"/>
              </w:rPr>
            </w:pPr>
            <w:r w:rsidRPr="001D7E79">
              <w:rPr>
                <w:rFonts w:eastAsia="Calibri"/>
                <w:sz w:val="18"/>
                <w:szCs w:val="18"/>
              </w:rPr>
              <w:t>3700</w:t>
            </w:r>
          </w:p>
        </w:tc>
      </w:tr>
      <w:tr w:rsidR="00941D44" w:rsidRPr="00353655" w:rsidTr="00941D44">
        <w:trPr>
          <w:gridAfter w:val="13"/>
          <w:wAfter w:w="11050" w:type="dxa"/>
          <w:trHeight w:val="780"/>
        </w:trPr>
        <w:tc>
          <w:tcPr>
            <w:tcW w:w="478" w:type="dxa"/>
            <w:vMerge/>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top w:val="nil"/>
              <w:left w:val="single" w:sz="4" w:space="0" w:color="auto"/>
              <w:bottom w:val="single" w:sz="4" w:space="0" w:color="auto"/>
              <w:right w:val="single" w:sz="4" w:space="0" w:color="auto"/>
            </w:tcBorders>
            <w:vAlign w:val="center"/>
            <w:hideMark/>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rFonts w:eastAsia="Calibri"/>
                <w:sz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rFonts w:eastAsia="Calibri"/>
                <w:sz w:val="18"/>
              </w:rPr>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autoSpaceDE w:val="0"/>
              <w:autoSpaceDN w:val="0"/>
              <w:adjustRightInd w:val="0"/>
              <w:spacing w:after="200"/>
              <w:jc w:val="center"/>
              <w:rPr>
                <w:rFonts w:eastAsia="Calibri"/>
                <w:sz w:val="18"/>
                <w:szCs w:val="18"/>
              </w:rPr>
            </w:pPr>
            <w:r w:rsidRPr="00EA7BF1">
              <w:rPr>
                <w:rFonts w:eastAsia="Calibri"/>
                <w:color w:val="0070C0"/>
                <w:sz w:val="18"/>
                <w:szCs w:val="18"/>
              </w:rPr>
              <w:t>508,56</w:t>
            </w:r>
          </w:p>
        </w:tc>
        <w:tc>
          <w:tcPr>
            <w:tcW w:w="425" w:type="dxa"/>
            <w:tcBorders>
              <w:top w:val="nil"/>
              <w:left w:val="nil"/>
              <w:bottom w:val="single" w:sz="4" w:space="0" w:color="auto"/>
              <w:right w:val="single" w:sz="4" w:space="0" w:color="auto"/>
            </w:tcBorders>
            <w:vAlign w:val="center"/>
          </w:tcPr>
          <w:p w:rsidR="00941D44" w:rsidRPr="006954FF" w:rsidRDefault="00941D44" w:rsidP="006D6B5D">
            <w:pPr>
              <w:spacing w:before="40" w:after="40"/>
              <w:jc w:val="center"/>
              <w:rPr>
                <w:rFonts w:eastAsia="Calibri"/>
                <w:color w:val="0070C0"/>
                <w:sz w:val="18"/>
                <w:szCs w:val="18"/>
              </w:rPr>
            </w:pPr>
            <w:r>
              <w:rPr>
                <w:rFonts w:eastAsia="Calibri"/>
                <w:color w:val="0070C0"/>
                <w:sz w:val="18"/>
                <w:szCs w:val="18"/>
              </w:rPr>
              <w:t>475,7</w:t>
            </w:r>
          </w:p>
        </w:tc>
        <w:tc>
          <w:tcPr>
            <w:tcW w:w="709" w:type="dxa"/>
            <w:tcBorders>
              <w:top w:val="nil"/>
              <w:left w:val="nil"/>
              <w:bottom w:val="single" w:sz="4" w:space="0" w:color="auto"/>
              <w:right w:val="single" w:sz="8" w:space="0" w:color="auto"/>
            </w:tcBorders>
            <w:noWrap/>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1082,8</w:t>
            </w:r>
          </w:p>
        </w:tc>
        <w:tc>
          <w:tcPr>
            <w:tcW w:w="709"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1184,4</w:t>
            </w:r>
          </w:p>
        </w:tc>
        <w:tc>
          <w:tcPr>
            <w:tcW w:w="708"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871,2</w:t>
            </w:r>
          </w:p>
        </w:tc>
        <w:tc>
          <w:tcPr>
            <w:tcW w:w="851"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911,94</w:t>
            </w:r>
          </w:p>
        </w:tc>
        <w:tc>
          <w:tcPr>
            <w:tcW w:w="992"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876,16</w:t>
            </w:r>
          </w:p>
        </w:tc>
        <w:tc>
          <w:tcPr>
            <w:tcW w:w="992" w:type="dxa"/>
            <w:tcBorders>
              <w:top w:val="nil"/>
              <w:left w:val="nil"/>
              <w:bottom w:val="single" w:sz="4" w:space="0" w:color="auto"/>
              <w:right w:val="single" w:sz="8" w:space="0" w:color="auto"/>
            </w:tcBorders>
          </w:tcPr>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r w:rsidRPr="001D7E79">
              <w:rPr>
                <w:rFonts w:eastAsia="Calibri"/>
                <w:b/>
                <w:sz w:val="18"/>
                <w:szCs w:val="18"/>
              </w:rPr>
              <w:t>1080,13</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r w:rsidRPr="001D7E79">
              <w:rPr>
                <w:rFonts w:eastAsia="Calibri"/>
                <w:sz w:val="18"/>
                <w:szCs w:val="18"/>
              </w:rPr>
              <w:t>1094,95</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r w:rsidRPr="001D7E79">
              <w:rPr>
                <w:rFonts w:eastAsia="Calibri"/>
                <w:sz w:val="18"/>
                <w:szCs w:val="18"/>
              </w:rPr>
              <w:t>1109,35</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r w:rsidRPr="001D7E79">
              <w:rPr>
                <w:rFonts w:eastAsia="Calibri"/>
                <w:sz w:val="18"/>
                <w:szCs w:val="18"/>
              </w:rPr>
              <w:t>1109,35</w:t>
            </w:r>
          </w:p>
        </w:tc>
      </w:tr>
      <w:tr w:rsidR="00941D44" w:rsidRPr="00F51255" w:rsidTr="00941D44">
        <w:trPr>
          <w:gridAfter w:val="13"/>
          <w:wAfter w:w="11050" w:type="dxa"/>
          <w:trHeight w:val="780"/>
        </w:trPr>
        <w:tc>
          <w:tcPr>
            <w:tcW w:w="478" w:type="dxa"/>
            <w:vMerge w:val="restart"/>
            <w:tcBorders>
              <w:top w:val="single" w:sz="4" w:space="0" w:color="auto"/>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val="restart"/>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val="restart"/>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val="restart"/>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val="restart"/>
            <w:tcBorders>
              <w:top w:val="single" w:sz="4" w:space="0" w:color="auto"/>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single" w:sz="4" w:space="0" w:color="auto"/>
              <w:left w:val="single" w:sz="4" w:space="0" w:color="auto"/>
              <w:bottom w:val="single" w:sz="4" w:space="0" w:color="000000"/>
              <w:right w:val="single" w:sz="4" w:space="0" w:color="auto"/>
            </w:tcBorders>
            <w:vAlign w:val="center"/>
            <w:hideMark/>
          </w:tcPr>
          <w:p w:rsidR="00941D44" w:rsidRPr="00353655" w:rsidRDefault="00941D44" w:rsidP="006D6B5D">
            <w:pPr>
              <w:spacing w:after="200"/>
              <w:jc w:val="both"/>
              <w:rPr>
                <w:rFonts w:eastAsia="Calibri"/>
                <w:sz w:val="18"/>
                <w:szCs w:val="18"/>
              </w:rPr>
            </w:pPr>
            <w:r w:rsidRPr="00353655">
              <w:rPr>
                <w:rFonts w:eastAsia="Calibri"/>
                <w:sz w:val="18"/>
                <w:szCs w:val="18"/>
              </w:rPr>
              <w:t xml:space="preserve">Муниципальная работа «Формирование, учет, изучение, обеспечение физического сохранения и безопасности музейных </w:t>
            </w:r>
            <w:r w:rsidRPr="00353655">
              <w:rPr>
                <w:rFonts w:eastAsia="Calibri"/>
                <w:sz w:val="18"/>
                <w:szCs w:val="18"/>
              </w:rPr>
              <w:lastRenderedPageBreak/>
              <w:t>предметов, музейных коллекций»</w:t>
            </w: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lastRenderedPageBreak/>
              <w:t xml:space="preserve">Количество предметов </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t xml:space="preserve">Единица </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5193</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after="200"/>
              <w:jc w:val="center"/>
              <w:rPr>
                <w:rFonts w:eastAsia="Calibri"/>
                <w:sz w:val="18"/>
                <w:szCs w:val="18"/>
              </w:rPr>
            </w:pPr>
            <w:r w:rsidRPr="00C74225">
              <w:rPr>
                <w:rFonts w:eastAsia="Calibri"/>
                <w:color w:val="0070C0"/>
                <w:sz w:val="18"/>
                <w:szCs w:val="18"/>
              </w:rPr>
              <w:t>5427</w:t>
            </w:r>
          </w:p>
        </w:tc>
        <w:tc>
          <w:tcPr>
            <w:tcW w:w="425" w:type="dxa"/>
            <w:tcBorders>
              <w:top w:val="nil"/>
              <w:left w:val="nil"/>
              <w:bottom w:val="single" w:sz="4" w:space="0" w:color="auto"/>
              <w:right w:val="single" w:sz="4" w:space="0" w:color="auto"/>
            </w:tcBorders>
            <w:vAlign w:val="center"/>
          </w:tcPr>
          <w:p w:rsidR="00941D44" w:rsidRPr="000A6C9F" w:rsidRDefault="00941D44" w:rsidP="006D6B5D">
            <w:pPr>
              <w:spacing w:after="200"/>
              <w:jc w:val="center"/>
              <w:rPr>
                <w:rFonts w:eastAsia="Calibri"/>
                <w:color w:val="FF0000"/>
                <w:sz w:val="18"/>
                <w:szCs w:val="18"/>
              </w:rPr>
            </w:pPr>
            <w:r w:rsidRPr="000A6C9F">
              <w:rPr>
                <w:rFonts w:eastAsia="Calibri"/>
                <w:color w:val="FF0000"/>
                <w:sz w:val="18"/>
                <w:szCs w:val="18"/>
              </w:rPr>
              <w:t>5507</w:t>
            </w:r>
          </w:p>
        </w:tc>
        <w:tc>
          <w:tcPr>
            <w:tcW w:w="709" w:type="dxa"/>
            <w:tcBorders>
              <w:top w:val="nil"/>
              <w:left w:val="nil"/>
              <w:bottom w:val="single" w:sz="4" w:space="0" w:color="auto"/>
              <w:right w:val="single" w:sz="8" w:space="0" w:color="auto"/>
            </w:tcBorders>
            <w:noWrap/>
            <w:vAlign w:val="center"/>
          </w:tcPr>
          <w:p w:rsidR="00941D44" w:rsidRPr="00F51255" w:rsidRDefault="00941D44" w:rsidP="006D6B5D">
            <w:pPr>
              <w:spacing w:after="200"/>
              <w:jc w:val="center"/>
              <w:rPr>
                <w:rFonts w:eastAsia="Calibri"/>
                <w:sz w:val="18"/>
                <w:szCs w:val="18"/>
              </w:rPr>
            </w:pPr>
            <w:r w:rsidRPr="00F51255">
              <w:rPr>
                <w:rFonts w:eastAsia="Calibri"/>
                <w:sz w:val="18"/>
                <w:szCs w:val="18"/>
              </w:rPr>
              <w:t>412</w:t>
            </w:r>
            <w:r>
              <w:rPr>
                <w:rFonts w:eastAsia="Calibri"/>
                <w:sz w:val="18"/>
                <w:szCs w:val="18"/>
              </w:rPr>
              <w:t>6</w:t>
            </w:r>
          </w:p>
        </w:tc>
        <w:tc>
          <w:tcPr>
            <w:tcW w:w="709" w:type="dxa"/>
            <w:tcBorders>
              <w:top w:val="nil"/>
              <w:left w:val="nil"/>
              <w:bottom w:val="single" w:sz="4" w:space="0" w:color="auto"/>
              <w:right w:val="single" w:sz="8" w:space="0" w:color="auto"/>
            </w:tcBorders>
          </w:tcPr>
          <w:p w:rsidR="00941D44" w:rsidRPr="00F51255" w:rsidRDefault="00941D44" w:rsidP="006D6B5D">
            <w:pPr>
              <w:pStyle w:val="ConsPlusNormal"/>
              <w:spacing w:line="276" w:lineRule="auto"/>
              <w:rPr>
                <w:rFonts w:ascii="Times New Roman" w:hAnsi="Times New Roman" w:cs="Times New Roman"/>
              </w:rPr>
            </w:pPr>
            <w:r w:rsidRPr="00F51255">
              <w:rPr>
                <w:rFonts w:ascii="Times New Roman" w:hAnsi="Times New Roman" w:cs="Times New Roman"/>
              </w:rPr>
              <w:t>4</w:t>
            </w:r>
            <w:r>
              <w:rPr>
                <w:rFonts w:ascii="Times New Roman" w:hAnsi="Times New Roman" w:cs="Times New Roman"/>
              </w:rPr>
              <w:t>4185</w:t>
            </w:r>
          </w:p>
        </w:tc>
        <w:tc>
          <w:tcPr>
            <w:tcW w:w="708" w:type="dxa"/>
            <w:tcBorders>
              <w:top w:val="nil"/>
              <w:left w:val="nil"/>
              <w:bottom w:val="single" w:sz="4" w:space="0" w:color="auto"/>
              <w:right w:val="single" w:sz="8" w:space="0" w:color="auto"/>
            </w:tcBorders>
          </w:tcPr>
          <w:p w:rsidR="00941D44" w:rsidRPr="00F51255" w:rsidRDefault="00941D44" w:rsidP="006D6B5D">
            <w:pPr>
              <w:pStyle w:val="ConsPlusNormal"/>
              <w:spacing w:line="276" w:lineRule="auto"/>
              <w:rPr>
                <w:rFonts w:ascii="Times New Roman" w:hAnsi="Times New Roman" w:cs="Times New Roman"/>
              </w:rPr>
            </w:pPr>
            <w:r w:rsidRPr="00F51255">
              <w:rPr>
                <w:rFonts w:ascii="Times New Roman" w:hAnsi="Times New Roman" w:cs="Times New Roman"/>
              </w:rPr>
              <w:t>4</w:t>
            </w:r>
            <w:r>
              <w:rPr>
                <w:rFonts w:ascii="Times New Roman" w:hAnsi="Times New Roman" w:cs="Times New Roman"/>
              </w:rPr>
              <w:t>4204</w:t>
            </w:r>
          </w:p>
        </w:tc>
        <w:tc>
          <w:tcPr>
            <w:tcW w:w="851" w:type="dxa"/>
            <w:tcBorders>
              <w:top w:val="nil"/>
              <w:left w:val="nil"/>
              <w:bottom w:val="single" w:sz="4" w:space="0" w:color="auto"/>
              <w:right w:val="single" w:sz="8" w:space="0" w:color="auto"/>
            </w:tcBorders>
          </w:tcPr>
          <w:p w:rsidR="00941D44" w:rsidRDefault="00941D44" w:rsidP="006D6B5D">
            <w:pPr>
              <w:pStyle w:val="ConsPlusNormal"/>
              <w:spacing w:line="276" w:lineRule="auto"/>
              <w:ind w:firstLine="0"/>
              <w:rPr>
                <w:rFonts w:ascii="Times New Roman" w:hAnsi="Times New Roman" w:cs="Times New Roman"/>
              </w:rPr>
            </w:pPr>
          </w:p>
          <w:p w:rsidR="00941D44" w:rsidRPr="00F51255" w:rsidRDefault="00941D44" w:rsidP="006D6B5D">
            <w:pPr>
              <w:pStyle w:val="ConsPlusNormal"/>
              <w:spacing w:line="276" w:lineRule="auto"/>
              <w:ind w:firstLine="0"/>
              <w:rPr>
                <w:rFonts w:ascii="Times New Roman" w:hAnsi="Times New Roman" w:cs="Times New Roman"/>
              </w:rPr>
            </w:pPr>
            <w:r>
              <w:rPr>
                <w:rFonts w:ascii="Times New Roman" w:hAnsi="Times New Roman" w:cs="Times New Roman"/>
              </w:rPr>
              <w:t>4 224</w:t>
            </w:r>
          </w:p>
        </w:tc>
        <w:tc>
          <w:tcPr>
            <w:tcW w:w="992" w:type="dxa"/>
            <w:tcBorders>
              <w:top w:val="nil"/>
              <w:left w:val="nil"/>
              <w:bottom w:val="single" w:sz="4" w:space="0" w:color="auto"/>
              <w:right w:val="single" w:sz="8" w:space="0" w:color="auto"/>
            </w:tcBorders>
            <w:vAlign w:val="center"/>
          </w:tcPr>
          <w:p w:rsidR="00941D44" w:rsidRDefault="00941D44" w:rsidP="006D6B5D">
            <w:pPr>
              <w:spacing w:after="200"/>
              <w:jc w:val="center"/>
              <w:rPr>
                <w:rFonts w:eastAsia="Calibri"/>
                <w:sz w:val="18"/>
                <w:szCs w:val="18"/>
              </w:rPr>
            </w:pPr>
          </w:p>
          <w:p w:rsidR="00941D44" w:rsidRPr="00F51255" w:rsidRDefault="00941D44" w:rsidP="006D6B5D">
            <w:pPr>
              <w:spacing w:after="200"/>
              <w:jc w:val="center"/>
              <w:rPr>
                <w:rFonts w:eastAsia="Calibri"/>
                <w:sz w:val="18"/>
                <w:szCs w:val="18"/>
              </w:rPr>
            </w:pPr>
            <w:r>
              <w:rPr>
                <w:rFonts w:eastAsia="Calibri"/>
                <w:sz w:val="18"/>
                <w:szCs w:val="18"/>
              </w:rPr>
              <w:t>4 246</w:t>
            </w:r>
          </w:p>
        </w:tc>
        <w:tc>
          <w:tcPr>
            <w:tcW w:w="992"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b/>
                <w:sz w:val="18"/>
                <w:szCs w:val="18"/>
              </w:rPr>
            </w:pPr>
          </w:p>
          <w:p w:rsidR="00941D44" w:rsidRPr="001D7E79" w:rsidRDefault="00941D44" w:rsidP="00012513">
            <w:pPr>
              <w:spacing w:after="200"/>
              <w:jc w:val="center"/>
              <w:rPr>
                <w:rFonts w:eastAsia="Calibri"/>
                <w:b/>
                <w:sz w:val="18"/>
                <w:szCs w:val="18"/>
              </w:rPr>
            </w:pPr>
            <w:r w:rsidRPr="001D7E79">
              <w:rPr>
                <w:rFonts w:eastAsia="Calibri"/>
                <w:b/>
                <w:sz w:val="18"/>
                <w:szCs w:val="18"/>
              </w:rPr>
              <w:t>4266</w:t>
            </w:r>
          </w:p>
        </w:tc>
        <w:tc>
          <w:tcPr>
            <w:tcW w:w="851"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8"/>
              </w:rPr>
            </w:pPr>
          </w:p>
          <w:p w:rsidR="00941D44" w:rsidRPr="001D7E79" w:rsidRDefault="00941D44" w:rsidP="00012513">
            <w:pPr>
              <w:spacing w:after="200"/>
              <w:jc w:val="center"/>
              <w:rPr>
                <w:rFonts w:eastAsia="Calibri"/>
                <w:sz w:val="18"/>
                <w:szCs w:val="18"/>
              </w:rPr>
            </w:pPr>
            <w:r w:rsidRPr="001D7E79">
              <w:rPr>
                <w:rFonts w:eastAsia="Calibri"/>
                <w:sz w:val="18"/>
                <w:szCs w:val="18"/>
              </w:rPr>
              <w:t>4286</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8"/>
              </w:rPr>
            </w:pPr>
          </w:p>
          <w:p w:rsidR="00941D44" w:rsidRPr="001D7E79" w:rsidRDefault="00941D44" w:rsidP="00012513">
            <w:pPr>
              <w:spacing w:after="200"/>
              <w:jc w:val="center"/>
              <w:rPr>
                <w:rFonts w:eastAsia="Calibri"/>
                <w:sz w:val="18"/>
                <w:szCs w:val="18"/>
              </w:rPr>
            </w:pPr>
            <w:r w:rsidRPr="001D7E79">
              <w:rPr>
                <w:rFonts w:eastAsia="Calibri"/>
                <w:sz w:val="18"/>
                <w:szCs w:val="18"/>
              </w:rPr>
              <w:t>4306</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8"/>
              </w:rPr>
            </w:pPr>
          </w:p>
          <w:p w:rsidR="00941D44" w:rsidRPr="001D7E79" w:rsidRDefault="00941D44" w:rsidP="00012513">
            <w:pPr>
              <w:spacing w:after="200"/>
              <w:jc w:val="center"/>
              <w:rPr>
                <w:rFonts w:eastAsia="Calibri"/>
                <w:sz w:val="18"/>
                <w:szCs w:val="18"/>
              </w:rPr>
            </w:pPr>
            <w:r w:rsidRPr="001D7E79">
              <w:rPr>
                <w:rFonts w:eastAsia="Calibri"/>
                <w:sz w:val="18"/>
                <w:szCs w:val="18"/>
              </w:rPr>
              <w:t>4306</w:t>
            </w:r>
          </w:p>
        </w:tc>
      </w:tr>
      <w:tr w:rsidR="00941D44" w:rsidRPr="00353655" w:rsidTr="00941D44">
        <w:trPr>
          <w:gridAfter w:val="13"/>
          <w:wAfter w:w="11050" w:type="dxa"/>
          <w:trHeight w:val="780"/>
        </w:trPr>
        <w:tc>
          <w:tcPr>
            <w:tcW w:w="478" w:type="dxa"/>
            <w:vMerge/>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top w:val="nil"/>
              <w:left w:val="single" w:sz="4" w:space="0" w:color="auto"/>
              <w:bottom w:val="single" w:sz="4" w:space="0" w:color="000000"/>
              <w:right w:val="single" w:sz="4" w:space="0" w:color="auto"/>
            </w:tcBorders>
            <w:vAlign w:val="center"/>
            <w:hideMark/>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hideMark/>
          </w:tcPr>
          <w:p w:rsidR="00941D44" w:rsidRPr="00353655" w:rsidRDefault="00941D44" w:rsidP="006D6B5D">
            <w:pPr>
              <w:spacing w:before="40" w:after="40"/>
              <w:rPr>
                <w:sz w:val="18"/>
                <w:szCs w:val="18"/>
              </w:rPr>
            </w:pPr>
            <w:r w:rsidRPr="00353655">
              <w:rPr>
                <w:sz w:val="18"/>
                <w:szCs w:val="18"/>
              </w:rPr>
              <w:t xml:space="preserve">Расходы бюджета муниципального образования «Глазовский </w:t>
            </w:r>
            <w:r w:rsidRPr="00353655">
              <w:rPr>
                <w:sz w:val="18"/>
                <w:szCs w:val="18"/>
              </w:rPr>
              <w:lastRenderedPageBreak/>
              <w:t>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hideMark/>
          </w:tcPr>
          <w:p w:rsidR="00941D44" w:rsidRPr="00353655" w:rsidRDefault="00941D44" w:rsidP="006D6B5D">
            <w:pPr>
              <w:spacing w:before="40" w:after="40"/>
              <w:jc w:val="center"/>
              <w:rPr>
                <w:sz w:val="18"/>
                <w:szCs w:val="18"/>
              </w:rPr>
            </w:pPr>
            <w:r w:rsidRPr="00353655">
              <w:rPr>
                <w:sz w:val="18"/>
                <w:szCs w:val="18"/>
              </w:rPr>
              <w:lastRenderedPageBreak/>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586,3</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after="200"/>
              <w:jc w:val="center"/>
              <w:rPr>
                <w:rFonts w:eastAsia="Calibri"/>
                <w:sz w:val="18"/>
              </w:rPr>
            </w:pPr>
            <w:r w:rsidRPr="002716C4">
              <w:rPr>
                <w:rFonts w:eastAsia="Calibri"/>
                <w:color w:val="0070C0"/>
                <w:sz w:val="18"/>
              </w:rPr>
              <w:t>368,7</w:t>
            </w:r>
          </w:p>
        </w:tc>
        <w:tc>
          <w:tcPr>
            <w:tcW w:w="425" w:type="dxa"/>
            <w:tcBorders>
              <w:top w:val="nil"/>
              <w:left w:val="nil"/>
              <w:bottom w:val="single" w:sz="4" w:space="0" w:color="auto"/>
              <w:right w:val="single" w:sz="4" w:space="0" w:color="auto"/>
            </w:tcBorders>
            <w:vAlign w:val="center"/>
          </w:tcPr>
          <w:p w:rsidR="00941D44" w:rsidRPr="006954FF" w:rsidRDefault="00941D44" w:rsidP="006D6B5D">
            <w:pPr>
              <w:spacing w:after="200"/>
              <w:jc w:val="center"/>
              <w:rPr>
                <w:rFonts w:eastAsia="Calibri"/>
                <w:bCs/>
                <w:color w:val="0070C0"/>
                <w:sz w:val="18"/>
                <w:szCs w:val="17"/>
              </w:rPr>
            </w:pPr>
            <w:r>
              <w:rPr>
                <w:rFonts w:eastAsia="Calibri"/>
                <w:bCs/>
                <w:color w:val="0070C0"/>
                <w:sz w:val="18"/>
                <w:szCs w:val="17"/>
              </w:rPr>
              <w:t>343,7</w:t>
            </w:r>
          </w:p>
        </w:tc>
        <w:tc>
          <w:tcPr>
            <w:tcW w:w="709" w:type="dxa"/>
            <w:tcBorders>
              <w:top w:val="nil"/>
              <w:left w:val="nil"/>
              <w:bottom w:val="single" w:sz="4" w:space="0" w:color="auto"/>
              <w:right w:val="single" w:sz="8" w:space="0" w:color="auto"/>
            </w:tcBorders>
            <w:noWrap/>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503,2</w:t>
            </w:r>
          </w:p>
        </w:tc>
        <w:tc>
          <w:tcPr>
            <w:tcW w:w="709" w:type="dxa"/>
            <w:tcBorders>
              <w:top w:val="nil"/>
              <w:left w:val="nil"/>
              <w:bottom w:val="single" w:sz="4" w:space="0" w:color="auto"/>
              <w:right w:val="single" w:sz="8" w:space="0" w:color="auto"/>
            </w:tcBorders>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550,47</w:t>
            </w:r>
          </w:p>
        </w:tc>
        <w:tc>
          <w:tcPr>
            <w:tcW w:w="708" w:type="dxa"/>
            <w:tcBorders>
              <w:top w:val="nil"/>
              <w:left w:val="nil"/>
              <w:bottom w:val="single" w:sz="4" w:space="0" w:color="auto"/>
              <w:right w:val="single" w:sz="8" w:space="0" w:color="auto"/>
            </w:tcBorders>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404,9</w:t>
            </w:r>
          </w:p>
        </w:tc>
        <w:tc>
          <w:tcPr>
            <w:tcW w:w="851" w:type="dxa"/>
            <w:tcBorders>
              <w:top w:val="nil"/>
              <w:left w:val="nil"/>
              <w:bottom w:val="single" w:sz="4" w:space="0" w:color="auto"/>
              <w:right w:val="single" w:sz="8" w:space="0" w:color="auto"/>
            </w:tcBorders>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424,72</w:t>
            </w:r>
          </w:p>
        </w:tc>
        <w:tc>
          <w:tcPr>
            <w:tcW w:w="992" w:type="dxa"/>
            <w:tcBorders>
              <w:top w:val="nil"/>
              <w:left w:val="nil"/>
              <w:bottom w:val="single" w:sz="4" w:space="0" w:color="auto"/>
              <w:right w:val="single" w:sz="8" w:space="0" w:color="auto"/>
            </w:tcBorders>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408,05</w:t>
            </w:r>
          </w:p>
        </w:tc>
        <w:tc>
          <w:tcPr>
            <w:tcW w:w="992"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b/>
                <w:sz w:val="18"/>
                <w:szCs w:val="17"/>
              </w:rPr>
            </w:pPr>
          </w:p>
          <w:p w:rsidR="00941D44" w:rsidRPr="001D7E79" w:rsidRDefault="00941D44" w:rsidP="00012513">
            <w:pPr>
              <w:spacing w:after="200"/>
              <w:jc w:val="center"/>
              <w:rPr>
                <w:rFonts w:eastAsia="Calibri"/>
                <w:b/>
                <w:sz w:val="18"/>
                <w:szCs w:val="17"/>
              </w:rPr>
            </w:pPr>
            <w:r w:rsidRPr="001D7E79">
              <w:rPr>
                <w:rFonts w:eastAsia="Calibri"/>
                <w:b/>
                <w:sz w:val="18"/>
                <w:szCs w:val="17"/>
              </w:rPr>
              <w:t>1316,52</w:t>
            </w:r>
          </w:p>
        </w:tc>
        <w:tc>
          <w:tcPr>
            <w:tcW w:w="851"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1303,60</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1291,05</w:t>
            </w:r>
          </w:p>
        </w:tc>
        <w:tc>
          <w:tcPr>
            <w:tcW w:w="850" w:type="dxa"/>
            <w:tcBorders>
              <w:top w:val="nil"/>
              <w:left w:val="nil"/>
              <w:bottom w:val="single" w:sz="4" w:space="0" w:color="auto"/>
              <w:right w:val="single" w:sz="8" w:space="0" w:color="auto"/>
            </w:tcBorders>
            <w:vAlign w:val="center"/>
          </w:tcPr>
          <w:p w:rsidR="00941D44" w:rsidRPr="001D7E79" w:rsidRDefault="00941D44" w:rsidP="00012513">
            <w:pPr>
              <w:spacing w:after="200"/>
              <w:jc w:val="center"/>
              <w:rPr>
                <w:rFonts w:eastAsia="Calibri"/>
                <w:sz w:val="18"/>
                <w:szCs w:val="17"/>
              </w:rPr>
            </w:pPr>
            <w:r w:rsidRPr="001D7E79">
              <w:rPr>
                <w:rFonts w:eastAsia="Calibri"/>
                <w:sz w:val="18"/>
                <w:szCs w:val="17"/>
              </w:rPr>
              <w:t>1291,05</w:t>
            </w:r>
          </w:p>
        </w:tc>
      </w:tr>
      <w:tr w:rsidR="00941D44" w:rsidRPr="00353655" w:rsidTr="00941D44">
        <w:trPr>
          <w:gridAfter w:val="13"/>
          <w:wAfter w:w="11050" w:type="dxa"/>
          <w:trHeight w:val="476"/>
        </w:trPr>
        <w:tc>
          <w:tcPr>
            <w:tcW w:w="478" w:type="dxa"/>
            <w:vMerge w:val="restart"/>
            <w:tcBorders>
              <w:top w:val="single" w:sz="4" w:space="0" w:color="auto"/>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val="restart"/>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val="restart"/>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val="restart"/>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val="restart"/>
            <w:tcBorders>
              <w:top w:val="single" w:sz="4" w:space="0" w:color="auto"/>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single" w:sz="4" w:space="0" w:color="auto"/>
              <w:left w:val="single" w:sz="4" w:space="0" w:color="auto"/>
              <w:bottom w:val="single" w:sz="4" w:space="0" w:color="000000"/>
              <w:right w:val="single" w:sz="4" w:space="0" w:color="auto"/>
            </w:tcBorders>
            <w:vAlign w:val="center"/>
          </w:tcPr>
          <w:p w:rsidR="00941D44" w:rsidRPr="00353655" w:rsidRDefault="00941D44" w:rsidP="006D6B5D">
            <w:pPr>
              <w:spacing w:after="200"/>
              <w:jc w:val="both"/>
              <w:rPr>
                <w:rFonts w:eastAsia="Calibri"/>
                <w:sz w:val="18"/>
                <w:szCs w:val="18"/>
              </w:rPr>
            </w:pPr>
            <w:r w:rsidRPr="00353655">
              <w:rPr>
                <w:rFonts w:eastAsia="Calibri"/>
                <w:sz w:val="18"/>
                <w:szCs w:val="18"/>
              </w:rPr>
              <w:t>Муниципальная работа «Создание экспозиций (выставок) музеев, организация выездных выставок»</w:t>
            </w:r>
          </w:p>
        </w:tc>
        <w:tc>
          <w:tcPr>
            <w:tcW w:w="1485" w:type="dxa"/>
            <w:tcBorders>
              <w:top w:val="nil"/>
              <w:left w:val="nil"/>
              <w:bottom w:val="single" w:sz="4" w:space="0" w:color="auto"/>
              <w:right w:val="single" w:sz="4" w:space="0" w:color="auto"/>
            </w:tcBorders>
          </w:tcPr>
          <w:p w:rsidR="00941D44" w:rsidRPr="00353655" w:rsidRDefault="00941D44" w:rsidP="006D6B5D">
            <w:pPr>
              <w:spacing w:after="200"/>
              <w:rPr>
                <w:rFonts w:eastAsia="Calibri"/>
                <w:sz w:val="18"/>
                <w:szCs w:val="18"/>
              </w:rPr>
            </w:pPr>
            <w:r w:rsidRPr="00353655">
              <w:rPr>
                <w:rFonts w:eastAsia="Calibri"/>
                <w:sz w:val="18"/>
                <w:szCs w:val="18"/>
              </w:rPr>
              <w:t>Количество выставок</w:t>
            </w:r>
          </w:p>
        </w:tc>
        <w:tc>
          <w:tcPr>
            <w:tcW w:w="787" w:type="dxa"/>
            <w:gridSpan w:val="2"/>
            <w:tcBorders>
              <w:top w:val="nil"/>
              <w:left w:val="nil"/>
              <w:bottom w:val="single" w:sz="4" w:space="0" w:color="auto"/>
              <w:right w:val="single" w:sz="4" w:space="0" w:color="auto"/>
            </w:tcBorders>
            <w:noWrap/>
          </w:tcPr>
          <w:p w:rsidR="00941D44" w:rsidRPr="00353655" w:rsidRDefault="00941D44" w:rsidP="006D6B5D">
            <w:pPr>
              <w:spacing w:after="200"/>
              <w:rPr>
                <w:rFonts w:eastAsia="Calibri"/>
                <w:sz w:val="18"/>
                <w:szCs w:val="18"/>
              </w:rPr>
            </w:pPr>
            <w:r w:rsidRPr="00353655">
              <w:rPr>
                <w:rFonts w:eastAsia="Calibri"/>
                <w:sz w:val="18"/>
                <w:szCs w:val="18"/>
              </w:rPr>
              <w:t>единиц</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0A6C9F" w:rsidRDefault="00941D44" w:rsidP="006D6B5D">
            <w:pPr>
              <w:jc w:val="center"/>
              <w:rPr>
                <w:rFonts w:eastAsia="Calibri"/>
                <w:color w:val="FF0000"/>
                <w:sz w:val="18"/>
                <w:szCs w:val="18"/>
              </w:rPr>
            </w:pPr>
            <w:r w:rsidRPr="000A6C9F">
              <w:rPr>
                <w:rFonts w:eastAsia="Calibri"/>
                <w:color w:val="FF0000"/>
                <w:sz w:val="18"/>
                <w:szCs w:val="18"/>
              </w:rPr>
              <w:t>52</w:t>
            </w:r>
          </w:p>
        </w:tc>
        <w:tc>
          <w:tcPr>
            <w:tcW w:w="425" w:type="dxa"/>
            <w:tcBorders>
              <w:top w:val="nil"/>
              <w:left w:val="nil"/>
              <w:bottom w:val="single" w:sz="4" w:space="0" w:color="auto"/>
              <w:right w:val="single" w:sz="4" w:space="0" w:color="auto"/>
            </w:tcBorders>
            <w:vAlign w:val="center"/>
          </w:tcPr>
          <w:p w:rsidR="00941D44" w:rsidRPr="000A6C9F" w:rsidRDefault="00941D44" w:rsidP="006D6B5D">
            <w:pPr>
              <w:jc w:val="center"/>
              <w:rPr>
                <w:rFonts w:eastAsia="Calibri"/>
                <w:color w:val="FF0000"/>
                <w:sz w:val="18"/>
                <w:szCs w:val="18"/>
              </w:rPr>
            </w:pPr>
            <w:r w:rsidRPr="000A6C9F">
              <w:rPr>
                <w:rFonts w:eastAsia="Calibri"/>
                <w:color w:val="FF0000"/>
                <w:sz w:val="18"/>
                <w:szCs w:val="18"/>
              </w:rPr>
              <w:t>52</w:t>
            </w:r>
          </w:p>
        </w:tc>
        <w:tc>
          <w:tcPr>
            <w:tcW w:w="709" w:type="dxa"/>
            <w:tcBorders>
              <w:top w:val="nil"/>
              <w:left w:val="nil"/>
              <w:bottom w:val="single" w:sz="4" w:space="0" w:color="auto"/>
              <w:right w:val="single" w:sz="8" w:space="0" w:color="auto"/>
            </w:tcBorders>
            <w:noWrap/>
            <w:vAlign w:val="center"/>
          </w:tcPr>
          <w:p w:rsidR="00941D44" w:rsidRPr="00F51255" w:rsidRDefault="00941D44" w:rsidP="006D6B5D">
            <w:pPr>
              <w:jc w:val="center"/>
              <w:rPr>
                <w:rFonts w:eastAsia="Calibri"/>
                <w:sz w:val="18"/>
                <w:szCs w:val="18"/>
              </w:rPr>
            </w:pPr>
            <w:r w:rsidRPr="00F51255">
              <w:rPr>
                <w:rFonts w:eastAsia="Calibri"/>
                <w:sz w:val="18"/>
                <w:szCs w:val="18"/>
              </w:rPr>
              <w:t>52</w:t>
            </w:r>
          </w:p>
        </w:tc>
        <w:tc>
          <w:tcPr>
            <w:tcW w:w="709" w:type="dxa"/>
            <w:tcBorders>
              <w:top w:val="nil"/>
              <w:left w:val="nil"/>
              <w:bottom w:val="single" w:sz="4" w:space="0" w:color="auto"/>
              <w:right w:val="single" w:sz="8" w:space="0" w:color="auto"/>
            </w:tcBorders>
            <w:vAlign w:val="center"/>
          </w:tcPr>
          <w:p w:rsidR="00941D44" w:rsidRPr="00F51255" w:rsidRDefault="00941D44" w:rsidP="006D6B5D">
            <w:pPr>
              <w:jc w:val="center"/>
              <w:rPr>
                <w:rFonts w:eastAsia="Calibri"/>
                <w:sz w:val="18"/>
                <w:szCs w:val="18"/>
              </w:rPr>
            </w:pPr>
            <w:r w:rsidRPr="00F51255">
              <w:rPr>
                <w:rFonts w:eastAsia="Calibri"/>
                <w:sz w:val="18"/>
                <w:szCs w:val="18"/>
              </w:rPr>
              <w:t>52</w:t>
            </w:r>
          </w:p>
        </w:tc>
        <w:tc>
          <w:tcPr>
            <w:tcW w:w="708" w:type="dxa"/>
            <w:tcBorders>
              <w:top w:val="nil"/>
              <w:left w:val="nil"/>
              <w:bottom w:val="single" w:sz="4" w:space="0" w:color="auto"/>
              <w:right w:val="single" w:sz="8" w:space="0" w:color="auto"/>
            </w:tcBorders>
            <w:vAlign w:val="center"/>
          </w:tcPr>
          <w:p w:rsidR="00941D44" w:rsidRPr="00F51255" w:rsidRDefault="00941D44" w:rsidP="006D6B5D">
            <w:pPr>
              <w:jc w:val="center"/>
              <w:rPr>
                <w:rFonts w:eastAsia="Calibri"/>
                <w:sz w:val="18"/>
                <w:szCs w:val="18"/>
              </w:rPr>
            </w:pPr>
            <w:r w:rsidRPr="00F51255">
              <w:rPr>
                <w:rFonts w:eastAsia="Calibri"/>
                <w:sz w:val="18"/>
                <w:szCs w:val="18"/>
              </w:rPr>
              <w:t>52</w:t>
            </w:r>
          </w:p>
        </w:tc>
        <w:tc>
          <w:tcPr>
            <w:tcW w:w="851" w:type="dxa"/>
            <w:tcBorders>
              <w:top w:val="nil"/>
              <w:left w:val="nil"/>
              <w:bottom w:val="single" w:sz="4" w:space="0" w:color="auto"/>
              <w:right w:val="single" w:sz="8" w:space="0" w:color="auto"/>
            </w:tcBorders>
            <w:vAlign w:val="center"/>
          </w:tcPr>
          <w:p w:rsidR="00941D44" w:rsidRPr="00F51255" w:rsidRDefault="00941D44" w:rsidP="006D6B5D">
            <w:pPr>
              <w:jc w:val="center"/>
              <w:rPr>
                <w:rFonts w:eastAsia="Calibri"/>
                <w:sz w:val="18"/>
                <w:szCs w:val="18"/>
              </w:rPr>
            </w:pPr>
            <w:r>
              <w:rPr>
                <w:rFonts w:eastAsia="Calibri"/>
                <w:sz w:val="18"/>
                <w:szCs w:val="18"/>
              </w:rPr>
              <w:t>3</w:t>
            </w:r>
            <w:r w:rsidRPr="00F51255">
              <w:rPr>
                <w:rFonts w:eastAsia="Calibri"/>
                <w:sz w:val="18"/>
                <w:szCs w:val="18"/>
              </w:rPr>
              <w:t>2</w:t>
            </w:r>
          </w:p>
        </w:tc>
        <w:tc>
          <w:tcPr>
            <w:tcW w:w="992" w:type="dxa"/>
            <w:tcBorders>
              <w:top w:val="nil"/>
              <w:left w:val="nil"/>
              <w:bottom w:val="single" w:sz="4" w:space="0" w:color="auto"/>
              <w:right w:val="single" w:sz="8" w:space="0" w:color="auto"/>
            </w:tcBorders>
            <w:vAlign w:val="center"/>
          </w:tcPr>
          <w:p w:rsidR="00941D44" w:rsidRPr="00F51255" w:rsidRDefault="00941D44" w:rsidP="006D6B5D">
            <w:pPr>
              <w:jc w:val="center"/>
              <w:rPr>
                <w:rFonts w:eastAsia="Calibri"/>
                <w:sz w:val="18"/>
                <w:szCs w:val="18"/>
              </w:rPr>
            </w:pPr>
            <w:r>
              <w:rPr>
                <w:rFonts w:eastAsia="Calibri"/>
                <w:sz w:val="18"/>
                <w:szCs w:val="18"/>
              </w:rPr>
              <w:t>32</w:t>
            </w:r>
          </w:p>
        </w:tc>
        <w:tc>
          <w:tcPr>
            <w:tcW w:w="992" w:type="dxa"/>
            <w:tcBorders>
              <w:top w:val="nil"/>
              <w:left w:val="nil"/>
              <w:bottom w:val="single" w:sz="4" w:space="0" w:color="auto"/>
              <w:right w:val="single" w:sz="8" w:space="0" w:color="auto"/>
            </w:tcBorders>
          </w:tcPr>
          <w:p w:rsidR="00941D44" w:rsidRPr="001D7E79" w:rsidRDefault="00941D44" w:rsidP="00012513">
            <w:pPr>
              <w:jc w:val="center"/>
              <w:rPr>
                <w:rFonts w:eastAsia="Calibri"/>
                <w:b/>
                <w:sz w:val="18"/>
                <w:szCs w:val="18"/>
              </w:rPr>
            </w:pPr>
          </w:p>
          <w:p w:rsidR="00941D44" w:rsidRPr="001D7E79" w:rsidRDefault="00941D44" w:rsidP="00012513">
            <w:pPr>
              <w:jc w:val="center"/>
              <w:rPr>
                <w:rFonts w:eastAsia="Calibri"/>
                <w:b/>
                <w:sz w:val="18"/>
                <w:szCs w:val="18"/>
              </w:rPr>
            </w:pPr>
            <w:r w:rsidRPr="001D7E79">
              <w:rPr>
                <w:rFonts w:eastAsia="Calibri"/>
                <w:b/>
                <w:sz w:val="18"/>
                <w:szCs w:val="18"/>
              </w:rPr>
              <w:t>25</w:t>
            </w:r>
          </w:p>
        </w:tc>
        <w:tc>
          <w:tcPr>
            <w:tcW w:w="851"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8"/>
              </w:rPr>
            </w:pPr>
          </w:p>
          <w:p w:rsidR="00941D44" w:rsidRPr="001D7E79" w:rsidRDefault="00941D44" w:rsidP="00012513">
            <w:pPr>
              <w:jc w:val="center"/>
              <w:rPr>
                <w:rFonts w:eastAsia="Calibri"/>
                <w:sz w:val="18"/>
                <w:szCs w:val="18"/>
              </w:rPr>
            </w:pPr>
            <w:r w:rsidRPr="001D7E79">
              <w:rPr>
                <w:rFonts w:eastAsia="Calibri"/>
                <w:sz w:val="18"/>
                <w:szCs w:val="18"/>
              </w:rPr>
              <w:t>26</w:t>
            </w:r>
          </w:p>
        </w:tc>
        <w:tc>
          <w:tcPr>
            <w:tcW w:w="850"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8"/>
              </w:rPr>
            </w:pPr>
          </w:p>
          <w:p w:rsidR="00941D44" w:rsidRPr="001D7E79" w:rsidRDefault="00941D44" w:rsidP="00012513">
            <w:pPr>
              <w:jc w:val="center"/>
              <w:rPr>
                <w:rFonts w:eastAsia="Calibri"/>
                <w:sz w:val="18"/>
                <w:szCs w:val="18"/>
              </w:rPr>
            </w:pPr>
            <w:r w:rsidRPr="001D7E79">
              <w:rPr>
                <w:rFonts w:eastAsia="Calibri"/>
                <w:sz w:val="18"/>
                <w:szCs w:val="18"/>
              </w:rPr>
              <w:t>27</w:t>
            </w:r>
          </w:p>
        </w:tc>
        <w:tc>
          <w:tcPr>
            <w:tcW w:w="850"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8"/>
              </w:rPr>
            </w:pPr>
          </w:p>
          <w:p w:rsidR="00941D44" w:rsidRPr="001D7E79" w:rsidRDefault="00941D44" w:rsidP="00012513">
            <w:pPr>
              <w:jc w:val="center"/>
              <w:rPr>
                <w:rFonts w:eastAsia="Calibri"/>
                <w:sz w:val="18"/>
                <w:szCs w:val="18"/>
              </w:rPr>
            </w:pPr>
            <w:r w:rsidRPr="001D7E79">
              <w:rPr>
                <w:rFonts w:eastAsia="Calibri"/>
                <w:sz w:val="18"/>
                <w:szCs w:val="18"/>
              </w:rPr>
              <w:t>27</w:t>
            </w:r>
          </w:p>
        </w:tc>
      </w:tr>
      <w:tr w:rsidR="00941D44" w:rsidRPr="00353655" w:rsidTr="00941D44">
        <w:trPr>
          <w:gridAfter w:val="13"/>
          <w:wAfter w:w="11050" w:type="dxa"/>
          <w:trHeight w:val="780"/>
        </w:trPr>
        <w:tc>
          <w:tcPr>
            <w:tcW w:w="478" w:type="dxa"/>
            <w:vMerge/>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after="200"/>
              <w:jc w:val="center"/>
              <w:rPr>
                <w:rFonts w:eastAsia="Calibri"/>
                <w:sz w:val="18"/>
              </w:rPr>
            </w:pPr>
            <w:r w:rsidRPr="002716C4">
              <w:rPr>
                <w:rFonts w:eastAsia="Calibri"/>
                <w:color w:val="0070C0"/>
                <w:sz w:val="18"/>
              </w:rPr>
              <w:t>368,7</w:t>
            </w:r>
          </w:p>
        </w:tc>
        <w:tc>
          <w:tcPr>
            <w:tcW w:w="425" w:type="dxa"/>
            <w:tcBorders>
              <w:top w:val="nil"/>
              <w:left w:val="nil"/>
              <w:bottom w:val="single" w:sz="4" w:space="0" w:color="auto"/>
              <w:right w:val="single" w:sz="4" w:space="0" w:color="auto"/>
            </w:tcBorders>
            <w:vAlign w:val="center"/>
          </w:tcPr>
          <w:p w:rsidR="00941D44" w:rsidRPr="006954FF" w:rsidRDefault="00941D44" w:rsidP="006D6B5D">
            <w:pPr>
              <w:spacing w:after="200"/>
              <w:jc w:val="center"/>
              <w:rPr>
                <w:rFonts w:eastAsia="Calibri"/>
                <w:bCs/>
                <w:color w:val="0070C0"/>
                <w:sz w:val="18"/>
                <w:szCs w:val="17"/>
              </w:rPr>
            </w:pPr>
            <w:r>
              <w:rPr>
                <w:rFonts w:eastAsia="Calibri"/>
                <w:bCs/>
                <w:color w:val="0070C0"/>
                <w:sz w:val="18"/>
                <w:szCs w:val="17"/>
              </w:rPr>
              <w:t>343,7</w:t>
            </w:r>
          </w:p>
        </w:tc>
        <w:tc>
          <w:tcPr>
            <w:tcW w:w="709" w:type="dxa"/>
            <w:tcBorders>
              <w:top w:val="nil"/>
              <w:left w:val="nil"/>
              <w:bottom w:val="single" w:sz="4" w:space="0" w:color="auto"/>
              <w:right w:val="single" w:sz="8" w:space="0" w:color="auto"/>
            </w:tcBorders>
            <w:noWrap/>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503,1</w:t>
            </w:r>
          </w:p>
        </w:tc>
        <w:tc>
          <w:tcPr>
            <w:tcW w:w="709" w:type="dxa"/>
            <w:tcBorders>
              <w:top w:val="nil"/>
              <w:left w:val="nil"/>
              <w:bottom w:val="single" w:sz="4" w:space="0" w:color="auto"/>
              <w:right w:val="single" w:sz="8" w:space="0" w:color="auto"/>
            </w:tcBorders>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550,48</w:t>
            </w:r>
          </w:p>
        </w:tc>
        <w:tc>
          <w:tcPr>
            <w:tcW w:w="708" w:type="dxa"/>
            <w:tcBorders>
              <w:top w:val="nil"/>
              <w:left w:val="nil"/>
              <w:bottom w:val="single" w:sz="4" w:space="0" w:color="auto"/>
              <w:right w:val="single" w:sz="8" w:space="0" w:color="auto"/>
            </w:tcBorders>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404,98</w:t>
            </w:r>
          </w:p>
        </w:tc>
        <w:tc>
          <w:tcPr>
            <w:tcW w:w="851" w:type="dxa"/>
            <w:tcBorders>
              <w:top w:val="nil"/>
              <w:left w:val="nil"/>
              <w:bottom w:val="single" w:sz="4" w:space="0" w:color="auto"/>
              <w:right w:val="single" w:sz="8" w:space="0" w:color="auto"/>
            </w:tcBorders>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429,3</w:t>
            </w:r>
          </w:p>
        </w:tc>
        <w:tc>
          <w:tcPr>
            <w:tcW w:w="992" w:type="dxa"/>
            <w:tcBorders>
              <w:top w:val="nil"/>
              <w:left w:val="nil"/>
              <w:bottom w:val="single" w:sz="4" w:space="0" w:color="auto"/>
              <w:right w:val="single" w:sz="8" w:space="0" w:color="auto"/>
            </w:tcBorders>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412,46</w:t>
            </w:r>
          </w:p>
        </w:tc>
        <w:tc>
          <w:tcPr>
            <w:tcW w:w="992"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b/>
                <w:sz w:val="18"/>
                <w:szCs w:val="17"/>
              </w:rPr>
            </w:pPr>
          </w:p>
          <w:p w:rsidR="00941D44" w:rsidRPr="001D7E79" w:rsidRDefault="00941D44" w:rsidP="00012513">
            <w:pPr>
              <w:spacing w:after="200"/>
              <w:jc w:val="center"/>
              <w:rPr>
                <w:rFonts w:eastAsia="Calibri"/>
                <w:b/>
                <w:sz w:val="18"/>
                <w:szCs w:val="17"/>
              </w:rPr>
            </w:pPr>
          </w:p>
          <w:p w:rsidR="00941D44" w:rsidRPr="001D7E79" w:rsidRDefault="00941D44" w:rsidP="00012513">
            <w:pPr>
              <w:spacing w:after="200"/>
              <w:jc w:val="center"/>
              <w:rPr>
                <w:rFonts w:eastAsia="Calibri"/>
                <w:b/>
                <w:sz w:val="18"/>
                <w:szCs w:val="17"/>
              </w:rPr>
            </w:pPr>
          </w:p>
          <w:p w:rsidR="00941D44" w:rsidRPr="001D7E79" w:rsidRDefault="00941D44" w:rsidP="00012513">
            <w:pPr>
              <w:spacing w:after="200"/>
              <w:jc w:val="center"/>
              <w:rPr>
                <w:rFonts w:eastAsia="Calibri"/>
                <w:b/>
                <w:sz w:val="18"/>
                <w:szCs w:val="17"/>
              </w:rPr>
            </w:pPr>
            <w:r w:rsidRPr="001D7E79">
              <w:rPr>
                <w:rFonts w:eastAsia="Calibri"/>
                <w:b/>
                <w:sz w:val="18"/>
                <w:szCs w:val="17"/>
              </w:rPr>
              <w:t>7,71</w:t>
            </w:r>
          </w:p>
          <w:p w:rsidR="00941D44" w:rsidRPr="001D7E79" w:rsidRDefault="00941D44" w:rsidP="00012513">
            <w:pPr>
              <w:spacing w:after="200"/>
              <w:jc w:val="center"/>
              <w:rPr>
                <w:rFonts w:eastAsia="Calibri"/>
                <w:b/>
                <w:sz w:val="18"/>
                <w:szCs w:val="17"/>
              </w:rPr>
            </w:pPr>
          </w:p>
        </w:tc>
        <w:tc>
          <w:tcPr>
            <w:tcW w:w="851"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7,91</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8,95</w:t>
            </w:r>
          </w:p>
          <w:p w:rsidR="00941D44" w:rsidRPr="001D7E79" w:rsidRDefault="00941D44" w:rsidP="00012513">
            <w:pPr>
              <w:spacing w:after="200"/>
              <w:jc w:val="center"/>
              <w:rPr>
                <w:rFonts w:eastAsia="Calibri"/>
                <w:sz w:val="18"/>
                <w:szCs w:val="17"/>
              </w:rPr>
            </w:pP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8,95</w:t>
            </w:r>
          </w:p>
        </w:tc>
      </w:tr>
      <w:tr w:rsidR="00941D44" w:rsidRPr="00353655" w:rsidTr="00941D44">
        <w:trPr>
          <w:gridAfter w:val="11"/>
          <w:wAfter w:w="9350" w:type="dxa"/>
          <w:trHeight w:val="780"/>
        </w:trPr>
        <w:tc>
          <w:tcPr>
            <w:tcW w:w="478" w:type="dxa"/>
            <w:tcBorders>
              <w:top w:val="nil"/>
              <w:left w:val="single" w:sz="8" w:space="0" w:color="auto"/>
              <w:bottom w:val="single" w:sz="4" w:space="0" w:color="000000"/>
              <w:right w:val="single" w:sz="4" w:space="0" w:color="auto"/>
            </w:tcBorders>
            <w:vAlign w:val="center"/>
          </w:tcPr>
          <w:p w:rsidR="00941D44" w:rsidRPr="00DC5C76" w:rsidRDefault="00941D44" w:rsidP="006D6B5D">
            <w:pPr>
              <w:spacing w:before="40" w:after="40"/>
              <w:jc w:val="center"/>
              <w:rPr>
                <w:b/>
                <w:sz w:val="18"/>
                <w:szCs w:val="18"/>
              </w:rPr>
            </w:pPr>
            <w:r w:rsidRPr="00DC5C76">
              <w:rPr>
                <w:b/>
                <w:sz w:val="18"/>
                <w:szCs w:val="18"/>
              </w:rPr>
              <w:t>03</w:t>
            </w:r>
          </w:p>
        </w:tc>
        <w:tc>
          <w:tcPr>
            <w:tcW w:w="438" w:type="dxa"/>
            <w:tcBorders>
              <w:top w:val="nil"/>
              <w:left w:val="single" w:sz="4" w:space="0" w:color="auto"/>
              <w:bottom w:val="single" w:sz="4" w:space="0" w:color="000000"/>
              <w:right w:val="single" w:sz="4" w:space="0" w:color="auto"/>
            </w:tcBorders>
            <w:vAlign w:val="center"/>
          </w:tcPr>
          <w:p w:rsidR="00941D44" w:rsidRPr="00DC5C76" w:rsidRDefault="00941D44" w:rsidP="006D6B5D">
            <w:pPr>
              <w:spacing w:before="40" w:after="40"/>
              <w:jc w:val="center"/>
              <w:rPr>
                <w:b/>
                <w:sz w:val="18"/>
                <w:szCs w:val="18"/>
              </w:rPr>
            </w:pPr>
            <w:r>
              <w:rPr>
                <w:b/>
                <w:sz w:val="18"/>
                <w:szCs w:val="18"/>
              </w:rPr>
              <w:t>2</w:t>
            </w:r>
          </w:p>
        </w:tc>
        <w:tc>
          <w:tcPr>
            <w:tcW w:w="496" w:type="dxa"/>
            <w:tcBorders>
              <w:top w:val="nil"/>
              <w:left w:val="single" w:sz="4" w:space="0" w:color="auto"/>
              <w:bottom w:val="single" w:sz="4" w:space="0" w:color="000000"/>
              <w:right w:val="single" w:sz="4" w:space="0" w:color="auto"/>
            </w:tcBorders>
            <w:vAlign w:val="center"/>
          </w:tcPr>
          <w:p w:rsidR="00941D44" w:rsidRPr="00DC5C76" w:rsidRDefault="00941D44" w:rsidP="006D6B5D">
            <w:pPr>
              <w:spacing w:before="40" w:after="40"/>
              <w:jc w:val="center"/>
              <w:rPr>
                <w:b/>
                <w:sz w:val="18"/>
                <w:szCs w:val="18"/>
              </w:rPr>
            </w:pPr>
            <w:r>
              <w:rPr>
                <w:b/>
                <w:sz w:val="18"/>
                <w:szCs w:val="18"/>
              </w:rPr>
              <w:t>22</w:t>
            </w:r>
          </w:p>
        </w:tc>
        <w:tc>
          <w:tcPr>
            <w:tcW w:w="459" w:type="dxa"/>
            <w:tcBorders>
              <w:top w:val="nil"/>
              <w:left w:val="single" w:sz="4" w:space="0" w:color="auto"/>
              <w:bottom w:val="single" w:sz="4" w:space="0" w:color="000000"/>
              <w:right w:val="single" w:sz="4" w:space="0" w:color="auto"/>
            </w:tcBorders>
            <w:vAlign w:val="center"/>
          </w:tcPr>
          <w:p w:rsidR="00941D44" w:rsidRPr="00DC5C76" w:rsidRDefault="00941D44" w:rsidP="006D6B5D">
            <w:pPr>
              <w:spacing w:before="40" w:after="40"/>
              <w:jc w:val="center"/>
              <w:rPr>
                <w:b/>
                <w:sz w:val="18"/>
                <w:szCs w:val="18"/>
              </w:rPr>
            </w:pPr>
          </w:p>
        </w:tc>
        <w:tc>
          <w:tcPr>
            <w:tcW w:w="563" w:type="dxa"/>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4132" w:type="dxa"/>
            <w:gridSpan w:val="4"/>
            <w:tcBorders>
              <w:top w:val="nil"/>
              <w:left w:val="single" w:sz="4" w:space="0" w:color="auto"/>
              <w:bottom w:val="single" w:sz="4" w:space="0" w:color="000000"/>
              <w:right w:val="single" w:sz="8" w:space="0" w:color="auto"/>
            </w:tcBorders>
            <w:vAlign w:val="center"/>
          </w:tcPr>
          <w:p w:rsidR="00941D44" w:rsidRDefault="00941D44" w:rsidP="006D6B5D">
            <w:pPr>
              <w:spacing w:before="40" w:after="40"/>
              <w:rPr>
                <w:color w:val="000000" w:themeColor="text1"/>
                <w:sz w:val="18"/>
                <w:szCs w:val="18"/>
              </w:rPr>
            </w:pPr>
            <w:r w:rsidRPr="00DC5C76">
              <w:rPr>
                <w:b/>
                <w:sz w:val="20"/>
                <w:szCs w:val="20"/>
              </w:rPr>
              <w:t>Уплата налогов</w:t>
            </w:r>
          </w:p>
        </w:tc>
        <w:tc>
          <w:tcPr>
            <w:tcW w:w="427" w:type="dxa"/>
            <w:tcBorders>
              <w:top w:val="nil"/>
              <w:left w:val="nil"/>
              <w:bottom w:val="single" w:sz="4" w:space="0" w:color="auto"/>
              <w:right w:val="single" w:sz="8" w:space="0" w:color="auto"/>
            </w:tcBorders>
            <w:noWrap/>
            <w:vAlign w:val="center"/>
          </w:tcPr>
          <w:p w:rsidR="00941D44" w:rsidRDefault="00941D44" w:rsidP="006D6B5D">
            <w:pPr>
              <w:spacing w:before="40" w:after="40"/>
              <w:jc w:val="center"/>
              <w:rPr>
                <w:color w:val="000000" w:themeColor="text1"/>
                <w:sz w:val="18"/>
                <w:szCs w:val="18"/>
              </w:rPr>
            </w:pPr>
          </w:p>
        </w:tc>
        <w:tc>
          <w:tcPr>
            <w:tcW w:w="425" w:type="dxa"/>
            <w:tcBorders>
              <w:top w:val="nil"/>
              <w:left w:val="nil"/>
              <w:bottom w:val="single" w:sz="4" w:space="0" w:color="auto"/>
              <w:right w:val="single" w:sz="8" w:space="0" w:color="auto"/>
            </w:tcBorders>
            <w:noWrap/>
            <w:vAlign w:val="center"/>
          </w:tcPr>
          <w:p w:rsidR="00941D44" w:rsidRDefault="00941D44" w:rsidP="006D6B5D">
            <w:pPr>
              <w:spacing w:before="40" w:after="40"/>
              <w:jc w:val="center"/>
              <w:rPr>
                <w:color w:val="000000" w:themeColor="text1"/>
                <w:sz w:val="18"/>
                <w:szCs w:val="18"/>
              </w:rPr>
            </w:pPr>
          </w:p>
        </w:tc>
        <w:tc>
          <w:tcPr>
            <w:tcW w:w="426" w:type="dxa"/>
            <w:tcBorders>
              <w:top w:val="nil"/>
              <w:left w:val="nil"/>
              <w:bottom w:val="single" w:sz="4" w:space="0" w:color="auto"/>
              <w:right w:val="single" w:sz="8" w:space="0" w:color="auto"/>
            </w:tcBorders>
            <w:noWrap/>
            <w:vAlign w:val="center"/>
          </w:tcPr>
          <w:p w:rsidR="00941D44" w:rsidRDefault="00941D44" w:rsidP="006D6B5D">
            <w:pPr>
              <w:spacing w:before="40" w:after="40"/>
              <w:jc w:val="center"/>
              <w:rPr>
                <w:color w:val="000000" w:themeColor="text1"/>
                <w:sz w:val="18"/>
                <w:szCs w:val="18"/>
              </w:rPr>
            </w:pPr>
          </w:p>
        </w:tc>
        <w:tc>
          <w:tcPr>
            <w:tcW w:w="425" w:type="dxa"/>
            <w:tcBorders>
              <w:top w:val="nil"/>
              <w:left w:val="nil"/>
              <w:bottom w:val="single" w:sz="4" w:space="0" w:color="auto"/>
              <w:right w:val="single" w:sz="8" w:space="0" w:color="auto"/>
            </w:tcBorders>
            <w:noWrap/>
            <w:vAlign w:val="center"/>
          </w:tcPr>
          <w:p w:rsidR="00941D44" w:rsidRDefault="00941D44" w:rsidP="006D6B5D">
            <w:pPr>
              <w:spacing w:before="40" w:after="40"/>
              <w:jc w:val="center"/>
              <w:rPr>
                <w:sz w:val="18"/>
                <w:szCs w:val="18"/>
              </w:rPr>
            </w:pPr>
          </w:p>
        </w:tc>
        <w:tc>
          <w:tcPr>
            <w:tcW w:w="425" w:type="dxa"/>
            <w:tcBorders>
              <w:top w:val="nil"/>
              <w:left w:val="nil"/>
              <w:bottom w:val="single" w:sz="4" w:space="0" w:color="auto"/>
              <w:right w:val="single" w:sz="8" w:space="0" w:color="auto"/>
            </w:tcBorders>
          </w:tcPr>
          <w:p w:rsidR="00941D44" w:rsidRPr="00BE54A2" w:rsidRDefault="00941D44" w:rsidP="006D6B5D">
            <w:pPr>
              <w:spacing w:before="40" w:after="40"/>
              <w:jc w:val="center"/>
              <w:rPr>
                <w:sz w:val="18"/>
                <w:szCs w:val="18"/>
              </w:rPr>
            </w:pPr>
          </w:p>
        </w:tc>
        <w:tc>
          <w:tcPr>
            <w:tcW w:w="709" w:type="dxa"/>
            <w:tcBorders>
              <w:top w:val="nil"/>
              <w:left w:val="nil"/>
              <w:bottom w:val="single" w:sz="4" w:space="0" w:color="auto"/>
              <w:right w:val="single" w:sz="8" w:space="0" w:color="auto"/>
            </w:tcBorders>
            <w:noWrap/>
          </w:tcPr>
          <w:p w:rsidR="00941D44" w:rsidRPr="00BE54A2" w:rsidRDefault="00941D44" w:rsidP="006D6B5D">
            <w:pPr>
              <w:spacing w:before="40" w:after="40"/>
              <w:jc w:val="center"/>
              <w:rPr>
                <w:sz w:val="18"/>
                <w:szCs w:val="18"/>
              </w:rPr>
            </w:pPr>
          </w:p>
        </w:tc>
        <w:tc>
          <w:tcPr>
            <w:tcW w:w="709" w:type="dxa"/>
            <w:tcBorders>
              <w:top w:val="nil"/>
              <w:left w:val="nil"/>
              <w:bottom w:val="single" w:sz="4" w:space="0" w:color="auto"/>
              <w:right w:val="single" w:sz="8" w:space="0" w:color="auto"/>
            </w:tcBorders>
          </w:tcPr>
          <w:p w:rsidR="00941D44" w:rsidRPr="00BE54A2" w:rsidRDefault="00941D44" w:rsidP="006D6B5D">
            <w:pPr>
              <w:spacing w:before="40" w:after="40"/>
              <w:jc w:val="center"/>
              <w:rPr>
                <w:sz w:val="18"/>
                <w:szCs w:val="18"/>
              </w:rPr>
            </w:pPr>
          </w:p>
        </w:tc>
        <w:tc>
          <w:tcPr>
            <w:tcW w:w="708" w:type="dxa"/>
            <w:tcBorders>
              <w:top w:val="nil"/>
              <w:left w:val="single" w:sz="8" w:space="0" w:color="auto"/>
              <w:bottom w:val="single" w:sz="4" w:space="0" w:color="000000"/>
              <w:right w:val="single" w:sz="4" w:space="0" w:color="auto"/>
            </w:tcBorders>
            <w:vAlign w:val="center"/>
          </w:tcPr>
          <w:p w:rsidR="00941D44" w:rsidRPr="00DC5C76" w:rsidRDefault="00941D44" w:rsidP="006D6B5D">
            <w:pPr>
              <w:spacing w:before="40" w:after="40"/>
              <w:jc w:val="center"/>
              <w:rPr>
                <w:b/>
                <w:sz w:val="18"/>
                <w:szCs w:val="18"/>
              </w:rPr>
            </w:pPr>
          </w:p>
        </w:tc>
        <w:tc>
          <w:tcPr>
            <w:tcW w:w="851" w:type="dxa"/>
            <w:tcBorders>
              <w:top w:val="nil"/>
              <w:left w:val="single" w:sz="4" w:space="0" w:color="auto"/>
              <w:bottom w:val="single" w:sz="4" w:space="0" w:color="000000"/>
              <w:right w:val="single" w:sz="4" w:space="0" w:color="auto"/>
            </w:tcBorders>
            <w:vAlign w:val="center"/>
          </w:tcPr>
          <w:p w:rsidR="00941D44" w:rsidRPr="00DC5C76" w:rsidRDefault="00941D44" w:rsidP="006D6B5D">
            <w:pPr>
              <w:spacing w:before="40" w:after="40"/>
              <w:jc w:val="center"/>
              <w:rPr>
                <w:b/>
                <w:sz w:val="18"/>
                <w:szCs w:val="18"/>
              </w:rPr>
            </w:pPr>
          </w:p>
        </w:tc>
        <w:tc>
          <w:tcPr>
            <w:tcW w:w="992" w:type="dxa"/>
            <w:tcBorders>
              <w:top w:val="nil"/>
              <w:left w:val="single" w:sz="4" w:space="0" w:color="auto"/>
              <w:bottom w:val="single" w:sz="4" w:space="0" w:color="000000"/>
              <w:right w:val="single" w:sz="4" w:space="0" w:color="auto"/>
            </w:tcBorders>
            <w:vAlign w:val="center"/>
          </w:tcPr>
          <w:p w:rsidR="00941D44" w:rsidRPr="00DC5C76" w:rsidRDefault="00941D44" w:rsidP="006D6B5D">
            <w:pPr>
              <w:spacing w:before="40" w:after="40"/>
              <w:jc w:val="center"/>
              <w:rPr>
                <w:b/>
                <w:sz w:val="18"/>
                <w:szCs w:val="18"/>
              </w:rPr>
            </w:pPr>
          </w:p>
        </w:tc>
        <w:tc>
          <w:tcPr>
            <w:tcW w:w="992" w:type="dxa"/>
            <w:tcBorders>
              <w:top w:val="nil"/>
              <w:left w:val="single" w:sz="4" w:space="0" w:color="auto"/>
              <w:bottom w:val="single" w:sz="4" w:space="0" w:color="000000"/>
              <w:right w:val="single" w:sz="4" w:space="0" w:color="auto"/>
            </w:tcBorders>
            <w:vAlign w:val="center"/>
          </w:tcPr>
          <w:p w:rsidR="00941D44" w:rsidRPr="00DC5C76" w:rsidRDefault="00941D44" w:rsidP="006D6B5D">
            <w:pPr>
              <w:spacing w:before="40" w:after="40"/>
              <w:jc w:val="center"/>
              <w:rPr>
                <w:b/>
                <w:sz w:val="18"/>
                <w:szCs w:val="18"/>
              </w:rPr>
            </w:pPr>
          </w:p>
        </w:tc>
        <w:tc>
          <w:tcPr>
            <w:tcW w:w="851" w:type="dxa"/>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850" w:type="dxa"/>
            <w:tcBorders>
              <w:top w:val="nil"/>
              <w:left w:val="single" w:sz="4" w:space="0" w:color="auto"/>
              <w:bottom w:val="single" w:sz="4" w:space="0" w:color="000000"/>
              <w:right w:val="single" w:sz="4" w:space="0" w:color="auto"/>
            </w:tcBorders>
            <w:vAlign w:val="center"/>
          </w:tcPr>
          <w:p w:rsidR="00941D44" w:rsidRPr="001D7E79" w:rsidRDefault="00941D44" w:rsidP="00012513">
            <w:pPr>
              <w:spacing w:before="40" w:after="40"/>
              <w:jc w:val="center"/>
              <w:rPr>
                <w:b/>
                <w:sz w:val="18"/>
                <w:szCs w:val="18"/>
              </w:rPr>
            </w:pPr>
          </w:p>
        </w:tc>
        <w:tc>
          <w:tcPr>
            <w:tcW w:w="850" w:type="dxa"/>
            <w:tcBorders>
              <w:top w:val="nil"/>
              <w:left w:val="single" w:sz="4" w:space="0" w:color="auto"/>
              <w:bottom w:val="single" w:sz="4" w:space="0" w:color="000000"/>
              <w:right w:val="single" w:sz="4" w:space="0" w:color="auto"/>
            </w:tcBorders>
            <w:vAlign w:val="center"/>
          </w:tcPr>
          <w:p w:rsidR="00941D44" w:rsidRPr="001D7E79" w:rsidRDefault="00941D44" w:rsidP="00012513">
            <w:pPr>
              <w:spacing w:before="40" w:after="40"/>
              <w:jc w:val="center"/>
              <w:rPr>
                <w:sz w:val="18"/>
                <w:szCs w:val="18"/>
              </w:rPr>
            </w:pPr>
          </w:p>
        </w:tc>
        <w:tc>
          <w:tcPr>
            <w:tcW w:w="850" w:type="dxa"/>
            <w:vAlign w:val="center"/>
          </w:tcPr>
          <w:p w:rsidR="00941D44" w:rsidRPr="001D7E79" w:rsidRDefault="00941D44" w:rsidP="00012513">
            <w:pPr>
              <w:spacing w:before="40" w:after="40"/>
              <w:rPr>
                <w:sz w:val="18"/>
                <w:szCs w:val="18"/>
              </w:rPr>
            </w:pPr>
          </w:p>
        </w:tc>
        <w:tc>
          <w:tcPr>
            <w:tcW w:w="850" w:type="dxa"/>
          </w:tcPr>
          <w:p w:rsidR="00941D44" w:rsidRPr="001D7E79" w:rsidRDefault="00941D44" w:rsidP="00012513">
            <w:pPr>
              <w:spacing w:before="40" w:after="40"/>
              <w:rPr>
                <w:sz w:val="18"/>
                <w:szCs w:val="18"/>
              </w:rPr>
            </w:pPr>
          </w:p>
        </w:tc>
      </w:tr>
      <w:tr w:rsidR="00941D44" w:rsidRPr="00353655" w:rsidTr="00941D44">
        <w:trPr>
          <w:gridAfter w:val="13"/>
          <w:wAfter w:w="11050" w:type="dxa"/>
          <w:trHeight w:val="780"/>
        </w:trPr>
        <w:tc>
          <w:tcPr>
            <w:tcW w:w="478" w:type="dxa"/>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r>
              <w:rPr>
                <w:sz w:val="18"/>
                <w:szCs w:val="18"/>
              </w:rPr>
              <w:t>211</w:t>
            </w:r>
          </w:p>
        </w:tc>
        <w:tc>
          <w:tcPr>
            <w:tcW w:w="1860" w:type="dxa"/>
            <w:vMerge w:val="restart"/>
            <w:tcBorders>
              <w:top w:val="single" w:sz="4" w:space="0" w:color="auto"/>
              <w:left w:val="single" w:sz="4" w:space="0" w:color="auto"/>
              <w:right w:val="single" w:sz="4" w:space="0" w:color="auto"/>
            </w:tcBorders>
            <w:vAlign w:val="center"/>
          </w:tcPr>
          <w:p w:rsidR="00941D44" w:rsidRPr="00353655" w:rsidRDefault="00941D44" w:rsidP="006D6B5D">
            <w:pPr>
              <w:spacing w:before="40" w:after="40"/>
              <w:rPr>
                <w:rFonts w:eastAsia="Calibri"/>
                <w:sz w:val="18"/>
                <w:szCs w:val="18"/>
              </w:rPr>
            </w:pPr>
            <w:r w:rsidRPr="00353655">
              <w:rPr>
                <w:rFonts w:eastAsia="Calibri"/>
                <w:sz w:val="18"/>
                <w:szCs w:val="18"/>
              </w:rPr>
              <w:t>Муниципальная услуга «Организация деятельности клубных формирований и формирований самодеятельного народного творчества»</w:t>
            </w:r>
          </w:p>
        </w:tc>
        <w:tc>
          <w:tcPr>
            <w:tcW w:w="1485" w:type="dxa"/>
            <w:tcBorders>
              <w:top w:val="single" w:sz="4" w:space="0" w:color="auto"/>
              <w:left w:val="nil"/>
              <w:bottom w:val="single" w:sz="4" w:space="0" w:color="auto"/>
              <w:right w:val="single" w:sz="4" w:space="0" w:color="auto"/>
            </w:tcBorders>
            <w:vAlign w:val="center"/>
          </w:tcPr>
          <w:p w:rsidR="00941D44" w:rsidRPr="007741B5" w:rsidRDefault="00941D44" w:rsidP="006D6B5D">
            <w:pPr>
              <w:autoSpaceDE w:val="0"/>
              <w:autoSpaceDN w:val="0"/>
              <w:adjustRightInd w:val="0"/>
              <w:rPr>
                <w:sz w:val="18"/>
                <w:szCs w:val="18"/>
              </w:rPr>
            </w:pPr>
            <w:r w:rsidRPr="007741B5">
              <w:rPr>
                <w:sz w:val="18"/>
                <w:szCs w:val="18"/>
              </w:rPr>
              <w:t>Количество клубных формирований</w:t>
            </w:r>
          </w:p>
        </w:tc>
        <w:tc>
          <w:tcPr>
            <w:tcW w:w="787" w:type="dxa"/>
            <w:gridSpan w:val="2"/>
            <w:tcBorders>
              <w:top w:val="single" w:sz="4" w:space="0" w:color="auto"/>
              <w:left w:val="nil"/>
              <w:bottom w:val="single" w:sz="4" w:space="0" w:color="auto"/>
              <w:right w:val="single" w:sz="4" w:space="0" w:color="auto"/>
            </w:tcBorders>
            <w:noWrap/>
            <w:vAlign w:val="center"/>
          </w:tcPr>
          <w:p w:rsidR="00941D44" w:rsidRPr="007741B5" w:rsidRDefault="00941D44" w:rsidP="006D6B5D">
            <w:pPr>
              <w:spacing w:before="40" w:after="40"/>
              <w:jc w:val="center"/>
              <w:rPr>
                <w:rFonts w:eastAsia="Calibri"/>
                <w:sz w:val="18"/>
                <w:szCs w:val="18"/>
              </w:rPr>
            </w:pPr>
            <w:r w:rsidRPr="007741B5">
              <w:rPr>
                <w:rFonts w:eastAsia="Calibri"/>
                <w:sz w:val="18"/>
                <w:szCs w:val="18"/>
              </w:rPr>
              <w:t xml:space="preserve">Единица </w:t>
            </w:r>
          </w:p>
        </w:tc>
        <w:tc>
          <w:tcPr>
            <w:tcW w:w="427" w:type="dxa"/>
            <w:tcBorders>
              <w:top w:val="single" w:sz="4" w:space="0" w:color="auto"/>
              <w:left w:val="nil"/>
              <w:bottom w:val="single" w:sz="4" w:space="0" w:color="auto"/>
              <w:right w:val="single" w:sz="4" w:space="0" w:color="auto"/>
            </w:tcBorders>
            <w:noWrap/>
            <w:vAlign w:val="center"/>
          </w:tcPr>
          <w:p w:rsidR="00941D44" w:rsidRPr="007741B5" w:rsidRDefault="00941D44" w:rsidP="006D6B5D">
            <w:pPr>
              <w:spacing w:before="40" w:after="40"/>
              <w:jc w:val="center"/>
              <w:rPr>
                <w:sz w:val="18"/>
                <w:szCs w:val="18"/>
              </w:rPr>
            </w:pPr>
            <w:r>
              <w:rPr>
                <w:sz w:val="18"/>
                <w:szCs w:val="18"/>
              </w:rPr>
              <w:t>0</w:t>
            </w:r>
          </w:p>
        </w:tc>
        <w:tc>
          <w:tcPr>
            <w:tcW w:w="425" w:type="dxa"/>
            <w:tcBorders>
              <w:top w:val="single" w:sz="4" w:space="0" w:color="auto"/>
              <w:left w:val="nil"/>
              <w:bottom w:val="single" w:sz="4" w:space="0" w:color="auto"/>
              <w:right w:val="single" w:sz="4" w:space="0" w:color="auto"/>
            </w:tcBorders>
            <w:noWrap/>
            <w:vAlign w:val="center"/>
          </w:tcPr>
          <w:p w:rsidR="00941D44" w:rsidRPr="007741B5" w:rsidRDefault="00941D44" w:rsidP="006D6B5D">
            <w:pPr>
              <w:spacing w:before="40" w:after="40"/>
              <w:jc w:val="center"/>
              <w:rPr>
                <w:sz w:val="18"/>
                <w:szCs w:val="18"/>
              </w:rPr>
            </w:pPr>
            <w:r>
              <w:rPr>
                <w:sz w:val="18"/>
                <w:szCs w:val="18"/>
              </w:rPr>
              <w:t>0</w:t>
            </w:r>
          </w:p>
        </w:tc>
        <w:tc>
          <w:tcPr>
            <w:tcW w:w="426" w:type="dxa"/>
            <w:tcBorders>
              <w:top w:val="single" w:sz="4" w:space="0" w:color="auto"/>
              <w:left w:val="nil"/>
              <w:bottom w:val="single" w:sz="4" w:space="0" w:color="auto"/>
              <w:right w:val="single" w:sz="4" w:space="0" w:color="auto"/>
            </w:tcBorders>
            <w:noWrap/>
            <w:vAlign w:val="center"/>
          </w:tcPr>
          <w:p w:rsidR="00941D44" w:rsidRPr="007741B5" w:rsidRDefault="00941D44" w:rsidP="006D6B5D">
            <w:pPr>
              <w:spacing w:before="40" w:after="40"/>
              <w:jc w:val="center"/>
              <w:rPr>
                <w:sz w:val="18"/>
                <w:szCs w:val="18"/>
              </w:rPr>
            </w:pPr>
            <w:r>
              <w:rPr>
                <w:sz w:val="18"/>
                <w:szCs w:val="18"/>
              </w:rPr>
              <w:t>0</w:t>
            </w:r>
          </w:p>
        </w:tc>
        <w:tc>
          <w:tcPr>
            <w:tcW w:w="425" w:type="dxa"/>
            <w:tcBorders>
              <w:top w:val="single" w:sz="4" w:space="0" w:color="auto"/>
              <w:left w:val="nil"/>
              <w:bottom w:val="single" w:sz="4" w:space="0" w:color="auto"/>
              <w:right w:val="single" w:sz="4" w:space="0" w:color="auto"/>
            </w:tcBorders>
            <w:noWrap/>
            <w:vAlign w:val="center"/>
          </w:tcPr>
          <w:p w:rsidR="00941D44" w:rsidRPr="007741B5" w:rsidRDefault="00941D44" w:rsidP="006D6B5D">
            <w:pPr>
              <w:spacing w:before="40" w:after="40"/>
              <w:jc w:val="center"/>
              <w:rPr>
                <w:sz w:val="18"/>
                <w:szCs w:val="18"/>
              </w:rPr>
            </w:pPr>
            <w:r>
              <w:rPr>
                <w:sz w:val="18"/>
                <w:szCs w:val="18"/>
              </w:rPr>
              <w:t>0</w:t>
            </w:r>
          </w:p>
        </w:tc>
        <w:tc>
          <w:tcPr>
            <w:tcW w:w="425" w:type="dxa"/>
            <w:tcBorders>
              <w:top w:val="single" w:sz="4" w:space="0" w:color="auto"/>
              <w:left w:val="nil"/>
              <w:bottom w:val="single" w:sz="4" w:space="0" w:color="auto"/>
              <w:right w:val="single" w:sz="4" w:space="0" w:color="auto"/>
            </w:tcBorders>
            <w:vAlign w:val="center"/>
          </w:tcPr>
          <w:p w:rsidR="00941D44" w:rsidRPr="007741B5" w:rsidRDefault="00941D44" w:rsidP="006D6B5D">
            <w:pPr>
              <w:spacing w:before="40" w:after="40"/>
              <w:jc w:val="center"/>
              <w:rPr>
                <w:sz w:val="18"/>
                <w:szCs w:val="18"/>
              </w:rPr>
            </w:pPr>
            <w:r>
              <w:rPr>
                <w:sz w:val="18"/>
                <w:szCs w:val="18"/>
              </w:rPr>
              <w:t>0</w:t>
            </w:r>
          </w:p>
        </w:tc>
        <w:tc>
          <w:tcPr>
            <w:tcW w:w="709" w:type="dxa"/>
            <w:tcBorders>
              <w:top w:val="single" w:sz="4" w:space="0" w:color="auto"/>
              <w:left w:val="nil"/>
              <w:bottom w:val="single" w:sz="4" w:space="0" w:color="auto"/>
              <w:right w:val="single" w:sz="8" w:space="0" w:color="auto"/>
            </w:tcBorders>
            <w:noWrap/>
            <w:vAlign w:val="center"/>
          </w:tcPr>
          <w:p w:rsidR="00941D44" w:rsidRPr="007741B5" w:rsidRDefault="00941D44" w:rsidP="006D6B5D">
            <w:pPr>
              <w:spacing w:before="40" w:after="40"/>
              <w:jc w:val="center"/>
              <w:rPr>
                <w:sz w:val="18"/>
                <w:szCs w:val="18"/>
              </w:rPr>
            </w:pPr>
            <w:r>
              <w:rPr>
                <w:sz w:val="18"/>
                <w:szCs w:val="18"/>
              </w:rPr>
              <w:t>0</w:t>
            </w:r>
          </w:p>
        </w:tc>
        <w:tc>
          <w:tcPr>
            <w:tcW w:w="709" w:type="dxa"/>
            <w:tcBorders>
              <w:top w:val="single" w:sz="4" w:space="0" w:color="auto"/>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Pr>
                <w:sz w:val="18"/>
                <w:szCs w:val="18"/>
              </w:rPr>
              <w:t>0</w:t>
            </w:r>
          </w:p>
        </w:tc>
        <w:tc>
          <w:tcPr>
            <w:tcW w:w="708" w:type="dxa"/>
            <w:tcBorders>
              <w:top w:val="single" w:sz="4" w:space="0" w:color="auto"/>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Pr>
                <w:sz w:val="18"/>
                <w:szCs w:val="18"/>
              </w:rPr>
              <w:t>0</w:t>
            </w:r>
          </w:p>
        </w:tc>
        <w:tc>
          <w:tcPr>
            <w:tcW w:w="851" w:type="dxa"/>
            <w:tcBorders>
              <w:top w:val="single" w:sz="4" w:space="0" w:color="auto"/>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Pr>
                <w:sz w:val="18"/>
                <w:szCs w:val="18"/>
              </w:rPr>
              <w:t>2</w:t>
            </w:r>
          </w:p>
        </w:tc>
        <w:tc>
          <w:tcPr>
            <w:tcW w:w="992" w:type="dxa"/>
            <w:tcBorders>
              <w:top w:val="single" w:sz="4" w:space="0" w:color="auto"/>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Pr>
                <w:sz w:val="18"/>
                <w:szCs w:val="18"/>
              </w:rPr>
              <w:t>2</w:t>
            </w:r>
          </w:p>
        </w:tc>
        <w:tc>
          <w:tcPr>
            <w:tcW w:w="992" w:type="dxa"/>
            <w:tcBorders>
              <w:top w:val="single" w:sz="4" w:space="0" w:color="auto"/>
              <w:left w:val="nil"/>
              <w:bottom w:val="single" w:sz="4" w:space="0" w:color="auto"/>
              <w:right w:val="single" w:sz="8" w:space="0" w:color="auto"/>
            </w:tcBorders>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2</w:t>
            </w:r>
          </w:p>
        </w:tc>
        <w:tc>
          <w:tcPr>
            <w:tcW w:w="851" w:type="dxa"/>
            <w:tcBorders>
              <w:top w:val="single" w:sz="4" w:space="0" w:color="auto"/>
              <w:left w:val="nil"/>
              <w:bottom w:val="single" w:sz="4" w:space="0" w:color="auto"/>
              <w:right w:val="single" w:sz="8"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2</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2</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2</w:t>
            </w:r>
          </w:p>
        </w:tc>
      </w:tr>
      <w:tr w:rsidR="00941D44" w:rsidRPr="00353655" w:rsidTr="00941D44">
        <w:trPr>
          <w:gridAfter w:val="13"/>
          <w:wAfter w:w="11050" w:type="dxa"/>
          <w:trHeight w:val="780"/>
        </w:trPr>
        <w:tc>
          <w:tcPr>
            <w:tcW w:w="478" w:type="dxa"/>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left w:val="single" w:sz="4" w:space="0" w:color="auto"/>
              <w:right w:val="single" w:sz="4" w:space="0" w:color="auto"/>
            </w:tcBorders>
            <w:vAlign w:val="center"/>
          </w:tcPr>
          <w:p w:rsidR="00941D44" w:rsidRPr="00353655" w:rsidRDefault="00941D44" w:rsidP="006D6B5D">
            <w:pPr>
              <w:spacing w:before="40" w:after="40"/>
              <w:rPr>
                <w:rFonts w:eastAsia="Calibri"/>
                <w:sz w:val="18"/>
                <w:szCs w:val="18"/>
              </w:rPr>
            </w:pPr>
          </w:p>
        </w:tc>
        <w:tc>
          <w:tcPr>
            <w:tcW w:w="1485" w:type="dxa"/>
            <w:tcBorders>
              <w:top w:val="nil"/>
              <w:left w:val="nil"/>
              <w:bottom w:val="single" w:sz="4" w:space="0" w:color="auto"/>
              <w:right w:val="single" w:sz="4" w:space="0" w:color="auto"/>
            </w:tcBorders>
            <w:vAlign w:val="bottom"/>
          </w:tcPr>
          <w:p w:rsidR="00941D44" w:rsidRPr="007741B5" w:rsidRDefault="00941D44" w:rsidP="006D6B5D">
            <w:pPr>
              <w:spacing w:after="200"/>
              <w:rPr>
                <w:rFonts w:eastAsia="Calibri"/>
                <w:sz w:val="18"/>
                <w:szCs w:val="18"/>
              </w:rPr>
            </w:pPr>
            <w:r w:rsidRPr="007741B5">
              <w:rPr>
                <w:rFonts w:eastAsia="Calibri"/>
                <w:sz w:val="18"/>
                <w:szCs w:val="18"/>
              </w:rPr>
              <w:t xml:space="preserve">количество посещений </w:t>
            </w:r>
          </w:p>
        </w:tc>
        <w:tc>
          <w:tcPr>
            <w:tcW w:w="787" w:type="dxa"/>
            <w:gridSpan w:val="2"/>
            <w:tcBorders>
              <w:top w:val="nil"/>
              <w:left w:val="nil"/>
              <w:bottom w:val="single" w:sz="4" w:space="0" w:color="auto"/>
              <w:right w:val="single" w:sz="4" w:space="0" w:color="auto"/>
            </w:tcBorders>
            <w:noWrap/>
            <w:vAlign w:val="bottom"/>
          </w:tcPr>
          <w:p w:rsidR="00941D44" w:rsidRPr="007741B5" w:rsidRDefault="00941D44" w:rsidP="006D6B5D">
            <w:pPr>
              <w:spacing w:after="200"/>
              <w:jc w:val="center"/>
              <w:rPr>
                <w:rFonts w:eastAsia="Calibri"/>
                <w:sz w:val="18"/>
                <w:szCs w:val="18"/>
              </w:rPr>
            </w:pPr>
            <w:r w:rsidRPr="007741B5">
              <w:rPr>
                <w:rFonts w:eastAsia="Calibri"/>
                <w:sz w:val="18"/>
                <w:szCs w:val="18"/>
              </w:rPr>
              <w:t>человек</w:t>
            </w:r>
          </w:p>
        </w:tc>
        <w:tc>
          <w:tcPr>
            <w:tcW w:w="427" w:type="dxa"/>
            <w:tcBorders>
              <w:top w:val="nil"/>
              <w:left w:val="nil"/>
              <w:bottom w:val="single" w:sz="4" w:space="0" w:color="auto"/>
              <w:right w:val="single" w:sz="4" w:space="0" w:color="auto"/>
            </w:tcBorders>
            <w:noWrap/>
            <w:vAlign w:val="center"/>
          </w:tcPr>
          <w:p w:rsidR="00941D44" w:rsidRPr="007741B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7741B5" w:rsidRDefault="00941D44" w:rsidP="006D6B5D">
            <w:pPr>
              <w:spacing w:before="40" w:after="40"/>
              <w:jc w:val="center"/>
              <w:rPr>
                <w:sz w:val="18"/>
                <w:szCs w:val="18"/>
              </w:rPr>
            </w:pPr>
            <w:r>
              <w:rPr>
                <w:sz w:val="18"/>
                <w:szCs w:val="18"/>
              </w:rPr>
              <w:t>0</w:t>
            </w:r>
          </w:p>
        </w:tc>
        <w:tc>
          <w:tcPr>
            <w:tcW w:w="426" w:type="dxa"/>
            <w:tcBorders>
              <w:top w:val="nil"/>
              <w:left w:val="nil"/>
              <w:bottom w:val="single" w:sz="4" w:space="0" w:color="auto"/>
              <w:right w:val="single" w:sz="4" w:space="0" w:color="auto"/>
            </w:tcBorders>
            <w:noWrap/>
            <w:vAlign w:val="center"/>
          </w:tcPr>
          <w:p w:rsidR="00941D44" w:rsidRPr="007741B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7741B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vAlign w:val="center"/>
          </w:tcPr>
          <w:p w:rsidR="00941D44" w:rsidRPr="007741B5" w:rsidRDefault="00941D44" w:rsidP="006D6B5D">
            <w:pPr>
              <w:spacing w:before="40" w:after="40"/>
              <w:rPr>
                <w:sz w:val="18"/>
                <w:szCs w:val="18"/>
              </w:rPr>
            </w:pPr>
            <w:r>
              <w:rPr>
                <w:sz w:val="18"/>
                <w:szCs w:val="18"/>
              </w:rPr>
              <w:t>0</w:t>
            </w:r>
          </w:p>
        </w:tc>
        <w:tc>
          <w:tcPr>
            <w:tcW w:w="709" w:type="dxa"/>
            <w:tcBorders>
              <w:top w:val="nil"/>
              <w:left w:val="nil"/>
              <w:bottom w:val="single" w:sz="4" w:space="0" w:color="auto"/>
              <w:right w:val="single" w:sz="8" w:space="0" w:color="auto"/>
            </w:tcBorders>
            <w:noWrap/>
            <w:vAlign w:val="center"/>
          </w:tcPr>
          <w:p w:rsidR="00941D44" w:rsidRPr="007741B5" w:rsidRDefault="00941D44" w:rsidP="006D6B5D">
            <w:pPr>
              <w:spacing w:before="40" w:after="40"/>
              <w:jc w:val="center"/>
              <w:rPr>
                <w:sz w:val="18"/>
                <w:szCs w:val="18"/>
              </w:rPr>
            </w:pPr>
            <w:r>
              <w:rPr>
                <w:sz w:val="18"/>
                <w:szCs w:val="18"/>
              </w:rPr>
              <w:t>0</w:t>
            </w:r>
          </w:p>
        </w:tc>
        <w:tc>
          <w:tcPr>
            <w:tcW w:w="709" w:type="dxa"/>
            <w:tcBorders>
              <w:top w:val="nil"/>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Pr>
                <w:sz w:val="18"/>
                <w:szCs w:val="18"/>
              </w:rPr>
              <w:t>0</w:t>
            </w:r>
          </w:p>
        </w:tc>
        <w:tc>
          <w:tcPr>
            <w:tcW w:w="708" w:type="dxa"/>
            <w:tcBorders>
              <w:top w:val="nil"/>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Pr>
                <w:sz w:val="18"/>
                <w:szCs w:val="18"/>
              </w:rPr>
              <w:t>0</w:t>
            </w:r>
          </w:p>
        </w:tc>
        <w:tc>
          <w:tcPr>
            <w:tcW w:w="851" w:type="dxa"/>
            <w:tcBorders>
              <w:top w:val="nil"/>
              <w:left w:val="nil"/>
              <w:bottom w:val="single" w:sz="4" w:space="0" w:color="auto"/>
              <w:right w:val="single" w:sz="8" w:space="0" w:color="auto"/>
            </w:tcBorders>
            <w:vAlign w:val="center"/>
          </w:tcPr>
          <w:p w:rsidR="00941D44" w:rsidRPr="007741B5" w:rsidRDefault="00941D44" w:rsidP="006D6B5D">
            <w:pPr>
              <w:spacing w:before="40" w:after="40"/>
              <w:jc w:val="center"/>
              <w:rPr>
                <w:sz w:val="18"/>
                <w:szCs w:val="18"/>
              </w:rPr>
            </w:pPr>
            <w:r>
              <w:rPr>
                <w:sz w:val="18"/>
                <w:szCs w:val="18"/>
              </w:rPr>
              <w:t>890</w:t>
            </w:r>
          </w:p>
        </w:tc>
        <w:tc>
          <w:tcPr>
            <w:tcW w:w="992" w:type="dxa"/>
            <w:tcBorders>
              <w:top w:val="nil"/>
              <w:left w:val="nil"/>
              <w:bottom w:val="single" w:sz="4" w:space="0" w:color="auto"/>
              <w:right w:val="single" w:sz="8" w:space="0" w:color="auto"/>
            </w:tcBorders>
          </w:tcPr>
          <w:p w:rsidR="00941D44" w:rsidRDefault="00941D44" w:rsidP="006D6B5D">
            <w:pPr>
              <w:rPr>
                <w:sz w:val="18"/>
                <w:szCs w:val="18"/>
              </w:rPr>
            </w:pPr>
          </w:p>
          <w:p w:rsidR="00941D44" w:rsidRDefault="00941D44" w:rsidP="006D6B5D">
            <w:r w:rsidRPr="00675D27">
              <w:rPr>
                <w:sz w:val="18"/>
                <w:szCs w:val="18"/>
              </w:rPr>
              <w:t>890</w:t>
            </w:r>
          </w:p>
        </w:tc>
        <w:tc>
          <w:tcPr>
            <w:tcW w:w="992" w:type="dxa"/>
            <w:tcBorders>
              <w:top w:val="nil"/>
              <w:left w:val="nil"/>
              <w:bottom w:val="single" w:sz="4" w:space="0" w:color="auto"/>
              <w:right w:val="single" w:sz="8" w:space="0" w:color="auto"/>
            </w:tcBorders>
          </w:tcPr>
          <w:p w:rsidR="00941D44" w:rsidRPr="001D7E79" w:rsidRDefault="00941D44" w:rsidP="00012513">
            <w:pPr>
              <w:rPr>
                <w:b/>
                <w:sz w:val="18"/>
                <w:szCs w:val="18"/>
              </w:rPr>
            </w:pPr>
          </w:p>
          <w:p w:rsidR="00941D44" w:rsidRPr="001D7E79" w:rsidRDefault="00941D44" w:rsidP="00012513">
            <w:pPr>
              <w:rPr>
                <w:b/>
              </w:rPr>
            </w:pPr>
            <w:r w:rsidRPr="001D7E79">
              <w:rPr>
                <w:b/>
                <w:sz w:val="18"/>
                <w:szCs w:val="18"/>
              </w:rPr>
              <w:t>890</w:t>
            </w:r>
          </w:p>
        </w:tc>
        <w:tc>
          <w:tcPr>
            <w:tcW w:w="851" w:type="dxa"/>
            <w:tcBorders>
              <w:top w:val="nil"/>
              <w:left w:val="nil"/>
              <w:bottom w:val="single" w:sz="4" w:space="0" w:color="auto"/>
              <w:right w:val="single" w:sz="8" w:space="0" w:color="auto"/>
            </w:tcBorders>
          </w:tcPr>
          <w:p w:rsidR="00941D44" w:rsidRPr="001D7E79" w:rsidRDefault="00941D44" w:rsidP="00012513">
            <w:pPr>
              <w:rPr>
                <w:sz w:val="18"/>
                <w:szCs w:val="18"/>
              </w:rPr>
            </w:pPr>
          </w:p>
          <w:p w:rsidR="00941D44" w:rsidRPr="001D7E79" w:rsidRDefault="00941D44" w:rsidP="00012513">
            <w:r w:rsidRPr="001D7E79">
              <w:rPr>
                <w:sz w:val="18"/>
                <w:szCs w:val="18"/>
              </w:rPr>
              <w:t>890</w:t>
            </w:r>
          </w:p>
        </w:tc>
        <w:tc>
          <w:tcPr>
            <w:tcW w:w="850" w:type="dxa"/>
            <w:tcBorders>
              <w:top w:val="nil"/>
              <w:left w:val="nil"/>
              <w:bottom w:val="single" w:sz="4" w:space="0" w:color="auto"/>
              <w:right w:val="single" w:sz="8" w:space="0" w:color="auto"/>
            </w:tcBorders>
          </w:tcPr>
          <w:p w:rsidR="00941D44" w:rsidRPr="001D7E79" w:rsidRDefault="00941D44" w:rsidP="00012513">
            <w:pPr>
              <w:rPr>
                <w:sz w:val="18"/>
                <w:szCs w:val="18"/>
              </w:rPr>
            </w:pPr>
          </w:p>
          <w:p w:rsidR="00941D44" w:rsidRPr="001D7E79" w:rsidRDefault="00941D44" w:rsidP="00012513">
            <w:r w:rsidRPr="001D7E79">
              <w:rPr>
                <w:sz w:val="18"/>
                <w:szCs w:val="18"/>
              </w:rPr>
              <w:t>890</w:t>
            </w:r>
          </w:p>
        </w:tc>
        <w:tc>
          <w:tcPr>
            <w:tcW w:w="850" w:type="dxa"/>
            <w:tcBorders>
              <w:top w:val="nil"/>
              <w:left w:val="nil"/>
              <w:bottom w:val="single" w:sz="4" w:space="0" w:color="auto"/>
              <w:right w:val="single" w:sz="8" w:space="0" w:color="auto"/>
            </w:tcBorders>
          </w:tcPr>
          <w:p w:rsidR="00941D44" w:rsidRPr="001D7E79" w:rsidRDefault="00941D44" w:rsidP="00012513">
            <w:pPr>
              <w:rPr>
                <w:sz w:val="18"/>
                <w:szCs w:val="18"/>
              </w:rPr>
            </w:pPr>
          </w:p>
          <w:p w:rsidR="00941D44" w:rsidRPr="001D7E79" w:rsidRDefault="00941D44" w:rsidP="00012513">
            <w:r w:rsidRPr="001D7E79">
              <w:rPr>
                <w:sz w:val="18"/>
                <w:szCs w:val="18"/>
              </w:rPr>
              <w:t>890</w:t>
            </w:r>
          </w:p>
        </w:tc>
      </w:tr>
      <w:tr w:rsidR="00941D44" w:rsidRPr="00353655" w:rsidTr="00941D44">
        <w:trPr>
          <w:gridAfter w:val="13"/>
          <w:wAfter w:w="11050" w:type="dxa"/>
          <w:trHeight w:val="780"/>
        </w:trPr>
        <w:tc>
          <w:tcPr>
            <w:tcW w:w="478" w:type="dxa"/>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 xml:space="preserve">Расходы бюджета муниципального образования </w:t>
            </w:r>
            <w:r w:rsidRPr="00353655">
              <w:rPr>
                <w:sz w:val="18"/>
                <w:szCs w:val="18"/>
              </w:rPr>
              <w:lastRenderedPageBreak/>
              <w:t>«Глазовский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lastRenderedPageBreak/>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1D6938"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vAlign w:val="center"/>
          </w:tcPr>
          <w:p w:rsidR="00941D44" w:rsidRPr="00CE6FFD" w:rsidRDefault="00941D44" w:rsidP="006D6B5D">
            <w:pPr>
              <w:spacing w:before="40" w:after="40"/>
              <w:jc w:val="center"/>
              <w:rPr>
                <w:sz w:val="18"/>
                <w:szCs w:val="18"/>
              </w:rPr>
            </w:pPr>
            <w:r>
              <w:rPr>
                <w:sz w:val="18"/>
                <w:szCs w:val="18"/>
              </w:rPr>
              <w:t>0</w:t>
            </w:r>
          </w:p>
        </w:tc>
        <w:tc>
          <w:tcPr>
            <w:tcW w:w="709" w:type="dxa"/>
            <w:tcBorders>
              <w:top w:val="nil"/>
              <w:left w:val="nil"/>
              <w:bottom w:val="single" w:sz="4" w:space="0" w:color="auto"/>
              <w:right w:val="single" w:sz="8" w:space="0" w:color="auto"/>
            </w:tcBorders>
            <w:noWrap/>
            <w:vAlign w:val="center"/>
          </w:tcPr>
          <w:p w:rsidR="00941D44" w:rsidRPr="00CE6FFD" w:rsidRDefault="00941D44" w:rsidP="006D6B5D">
            <w:pPr>
              <w:spacing w:before="40" w:after="40"/>
              <w:jc w:val="center"/>
              <w:rPr>
                <w:sz w:val="18"/>
                <w:szCs w:val="18"/>
              </w:rPr>
            </w:pPr>
            <w:r>
              <w:rPr>
                <w:sz w:val="18"/>
                <w:szCs w:val="18"/>
              </w:rPr>
              <w:t>0</w:t>
            </w:r>
          </w:p>
        </w:tc>
        <w:tc>
          <w:tcPr>
            <w:tcW w:w="709" w:type="dxa"/>
            <w:tcBorders>
              <w:top w:val="nil"/>
              <w:left w:val="nil"/>
              <w:bottom w:val="single" w:sz="4" w:space="0" w:color="auto"/>
              <w:right w:val="single" w:sz="8" w:space="0" w:color="auto"/>
            </w:tcBorders>
            <w:vAlign w:val="center"/>
          </w:tcPr>
          <w:p w:rsidR="00941D44" w:rsidRPr="001D6938" w:rsidRDefault="00941D44" w:rsidP="006D6B5D">
            <w:pPr>
              <w:spacing w:before="40" w:after="40"/>
              <w:jc w:val="center"/>
              <w:rPr>
                <w:sz w:val="18"/>
                <w:szCs w:val="18"/>
              </w:rPr>
            </w:pPr>
            <w:r>
              <w:rPr>
                <w:sz w:val="18"/>
                <w:szCs w:val="18"/>
              </w:rPr>
              <w:t>0</w:t>
            </w:r>
          </w:p>
        </w:tc>
        <w:tc>
          <w:tcPr>
            <w:tcW w:w="708" w:type="dxa"/>
            <w:tcBorders>
              <w:top w:val="nil"/>
              <w:left w:val="nil"/>
              <w:bottom w:val="single" w:sz="4" w:space="0" w:color="auto"/>
              <w:right w:val="single" w:sz="8" w:space="0" w:color="auto"/>
            </w:tcBorders>
            <w:vAlign w:val="center"/>
          </w:tcPr>
          <w:p w:rsidR="00941D44" w:rsidRPr="00CE6FFD" w:rsidRDefault="00941D44" w:rsidP="006D6B5D">
            <w:pPr>
              <w:spacing w:before="40" w:after="40"/>
              <w:jc w:val="center"/>
              <w:rPr>
                <w:sz w:val="18"/>
                <w:szCs w:val="18"/>
              </w:rPr>
            </w:pPr>
            <w:r>
              <w:rPr>
                <w:sz w:val="18"/>
                <w:szCs w:val="18"/>
              </w:rPr>
              <w:t>0</w:t>
            </w:r>
          </w:p>
        </w:tc>
        <w:tc>
          <w:tcPr>
            <w:tcW w:w="851" w:type="dxa"/>
            <w:tcBorders>
              <w:top w:val="nil"/>
              <w:left w:val="nil"/>
              <w:bottom w:val="single" w:sz="4" w:space="0" w:color="auto"/>
              <w:right w:val="single" w:sz="8" w:space="0" w:color="auto"/>
            </w:tcBorders>
            <w:vAlign w:val="center"/>
          </w:tcPr>
          <w:p w:rsidR="00941D44" w:rsidRPr="00CE6FFD" w:rsidRDefault="00941D44" w:rsidP="006D6B5D">
            <w:pPr>
              <w:spacing w:before="40" w:after="40"/>
              <w:jc w:val="center"/>
              <w:rPr>
                <w:sz w:val="18"/>
                <w:szCs w:val="18"/>
              </w:rPr>
            </w:pPr>
            <w:r>
              <w:rPr>
                <w:sz w:val="18"/>
                <w:szCs w:val="18"/>
              </w:rPr>
              <w:t>453,17</w:t>
            </w:r>
          </w:p>
        </w:tc>
        <w:tc>
          <w:tcPr>
            <w:tcW w:w="992" w:type="dxa"/>
            <w:tcBorders>
              <w:top w:val="nil"/>
              <w:left w:val="nil"/>
              <w:bottom w:val="single" w:sz="4" w:space="0" w:color="auto"/>
              <w:right w:val="single" w:sz="8" w:space="0" w:color="auto"/>
            </w:tcBorders>
          </w:tcPr>
          <w:p w:rsidR="00941D44" w:rsidRDefault="00941D44" w:rsidP="006D6B5D">
            <w:pPr>
              <w:rPr>
                <w:sz w:val="18"/>
                <w:szCs w:val="18"/>
              </w:rPr>
            </w:pPr>
          </w:p>
          <w:p w:rsidR="00941D44" w:rsidRDefault="00941D44" w:rsidP="006D6B5D">
            <w:r>
              <w:rPr>
                <w:sz w:val="18"/>
                <w:szCs w:val="18"/>
              </w:rPr>
              <w:t>692,37</w:t>
            </w:r>
          </w:p>
        </w:tc>
        <w:tc>
          <w:tcPr>
            <w:tcW w:w="992" w:type="dxa"/>
            <w:tcBorders>
              <w:top w:val="nil"/>
              <w:left w:val="nil"/>
              <w:bottom w:val="single" w:sz="4" w:space="0" w:color="auto"/>
              <w:right w:val="single" w:sz="8" w:space="0" w:color="auto"/>
            </w:tcBorders>
          </w:tcPr>
          <w:p w:rsidR="00941D44" w:rsidRPr="001D7E79" w:rsidRDefault="00941D44" w:rsidP="00012513">
            <w:pPr>
              <w:rPr>
                <w:b/>
                <w:sz w:val="18"/>
                <w:szCs w:val="18"/>
              </w:rPr>
            </w:pPr>
          </w:p>
          <w:p w:rsidR="00941D44" w:rsidRPr="001D7E79" w:rsidRDefault="00941D44" w:rsidP="00012513">
            <w:pPr>
              <w:rPr>
                <w:b/>
              </w:rPr>
            </w:pPr>
            <w:r w:rsidRPr="001D7E79">
              <w:rPr>
                <w:b/>
                <w:sz w:val="18"/>
                <w:szCs w:val="18"/>
              </w:rPr>
              <w:t>31,32</w:t>
            </w:r>
          </w:p>
        </w:tc>
        <w:tc>
          <w:tcPr>
            <w:tcW w:w="851" w:type="dxa"/>
            <w:tcBorders>
              <w:top w:val="nil"/>
              <w:left w:val="nil"/>
              <w:bottom w:val="single" w:sz="4" w:space="0" w:color="auto"/>
              <w:right w:val="single" w:sz="8" w:space="0" w:color="auto"/>
            </w:tcBorders>
          </w:tcPr>
          <w:p w:rsidR="00941D44" w:rsidRPr="001D7E79" w:rsidRDefault="00941D44" w:rsidP="00012513">
            <w:pPr>
              <w:rPr>
                <w:sz w:val="18"/>
                <w:szCs w:val="18"/>
              </w:rPr>
            </w:pPr>
          </w:p>
          <w:p w:rsidR="00941D44" w:rsidRPr="001D7E79" w:rsidRDefault="00941D44" w:rsidP="00012513">
            <w:r w:rsidRPr="001D7E79">
              <w:rPr>
                <w:sz w:val="18"/>
                <w:szCs w:val="18"/>
              </w:rPr>
              <w:t>31,32</w:t>
            </w:r>
          </w:p>
        </w:tc>
        <w:tc>
          <w:tcPr>
            <w:tcW w:w="850" w:type="dxa"/>
            <w:tcBorders>
              <w:top w:val="nil"/>
              <w:left w:val="nil"/>
              <w:bottom w:val="single" w:sz="4" w:space="0" w:color="auto"/>
              <w:right w:val="single" w:sz="8" w:space="0" w:color="auto"/>
            </w:tcBorders>
          </w:tcPr>
          <w:p w:rsidR="00941D44" w:rsidRPr="001D7E79" w:rsidRDefault="00941D44" w:rsidP="00012513">
            <w:pPr>
              <w:rPr>
                <w:sz w:val="18"/>
                <w:szCs w:val="18"/>
              </w:rPr>
            </w:pPr>
          </w:p>
          <w:p w:rsidR="00941D44" w:rsidRPr="001D7E79" w:rsidRDefault="00941D44" w:rsidP="00012513">
            <w:r w:rsidRPr="001D7E79">
              <w:rPr>
                <w:sz w:val="18"/>
                <w:szCs w:val="18"/>
              </w:rPr>
              <w:t>31,32</w:t>
            </w:r>
          </w:p>
        </w:tc>
        <w:tc>
          <w:tcPr>
            <w:tcW w:w="850" w:type="dxa"/>
            <w:tcBorders>
              <w:top w:val="nil"/>
              <w:left w:val="nil"/>
              <w:bottom w:val="single" w:sz="4" w:space="0" w:color="auto"/>
              <w:right w:val="single" w:sz="8" w:space="0" w:color="auto"/>
            </w:tcBorders>
          </w:tcPr>
          <w:p w:rsidR="00941D44" w:rsidRPr="001D7E79" w:rsidRDefault="00941D44" w:rsidP="00012513">
            <w:pPr>
              <w:rPr>
                <w:sz w:val="18"/>
                <w:szCs w:val="18"/>
              </w:rPr>
            </w:pPr>
          </w:p>
          <w:p w:rsidR="00941D44" w:rsidRPr="001D7E79" w:rsidRDefault="00941D44" w:rsidP="00012513">
            <w:r w:rsidRPr="001D7E79">
              <w:rPr>
                <w:sz w:val="18"/>
                <w:szCs w:val="18"/>
              </w:rPr>
              <w:t>31,32</w:t>
            </w:r>
          </w:p>
        </w:tc>
      </w:tr>
      <w:tr w:rsidR="00941D44" w:rsidRPr="00353655" w:rsidTr="00941D44">
        <w:trPr>
          <w:gridAfter w:val="13"/>
          <w:wAfter w:w="11050" w:type="dxa"/>
          <w:trHeight w:val="780"/>
        </w:trPr>
        <w:tc>
          <w:tcPr>
            <w:tcW w:w="478" w:type="dxa"/>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top w:val="single" w:sz="4" w:space="0" w:color="auto"/>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single" w:sz="4" w:space="0" w:color="auto"/>
              <w:left w:val="single" w:sz="4" w:space="0" w:color="auto"/>
              <w:right w:val="single" w:sz="4" w:space="0" w:color="auto"/>
            </w:tcBorders>
            <w:vAlign w:val="center"/>
          </w:tcPr>
          <w:p w:rsidR="00941D44" w:rsidRPr="00353655" w:rsidRDefault="00941D44" w:rsidP="006D6B5D">
            <w:pPr>
              <w:spacing w:after="200"/>
              <w:jc w:val="both"/>
              <w:rPr>
                <w:rFonts w:eastAsia="Calibri"/>
                <w:sz w:val="18"/>
                <w:szCs w:val="18"/>
              </w:rPr>
            </w:pPr>
            <w:r w:rsidRPr="00353655">
              <w:rPr>
                <w:rFonts w:eastAsia="Calibri"/>
                <w:sz w:val="18"/>
                <w:szCs w:val="18"/>
              </w:rPr>
              <w:t>Муниципальная работа «Осуществление экскурсионного обслуживания»</w:t>
            </w: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 xml:space="preserve">Число экскурсий </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 xml:space="preserve">Единица </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4A7471" w:rsidRDefault="00941D44" w:rsidP="006D6B5D">
            <w:pPr>
              <w:jc w:val="center"/>
              <w:rPr>
                <w:rFonts w:eastAsia="Calibri"/>
                <w:color w:val="0070C0"/>
                <w:sz w:val="18"/>
              </w:rPr>
            </w:pPr>
            <w:r>
              <w:rPr>
                <w:rFonts w:eastAsia="Calibri"/>
                <w:color w:val="0070C0"/>
                <w:sz w:val="18"/>
              </w:rPr>
              <w:t>0</w:t>
            </w:r>
          </w:p>
        </w:tc>
        <w:tc>
          <w:tcPr>
            <w:tcW w:w="425" w:type="dxa"/>
            <w:tcBorders>
              <w:top w:val="nil"/>
              <w:left w:val="nil"/>
              <w:bottom w:val="single" w:sz="4" w:space="0" w:color="auto"/>
              <w:right w:val="single" w:sz="4" w:space="0" w:color="auto"/>
            </w:tcBorders>
            <w:vAlign w:val="center"/>
          </w:tcPr>
          <w:p w:rsidR="00941D44" w:rsidRPr="00323AF8" w:rsidRDefault="00941D44" w:rsidP="006D6B5D">
            <w:pPr>
              <w:jc w:val="center"/>
              <w:rPr>
                <w:rFonts w:eastAsia="Calibri"/>
                <w:bCs/>
                <w:color w:val="FF0000"/>
                <w:sz w:val="18"/>
                <w:szCs w:val="17"/>
              </w:rPr>
            </w:pPr>
            <w:r>
              <w:rPr>
                <w:rFonts w:eastAsia="Calibri"/>
                <w:bCs/>
                <w:color w:val="FF0000"/>
                <w:sz w:val="18"/>
                <w:szCs w:val="17"/>
              </w:rPr>
              <w:t>0</w:t>
            </w:r>
          </w:p>
        </w:tc>
        <w:tc>
          <w:tcPr>
            <w:tcW w:w="709" w:type="dxa"/>
            <w:tcBorders>
              <w:top w:val="nil"/>
              <w:left w:val="nil"/>
              <w:bottom w:val="single" w:sz="4" w:space="0" w:color="auto"/>
              <w:right w:val="single" w:sz="8" w:space="0" w:color="auto"/>
            </w:tcBorders>
            <w:noWrap/>
            <w:vAlign w:val="center"/>
          </w:tcPr>
          <w:p w:rsidR="00941D44" w:rsidRPr="00512824" w:rsidRDefault="00941D44" w:rsidP="006D6B5D">
            <w:pPr>
              <w:jc w:val="center"/>
              <w:rPr>
                <w:rFonts w:eastAsia="Calibri"/>
                <w:color w:val="00B050"/>
                <w:sz w:val="18"/>
                <w:szCs w:val="17"/>
              </w:rPr>
            </w:pPr>
            <w:r>
              <w:rPr>
                <w:rFonts w:eastAsia="Calibri"/>
                <w:color w:val="00B050"/>
                <w:sz w:val="18"/>
                <w:szCs w:val="17"/>
              </w:rPr>
              <w:t>0</w:t>
            </w:r>
          </w:p>
        </w:tc>
        <w:tc>
          <w:tcPr>
            <w:tcW w:w="709" w:type="dxa"/>
            <w:tcBorders>
              <w:top w:val="nil"/>
              <w:left w:val="nil"/>
              <w:bottom w:val="single" w:sz="4" w:space="0" w:color="auto"/>
              <w:right w:val="single" w:sz="8" w:space="0" w:color="auto"/>
            </w:tcBorders>
            <w:vAlign w:val="center"/>
          </w:tcPr>
          <w:p w:rsidR="00941D44" w:rsidRPr="002F05EF" w:rsidRDefault="00941D44" w:rsidP="006D6B5D">
            <w:pPr>
              <w:jc w:val="center"/>
              <w:rPr>
                <w:rFonts w:eastAsia="Calibri"/>
                <w:sz w:val="18"/>
                <w:szCs w:val="17"/>
              </w:rPr>
            </w:pPr>
            <w:r>
              <w:rPr>
                <w:rFonts w:eastAsia="Calibri"/>
                <w:sz w:val="18"/>
                <w:szCs w:val="17"/>
              </w:rPr>
              <w:t>0</w:t>
            </w:r>
          </w:p>
        </w:tc>
        <w:tc>
          <w:tcPr>
            <w:tcW w:w="708" w:type="dxa"/>
            <w:tcBorders>
              <w:top w:val="nil"/>
              <w:left w:val="nil"/>
              <w:bottom w:val="single" w:sz="4" w:space="0" w:color="auto"/>
              <w:right w:val="single" w:sz="8" w:space="0" w:color="auto"/>
            </w:tcBorders>
            <w:vAlign w:val="center"/>
          </w:tcPr>
          <w:p w:rsidR="00941D44" w:rsidRPr="002F05EF" w:rsidRDefault="00941D44" w:rsidP="006D6B5D">
            <w:pPr>
              <w:jc w:val="center"/>
              <w:rPr>
                <w:rFonts w:eastAsia="Calibri"/>
                <w:sz w:val="18"/>
                <w:szCs w:val="17"/>
              </w:rPr>
            </w:pPr>
            <w:r>
              <w:rPr>
                <w:rFonts w:eastAsia="Calibri"/>
                <w:sz w:val="18"/>
                <w:szCs w:val="17"/>
              </w:rPr>
              <w:t>0</w:t>
            </w:r>
          </w:p>
        </w:tc>
        <w:tc>
          <w:tcPr>
            <w:tcW w:w="851" w:type="dxa"/>
            <w:tcBorders>
              <w:top w:val="nil"/>
              <w:left w:val="nil"/>
              <w:bottom w:val="single" w:sz="4" w:space="0" w:color="auto"/>
              <w:right w:val="single" w:sz="8" w:space="0" w:color="auto"/>
            </w:tcBorders>
            <w:vAlign w:val="center"/>
          </w:tcPr>
          <w:p w:rsidR="00941D44" w:rsidRPr="002F05EF" w:rsidRDefault="00941D44" w:rsidP="006D6B5D">
            <w:pPr>
              <w:jc w:val="center"/>
              <w:rPr>
                <w:rFonts w:eastAsia="Calibri"/>
                <w:sz w:val="18"/>
                <w:szCs w:val="17"/>
              </w:rPr>
            </w:pPr>
            <w:r>
              <w:rPr>
                <w:rFonts w:eastAsia="Calibri"/>
                <w:sz w:val="18"/>
                <w:szCs w:val="17"/>
              </w:rPr>
              <w:t>1</w:t>
            </w:r>
          </w:p>
        </w:tc>
        <w:tc>
          <w:tcPr>
            <w:tcW w:w="992" w:type="dxa"/>
            <w:tcBorders>
              <w:top w:val="nil"/>
              <w:left w:val="nil"/>
              <w:bottom w:val="single" w:sz="4" w:space="0" w:color="auto"/>
              <w:right w:val="single" w:sz="8" w:space="0" w:color="auto"/>
            </w:tcBorders>
            <w:vAlign w:val="center"/>
          </w:tcPr>
          <w:p w:rsidR="00941D44" w:rsidRPr="002F05EF" w:rsidRDefault="00941D44" w:rsidP="006D6B5D">
            <w:pPr>
              <w:jc w:val="center"/>
              <w:rPr>
                <w:rFonts w:eastAsia="Calibri"/>
                <w:sz w:val="18"/>
                <w:szCs w:val="17"/>
              </w:rPr>
            </w:pPr>
            <w:r>
              <w:rPr>
                <w:rFonts w:eastAsia="Calibri"/>
                <w:sz w:val="18"/>
                <w:szCs w:val="17"/>
              </w:rPr>
              <w:t>1</w:t>
            </w:r>
          </w:p>
        </w:tc>
        <w:tc>
          <w:tcPr>
            <w:tcW w:w="992" w:type="dxa"/>
            <w:tcBorders>
              <w:top w:val="nil"/>
              <w:left w:val="nil"/>
              <w:bottom w:val="single" w:sz="4" w:space="0" w:color="auto"/>
              <w:right w:val="single" w:sz="8" w:space="0" w:color="auto"/>
            </w:tcBorders>
          </w:tcPr>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r w:rsidRPr="001D7E79">
              <w:rPr>
                <w:rFonts w:eastAsia="Calibri"/>
                <w:b/>
                <w:sz w:val="18"/>
                <w:szCs w:val="17"/>
              </w:rPr>
              <w:t>1</w:t>
            </w:r>
          </w:p>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p>
        </w:tc>
        <w:tc>
          <w:tcPr>
            <w:tcW w:w="851"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r w:rsidRPr="001D7E79">
              <w:rPr>
                <w:rFonts w:eastAsia="Calibri"/>
                <w:sz w:val="18"/>
                <w:szCs w:val="17"/>
              </w:rPr>
              <w:t>1</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1</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1</w:t>
            </w:r>
          </w:p>
        </w:tc>
      </w:tr>
      <w:tr w:rsidR="00941D44" w:rsidRPr="00353655" w:rsidTr="00941D44">
        <w:trPr>
          <w:gridAfter w:val="13"/>
          <w:wAfter w:w="11050" w:type="dxa"/>
          <w:trHeight w:val="780"/>
        </w:trPr>
        <w:tc>
          <w:tcPr>
            <w:tcW w:w="478" w:type="dxa"/>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1D6938" w:rsidRDefault="00941D44" w:rsidP="006D6B5D">
            <w:pPr>
              <w:jc w:val="center"/>
              <w:rPr>
                <w:rFonts w:eastAsia="Calibri"/>
                <w:color w:val="000000" w:themeColor="text1"/>
                <w:sz w:val="18"/>
              </w:rPr>
            </w:pPr>
            <w:r>
              <w:rPr>
                <w:rFonts w:eastAsia="Calibri"/>
                <w:color w:val="000000" w:themeColor="text1"/>
                <w:sz w:val="18"/>
              </w:rPr>
              <w:t>0</w:t>
            </w:r>
          </w:p>
        </w:tc>
        <w:tc>
          <w:tcPr>
            <w:tcW w:w="425" w:type="dxa"/>
            <w:tcBorders>
              <w:top w:val="nil"/>
              <w:left w:val="nil"/>
              <w:bottom w:val="single" w:sz="4" w:space="0" w:color="auto"/>
              <w:right w:val="single" w:sz="4" w:space="0" w:color="auto"/>
            </w:tcBorders>
            <w:vAlign w:val="center"/>
          </w:tcPr>
          <w:p w:rsidR="00941D44" w:rsidRPr="002A46A4" w:rsidRDefault="00941D44" w:rsidP="006D6B5D">
            <w:pPr>
              <w:jc w:val="center"/>
              <w:rPr>
                <w:rFonts w:eastAsia="Calibri"/>
                <w:bCs/>
                <w:color w:val="000000" w:themeColor="text1"/>
                <w:sz w:val="18"/>
                <w:szCs w:val="17"/>
              </w:rPr>
            </w:pPr>
            <w:r>
              <w:rPr>
                <w:rFonts w:eastAsia="Calibri"/>
                <w:bCs/>
                <w:color w:val="000000" w:themeColor="text1"/>
                <w:sz w:val="18"/>
                <w:szCs w:val="17"/>
              </w:rPr>
              <w:t>0</w:t>
            </w:r>
          </w:p>
        </w:tc>
        <w:tc>
          <w:tcPr>
            <w:tcW w:w="709" w:type="dxa"/>
            <w:tcBorders>
              <w:top w:val="nil"/>
              <w:left w:val="nil"/>
              <w:bottom w:val="single" w:sz="4" w:space="0" w:color="auto"/>
              <w:right w:val="single" w:sz="8" w:space="0" w:color="auto"/>
            </w:tcBorders>
            <w:noWrap/>
            <w:vAlign w:val="center"/>
          </w:tcPr>
          <w:p w:rsidR="00941D44" w:rsidRPr="000F3856" w:rsidRDefault="00941D44" w:rsidP="006D6B5D">
            <w:pPr>
              <w:jc w:val="center"/>
              <w:rPr>
                <w:rFonts w:eastAsia="Calibri"/>
                <w:color w:val="000000" w:themeColor="text1"/>
                <w:sz w:val="18"/>
                <w:szCs w:val="17"/>
              </w:rPr>
            </w:pPr>
            <w:r>
              <w:rPr>
                <w:rFonts w:eastAsia="Calibri"/>
                <w:color w:val="000000" w:themeColor="text1"/>
                <w:sz w:val="18"/>
                <w:szCs w:val="17"/>
              </w:rPr>
              <w:t>0</w:t>
            </w:r>
          </w:p>
        </w:tc>
        <w:tc>
          <w:tcPr>
            <w:tcW w:w="709" w:type="dxa"/>
            <w:tcBorders>
              <w:top w:val="nil"/>
              <w:left w:val="nil"/>
              <w:bottom w:val="single" w:sz="4" w:space="0" w:color="auto"/>
              <w:right w:val="single" w:sz="8" w:space="0" w:color="auto"/>
            </w:tcBorders>
            <w:vAlign w:val="center"/>
          </w:tcPr>
          <w:p w:rsidR="00941D44" w:rsidRPr="00370619" w:rsidRDefault="00941D44" w:rsidP="006D6B5D">
            <w:pPr>
              <w:jc w:val="center"/>
              <w:rPr>
                <w:rFonts w:eastAsia="Calibri"/>
                <w:color w:val="000000" w:themeColor="text1"/>
                <w:sz w:val="18"/>
                <w:szCs w:val="17"/>
              </w:rPr>
            </w:pPr>
            <w:r>
              <w:rPr>
                <w:rFonts w:eastAsia="Calibri"/>
                <w:color w:val="000000" w:themeColor="text1"/>
                <w:sz w:val="18"/>
                <w:szCs w:val="17"/>
              </w:rPr>
              <w:t>0</w:t>
            </w:r>
          </w:p>
        </w:tc>
        <w:tc>
          <w:tcPr>
            <w:tcW w:w="708" w:type="dxa"/>
            <w:tcBorders>
              <w:top w:val="nil"/>
              <w:left w:val="nil"/>
              <w:bottom w:val="single" w:sz="4" w:space="0" w:color="auto"/>
              <w:right w:val="single" w:sz="8" w:space="0" w:color="auto"/>
            </w:tcBorders>
            <w:vAlign w:val="center"/>
          </w:tcPr>
          <w:p w:rsidR="00941D44" w:rsidRPr="000F3856" w:rsidRDefault="00941D44" w:rsidP="006D6B5D">
            <w:pPr>
              <w:jc w:val="center"/>
              <w:rPr>
                <w:rFonts w:eastAsia="Calibri"/>
                <w:color w:val="000000" w:themeColor="text1"/>
                <w:sz w:val="18"/>
                <w:szCs w:val="17"/>
              </w:rPr>
            </w:pPr>
            <w:r>
              <w:rPr>
                <w:rFonts w:eastAsia="Calibri"/>
                <w:color w:val="000000" w:themeColor="text1"/>
                <w:sz w:val="18"/>
                <w:szCs w:val="17"/>
              </w:rPr>
              <w:t>0</w:t>
            </w:r>
          </w:p>
        </w:tc>
        <w:tc>
          <w:tcPr>
            <w:tcW w:w="851" w:type="dxa"/>
            <w:tcBorders>
              <w:top w:val="nil"/>
              <w:left w:val="nil"/>
              <w:bottom w:val="single" w:sz="4" w:space="0" w:color="auto"/>
              <w:right w:val="single" w:sz="8" w:space="0" w:color="auto"/>
            </w:tcBorders>
            <w:vAlign w:val="center"/>
          </w:tcPr>
          <w:p w:rsidR="00941D44" w:rsidRPr="000F3856" w:rsidRDefault="00941D44" w:rsidP="006D6B5D">
            <w:pPr>
              <w:jc w:val="center"/>
              <w:rPr>
                <w:rFonts w:eastAsia="Calibri"/>
                <w:color w:val="000000" w:themeColor="text1"/>
                <w:sz w:val="18"/>
                <w:szCs w:val="17"/>
              </w:rPr>
            </w:pPr>
            <w:r>
              <w:rPr>
                <w:rFonts w:eastAsia="Calibri"/>
                <w:color w:val="000000" w:themeColor="text1"/>
                <w:sz w:val="18"/>
                <w:szCs w:val="17"/>
              </w:rPr>
              <w:t>23,58</w:t>
            </w:r>
          </w:p>
        </w:tc>
        <w:tc>
          <w:tcPr>
            <w:tcW w:w="992" w:type="dxa"/>
            <w:tcBorders>
              <w:top w:val="nil"/>
              <w:left w:val="nil"/>
              <w:bottom w:val="single" w:sz="4" w:space="0" w:color="auto"/>
              <w:right w:val="single" w:sz="8" w:space="0" w:color="auto"/>
            </w:tcBorders>
            <w:vAlign w:val="center"/>
          </w:tcPr>
          <w:p w:rsidR="00941D44" w:rsidRPr="000F3856" w:rsidRDefault="00941D44" w:rsidP="006D6B5D">
            <w:pPr>
              <w:jc w:val="center"/>
              <w:rPr>
                <w:rFonts w:eastAsia="Calibri"/>
                <w:color w:val="000000" w:themeColor="text1"/>
                <w:sz w:val="18"/>
                <w:szCs w:val="17"/>
              </w:rPr>
            </w:pPr>
            <w:r>
              <w:rPr>
                <w:rFonts w:eastAsia="Calibri"/>
                <w:color w:val="000000" w:themeColor="text1"/>
                <w:sz w:val="18"/>
                <w:szCs w:val="17"/>
              </w:rPr>
              <w:t>36,03</w:t>
            </w:r>
          </w:p>
        </w:tc>
        <w:tc>
          <w:tcPr>
            <w:tcW w:w="992" w:type="dxa"/>
            <w:tcBorders>
              <w:top w:val="nil"/>
              <w:left w:val="nil"/>
              <w:bottom w:val="single" w:sz="4" w:space="0" w:color="auto"/>
              <w:right w:val="single" w:sz="8" w:space="0" w:color="auto"/>
            </w:tcBorders>
          </w:tcPr>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p>
          <w:p w:rsidR="00941D44" w:rsidRPr="001D7E79" w:rsidRDefault="00941D44" w:rsidP="00012513">
            <w:pPr>
              <w:jc w:val="center"/>
              <w:rPr>
                <w:rFonts w:eastAsia="Calibri"/>
                <w:b/>
                <w:sz w:val="18"/>
                <w:szCs w:val="17"/>
              </w:rPr>
            </w:pPr>
            <w:r w:rsidRPr="001D7E79">
              <w:rPr>
                <w:rFonts w:eastAsia="Calibri"/>
                <w:b/>
                <w:sz w:val="18"/>
                <w:szCs w:val="17"/>
              </w:rPr>
              <w:t>15,66</w:t>
            </w:r>
          </w:p>
        </w:tc>
        <w:tc>
          <w:tcPr>
            <w:tcW w:w="851"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p>
          <w:p w:rsidR="00941D44" w:rsidRPr="001D7E79" w:rsidRDefault="00941D44" w:rsidP="00012513">
            <w:pPr>
              <w:jc w:val="center"/>
              <w:rPr>
                <w:rFonts w:eastAsia="Calibri"/>
                <w:sz w:val="18"/>
                <w:szCs w:val="17"/>
              </w:rPr>
            </w:pPr>
            <w:r w:rsidRPr="001D7E79">
              <w:rPr>
                <w:rFonts w:eastAsia="Calibri"/>
                <w:sz w:val="18"/>
                <w:szCs w:val="17"/>
              </w:rPr>
              <w:t>15,66</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15,66</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15,66</w:t>
            </w:r>
          </w:p>
        </w:tc>
      </w:tr>
      <w:tr w:rsidR="00941D44" w:rsidRPr="00353655" w:rsidTr="00941D44">
        <w:trPr>
          <w:gridAfter w:val="13"/>
          <w:wAfter w:w="11050" w:type="dxa"/>
          <w:trHeight w:val="780"/>
        </w:trPr>
        <w:tc>
          <w:tcPr>
            <w:tcW w:w="478" w:type="dxa"/>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single" w:sz="4" w:space="0" w:color="auto"/>
              <w:left w:val="single" w:sz="4" w:space="0" w:color="auto"/>
              <w:right w:val="single" w:sz="4" w:space="0" w:color="auto"/>
            </w:tcBorders>
            <w:vAlign w:val="center"/>
          </w:tcPr>
          <w:p w:rsidR="00941D44" w:rsidRPr="00353655" w:rsidRDefault="00941D44" w:rsidP="006D6B5D">
            <w:pPr>
              <w:spacing w:after="200"/>
              <w:jc w:val="both"/>
              <w:rPr>
                <w:rFonts w:eastAsia="Calibri"/>
                <w:sz w:val="18"/>
              </w:rPr>
            </w:pPr>
            <w:r w:rsidRPr="00353655">
              <w:rPr>
                <w:rFonts w:eastAsia="Calibri"/>
                <w:sz w:val="18"/>
              </w:rPr>
              <w:t xml:space="preserve">Муниципальная услуга «Публичный показ музейных предметов, музейных коллекций» (в стационарных условиях) </w:t>
            </w: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after="200"/>
              <w:rPr>
                <w:rFonts w:eastAsia="Calibri"/>
                <w:bCs/>
                <w:sz w:val="18"/>
                <w:szCs w:val="17"/>
              </w:rPr>
            </w:pPr>
            <w:r w:rsidRPr="00353655">
              <w:rPr>
                <w:rFonts w:eastAsia="Calibri"/>
                <w:bCs/>
                <w:sz w:val="18"/>
                <w:szCs w:val="17"/>
              </w:rPr>
              <w:t>число посетителей</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after="200"/>
              <w:jc w:val="center"/>
              <w:rPr>
                <w:rFonts w:eastAsia="Calibri"/>
                <w:sz w:val="18"/>
                <w:szCs w:val="17"/>
              </w:rPr>
            </w:pPr>
            <w:r w:rsidRPr="00353655">
              <w:rPr>
                <w:rFonts w:eastAsia="Calibri"/>
                <w:sz w:val="18"/>
                <w:szCs w:val="17"/>
              </w:rPr>
              <w:t>человек</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rFonts w:eastAsia="Calibri"/>
                <w:sz w:val="18"/>
              </w:rPr>
            </w:pPr>
            <w:r>
              <w:rPr>
                <w:rFonts w:eastAsia="Calibri"/>
                <w:sz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rFonts w:eastAsia="Calibri"/>
                <w:sz w:val="18"/>
              </w:rPr>
            </w:pPr>
            <w:r>
              <w:rPr>
                <w:rFonts w:eastAsia="Calibri"/>
                <w:sz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rFonts w:eastAsia="Calibri"/>
                <w:sz w:val="18"/>
              </w:rPr>
            </w:pPr>
            <w:r>
              <w:rPr>
                <w:rFonts w:eastAsia="Calibri"/>
                <w:sz w:val="18"/>
              </w:rPr>
              <w:t>0</w:t>
            </w:r>
          </w:p>
        </w:tc>
        <w:tc>
          <w:tcPr>
            <w:tcW w:w="425" w:type="dxa"/>
            <w:tcBorders>
              <w:top w:val="nil"/>
              <w:left w:val="nil"/>
              <w:bottom w:val="single" w:sz="4" w:space="0" w:color="auto"/>
              <w:right w:val="single" w:sz="4" w:space="0" w:color="auto"/>
            </w:tcBorders>
            <w:noWrap/>
            <w:vAlign w:val="center"/>
          </w:tcPr>
          <w:p w:rsidR="00941D44" w:rsidRPr="004329D9" w:rsidRDefault="00941D44" w:rsidP="006D6B5D">
            <w:pPr>
              <w:jc w:val="center"/>
              <w:rPr>
                <w:rFonts w:eastAsia="Calibri"/>
                <w:color w:val="00B0F0"/>
                <w:sz w:val="18"/>
                <w:szCs w:val="18"/>
              </w:rPr>
            </w:pPr>
            <w:r>
              <w:rPr>
                <w:rFonts w:eastAsia="Calibri"/>
                <w:color w:val="00B0F0"/>
                <w:sz w:val="18"/>
                <w:szCs w:val="18"/>
              </w:rPr>
              <w:t>0</w:t>
            </w:r>
          </w:p>
        </w:tc>
        <w:tc>
          <w:tcPr>
            <w:tcW w:w="425" w:type="dxa"/>
            <w:tcBorders>
              <w:top w:val="nil"/>
              <w:left w:val="nil"/>
              <w:bottom w:val="single" w:sz="4" w:space="0" w:color="auto"/>
              <w:right w:val="single" w:sz="4" w:space="0" w:color="auto"/>
            </w:tcBorders>
            <w:vAlign w:val="center"/>
          </w:tcPr>
          <w:p w:rsidR="00941D44" w:rsidRPr="004329D9" w:rsidRDefault="00941D44" w:rsidP="006D6B5D">
            <w:pPr>
              <w:jc w:val="center"/>
              <w:rPr>
                <w:rFonts w:eastAsia="Calibri"/>
                <w:color w:val="00B0F0"/>
                <w:sz w:val="18"/>
                <w:szCs w:val="18"/>
              </w:rPr>
            </w:pPr>
            <w:r>
              <w:rPr>
                <w:rFonts w:eastAsia="Calibri"/>
                <w:color w:val="00B0F0"/>
                <w:sz w:val="18"/>
                <w:szCs w:val="18"/>
              </w:rPr>
              <w:t>0</w:t>
            </w:r>
          </w:p>
        </w:tc>
        <w:tc>
          <w:tcPr>
            <w:tcW w:w="709" w:type="dxa"/>
            <w:tcBorders>
              <w:top w:val="nil"/>
              <w:left w:val="nil"/>
              <w:bottom w:val="single" w:sz="4" w:space="0" w:color="auto"/>
              <w:right w:val="single" w:sz="8" w:space="0" w:color="auto"/>
            </w:tcBorders>
            <w:noWrap/>
            <w:vAlign w:val="center"/>
          </w:tcPr>
          <w:p w:rsidR="00941D44" w:rsidRPr="00A70F71" w:rsidRDefault="00941D44" w:rsidP="006D6B5D">
            <w:pPr>
              <w:jc w:val="center"/>
              <w:rPr>
                <w:rFonts w:eastAsia="Calibri"/>
                <w:color w:val="00B050"/>
                <w:sz w:val="18"/>
                <w:szCs w:val="18"/>
              </w:rPr>
            </w:pPr>
            <w:r>
              <w:rPr>
                <w:rFonts w:eastAsia="Calibri"/>
                <w:color w:val="00B050"/>
                <w:sz w:val="18"/>
                <w:szCs w:val="18"/>
              </w:rPr>
              <w:t>0</w:t>
            </w:r>
          </w:p>
        </w:tc>
        <w:tc>
          <w:tcPr>
            <w:tcW w:w="709" w:type="dxa"/>
            <w:tcBorders>
              <w:top w:val="nil"/>
              <w:left w:val="nil"/>
              <w:bottom w:val="single" w:sz="4" w:space="0" w:color="auto"/>
              <w:right w:val="single" w:sz="8" w:space="0" w:color="auto"/>
            </w:tcBorders>
          </w:tcPr>
          <w:p w:rsidR="00941D44" w:rsidRPr="00F51255" w:rsidRDefault="00941D44" w:rsidP="006D6B5D">
            <w:pPr>
              <w:pStyle w:val="ConsPlusNormal"/>
              <w:spacing w:line="276" w:lineRule="auto"/>
              <w:rPr>
                <w:rFonts w:ascii="Times New Roman" w:hAnsi="Times New Roman" w:cs="Times New Roman"/>
              </w:rPr>
            </w:pPr>
            <w:r>
              <w:rPr>
                <w:rFonts w:ascii="Times New Roman" w:hAnsi="Times New Roman" w:cs="Times New Roman"/>
              </w:rPr>
              <w:t>00</w:t>
            </w:r>
          </w:p>
        </w:tc>
        <w:tc>
          <w:tcPr>
            <w:tcW w:w="708" w:type="dxa"/>
            <w:tcBorders>
              <w:top w:val="nil"/>
              <w:left w:val="nil"/>
              <w:bottom w:val="single" w:sz="4" w:space="0" w:color="auto"/>
              <w:right w:val="single" w:sz="8" w:space="0" w:color="auto"/>
            </w:tcBorders>
          </w:tcPr>
          <w:p w:rsidR="00941D44" w:rsidRPr="00F51255" w:rsidRDefault="00941D44" w:rsidP="006D6B5D">
            <w:pPr>
              <w:pStyle w:val="ConsPlusNormal"/>
              <w:spacing w:line="276" w:lineRule="auto"/>
              <w:rPr>
                <w:rFonts w:ascii="Times New Roman" w:hAnsi="Times New Roman" w:cs="Times New Roman"/>
              </w:rPr>
            </w:pPr>
            <w:r>
              <w:rPr>
                <w:rFonts w:ascii="Times New Roman" w:hAnsi="Times New Roman" w:cs="Times New Roman"/>
              </w:rPr>
              <w:t>00</w:t>
            </w:r>
          </w:p>
        </w:tc>
        <w:tc>
          <w:tcPr>
            <w:tcW w:w="851" w:type="dxa"/>
            <w:tcBorders>
              <w:top w:val="nil"/>
              <w:left w:val="nil"/>
              <w:bottom w:val="single" w:sz="4" w:space="0" w:color="auto"/>
              <w:right w:val="single" w:sz="8" w:space="0" w:color="auto"/>
            </w:tcBorders>
          </w:tcPr>
          <w:p w:rsidR="00941D44" w:rsidRDefault="00941D44" w:rsidP="006D6B5D">
            <w:pPr>
              <w:pStyle w:val="ConsPlusNormal"/>
              <w:spacing w:line="276" w:lineRule="auto"/>
              <w:ind w:firstLine="0"/>
              <w:rPr>
                <w:rFonts w:ascii="Times New Roman" w:hAnsi="Times New Roman" w:cs="Times New Roman"/>
              </w:rPr>
            </w:pPr>
          </w:p>
          <w:p w:rsidR="00941D44" w:rsidRPr="00F51255" w:rsidRDefault="00941D44" w:rsidP="006D6B5D">
            <w:pPr>
              <w:pStyle w:val="ConsPlusNormal"/>
              <w:spacing w:line="276" w:lineRule="auto"/>
              <w:ind w:firstLine="0"/>
              <w:rPr>
                <w:rFonts w:ascii="Times New Roman" w:hAnsi="Times New Roman" w:cs="Times New Roman"/>
              </w:rPr>
            </w:pPr>
            <w:r>
              <w:rPr>
                <w:rFonts w:ascii="Times New Roman" w:hAnsi="Times New Roman" w:cs="Times New Roman"/>
              </w:rPr>
              <w:t>4</w:t>
            </w:r>
          </w:p>
        </w:tc>
        <w:tc>
          <w:tcPr>
            <w:tcW w:w="992" w:type="dxa"/>
            <w:tcBorders>
              <w:top w:val="nil"/>
              <w:left w:val="nil"/>
              <w:bottom w:val="single" w:sz="4" w:space="0" w:color="auto"/>
              <w:right w:val="single" w:sz="8" w:space="0" w:color="auto"/>
            </w:tcBorders>
            <w:vAlign w:val="center"/>
          </w:tcPr>
          <w:p w:rsidR="00941D44" w:rsidRPr="00F51255" w:rsidRDefault="00941D44" w:rsidP="006D6B5D">
            <w:pPr>
              <w:jc w:val="center"/>
              <w:rPr>
                <w:rFonts w:eastAsia="Calibri"/>
                <w:sz w:val="18"/>
                <w:szCs w:val="18"/>
              </w:rPr>
            </w:pPr>
            <w:r>
              <w:rPr>
                <w:rFonts w:eastAsia="Calibri"/>
                <w:sz w:val="18"/>
                <w:szCs w:val="18"/>
              </w:rPr>
              <w:t>4</w:t>
            </w:r>
          </w:p>
        </w:tc>
        <w:tc>
          <w:tcPr>
            <w:tcW w:w="992" w:type="dxa"/>
            <w:tcBorders>
              <w:top w:val="nil"/>
              <w:left w:val="nil"/>
              <w:bottom w:val="single" w:sz="4" w:space="0" w:color="auto"/>
              <w:right w:val="single" w:sz="8" w:space="0" w:color="auto"/>
            </w:tcBorders>
          </w:tcPr>
          <w:p w:rsidR="00941D44" w:rsidRPr="001D7E79" w:rsidRDefault="00941D44" w:rsidP="00012513">
            <w:pPr>
              <w:jc w:val="center"/>
              <w:rPr>
                <w:rFonts w:eastAsia="Calibri"/>
                <w:b/>
                <w:sz w:val="18"/>
                <w:szCs w:val="18"/>
              </w:rPr>
            </w:pPr>
          </w:p>
          <w:p w:rsidR="00941D44" w:rsidRPr="001D7E79" w:rsidRDefault="00941D44" w:rsidP="00012513">
            <w:pPr>
              <w:jc w:val="center"/>
              <w:rPr>
                <w:rFonts w:eastAsia="Calibri"/>
                <w:b/>
                <w:sz w:val="18"/>
                <w:szCs w:val="18"/>
              </w:rPr>
            </w:pPr>
            <w:r w:rsidRPr="001D7E79">
              <w:rPr>
                <w:rFonts w:eastAsia="Calibri"/>
                <w:b/>
                <w:sz w:val="18"/>
                <w:szCs w:val="18"/>
              </w:rPr>
              <w:t>4</w:t>
            </w:r>
          </w:p>
        </w:tc>
        <w:tc>
          <w:tcPr>
            <w:tcW w:w="851" w:type="dxa"/>
            <w:tcBorders>
              <w:top w:val="nil"/>
              <w:left w:val="nil"/>
              <w:bottom w:val="single" w:sz="4" w:space="0" w:color="auto"/>
              <w:right w:val="single" w:sz="8" w:space="0" w:color="auto"/>
            </w:tcBorders>
          </w:tcPr>
          <w:p w:rsidR="00941D44" w:rsidRPr="001D7E79" w:rsidRDefault="00941D44" w:rsidP="00012513">
            <w:pPr>
              <w:jc w:val="center"/>
              <w:rPr>
                <w:rFonts w:eastAsia="Calibri"/>
                <w:sz w:val="18"/>
                <w:szCs w:val="18"/>
              </w:rPr>
            </w:pPr>
          </w:p>
          <w:p w:rsidR="00941D44" w:rsidRPr="001D7E79" w:rsidRDefault="00941D44" w:rsidP="00012513">
            <w:pPr>
              <w:jc w:val="center"/>
              <w:rPr>
                <w:rFonts w:eastAsia="Calibri"/>
                <w:sz w:val="18"/>
                <w:szCs w:val="18"/>
              </w:rPr>
            </w:pPr>
            <w:r w:rsidRPr="001D7E79">
              <w:rPr>
                <w:rFonts w:eastAsia="Calibri"/>
                <w:sz w:val="18"/>
                <w:szCs w:val="18"/>
              </w:rPr>
              <w:t>4</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4</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4</w:t>
            </w:r>
          </w:p>
        </w:tc>
      </w:tr>
      <w:tr w:rsidR="00941D44" w:rsidRPr="00353655" w:rsidTr="00941D44">
        <w:trPr>
          <w:gridAfter w:val="13"/>
          <w:wAfter w:w="11050" w:type="dxa"/>
          <w:trHeight w:val="780"/>
        </w:trPr>
        <w:tc>
          <w:tcPr>
            <w:tcW w:w="478" w:type="dxa"/>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rFonts w:eastAsia="Calibri"/>
                <w:sz w:val="18"/>
              </w:rPr>
              <w:t xml:space="preserve">Расходы бюджета муниципального образования «Глазовский район» на оказание </w:t>
            </w:r>
            <w:r w:rsidRPr="00353655">
              <w:rPr>
                <w:rFonts w:eastAsia="Calibri"/>
                <w:sz w:val="18"/>
              </w:rPr>
              <w:lastRenderedPageBreak/>
              <w:t>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rFonts w:eastAsia="Calibri"/>
                <w:sz w:val="18"/>
              </w:rPr>
              <w:lastRenderedPageBreak/>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autoSpaceDE w:val="0"/>
              <w:autoSpaceDN w:val="0"/>
              <w:adjustRightInd w:val="0"/>
              <w:jc w:val="center"/>
              <w:rPr>
                <w:rFonts w:eastAsia="Calibri"/>
                <w:sz w:val="18"/>
                <w:szCs w:val="18"/>
              </w:rPr>
            </w:pPr>
            <w:r>
              <w:rPr>
                <w:rFonts w:eastAsia="Calibri"/>
                <w:sz w:val="18"/>
                <w:szCs w:val="18"/>
              </w:rPr>
              <w:t>0</w:t>
            </w:r>
          </w:p>
        </w:tc>
        <w:tc>
          <w:tcPr>
            <w:tcW w:w="425" w:type="dxa"/>
            <w:tcBorders>
              <w:top w:val="nil"/>
              <w:left w:val="nil"/>
              <w:bottom w:val="single" w:sz="4" w:space="0" w:color="auto"/>
              <w:right w:val="single" w:sz="4" w:space="0" w:color="auto"/>
            </w:tcBorders>
            <w:vAlign w:val="center"/>
          </w:tcPr>
          <w:p w:rsidR="00941D44" w:rsidRPr="006954FF" w:rsidRDefault="00941D44" w:rsidP="006D6B5D">
            <w:pPr>
              <w:spacing w:before="40" w:after="40"/>
              <w:jc w:val="center"/>
              <w:rPr>
                <w:rFonts w:eastAsia="Calibri"/>
                <w:color w:val="0070C0"/>
                <w:sz w:val="18"/>
                <w:szCs w:val="18"/>
              </w:rPr>
            </w:pPr>
            <w:r>
              <w:rPr>
                <w:rFonts w:eastAsia="Calibri"/>
                <w:color w:val="0070C0"/>
                <w:sz w:val="18"/>
                <w:szCs w:val="18"/>
              </w:rPr>
              <w:t>0</w:t>
            </w:r>
          </w:p>
        </w:tc>
        <w:tc>
          <w:tcPr>
            <w:tcW w:w="709" w:type="dxa"/>
            <w:tcBorders>
              <w:top w:val="nil"/>
              <w:left w:val="nil"/>
              <w:bottom w:val="single" w:sz="4" w:space="0" w:color="auto"/>
              <w:right w:val="single" w:sz="8" w:space="0" w:color="auto"/>
            </w:tcBorders>
            <w:noWrap/>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0</w:t>
            </w:r>
          </w:p>
        </w:tc>
        <w:tc>
          <w:tcPr>
            <w:tcW w:w="709"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0</w:t>
            </w:r>
          </w:p>
        </w:tc>
        <w:tc>
          <w:tcPr>
            <w:tcW w:w="708"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0</w:t>
            </w:r>
          </w:p>
        </w:tc>
        <w:tc>
          <w:tcPr>
            <w:tcW w:w="851"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20,23</w:t>
            </w:r>
          </w:p>
        </w:tc>
        <w:tc>
          <w:tcPr>
            <w:tcW w:w="992"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20,25</w:t>
            </w:r>
          </w:p>
        </w:tc>
        <w:tc>
          <w:tcPr>
            <w:tcW w:w="992" w:type="dxa"/>
            <w:tcBorders>
              <w:top w:val="nil"/>
              <w:left w:val="nil"/>
              <w:bottom w:val="single" w:sz="4" w:space="0" w:color="auto"/>
              <w:right w:val="single" w:sz="8" w:space="0" w:color="auto"/>
            </w:tcBorders>
          </w:tcPr>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r w:rsidRPr="001D7E79">
              <w:rPr>
                <w:rFonts w:eastAsia="Calibri"/>
                <w:b/>
                <w:sz w:val="18"/>
                <w:szCs w:val="18"/>
              </w:rPr>
              <w:t>62,65</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r w:rsidRPr="001D7E79">
              <w:rPr>
                <w:rFonts w:eastAsia="Calibri"/>
                <w:sz w:val="18"/>
                <w:szCs w:val="18"/>
              </w:rPr>
              <w:t>62,65</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62,65</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62,65</w:t>
            </w:r>
          </w:p>
        </w:tc>
      </w:tr>
      <w:tr w:rsidR="00941D44" w:rsidRPr="00353655" w:rsidTr="00941D44">
        <w:trPr>
          <w:gridAfter w:val="13"/>
          <w:wAfter w:w="11050" w:type="dxa"/>
          <w:trHeight w:val="780"/>
        </w:trPr>
        <w:tc>
          <w:tcPr>
            <w:tcW w:w="478" w:type="dxa"/>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top w:val="single" w:sz="4" w:space="0" w:color="auto"/>
              <w:left w:val="single" w:sz="4" w:space="0" w:color="auto"/>
              <w:right w:val="single" w:sz="4" w:space="0" w:color="auto"/>
            </w:tcBorders>
            <w:vAlign w:val="center"/>
          </w:tcPr>
          <w:p w:rsidR="00941D44" w:rsidRPr="00353655" w:rsidRDefault="00941D44" w:rsidP="006D6B5D">
            <w:pPr>
              <w:spacing w:before="40" w:after="40"/>
              <w:jc w:val="center"/>
              <w:rPr>
                <w:sz w:val="18"/>
                <w:szCs w:val="18"/>
              </w:rPr>
            </w:pPr>
          </w:p>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nil"/>
              <w:left w:val="single" w:sz="4" w:space="0" w:color="auto"/>
              <w:right w:val="single" w:sz="4" w:space="0" w:color="auto"/>
            </w:tcBorders>
            <w:vAlign w:val="center"/>
          </w:tcPr>
          <w:p w:rsidR="00941D44" w:rsidRPr="00353655" w:rsidRDefault="00941D44" w:rsidP="006D6B5D">
            <w:pPr>
              <w:spacing w:after="200"/>
              <w:jc w:val="both"/>
              <w:rPr>
                <w:rFonts w:eastAsia="Calibri"/>
                <w:sz w:val="18"/>
              </w:rPr>
            </w:pPr>
            <w:r w:rsidRPr="00353655">
              <w:rPr>
                <w:rFonts w:eastAsia="Calibri"/>
                <w:sz w:val="18"/>
              </w:rPr>
              <w:t xml:space="preserve">Муниципальная услуга «Публичный показ музейных предметов, музейных коллекций» (вне стационара) </w:t>
            </w: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after="200"/>
              <w:rPr>
                <w:rFonts w:eastAsia="Calibri"/>
                <w:bCs/>
                <w:sz w:val="18"/>
                <w:szCs w:val="17"/>
              </w:rPr>
            </w:pPr>
            <w:r w:rsidRPr="00353655">
              <w:rPr>
                <w:rFonts w:eastAsia="Calibri"/>
                <w:bCs/>
                <w:sz w:val="18"/>
                <w:szCs w:val="17"/>
              </w:rPr>
              <w:t>число посетителей</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after="200"/>
              <w:jc w:val="center"/>
              <w:rPr>
                <w:rFonts w:eastAsia="Calibri"/>
                <w:sz w:val="18"/>
                <w:szCs w:val="17"/>
              </w:rPr>
            </w:pPr>
            <w:r w:rsidRPr="00353655">
              <w:rPr>
                <w:rFonts w:eastAsia="Calibri"/>
                <w:sz w:val="18"/>
                <w:szCs w:val="17"/>
              </w:rPr>
              <w:t>человек</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rFonts w:eastAsia="Calibri"/>
                <w:sz w:val="18"/>
              </w:rPr>
            </w:pPr>
            <w:r>
              <w:rPr>
                <w:rFonts w:eastAsia="Calibri"/>
                <w:sz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rFonts w:eastAsia="Calibri"/>
                <w:sz w:val="18"/>
              </w:rPr>
            </w:pPr>
            <w:r>
              <w:rPr>
                <w:rFonts w:eastAsia="Calibri"/>
                <w:sz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rFonts w:eastAsia="Calibri"/>
                <w:sz w:val="18"/>
              </w:rPr>
            </w:pPr>
            <w:r>
              <w:rPr>
                <w:rFonts w:eastAsia="Calibri"/>
                <w:sz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after="200"/>
              <w:jc w:val="center"/>
              <w:rPr>
                <w:rFonts w:eastAsia="Calibri"/>
                <w:sz w:val="18"/>
                <w:szCs w:val="18"/>
              </w:rPr>
            </w:pPr>
            <w:r>
              <w:rPr>
                <w:rFonts w:eastAsia="Calibri"/>
                <w:sz w:val="18"/>
                <w:szCs w:val="18"/>
              </w:rPr>
              <w:t>0</w:t>
            </w:r>
          </w:p>
        </w:tc>
        <w:tc>
          <w:tcPr>
            <w:tcW w:w="425" w:type="dxa"/>
            <w:tcBorders>
              <w:top w:val="nil"/>
              <w:left w:val="nil"/>
              <w:bottom w:val="single" w:sz="4" w:space="0" w:color="auto"/>
              <w:right w:val="single" w:sz="4" w:space="0" w:color="auto"/>
            </w:tcBorders>
            <w:vAlign w:val="center"/>
          </w:tcPr>
          <w:p w:rsidR="00941D44" w:rsidRPr="000A6C9F" w:rsidRDefault="00941D44" w:rsidP="006D6B5D">
            <w:pPr>
              <w:spacing w:after="200"/>
              <w:jc w:val="center"/>
              <w:rPr>
                <w:rFonts w:eastAsia="Calibri"/>
                <w:color w:val="FF0000"/>
                <w:sz w:val="18"/>
                <w:szCs w:val="18"/>
              </w:rPr>
            </w:pPr>
            <w:r>
              <w:rPr>
                <w:rFonts w:eastAsia="Calibri"/>
                <w:color w:val="FF0000"/>
                <w:sz w:val="18"/>
                <w:szCs w:val="18"/>
              </w:rPr>
              <w:t>0</w:t>
            </w:r>
          </w:p>
        </w:tc>
        <w:tc>
          <w:tcPr>
            <w:tcW w:w="709" w:type="dxa"/>
            <w:tcBorders>
              <w:top w:val="nil"/>
              <w:left w:val="nil"/>
              <w:bottom w:val="single" w:sz="4" w:space="0" w:color="auto"/>
              <w:right w:val="single" w:sz="8" w:space="0" w:color="auto"/>
            </w:tcBorders>
            <w:noWrap/>
            <w:vAlign w:val="center"/>
          </w:tcPr>
          <w:p w:rsidR="00941D44" w:rsidRPr="00F51255" w:rsidRDefault="00941D44" w:rsidP="006D6B5D">
            <w:pPr>
              <w:spacing w:after="200"/>
              <w:jc w:val="center"/>
              <w:rPr>
                <w:rFonts w:eastAsia="Calibri"/>
                <w:sz w:val="18"/>
                <w:szCs w:val="18"/>
              </w:rPr>
            </w:pPr>
            <w:r>
              <w:rPr>
                <w:rFonts w:eastAsia="Calibri"/>
                <w:sz w:val="18"/>
                <w:szCs w:val="18"/>
              </w:rPr>
              <w:t>0</w:t>
            </w:r>
          </w:p>
        </w:tc>
        <w:tc>
          <w:tcPr>
            <w:tcW w:w="709" w:type="dxa"/>
            <w:tcBorders>
              <w:top w:val="nil"/>
              <w:left w:val="nil"/>
              <w:bottom w:val="single" w:sz="4" w:space="0" w:color="auto"/>
              <w:right w:val="single" w:sz="8" w:space="0" w:color="auto"/>
            </w:tcBorders>
          </w:tcPr>
          <w:p w:rsidR="00941D44" w:rsidRPr="00F51255" w:rsidRDefault="00941D44" w:rsidP="006D6B5D">
            <w:pPr>
              <w:pStyle w:val="ConsPlusNormal"/>
              <w:spacing w:line="276" w:lineRule="auto"/>
              <w:ind w:firstLine="0"/>
              <w:rPr>
                <w:rFonts w:ascii="Times New Roman" w:hAnsi="Times New Roman" w:cs="Times New Roman"/>
              </w:rPr>
            </w:pPr>
            <w:r>
              <w:rPr>
                <w:rFonts w:ascii="Times New Roman" w:hAnsi="Times New Roman" w:cs="Times New Roman"/>
              </w:rPr>
              <w:t>0</w:t>
            </w:r>
          </w:p>
        </w:tc>
        <w:tc>
          <w:tcPr>
            <w:tcW w:w="708" w:type="dxa"/>
            <w:tcBorders>
              <w:top w:val="nil"/>
              <w:left w:val="nil"/>
              <w:bottom w:val="single" w:sz="4" w:space="0" w:color="auto"/>
              <w:right w:val="single" w:sz="8" w:space="0" w:color="auto"/>
            </w:tcBorders>
          </w:tcPr>
          <w:p w:rsidR="00941D44" w:rsidRPr="00F51255" w:rsidRDefault="00941D44" w:rsidP="006D6B5D">
            <w:pPr>
              <w:pStyle w:val="ConsPlusNormal"/>
              <w:spacing w:line="276" w:lineRule="auto"/>
              <w:rPr>
                <w:rFonts w:ascii="Times New Roman" w:hAnsi="Times New Roman" w:cs="Times New Roman"/>
              </w:rPr>
            </w:pPr>
            <w:r>
              <w:rPr>
                <w:rFonts w:ascii="Times New Roman" w:hAnsi="Times New Roman" w:cs="Times New Roman"/>
              </w:rPr>
              <w:t>00</w:t>
            </w:r>
          </w:p>
        </w:tc>
        <w:tc>
          <w:tcPr>
            <w:tcW w:w="851" w:type="dxa"/>
            <w:tcBorders>
              <w:top w:val="nil"/>
              <w:left w:val="nil"/>
              <w:bottom w:val="single" w:sz="4" w:space="0" w:color="auto"/>
              <w:right w:val="single" w:sz="8" w:space="0" w:color="auto"/>
            </w:tcBorders>
          </w:tcPr>
          <w:p w:rsidR="00941D44" w:rsidRDefault="00941D44" w:rsidP="006D6B5D">
            <w:pPr>
              <w:pStyle w:val="ConsPlusNormal"/>
              <w:spacing w:line="276" w:lineRule="auto"/>
              <w:ind w:firstLine="0"/>
              <w:rPr>
                <w:rFonts w:ascii="Times New Roman" w:hAnsi="Times New Roman" w:cs="Times New Roman"/>
              </w:rPr>
            </w:pPr>
          </w:p>
          <w:p w:rsidR="00941D44" w:rsidRPr="00F51255" w:rsidRDefault="00941D44" w:rsidP="006D6B5D">
            <w:pPr>
              <w:pStyle w:val="ConsPlusNormal"/>
              <w:spacing w:line="276" w:lineRule="auto"/>
              <w:ind w:firstLine="0"/>
              <w:rPr>
                <w:rFonts w:ascii="Times New Roman" w:hAnsi="Times New Roman" w:cs="Times New Roman"/>
              </w:rPr>
            </w:pPr>
            <w:r>
              <w:rPr>
                <w:rFonts w:ascii="Times New Roman" w:hAnsi="Times New Roman" w:cs="Times New Roman"/>
              </w:rPr>
              <w:t>3</w:t>
            </w:r>
          </w:p>
        </w:tc>
        <w:tc>
          <w:tcPr>
            <w:tcW w:w="992" w:type="dxa"/>
            <w:tcBorders>
              <w:top w:val="nil"/>
              <w:left w:val="nil"/>
              <w:bottom w:val="single" w:sz="4" w:space="0" w:color="auto"/>
              <w:right w:val="single" w:sz="8" w:space="0" w:color="auto"/>
            </w:tcBorders>
            <w:vAlign w:val="center"/>
          </w:tcPr>
          <w:p w:rsidR="00941D44" w:rsidRPr="00F51255" w:rsidRDefault="00941D44" w:rsidP="006D6B5D">
            <w:pPr>
              <w:spacing w:after="200"/>
              <w:jc w:val="center"/>
              <w:rPr>
                <w:rFonts w:eastAsia="Calibri"/>
                <w:sz w:val="18"/>
                <w:szCs w:val="18"/>
              </w:rPr>
            </w:pPr>
            <w:r>
              <w:rPr>
                <w:rFonts w:eastAsia="Calibri"/>
                <w:sz w:val="18"/>
                <w:szCs w:val="18"/>
              </w:rPr>
              <w:t>3</w:t>
            </w:r>
          </w:p>
        </w:tc>
        <w:tc>
          <w:tcPr>
            <w:tcW w:w="992"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b/>
                <w:sz w:val="18"/>
                <w:szCs w:val="18"/>
              </w:rPr>
            </w:pPr>
          </w:p>
          <w:p w:rsidR="00941D44" w:rsidRPr="001D7E79" w:rsidRDefault="00941D44" w:rsidP="00012513">
            <w:pPr>
              <w:spacing w:after="200"/>
              <w:jc w:val="center"/>
              <w:rPr>
                <w:rFonts w:eastAsia="Calibri"/>
                <w:b/>
                <w:sz w:val="18"/>
                <w:szCs w:val="18"/>
              </w:rPr>
            </w:pPr>
            <w:r w:rsidRPr="001D7E79">
              <w:rPr>
                <w:rFonts w:eastAsia="Calibri"/>
                <w:b/>
                <w:sz w:val="18"/>
                <w:szCs w:val="18"/>
              </w:rPr>
              <w:t>3</w:t>
            </w:r>
          </w:p>
        </w:tc>
        <w:tc>
          <w:tcPr>
            <w:tcW w:w="851"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8"/>
              </w:rPr>
            </w:pPr>
          </w:p>
          <w:p w:rsidR="00941D44" w:rsidRPr="001D7E79" w:rsidRDefault="00941D44" w:rsidP="00012513">
            <w:pPr>
              <w:spacing w:after="200"/>
              <w:jc w:val="center"/>
              <w:rPr>
                <w:rFonts w:eastAsia="Calibri"/>
                <w:sz w:val="18"/>
                <w:szCs w:val="18"/>
              </w:rPr>
            </w:pPr>
            <w:r w:rsidRPr="001D7E79">
              <w:rPr>
                <w:rFonts w:eastAsia="Calibri"/>
                <w:sz w:val="18"/>
                <w:szCs w:val="18"/>
              </w:rPr>
              <w:t>3</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3</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3</w:t>
            </w:r>
          </w:p>
        </w:tc>
      </w:tr>
      <w:tr w:rsidR="00941D44" w:rsidRPr="00353655" w:rsidTr="00941D44">
        <w:trPr>
          <w:gridAfter w:val="13"/>
          <w:wAfter w:w="11050" w:type="dxa"/>
          <w:trHeight w:val="2362"/>
        </w:trPr>
        <w:tc>
          <w:tcPr>
            <w:tcW w:w="478" w:type="dxa"/>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rFonts w:eastAsia="Calibri"/>
                <w:sz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rFonts w:eastAsia="Calibri"/>
                <w:sz w:val="18"/>
              </w:rPr>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autoSpaceDE w:val="0"/>
              <w:autoSpaceDN w:val="0"/>
              <w:adjustRightInd w:val="0"/>
              <w:spacing w:after="200"/>
              <w:jc w:val="center"/>
              <w:rPr>
                <w:rFonts w:eastAsia="Calibri"/>
                <w:sz w:val="18"/>
                <w:szCs w:val="18"/>
              </w:rPr>
            </w:pPr>
            <w:r>
              <w:rPr>
                <w:rFonts w:eastAsia="Calibri"/>
                <w:sz w:val="18"/>
                <w:szCs w:val="18"/>
              </w:rPr>
              <w:t>0</w:t>
            </w:r>
          </w:p>
        </w:tc>
        <w:tc>
          <w:tcPr>
            <w:tcW w:w="425" w:type="dxa"/>
            <w:tcBorders>
              <w:top w:val="nil"/>
              <w:left w:val="nil"/>
              <w:bottom w:val="single" w:sz="4" w:space="0" w:color="auto"/>
              <w:right w:val="single" w:sz="4" w:space="0" w:color="auto"/>
            </w:tcBorders>
            <w:vAlign w:val="center"/>
          </w:tcPr>
          <w:p w:rsidR="00941D44" w:rsidRPr="006954FF" w:rsidRDefault="00941D44" w:rsidP="006D6B5D">
            <w:pPr>
              <w:spacing w:before="40" w:after="40"/>
              <w:jc w:val="center"/>
              <w:rPr>
                <w:rFonts w:eastAsia="Calibri"/>
                <w:color w:val="0070C0"/>
                <w:sz w:val="18"/>
                <w:szCs w:val="18"/>
              </w:rPr>
            </w:pPr>
            <w:r>
              <w:rPr>
                <w:rFonts w:eastAsia="Calibri"/>
                <w:color w:val="0070C0"/>
                <w:sz w:val="18"/>
                <w:szCs w:val="18"/>
              </w:rPr>
              <w:t>0</w:t>
            </w:r>
          </w:p>
        </w:tc>
        <w:tc>
          <w:tcPr>
            <w:tcW w:w="709" w:type="dxa"/>
            <w:tcBorders>
              <w:top w:val="nil"/>
              <w:left w:val="nil"/>
              <w:bottom w:val="single" w:sz="4" w:space="0" w:color="auto"/>
              <w:right w:val="single" w:sz="8" w:space="0" w:color="auto"/>
            </w:tcBorders>
            <w:noWrap/>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0</w:t>
            </w:r>
          </w:p>
        </w:tc>
        <w:tc>
          <w:tcPr>
            <w:tcW w:w="709"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0</w:t>
            </w:r>
          </w:p>
        </w:tc>
        <w:tc>
          <w:tcPr>
            <w:tcW w:w="708"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0</w:t>
            </w:r>
          </w:p>
        </w:tc>
        <w:tc>
          <w:tcPr>
            <w:tcW w:w="851"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11,86</w:t>
            </w:r>
          </w:p>
        </w:tc>
        <w:tc>
          <w:tcPr>
            <w:tcW w:w="992" w:type="dxa"/>
            <w:tcBorders>
              <w:top w:val="nil"/>
              <w:left w:val="nil"/>
              <w:bottom w:val="single" w:sz="4" w:space="0" w:color="auto"/>
              <w:right w:val="single" w:sz="8" w:space="0" w:color="auto"/>
            </w:tcBorders>
            <w:vAlign w:val="center"/>
          </w:tcPr>
          <w:p w:rsidR="00941D44" w:rsidRPr="00230CEF" w:rsidRDefault="00941D44" w:rsidP="006D6B5D">
            <w:pPr>
              <w:spacing w:before="40" w:after="40"/>
              <w:jc w:val="center"/>
              <w:rPr>
                <w:rFonts w:eastAsia="Calibri"/>
                <w:color w:val="000000" w:themeColor="text1"/>
                <w:sz w:val="18"/>
                <w:szCs w:val="18"/>
              </w:rPr>
            </w:pPr>
            <w:r>
              <w:rPr>
                <w:rFonts w:eastAsia="Calibri"/>
                <w:color w:val="000000" w:themeColor="text1"/>
                <w:sz w:val="18"/>
                <w:szCs w:val="18"/>
              </w:rPr>
              <w:t>11,87</w:t>
            </w:r>
          </w:p>
        </w:tc>
        <w:tc>
          <w:tcPr>
            <w:tcW w:w="992" w:type="dxa"/>
            <w:tcBorders>
              <w:top w:val="nil"/>
              <w:left w:val="nil"/>
              <w:bottom w:val="single" w:sz="4" w:space="0" w:color="auto"/>
              <w:right w:val="single" w:sz="8" w:space="0" w:color="auto"/>
            </w:tcBorders>
          </w:tcPr>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p>
          <w:p w:rsidR="00941D44" w:rsidRPr="001D7E79" w:rsidRDefault="00941D44" w:rsidP="00012513">
            <w:pPr>
              <w:spacing w:before="40" w:after="40"/>
              <w:jc w:val="center"/>
              <w:rPr>
                <w:rFonts w:eastAsia="Calibri"/>
                <w:b/>
                <w:sz w:val="18"/>
                <w:szCs w:val="18"/>
              </w:rPr>
            </w:pPr>
            <w:r w:rsidRPr="001D7E79">
              <w:rPr>
                <w:rFonts w:eastAsia="Calibri"/>
                <w:b/>
                <w:sz w:val="18"/>
                <w:szCs w:val="18"/>
              </w:rPr>
              <w:t>46,98</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p>
          <w:p w:rsidR="00941D44" w:rsidRPr="001D7E79" w:rsidRDefault="00941D44" w:rsidP="00012513">
            <w:pPr>
              <w:spacing w:before="40" w:after="40"/>
              <w:jc w:val="center"/>
              <w:rPr>
                <w:rFonts w:eastAsia="Calibri"/>
                <w:sz w:val="18"/>
                <w:szCs w:val="18"/>
              </w:rPr>
            </w:pPr>
            <w:r w:rsidRPr="001D7E79">
              <w:rPr>
                <w:rFonts w:eastAsia="Calibri"/>
                <w:sz w:val="18"/>
                <w:szCs w:val="18"/>
              </w:rPr>
              <w:t>46,98</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46,98</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46,98</w:t>
            </w:r>
          </w:p>
        </w:tc>
      </w:tr>
      <w:tr w:rsidR="00941D44" w:rsidRPr="00353655" w:rsidTr="00941D44">
        <w:trPr>
          <w:gridAfter w:val="13"/>
          <w:wAfter w:w="11050" w:type="dxa"/>
          <w:trHeight w:val="780"/>
        </w:trPr>
        <w:tc>
          <w:tcPr>
            <w:tcW w:w="478" w:type="dxa"/>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top w:val="single" w:sz="4" w:space="0" w:color="auto"/>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211</w:t>
            </w:r>
          </w:p>
        </w:tc>
        <w:tc>
          <w:tcPr>
            <w:tcW w:w="1860" w:type="dxa"/>
            <w:vMerge w:val="restart"/>
            <w:tcBorders>
              <w:top w:val="single" w:sz="4" w:space="0" w:color="auto"/>
              <w:left w:val="single" w:sz="4" w:space="0" w:color="auto"/>
              <w:right w:val="single" w:sz="4" w:space="0" w:color="auto"/>
            </w:tcBorders>
            <w:vAlign w:val="center"/>
          </w:tcPr>
          <w:p w:rsidR="00941D44" w:rsidRPr="00353655" w:rsidRDefault="00941D44" w:rsidP="006D6B5D">
            <w:pPr>
              <w:spacing w:after="200"/>
              <w:jc w:val="both"/>
              <w:rPr>
                <w:rFonts w:eastAsia="Calibri"/>
                <w:sz w:val="18"/>
                <w:szCs w:val="18"/>
              </w:rPr>
            </w:pPr>
            <w:r w:rsidRPr="00353655">
              <w:rPr>
                <w:rFonts w:eastAsia="Calibri"/>
                <w:sz w:val="18"/>
                <w:szCs w:val="18"/>
              </w:rPr>
              <w:t>Муниципальная работа «Формирование, учет, изучение, обеспечение физического сохранения и безопасности музейных предметов, музейных коллекций»</w:t>
            </w: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 xml:space="preserve">Количество предметов </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 xml:space="preserve">Единица </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after="200"/>
              <w:jc w:val="center"/>
              <w:rPr>
                <w:rFonts w:eastAsia="Calibri"/>
                <w:sz w:val="18"/>
                <w:szCs w:val="18"/>
              </w:rPr>
            </w:pPr>
            <w:r>
              <w:rPr>
                <w:rFonts w:eastAsia="Calibri"/>
                <w:sz w:val="18"/>
                <w:szCs w:val="18"/>
              </w:rPr>
              <w:t>0</w:t>
            </w:r>
          </w:p>
        </w:tc>
        <w:tc>
          <w:tcPr>
            <w:tcW w:w="425" w:type="dxa"/>
            <w:tcBorders>
              <w:top w:val="nil"/>
              <w:left w:val="nil"/>
              <w:bottom w:val="single" w:sz="4" w:space="0" w:color="auto"/>
              <w:right w:val="single" w:sz="4" w:space="0" w:color="auto"/>
            </w:tcBorders>
            <w:vAlign w:val="center"/>
          </w:tcPr>
          <w:p w:rsidR="00941D44" w:rsidRPr="000A6C9F" w:rsidRDefault="00941D44" w:rsidP="006D6B5D">
            <w:pPr>
              <w:spacing w:after="200"/>
              <w:jc w:val="center"/>
              <w:rPr>
                <w:rFonts w:eastAsia="Calibri"/>
                <w:color w:val="FF0000"/>
                <w:sz w:val="18"/>
                <w:szCs w:val="18"/>
              </w:rPr>
            </w:pPr>
            <w:r>
              <w:rPr>
                <w:rFonts w:eastAsia="Calibri"/>
                <w:color w:val="FF0000"/>
                <w:sz w:val="18"/>
                <w:szCs w:val="18"/>
              </w:rPr>
              <w:t>0</w:t>
            </w:r>
          </w:p>
        </w:tc>
        <w:tc>
          <w:tcPr>
            <w:tcW w:w="709" w:type="dxa"/>
            <w:tcBorders>
              <w:top w:val="nil"/>
              <w:left w:val="nil"/>
              <w:bottom w:val="single" w:sz="4" w:space="0" w:color="auto"/>
              <w:right w:val="single" w:sz="8" w:space="0" w:color="auto"/>
            </w:tcBorders>
            <w:noWrap/>
            <w:vAlign w:val="center"/>
          </w:tcPr>
          <w:p w:rsidR="00941D44" w:rsidRPr="00F51255" w:rsidRDefault="00941D44" w:rsidP="006D6B5D">
            <w:pPr>
              <w:spacing w:after="200"/>
              <w:jc w:val="center"/>
              <w:rPr>
                <w:rFonts w:eastAsia="Calibri"/>
                <w:sz w:val="18"/>
                <w:szCs w:val="18"/>
              </w:rPr>
            </w:pPr>
            <w:r>
              <w:rPr>
                <w:rFonts w:eastAsia="Calibri"/>
                <w:sz w:val="18"/>
                <w:szCs w:val="18"/>
              </w:rPr>
              <w:t>0</w:t>
            </w:r>
          </w:p>
        </w:tc>
        <w:tc>
          <w:tcPr>
            <w:tcW w:w="709" w:type="dxa"/>
            <w:tcBorders>
              <w:top w:val="nil"/>
              <w:left w:val="nil"/>
              <w:bottom w:val="single" w:sz="4" w:space="0" w:color="auto"/>
              <w:right w:val="single" w:sz="8" w:space="0" w:color="auto"/>
            </w:tcBorders>
          </w:tcPr>
          <w:p w:rsidR="00941D44" w:rsidRPr="00F51255" w:rsidRDefault="00941D44" w:rsidP="006D6B5D">
            <w:pPr>
              <w:pStyle w:val="ConsPlusNormal"/>
              <w:spacing w:line="276" w:lineRule="auto"/>
              <w:rPr>
                <w:rFonts w:ascii="Times New Roman" w:hAnsi="Times New Roman" w:cs="Times New Roman"/>
              </w:rPr>
            </w:pPr>
            <w:r>
              <w:rPr>
                <w:rFonts w:ascii="Times New Roman" w:hAnsi="Times New Roman" w:cs="Times New Roman"/>
              </w:rPr>
              <w:t>00</w:t>
            </w:r>
          </w:p>
        </w:tc>
        <w:tc>
          <w:tcPr>
            <w:tcW w:w="708" w:type="dxa"/>
            <w:tcBorders>
              <w:top w:val="nil"/>
              <w:left w:val="nil"/>
              <w:bottom w:val="single" w:sz="4" w:space="0" w:color="auto"/>
              <w:right w:val="single" w:sz="8" w:space="0" w:color="auto"/>
            </w:tcBorders>
          </w:tcPr>
          <w:p w:rsidR="00941D44" w:rsidRPr="00F51255" w:rsidRDefault="00941D44" w:rsidP="006D6B5D">
            <w:pPr>
              <w:pStyle w:val="ConsPlusNormal"/>
              <w:spacing w:line="276" w:lineRule="auto"/>
              <w:rPr>
                <w:rFonts w:ascii="Times New Roman" w:hAnsi="Times New Roman" w:cs="Times New Roman"/>
              </w:rPr>
            </w:pPr>
            <w:r>
              <w:rPr>
                <w:rFonts w:ascii="Times New Roman" w:hAnsi="Times New Roman" w:cs="Times New Roman"/>
              </w:rPr>
              <w:t>10</w:t>
            </w:r>
          </w:p>
        </w:tc>
        <w:tc>
          <w:tcPr>
            <w:tcW w:w="851" w:type="dxa"/>
            <w:tcBorders>
              <w:top w:val="nil"/>
              <w:left w:val="nil"/>
              <w:bottom w:val="single" w:sz="4" w:space="0" w:color="auto"/>
              <w:right w:val="single" w:sz="8" w:space="0" w:color="auto"/>
            </w:tcBorders>
          </w:tcPr>
          <w:p w:rsidR="00941D44" w:rsidRDefault="00941D44" w:rsidP="006D6B5D">
            <w:pPr>
              <w:pStyle w:val="ConsPlusNormal"/>
              <w:spacing w:line="276" w:lineRule="auto"/>
              <w:ind w:firstLine="0"/>
              <w:rPr>
                <w:rFonts w:ascii="Times New Roman" w:hAnsi="Times New Roman" w:cs="Times New Roman"/>
              </w:rPr>
            </w:pPr>
          </w:p>
          <w:p w:rsidR="00941D44" w:rsidRPr="00F51255" w:rsidRDefault="00941D44" w:rsidP="006D6B5D">
            <w:pPr>
              <w:pStyle w:val="ConsPlusNormal"/>
              <w:spacing w:line="276" w:lineRule="auto"/>
              <w:ind w:firstLine="0"/>
              <w:rPr>
                <w:rFonts w:ascii="Times New Roman" w:hAnsi="Times New Roman" w:cs="Times New Roman"/>
              </w:rPr>
            </w:pPr>
            <w:r>
              <w:rPr>
                <w:rFonts w:ascii="Times New Roman" w:hAnsi="Times New Roman" w:cs="Times New Roman"/>
              </w:rPr>
              <w:t>25</w:t>
            </w:r>
          </w:p>
        </w:tc>
        <w:tc>
          <w:tcPr>
            <w:tcW w:w="992" w:type="dxa"/>
            <w:tcBorders>
              <w:top w:val="nil"/>
              <w:left w:val="nil"/>
              <w:bottom w:val="single" w:sz="4" w:space="0" w:color="auto"/>
              <w:right w:val="single" w:sz="8" w:space="0" w:color="auto"/>
            </w:tcBorders>
            <w:vAlign w:val="center"/>
          </w:tcPr>
          <w:p w:rsidR="00941D44" w:rsidRPr="00F51255" w:rsidRDefault="00941D44" w:rsidP="006D6B5D">
            <w:pPr>
              <w:spacing w:after="200"/>
              <w:jc w:val="center"/>
              <w:rPr>
                <w:rFonts w:eastAsia="Calibri"/>
                <w:sz w:val="18"/>
                <w:szCs w:val="18"/>
              </w:rPr>
            </w:pPr>
            <w:r>
              <w:rPr>
                <w:rFonts w:eastAsia="Calibri"/>
                <w:sz w:val="18"/>
                <w:szCs w:val="18"/>
              </w:rPr>
              <w:t>25</w:t>
            </w:r>
          </w:p>
        </w:tc>
        <w:tc>
          <w:tcPr>
            <w:tcW w:w="992"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b/>
                <w:sz w:val="18"/>
                <w:szCs w:val="18"/>
              </w:rPr>
            </w:pPr>
          </w:p>
          <w:p w:rsidR="00941D44" w:rsidRPr="001D7E79" w:rsidRDefault="00941D44" w:rsidP="00012513">
            <w:pPr>
              <w:spacing w:after="200"/>
              <w:jc w:val="center"/>
              <w:rPr>
                <w:rFonts w:eastAsia="Calibri"/>
                <w:b/>
                <w:sz w:val="18"/>
                <w:szCs w:val="18"/>
              </w:rPr>
            </w:pPr>
            <w:r w:rsidRPr="001D7E79">
              <w:rPr>
                <w:rFonts w:eastAsia="Calibri"/>
                <w:b/>
                <w:sz w:val="18"/>
                <w:szCs w:val="18"/>
              </w:rPr>
              <w:t>25</w:t>
            </w:r>
          </w:p>
        </w:tc>
        <w:tc>
          <w:tcPr>
            <w:tcW w:w="851"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8"/>
              </w:rPr>
            </w:pPr>
          </w:p>
          <w:p w:rsidR="00941D44" w:rsidRPr="001D7E79" w:rsidRDefault="00941D44" w:rsidP="00012513">
            <w:pPr>
              <w:spacing w:after="200"/>
              <w:jc w:val="center"/>
              <w:rPr>
                <w:rFonts w:eastAsia="Calibri"/>
                <w:sz w:val="18"/>
                <w:szCs w:val="18"/>
              </w:rPr>
            </w:pPr>
            <w:r w:rsidRPr="001D7E79">
              <w:rPr>
                <w:rFonts w:eastAsia="Calibri"/>
                <w:sz w:val="18"/>
                <w:szCs w:val="18"/>
              </w:rPr>
              <w:t>25</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25</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25</w:t>
            </w:r>
          </w:p>
        </w:tc>
      </w:tr>
      <w:tr w:rsidR="00941D44" w:rsidRPr="00353655" w:rsidTr="00941D44">
        <w:trPr>
          <w:gridAfter w:val="13"/>
          <w:wAfter w:w="11050" w:type="dxa"/>
          <w:trHeight w:val="780"/>
        </w:trPr>
        <w:tc>
          <w:tcPr>
            <w:tcW w:w="478" w:type="dxa"/>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left w:val="single" w:sz="4" w:space="0" w:color="auto"/>
              <w:bottom w:val="single" w:sz="4" w:space="0" w:color="000000"/>
              <w:right w:val="single" w:sz="4" w:space="0" w:color="auto"/>
            </w:tcBorders>
            <w:vAlign w:val="center"/>
          </w:tcPr>
          <w:p w:rsidR="00941D44" w:rsidRPr="00353655" w:rsidRDefault="00941D44" w:rsidP="006D6B5D">
            <w:pPr>
              <w:spacing w:before="40" w:after="40"/>
              <w:rPr>
                <w:sz w:val="18"/>
                <w:szCs w:val="18"/>
              </w:rPr>
            </w:pP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after="200"/>
              <w:jc w:val="center"/>
              <w:rPr>
                <w:rFonts w:eastAsia="Calibri"/>
                <w:sz w:val="18"/>
              </w:rPr>
            </w:pPr>
            <w:r>
              <w:rPr>
                <w:rFonts w:eastAsia="Calibri"/>
                <w:sz w:val="18"/>
              </w:rPr>
              <w:t>0</w:t>
            </w:r>
          </w:p>
        </w:tc>
        <w:tc>
          <w:tcPr>
            <w:tcW w:w="425" w:type="dxa"/>
            <w:tcBorders>
              <w:top w:val="nil"/>
              <w:left w:val="nil"/>
              <w:bottom w:val="single" w:sz="4" w:space="0" w:color="auto"/>
              <w:right w:val="single" w:sz="4" w:space="0" w:color="auto"/>
            </w:tcBorders>
            <w:vAlign w:val="center"/>
          </w:tcPr>
          <w:p w:rsidR="00941D44" w:rsidRPr="006954FF" w:rsidRDefault="00941D44" w:rsidP="006D6B5D">
            <w:pPr>
              <w:spacing w:after="200"/>
              <w:jc w:val="center"/>
              <w:rPr>
                <w:rFonts w:eastAsia="Calibri"/>
                <w:bCs/>
                <w:color w:val="0070C0"/>
                <w:sz w:val="18"/>
                <w:szCs w:val="17"/>
              </w:rPr>
            </w:pPr>
            <w:r>
              <w:rPr>
                <w:rFonts w:eastAsia="Calibri"/>
                <w:bCs/>
                <w:color w:val="0070C0"/>
                <w:sz w:val="18"/>
                <w:szCs w:val="17"/>
              </w:rPr>
              <w:t>0</w:t>
            </w:r>
          </w:p>
        </w:tc>
        <w:tc>
          <w:tcPr>
            <w:tcW w:w="709" w:type="dxa"/>
            <w:tcBorders>
              <w:top w:val="nil"/>
              <w:left w:val="nil"/>
              <w:bottom w:val="single" w:sz="4" w:space="0" w:color="auto"/>
              <w:right w:val="single" w:sz="8" w:space="0" w:color="auto"/>
            </w:tcBorders>
            <w:noWrap/>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0</w:t>
            </w:r>
          </w:p>
        </w:tc>
        <w:tc>
          <w:tcPr>
            <w:tcW w:w="709" w:type="dxa"/>
            <w:tcBorders>
              <w:top w:val="nil"/>
              <w:left w:val="nil"/>
              <w:bottom w:val="single" w:sz="4" w:space="0" w:color="auto"/>
              <w:right w:val="single" w:sz="8" w:space="0" w:color="auto"/>
            </w:tcBorders>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0</w:t>
            </w:r>
          </w:p>
        </w:tc>
        <w:tc>
          <w:tcPr>
            <w:tcW w:w="708" w:type="dxa"/>
            <w:tcBorders>
              <w:top w:val="nil"/>
              <w:left w:val="nil"/>
              <w:bottom w:val="single" w:sz="4" w:space="0" w:color="auto"/>
              <w:right w:val="single" w:sz="8" w:space="0" w:color="auto"/>
            </w:tcBorders>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0</w:t>
            </w:r>
          </w:p>
        </w:tc>
        <w:tc>
          <w:tcPr>
            <w:tcW w:w="851" w:type="dxa"/>
            <w:tcBorders>
              <w:top w:val="nil"/>
              <w:left w:val="nil"/>
              <w:bottom w:val="single" w:sz="4" w:space="0" w:color="auto"/>
              <w:right w:val="single" w:sz="8" w:space="0" w:color="auto"/>
            </w:tcBorders>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4,58</w:t>
            </w:r>
          </w:p>
        </w:tc>
        <w:tc>
          <w:tcPr>
            <w:tcW w:w="992" w:type="dxa"/>
            <w:tcBorders>
              <w:top w:val="nil"/>
              <w:left w:val="nil"/>
              <w:bottom w:val="single" w:sz="4" w:space="0" w:color="auto"/>
              <w:right w:val="single" w:sz="8" w:space="0" w:color="auto"/>
            </w:tcBorders>
            <w:vAlign w:val="center"/>
          </w:tcPr>
          <w:p w:rsidR="00941D44" w:rsidRPr="00230CEF" w:rsidRDefault="00941D44" w:rsidP="006D6B5D">
            <w:pPr>
              <w:spacing w:after="200"/>
              <w:jc w:val="center"/>
              <w:rPr>
                <w:rFonts w:eastAsia="Calibri"/>
                <w:color w:val="000000" w:themeColor="text1"/>
                <w:sz w:val="18"/>
                <w:szCs w:val="17"/>
              </w:rPr>
            </w:pPr>
            <w:r>
              <w:rPr>
                <w:rFonts w:eastAsia="Calibri"/>
                <w:color w:val="000000" w:themeColor="text1"/>
                <w:sz w:val="18"/>
                <w:szCs w:val="17"/>
              </w:rPr>
              <w:t>4,58</w:t>
            </w:r>
          </w:p>
        </w:tc>
        <w:tc>
          <w:tcPr>
            <w:tcW w:w="992"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b/>
                <w:sz w:val="18"/>
                <w:szCs w:val="17"/>
              </w:rPr>
            </w:pPr>
          </w:p>
          <w:p w:rsidR="00941D44" w:rsidRPr="001D7E79" w:rsidRDefault="00941D44" w:rsidP="00012513">
            <w:pPr>
              <w:spacing w:after="200"/>
              <w:jc w:val="center"/>
              <w:rPr>
                <w:rFonts w:eastAsia="Calibri"/>
                <w:b/>
                <w:sz w:val="18"/>
                <w:szCs w:val="17"/>
              </w:rPr>
            </w:pPr>
          </w:p>
          <w:p w:rsidR="00941D44" w:rsidRPr="001D7E79" w:rsidRDefault="00941D44" w:rsidP="00012513">
            <w:pPr>
              <w:spacing w:after="200"/>
              <w:jc w:val="center"/>
              <w:rPr>
                <w:rFonts w:eastAsia="Calibri"/>
                <w:b/>
                <w:sz w:val="18"/>
                <w:szCs w:val="17"/>
              </w:rPr>
            </w:pPr>
            <w:r w:rsidRPr="001D7E79">
              <w:rPr>
                <w:rFonts w:eastAsia="Calibri"/>
                <w:b/>
                <w:sz w:val="18"/>
                <w:szCs w:val="17"/>
              </w:rPr>
              <w:t>391,57</w:t>
            </w:r>
          </w:p>
        </w:tc>
        <w:tc>
          <w:tcPr>
            <w:tcW w:w="851"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391,57</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391,57</w:t>
            </w:r>
          </w:p>
        </w:tc>
        <w:tc>
          <w:tcPr>
            <w:tcW w:w="850" w:type="dxa"/>
            <w:tcBorders>
              <w:top w:val="nil"/>
              <w:left w:val="nil"/>
              <w:bottom w:val="single" w:sz="4" w:space="0" w:color="auto"/>
              <w:right w:val="single" w:sz="8" w:space="0" w:color="auto"/>
            </w:tcBorders>
          </w:tcPr>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p>
          <w:p w:rsidR="00941D44" w:rsidRPr="001D7E79" w:rsidRDefault="00941D44" w:rsidP="00012513">
            <w:pPr>
              <w:spacing w:after="200"/>
              <w:jc w:val="center"/>
              <w:rPr>
                <w:rFonts w:eastAsia="Calibri"/>
                <w:sz w:val="18"/>
                <w:szCs w:val="17"/>
              </w:rPr>
            </w:pPr>
            <w:r w:rsidRPr="001D7E79">
              <w:rPr>
                <w:rFonts w:eastAsia="Calibri"/>
                <w:sz w:val="18"/>
                <w:szCs w:val="17"/>
              </w:rPr>
              <w:t>391,57</w:t>
            </w:r>
          </w:p>
        </w:tc>
      </w:tr>
      <w:tr w:rsidR="00941D44" w:rsidRPr="00353655" w:rsidTr="00941D44">
        <w:trPr>
          <w:trHeight w:val="479"/>
        </w:trPr>
        <w:tc>
          <w:tcPr>
            <w:tcW w:w="478" w:type="dxa"/>
            <w:tcBorders>
              <w:top w:val="nil"/>
              <w:left w:val="single" w:sz="8" w:space="0" w:color="auto"/>
              <w:bottom w:val="single" w:sz="4" w:space="0" w:color="auto"/>
              <w:right w:val="single" w:sz="4" w:space="0" w:color="auto"/>
            </w:tcBorders>
            <w:vAlign w:val="center"/>
          </w:tcPr>
          <w:p w:rsidR="00941D44" w:rsidRPr="00353655" w:rsidRDefault="00941D44" w:rsidP="006D6B5D">
            <w:pPr>
              <w:jc w:val="center"/>
              <w:rPr>
                <w:sz w:val="18"/>
                <w:szCs w:val="18"/>
              </w:rPr>
            </w:pPr>
            <w:r w:rsidRPr="00353655">
              <w:rPr>
                <w:sz w:val="18"/>
                <w:szCs w:val="18"/>
              </w:rPr>
              <w:lastRenderedPageBreak/>
              <w:t>03</w:t>
            </w:r>
          </w:p>
        </w:tc>
        <w:tc>
          <w:tcPr>
            <w:tcW w:w="438" w:type="dxa"/>
            <w:tcBorders>
              <w:top w:val="nil"/>
              <w:left w:val="single" w:sz="4" w:space="0" w:color="auto"/>
              <w:bottom w:val="single" w:sz="4" w:space="0" w:color="auto"/>
              <w:right w:val="single" w:sz="4" w:space="0" w:color="auto"/>
            </w:tcBorders>
            <w:vAlign w:val="center"/>
          </w:tcPr>
          <w:p w:rsidR="00941D44" w:rsidRPr="00353655" w:rsidRDefault="00941D44" w:rsidP="006D6B5D">
            <w:pPr>
              <w:jc w:val="center"/>
              <w:rPr>
                <w:sz w:val="18"/>
                <w:szCs w:val="18"/>
              </w:rPr>
            </w:pPr>
            <w:r w:rsidRPr="00353655">
              <w:rPr>
                <w:sz w:val="18"/>
                <w:szCs w:val="18"/>
              </w:rPr>
              <w:t>2</w:t>
            </w:r>
          </w:p>
        </w:tc>
        <w:tc>
          <w:tcPr>
            <w:tcW w:w="496" w:type="dxa"/>
            <w:tcBorders>
              <w:top w:val="nil"/>
              <w:left w:val="single" w:sz="4" w:space="0" w:color="auto"/>
              <w:bottom w:val="single" w:sz="4" w:space="0" w:color="auto"/>
              <w:right w:val="single" w:sz="4" w:space="0" w:color="auto"/>
            </w:tcBorders>
            <w:vAlign w:val="center"/>
          </w:tcPr>
          <w:p w:rsidR="00941D44" w:rsidRPr="00353655" w:rsidRDefault="00941D44" w:rsidP="006D6B5D">
            <w:pPr>
              <w:jc w:val="center"/>
              <w:rPr>
                <w:sz w:val="18"/>
                <w:szCs w:val="18"/>
              </w:rPr>
            </w:pPr>
            <w:r w:rsidRPr="00353655">
              <w:rPr>
                <w:sz w:val="18"/>
                <w:szCs w:val="18"/>
              </w:rPr>
              <w:t>25</w:t>
            </w:r>
          </w:p>
        </w:tc>
        <w:tc>
          <w:tcPr>
            <w:tcW w:w="459" w:type="dxa"/>
            <w:tcBorders>
              <w:top w:val="nil"/>
              <w:left w:val="single" w:sz="4" w:space="0" w:color="auto"/>
              <w:bottom w:val="single" w:sz="4" w:space="0" w:color="auto"/>
              <w:right w:val="single" w:sz="4" w:space="0" w:color="auto"/>
            </w:tcBorders>
            <w:vAlign w:val="center"/>
          </w:tcPr>
          <w:p w:rsidR="00941D44" w:rsidRPr="00353655" w:rsidRDefault="00941D44" w:rsidP="006D6B5D">
            <w:pPr>
              <w:jc w:val="center"/>
              <w:rPr>
                <w:sz w:val="18"/>
                <w:szCs w:val="18"/>
              </w:rPr>
            </w:pPr>
          </w:p>
        </w:tc>
        <w:tc>
          <w:tcPr>
            <w:tcW w:w="10792" w:type="dxa"/>
            <w:gridSpan w:val="15"/>
            <w:tcBorders>
              <w:left w:val="single" w:sz="4" w:space="0" w:color="auto"/>
              <w:bottom w:val="single" w:sz="4" w:space="0" w:color="auto"/>
              <w:right w:val="single" w:sz="8" w:space="0" w:color="auto"/>
            </w:tcBorders>
            <w:vAlign w:val="center"/>
          </w:tcPr>
          <w:p w:rsidR="00941D44" w:rsidRPr="00BB76F2" w:rsidRDefault="00941D44" w:rsidP="006D6B5D">
            <w:pPr>
              <w:spacing w:before="40" w:after="40"/>
              <w:rPr>
                <w:rFonts w:eastAsia="Calibri"/>
                <w:b/>
                <w:sz w:val="18"/>
                <w:szCs w:val="18"/>
              </w:rPr>
            </w:pPr>
            <w:r w:rsidRPr="00BB76F2">
              <w:rPr>
                <w:rFonts w:eastAsia="Calibri"/>
                <w:b/>
                <w:sz w:val="18"/>
                <w:szCs w:val="18"/>
              </w:rPr>
              <w:t>Функционирование молодежного центра</w:t>
            </w:r>
          </w:p>
        </w:tc>
        <w:tc>
          <w:tcPr>
            <w:tcW w:w="992" w:type="dxa"/>
            <w:tcBorders>
              <w:left w:val="single" w:sz="4" w:space="0" w:color="auto"/>
              <w:bottom w:val="single" w:sz="4" w:space="0" w:color="auto"/>
              <w:right w:val="single" w:sz="8" w:space="0" w:color="auto"/>
            </w:tcBorders>
          </w:tcPr>
          <w:p w:rsidR="00941D44" w:rsidRPr="00BB76F2" w:rsidRDefault="00941D44" w:rsidP="006D6B5D">
            <w:pPr>
              <w:spacing w:before="40" w:after="40"/>
              <w:rPr>
                <w:rFonts w:eastAsia="Calibri"/>
                <w:b/>
                <w:sz w:val="18"/>
                <w:szCs w:val="18"/>
              </w:rPr>
            </w:pPr>
          </w:p>
        </w:tc>
        <w:tc>
          <w:tcPr>
            <w:tcW w:w="851" w:type="dxa"/>
            <w:tcBorders>
              <w:left w:val="single" w:sz="4" w:space="0" w:color="auto"/>
              <w:bottom w:val="single" w:sz="4" w:space="0" w:color="auto"/>
              <w:right w:val="single" w:sz="8" w:space="0" w:color="auto"/>
            </w:tcBorders>
          </w:tcPr>
          <w:p w:rsidR="00941D44" w:rsidRPr="00BB76F2" w:rsidRDefault="00941D44" w:rsidP="006D6B5D">
            <w:pPr>
              <w:spacing w:before="40" w:after="40"/>
              <w:rPr>
                <w:rFonts w:eastAsia="Calibri"/>
                <w:b/>
                <w:sz w:val="18"/>
                <w:szCs w:val="18"/>
              </w:rPr>
            </w:pPr>
          </w:p>
        </w:tc>
        <w:tc>
          <w:tcPr>
            <w:tcW w:w="850" w:type="dxa"/>
            <w:tcBorders>
              <w:left w:val="single" w:sz="4" w:space="0" w:color="auto"/>
              <w:bottom w:val="single" w:sz="4" w:space="0" w:color="auto"/>
              <w:right w:val="single" w:sz="8" w:space="0" w:color="auto"/>
            </w:tcBorders>
          </w:tcPr>
          <w:p w:rsidR="00941D44" w:rsidRPr="00BB76F2" w:rsidRDefault="00941D44" w:rsidP="006D6B5D">
            <w:pPr>
              <w:spacing w:before="40" w:after="40"/>
              <w:rPr>
                <w:rFonts w:eastAsia="Calibri"/>
                <w:b/>
                <w:sz w:val="18"/>
                <w:szCs w:val="18"/>
              </w:rPr>
            </w:pPr>
          </w:p>
        </w:tc>
        <w:tc>
          <w:tcPr>
            <w:tcW w:w="850" w:type="dxa"/>
            <w:tcBorders>
              <w:left w:val="single" w:sz="4" w:space="0" w:color="auto"/>
              <w:bottom w:val="single" w:sz="4" w:space="0" w:color="auto"/>
              <w:right w:val="single" w:sz="8" w:space="0" w:color="auto"/>
            </w:tcBorders>
          </w:tcPr>
          <w:p w:rsidR="00941D44" w:rsidRPr="00BB76F2" w:rsidRDefault="00941D44" w:rsidP="006D6B5D">
            <w:pPr>
              <w:spacing w:before="40" w:after="40"/>
              <w:rPr>
                <w:rFonts w:eastAsia="Calibri"/>
                <w:b/>
                <w:sz w:val="18"/>
                <w:szCs w:val="18"/>
              </w:rPr>
            </w:pPr>
          </w:p>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353655" w:rsidRDefault="00941D44"/>
        </w:tc>
        <w:tc>
          <w:tcPr>
            <w:tcW w:w="850" w:type="dxa"/>
          </w:tcPr>
          <w:p w:rsidR="00941D44" w:rsidRPr="001D7E79" w:rsidRDefault="00941D44" w:rsidP="00012513">
            <w:pPr>
              <w:spacing w:before="40" w:after="40"/>
              <w:rPr>
                <w:rFonts w:eastAsia="Calibri"/>
                <w:b/>
                <w:sz w:val="18"/>
                <w:szCs w:val="18"/>
              </w:rPr>
            </w:pPr>
          </w:p>
        </w:tc>
        <w:tc>
          <w:tcPr>
            <w:tcW w:w="850" w:type="dxa"/>
          </w:tcPr>
          <w:p w:rsidR="00941D44" w:rsidRPr="001D7E79" w:rsidRDefault="00941D44" w:rsidP="00012513">
            <w:pPr>
              <w:spacing w:before="40" w:after="40"/>
              <w:rPr>
                <w:rFonts w:eastAsia="Calibri"/>
                <w:b/>
                <w:sz w:val="18"/>
                <w:szCs w:val="18"/>
              </w:rPr>
            </w:pPr>
          </w:p>
        </w:tc>
        <w:tc>
          <w:tcPr>
            <w:tcW w:w="850" w:type="dxa"/>
          </w:tcPr>
          <w:p w:rsidR="00941D44" w:rsidRPr="001D7E79" w:rsidRDefault="00941D44" w:rsidP="00012513">
            <w:pPr>
              <w:spacing w:before="40" w:after="40"/>
              <w:rPr>
                <w:rFonts w:eastAsia="Calibri"/>
                <w:b/>
                <w:sz w:val="18"/>
                <w:szCs w:val="18"/>
              </w:rPr>
            </w:pPr>
          </w:p>
        </w:tc>
        <w:tc>
          <w:tcPr>
            <w:tcW w:w="850" w:type="dxa"/>
          </w:tcPr>
          <w:p w:rsidR="00941D44" w:rsidRPr="001D7E79" w:rsidRDefault="00941D44" w:rsidP="00012513">
            <w:pPr>
              <w:spacing w:before="40" w:after="40"/>
              <w:rPr>
                <w:rFonts w:eastAsia="Calibri"/>
                <w:b/>
                <w:sz w:val="18"/>
                <w:szCs w:val="18"/>
              </w:rPr>
            </w:pPr>
          </w:p>
        </w:tc>
      </w:tr>
      <w:tr w:rsidR="00941D44" w:rsidRPr="00353655" w:rsidTr="00941D44">
        <w:trPr>
          <w:gridAfter w:val="13"/>
          <w:wAfter w:w="11050" w:type="dxa"/>
          <w:trHeight w:val="566"/>
        </w:trPr>
        <w:tc>
          <w:tcPr>
            <w:tcW w:w="478" w:type="dxa"/>
            <w:vMerge w:val="restart"/>
            <w:tcBorders>
              <w:top w:val="nil"/>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val="restart"/>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val="restart"/>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val="restart"/>
            <w:tcBorders>
              <w:top w:val="nil"/>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val="restart"/>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r w:rsidRPr="00353655">
              <w:rPr>
                <w:sz w:val="18"/>
                <w:szCs w:val="18"/>
              </w:rPr>
              <w:t>211</w:t>
            </w:r>
          </w:p>
          <w:p w:rsidR="00941D44" w:rsidRPr="00353655" w:rsidRDefault="00941D44" w:rsidP="006D6B5D">
            <w:pPr>
              <w:spacing w:before="40" w:after="40"/>
              <w:jc w:val="center"/>
              <w:rPr>
                <w:sz w:val="18"/>
                <w:szCs w:val="18"/>
              </w:rPr>
            </w:pPr>
          </w:p>
        </w:tc>
        <w:tc>
          <w:tcPr>
            <w:tcW w:w="1860" w:type="dxa"/>
            <w:vMerge w:val="restart"/>
            <w:tcBorders>
              <w:top w:val="nil"/>
              <w:left w:val="single" w:sz="4" w:space="0" w:color="auto"/>
              <w:bottom w:val="single" w:sz="4" w:space="0" w:color="auto"/>
              <w:right w:val="single" w:sz="4" w:space="0" w:color="auto"/>
            </w:tcBorders>
            <w:vAlign w:val="center"/>
          </w:tcPr>
          <w:p w:rsidR="00941D44" w:rsidRPr="00353655" w:rsidRDefault="00941D44" w:rsidP="006D6B5D">
            <w:pPr>
              <w:rPr>
                <w:sz w:val="18"/>
                <w:szCs w:val="18"/>
              </w:rPr>
            </w:pPr>
            <w:r w:rsidRPr="00353655">
              <w:rPr>
                <w:sz w:val="18"/>
                <w:szCs w:val="18"/>
              </w:rPr>
              <w:t>Муниципальная работа «Организация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Количество мероприятий</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единица</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r>
              <w:rPr>
                <w:sz w:val="18"/>
                <w:szCs w:val="18"/>
              </w:rPr>
              <w:t>0</w:t>
            </w:r>
          </w:p>
        </w:tc>
        <w:tc>
          <w:tcPr>
            <w:tcW w:w="709" w:type="dxa"/>
            <w:tcBorders>
              <w:top w:val="nil"/>
              <w:left w:val="nil"/>
              <w:bottom w:val="single" w:sz="4" w:space="0" w:color="auto"/>
              <w:right w:val="single" w:sz="8" w:space="0" w:color="auto"/>
            </w:tcBorders>
            <w:noWrap/>
            <w:vAlign w:val="center"/>
          </w:tcPr>
          <w:p w:rsidR="00941D44" w:rsidRPr="00EB3A95" w:rsidRDefault="00941D44" w:rsidP="006D6B5D">
            <w:pPr>
              <w:spacing w:before="40" w:after="40"/>
              <w:jc w:val="center"/>
              <w:rPr>
                <w:sz w:val="20"/>
                <w:szCs w:val="20"/>
              </w:rPr>
            </w:pPr>
            <w:r w:rsidRPr="00EB3A95">
              <w:rPr>
                <w:color w:val="FF0000"/>
                <w:sz w:val="20"/>
                <w:szCs w:val="20"/>
              </w:rPr>
              <w:t xml:space="preserve">40 </w:t>
            </w:r>
          </w:p>
        </w:tc>
        <w:tc>
          <w:tcPr>
            <w:tcW w:w="709" w:type="dxa"/>
            <w:tcBorders>
              <w:top w:val="nil"/>
              <w:left w:val="nil"/>
              <w:bottom w:val="single" w:sz="4" w:space="0" w:color="auto"/>
              <w:right w:val="single" w:sz="8" w:space="0" w:color="auto"/>
            </w:tcBorders>
          </w:tcPr>
          <w:p w:rsidR="00941D44" w:rsidRPr="00EB3A95" w:rsidRDefault="00941D44" w:rsidP="006D6B5D">
            <w:pPr>
              <w:spacing w:before="40" w:after="40"/>
              <w:jc w:val="center"/>
              <w:rPr>
                <w:sz w:val="20"/>
                <w:szCs w:val="20"/>
              </w:rPr>
            </w:pPr>
            <w:r>
              <w:rPr>
                <w:sz w:val="20"/>
                <w:szCs w:val="20"/>
              </w:rPr>
              <w:t>4</w:t>
            </w:r>
            <w:r w:rsidRPr="00EB3A95">
              <w:rPr>
                <w:sz w:val="20"/>
                <w:szCs w:val="20"/>
              </w:rPr>
              <w:t>0</w:t>
            </w:r>
          </w:p>
        </w:tc>
        <w:tc>
          <w:tcPr>
            <w:tcW w:w="708" w:type="dxa"/>
            <w:tcBorders>
              <w:top w:val="nil"/>
              <w:left w:val="nil"/>
              <w:bottom w:val="single" w:sz="4" w:space="0" w:color="auto"/>
              <w:right w:val="single" w:sz="8" w:space="0" w:color="auto"/>
            </w:tcBorders>
          </w:tcPr>
          <w:p w:rsidR="00941D44" w:rsidRPr="00EB3A95" w:rsidRDefault="00941D44" w:rsidP="006D6B5D">
            <w:pPr>
              <w:spacing w:before="40" w:after="40"/>
              <w:jc w:val="center"/>
              <w:rPr>
                <w:sz w:val="20"/>
                <w:szCs w:val="20"/>
              </w:rPr>
            </w:pPr>
            <w:r>
              <w:rPr>
                <w:sz w:val="20"/>
                <w:szCs w:val="20"/>
              </w:rPr>
              <w:t>4</w:t>
            </w:r>
            <w:r w:rsidRPr="00EB3A95">
              <w:rPr>
                <w:sz w:val="20"/>
                <w:szCs w:val="20"/>
              </w:rPr>
              <w:t>0</w:t>
            </w:r>
          </w:p>
        </w:tc>
        <w:tc>
          <w:tcPr>
            <w:tcW w:w="851" w:type="dxa"/>
            <w:tcBorders>
              <w:top w:val="nil"/>
              <w:left w:val="nil"/>
              <w:bottom w:val="single" w:sz="4" w:space="0" w:color="auto"/>
              <w:right w:val="single" w:sz="8" w:space="0" w:color="auto"/>
            </w:tcBorders>
          </w:tcPr>
          <w:p w:rsidR="00941D44" w:rsidRPr="00EB3A95" w:rsidRDefault="00941D44" w:rsidP="006D6B5D">
            <w:pPr>
              <w:spacing w:before="40" w:after="40"/>
              <w:jc w:val="center"/>
              <w:rPr>
                <w:sz w:val="20"/>
                <w:szCs w:val="20"/>
              </w:rPr>
            </w:pPr>
            <w:r>
              <w:rPr>
                <w:sz w:val="20"/>
                <w:szCs w:val="20"/>
              </w:rPr>
              <w:t>20</w:t>
            </w:r>
          </w:p>
        </w:tc>
        <w:tc>
          <w:tcPr>
            <w:tcW w:w="992" w:type="dxa"/>
            <w:tcBorders>
              <w:top w:val="nil"/>
              <w:left w:val="nil"/>
              <w:bottom w:val="single" w:sz="4" w:space="0" w:color="auto"/>
              <w:right w:val="single" w:sz="8" w:space="0" w:color="auto"/>
            </w:tcBorders>
          </w:tcPr>
          <w:p w:rsidR="00941D44" w:rsidRPr="00EB3A95" w:rsidRDefault="00941D44" w:rsidP="006D6B5D">
            <w:pPr>
              <w:spacing w:before="40" w:after="40"/>
              <w:jc w:val="center"/>
              <w:rPr>
                <w:sz w:val="20"/>
                <w:szCs w:val="20"/>
              </w:rPr>
            </w:pPr>
            <w:r>
              <w:rPr>
                <w:sz w:val="20"/>
                <w:szCs w:val="20"/>
              </w:rPr>
              <w:t>2</w:t>
            </w:r>
            <w:r w:rsidRPr="00EB3A95">
              <w:rPr>
                <w:sz w:val="20"/>
                <w:szCs w:val="20"/>
              </w:rPr>
              <w:t>0</w:t>
            </w:r>
          </w:p>
        </w:tc>
        <w:tc>
          <w:tcPr>
            <w:tcW w:w="992" w:type="dxa"/>
            <w:tcBorders>
              <w:top w:val="nil"/>
              <w:left w:val="nil"/>
              <w:bottom w:val="single" w:sz="4" w:space="0" w:color="auto"/>
              <w:right w:val="single" w:sz="8" w:space="0" w:color="auto"/>
            </w:tcBorders>
          </w:tcPr>
          <w:p w:rsidR="00941D44" w:rsidRPr="001D7E79" w:rsidRDefault="00941D44" w:rsidP="00012513">
            <w:pPr>
              <w:spacing w:before="40" w:after="40"/>
              <w:jc w:val="center"/>
              <w:rPr>
                <w:b/>
                <w:sz w:val="20"/>
                <w:szCs w:val="20"/>
              </w:rPr>
            </w:pPr>
            <w:r w:rsidRPr="001D7E79">
              <w:rPr>
                <w:b/>
                <w:sz w:val="20"/>
                <w:szCs w:val="20"/>
              </w:rPr>
              <w:t>20</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20"/>
                <w:szCs w:val="20"/>
              </w:rPr>
            </w:pPr>
            <w:r w:rsidRPr="001D7E79">
              <w:rPr>
                <w:sz w:val="20"/>
                <w:szCs w:val="20"/>
              </w:rPr>
              <w:t>20</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20"/>
                <w:szCs w:val="20"/>
              </w:rPr>
            </w:pPr>
            <w:r w:rsidRPr="001D7E79">
              <w:rPr>
                <w:sz w:val="20"/>
                <w:szCs w:val="20"/>
              </w:rPr>
              <w:t>20</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jc w:val="center"/>
              <w:rPr>
                <w:sz w:val="20"/>
                <w:szCs w:val="20"/>
              </w:rPr>
            </w:pPr>
            <w:r w:rsidRPr="001D7E79">
              <w:rPr>
                <w:sz w:val="20"/>
                <w:szCs w:val="20"/>
              </w:rPr>
              <w:t>20</w:t>
            </w:r>
          </w:p>
        </w:tc>
      </w:tr>
      <w:tr w:rsidR="00941D44" w:rsidRPr="00353655" w:rsidTr="00941D44">
        <w:trPr>
          <w:gridAfter w:val="13"/>
          <w:wAfter w:w="11050" w:type="dxa"/>
          <w:trHeight w:val="566"/>
        </w:trPr>
        <w:tc>
          <w:tcPr>
            <w:tcW w:w="478" w:type="dxa"/>
            <w:vMerge/>
            <w:tcBorders>
              <w:top w:val="single" w:sz="4" w:space="0" w:color="auto"/>
              <w:left w:val="single" w:sz="8"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vMerge/>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vMerge/>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vMerge/>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1860" w:type="dxa"/>
            <w:vMerge/>
            <w:tcBorders>
              <w:top w:val="single" w:sz="4" w:space="0" w:color="auto"/>
              <w:left w:val="single" w:sz="4" w:space="0" w:color="auto"/>
              <w:bottom w:val="single" w:sz="4" w:space="0" w:color="auto"/>
              <w:right w:val="single" w:sz="4" w:space="0" w:color="auto"/>
            </w:tcBorders>
            <w:vAlign w:val="center"/>
          </w:tcPr>
          <w:p w:rsidR="00941D44" w:rsidRPr="00353655" w:rsidRDefault="00941D44" w:rsidP="006D6B5D">
            <w:pPr>
              <w:rPr>
                <w:sz w:val="18"/>
                <w:szCs w:val="18"/>
              </w:rPr>
            </w:pPr>
          </w:p>
        </w:tc>
        <w:tc>
          <w:tcPr>
            <w:tcW w:w="1485" w:type="dxa"/>
            <w:tcBorders>
              <w:top w:val="nil"/>
              <w:left w:val="nil"/>
              <w:bottom w:val="single" w:sz="4" w:space="0" w:color="auto"/>
              <w:right w:val="single" w:sz="4" w:space="0" w:color="auto"/>
            </w:tcBorders>
            <w:vAlign w:val="center"/>
          </w:tcPr>
          <w:p w:rsidR="00941D44" w:rsidRPr="00353655" w:rsidRDefault="00941D44" w:rsidP="006D6B5D">
            <w:pPr>
              <w:spacing w:before="40" w:after="40"/>
              <w:rPr>
                <w:sz w:val="18"/>
                <w:szCs w:val="18"/>
              </w:rPr>
            </w:pPr>
            <w:r w:rsidRPr="00353655">
              <w:rPr>
                <w:sz w:val="18"/>
                <w:szCs w:val="18"/>
              </w:rPr>
              <w:t>Расходы бюджета муниципального образования «Глазовский район» на оказание муниципальной услуги (выполнение работы)</w:t>
            </w:r>
          </w:p>
        </w:tc>
        <w:tc>
          <w:tcPr>
            <w:tcW w:w="787" w:type="dxa"/>
            <w:gridSpan w:val="2"/>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тыс. руб.</w:t>
            </w:r>
          </w:p>
        </w:tc>
        <w:tc>
          <w:tcPr>
            <w:tcW w:w="427"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6"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sidRPr="00353655">
              <w:rPr>
                <w:sz w:val="18"/>
                <w:szCs w:val="18"/>
              </w:rPr>
              <w:t>0</w:t>
            </w:r>
          </w:p>
        </w:tc>
        <w:tc>
          <w:tcPr>
            <w:tcW w:w="425" w:type="dxa"/>
            <w:tcBorders>
              <w:top w:val="nil"/>
              <w:left w:val="nil"/>
              <w:bottom w:val="single" w:sz="4" w:space="0" w:color="auto"/>
              <w:right w:val="single" w:sz="4" w:space="0" w:color="auto"/>
            </w:tcBorders>
            <w:noWrap/>
            <w:vAlign w:val="center"/>
          </w:tcPr>
          <w:p w:rsidR="00941D44" w:rsidRPr="00353655" w:rsidRDefault="00941D44" w:rsidP="006D6B5D">
            <w:pPr>
              <w:spacing w:before="40" w:after="40"/>
              <w:jc w:val="center"/>
              <w:rPr>
                <w:sz w:val="18"/>
                <w:szCs w:val="18"/>
              </w:rPr>
            </w:pPr>
            <w:r>
              <w:rPr>
                <w:sz w:val="18"/>
                <w:szCs w:val="18"/>
              </w:rPr>
              <w:t>0</w:t>
            </w:r>
          </w:p>
        </w:tc>
        <w:tc>
          <w:tcPr>
            <w:tcW w:w="425" w:type="dxa"/>
            <w:tcBorders>
              <w:top w:val="nil"/>
              <w:left w:val="nil"/>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r>
              <w:rPr>
                <w:sz w:val="18"/>
                <w:szCs w:val="18"/>
              </w:rPr>
              <w:t>0</w:t>
            </w:r>
          </w:p>
        </w:tc>
        <w:tc>
          <w:tcPr>
            <w:tcW w:w="709" w:type="dxa"/>
            <w:tcBorders>
              <w:top w:val="nil"/>
              <w:left w:val="nil"/>
              <w:bottom w:val="single" w:sz="4" w:space="0" w:color="auto"/>
              <w:right w:val="single" w:sz="8" w:space="0" w:color="auto"/>
            </w:tcBorders>
            <w:noWrap/>
            <w:vAlign w:val="center"/>
          </w:tcPr>
          <w:p w:rsidR="00941D44" w:rsidRPr="00353655" w:rsidRDefault="00941D44" w:rsidP="006D6B5D">
            <w:pPr>
              <w:spacing w:before="40" w:after="40"/>
              <w:rPr>
                <w:sz w:val="18"/>
                <w:szCs w:val="18"/>
              </w:rPr>
            </w:pPr>
            <w:r>
              <w:rPr>
                <w:sz w:val="18"/>
                <w:szCs w:val="18"/>
              </w:rPr>
              <w:t>2093,5</w:t>
            </w:r>
          </w:p>
        </w:tc>
        <w:tc>
          <w:tcPr>
            <w:tcW w:w="709" w:type="dxa"/>
            <w:tcBorders>
              <w:top w:val="nil"/>
              <w:left w:val="nil"/>
              <w:bottom w:val="single" w:sz="4" w:space="0" w:color="auto"/>
              <w:right w:val="single" w:sz="8" w:space="0" w:color="auto"/>
            </w:tcBorders>
          </w:tcPr>
          <w:p w:rsidR="00941D44" w:rsidRDefault="00941D44" w:rsidP="006D6B5D">
            <w:pPr>
              <w:spacing w:before="40" w:after="40"/>
              <w:rPr>
                <w:sz w:val="18"/>
                <w:szCs w:val="18"/>
              </w:rPr>
            </w:pPr>
          </w:p>
          <w:p w:rsidR="00941D44" w:rsidRDefault="00941D44" w:rsidP="006D6B5D">
            <w:pPr>
              <w:spacing w:before="40" w:after="40"/>
              <w:rPr>
                <w:sz w:val="18"/>
                <w:szCs w:val="18"/>
              </w:rPr>
            </w:pPr>
          </w:p>
          <w:p w:rsidR="00941D44" w:rsidRDefault="00941D44" w:rsidP="006D6B5D">
            <w:pPr>
              <w:spacing w:before="40" w:after="40"/>
              <w:rPr>
                <w:sz w:val="18"/>
                <w:szCs w:val="18"/>
              </w:rPr>
            </w:pPr>
          </w:p>
          <w:p w:rsidR="00941D44" w:rsidRDefault="00941D44" w:rsidP="006D6B5D">
            <w:pPr>
              <w:spacing w:before="40" w:after="40"/>
              <w:rPr>
                <w:sz w:val="18"/>
                <w:szCs w:val="18"/>
              </w:rPr>
            </w:pPr>
          </w:p>
          <w:p w:rsidR="00941D44" w:rsidRPr="00353655" w:rsidRDefault="00941D44" w:rsidP="006D6B5D">
            <w:pPr>
              <w:spacing w:before="40" w:after="40"/>
              <w:rPr>
                <w:sz w:val="18"/>
                <w:szCs w:val="18"/>
              </w:rPr>
            </w:pPr>
            <w:r>
              <w:rPr>
                <w:sz w:val="18"/>
                <w:szCs w:val="18"/>
              </w:rPr>
              <w:t>950,4</w:t>
            </w:r>
          </w:p>
        </w:tc>
        <w:tc>
          <w:tcPr>
            <w:tcW w:w="708" w:type="dxa"/>
            <w:tcBorders>
              <w:top w:val="nil"/>
              <w:left w:val="nil"/>
              <w:bottom w:val="single" w:sz="4" w:space="0" w:color="auto"/>
              <w:right w:val="single" w:sz="8" w:space="0" w:color="auto"/>
            </w:tcBorders>
          </w:tcPr>
          <w:p w:rsidR="00941D44" w:rsidRDefault="00941D44" w:rsidP="006D6B5D">
            <w:pPr>
              <w:spacing w:before="40" w:after="40"/>
              <w:rPr>
                <w:sz w:val="18"/>
                <w:szCs w:val="18"/>
              </w:rPr>
            </w:pPr>
          </w:p>
          <w:p w:rsidR="00941D44" w:rsidRDefault="00941D44" w:rsidP="006D6B5D">
            <w:pPr>
              <w:spacing w:before="40" w:after="40"/>
              <w:rPr>
                <w:sz w:val="18"/>
                <w:szCs w:val="18"/>
              </w:rPr>
            </w:pPr>
          </w:p>
          <w:p w:rsidR="00941D44" w:rsidRDefault="00941D44" w:rsidP="006D6B5D">
            <w:pPr>
              <w:spacing w:before="40" w:after="40"/>
              <w:rPr>
                <w:sz w:val="18"/>
                <w:szCs w:val="18"/>
              </w:rPr>
            </w:pPr>
          </w:p>
          <w:p w:rsidR="00941D44" w:rsidRDefault="00941D44" w:rsidP="006D6B5D">
            <w:pPr>
              <w:spacing w:before="40" w:after="40"/>
              <w:rPr>
                <w:sz w:val="18"/>
                <w:szCs w:val="18"/>
              </w:rPr>
            </w:pPr>
          </w:p>
          <w:p w:rsidR="00941D44" w:rsidRPr="00353655" w:rsidRDefault="00941D44" w:rsidP="006D6B5D">
            <w:pPr>
              <w:spacing w:before="40" w:after="40"/>
              <w:rPr>
                <w:sz w:val="18"/>
                <w:szCs w:val="18"/>
              </w:rPr>
            </w:pPr>
            <w:r>
              <w:rPr>
                <w:sz w:val="18"/>
                <w:szCs w:val="18"/>
              </w:rPr>
              <w:t>935,8</w:t>
            </w:r>
          </w:p>
        </w:tc>
        <w:tc>
          <w:tcPr>
            <w:tcW w:w="851" w:type="dxa"/>
            <w:tcBorders>
              <w:top w:val="nil"/>
              <w:left w:val="nil"/>
              <w:bottom w:val="single" w:sz="4" w:space="0" w:color="auto"/>
              <w:right w:val="single" w:sz="8" w:space="0" w:color="auto"/>
            </w:tcBorders>
          </w:tcPr>
          <w:p w:rsidR="00941D44" w:rsidRDefault="00941D44" w:rsidP="006D6B5D">
            <w:pPr>
              <w:spacing w:before="40" w:after="40"/>
              <w:rPr>
                <w:sz w:val="18"/>
                <w:szCs w:val="18"/>
              </w:rPr>
            </w:pPr>
          </w:p>
          <w:p w:rsidR="00941D44" w:rsidRDefault="00941D44" w:rsidP="006D6B5D">
            <w:pPr>
              <w:spacing w:before="40" w:after="40"/>
              <w:rPr>
                <w:sz w:val="18"/>
                <w:szCs w:val="18"/>
              </w:rPr>
            </w:pPr>
          </w:p>
          <w:p w:rsidR="00941D44" w:rsidRDefault="00941D44" w:rsidP="006D6B5D">
            <w:pPr>
              <w:spacing w:before="40" w:after="40"/>
              <w:rPr>
                <w:sz w:val="18"/>
                <w:szCs w:val="18"/>
              </w:rPr>
            </w:pPr>
          </w:p>
          <w:p w:rsidR="00941D44" w:rsidRDefault="00941D44" w:rsidP="006D6B5D">
            <w:pPr>
              <w:spacing w:before="40" w:after="40"/>
              <w:rPr>
                <w:sz w:val="18"/>
                <w:szCs w:val="18"/>
              </w:rPr>
            </w:pPr>
          </w:p>
          <w:p w:rsidR="00941D44" w:rsidRPr="00353655" w:rsidRDefault="00941D44" w:rsidP="006D6B5D">
            <w:pPr>
              <w:spacing w:before="40" w:after="40"/>
              <w:rPr>
                <w:sz w:val="18"/>
                <w:szCs w:val="18"/>
              </w:rPr>
            </w:pPr>
            <w:r>
              <w:rPr>
                <w:sz w:val="18"/>
                <w:szCs w:val="18"/>
              </w:rPr>
              <w:t>947,96</w:t>
            </w:r>
          </w:p>
        </w:tc>
        <w:tc>
          <w:tcPr>
            <w:tcW w:w="992" w:type="dxa"/>
            <w:tcBorders>
              <w:top w:val="nil"/>
              <w:left w:val="nil"/>
              <w:bottom w:val="single" w:sz="4" w:space="0" w:color="auto"/>
              <w:right w:val="single" w:sz="8" w:space="0" w:color="auto"/>
            </w:tcBorders>
          </w:tcPr>
          <w:p w:rsidR="00941D44" w:rsidRDefault="00941D44" w:rsidP="006D6B5D">
            <w:pPr>
              <w:spacing w:before="40" w:after="40"/>
              <w:rPr>
                <w:sz w:val="18"/>
                <w:szCs w:val="18"/>
              </w:rPr>
            </w:pPr>
          </w:p>
          <w:p w:rsidR="00941D44" w:rsidRDefault="00941D44" w:rsidP="006D6B5D">
            <w:pPr>
              <w:spacing w:before="40" w:after="40"/>
              <w:rPr>
                <w:sz w:val="18"/>
                <w:szCs w:val="18"/>
              </w:rPr>
            </w:pPr>
          </w:p>
          <w:p w:rsidR="00941D44" w:rsidRDefault="00941D44" w:rsidP="006D6B5D">
            <w:pPr>
              <w:spacing w:before="40" w:after="40"/>
              <w:rPr>
                <w:sz w:val="18"/>
                <w:szCs w:val="18"/>
              </w:rPr>
            </w:pPr>
          </w:p>
          <w:p w:rsidR="00941D44" w:rsidRDefault="00941D44" w:rsidP="006D6B5D">
            <w:pPr>
              <w:spacing w:before="40" w:after="40"/>
              <w:rPr>
                <w:sz w:val="18"/>
                <w:szCs w:val="18"/>
              </w:rPr>
            </w:pPr>
          </w:p>
          <w:p w:rsidR="00941D44" w:rsidRPr="00353655" w:rsidRDefault="00941D44" w:rsidP="006D6B5D">
            <w:pPr>
              <w:spacing w:before="40" w:after="40"/>
              <w:rPr>
                <w:sz w:val="18"/>
                <w:szCs w:val="18"/>
              </w:rPr>
            </w:pPr>
            <w:r>
              <w:rPr>
                <w:sz w:val="18"/>
                <w:szCs w:val="18"/>
              </w:rPr>
              <w:t>971,53</w:t>
            </w:r>
          </w:p>
        </w:tc>
        <w:tc>
          <w:tcPr>
            <w:tcW w:w="992" w:type="dxa"/>
            <w:tcBorders>
              <w:top w:val="nil"/>
              <w:left w:val="nil"/>
              <w:bottom w:val="single" w:sz="4" w:space="0" w:color="auto"/>
              <w:right w:val="single" w:sz="8" w:space="0" w:color="auto"/>
            </w:tcBorders>
          </w:tcPr>
          <w:p w:rsidR="00941D44" w:rsidRPr="001D7E79" w:rsidRDefault="00941D44" w:rsidP="00012513">
            <w:pPr>
              <w:spacing w:before="40" w:after="40"/>
              <w:rPr>
                <w:b/>
                <w:sz w:val="18"/>
                <w:szCs w:val="18"/>
              </w:rPr>
            </w:pPr>
          </w:p>
          <w:p w:rsidR="00941D44" w:rsidRPr="001D7E79" w:rsidRDefault="00941D44" w:rsidP="00012513">
            <w:pPr>
              <w:spacing w:before="40" w:after="40"/>
              <w:rPr>
                <w:b/>
                <w:sz w:val="18"/>
                <w:szCs w:val="18"/>
              </w:rPr>
            </w:pPr>
          </w:p>
          <w:p w:rsidR="00941D44" w:rsidRPr="001D7E79" w:rsidRDefault="00941D44" w:rsidP="00012513">
            <w:pPr>
              <w:spacing w:before="40" w:after="40"/>
              <w:rPr>
                <w:b/>
                <w:sz w:val="18"/>
                <w:szCs w:val="18"/>
              </w:rPr>
            </w:pPr>
          </w:p>
          <w:p w:rsidR="00941D44" w:rsidRPr="001D7E79" w:rsidRDefault="00941D44" w:rsidP="00012513">
            <w:pPr>
              <w:spacing w:before="40" w:after="40"/>
              <w:rPr>
                <w:b/>
                <w:sz w:val="18"/>
                <w:szCs w:val="18"/>
              </w:rPr>
            </w:pPr>
          </w:p>
          <w:p w:rsidR="00941D44" w:rsidRPr="001D7E79" w:rsidRDefault="00941D44" w:rsidP="00012513">
            <w:pPr>
              <w:spacing w:before="40" w:after="40"/>
              <w:rPr>
                <w:b/>
                <w:sz w:val="18"/>
                <w:szCs w:val="18"/>
              </w:rPr>
            </w:pPr>
            <w:r w:rsidRPr="001D7E79">
              <w:rPr>
                <w:b/>
                <w:sz w:val="18"/>
                <w:szCs w:val="18"/>
              </w:rPr>
              <w:t>1425,86</w:t>
            </w:r>
          </w:p>
        </w:tc>
        <w:tc>
          <w:tcPr>
            <w:tcW w:w="851" w:type="dxa"/>
            <w:tcBorders>
              <w:top w:val="nil"/>
              <w:left w:val="nil"/>
              <w:bottom w:val="single" w:sz="4" w:space="0" w:color="auto"/>
              <w:right w:val="single" w:sz="8" w:space="0" w:color="auto"/>
            </w:tcBorders>
          </w:tcPr>
          <w:p w:rsidR="00941D44" w:rsidRPr="001D7E79" w:rsidRDefault="00941D44" w:rsidP="00012513">
            <w:pPr>
              <w:spacing w:before="40" w:after="40"/>
              <w:rPr>
                <w:sz w:val="18"/>
                <w:szCs w:val="18"/>
              </w:rPr>
            </w:pPr>
          </w:p>
          <w:p w:rsidR="00941D44" w:rsidRPr="001D7E79" w:rsidRDefault="00941D44" w:rsidP="00012513">
            <w:pPr>
              <w:spacing w:before="40" w:after="40"/>
              <w:rPr>
                <w:sz w:val="18"/>
                <w:szCs w:val="18"/>
              </w:rPr>
            </w:pPr>
          </w:p>
          <w:p w:rsidR="00941D44" w:rsidRPr="001D7E79" w:rsidRDefault="00941D44" w:rsidP="00012513">
            <w:pPr>
              <w:spacing w:before="40" w:after="40"/>
              <w:rPr>
                <w:sz w:val="18"/>
                <w:szCs w:val="18"/>
              </w:rPr>
            </w:pPr>
          </w:p>
          <w:p w:rsidR="00941D44" w:rsidRPr="001D7E79" w:rsidRDefault="00941D44" w:rsidP="00012513">
            <w:pPr>
              <w:spacing w:before="40" w:after="40"/>
              <w:rPr>
                <w:sz w:val="18"/>
                <w:szCs w:val="18"/>
              </w:rPr>
            </w:pPr>
          </w:p>
          <w:p w:rsidR="00941D44" w:rsidRPr="001D7E79" w:rsidRDefault="00941D44" w:rsidP="00012513">
            <w:pPr>
              <w:spacing w:before="40" w:after="40"/>
              <w:rPr>
                <w:sz w:val="18"/>
                <w:szCs w:val="18"/>
              </w:rPr>
            </w:pPr>
            <w:r w:rsidRPr="001D7E79">
              <w:rPr>
                <w:sz w:val="18"/>
                <w:szCs w:val="18"/>
              </w:rPr>
              <w:t>1425,86</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rPr>
                <w:sz w:val="18"/>
                <w:szCs w:val="18"/>
              </w:rPr>
            </w:pPr>
          </w:p>
          <w:p w:rsidR="00941D44" w:rsidRPr="001D7E79" w:rsidRDefault="00941D44" w:rsidP="00012513">
            <w:pPr>
              <w:spacing w:before="40" w:after="40"/>
              <w:rPr>
                <w:sz w:val="18"/>
                <w:szCs w:val="18"/>
              </w:rPr>
            </w:pPr>
          </w:p>
          <w:p w:rsidR="00941D44" w:rsidRPr="001D7E79" w:rsidRDefault="00941D44" w:rsidP="00012513">
            <w:pPr>
              <w:spacing w:before="40" w:after="40"/>
              <w:rPr>
                <w:sz w:val="18"/>
                <w:szCs w:val="18"/>
              </w:rPr>
            </w:pPr>
          </w:p>
          <w:p w:rsidR="00941D44" w:rsidRPr="001D7E79" w:rsidRDefault="00941D44" w:rsidP="00012513">
            <w:pPr>
              <w:spacing w:before="40" w:after="40"/>
              <w:rPr>
                <w:sz w:val="18"/>
                <w:szCs w:val="18"/>
              </w:rPr>
            </w:pPr>
          </w:p>
          <w:p w:rsidR="00941D44" w:rsidRPr="001D7E79" w:rsidRDefault="00941D44" w:rsidP="00012513">
            <w:pPr>
              <w:spacing w:before="40" w:after="40"/>
              <w:rPr>
                <w:sz w:val="18"/>
                <w:szCs w:val="18"/>
              </w:rPr>
            </w:pPr>
            <w:r w:rsidRPr="001D7E79">
              <w:rPr>
                <w:sz w:val="18"/>
                <w:szCs w:val="18"/>
              </w:rPr>
              <w:t>1425,86</w:t>
            </w:r>
          </w:p>
        </w:tc>
        <w:tc>
          <w:tcPr>
            <w:tcW w:w="850" w:type="dxa"/>
            <w:tcBorders>
              <w:top w:val="nil"/>
              <w:left w:val="nil"/>
              <w:bottom w:val="single" w:sz="4" w:space="0" w:color="auto"/>
              <w:right w:val="single" w:sz="8" w:space="0" w:color="auto"/>
            </w:tcBorders>
          </w:tcPr>
          <w:p w:rsidR="00941D44" w:rsidRPr="001D7E79" w:rsidRDefault="00941D44" w:rsidP="00012513">
            <w:pPr>
              <w:spacing w:before="40" w:after="40"/>
              <w:rPr>
                <w:sz w:val="18"/>
                <w:szCs w:val="18"/>
              </w:rPr>
            </w:pPr>
          </w:p>
          <w:p w:rsidR="00941D44" w:rsidRPr="001D7E79" w:rsidRDefault="00941D44" w:rsidP="00012513">
            <w:pPr>
              <w:spacing w:before="40" w:after="40"/>
              <w:rPr>
                <w:sz w:val="18"/>
                <w:szCs w:val="18"/>
              </w:rPr>
            </w:pPr>
          </w:p>
          <w:p w:rsidR="00941D44" w:rsidRPr="001D7E79" w:rsidRDefault="00941D44" w:rsidP="00012513">
            <w:pPr>
              <w:spacing w:before="40" w:after="40"/>
              <w:rPr>
                <w:sz w:val="18"/>
                <w:szCs w:val="18"/>
              </w:rPr>
            </w:pPr>
          </w:p>
          <w:p w:rsidR="00941D44" w:rsidRPr="001D7E79" w:rsidRDefault="00941D44" w:rsidP="00012513">
            <w:pPr>
              <w:spacing w:before="40" w:after="40"/>
              <w:rPr>
                <w:sz w:val="18"/>
                <w:szCs w:val="18"/>
              </w:rPr>
            </w:pPr>
          </w:p>
          <w:p w:rsidR="00941D44" w:rsidRPr="001D7E79" w:rsidRDefault="00941D44" w:rsidP="00012513">
            <w:pPr>
              <w:spacing w:before="40" w:after="40"/>
              <w:rPr>
                <w:sz w:val="18"/>
                <w:szCs w:val="18"/>
              </w:rPr>
            </w:pPr>
            <w:r w:rsidRPr="001D7E79">
              <w:rPr>
                <w:sz w:val="18"/>
                <w:szCs w:val="18"/>
              </w:rPr>
              <w:t>1425,86</w:t>
            </w:r>
          </w:p>
        </w:tc>
      </w:tr>
      <w:tr w:rsidR="00941D44" w:rsidRPr="002C42D8" w:rsidTr="00941D44">
        <w:trPr>
          <w:gridAfter w:val="13"/>
          <w:wAfter w:w="11050" w:type="dxa"/>
          <w:trHeight w:val="368"/>
        </w:trPr>
        <w:tc>
          <w:tcPr>
            <w:tcW w:w="478"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val="restart"/>
            <w:tcBorders>
              <w:left w:val="single" w:sz="4" w:space="0" w:color="auto"/>
              <w:right w:val="single" w:sz="4" w:space="0" w:color="auto"/>
            </w:tcBorders>
            <w:vAlign w:val="center"/>
          </w:tcPr>
          <w:p w:rsidR="00941D44" w:rsidRPr="00353655" w:rsidRDefault="00941D44" w:rsidP="006D6B5D">
            <w:pPr>
              <w:spacing w:before="40" w:after="40"/>
              <w:rPr>
                <w:sz w:val="18"/>
                <w:szCs w:val="18"/>
              </w:rPr>
            </w:pPr>
            <w:r>
              <w:rPr>
                <w:sz w:val="18"/>
                <w:szCs w:val="18"/>
              </w:rPr>
              <w:t>211</w:t>
            </w:r>
          </w:p>
        </w:tc>
        <w:tc>
          <w:tcPr>
            <w:tcW w:w="1860" w:type="dxa"/>
            <w:vMerge w:val="restart"/>
            <w:tcBorders>
              <w:left w:val="single" w:sz="4" w:space="0" w:color="auto"/>
              <w:right w:val="single" w:sz="4" w:space="0" w:color="auto"/>
            </w:tcBorders>
            <w:vAlign w:val="center"/>
          </w:tcPr>
          <w:p w:rsidR="00941D44" w:rsidRPr="00BF2438" w:rsidRDefault="00941D44" w:rsidP="006D6B5D">
            <w:pPr>
              <w:spacing w:before="40" w:after="40"/>
              <w:rPr>
                <w:color w:val="000000" w:themeColor="text1"/>
                <w:sz w:val="18"/>
                <w:szCs w:val="18"/>
              </w:rPr>
            </w:pPr>
            <w:r w:rsidRPr="00BF2438">
              <w:rPr>
                <w:color w:val="000000" w:themeColor="text1"/>
                <w:sz w:val="18"/>
                <w:szCs w:val="18"/>
              </w:rPr>
              <w:t xml:space="preserve">Муниципальная работа «Организация мероприятий, направленных на профилактику асоциального и деструктивного поведения подростков и молодежи, поддержка детей и </w:t>
            </w:r>
            <w:r w:rsidRPr="00BF2438">
              <w:rPr>
                <w:color w:val="000000" w:themeColor="text1"/>
                <w:sz w:val="18"/>
                <w:szCs w:val="18"/>
              </w:rPr>
              <w:lastRenderedPageBreak/>
              <w:t>молодежи, находящейся в социально-опасном положении»</w:t>
            </w:r>
          </w:p>
        </w:tc>
        <w:tc>
          <w:tcPr>
            <w:tcW w:w="1485" w:type="dxa"/>
            <w:tcBorders>
              <w:top w:val="single" w:sz="4" w:space="0" w:color="auto"/>
              <w:left w:val="single" w:sz="4" w:space="0" w:color="auto"/>
              <w:bottom w:val="single" w:sz="4" w:space="0" w:color="auto"/>
              <w:right w:val="single" w:sz="4" w:space="0" w:color="auto"/>
            </w:tcBorders>
            <w:vAlign w:val="center"/>
          </w:tcPr>
          <w:p w:rsidR="00941D44" w:rsidRPr="00BF2438" w:rsidRDefault="00941D44" w:rsidP="006D6B5D">
            <w:pPr>
              <w:spacing w:before="40" w:after="40"/>
              <w:rPr>
                <w:color w:val="000000" w:themeColor="text1"/>
                <w:sz w:val="18"/>
                <w:szCs w:val="18"/>
              </w:rPr>
            </w:pPr>
            <w:r w:rsidRPr="00BF2438">
              <w:rPr>
                <w:color w:val="000000" w:themeColor="text1"/>
                <w:sz w:val="18"/>
                <w:szCs w:val="18"/>
              </w:rPr>
              <w:lastRenderedPageBreak/>
              <w:t>Количество мероприятий</w:t>
            </w:r>
          </w:p>
        </w:tc>
        <w:tc>
          <w:tcPr>
            <w:tcW w:w="749" w:type="dxa"/>
            <w:tcBorders>
              <w:top w:val="single" w:sz="4" w:space="0" w:color="auto"/>
              <w:left w:val="single" w:sz="4" w:space="0" w:color="auto"/>
              <w:bottom w:val="single" w:sz="4" w:space="0" w:color="auto"/>
              <w:right w:val="single" w:sz="4" w:space="0" w:color="auto"/>
            </w:tcBorders>
            <w:vAlign w:val="center"/>
          </w:tcPr>
          <w:p w:rsidR="00941D44" w:rsidRPr="00D621AE" w:rsidRDefault="00941D44" w:rsidP="006D6B5D">
            <w:pPr>
              <w:spacing w:before="40" w:after="40"/>
              <w:rPr>
                <w:color w:val="000000" w:themeColor="text1"/>
                <w:sz w:val="18"/>
                <w:szCs w:val="18"/>
              </w:rPr>
            </w:pPr>
            <w:r w:rsidRPr="00D621AE">
              <w:rPr>
                <w:color w:val="000000" w:themeColor="text1"/>
                <w:sz w:val="18"/>
                <w:szCs w:val="18"/>
              </w:rPr>
              <w:t>единица</w:t>
            </w:r>
          </w:p>
        </w:tc>
        <w:tc>
          <w:tcPr>
            <w:tcW w:w="465" w:type="dxa"/>
            <w:gridSpan w:val="2"/>
            <w:tcBorders>
              <w:top w:val="single" w:sz="4" w:space="0" w:color="auto"/>
              <w:left w:val="single" w:sz="4" w:space="0" w:color="auto"/>
              <w:bottom w:val="single" w:sz="4" w:space="0" w:color="auto"/>
              <w:right w:val="single" w:sz="4" w:space="0" w:color="auto"/>
            </w:tcBorders>
            <w:vAlign w:val="center"/>
          </w:tcPr>
          <w:p w:rsidR="00941D44" w:rsidRPr="005514D8" w:rsidRDefault="00941D44" w:rsidP="006D6B5D">
            <w:pPr>
              <w:spacing w:before="40" w:after="40"/>
              <w:rPr>
                <w:color w:val="FF000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41D44" w:rsidRPr="005514D8" w:rsidRDefault="00941D44" w:rsidP="006D6B5D">
            <w:pPr>
              <w:spacing w:before="40" w:after="40"/>
              <w:rPr>
                <w:color w:val="FF000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941D44" w:rsidRPr="005514D8" w:rsidRDefault="00941D44" w:rsidP="006D6B5D">
            <w:pPr>
              <w:spacing w:before="40" w:after="40"/>
              <w:rPr>
                <w:color w:val="FF000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41D44" w:rsidRPr="005514D8" w:rsidRDefault="00941D44" w:rsidP="006D6B5D">
            <w:pPr>
              <w:spacing w:before="40" w:after="40"/>
              <w:jc w:val="center"/>
              <w:rPr>
                <w:color w:val="FF000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941D44" w:rsidRPr="005514D8" w:rsidRDefault="00941D44" w:rsidP="006D6B5D">
            <w:pPr>
              <w:spacing w:before="40" w:after="40"/>
              <w:rPr>
                <w:color w:val="FF000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941D44" w:rsidRPr="002C42D8" w:rsidRDefault="00941D44" w:rsidP="006D6B5D">
            <w:pPr>
              <w:spacing w:before="40" w:after="40"/>
              <w:ind w:right="-111"/>
              <w:jc w:val="center"/>
              <w:rPr>
                <w:color w:val="00B050"/>
                <w:sz w:val="18"/>
                <w:szCs w:val="18"/>
              </w:rPr>
            </w:pPr>
            <w:r w:rsidRPr="002C42D8">
              <w:rPr>
                <w:color w:val="00B050"/>
                <w:sz w:val="18"/>
                <w:szCs w:val="18"/>
              </w:rPr>
              <w:t>20</w:t>
            </w:r>
          </w:p>
        </w:tc>
        <w:tc>
          <w:tcPr>
            <w:tcW w:w="709" w:type="dxa"/>
            <w:tcBorders>
              <w:top w:val="single" w:sz="4" w:space="0" w:color="auto"/>
              <w:left w:val="single" w:sz="4" w:space="0" w:color="auto"/>
              <w:bottom w:val="single" w:sz="4" w:space="0" w:color="auto"/>
              <w:right w:val="single" w:sz="4" w:space="0" w:color="auto"/>
            </w:tcBorders>
            <w:vAlign w:val="center"/>
          </w:tcPr>
          <w:p w:rsidR="00941D44" w:rsidRPr="00EB3A95" w:rsidRDefault="00941D44" w:rsidP="006D6B5D">
            <w:pPr>
              <w:spacing w:before="40" w:after="40"/>
              <w:jc w:val="center"/>
              <w:rPr>
                <w:sz w:val="18"/>
                <w:szCs w:val="18"/>
              </w:rPr>
            </w:pPr>
            <w:r w:rsidRPr="00EB3A95">
              <w:rPr>
                <w:sz w:val="18"/>
                <w:szCs w:val="18"/>
              </w:rPr>
              <w:t>20</w:t>
            </w:r>
          </w:p>
        </w:tc>
        <w:tc>
          <w:tcPr>
            <w:tcW w:w="708" w:type="dxa"/>
            <w:tcBorders>
              <w:top w:val="single" w:sz="4" w:space="0" w:color="auto"/>
              <w:left w:val="single" w:sz="4" w:space="0" w:color="auto"/>
              <w:bottom w:val="single" w:sz="4" w:space="0" w:color="auto"/>
              <w:right w:val="single" w:sz="4" w:space="0" w:color="auto"/>
            </w:tcBorders>
            <w:vAlign w:val="center"/>
          </w:tcPr>
          <w:p w:rsidR="00941D44" w:rsidRPr="00EB3A95" w:rsidRDefault="00941D44" w:rsidP="006D6B5D">
            <w:pPr>
              <w:spacing w:before="40" w:after="40"/>
              <w:jc w:val="center"/>
              <w:rPr>
                <w:sz w:val="18"/>
                <w:szCs w:val="18"/>
              </w:rPr>
            </w:pPr>
            <w:r w:rsidRPr="00EB3A95">
              <w:rPr>
                <w:sz w:val="18"/>
                <w:szCs w:val="18"/>
              </w:rPr>
              <w:t>20</w:t>
            </w:r>
          </w:p>
        </w:tc>
        <w:tc>
          <w:tcPr>
            <w:tcW w:w="851" w:type="dxa"/>
            <w:tcBorders>
              <w:top w:val="single" w:sz="4" w:space="0" w:color="auto"/>
              <w:left w:val="single" w:sz="4" w:space="0" w:color="auto"/>
              <w:bottom w:val="single" w:sz="4" w:space="0" w:color="auto"/>
              <w:right w:val="single" w:sz="4" w:space="0" w:color="auto"/>
            </w:tcBorders>
            <w:vAlign w:val="center"/>
          </w:tcPr>
          <w:p w:rsidR="00941D44" w:rsidRPr="00EB3A95" w:rsidRDefault="00941D44" w:rsidP="006D6B5D">
            <w:pPr>
              <w:spacing w:before="40" w:after="40"/>
              <w:jc w:val="center"/>
              <w:rPr>
                <w:sz w:val="18"/>
                <w:szCs w:val="18"/>
              </w:rPr>
            </w:pPr>
            <w:r>
              <w:rPr>
                <w:sz w:val="18"/>
                <w:szCs w:val="18"/>
              </w:rPr>
              <w:t>1</w:t>
            </w:r>
            <w:r w:rsidRPr="00EB3A95">
              <w:rPr>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rsidR="00941D44" w:rsidRPr="00EB3A95" w:rsidRDefault="00941D44" w:rsidP="006D6B5D">
            <w:pPr>
              <w:spacing w:before="40" w:after="40"/>
              <w:jc w:val="center"/>
              <w:rPr>
                <w:sz w:val="18"/>
                <w:szCs w:val="18"/>
              </w:rPr>
            </w:pPr>
            <w:r>
              <w:rPr>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10</w:t>
            </w:r>
          </w:p>
        </w:tc>
        <w:tc>
          <w:tcPr>
            <w:tcW w:w="851" w:type="dxa"/>
            <w:tcBorders>
              <w:top w:val="single" w:sz="4" w:space="0" w:color="auto"/>
              <w:left w:val="single" w:sz="4" w:space="0" w:color="auto"/>
              <w:bottom w:val="single" w:sz="4" w:space="0" w:color="auto"/>
              <w:right w:val="single" w:sz="4"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10</w:t>
            </w:r>
          </w:p>
        </w:tc>
        <w:tc>
          <w:tcPr>
            <w:tcW w:w="850" w:type="dxa"/>
            <w:tcBorders>
              <w:top w:val="single" w:sz="4" w:space="0" w:color="auto"/>
              <w:left w:val="single" w:sz="4" w:space="0" w:color="auto"/>
              <w:bottom w:val="single" w:sz="4" w:space="0" w:color="auto"/>
              <w:right w:val="single" w:sz="4"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10</w:t>
            </w:r>
          </w:p>
        </w:tc>
        <w:tc>
          <w:tcPr>
            <w:tcW w:w="850" w:type="dxa"/>
            <w:tcBorders>
              <w:top w:val="single" w:sz="4" w:space="0" w:color="auto"/>
              <w:left w:val="single" w:sz="4" w:space="0" w:color="auto"/>
              <w:bottom w:val="single" w:sz="4" w:space="0" w:color="auto"/>
              <w:right w:val="single" w:sz="4"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10</w:t>
            </w:r>
          </w:p>
        </w:tc>
      </w:tr>
      <w:tr w:rsidR="00941D44" w:rsidRPr="00353655" w:rsidTr="00941D44">
        <w:trPr>
          <w:gridAfter w:val="13"/>
          <w:wAfter w:w="11050" w:type="dxa"/>
          <w:trHeight w:val="368"/>
        </w:trPr>
        <w:tc>
          <w:tcPr>
            <w:tcW w:w="478"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38"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96"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459" w:type="dxa"/>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jc w:val="center"/>
              <w:rPr>
                <w:sz w:val="18"/>
                <w:szCs w:val="18"/>
              </w:rPr>
            </w:pPr>
          </w:p>
        </w:tc>
        <w:tc>
          <w:tcPr>
            <w:tcW w:w="563" w:type="dxa"/>
            <w:vMerge/>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rPr>
                <w:sz w:val="18"/>
                <w:szCs w:val="18"/>
              </w:rPr>
            </w:pPr>
          </w:p>
        </w:tc>
        <w:tc>
          <w:tcPr>
            <w:tcW w:w="1860" w:type="dxa"/>
            <w:vMerge/>
            <w:tcBorders>
              <w:left w:val="single" w:sz="4" w:space="0" w:color="auto"/>
              <w:bottom w:val="single" w:sz="4" w:space="0" w:color="auto"/>
              <w:right w:val="single" w:sz="4" w:space="0" w:color="auto"/>
            </w:tcBorders>
            <w:vAlign w:val="center"/>
          </w:tcPr>
          <w:p w:rsidR="00941D44" w:rsidRPr="00353655" w:rsidRDefault="00941D44" w:rsidP="006D6B5D">
            <w:pPr>
              <w:spacing w:before="40" w:after="40"/>
              <w:rPr>
                <w:sz w:val="18"/>
                <w:szCs w:val="18"/>
              </w:rPr>
            </w:pPr>
          </w:p>
        </w:tc>
        <w:tc>
          <w:tcPr>
            <w:tcW w:w="1485" w:type="dxa"/>
            <w:tcBorders>
              <w:top w:val="single" w:sz="4" w:space="0" w:color="auto"/>
              <w:left w:val="single" w:sz="4" w:space="0" w:color="auto"/>
              <w:bottom w:val="single" w:sz="4" w:space="0" w:color="auto"/>
              <w:right w:val="single" w:sz="4" w:space="0" w:color="auto"/>
            </w:tcBorders>
            <w:vAlign w:val="center"/>
          </w:tcPr>
          <w:p w:rsidR="00941D44" w:rsidRPr="005514D8" w:rsidRDefault="00941D44" w:rsidP="006D6B5D">
            <w:pPr>
              <w:spacing w:before="40" w:after="40"/>
              <w:rPr>
                <w:color w:val="FF0000"/>
                <w:sz w:val="18"/>
                <w:szCs w:val="18"/>
              </w:rPr>
            </w:pPr>
            <w:r w:rsidRPr="00353655">
              <w:rPr>
                <w:sz w:val="18"/>
                <w:szCs w:val="18"/>
              </w:rPr>
              <w:t xml:space="preserve">Расходы бюджета муниципального образования «Глазовский район» на оказание муниципальной услуги </w:t>
            </w:r>
            <w:r w:rsidRPr="00353655">
              <w:rPr>
                <w:sz w:val="18"/>
                <w:szCs w:val="18"/>
              </w:rPr>
              <w:lastRenderedPageBreak/>
              <w:t>(выполнение работы)</w:t>
            </w:r>
          </w:p>
        </w:tc>
        <w:tc>
          <w:tcPr>
            <w:tcW w:w="749" w:type="dxa"/>
            <w:tcBorders>
              <w:top w:val="single" w:sz="4" w:space="0" w:color="auto"/>
              <w:left w:val="single" w:sz="4" w:space="0" w:color="auto"/>
              <w:bottom w:val="single" w:sz="4" w:space="0" w:color="auto"/>
              <w:right w:val="single" w:sz="4" w:space="0" w:color="auto"/>
            </w:tcBorders>
            <w:vAlign w:val="center"/>
          </w:tcPr>
          <w:p w:rsidR="00941D44" w:rsidRPr="005514D8" w:rsidRDefault="00941D44" w:rsidP="006D6B5D">
            <w:pPr>
              <w:spacing w:before="40" w:after="40"/>
              <w:rPr>
                <w:color w:val="FF0000"/>
                <w:sz w:val="18"/>
                <w:szCs w:val="18"/>
              </w:rPr>
            </w:pPr>
            <w:r w:rsidRPr="00D621AE">
              <w:rPr>
                <w:color w:val="000000" w:themeColor="text1"/>
                <w:sz w:val="18"/>
                <w:szCs w:val="18"/>
              </w:rPr>
              <w:lastRenderedPageBreak/>
              <w:t>Тыс. руб.</w:t>
            </w:r>
          </w:p>
        </w:tc>
        <w:tc>
          <w:tcPr>
            <w:tcW w:w="465" w:type="dxa"/>
            <w:gridSpan w:val="2"/>
            <w:tcBorders>
              <w:top w:val="single" w:sz="4" w:space="0" w:color="auto"/>
              <w:left w:val="single" w:sz="4" w:space="0" w:color="auto"/>
              <w:bottom w:val="single" w:sz="4" w:space="0" w:color="auto"/>
              <w:right w:val="single" w:sz="4" w:space="0" w:color="auto"/>
            </w:tcBorders>
            <w:vAlign w:val="center"/>
          </w:tcPr>
          <w:p w:rsidR="00941D44" w:rsidRPr="005514D8" w:rsidRDefault="00941D44" w:rsidP="006D6B5D">
            <w:pPr>
              <w:spacing w:before="40" w:after="40"/>
              <w:rPr>
                <w:color w:val="FF0000"/>
                <w:sz w:val="18"/>
                <w:szCs w:val="18"/>
              </w:rPr>
            </w:pPr>
            <w:r>
              <w:rPr>
                <w:color w:val="FF0000"/>
                <w:sz w:val="18"/>
                <w:szCs w:val="18"/>
              </w:rPr>
              <w:t>0</w:t>
            </w:r>
          </w:p>
        </w:tc>
        <w:tc>
          <w:tcPr>
            <w:tcW w:w="425" w:type="dxa"/>
            <w:tcBorders>
              <w:top w:val="single" w:sz="4" w:space="0" w:color="auto"/>
              <w:left w:val="single" w:sz="4" w:space="0" w:color="auto"/>
              <w:bottom w:val="single" w:sz="4" w:space="0" w:color="auto"/>
              <w:right w:val="single" w:sz="4" w:space="0" w:color="auto"/>
            </w:tcBorders>
            <w:vAlign w:val="center"/>
          </w:tcPr>
          <w:p w:rsidR="00941D44" w:rsidRPr="005514D8" w:rsidRDefault="00941D44" w:rsidP="006D6B5D">
            <w:pPr>
              <w:spacing w:before="40" w:after="40"/>
              <w:rPr>
                <w:color w:val="FF0000"/>
                <w:sz w:val="18"/>
                <w:szCs w:val="18"/>
              </w:rPr>
            </w:pPr>
            <w:r>
              <w:rPr>
                <w:color w:val="FF0000"/>
                <w:sz w:val="18"/>
                <w:szCs w:val="18"/>
              </w:rPr>
              <w:t>0</w:t>
            </w:r>
          </w:p>
        </w:tc>
        <w:tc>
          <w:tcPr>
            <w:tcW w:w="426" w:type="dxa"/>
            <w:tcBorders>
              <w:top w:val="single" w:sz="4" w:space="0" w:color="auto"/>
              <w:left w:val="single" w:sz="4" w:space="0" w:color="auto"/>
              <w:bottom w:val="single" w:sz="4" w:space="0" w:color="auto"/>
              <w:right w:val="single" w:sz="4" w:space="0" w:color="auto"/>
            </w:tcBorders>
            <w:vAlign w:val="center"/>
          </w:tcPr>
          <w:p w:rsidR="00941D44" w:rsidRPr="005514D8" w:rsidRDefault="00941D44" w:rsidP="006D6B5D">
            <w:pPr>
              <w:spacing w:before="40" w:after="40"/>
              <w:rPr>
                <w:color w:val="FF0000"/>
                <w:sz w:val="18"/>
                <w:szCs w:val="18"/>
              </w:rPr>
            </w:pPr>
            <w:r>
              <w:rPr>
                <w:color w:val="FF0000"/>
                <w:sz w:val="18"/>
                <w:szCs w:val="18"/>
              </w:rPr>
              <w:t>0</w:t>
            </w:r>
          </w:p>
        </w:tc>
        <w:tc>
          <w:tcPr>
            <w:tcW w:w="425" w:type="dxa"/>
            <w:tcBorders>
              <w:top w:val="single" w:sz="4" w:space="0" w:color="auto"/>
              <w:left w:val="single" w:sz="4" w:space="0" w:color="auto"/>
              <w:bottom w:val="single" w:sz="4" w:space="0" w:color="auto"/>
              <w:right w:val="single" w:sz="4" w:space="0" w:color="auto"/>
            </w:tcBorders>
            <w:vAlign w:val="center"/>
          </w:tcPr>
          <w:p w:rsidR="00941D44" w:rsidRPr="005514D8" w:rsidRDefault="00941D44" w:rsidP="006D6B5D">
            <w:pPr>
              <w:spacing w:before="40" w:after="40"/>
              <w:jc w:val="center"/>
              <w:rPr>
                <w:color w:val="FF0000"/>
                <w:sz w:val="18"/>
                <w:szCs w:val="18"/>
              </w:rPr>
            </w:pPr>
            <w:r>
              <w:rPr>
                <w:color w:val="FF0000"/>
                <w:sz w:val="18"/>
                <w:szCs w:val="18"/>
              </w:rPr>
              <w:t>0</w:t>
            </w:r>
          </w:p>
        </w:tc>
        <w:tc>
          <w:tcPr>
            <w:tcW w:w="425" w:type="dxa"/>
            <w:tcBorders>
              <w:top w:val="single" w:sz="4" w:space="0" w:color="auto"/>
              <w:left w:val="single" w:sz="4" w:space="0" w:color="auto"/>
              <w:bottom w:val="single" w:sz="4" w:space="0" w:color="auto"/>
              <w:right w:val="single" w:sz="4" w:space="0" w:color="auto"/>
            </w:tcBorders>
            <w:vAlign w:val="center"/>
          </w:tcPr>
          <w:p w:rsidR="00941D44" w:rsidRPr="005514D8" w:rsidRDefault="00941D44" w:rsidP="006D6B5D">
            <w:pPr>
              <w:spacing w:before="40" w:after="40"/>
              <w:rPr>
                <w:color w:val="FF0000"/>
                <w:sz w:val="18"/>
                <w:szCs w:val="18"/>
              </w:rPr>
            </w:pPr>
            <w:r>
              <w:rPr>
                <w:color w:val="FF0000"/>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941D44" w:rsidRPr="00D621AE" w:rsidRDefault="00941D44" w:rsidP="006D6B5D">
            <w:pPr>
              <w:spacing w:before="40" w:after="40"/>
              <w:ind w:right="-111"/>
              <w:jc w:val="center"/>
              <w:rPr>
                <w:color w:val="000000" w:themeColor="text1"/>
                <w:sz w:val="18"/>
                <w:szCs w:val="18"/>
              </w:rPr>
            </w:pPr>
            <w:r>
              <w:rPr>
                <w:color w:val="000000" w:themeColor="text1"/>
                <w:sz w:val="18"/>
                <w:szCs w:val="18"/>
              </w:rPr>
              <w:t>1628,3</w:t>
            </w:r>
          </w:p>
        </w:tc>
        <w:tc>
          <w:tcPr>
            <w:tcW w:w="709" w:type="dxa"/>
            <w:tcBorders>
              <w:top w:val="single" w:sz="4" w:space="0" w:color="auto"/>
              <w:left w:val="single" w:sz="4" w:space="0" w:color="auto"/>
              <w:bottom w:val="single" w:sz="4" w:space="0" w:color="auto"/>
              <w:right w:val="single" w:sz="4" w:space="0" w:color="auto"/>
            </w:tcBorders>
            <w:vAlign w:val="center"/>
          </w:tcPr>
          <w:p w:rsidR="00941D44" w:rsidRPr="00D621AE" w:rsidRDefault="00941D44" w:rsidP="006D6B5D">
            <w:pPr>
              <w:spacing w:before="40" w:after="40"/>
              <w:jc w:val="center"/>
              <w:rPr>
                <w:color w:val="000000" w:themeColor="text1"/>
                <w:sz w:val="18"/>
                <w:szCs w:val="18"/>
              </w:rPr>
            </w:pPr>
            <w:r>
              <w:rPr>
                <w:color w:val="000000" w:themeColor="text1"/>
                <w:sz w:val="18"/>
                <w:szCs w:val="18"/>
              </w:rPr>
              <w:t>739,3</w:t>
            </w:r>
          </w:p>
        </w:tc>
        <w:tc>
          <w:tcPr>
            <w:tcW w:w="708" w:type="dxa"/>
            <w:tcBorders>
              <w:top w:val="single" w:sz="4" w:space="0" w:color="auto"/>
              <w:left w:val="single" w:sz="4" w:space="0" w:color="auto"/>
              <w:bottom w:val="single" w:sz="4" w:space="0" w:color="auto"/>
              <w:right w:val="single" w:sz="4" w:space="0" w:color="auto"/>
            </w:tcBorders>
            <w:vAlign w:val="center"/>
          </w:tcPr>
          <w:p w:rsidR="00941D44" w:rsidRPr="00D621AE" w:rsidRDefault="00941D44" w:rsidP="006D6B5D">
            <w:pPr>
              <w:spacing w:before="40" w:after="40"/>
              <w:jc w:val="center"/>
              <w:rPr>
                <w:color w:val="000000" w:themeColor="text1"/>
                <w:sz w:val="18"/>
                <w:szCs w:val="18"/>
              </w:rPr>
            </w:pPr>
            <w:r>
              <w:rPr>
                <w:color w:val="000000" w:themeColor="text1"/>
                <w:sz w:val="18"/>
                <w:szCs w:val="18"/>
              </w:rPr>
              <w:t>727,9</w:t>
            </w:r>
          </w:p>
        </w:tc>
        <w:tc>
          <w:tcPr>
            <w:tcW w:w="851" w:type="dxa"/>
            <w:tcBorders>
              <w:top w:val="single" w:sz="4" w:space="0" w:color="auto"/>
              <w:left w:val="single" w:sz="4" w:space="0" w:color="auto"/>
              <w:bottom w:val="single" w:sz="4" w:space="0" w:color="auto"/>
              <w:right w:val="single" w:sz="4" w:space="0" w:color="auto"/>
            </w:tcBorders>
            <w:vAlign w:val="center"/>
          </w:tcPr>
          <w:p w:rsidR="00941D44" w:rsidRPr="00D621AE" w:rsidRDefault="00941D44" w:rsidP="006D6B5D">
            <w:pPr>
              <w:spacing w:before="40" w:after="40"/>
              <w:jc w:val="center"/>
              <w:rPr>
                <w:color w:val="000000" w:themeColor="text1"/>
                <w:sz w:val="18"/>
                <w:szCs w:val="18"/>
              </w:rPr>
            </w:pPr>
            <w:r>
              <w:rPr>
                <w:color w:val="000000" w:themeColor="text1"/>
                <w:sz w:val="18"/>
                <w:szCs w:val="18"/>
              </w:rPr>
              <w:t>737,33</w:t>
            </w:r>
          </w:p>
        </w:tc>
        <w:tc>
          <w:tcPr>
            <w:tcW w:w="992" w:type="dxa"/>
            <w:tcBorders>
              <w:top w:val="single" w:sz="4" w:space="0" w:color="auto"/>
              <w:left w:val="single" w:sz="4" w:space="0" w:color="auto"/>
              <w:bottom w:val="single" w:sz="4" w:space="0" w:color="auto"/>
              <w:right w:val="single" w:sz="4" w:space="0" w:color="auto"/>
            </w:tcBorders>
            <w:vAlign w:val="center"/>
          </w:tcPr>
          <w:p w:rsidR="00941D44" w:rsidRPr="00D621AE" w:rsidRDefault="00941D44" w:rsidP="006D6B5D">
            <w:pPr>
              <w:spacing w:before="40" w:after="40"/>
              <w:jc w:val="center"/>
              <w:rPr>
                <w:color w:val="000000" w:themeColor="text1"/>
                <w:sz w:val="18"/>
                <w:szCs w:val="18"/>
              </w:rPr>
            </w:pPr>
            <w:r>
              <w:rPr>
                <w:color w:val="000000" w:themeColor="text1"/>
                <w:sz w:val="18"/>
                <w:szCs w:val="18"/>
              </w:rPr>
              <w:t>755,67</w:t>
            </w:r>
          </w:p>
        </w:tc>
        <w:tc>
          <w:tcPr>
            <w:tcW w:w="992" w:type="dxa"/>
            <w:tcBorders>
              <w:top w:val="single" w:sz="4" w:space="0" w:color="auto"/>
              <w:left w:val="single" w:sz="4" w:space="0" w:color="auto"/>
              <w:bottom w:val="single" w:sz="4" w:space="0" w:color="auto"/>
              <w:right w:val="single" w:sz="4" w:space="0" w:color="auto"/>
            </w:tcBorders>
          </w:tcPr>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p>
          <w:p w:rsidR="00941D44" w:rsidRPr="001D7E79" w:rsidRDefault="00941D44" w:rsidP="00012513">
            <w:pPr>
              <w:spacing w:before="40" w:after="40"/>
              <w:jc w:val="center"/>
              <w:rPr>
                <w:b/>
                <w:sz w:val="18"/>
                <w:szCs w:val="18"/>
              </w:rPr>
            </w:pPr>
            <w:r w:rsidRPr="001D7E79">
              <w:rPr>
                <w:b/>
                <w:sz w:val="18"/>
                <w:szCs w:val="18"/>
              </w:rPr>
              <w:t>712,93</w:t>
            </w:r>
          </w:p>
        </w:tc>
        <w:tc>
          <w:tcPr>
            <w:tcW w:w="851" w:type="dxa"/>
            <w:tcBorders>
              <w:top w:val="single" w:sz="4" w:space="0" w:color="auto"/>
              <w:left w:val="single" w:sz="4" w:space="0" w:color="auto"/>
              <w:bottom w:val="single" w:sz="4" w:space="0" w:color="auto"/>
              <w:right w:val="single" w:sz="4"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712,93</w:t>
            </w:r>
          </w:p>
        </w:tc>
        <w:tc>
          <w:tcPr>
            <w:tcW w:w="850" w:type="dxa"/>
            <w:tcBorders>
              <w:top w:val="single" w:sz="4" w:space="0" w:color="auto"/>
              <w:left w:val="single" w:sz="4" w:space="0" w:color="auto"/>
              <w:bottom w:val="single" w:sz="4" w:space="0" w:color="auto"/>
              <w:right w:val="single" w:sz="4"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712,93</w:t>
            </w:r>
          </w:p>
        </w:tc>
        <w:tc>
          <w:tcPr>
            <w:tcW w:w="850" w:type="dxa"/>
            <w:tcBorders>
              <w:top w:val="single" w:sz="4" w:space="0" w:color="auto"/>
              <w:left w:val="single" w:sz="4" w:space="0" w:color="auto"/>
              <w:bottom w:val="single" w:sz="4" w:space="0" w:color="auto"/>
              <w:right w:val="single" w:sz="4" w:space="0" w:color="auto"/>
            </w:tcBorders>
          </w:tcPr>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p>
          <w:p w:rsidR="00941D44" w:rsidRPr="001D7E79" w:rsidRDefault="00941D44" w:rsidP="00012513">
            <w:pPr>
              <w:spacing w:before="40" w:after="40"/>
              <w:jc w:val="center"/>
              <w:rPr>
                <w:sz w:val="18"/>
                <w:szCs w:val="18"/>
              </w:rPr>
            </w:pPr>
            <w:r w:rsidRPr="001D7E79">
              <w:rPr>
                <w:sz w:val="18"/>
                <w:szCs w:val="18"/>
              </w:rPr>
              <w:t>712,93</w:t>
            </w:r>
          </w:p>
        </w:tc>
      </w:tr>
    </w:tbl>
    <w:p w:rsidR="00D52113" w:rsidRPr="00D52113" w:rsidRDefault="00D52113" w:rsidP="006C7A48">
      <w:pPr>
        <w:rPr>
          <w:b/>
          <w:color w:val="C00000"/>
        </w:rPr>
      </w:pPr>
    </w:p>
    <w:p w:rsidR="00D52113" w:rsidRDefault="00D52113"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063636" w:rsidRDefault="00063636" w:rsidP="00D52113">
      <w:pPr>
        <w:jc w:val="right"/>
        <w:rPr>
          <w:b/>
          <w:color w:val="C00000"/>
        </w:rPr>
      </w:pPr>
    </w:p>
    <w:p w:rsidR="00D52113" w:rsidRPr="006D6B5D" w:rsidRDefault="00D52113" w:rsidP="00063636">
      <w:pPr>
        <w:spacing w:line="240" w:lineRule="auto"/>
        <w:jc w:val="right"/>
        <w:rPr>
          <w:sz w:val="20"/>
          <w:szCs w:val="20"/>
        </w:rPr>
      </w:pPr>
      <w:r w:rsidRPr="006D6B5D">
        <w:rPr>
          <w:sz w:val="20"/>
          <w:szCs w:val="20"/>
        </w:rPr>
        <w:lastRenderedPageBreak/>
        <w:t>Приложение 5</w:t>
      </w:r>
    </w:p>
    <w:p w:rsidR="00D52113" w:rsidRPr="006D6B5D" w:rsidRDefault="00D52113" w:rsidP="00063636">
      <w:pPr>
        <w:spacing w:line="240" w:lineRule="auto"/>
        <w:jc w:val="right"/>
        <w:rPr>
          <w:sz w:val="20"/>
          <w:szCs w:val="20"/>
        </w:rPr>
      </w:pPr>
      <w:r w:rsidRPr="006D6B5D">
        <w:rPr>
          <w:sz w:val="20"/>
          <w:szCs w:val="20"/>
        </w:rPr>
        <w:t xml:space="preserve"> к Муниципальной программе муниципального образования</w:t>
      </w:r>
    </w:p>
    <w:p w:rsidR="00D52113" w:rsidRPr="006D6B5D" w:rsidRDefault="00D52113" w:rsidP="00063636">
      <w:pPr>
        <w:spacing w:line="240" w:lineRule="auto"/>
        <w:jc w:val="right"/>
        <w:rPr>
          <w:sz w:val="20"/>
          <w:szCs w:val="20"/>
        </w:rPr>
      </w:pPr>
      <w:r w:rsidRPr="006D6B5D">
        <w:rPr>
          <w:sz w:val="20"/>
          <w:szCs w:val="20"/>
        </w:rPr>
        <w:t xml:space="preserve"> «Глазовский район»</w:t>
      </w:r>
    </w:p>
    <w:p w:rsidR="00D52113" w:rsidRPr="006D6B5D" w:rsidRDefault="00D52113" w:rsidP="00063636">
      <w:pPr>
        <w:spacing w:line="240" w:lineRule="auto"/>
        <w:jc w:val="right"/>
        <w:rPr>
          <w:sz w:val="20"/>
          <w:szCs w:val="20"/>
        </w:rPr>
      </w:pPr>
      <w:r w:rsidRPr="006D6B5D">
        <w:rPr>
          <w:sz w:val="20"/>
          <w:szCs w:val="20"/>
        </w:rPr>
        <w:t xml:space="preserve">«Развитие культуры» </w:t>
      </w:r>
    </w:p>
    <w:p w:rsidR="00D52113" w:rsidRPr="00D52113" w:rsidRDefault="00D52113" w:rsidP="00D52113">
      <w:pPr>
        <w:rPr>
          <w:color w:val="C00000"/>
        </w:rPr>
      </w:pPr>
    </w:p>
    <w:p w:rsidR="00D52113" w:rsidRPr="00D52113" w:rsidRDefault="00D52113" w:rsidP="00D52113">
      <w:pPr>
        <w:rPr>
          <w:b/>
          <w:sz w:val="16"/>
          <w:szCs w:val="16"/>
        </w:rPr>
      </w:pPr>
      <w:r w:rsidRPr="00D52113">
        <w:rPr>
          <w:b/>
          <w:sz w:val="16"/>
          <w:szCs w:val="16"/>
        </w:rPr>
        <w:t>Ресурсное обеспечение реализации муниципальной программы за счет средств бюджета муниципального образования «Глазовский район»</w:t>
      </w:r>
      <w:r w:rsidRPr="00D52113">
        <w:rPr>
          <w:b/>
          <w:sz w:val="16"/>
          <w:szCs w:val="16"/>
        </w:rPr>
        <w:tab/>
      </w:r>
    </w:p>
    <w:p w:rsidR="00D52113" w:rsidRPr="00D52113" w:rsidRDefault="00D52113" w:rsidP="00D52113">
      <w:pPr>
        <w:rPr>
          <w:sz w:val="16"/>
          <w:szCs w:val="16"/>
        </w:rPr>
      </w:pPr>
    </w:p>
    <w:p w:rsidR="00526BD4" w:rsidRDefault="00526BD4" w:rsidP="00526BD4">
      <w:pPr>
        <w:rPr>
          <w:b/>
        </w:rPr>
      </w:pPr>
    </w:p>
    <w:tbl>
      <w:tblPr>
        <w:tblW w:w="17963" w:type="dxa"/>
        <w:tblInd w:w="-7" w:type="dxa"/>
        <w:tblLayout w:type="fixed"/>
        <w:tblLook w:val="00A0" w:firstRow="1" w:lastRow="0" w:firstColumn="1" w:lastColumn="0" w:noHBand="0" w:noVBand="0"/>
      </w:tblPr>
      <w:tblGrid>
        <w:gridCol w:w="421"/>
        <w:gridCol w:w="420"/>
        <w:gridCol w:w="567"/>
        <w:gridCol w:w="425"/>
        <w:gridCol w:w="1684"/>
        <w:gridCol w:w="858"/>
        <w:gridCol w:w="562"/>
        <w:gridCol w:w="420"/>
        <w:gridCol w:w="420"/>
        <w:gridCol w:w="1029"/>
        <w:gridCol w:w="567"/>
        <w:gridCol w:w="539"/>
        <w:gridCol w:w="567"/>
        <w:gridCol w:w="425"/>
        <w:gridCol w:w="425"/>
        <w:gridCol w:w="567"/>
        <w:gridCol w:w="567"/>
        <w:gridCol w:w="425"/>
        <w:gridCol w:w="567"/>
        <w:gridCol w:w="567"/>
        <w:gridCol w:w="993"/>
        <w:gridCol w:w="850"/>
        <w:gridCol w:w="851"/>
        <w:gridCol w:w="850"/>
        <w:gridCol w:w="594"/>
        <w:gridCol w:w="631"/>
        <w:gridCol w:w="1172"/>
      </w:tblGrid>
      <w:tr w:rsidR="006D6B5D" w:rsidRPr="0024436F" w:rsidTr="001A5B38">
        <w:trPr>
          <w:trHeight w:val="574"/>
          <w:tblHeader/>
        </w:trPr>
        <w:tc>
          <w:tcPr>
            <w:tcW w:w="1833" w:type="dxa"/>
            <w:gridSpan w:val="4"/>
            <w:tcBorders>
              <w:top w:val="single" w:sz="4" w:space="0" w:color="auto"/>
              <w:left w:val="single" w:sz="4" w:space="0" w:color="auto"/>
              <w:bottom w:val="single" w:sz="4" w:space="0" w:color="auto"/>
              <w:right w:val="single" w:sz="4" w:space="0" w:color="auto"/>
            </w:tcBorders>
            <w:vAlign w:val="center"/>
          </w:tcPr>
          <w:p w:rsidR="006D6B5D" w:rsidRPr="0024436F" w:rsidRDefault="00526BD4" w:rsidP="006D6B5D">
            <w:pPr>
              <w:spacing w:before="20" w:after="20"/>
              <w:jc w:val="center"/>
              <w:rPr>
                <w:sz w:val="16"/>
                <w:szCs w:val="16"/>
              </w:rPr>
            </w:pPr>
            <w:r>
              <w:rPr>
                <w:b/>
              </w:rPr>
              <w:t xml:space="preserve">                </w:t>
            </w:r>
            <w:r w:rsidR="006D6B5D" w:rsidRPr="0024436F">
              <w:rPr>
                <w:sz w:val="16"/>
                <w:szCs w:val="16"/>
              </w:rPr>
              <w:t>Код аналитической программной классификации</w:t>
            </w:r>
          </w:p>
        </w:tc>
        <w:tc>
          <w:tcPr>
            <w:tcW w:w="1684" w:type="dxa"/>
            <w:vMerge w:val="restart"/>
            <w:tcBorders>
              <w:top w:val="single" w:sz="4" w:space="0" w:color="auto"/>
              <w:left w:val="single" w:sz="4" w:space="0" w:color="auto"/>
              <w:bottom w:val="single" w:sz="4" w:space="0" w:color="auto"/>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Наименование муниципальной программы, подпрограммы, основного мероприятия, мероприятия</w:t>
            </w:r>
          </w:p>
        </w:tc>
        <w:tc>
          <w:tcPr>
            <w:tcW w:w="858" w:type="dxa"/>
            <w:vMerge w:val="restart"/>
            <w:tcBorders>
              <w:top w:val="single" w:sz="4" w:space="0" w:color="auto"/>
              <w:left w:val="single" w:sz="4" w:space="0" w:color="auto"/>
              <w:bottom w:val="single" w:sz="8" w:space="0" w:color="000000"/>
              <w:right w:val="single" w:sz="4" w:space="0" w:color="auto"/>
            </w:tcBorders>
            <w:vAlign w:val="center"/>
          </w:tcPr>
          <w:p w:rsidR="006D6B5D" w:rsidRPr="0024436F" w:rsidRDefault="006D6B5D" w:rsidP="006D6B5D">
            <w:pPr>
              <w:spacing w:before="20" w:after="20"/>
              <w:rPr>
                <w:sz w:val="16"/>
                <w:szCs w:val="16"/>
              </w:rPr>
            </w:pPr>
            <w:r w:rsidRPr="0024436F">
              <w:rPr>
                <w:sz w:val="16"/>
                <w:szCs w:val="16"/>
              </w:rPr>
              <w:t>Ответственный исполнитель, соисполнитель</w:t>
            </w:r>
          </w:p>
        </w:tc>
        <w:tc>
          <w:tcPr>
            <w:tcW w:w="2998" w:type="dxa"/>
            <w:gridSpan w:val="5"/>
            <w:tcBorders>
              <w:top w:val="single" w:sz="4" w:space="0" w:color="auto"/>
              <w:left w:val="nil"/>
              <w:bottom w:val="single" w:sz="4" w:space="0" w:color="auto"/>
              <w:right w:val="single" w:sz="4" w:space="0" w:color="000000"/>
            </w:tcBorders>
            <w:vAlign w:val="center"/>
          </w:tcPr>
          <w:p w:rsidR="006D6B5D" w:rsidRPr="0024436F" w:rsidRDefault="006D6B5D" w:rsidP="006D6B5D">
            <w:pPr>
              <w:spacing w:before="20" w:after="20"/>
              <w:jc w:val="center"/>
              <w:rPr>
                <w:sz w:val="16"/>
                <w:szCs w:val="16"/>
              </w:rPr>
            </w:pPr>
            <w:r w:rsidRPr="0024436F">
              <w:rPr>
                <w:sz w:val="16"/>
                <w:szCs w:val="16"/>
              </w:rPr>
              <w:t>Код бюджетной классификации</w:t>
            </w:r>
          </w:p>
        </w:tc>
        <w:tc>
          <w:tcPr>
            <w:tcW w:w="4649" w:type="dxa"/>
            <w:gridSpan w:val="9"/>
            <w:tcBorders>
              <w:top w:val="nil"/>
              <w:left w:val="nil"/>
              <w:bottom w:val="single" w:sz="4" w:space="0" w:color="auto"/>
            </w:tcBorders>
          </w:tcPr>
          <w:p w:rsidR="006D6B5D" w:rsidRPr="0024436F" w:rsidRDefault="006D6B5D" w:rsidP="006D6B5D">
            <w:pPr>
              <w:spacing w:before="20" w:after="20"/>
              <w:jc w:val="center"/>
              <w:rPr>
                <w:sz w:val="16"/>
                <w:szCs w:val="16"/>
              </w:rPr>
            </w:pPr>
          </w:p>
        </w:tc>
        <w:tc>
          <w:tcPr>
            <w:tcW w:w="1843" w:type="dxa"/>
            <w:gridSpan w:val="2"/>
            <w:tcBorders>
              <w:top w:val="nil"/>
              <w:left w:val="nil"/>
              <w:bottom w:val="single" w:sz="4" w:space="0" w:color="auto"/>
            </w:tcBorders>
          </w:tcPr>
          <w:p w:rsidR="006D6B5D" w:rsidRPr="0024436F" w:rsidRDefault="006D6B5D" w:rsidP="006D6B5D">
            <w:pPr>
              <w:spacing w:before="20" w:after="20"/>
              <w:jc w:val="center"/>
              <w:rPr>
                <w:sz w:val="16"/>
                <w:szCs w:val="16"/>
              </w:rPr>
            </w:pPr>
          </w:p>
        </w:tc>
        <w:tc>
          <w:tcPr>
            <w:tcW w:w="851" w:type="dxa"/>
            <w:tcBorders>
              <w:top w:val="nil"/>
              <w:left w:val="nil"/>
              <w:bottom w:val="single" w:sz="4" w:space="0" w:color="auto"/>
              <w:right w:val="nil"/>
            </w:tcBorders>
          </w:tcPr>
          <w:p w:rsidR="006D6B5D" w:rsidRPr="0024436F" w:rsidRDefault="006D6B5D" w:rsidP="006D6B5D">
            <w:pPr>
              <w:spacing w:before="20" w:after="20"/>
              <w:jc w:val="center"/>
              <w:rPr>
                <w:sz w:val="16"/>
                <w:szCs w:val="16"/>
              </w:rPr>
            </w:pPr>
          </w:p>
        </w:tc>
        <w:tc>
          <w:tcPr>
            <w:tcW w:w="850" w:type="dxa"/>
            <w:tcBorders>
              <w:top w:val="nil"/>
              <w:left w:val="nil"/>
              <w:bottom w:val="single" w:sz="4" w:space="0" w:color="auto"/>
              <w:right w:val="nil"/>
            </w:tcBorders>
          </w:tcPr>
          <w:p w:rsidR="006D6B5D" w:rsidRPr="0024436F" w:rsidRDefault="006D6B5D" w:rsidP="006D6B5D">
            <w:pPr>
              <w:spacing w:before="20" w:after="20"/>
              <w:jc w:val="center"/>
              <w:rPr>
                <w:sz w:val="16"/>
                <w:szCs w:val="16"/>
              </w:rPr>
            </w:pPr>
          </w:p>
        </w:tc>
        <w:tc>
          <w:tcPr>
            <w:tcW w:w="1225" w:type="dxa"/>
            <w:gridSpan w:val="2"/>
            <w:tcBorders>
              <w:top w:val="nil"/>
              <w:left w:val="nil"/>
              <w:bottom w:val="single" w:sz="4" w:space="0" w:color="auto"/>
            </w:tcBorders>
          </w:tcPr>
          <w:p w:rsidR="006D6B5D" w:rsidRPr="0024436F" w:rsidRDefault="006D6B5D" w:rsidP="006D6B5D">
            <w:pPr>
              <w:spacing w:before="20" w:after="20"/>
              <w:jc w:val="center"/>
              <w:rPr>
                <w:sz w:val="16"/>
                <w:szCs w:val="16"/>
              </w:rPr>
            </w:pPr>
          </w:p>
        </w:tc>
        <w:tc>
          <w:tcPr>
            <w:tcW w:w="1172" w:type="dxa"/>
            <w:tcBorders>
              <w:top w:val="nil"/>
              <w:left w:val="nil"/>
              <w:bottom w:val="single" w:sz="4" w:space="0" w:color="auto"/>
            </w:tcBorders>
          </w:tcPr>
          <w:p w:rsidR="006D6B5D" w:rsidRPr="0024436F" w:rsidRDefault="006D6B5D" w:rsidP="006D6B5D">
            <w:pPr>
              <w:spacing w:before="20" w:after="20"/>
              <w:jc w:val="center"/>
              <w:rPr>
                <w:sz w:val="16"/>
                <w:szCs w:val="16"/>
              </w:rPr>
            </w:pPr>
          </w:p>
        </w:tc>
      </w:tr>
      <w:tr w:rsidR="006D6B5D" w:rsidRPr="0024436F" w:rsidTr="001A5B38">
        <w:trPr>
          <w:gridAfter w:val="2"/>
          <w:wAfter w:w="1803" w:type="dxa"/>
          <w:trHeight w:val="743"/>
          <w:tblHeader/>
        </w:trPr>
        <w:tc>
          <w:tcPr>
            <w:tcW w:w="421" w:type="dxa"/>
            <w:tcBorders>
              <w:top w:val="nil"/>
              <w:left w:val="single" w:sz="4" w:space="0" w:color="auto"/>
              <w:bottom w:val="nil"/>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МП</w:t>
            </w:r>
          </w:p>
        </w:tc>
        <w:tc>
          <w:tcPr>
            <w:tcW w:w="420" w:type="dxa"/>
            <w:tcBorders>
              <w:top w:val="nil"/>
              <w:left w:val="nil"/>
              <w:bottom w:val="nil"/>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Пп</w:t>
            </w:r>
          </w:p>
        </w:tc>
        <w:tc>
          <w:tcPr>
            <w:tcW w:w="567" w:type="dxa"/>
            <w:tcBorders>
              <w:top w:val="nil"/>
              <w:left w:val="nil"/>
              <w:bottom w:val="nil"/>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ОМ</w:t>
            </w:r>
          </w:p>
        </w:tc>
        <w:tc>
          <w:tcPr>
            <w:tcW w:w="425" w:type="dxa"/>
            <w:tcBorders>
              <w:top w:val="nil"/>
              <w:left w:val="nil"/>
              <w:bottom w:val="nil"/>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М</w:t>
            </w:r>
          </w:p>
        </w:tc>
        <w:tc>
          <w:tcPr>
            <w:tcW w:w="1684" w:type="dxa"/>
            <w:vMerge/>
            <w:tcBorders>
              <w:top w:val="single" w:sz="4" w:space="0" w:color="auto"/>
              <w:left w:val="single" w:sz="4" w:space="0" w:color="auto"/>
              <w:bottom w:val="single" w:sz="4" w:space="0" w:color="auto"/>
              <w:right w:val="single" w:sz="4" w:space="0" w:color="auto"/>
            </w:tcBorders>
            <w:vAlign w:val="center"/>
          </w:tcPr>
          <w:p w:rsidR="006D6B5D" w:rsidRPr="0024436F" w:rsidRDefault="006D6B5D" w:rsidP="006D6B5D">
            <w:pPr>
              <w:spacing w:before="20" w:after="20"/>
              <w:rPr>
                <w:sz w:val="16"/>
                <w:szCs w:val="16"/>
              </w:rPr>
            </w:pPr>
          </w:p>
        </w:tc>
        <w:tc>
          <w:tcPr>
            <w:tcW w:w="858" w:type="dxa"/>
            <w:vMerge/>
            <w:tcBorders>
              <w:top w:val="single" w:sz="4" w:space="0" w:color="auto"/>
              <w:left w:val="single" w:sz="4" w:space="0" w:color="auto"/>
              <w:bottom w:val="single" w:sz="8" w:space="0" w:color="000000"/>
              <w:right w:val="single" w:sz="4" w:space="0" w:color="auto"/>
            </w:tcBorders>
            <w:vAlign w:val="center"/>
          </w:tcPr>
          <w:p w:rsidR="006D6B5D" w:rsidRPr="0024436F" w:rsidRDefault="006D6B5D" w:rsidP="006D6B5D">
            <w:pPr>
              <w:spacing w:before="20" w:after="20"/>
              <w:rPr>
                <w:sz w:val="16"/>
                <w:szCs w:val="16"/>
              </w:rPr>
            </w:pPr>
          </w:p>
        </w:tc>
        <w:tc>
          <w:tcPr>
            <w:tcW w:w="562" w:type="dxa"/>
            <w:tcBorders>
              <w:top w:val="nil"/>
              <w:left w:val="nil"/>
              <w:bottom w:val="nil"/>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ГРБС</w:t>
            </w:r>
          </w:p>
        </w:tc>
        <w:tc>
          <w:tcPr>
            <w:tcW w:w="420" w:type="dxa"/>
            <w:tcBorders>
              <w:top w:val="nil"/>
              <w:left w:val="nil"/>
              <w:bottom w:val="nil"/>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Рз</w:t>
            </w:r>
          </w:p>
        </w:tc>
        <w:tc>
          <w:tcPr>
            <w:tcW w:w="420" w:type="dxa"/>
            <w:tcBorders>
              <w:top w:val="nil"/>
              <w:left w:val="nil"/>
              <w:bottom w:val="nil"/>
              <w:right w:val="single" w:sz="4" w:space="0" w:color="auto"/>
            </w:tcBorders>
            <w:vAlign w:val="center"/>
          </w:tcPr>
          <w:p w:rsidR="006D6B5D" w:rsidRPr="0024436F" w:rsidRDefault="006D6B5D" w:rsidP="006D6B5D">
            <w:pPr>
              <w:spacing w:before="20" w:after="20"/>
              <w:jc w:val="center"/>
              <w:rPr>
                <w:sz w:val="16"/>
                <w:szCs w:val="16"/>
              </w:rPr>
            </w:pPr>
            <w:proofErr w:type="gramStart"/>
            <w:r w:rsidRPr="0024436F">
              <w:rPr>
                <w:sz w:val="16"/>
                <w:szCs w:val="16"/>
              </w:rPr>
              <w:t>Пр</w:t>
            </w:r>
            <w:proofErr w:type="gramEnd"/>
          </w:p>
        </w:tc>
        <w:tc>
          <w:tcPr>
            <w:tcW w:w="1029" w:type="dxa"/>
            <w:tcBorders>
              <w:top w:val="nil"/>
              <w:left w:val="nil"/>
              <w:bottom w:val="nil"/>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ЦС</w:t>
            </w:r>
          </w:p>
        </w:tc>
        <w:tc>
          <w:tcPr>
            <w:tcW w:w="567" w:type="dxa"/>
            <w:tcBorders>
              <w:top w:val="nil"/>
              <w:left w:val="nil"/>
              <w:bottom w:val="nil"/>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ВР</w:t>
            </w:r>
          </w:p>
        </w:tc>
        <w:tc>
          <w:tcPr>
            <w:tcW w:w="539" w:type="dxa"/>
            <w:tcBorders>
              <w:top w:val="single" w:sz="4" w:space="0" w:color="auto"/>
              <w:left w:val="nil"/>
              <w:bottom w:val="single" w:sz="8" w:space="0" w:color="auto"/>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2015</w:t>
            </w:r>
          </w:p>
        </w:tc>
        <w:tc>
          <w:tcPr>
            <w:tcW w:w="567" w:type="dxa"/>
            <w:tcBorders>
              <w:top w:val="single" w:sz="4" w:space="0" w:color="auto"/>
              <w:left w:val="nil"/>
              <w:bottom w:val="single" w:sz="8" w:space="0" w:color="auto"/>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2016</w:t>
            </w:r>
          </w:p>
        </w:tc>
        <w:tc>
          <w:tcPr>
            <w:tcW w:w="425" w:type="dxa"/>
            <w:tcBorders>
              <w:top w:val="single" w:sz="4" w:space="0" w:color="auto"/>
              <w:left w:val="nil"/>
              <w:bottom w:val="single" w:sz="8" w:space="0" w:color="auto"/>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2017</w:t>
            </w:r>
          </w:p>
        </w:tc>
        <w:tc>
          <w:tcPr>
            <w:tcW w:w="425" w:type="dxa"/>
            <w:tcBorders>
              <w:top w:val="single" w:sz="4" w:space="0" w:color="auto"/>
              <w:left w:val="nil"/>
              <w:bottom w:val="single" w:sz="8" w:space="0" w:color="auto"/>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2018</w:t>
            </w:r>
          </w:p>
        </w:tc>
        <w:tc>
          <w:tcPr>
            <w:tcW w:w="567" w:type="dxa"/>
            <w:tcBorders>
              <w:top w:val="single" w:sz="4" w:space="0" w:color="auto"/>
              <w:left w:val="nil"/>
              <w:bottom w:val="single" w:sz="8" w:space="0" w:color="auto"/>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2019</w:t>
            </w:r>
          </w:p>
        </w:tc>
        <w:tc>
          <w:tcPr>
            <w:tcW w:w="567" w:type="dxa"/>
            <w:tcBorders>
              <w:top w:val="single" w:sz="4" w:space="0" w:color="auto"/>
              <w:left w:val="nil"/>
              <w:bottom w:val="single" w:sz="8" w:space="0" w:color="auto"/>
              <w:right w:val="single" w:sz="4" w:space="0" w:color="auto"/>
            </w:tcBorders>
            <w:vAlign w:val="center"/>
          </w:tcPr>
          <w:p w:rsidR="006D6B5D" w:rsidRPr="0024436F" w:rsidRDefault="006D6B5D" w:rsidP="006D6B5D">
            <w:pPr>
              <w:spacing w:before="20" w:after="20"/>
              <w:jc w:val="center"/>
              <w:rPr>
                <w:sz w:val="16"/>
                <w:szCs w:val="16"/>
              </w:rPr>
            </w:pPr>
            <w:r w:rsidRPr="0024436F">
              <w:rPr>
                <w:sz w:val="16"/>
                <w:szCs w:val="16"/>
              </w:rPr>
              <w:t>2020</w:t>
            </w:r>
          </w:p>
        </w:tc>
        <w:tc>
          <w:tcPr>
            <w:tcW w:w="425" w:type="dxa"/>
            <w:tcBorders>
              <w:top w:val="single" w:sz="4" w:space="0" w:color="auto"/>
              <w:left w:val="nil"/>
              <w:bottom w:val="single" w:sz="8" w:space="0" w:color="auto"/>
              <w:right w:val="single" w:sz="4" w:space="0" w:color="auto"/>
            </w:tcBorders>
          </w:tcPr>
          <w:p w:rsidR="006D6B5D" w:rsidRPr="0024436F" w:rsidRDefault="006D6B5D" w:rsidP="006D6B5D">
            <w:pPr>
              <w:spacing w:before="20" w:after="20"/>
              <w:jc w:val="center"/>
              <w:rPr>
                <w:sz w:val="16"/>
                <w:szCs w:val="16"/>
              </w:rPr>
            </w:pPr>
          </w:p>
          <w:p w:rsidR="006D6B5D" w:rsidRDefault="006D6B5D" w:rsidP="006D6B5D">
            <w:pPr>
              <w:spacing w:before="20" w:after="20"/>
              <w:jc w:val="center"/>
              <w:rPr>
                <w:sz w:val="16"/>
                <w:szCs w:val="16"/>
              </w:rPr>
            </w:pPr>
          </w:p>
          <w:p w:rsidR="006D6B5D" w:rsidRPr="0024436F" w:rsidRDefault="006D6B5D" w:rsidP="006D6B5D">
            <w:pPr>
              <w:spacing w:before="20" w:after="20"/>
              <w:jc w:val="center"/>
              <w:rPr>
                <w:sz w:val="16"/>
                <w:szCs w:val="16"/>
              </w:rPr>
            </w:pPr>
            <w:r w:rsidRPr="0024436F">
              <w:rPr>
                <w:sz w:val="16"/>
                <w:szCs w:val="16"/>
              </w:rPr>
              <w:t>2021</w:t>
            </w:r>
          </w:p>
        </w:tc>
        <w:tc>
          <w:tcPr>
            <w:tcW w:w="567" w:type="dxa"/>
            <w:tcBorders>
              <w:top w:val="single" w:sz="4" w:space="0" w:color="auto"/>
              <w:left w:val="nil"/>
              <w:bottom w:val="single" w:sz="8" w:space="0" w:color="auto"/>
              <w:right w:val="single" w:sz="4" w:space="0" w:color="auto"/>
            </w:tcBorders>
          </w:tcPr>
          <w:p w:rsidR="006D6B5D" w:rsidRPr="0024436F" w:rsidRDefault="006D6B5D" w:rsidP="006D6B5D">
            <w:pPr>
              <w:spacing w:before="20" w:after="20"/>
              <w:jc w:val="center"/>
              <w:rPr>
                <w:sz w:val="16"/>
                <w:szCs w:val="16"/>
              </w:rPr>
            </w:pPr>
          </w:p>
          <w:p w:rsidR="006D6B5D" w:rsidRDefault="006D6B5D" w:rsidP="006D6B5D">
            <w:pPr>
              <w:spacing w:before="20" w:after="20"/>
              <w:jc w:val="center"/>
              <w:rPr>
                <w:sz w:val="16"/>
                <w:szCs w:val="16"/>
              </w:rPr>
            </w:pPr>
          </w:p>
          <w:p w:rsidR="006D6B5D" w:rsidRPr="0024436F" w:rsidRDefault="006D6B5D" w:rsidP="006D6B5D">
            <w:pPr>
              <w:spacing w:before="20" w:after="20"/>
              <w:jc w:val="center"/>
              <w:rPr>
                <w:sz w:val="16"/>
                <w:szCs w:val="16"/>
              </w:rPr>
            </w:pPr>
            <w:r w:rsidRPr="0024436F">
              <w:rPr>
                <w:sz w:val="16"/>
                <w:szCs w:val="16"/>
              </w:rPr>
              <w:t>2022</w:t>
            </w:r>
          </w:p>
        </w:tc>
        <w:tc>
          <w:tcPr>
            <w:tcW w:w="567" w:type="dxa"/>
            <w:tcBorders>
              <w:top w:val="single" w:sz="4" w:space="0" w:color="auto"/>
              <w:left w:val="nil"/>
              <w:bottom w:val="single" w:sz="8" w:space="0" w:color="auto"/>
              <w:right w:val="single" w:sz="4" w:space="0" w:color="auto"/>
            </w:tcBorders>
          </w:tcPr>
          <w:p w:rsidR="006D6B5D" w:rsidRPr="0024436F" w:rsidRDefault="006D6B5D" w:rsidP="006D6B5D">
            <w:pPr>
              <w:spacing w:before="20" w:after="20"/>
              <w:jc w:val="center"/>
              <w:rPr>
                <w:sz w:val="16"/>
                <w:szCs w:val="16"/>
              </w:rPr>
            </w:pPr>
          </w:p>
          <w:p w:rsidR="006D6B5D" w:rsidRDefault="006D6B5D" w:rsidP="006D6B5D">
            <w:pPr>
              <w:spacing w:before="20" w:after="20"/>
              <w:jc w:val="center"/>
              <w:rPr>
                <w:sz w:val="16"/>
                <w:szCs w:val="16"/>
              </w:rPr>
            </w:pPr>
          </w:p>
          <w:p w:rsidR="006D6B5D" w:rsidRPr="0024436F" w:rsidRDefault="006D6B5D" w:rsidP="006D6B5D">
            <w:pPr>
              <w:spacing w:before="20" w:after="20"/>
              <w:jc w:val="center"/>
              <w:rPr>
                <w:sz w:val="16"/>
                <w:szCs w:val="16"/>
              </w:rPr>
            </w:pPr>
            <w:r w:rsidRPr="0024436F">
              <w:rPr>
                <w:sz w:val="16"/>
                <w:szCs w:val="16"/>
              </w:rPr>
              <w:t>2023</w:t>
            </w:r>
          </w:p>
        </w:tc>
        <w:tc>
          <w:tcPr>
            <w:tcW w:w="993" w:type="dxa"/>
            <w:tcBorders>
              <w:top w:val="single" w:sz="4" w:space="0" w:color="auto"/>
              <w:left w:val="single" w:sz="4" w:space="0" w:color="auto"/>
              <w:bottom w:val="single" w:sz="8" w:space="0" w:color="auto"/>
              <w:right w:val="single" w:sz="4" w:space="0" w:color="auto"/>
            </w:tcBorders>
          </w:tcPr>
          <w:p w:rsidR="006D6B5D" w:rsidRPr="0024436F" w:rsidRDefault="006D6B5D" w:rsidP="006D6B5D">
            <w:pPr>
              <w:spacing w:before="20" w:after="20"/>
              <w:jc w:val="center"/>
              <w:rPr>
                <w:sz w:val="16"/>
                <w:szCs w:val="16"/>
              </w:rPr>
            </w:pPr>
          </w:p>
          <w:p w:rsidR="006D6B5D" w:rsidRDefault="006D6B5D" w:rsidP="006D6B5D">
            <w:pPr>
              <w:spacing w:before="20" w:after="20"/>
              <w:jc w:val="center"/>
              <w:rPr>
                <w:sz w:val="16"/>
                <w:szCs w:val="16"/>
              </w:rPr>
            </w:pPr>
          </w:p>
          <w:p w:rsidR="006D6B5D" w:rsidRPr="0024436F" w:rsidRDefault="006D6B5D" w:rsidP="006D6B5D">
            <w:pPr>
              <w:spacing w:before="20" w:after="20"/>
              <w:jc w:val="center"/>
              <w:rPr>
                <w:sz w:val="16"/>
                <w:szCs w:val="16"/>
              </w:rPr>
            </w:pPr>
            <w:r w:rsidRPr="0024436F">
              <w:rPr>
                <w:sz w:val="16"/>
                <w:szCs w:val="16"/>
              </w:rPr>
              <w:t>2024</w:t>
            </w:r>
          </w:p>
        </w:tc>
        <w:tc>
          <w:tcPr>
            <w:tcW w:w="850" w:type="dxa"/>
            <w:tcBorders>
              <w:top w:val="single" w:sz="4" w:space="0" w:color="auto"/>
              <w:left w:val="single" w:sz="4" w:space="0" w:color="auto"/>
              <w:bottom w:val="single" w:sz="8" w:space="0" w:color="auto"/>
              <w:right w:val="single" w:sz="4" w:space="0" w:color="auto"/>
            </w:tcBorders>
          </w:tcPr>
          <w:p w:rsidR="006D6B5D" w:rsidRDefault="006D6B5D" w:rsidP="006D6B5D">
            <w:pPr>
              <w:spacing w:before="20" w:after="20"/>
              <w:jc w:val="center"/>
              <w:rPr>
                <w:sz w:val="16"/>
                <w:szCs w:val="16"/>
              </w:rPr>
            </w:pPr>
          </w:p>
          <w:p w:rsidR="006D6B5D" w:rsidRDefault="006D6B5D" w:rsidP="006D6B5D">
            <w:pPr>
              <w:spacing w:before="20" w:after="20"/>
              <w:jc w:val="center"/>
              <w:rPr>
                <w:sz w:val="16"/>
                <w:szCs w:val="16"/>
              </w:rPr>
            </w:pPr>
          </w:p>
          <w:p w:rsidR="006D6B5D" w:rsidRPr="0024436F" w:rsidRDefault="006D6B5D" w:rsidP="006D6B5D">
            <w:pPr>
              <w:spacing w:before="20" w:after="20"/>
              <w:jc w:val="center"/>
              <w:rPr>
                <w:sz w:val="16"/>
                <w:szCs w:val="16"/>
              </w:rPr>
            </w:pPr>
            <w:r>
              <w:rPr>
                <w:sz w:val="16"/>
                <w:szCs w:val="16"/>
              </w:rPr>
              <w:t>2025</w:t>
            </w:r>
          </w:p>
        </w:tc>
        <w:tc>
          <w:tcPr>
            <w:tcW w:w="851" w:type="dxa"/>
            <w:tcBorders>
              <w:top w:val="single" w:sz="4" w:space="0" w:color="auto"/>
              <w:left w:val="single" w:sz="4" w:space="0" w:color="auto"/>
              <w:bottom w:val="single" w:sz="8" w:space="0" w:color="auto"/>
              <w:right w:val="single" w:sz="4" w:space="0" w:color="auto"/>
            </w:tcBorders>
          </w:tcPr>
          <w:p w:rsidR="006D6B5D" w:rsidRDefault="006D6B5D" w:rsidP="006D6B5D">
            <w:pPr>
              <w:spacing w:before="20" w:after="20"/>
              <w:jc w:val="center"/>
              <w:rPr>
                <w:sz w:val="16"/>
                <w:szCs w:val="16"/>
              </w:rPr>
            </w:pPr>
          </w:p>
          <w:p w:rsidR="006D6B5D" w:rsidRDefault="006D6B5D" w:rsidP="006D6B5D">
            <w:pPr>
              <w:spacing w:before="20" w:after="20"/>
              <w:jc w:val="center"/>
              <w:rPr>
                <w:sz w:val="16"/>
                <w:szCs w:val="16"/>
              </w:rPr>
            </w:pPr>
          </w:p>
          <w:p w:rsidR="006D6B5D" w:rsidRDefault="006D6B5D" w:rsidP="006D6B5D">
            <w:pPr>
              <w:spacing w:before="20" w:after="20"/>
              <w:jc w:val="center"/>
              <w:rPr>
                <w:sz w:val="16"/>
                <w:szCs w:val="16"/>
              </w:rPr>
            </w:pPr>
            <w:r>
              <w:rPr>
                <w:sz w:val="16"/>
                <w:szCs w:val="16"/>
              </w:rPr>
              <w:t>2026</w:t>
            </w:r>
          </w:p>
        </w:tc>
        <w:tc>
          <w:tcPr>
            <w:tcW w:w="850" w:type="dxa"/>
            <w:tcBorders>
              <w:top w:val="single" w:sz="4" w:space="0" w:color="auto"/>
              <w:left w:val="single" w:sz="4" w:space="0" w:color="auto"/>
              <w:bottom w:val="single" w:sz="8" w:space="0" w:color="auto"/>
              <w:right w:val="single" w:sz="4" w:space="0" w:color="auto"/>
            </w:tcBorders>
          </w:tcPr>
          <w:p w:rsidR="006D6B5D" w:rsidRDefault="006D6B5D" w:rsidP="006D6B5D">
            <w:pPr>
              <w:spacing w:before="20" w:after="20"/>
              <w:jc w:val="center"/>
              <w:rPr>
                <w:sz w:val="16"/>
                <w:szCs w:val="16"/>
              </w:rPr>
            </w:pPr>
          </w:p>
          <w:p w:rsidR="006D6B5D" w:rsidRDefault="006D6B5D" w:rsidP="006D6B5D">
            <w:pPr>
              <w:spacing w:before="20" w:after="20"/>
              <w:jc w:val="center"/>
              <w:rPr>
                <w:sz w:val="16"/>
                <w:szCs w:val="16"/>
              </w:rPr>
            </w:pPr>
          </w:p>
          <w:p w:rsidR="006D6B5D" w:rsidRDefault="006D6B5D" w:rsidP="006D6B5D">
            <w:pPr>
              <w:spacing w:before="20" w:after="20"/>
              <w:jc w:val="center"/>
              <w:rPr>
                <w:sz w:val="16"/>
                <w:szCs w:val="16"/>
              </w:rPr>
            </w:pPr>
            <w:r>
              <w:rPr>
                <w:sz w:val="16"/>
                <w:szCs w:val="16"/>
              </w:rPr>
              <w:t>2027</w:t>
            </w:r>
          </w:p>
        </w:tc>
        <w:tc>
          <w:tcPr>
            <w:tcW w:w="594" w:type="dxa"/>
            <w:tcBorders>
              <w:top w:val="single" w:sz="4" w:space="0" w:color="auto"/>
              <w:left w:val="single" w:sz="4" w:space="0" w:color="auto"/>
              <w:bottom w:val="single" w:sz="8" w:space="0" w:color="auto"/>
              <w:right w:val="single" w:sz="4" w:space="0" w:color="auto"/>
            </w:tcBorders>
          </w:tcPr>
          <w:p w:rsidR="006D6B5D" w:rsidRDefault="006D6B5D" w:rsidP="006D6B5D">
            <w:pPr>
              <w:spacing w:before="20" w:after="20"/>
              <w:jc w:val="center"/>
              <w:rPr>
                <w:sz w:val="16"/>
                <w:szCs w:val="16"/>
              </w:rPr>
            </w:pPr>
          </w:p>
          <w:p w:rsidR="006D6B5D" w:rsidRDefault="006D6B5D" w:rsidP="006D6B5D">
            <w:pPr>
              <w:spacing w:before="20" w:after="20"/>
              <w:jc w:val="center"/>
              <w:rPr>
                <w:sz w:val="16"/>
                <w:szCs w:val="16"/>
              </w:rPr>
            </w:pPr>
          </w:p>
          <w:p w:rsidR="006D6B5D" w:rsidRDefault="006D6B5D" w:rsidP="006D6B5D">
            <w:pPr>
              <w:spacing w:before="20" w:after="20"/>
              <w:jc w:val="center"/>
              <w:rPr>
                <w:sz w:val="16"/>
                <w:szCs w:val="16"/>
              </w:rPr>
            </w:pPr>
            <w:r>
              <w:rPr>
                <w:sz w:val="16"/>
                <w:szCs w:val="16"/>
              </w:rPr>
              <w:t>2028</w:t>
            </w:r>
          </w:p>
        </w:tc>
      </w:tr>
      <w:tr w:rsidR="006D6B5D" w:rsidRPr="0024436F" w:rsidTr="001A5B38">
        <w:trPr>
          <w:gridAfter w:val="2"/>
          <w:wAfter w:w="1803" w:type="dxa"/>
          <w:trHeight w:val="259"/>
        </w:trPr>
        <w:tc>
          <w:tcPr>
            <w:tcW w:w="421" w:type="dxa"/>
            <w:vMerge w:val="restart"/>
            <w:tcBorders>
              <w:top w:val="single" w:sz="8" w:space="0" w:color="auto"/>
              <w:left w:val="single" w:sz="8" w:space="0" w:color="auto"/>
              <w:bottom w:val="single" w:sz="8" w:space="0" w:color="000000"/>
              <w:right w:val="single" w:sz="4" w:space="0" w:color="auto"/>
            </w:tcBorders>
            <w:noWrap/>
            <w:vAlign w:val="center"/>
          </w:tcPr>
          <w:p w:rsidR="006D6B5D" w:rsidRPr="0024436F" w:rsidRDefault="006D6B5D" w:rsidP="006D6B5D">
            <w:pPr>
              <w:spacing w:before="20" w:after="20"/>
              <w:jc w:val="center"/>
              <w:rPr>
                <w:b/>
                <w:bCs/>
                <w:sz w:val="16"/>
                <w:szCs w:val="16"/>
              </w:rPr>
            </w:pPr>
            <w:r w:rsidRPr="0024436F">
              <w:rPr>
                <w:b/>
                <w:bCs/>
                <w:sz w:val="16"/>
                <w:szCs w:val="16"/>
              </w:rPr>
              <w:t>03</w:t>
            </w:r>
          </w:p>
        </w:tc>
        <w:tc>
          <w:tcPr>
            <w:tcW w:w="420" w:type="dxa"/>
            <w:vMerge w:val="restart"/>
            <w:tcBorders>
              <w:top w:val="single" w:sz="8" w:space="0" w:color="auto"/>
              <w:left w:val="single" w:sz="4" w:space="0" w:color="auto"/>
              <w:bottom w:val="single" w:sz="8" w:space="0" w:color="000000"/>
              <w:right w:val="single" w:sz="4" w:space="0" w:color="auto"/>
            </w:tcBorders>
            <w:noWrap/>
            <w:vAlign w:val="center"/>
          </w:tcPr>
          <w:p w:rsidR="006D6B5D" w:rsidRPr="0024436F" w:rsidRDefault="006D6B5D" w:rsidP="006D6B5D">
            <w:pPr>
              <w:spacing w:before="20" w:after="20"/>
              <w:jc w:val="center"/>
              <w:rPr>
                <w:b/>
                <w:bCs/>
                <w:sz w:val="16"/>
                <w:szCs w:val="16"/>
              </w:rPr>
            </w:pPr>
          </w:p>
        </w:tc>
        <w:tc>
          <w:tcPr>
            <w:tcW w:w="567" w:type="dxa"/>
            <w:vMerge w:val="restart"/>
            <w:tcBorders>
              <w:top w:val="single" w:sz="8" w:space="0" w:color="auto"/>
              <w:left w:val="single" w:sz="4" w:space="0" w:color="auto"/>
              <w:bottom w:val="single" w:sz="8" w:space="0" w:color="000000"/>
              <w:right w:val="single" w:sz="4" w:space="0" w:color="auto"/>
            </w:tcBorders>
            <w:noWrap/>
            <w:vAlign w:val="center"/>
          </w:tcPr>
          <w:p w:rsidR="006D6B5D" w:rsidRPr="0024436F" w:rsidRDefault="006D6B5D" w:rsidP="006D6B5D">
            <w:pPr>
              <w:spacing w:before="20" w:after="20"/>
              <w:jc w:val="center"/>
              <w:rPr>
                <w:b/>
                <w:bCs/>
                <w:sz w:val="16"/>
                <w:szCs w:val="16"/>
              </w:rPr>
            </w:pPr>
          </w:p>
        </w:tc>
        <w:tc>
          <w:tcPr>
            <w:tcW w:w="425" w:type="dxa"/>
            <w:vMerge w:val="restart"/>
            <w:tcBorders>
              <w:top w:val="single" w:sz="8" w:space="0" w:color="auto"/>
              <w:left w:val="single" w:sz="4" w:space="0" w:color="auto"/>
              <w:bottom w:val="single" w:sz="8" w:space="0" w:color="000000"/>
              <w:right w:val="single" w:sz="4" w:space="0" w:color="auto"/>
            </w:tcBorders>
            <w:noWrap/>
            <w:vAlign w:val="center"/>
          </w:tcPr>
          <w:p w:rsidR="006D6B5D" w:rsidRPr="0024436F" w:rsidRDefault="006D6B5D" w:rsidP="006D6B5D">
            <w:pPr>
              <w:spacing w:before="20" w:after="20"/>
              <w:jc w:val="center"/>
              <w:rPr>
                <w:b/>
                <w:bCs/>
                <w:sz w:val="16"/>
                <w:szCs w:val="16"/>
              </w:rPr>
            </w:pPr>
          </w:p>
        </w:tc>
        <w:tc>
          <w:tcPr>
            <w:tcW w:w="1684" w:type="dxa"/>
            <w:vMerge w:val="restart"/>
            <w:tcBorders>
              <w:top w:val="single" w:sz="8" w:space="0" w:color="auto"/>
              <w:left w:val="single" w:sz="4" w:space="0" w:color="auto"/>
              <w:bottom w:val="single" w:sz="8" w:space="0" w:color="000000"/>
              <w:right w:val="single" w:sz="4" w:space="0" w:color="auto"/>
            </w:tcBorders>
            <w:vAlign w:val="center"/>
          </w:tcPr>
          <w:p w:rsidR="001A5B38" w:rsidRDefault="001A5B38" w:rsidP="006D6B5D">
            <w:pPr>
              <w:autoSpaceDE w:val="0"/>
              <w:autoSpaceDN w:val="0"/>
              <w:adjustRightInd w:val="0"/>
              <w:jc w:val="center"/>
              <w:rPr>
                <w:b/>
                <w:sz w:val="16"/>
                <w:szCs w:val="16"/>
              </w:rPr>
            </w:pPr>
          </w:p>
          <w:p w:rsidR="006D6B5D" w:rsidRPr="0024436F" w:rsidRDefault="006D6B5D" w:rsidP="006D6B5D">
            <w:pPr>
              <w:autoSpaceDE w:val="0"/>
              <w:autoSpaceDN w:val="0"/>
              <w:adjustRightInd w:val="0"/>
              <w:jc w:val="center"/>
              <w:rPr>
                <w:b/>
                <w:sz w:val="16"/>
                <w:szCs w:val="16"/>
              </w:rPr>
            </w:pPr>
            <w:r>
              <w:rPr>
                <w:b/>
                <w:sz w:val="16"/>
                <w:szCs w:val="16"/>
              </w:rPr>
              <w:t>Развитие культуры</w:t>
            </w:r>
          </w:p>
          <w:p w:rsidR="006D6B5D" w:rsidRPr="0024436F" w:rsidRDefault="006D6B5D" w:rsidP="006D6B5D">
            <w:pPr>
              <w:spacing w:before="20" w:after="20"/>
              <w:rPr>
                <w:b/>
                <w:bCs/>
                <w:sz w:val="16"/>
                <w:szCs w:val="16"/>
              </w:rPr>
            </w:pPr>
          </w:p>
        </w:tc>
        <w:tc>
          <w:tcPr>
            <w:tcW w:w="858" w:type="dxa"/>
            <w:tcBorders>
              <w:top w:val="single" w:sz="8" w:space="0" w:color="auto"/>
              <w:left w:val="nil"/>
              <w:bottom w:val="single" w:sz="4" w:space="0" w:color="auto"/>
              <w:right w:val="single" w:sz="4" w:space="0" w:color="auto"/>
            </w:tcBorders>
            <w:vAlign w:val="center"/>
          </w:tcPr>
          <w:p w:rsidR="006D6B5D" w:rsidRPr="0024436F" w:rsidRDefault="006D6B5D" w:rsidP="006D6B5D">
            <w:pPr>
              <w:spacing w:before="20" w:after="20"/>
              <w:rPr>
                <w:b/>
                <w:bCs/>
                <w:sz w:val="16"/>
                <w:szCs w:val="16"/>
              </w:rPr>
            </w:pPr>
            <w:r w:rsidRPr="0024436F">
              <w:rPr>
                <w:b/>
                <w:bCs/>
                <w:sz w:val="16"/>
                <w:szCs w:val="16"/>
              </w:rPr>
              <w:t>Всего:</w:t>
            </w:r>
          </w:p>
        </w:tc>
        <w:tc>
          <w:tcPr>
            <w:tcW w:w="562" w:type="dxa"/>
            <w:tcBorders>
              <w:top w:val="single" w:sz="8" w:space="0" w:color="auto"/>
              <w:left w:val="nil"/>
              <w:bottom w:val="single" w:sz="4" w:space="0" w:color="auto"/>
              <w:right w:val="single" w:sz="4" w:space="0" w:color="auto"/>
            </w:tcBorders>
            <w:noWrap/>
            <w:vAlign w:val="center"/>
          </w:tcPr>
          <w:p w:rsidR="006D6B5D" w:rsidRPr="0024436F" w:rsidRDefault="006D6B5D" w:rsidP="006D6B5D">
            <w:pPr>
              <w:spacing w:before="20" w:after="20"/>
              <w:jc w:val="center"/>
              <w:rPr>
                <w:b/>
                <w:bCs/>
                <w:sz w:val="16"/>
                <w:szCs w:val="16"/>
              </w:rPr>
            </w:pPr>
            <w:r w:rsidRPr="0024436F">
              <w:rPr>
                <w:b/>
                <w:bCs/>
                <w:sz w:val="16"/>
                <w:szCs w:val="16"/>
              </w:rPr>
              <w:t> </w:t>
            </w:r>
          </w:p>
        </w:tc>
        <w:tc>
          <w:tcPr>
            <w:tcW w:w="420" w:type="dxa"/>
            <w:tcBorders>
              <w:top w:val="single" w:sz="8" w:space="0" w:color="auto"/>
              <w:left w:val="nil"/>
              <w:bottom w:val="single" w:sz="4" w:space="0" w:color="auto"/>
              <w:right w:val="single" w:sz="4" w:space="0" w:color="auto"/>
            </w:tcBorders>
            <w:noWrap/>
            <w:vAlign w:val="center"/>
          </w:tcPr>
          <w:p w:rsidR="006D6B5D" w:rsidRPr="0024436F" w:rsidRDefault="006D6B5D" w:rsidP="006D6B5D">
            <w:pPr>
              <w:spacing w:before="20" w:after="20"/>
              <w:jc w:val="center"/>
              <w:rPr>
                <w:b/>
                <w:bCs/>
                <w:sz w:val="16"/>
                <w:szCs w:val="16"/>
              </w:rPr>
            </w:pPr>
            <w:r w:rsidRPr="0024436F">
              <w:rPr>
                <w:b/>
                <w:bCs/>
                <w:sz w:val="16"/>
                <w:szCs w:val="16"/>
              </w:rPr>
              <w:t> </w:t>
            </w:r>
          </w:p>
        </w:tc>
        <w:tc>
          <w:tcPr>
            <w:tcW w:w="420" w:type="dxa"/>
            <w:tcBorders>
              <w:top w:val="single" w:sz="8" w:space="0" w:color="auto"/>
              <w:left w:val="nil"/>
              <w:bottom w:val="single" w:sz="4" w:space="0" w:color="auto"/>
              <w:right w:val="single" w:sz="4" w:space="0" w:color="auto"/>
            </w:tcBorders>
            <w:noWrap/>
            <w:vAlign w:val="center"/>
          </w:tcPr>
          <w:p w:rsidR="006D6B5D" w:rsidRPr="0024436F" w:rsidRDefault="006D6B5D" w:rsidP="006D6B5D">
            <w:pPr>
              <w:spacing w:before="20" w:after="20"/>
              <w:jc w:val="center"/>
              <w:rPr>
                <w:b/>
                <w:bCs/>
                <w:sz w:val="16"/>
                <w:szCs w:val="16"/>
              </w:rPr>
            </w:pPr>
            <w:r w:rsidRPr="0024436F">
              <w:rPr>
                <w:b/>
                <w:bCs/>
                <w:sz w:val="16"/>
                <w:szCs w:val="16"/>
              </w:rPr>
              <w:t> </w:t>
            </w:r>
          </w:p>
        </w:tc>
        <w:tc>
          <w:tcPr>
            <w:tcW w:w="1029" w:type="dxa"/>
            <w:tcBorders>
              <w:top w:val="single" w:sz="8" w:space="0" w:color="auto"/>
              <w:left w:val="nil"/>
              <w:bottom w:val="single" w:sz="4" w:space="0" w:color="auto"/>
              <w:right w:val="single" w:sz="4" w:space="0" w:color="auto"/>
            </w:tcBorders>
            <w:noWrap/>
            <w:vAlign w:val="center"/>
          </w:tcPr>
          <w:p w:rsidR="006D6B5D" w:rsidRPr="0024436F" w:rsidRDefault="006D6B5D" w:rsidP="006D6B5D">
            <w:pPr>
              <w:spacing w:before="20" w:after="20"/>
              <w:jc w:val="center"/>
              <w:rPr>
                <w:b/>
                <w:bCs/>
                <w:sz w:val="16"/>
                <w:szCs w:val="16"/>
              </w:rPr>
            </w:pPr>
            <w:r w:rsidRPr="0024436F">
              <w:rPr>
                <w:b/>
                <w:bCs/>
                <w:sz w:val="16"/>
                <w:szCs w:val="16"/>
              </w:rPr>
              <w:t> </w:t>
            </w:r>
          </w:p>
        </w:tc>
        <w:tc>
          <w:tcPr>
            <w:tcW w:w="567" w:type="dxa"/>
            <w:tcBorders>
              <w:top w:val="single" w:sz="8" w:space="0" w:color="auto"/>
              <w:left w:val="nil"/>
              <w:bottom w:val="single" w:sz="4" w:space="0" w:color="auto"/>
              <w:right w:val="single" w:sz="4" w:space="0" w:color="auto"/>
            </w:tcBorders>
            <w:noWrap/>
            <w:vAlign w:val="center"/>
          </w:tcPr>
          <w:p w:rsidR="006D6B5D" w:rsidRPr="0024436F" w:rsidRDefault="00EC0B07" w:rsidP="006D6B5D">
            <w:pPr>
              <w:spacing w:before="20" w:after="20"/>
              <w:jc w:val="center"/>
              <w:rPr>
                <w:b/>
                <w:bCs/>
                <w:sz w:val="16"/>
                <w:szCs w:val="16"/>
              </w:rPr>
            </w:pPr>
            <w:r>
              <w:rPr>
                <w:b/>
                <w:bCs/>
                <w:sz w:val="16"/>
                <w:szCs w:val="16"/>
              </w:rPr>
              <w:t>000</w:t>
            </w:r>
            <w:r w:rsidR="006D6B5D" w:rsidRPr="0024436F">
              <w:rPr>
                <w:b/>
                <w:bCs/>
                <w:sz w:val="16"/>
                <w:szCs w:val="16"/>
              </w:rPr>
              <w:t> </w:t>
            </w:r>
          </w:p>
        </w:tc>
        <w:tc>
          <w:tcPr>
            <w:tcW w:w="539" w:type="dxa"/>
            <w:tcBorders>
              <w:top w:val="single" w:sz="8" w:space="0" w:color="auto"/>
              <w:left w:val="nil"/>
              <w:bottom w:val="single" w:sz="4" w:space="0" w:color="auto"/>
              <w:right w:val="single" w:sz="4" w:space="0" w:color="auto"/>
            </w:tcBorders>
            <w:noWrap/>
            <w:vAlign w:val="center"/>
          </w:tcPr>
          <w:p w:rsidR="006D6B5D" w:rsidRPr="0024436F" w:rsidRDefault="006D6B5D" w:rsidP="006D6B5D">
            <w:pPr>
              <w:spacing w:before="20" w:after="20"/>
              <w:rPr>
                <w:b/>
                <w:bCs/>
                <w:sz w:val="16"/>
                <w:szCs w:val="16"/>
              </w:rPr>
            </w:pPr>
            <w:r w:rsidRPr="0024436F">
              <w:rPr>
                <w:b/>
                <w:bCs/>
                <w:sz w:val="16"/>
                <w:szCs w:val="16"/>
              </w:rPr>
              <w:t>37756,80</w:t>
            </w:r>
          </w:p>
        </w:tc>
        <w:tc>
          <w:tcPr>
            <w:tcW w:w="567" w:type="dxa"/>
            <w:tcBorders>
              <w:top w:val="single" w:sz="8" w:space="0" w:color="auto"/>
              <w:left w:val="nil"/>
              <w:bottom w:val="single" w:sz="4" w:space="0" w:color="auto"/>
              <w:right w:val="single" w:sz="4" w:space="0" w:color="auto"/>
            </w:tcBorders>
            <w:noWrap/>
            <w:vAlign w:val="center"/>
          </w:tcPr>
          <w:p w:rsidR="006D6B5D" w:rsidRPr="0024436F" w:rsidRDefault="006D6B5D" w:rsidP="006D6B5D">
            <w:pPr>
              <w:spacing w:before="20" w:after="20"/>
              <w:rPr>
                <w:b/>
                <w:bCs/>
                <w:sz w:val="16"/>
                <w:szCs w:val="16"/>
              </w:rPr>
            </w:pPr>
            <w:r w:rsidRPr="0024436F">
              <w:rPr>
                <w:b/>
                <w:bCs/>
                <w:sz w:val="16"/>
                <w:szCs w:val="16"/>
              </w:rPr>
              <w:t>59777,7</w:t>
            </w:r>
          </w:p>
        </w:tc>
        <w:tc>
          <w:tcPr>
            <w:tcW w:w="425" w:type="dxa"/>
            <w:tcBorders>
              <w:top w:val="single" w:sz="8" w:space="0" w:color="auto"/>
              <w:left w:val="nil"/>
              <w:bottom w:val="single" w:sz="4" w:space="0" w:color="auto"/>
              <w:right w:val="single" w:sz="4" w:space="0" w:color="auto"/>
            </w:tcBorders>
            <w:noWrap/>
            <w:vAlign w:val="center"/>
          </w:tcPr>
          <w:p w:rsidR="006D6B5D" w:rsidRPr="0024436F" w:rsidRDefault="006D6B5D" w:rsidP="006D6B5D">
            <w:pPr>
              <w:spacing w:before="20" w:after="20"/>
              <w:rPr>
                <w:b/>
                <w:bCs/>
                <w:sz w:val="16"/>
                <w:szCs w:val="16"/>
              </w:rPr>
            </w:pPr>
            <w:r w:rsidRPr="0024436F">
              <w:rPr>
                <w:b/>
                <w:bCs/>
                <w:sz w:val="16"/>
                <w:szCs w:val="16"/>
              </w:rPr>
              <w:t>76781,7</w:t>
            </w:r>
          </w:p>
        </w:tc>
        <w:tc>
          <w:tcPr>
            <w:tcW w:w="425" w:type="dxa"/>
            <w:tcBorders>
              <w:top w:val="single" w:sz="8" w:space="0" w:color="auto"/>
              <w:left w:val="nil"/>
              <w:bottom w:val="single" w:sz="4" w:space="0" w:color="auto"/>
              <w:right w:val="single" w:sz="4" w:space="0" w:color="auto"/>
            </w:tcBorders>
            <w:vAlign w:val="center"/>
          </w:tcPr>
          <w:p w:rsidR="006D6B5D" w:rsidRPr="0024436F" w:rsidRDefault="006D6B5D" w:rsidP="006D6B5D">
            <w:pPr>
              <w:spacing w:before="20" w:after="20"/>
              <w:rPr>
                <w:b/>
                <w:bCs/>
                <w:sz w:val="16"/>
                <w:szCs w:val="16"/>
              </w:rPr>
            </w:pPr>
            <w:r w:rsidRPr="0024436F">
              <w:rPr>
                <w:b/>
                <w:bCs/>
                <w:sz w:val="16"/>
                <w:szCs w:val="16"/>
              </w:rPr>
              <w:t>97057,30</w:t>
            </w:r>
          </w:p>
        </w:tc>
        <w:tc>
          <w:tcPr>
            <w:tcW w:w="567" w:type="dxa"/>
            <w:tcBorders>
              <w:top w:val="single" w:sz="8" w:space="0" w:color="auto"/>
              <w:left w:val="nil"/>
              <w:bottom w:val="single" w:sz="4" w:space="0" w:color="auto"/>
              <w:right w:val="single" w:sz="4" w:space="0" w:color="auto"/>
            </w:tcBorders>
            <w:noWrap/>
            <w:vAlign w:val="center"/>
          </w:tcPr>
          <w:p w:rsidR="006D6B5D" w:rsidRPr="0024436F" w:rsidRDefault="006D6B5D" w:rsidP="006D6B5D">
            <w:pPr>
              <w:spacing w:before="20" w:after="20"/>
              <w:rPr>
                <w:b/>
                <w:bCs/>
                <w:sz w:val="16"/>
                <w:szCs w:val="16"/>
              </w:rPr>
            </w:pPr>
            <w:r w:rsidRPr="0024436F">
              <w:rPr>
                <w:b/>
                <w:bCs/>
                <w:sz w:val="16"/>
                <w:szCs w:val="16"/>
              </w:rPr>
              <w:t>102103,5</w:t>
            </w:r>
          </w:p>
        </w:tc>
        <w:tc>
          <w:tcPr>
            <w:tcW w:w="567" w:type="dxa"/>
            <w:tcBorders>
              <w:top w:val="single" w:sz="8" w:space="0" w:color="auto"/>
              <w:left w:val="single" w:sz="4" w:space="0" w:color="auto"/>
              <w:bottom w:val="single" w:sz="4" w:space="0" w:color="auto"/>
              <w:right w:val="single" w:sz="8" w:space="0" w:color="auto"/>
            </w:tcBorders>
            <w:vAlign w:val="center"/>
          </w:tcPr>
          <w:p w:rsidR="006D6B5D" w:rsidRPr="0024436F" w:rsidRDefault="006D6B5D" w:rsidP="006D6B5D">
            <w:pPr>
              <w:spacing w:before="20" w:after="20"/>
              <w:rPr>
                <w:b/>
                <w:bCs/>
                <w:sz w:val="16"/>
                <w:szCs w:val="16"/>
              </w:rPr>
            </w:pPr>
            <w:r>
              <w:rPr>
                <w:b/>
                <w:bCs/>
                <w:sz w:val="16"/>
                <w:szCs w:val="16"/>
              </w:rPr>
              <w:t>104257,4</w:t>
            </w:r>
          </w:p>
        </w:tc>
        <w:tc>
          <w:tcPr>
            <w:tcW w:w="425" w:type="dxa"/>
            <w:tcBorders>
              <w:top w:val="single" w:sz="8" w:space="0" w:color="auto"/>
              <w:left w:val="single" w:sz="4" w:space="0" w:color="auto"/>
              <w:bottom w:val="single" w:sz="4" w:space="0" w:color="auto"/>
              <w:right w:val="single" w:sz="8" w:space="0" w:color="auto"/>
            </w:tcBorders>
          </w:tcPr>
          <w:p w:rsidR="006D6B5D" w:rsidRPr="0024436F" w:rsidRDefault="006D6B5D" w:rsidP="006D6B5D">
            <w:pPr>
              <w:spacing w:before="20" w:after="20"/>
              <w:rPr>
                <w:b/>
                <w:bCs/>
                <w:sz w:val="16"/>
                <w:szCs w:val="16"/>
              </w:rPr>
            </w:pPr>
            <w:r>
              <w:rPr>
                <w:b/>
                <w:bCs/>
                <w:sz w:val="16"/>
                <w:szCs w:val="16"/>
              </w:rPr>
              <w:t>105176,1</w:t>
            </w:r>
          </w:p>
        </w:tc>
        <w:tc>
          <w:tcPr>
            <w:tcW w:w="567" w:type="dxa"/>
            <w:tcBorders>
              <w:top w:val="single" w:sz="8" w:space="0" w:color="auto"/>
              <w:left w:val="single" w:sz="4" w:space="0" w:color="auto"/>
              <w:bottom w:val="single" w:sz="4" w:space="0" w:color="auto"/>
              <w:right w:val="single" w:sz="8" w:space="0" w:color="auto"/>
            </w:tcBorders>
          </w:tcPr>
          <w:p w:rsidR="006D6B5D" w:rsidRPr="0024436F" w:rsidRDefault="006D6B5D" w:rsidP="006D6B5D">
            <w:pPr>
              <w:spacing w:before="20" w:after="20"/>
              <w:rPr>
                <w:b/>
                <w:bCs/>
                <w:sz w:val="16"/>
                <w:szCs w:val="16"/>
              </w:rPr>
            </w:pPr>
            <w:r>
              <w:rPr>
                <w:b/>
                <w:bCs/>
                <w:sz w:val="16"/>
                <w:szCs w:val="16"/>
              </w:rPr>
              <w:t>102723,2</w:t>
            </w:r>
          </w:p>
        </w:tc>
        <w:tc>
          <w:tcPr>
            <w:tcW w:w="567" w:type="dxa"/>
            <w:tcBorders>
              <w:top w:val="single" w:sz="8" w:space="0" w:color="auto"/>
              <w:left w:val="single" w:sz="4" w:space="0" w:color="auto"/>
              <w:bottom w:val="single" w:sz="4" w:space="0" w:color="auto"/>
              <w:right w:val="single" w:sz="4" w:space="0" w:color="auto"/>
            </w:tcBorders>
          </w:tcPr>
          <w:p w:rsidR="006D6B5D" w:rsidRPr="0024436F" w:rsidRDefault="006D6B5D" w:rsidP="006D6B5D">
            <w:pPr>
              <w:spacing w:before="20" w:after="20"/>
              <w:rPr>
                <w:b/>
                <w:bCs/>
                <w:sz w:val="16"/>
                <w:szCs w:val="16"/>
              </w:rPr>
            </w:pPr>
            <w:r>
              <w:rPr>
                <w:b/>
                <w:bCs/>
                <w:sz w:val="16"/>
                <w:szCs w:val="16"/>
              </w:rPr>
              <w:t>108 631,42</w:t>
            </w:r>
          </w:p>
        </w:tc>
        <w:tc>
          <w:tcPr>
            <w:tcW w:w="993" w:type="dxa"/>
            <w:tcBorders>
              <w:top w:val="single" w:sz="8" w:space="0" w:color="auto"/>
              <w:left w:val="single" w:sz="4" w:space="0" w:color="auto"/>
              <w:bottom w:val="single" w:sz="4" w:space="0" w:color="auto"/>
              <w:right w:val="single" w:sz="8" w:space="0" w:color="auto"/>
            </w:tcBorders>
          </w:tcPr>
          <w:p w:rsidR="006D6B5D" w:rsidRPr="00F82248" w:rsidRDefault="00CA3088" w:rsidP="006D6B5D">
            <w:pPr>
              <w:spacing w:before="20" w:after="20"/>
              <w:rPr>
                <w:b/>
                <w:bCs/>
                <w:sz w:val="16"/>
                <w:szCs w:val="16"/>
              </w:rPr>
            </w:pPr>
            <w:r w:rsidRPr="00F82248">
              <w:rPr>
                <w:b/>
                <w:bCs/>
                <w:sz w:val="16"/>
                <w:szCs w:val="16"/>
              </w:rPr>
              <w:t>163</w:t>
            </w:r>
            <w:r w:rsidR="00D4222D" w:rsidRPr="00F82248">
              <w:rPr>
                <w:b/>
                <w:bCs/>
                <w:sz w:val="16"/>
                <w:szCs w:val="16"/>
              </w:rPr>
              <w:t xml:space="preserve"> </w:t>
            </w:r>
            <w:r w:rsidRPr="00F82248">
              <w:rPr>
                <w:b/>
                <w:bCs/>
                <w:sz w:val="16"/>
                <w:szCs w:val="16"/>
              </w:rPr>
              <w:t>353</w:t>
            </w:r>
            <w:r w:rsidR="00911BBE" w:rsidRPr="00F82248">
              <w:rPr>
                <w:b/>
                <w:bCs/>
                <w:sz w:val="16"/>
                <w:szCs w:val="16"/>
              </w:rPr>
              <w:t>,2</w:t>
            </w:r>
          </w:p>
        </w:tc>
        <w:tc>
          <w:tcPr>
            <w:tcW w:w="850" w:type="dxa"/>
            <w:tcBorders>
              <w:top w:val="single" w:sz="8" w:space="0" w:color="auto"/>
              <w:left w:val="single" w:sz="4" w:space="0" w:color="auto"/>
              <w:bottom w:val="single" w:sz="4" w:space="0" w:color="auto"/>
              <w:right w:val="single" w:sz="8" w:space="0" w:color="auto"/>
            </w:tcBorders>
          </w:tcPr>
          <w:p w:rsidR="006D6B5D" w:rsidRPr="00F82248" w:rsidRDefault="00F724F1" w:rsidP="00193A5E">
            <w:pPr>
              <w:spacing w:before="20" w:after="20"/>
              <w:rPr>
                <w:b/>
                <w:bCs/>
                <w:color w:val="FF0000"/>
                <w:sz w:val="16"/>
                <w:szCs w:val="16"/>
              </w:rPr>
            </w:pPr>
            <w:r>
              <w:rPr>
                <w:b/>
                <w:bCs/>
                <w:color w:val="FF0000"/>
                <w:sz w:val="16"/>
                <w:szCs w:val="16"/>
              </w:rPr>
              <w:t>138918,6</w:t>
            </w:r>
          </w:p>
        </w:tc>
        <w:tc>
          <w:tcPr>
            <w:tcW w:w="851" w:type="dxa"/>
            <w:tcBorders>
              <w:top w:val="single" w:sz="8" w:space="0" w:color="auto"/>
              <w:left w:val="single" w:sz="4" w:space="0" w:color="auto"/>
              <w:bottom w:val="single" w:sz="4" w:space="0" w:color="auto"/>
              <w:right w:val="single" w:sz="8" w:space="0" w:color="auto"/>
            </w:tcBorders>
          </w:tcPr>
          <w:p w:rsidR="006D6B5D" w:rsidRPr="00F82248" w:rsidRDefault="00F724F1" w:rsidP="0034647D">
            <w:pPr>
              <w:spacing w:before="20" w:after="20"/>
              <w:rPr>
                <w:b/>
                <w:bCs/>
                <w:color w:val="FF0000"/>
                <w:sz w:val="16"/>
                <w:szCs w:val="16"/>
              </w:rPr>
            </w:pPr>
            <w:r>
              <w:rPr>
                <w:b/>
                <w:bCs/>
                <w:color w:val="FF0000"/>
                <w:sz w:val="16"/>
                <w:szCs w:val="16"/>
              </w:rPr>
              <w:t>139017,7</w:t>
            </w:r>
          </w:p>
        </w:tc>
        <w:tc>
          <w:tcPr>
            <w:tcW w:w="850" w:type="dxa"/>
            <w:tcBorders>
              <w:top w:val="single" w:sz="8" w:space="0" w:color="auto"/>
              <w:left w:val="single" w:sz="4" w:space="0" w:color="auto"/>
              <w:bottom w:val="single" w:sz="4" w:space="0" w:color="auto"/>
              <w:right w:val="single" w:sz="8" w:space="0" w:color="auto"/>
            </w:tcBorders>
          </w:tcPr>
          <w:p w:rsidR="006D6B5D" w:rsidRPr="00F82248" w:rsidRDefault="00F724F1" w:rsidP="0034647D">
            <w:pPr>
              <w:spacing w:before="20" w:after="20"/>
              <w:rPr>
                <w:b/>
                <w:bCs/>
                <w:color w:val="FF0000"/>
                <w:sz w:val="16"/>
                <w:szCs w:val="16"/>
              </w:rPr>
            </w:pPr>
            <w:r>
              <w:rPr>
                <w:b/>
                <w:bCs/>
                <w:color w:val="FF0000"/>
                <w:sz w:val="16"/>
                <w:szCs w:val="16"/>
              </w:rPr>
              <w:t>148691,7</w:t>
            </w:r>
          </w:p>
        </w:tc>
        <w:tc>
          <w:tcPr>
            <w:tcW w:w="594" w:type="dxa"/>
            <w:tcBorders>
              <w:top w:val="single" w:sz="8" w:space="0" w:color="auto"/>
              <w:left w:val="single" w:sz="4" w:space="0" w:color="auto"/>
              <w:bottom w:val="single" w:sz="4" w:space="0" w:color="auto"/>
              <w:right w:val="single" w:sz="8" w:space="0" w:color="auto"/>
            </w:tcBorders>
          </w:tcPr>
          <w:p w:rsidR="006D6B5D" w:rsidRDefault="006D6B5D" w:rsidP="006D6B5D">
            <w:pPr>
              <w:spacing w:before="20" w:after="20"/>
              <w:rPr>
                <w:b/>
                <w:bCs/>
                <w:sz w:val="16"/>
                <w:szCs w:val="16"/>
              </w:rPr>
            </w:pPr>
            <w:r>
              <w:rPr>
                <w:b/>
                <w:bCs/>
                <w:sz w:val="16"/>
                <w:szCs w:val="16"/>
              </w:rPr>
              <w:t>104 162,74</w:t>
            </w:r>
          </w:p>
        </w:tc>
      </w:tr>
      <w:tr w:rsidR="0034647D" w:rsidRPr="0024436F" w:rsidTr="001A5B38">
        <w:trPr>
          <w:gridAfter w:val="2"/>
          <w:wAfter w:w="1803" w:type="dxa"/>
          <w:trHeight w:val="259"/>
        </w:trPr>
        <w:tc>
          <w:tcPr>
            <w:tcW w:w="421" w:type="dxa"/>
            <w:vMerge/>
            <w:tcBorders>
              <w:top w:val="single" w:sz="8" w:space="0" w:color="auto"/>
              <w:left w:val="single" w:sz="8" w:space="0" w:color="auto"/>
              <w:bottom w:val="single" w:sz="8" w:space="0" w:color="000000"/>
              <w:right w:val="single" w:sz="4" w:space="0" w:color="auto"/>
            </w:tcBorders>
            <w:vAlign w:val="center"/>
          </w:tcPr>
          <w:p w:rsidR="0034647D" w:rsidRPr="0024436F" w:rsidRDefault="0034647D" w:rsidP="006D6B5D">
            <w:pPr>
              <w:spacing w:before="20" w:after="20"/>
              <w:jc w:val="center"/>
              <w:rPr>
                <w:b/>
                <w:bCs/>
                <w:sz w:val="16"/>
                <w:szCs w:val="16"/>
              </w:rPr>
            </w:pPr>
          </w:p>
        </w:tc>
        <w:tc>
          <w:tcPr>
            <w:tcW w:w="420" w:type="dxa"/>
            <w:vMerge/>
            <w:tcBorders>
              <w:top w:val="single" w:sz="8" w:space="0" w:color="auto"/>
              <w:left w:val="single" w:sz="4" w:space="0" w:color="auto"/>
              <w:bottom w:val="single" w:sz="8" w:space="0" w:color="000000"/>
              <w:right w:val="single" w:sz="4" w:space="0" w:color="auto"/>
            </w:tcBorders>
            <w:vAlign w:val="center"/>
          </w:tcPr>
          <w:p w:rsidR="0034647D" w:rsidRPr="0024436F" w:rsidRDefault="0034647D" w:rsidP="006D6B5D">
            <w:pPr>
              <w:spacing w:before="20" w:after="20"/>
              <w:jc w:val="center"/>
              <w:rPr>
                <w:b/>
                <w:bCs/>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tcPr>
          <w:p w:rsidR="0034647D" w:rsidRPr="0024436F" w:rsidRDefault="0034647D" w:rsidP="006D6B5D">
            <w:pPr>
              <w:spacing w:before="20" w:after="20"/>
              <w:jc w:val="center"/>
              <w:rPr>
                <w:b/>
                <w:bCs/>
                <w:sz w:val="16"/>
                <w:szCs w:val="16"/>
              </w:rPr>
            </w:pPr>
          </w:p>
        </w:tc>
        <w:tc>
          <w:tcPr>
            <w:tcW w:w="425" w:type="dxa"/>
            <w:vMerge/>
            <w:tcBorders>
              <w:top w:val="single" w:sz="8" w:space="0" w:color="auto"/>
              <w:left w:val="single" w:sz="4" w:space="0" w:color="auto"/>
              <w:bottom w:val="single" w:sz="8" w:space="0" w:color="000000"/>
              <w:right w:val="single" w:sz="4" w:space="0" w:color="auto"/>
            </w:tcBorders>
            <w:vAlign w:val="center"/>
          </w:tcPr>
          <w:p w:rsidR="0034647D" w:rsidRPr="0024436F" w:rsidRDefault="0034647D" w:rsidP="006D6B5D">
            <w:pPr>
              <w:spacing w:before="20" w:after="20"/>
              <w:jc w:val="center"/>
              <w:rPr>
                <w:b/>
                <w:bCs/>
                <w:sz w:val="16"/>
                <w:szCs w:val="16"/>
              </w:rPr>
            </w:pPr>
          </w:p>
        </w:tc>
        <w:tc>
          <w:tcPr>
            <w:tcW w:w="1684" w:type="dxa"/>
            <w:vMerge/>
            <w:tcBorders>
              <w:top w:val="single" w:sz="8" w:space="0" w:color="auto"/>
              <w:left w:val="single" w:sz="4" w:space="0" w:color="auto"/>
              <w:bottom w:val="single" w:sz="8" w:space="0" w:color="000000"/>
              <w:right w:val="single" w:sz="4" w:space="0" w:color="auto"/>
            </w:tcBorders>
            <w:vAlign w:val="center"/>
          </w:tcPr>
          <w:p w:rsidR="0034647D" w:rsidRPr="0024436F" w:rsidRDefault="0034647D" w:rsidP="006D6B5D">
            <w:pPr>
              <w:spacing w:before="20" w:after="20"/>
              <w:rPr>
                <w:b/>
                <w:bCs/>
                <w:sz w:val="16"/>
                <w:szCs w:val="16"/>
              </w:rPr>
            </w:pPr>
          </w:p>
        </w:tc>
        <w:tc>
          <w:tcPr>
            <w:tcW w:w="858" w:type="dxa"/>
            <w:tcBorders>
              <w:top w:val="nil"/>
              <w:left w:val="nil"/>
              <w:bottom w:val="single" w:sz="4" w:space="0" w:color="auto"/>
              <w:right w:val="single" w:sz="4" w:space="0" w:color="auto"/>
            </w:tcBorders>
            <w:vAlign w:val="center"/>
          </w:tcPr>
          <w:p w:rsidR="0034647D" w:rsidRPr="0024436F" w:rsidRDefault="0034647D" w:rsidP="006D6B5D">
            <w:pPr>
              <w:spacing w:before="20" w:after="20"/>
              <w:rPr>
                <w:b/>
                <w:bCs/>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34647D" w:rsidRPr="0024436F" w:rsidRDefault="0034647D" w:rsidP="006D6B5D">
            <w:pPr>
              <w:spacing w:before="20" w:after="20"/>
              <w:jc w:val="center"/>
              <w:rPr>
                <w:b/>
                <w:bCs/>
                <w:sz w:val="16"/>
                <w:szCs w:val="16"/>
              </w:rPr>
            </w:pPr>
          </w:p>
        </w:tc>
        <w:tc>
          <w:tcPr>
            <w:tcW w:w="420" w:type="dxa"/>
            <w:tcBorders>
              <w:top w:val="nil"/>
              <w:left w:val="nil"/>
              <w:bottom w:val="single" w:sz="4" w:space="0" w:color="auto"/>
              <w:right w:val="single" w:sz="4" w:space="0" w:color="auto"/>
            </w:tcBorders>
            <w:noWrap/>
            <w:vAlign w:val="center"/>
          </w:tcPr>
          <w:p w:rsidR="0034647D" w:rsidRPr="0024436F" w:rsidRDefault="0034647D" w:rsidP="006D6B5D">
            <w:pPr>
              <w:spacing w:before="20" w:after="20"/>
              <w:jc w:val="center"/>
              <w:rPr>
                <w:b/>
                <w:bCs/>
                <w:sz w:val="16"/>
                <w:szCs w:val="16"/>
              </w:rPr>
            </w:pPr>
            <w:r w:rsidRPr="0024436F">
              <w:rPr>
                <w:b/>
                <w:bCs/>
                <w:sz w:val="16"/>
                <w:szCs w:val="16"/>
              </w:rPr>
              <w:t> </w:t>
            </w:r>
          </w:p>
        </w:tc>
        <w:tc>
          <w:tcPr>
            <w:tcW w:w="420" w:type="dxa"/>
            <w:tcBorders>
              <w:top w:val="nil"/>
              <w:left w:val="nil"/>
              <w:bottom w:val="single" w:sz="4" w:space="0" w:color="auto"/>
              <w:right w:val="single" w:sz="4" w:space="0" w:color="auto"/>
            </w:tcBorders>
            <w:noWrap/>
            <w:vAlign w:val="center"/>
          </w:tcPr>
          <w:p w:rsidR="0034647D" w:rsidRPr="0024436F" w:rsidRDefault="0034647D" w:rsidP="006D6B5D">
            <w:pPr>
              <w:spacing w:before="20" w:after="20"/>
              <w:jc w:val="center"/>
              <w:rPr>
                <w:b/>
                <w:bCs/>
                <w:sz w:val="16"/>
                <w:szCs w:val="16"/>
              </w:rPr>
            </w:pPr>
            <w:r w:rsidRPr="0024436F">
              <w:rPr>
                <w:b/>
                <w:bCs/>
                <w:sz w:val="16"/>
                <w:szCs w:val="16"/>
              </w:rPr>
              <w:t> </w:t>
            </w:r>
          </w:p>
        </w:tc>
        <w:tc>
          <w:tcPr>
            <w:tcW w:w="1029" w:type="dxa"/>
            <w:tcBorders>
              <w:top w:val="nil"/>
              <w:left w:val="nil"/>
              <w:bottom w:val="single" w:sz="4" w:space="0" w:color="auto"/>
              <w:right w:val="single" w:sz="4" w:space="0" w:color="auto"/>
            </w:tcBorders>
            <w:noWrap/>
            <w:vAlign w:val="center"/>
          </w:tcPr>
          <w:p w:rsidR="0034647D" w:rsidRPr="0024436F" w:rsidRDefault="0034647D" w:rsidP="006D6B5D">
            <w:pPr>
              <w:spacing w:before="20" w:after="20"/>
              <w:jc w:val="center"/>
              <w:rPr>
                <w:b/>
                <w:bCs/>
                <w:sz w:val="16"/>
                <w:szCs w:val="16"/>
              </w:rPr>
            </w:pPr>
            <w:r w:rsidRPr="0024436F">
              <w:rPr>
                <w:b/>
                <w:bCs/>
                <w:sz w:val="16"/>
                <w:szCs w:val="16"/>
              </w:rPr>
              <w:t> 030000000</w:t>
            </w:r>
          </w:p>
        </w:tc>
        <w:tc>
          <w:tcPr>
            <w:tcW w:w="567" w:type="dxa"/>
            <w:tcBorders>
              <w:top w:val="nil"/>
              <w:left w:val="nil"/>
              <w:bottom w:val="single" w:sz="4" w:space="0" w:color="auto"/>
              <w:right w:val="single" w:sz="4" w:space="0" w:color="auto"/>
            </w:tcBorders>
            <w:noWrap/>
            <w:vAlign w:val="center"/>
          </w:tcPr>
          <w:p w:rsidR="0034647D" w:rsidRPr="0024436F" w:rsidRDefault="0034647D" w:rsidP="006D6B5D">
            <w:pPr>
              <w:spacing w:before="20" w:after="20"/>
              <w:jc w:val="center"/>
              <w:rPr>
                <w:b/>
                <w:bCs/>
                <w:sz w:val="16"/>
                <w:szCs w:val="16"/>
              </w:rPr>
            </w:pPr>
            <w:r w:rsidRPr="0024436F">
              <w:rPr>
                <w:b/>
                <w:bCs/>
                <w:sz w:val="16"/>
                <w:szCs w:val="16"/>
              </w:rPr>
              <w:t> </w:t>
            </w:r>
          </w:p>
        </w:tc>
        <w:tc>
          <w:tcPr>
            <w:tcW w:w="539" w:type="dxa"/>
            <w:tcBorders>
              <w:top w:val="nil"/>
              <w:left w:val="nil"/>
              <w:bottom w:val="single" w:sz="4" w:space="0" w:color="auto"/>
              <w:right w:val="single" w:sz="4" w:space="0" w:color="auto"/>
            </w:tcBorders>
            <w:noWrap/>
            <w:vAlign w:val="center"/>
          </w:tcPr>
          <w:p w:rsidR="0034647D" w:rsidRPr="0024436F" w:rsidRDefault="0034647D" w:rsidP="001A5B38">
            <w:pPr>
              <w:spacing w:before="20" w:after="20"/>
              <w:rPr>
                <w:b/>
                <w:bCs/>
                <w:sz w:val="16"/>
                <w:szCs w:val="16"/>
              </w:rPr>
            </w:pPr>
            <w:r>
              <w:rPr>
                <w:b/>
                <w:bCs/>
                <w:sz w:val="16"/>
                <w:szCs w:val="16"/>
              </w:rPr>
              <w:t xml:space="preserve">37756,8       </w:t>
            </w:r>
          </w:p>
        </w:tc>
        <w:tc>
          <w:tcPr>
            <w:tcW w:w="567" w:type="dxa"/>
            <w:tcBorders>
              <w:top w:val="nil"/>
              <w:left w:val="nil"/>
              <w:bottom w:val="single" w:sz="4" w:space="0" w:color="auto"/>
              <w:right w:val="single" w:sz="4" w:space="0" w:color="auto"/>
            </w:tcBorders>
            <w:noWrap/>
            <w:vAlign w:val="center"/>
          </w:tcPr>
          <w:p w:rsidR="0034647D" w:rsidRPr="0024436F" w:rsidRDefault="0034647D" w:rsidP="006D6B5D">
            <w:pPr>
              <w:spacing w:before="20" w:after="20"/>
              <w:rPr>
                <w:b/>
                <w:bCs/>
                <w:sz w:val="16"/>
                <w:szCs w:val="16"/>
              </w:rPr>
            </w:pPr>
            <w:r w:rsidRPr="0024436F">
              <w:rPr>
                <w:b/>
                <w:bCs/>
                <w:sz w:val="16"/>
                <w:szCs w:val="16"/>
              </w:rPr>
              <w:t>59777,7</w:t>
            </w:r>
          </w:p>
        </w:tc>
        <w:tc>
          <w:tcPr>
            <w:tcW w:w="425" w:type="dxa"/>
            <w:tcBorders>
              <w:top w:val="nil"/>
              <w:left w:val="nil"/>
              <w:bottom w:val="single" w:sz="4" w:space="0" w:color="auto"/>
              <w:right w:val="single" w:sz="4" w:space="0" w:color="auto"/>
            </w:tcBorders>
            <w:noWrap/>
            <w:vAlign w:val="center"/>
          </w:tcPr>
          <w:p w:rsidR="0034647D" w:rsidRPr="0024436F" w:rsidRDefault="0034647D" w:rsidP="006D6B5D">
            <w:pPr>
              <w:spacing w:before="20" w:after="20"/>
              <w:rPr>
                <w:b/>
                <w:bCs/>
                <w:sz w:val="16"/>
                <w:szCs w:val="16"/>
              </w:rPr>
            </w:pPr>
            <w:r w:rsidRPr="0024436F">
              <w:rPr>
                <w:b/>
                <w:bCs/>
                <w:sz w:val="16"/>
                <w:szCs w:val="16"/>
              </w:rPr>
              <w:t>76781,7</w:t>
            </w:r>
          </w:p>
        </w:tc>
        <w:tc>
          <w:tcPr>
            <w:tcW w:w="425" w:type="dxa"/>
            <w:tcBorders>
              <w:top w:val="nil"/>
              <w:left w:val="nil"/>
              <w:bottom w:val="single" w:sz="4" w:space="0" w:color="auto"/>
              <w:right w:val="single" w:sz="4" w:space="0" w:color="auto"/>
            </w:tcBorders>
            <w:vAlign w:val="center"/>
          </w:tcPr>
          <w:p w:rsidR="0034647D" w:rsidRPr="0024436F" w:rsidRDefault="0034647D" w:rsidP="006D6B5D">
            <w:pPr>
              <w:spacing w:before="20" w:after="20"/>
              <w:rPr>
                <w:b/>
                <w:bCs/>
                <w:sz w:val="16"/>
                <w:szCs w:val="16"/>
              </w:rPr>
            </w:pPr>
            <w:r w:rsidRPr="0024436F">
              <w:rPr>
                <w:b/>
                <w:bCs/>
                <w:sz w:val="16"/>
                <w:szCs w:val="16"/>
              </w:rPr>
              <w:t>97057,30</w:t>
            </w:r>
          </w:p>
        </w:tc>
        <w:tc>
          <w:tcPr>
            <w:tcW w:w="567" w:type="dxa"/>
            <w:tcBorders>
              <w:top w:val="nil"/>
              <w:left w:val="nil"/>
              <w:bottom w:val="single" w:sz="4" w:space="0" w:color="auto"/>
              <w:right w:val="single" w:sz="4" w:space="0" w:color="auto"/>
            </w:tcBorders>
            <w:noWrap/>
            <w:vAlign w:val="center"/>
          </w:tcPr>
          <w:p w:rsidR="0034647D" w:rsidRPr="0024436F" w:rsidRDefault="0034647D" w:rsidP="006D6B5D">
            <w:pPr>
              <w:spacing w:before="20" w:after="20"/>
              <w:rPr>
                <w:b/>
                <w:bCs/>
                <w:sz w:val="16"/>
                <w:szCs w:val="16"/>
              </w:rPr>
            </w:pPr>
            <w:r w:rsidRPr="0024436F">
              <w:rPr>
                <w:b/>
                <w:bCs/>
                <w:sz w:val="16"/>
                <w:szCs w:val="16"/>
              </w:rPr>
              <w:t>102103,5</w:t>
            </w:r>
          </w:p>
        </w:tc>
        <w:tc>
          <w:tcPr>
            <w:tcW w:w="567" w:type="dxa"/>
            <w:tcBorders>
              <w:top w:val="nil"/>
              <w:left w:val="single" w:sz="4" w:space="0" w:color="auto"/>
              <w:bottom w:val="single" w:sz="4" w:space="0" w:color="auto"/>
              <w:right w:val="single" w:sz="8" w:space="0" w:color="auto"/>
            </w:tcBorders>
            <w:vAlign w:val="center"/>
          </w:tcPr>
          <w:p w:rsidR="0034647D" w:rsidRPr="007756FC" w:rsidRDefault="0034647D" w:rsidP="006D6B5D">
            <w:pPr>
              <w:spacing w:before="20" w:after="20"/>
              <w:rPr>
                <w:b/>
                <w:bCs/>
                <w:color w:val="000000" w:themeColor="text1"/>
                <w:sz w:val="16"/>
                <w:szCs w:val="16"/>
              </w:rPr>
            </w:pPr>
            <w:r w:rsidRPr="007756FC">
              <w:rPr>
                <w:b/>
                <w:bCs/>
                <w:color w:val="000000" w:themeColor="text1"/>
                <w:sz w:val="16"/>
                <w:szCs w:val="16"/>
              </w:rPr>
              <w:t>104257,4</w:t>
            </w:r>
          </w:p>
        </w:tc>
        <w:tc>
          <w:tcPr>
            <w:tcW w:w="425" w:type="dxa"/>
            <w:tcBorders>
              <w:top w:val="nil"/>
              <w:left w:val="single" w:sz="4" w:space="0" w:color="auto"/>
              <w:bottom w:val="single" w:sz="4" w:space="0" w:color="auto"/>
              <w:right w:val="single" w:sz="8" w:space="0" w:color="auto"/>
            </w:tcBorders>
          </w:tcPr>
          <w:p w:rsidR="0034647D" w:rsidRPr="001A5B38" w:rsidRDefault="0034647D" w:rsidP="006D6B5D">
            <w:pPr>
              <w:spacing w:before="20" w:after="20"/>
              <w:rPr>
                <w:b/>
                <w:bCs/>
                <w:color w:val="000000" w:themeColor="text1"/>
                <w:sz w:val="16"/>
                <w:szCs w:val="16"/>
              </w:rPr>
            </w:pPr>
            <w:r>
              <w:rPr>
                <w:b/>
                <w:bCs/>
                <w:color w:val="000000" w:themeColor="text1"/>
                <w:sz w:val="16"/>
                <w:szCs w:val="16"/>
              </w:rPr>
              <w:t>105176,1</w:t>
            </w:r>
          </w:p>
        </w:tc>
        <w:tc>
          <w:tcPr>
            <w:tcW w:w="567" w:type="dxa"/>
            <w:tcBorders>
              <w:top w:val="nil"/>
              <w:left w:val="single" w:sz="4" w:space="0" w:color="auto"/>
              <w:bottom w:val="single" w:sz="4" w:space="0" w:color="auto"/>
              <w:right w:val="single" w:sz="8" w:space="0" w:color="auto"/>
            </w:tcBorders>
          </w:tcPr>
          <w:p w:rsidR="0034647D" w:rsidRPr="007756FC" w:rsidRDefault="0034647D" w:rsidP="006D6B5D">
            <w:pPr>
              <w:rPr>
                <w:b/>
                <w:color w:val="000000" w:themeColor="text1"/>
                <w:sz w:val="16"/>
                <w:szCs w:val="16"/>
              </w:rPr>
            </w:pPr>
            <w:r>
              <w:rPr>
                <w:b/>
                <w:color w:val="000000" w:themeColor="text1"/>
                <w:sz w:val="16"/>
                <w:szCs w:val="16"/>
              </w:rPr>
              <w:t>102723,2</w:t>
            </w:r>
          </w:p>
          <w:p w:rsidR="0034647D" w:rsidRPr="00917842" w:rsidRDefault="0034647D" w:rsidP="006D6B5D">
            <w:pPr>
              <w:numPr>
                <w:ilvl w:val="1"/>
                <w:numId w:val="0"/>
              </w:numPr>
              <w:spacing w:line="240" w:lineRule="auto"/>
              <w:rPr>
                <w:rFonts w:eastAsia="Times New Roman" w:cs="Times New Roman"/>
                <w:b/>
                <w:i/>
                <w:iCs/>
                <w:color w:val="FF0000"/>
                <w:spacing w:val="15"/>
                <w:sz w:val="16"/>
                <w:szCs w:val="16"/>
                <w:lang w:eastAsia="ru-RU"/>
              </w:rPr>
            </w:pPr>
          </w:p>
        </w:tc>
        <w:tc>
          <w:tcPr>
            <w:tcW w:w="567" w:type="dxa"/>
            <w:tcBorders>
              <w:top w:val="nil"/>
              <w:left w:val="single" w:sz="4" w:space="0" w:color="auto"/>
              <w:bottom w:val="single" w:sz="4" w:space="0" w:color="auto"/>
              <w:right w:val="single" w:sz="4" w:space="0" w:color="auto"/>
            </w:tcBorders>
          </w:tcPr>
          <w:p w:rsidR="0034647D" w:rsidRPr="0024436F" w:rsidRDefault="0034647D" w:rsidP="006D6B5D">
            <w:pPr>
              <w:rPr>
                <w:b/>
                <w:sz w:val="16"/>
                <w:szCs w:val="16"/>
              </w:rPr>
            </w:pPr>
            <w:r>
              <w:rPr>
                <w:b/>
                <w:sz w:val="16"/>
                <w:szCs w:val="16"/>
              </w:rPr>
              <w:t>108 631,42</w:t>
            </w:r>
          </w:p>
          <w:p w:rsidR="0034647D" w:rsidRPr="0024436F" w:rsidRDefault="0034647D" w:rsidP="006D6B5D">
            <w:pPr>
              <w:rPr>
                <w:b/>
                <w:sz w:val="16"/>
                <w:szCs w:val="16"/>
              </w:rPr>
            </w:pPr>
          </w:p>
        </w:tc>
        <w:tc>
          <w:tcPr>
            <w:tcW w:w="993" w:type="dxa"/>
            <w:tcBorders>
              <w:top w:val="nil"/>
              <w:left w:val="single" w:sz="4" w:space="0" w:color="auto"/>
              <w:bottom w:val="single" w:sz="4" w:space="0" w:color="auto"/>
              <w:right w:val="single" w:sz="8" w:space="0" w:color="auto"/>
            </w:tcBorders>
          </w:tcPr>
          <w:p w:rsidR="0034647D" w:rsidRPr="001F3796" w:rsidRDefault="001A5B38" w:rsidP="006D6B5D">
            <w:pPr>
              <w:rPr>
                <w:b/>
                <w:color w:val="FF0000"/>
                <w:sz w:val="16"/>
                <w:szCs w:val="16"/>
              </w:rPr>
            </w:pPr>
            <w:r>
              <w:rPr>
                <w:b/>
                <w:color w:val="FF0000"/>
                <w:sz w:val="16"/>
                <w:szCs w:val="16"/>
              </w:rPr>
              <w:t>163353,2</w:t>
            </w:r>
          </w:p>
        </w:tc>
        <w:tc>
          <w:tcPr>
            <w:tcW w:w="850" w:type="dxa"/>
            <w:tcBorders>
              <w:top w:val="nil"/>
              <w:left w:val="single" w:sz="4" w:space="0" w:color="auto"/>
              <w:bottom w:val="single" w:sz="4" w:space="0" w:color="auto"/>
              <w:right w:val="single" w:sz="8" w:space="0" w:color="auto"/>
            </w:tcBorders>
          </w:tcPr>
          <w:p w:rsidR="0034647D" w:rsidRPr="00F82248" w:rsidRDefault="00F724F1" w:rsidP="00820952">
            <w:pPr>
              <w:spacing w:before="20" w:after="20"/>
              <w:rPr>
                <w:b/>
                <w:bCs/>
                <w:color w:val="FF0000"/>
                <w:sz w:val="16"/>
                <w:szCs w:val="16"/>
              </w:rPr>
            </w:pPr>
            <w:r>
              <w:rPr>
                <w:b/>
                <w:bCs/>
                <w:color w:val="FF0000"/>
                <w:sz w:val="16"/>
                <w:szCs w:val="16"/>
              </w:rPr>
              <w:t>138918,6</w:t>
            </w:r>
          </w:p>
        </w:tc>
        <w:tc>
          <w:tcPr>
            <w:tcW w:w="851" w:type="dxa"/>
            <w:tcBorders>
              <w:top w:val="nil"/>
              <w:left w:val="single" w:sz="4" w:space="0" w:color="auto"/>
              <w:bottom w:val="single" w:sz="4" w:space="0" w:color="auto"/>
              <w:right w:val="single" w:sz="8" w:space="0" w:color="auto"/>
            </w:tcBorders>
          </w:tcPr>
          <w:p w:rsidR="0034647D" w:rsidRPr="00F82248" w:rsidRDefault="00F724F1" w:rsidP="00820952">
            <w:pPr>
              <w:spacing w:before="20" w:after="20"/>
              <w:rPr>
                <w:b/>
                <w:bCs/>
                <w:color w:val="FF0000"/>
                <w:sz w:val="16"/>
                <w:szCs w:val="16"/>
              </w:rPr>
            </w:pPr>
            <w:r>
              <w:rPr>
                <w:b/>
                <w:bCs/>
                <w:color w:val="FF0000"/>
                <w:sz w:val="16"/>
                <w:szCs w:val="16"/>
              </w:rPr>
              <w:t>139017,7</w:t>
            </w:r>
          </w:p>
        </w:tc>
        <w:tc>
          <w:tcPr>
            <w:tcW w:w="850" w:type="dxa"/>
            <w:tcBorders>
              <w:top w:val="nil"/>
              <w:left w:val="single" w:sz="4" w:space="0" w:color="auto"/>
              <w:bottom w:val="single" w:sz="4" w:space="0" w:color="auto"/>
              <w:right w:val="single" w:sz="8" w:space="0" w:color="auto"/>
            </w:tcBorders>
          </w:tcPr>
          <w:p w:rsidR="0034647D" w:rsidRPr="00F82248" w:rsidRDefault="00F724F1" w:rsidP="00820952">
            <w:pPr>
              <w:spacing w:before="20" w:after="20"/>
              <w:rPr>
                <w:b/>
                <w:bCs/>
                <w:color w:val="FF0000"/>
                <w:sz w:val="16"/>
                <w:szCs w:val="16"/>
              </w:rPr>
            </w:pPr>
            <w:r>
              <w:rPr>
                <w:b/>
                <w:bCs/>
                <w:color w:val="FF0000"/>
                <w:sz w:val="16"/>
                <w:szCs w:val="16"/>
              </w:rPr>
              <w:t>148691,7</w:t>
            </w:r>
          </w:p>
        </w:tc>
        <w:tc>
          <w:tcPr>
            <w:tcW w:w="594" w:type="dxa"/>
            <w:tcBorders>
              <w:top w:val="nil"/>
              <w:left w:val="single" w:sz="4" w:space="0" w:color="auto"/>
              <w:bottom w:val="single" w:sz="4" w:space="0" w:color="auto"/>
              <w:right w:val="single" w:sz="8" w:space="0" w:color="auto"/>
            </w:tcBorders>
          </w:tcPr>
          <w:p w:rsidR="0034647D" w:rsidRDefault="0034647D" w:rsidP="006D6B5D">
            <w:pPr>
              <w:numPr>
                <w:ilvl w:val="1"/>
                <w:numId w:val="0"/>
              </w:numPr>
              <w:spacing w:line="240" w:lineRule="auto"/>
              <w:rPr>
                <w:rFonts w:eastAsia="Times New Roman" w:cs="Times New Roman"/>
                <w:b/>
                <w:iCs/>
                <w:spacing w:val="15"/>
                <w:sz w:val="16"/>
                <w:szCs w:val="16"/>
                <w:lang w:eastAsia="ru-RU"/>
              </w:rPr>
            </w:pPr>
            <w:r>
              <w:rPr>
                <w:rFonts w:eastAsia="Times New Roman" w:cs="Times New Roman"/>
                <w:b/>
                <w:iCs/>
                <w:spacing w:val="15"/>
                <w:sz w:val="16"/>
                <w:szCs w:val="16"/>
                <w:lang w:eastAsia="ru-RU"/>
              </w:rPr>
              <w:t>104 162,74</w:t>
            </w:r>
          </w:p>
        </w:tc>
      </w:tr>
      <w:tr w:rsidR="006D6B5D" w:rsidRPr="00F355C5" w:rsidTr="001A5B38">
        <w:trPr>
          <w:gridAfter w:val="2"/>
          <w:wAfter w:w="1803" w:type="dxa"/>
          <w:trHeight w:val="259"/>
        </w:trPr>
        <w:tc>
          <w:tcPr>
            <w:tcW w:w="421" w:type="dxa"/>
            <w:vMerge w:val="restart"/>
            <w:tcBorders>
              <w:top w:val="nil"/>
              <w:left w:val="single" w:sz="8" w:space="0" w:color="auto"/>
              <w:bottom w:val="single" w:sz="4" w:space="0" w:color="000000"/>
              <w:right w:val="single" w:sz="4" w:space="0" w:color="auto"/>
            </w:tcBorders>
            <w:noWrap/>
            <w:vAlign w:val="center"/>
          </w:tcPr>
          <w:p w:rsidR="006D6B5D" w:rsidRPr="0024436F" w:rsidRDefault="006D6B5D" w:rsidP="006D6B5D">
            <w:pPr>
              <w:spacing w:before="20" w:after="20"/>
              <w:jc w:val="center"/>
              <w:rPr>
                <w:b/>
                <w:bCs/>
                <w:sz w:val="16"/>
                <w:szCs w:val="16"/>
              </w:rPr>
            </w:pPr>
            <w:r w:rsidRPr="0024436F">
              <w:rPr>
                <w:b/>
                <w:bCs/>
                <w:sz w:val="16"/>
                <w:szCs w:val="16"/>
              </w:rPr>
              <w:t>03</w:t>
            </w:r>
          </w:p>
        </w:tc>
        <w:tc>
          <w:tcPr>
            <w:tcW w:w="420" w:type="dxa"/>
            <w:vMerge w:val="restart"/>
            <w:tcBorders>
              <w:top w:val="nil"/>
              <w:left w:val="single" w:sz="4" w:space="0" w:color="auto"/>
              <w:bottom w:val="single" w:sz="4" w:space="0" w:color="000000"/>
              <w:right w:val="single" w:sz="4" w:space="0" w:color="auto"/>
            </w:tcBorders>
            <w:noWrap/>
            <w:vAlign w:val="center"/>
          </w:tcPr>
          <w:p w:rsidR="006D6B5D" w:rsidRPr="0024436F" w:rsidRDefault="006D6B5D" w:rsidP="006D6B5D">
            <w:pPr>
              <w:spacing w:before="20" w:after="20"/>
              <w:jc w:val="center"/>
              <w:rPr>
                <w:b/>
                <w:bCs/>
                <w:sz w:val="16"/>
                <w:szCs w:val="16"/>
              </w:rPr>
            </w:pPr>
            <w:r w:rsidRPr="0024436F">
              <w:rPr>
                <w:b/>
                <w:bCs/>
                <w:sz w:val="16"/>
                <w:szCs w:val="16"/>
              </w:rPr>
              <w:t>1</w:t>
            </w:r>
          </w:p>
        </w:tc>
        <w:tc>
          <w:tcPr>
            <w:tcW w:w="567" w:type="dxa"/>
            <w:vMerge w:val="restart"/>
            <w:tcBorders>
              <w:top w:val="nil"/>
              <w:left w:val="single" w:sz="4" w:space="0" w:color="auto"/>
              <w:bottom w:val="single" w:sz="4" w:space="0" w:color="000000"/>
              <w:right w:val="single" w:sz="4" w:space="0" w:color="auto"/>
            </w:tcBorders>
            <w:noWrap/>
            <w:vAlign w:val="center"/>
          </w:tcPr>
          <w:p w:rsidR="006D6B5D" w:rsidRPr="0024436F" w:rsidRDefault="006D6B5D" w:rsidP="006D6B5D">
            <w:pPr>
              <w:spacing w:before="20" w:after="20"/>
              <w:jc w:val="center"/>
              <w:rPr>
                <w:b/>
                <w:bCs/>
                <w:sz w:val="16"/>
                <w:szCs w:val="16"/>
              </w:rPr>
            </w:pPr>
          </w:p>
        </w:tc>
        <w:tc>
          <w:tcPr>
            <w:tcW w:w="425" w:type="dxa"/>
            <w:vMerge w:val="restart"/>
            <w:tcBorders>
              <w:top w:val="nil"/>
              <w:left w:val="single" w:sz="4" w:space="0" w:color="auto"/>
              <w:bottom w:val="single" w:sz="4" w:space="0" w:color="000000"/>
              <w:right w:val="single" w:sz="4" w:space="0" w:color="auto"/>
            </w:tcBorders>
            <w:noWrap/>
            <w:vAlign w:val="center"/>
          </w:tcPr>
          <w:p w:rsidR="006D6B5D" w:rsidRPr="0024436F" w:rsidRDefault="006D6B5D" w:rsidP="006D6B5D">
            <w:pPr>
              <w:spacing w:before="20" w:after="20"/>
              <w:jc w:val="center"/>
              <w:rPr>
                <w:b/>
                <w:bCs/>
                <w:sz w:val="16"/>
                <w:szCs w:val="16"/>
              </w:rPr>
            </w:pPr>
          </w:p>
        </w:tc>
        <w:tc>
          <w:tcPr>
            <w:tcW w:w="1684" w:type="dxa"/>
            <w:vMerge w:val="restart"/>
            <w:tcBorders>
              <w:top w:val="nil"/>
              <w:left w:val="single" w:sz="4" w:space="0" w:color="auto"/>
              <w:bottom w:val="single" w:sz="4" w:space="0" w:color="000000"/>
              <w:right w:val="single" w:sz="4" w:space="0" w:color="auto"/>
            </w:tcBorders>
            <w:vAlign w:val="center"/>
          </w:tcPr>
          <w:p w:rsidR="006D6B5D" w:rsidRPr="001A5B38" w:rsidRDefault="006D6B5D" w:rsidP="006D6B5D">
            <w:pPr>
              <w:spacing w:before="20" w:after="20"/>
              <w:rPr>
                <w:b/>
                <w:bCs/>
                <w:sz w:val="18"/>
                <w:szCs w:val="18"/>
              </w:rPr>
            </w:pPr>
            <w:r w:rsidRPr="001A5B38">
              <w:rPr>
                <w:b/>
                <w:sz w:val="18"/>
                <w:szCs w:val="18"/>
              </w:rPr>
              <w:t>Организация библиотечного обслуживания населения</w:t>
            </w:r>
          </w:p>
        </w:tc>
        <w:tc>
          <w:tcPr>
            <w:tcW w:w="858" w:type="dxa"/>
            <w:tcBorders>
              <w:top w:val="nil"/>
              <w:left w:val="nil"/>
              <w:bottom w:val="single" w:sz="4" w:space="0" w:color="auto"/>
              <w:right w:val="single" w:sz="4" w:space="0" w:color="auto"/>
            </w:tcBorders>
            <w:vAlign w:val="center"/>
          </w:tcPr>
          <w:p w:rsidR="006D6B5D" w:rsidRPr="00F355C5" w:rsidRDefault="006D6B5D" w:rsidP="006D6B5D">
            <w:pPr>
              <w:spacing w:before="20" w:after="20"/>
              <w:rPr>
                <w:bCs/>
                <w:sz w:val="20"/>
                <w:szCs w:val="20"/>
              </w:rPr>
            </w:pPr>
            <w:r w:rsidRPr="00F355C5">
              <w:rPr>
                <w:bCs/>
                <w:sz w:val="20"/>
                <w:szCs w:val="20"/>
              </w:rPr>
              <w:t>Всего</w:t>
            </w:r>
          </w:p>
        </w:tc>
        <w:tc>
          <w:tcPr>
            <w:tcW w:w="562" w:type="dxa"/>
            <w:tcBorders>
              <w:top w:val="nil"/>
              <w:left w:val="nil"/>
              <w:bottom w:val="single" w:sz="4" w:space="0" w:color="auto"/>
              <w:right w:val="single" w:sz="4" w:space="0" w:color="auto"/>
            </w:tcBorders>
            <w:noWrap/>
            <w:vAlign w:val="center"/>
          </w:tcPr>
          <w:p w:rsidR="006D6B5D" w:rsidRPr="00F355C5" w:rsidRDefault="006D6B5D" w:rsidP="006D6B5D">
            <w:pPr>
              <w:spacing w:before="20" w:after="20"/>
              <w:jc w:val="center"/>
              <w:rPr>
                <w:b/>
                <w:bCs/>
                <w:sz w:val="20"/>
                <w:szCs w:val="20"/>
              </w:rPr>
            </w:pPr>
            <w:r w:rsidRPr="00F355C5">
              <w:rPr>
                <w:b/>
                <w:bCs/>
                <w:sz w:val="20"/>
                <w:szCs w:val="20"/>
              </w:rPr>
              <w:t> </w:t>
            </w:r>
          </w:p>
        </w:tc>
        <w:tc>
          <w:tcPr>
            <w:tcW w:w="420" w:type="dxa"/>
            <w:tcBorders>
              <w:top w:val="nil"/>
              <w:left w:val="nil"/>
              <w:bottom w:val="single" w:sz="4" w:space="0" w:color="auto"/>
              <w:right w:val="single" w:sz="4" w:space="0" w:color="auto"/>
            </w:tcBorders>
            <w:noWrap/>
            <w:vAlign w:val="center"/>
          </w:tcPr>
          <w:p w:rsidR="006D6B5D" w:rsidRPr="00F355C5" w:rsidRDefault="006D6B5D" w:rsidP="006D6B5D">
            <w:pPr>
              <w:spacing w:before="20" w:after="20"/>
              <w:jc w:val="center"/>
              <w:rPr>
                <w:b/>
                <w:bCs/>
                <w:sz w:val="20"/>
                <w:szCs w:val="20"/>
              </w:rPr>
            </w:pPr>
            <w:r w:rsidRPr="00F355C5">
              <w:rPr>
                <w:b/>
                <w:bCs/>
                <w:sz w:val="20"/>
                <w:szCs w:val="20"/>
              </w:rPr>
              <w:t> </w:t>
            </w:r>
          </w:p>
        </w:tc>
        <w:tc>
          <w:tcPr>
            <w:tcW w:w="420" w:type="dxa"/>
            <w:tcBorders>
              <w:top w:val="nil"/>
              <w:left w:val="nil"/>
              <w:bottom w:val="single" w:sz="4" w:space="0" w:color="auto"/>
              <w:right w:val="single" w:sz="4" w:space="0" w:color="auto"/>
            </w:tcBorders>
            <w:noWrap/>
            <w:vAlign w:val="center"/>
          </w:tcPr>
          <w:p w:rsidR="006D6B5D" w:rsidRPr="00F355C5" w:rsidRDefault="006D6B5D" w:rsidP="006D6B5D">
            <w:pPr>
              <w:spacing w:before="20" w:after="20"/>
              <w:jc w:val="center"/>
              <w:rPr>
                <w:b/>
                <w:bCs/>
                <w:sz w:val="20"/>
                <w:szCs w:val="20"/>
              </w:rPr>
            </w:pPr>
            <w:r w:rsidRPr="00F355C5">
              <w:rPr>
                <w:b/>
                <w:bCs/>
                <w:sz w:val="20"/>
                <w:szCs w:val="20"/>
              </w:rPr>
              <w:t> </w:t>
            </w:r>
          </w:p>
        </w:tc>
        <w:tc>
          <w:tcPr>
            <w:tcW w:w="1029" w:type="dxa"/>
            <w:tcBorders>
              <w:top w:val="nil"/>
              <w:left w:val="nil"/>
              <w:bottom w:val="single" w:sz="4" w:space="0" w:color="auto"/>
              <w:right w:val="single" w:sz="4" w:space="0" w:color="auto"/>
            </w:tcBorders>
            <w:noWrap/>
            <w:vAlign w:val="center"/>
          </w:tcPr>
          <w:p w:rsidR="006D6B5D" w:rsidRPr="00F355C5" w:rsidRDefault="006D6B5D" w:rsidP="006D6B5D">
            <w:pPr>
              <w:spacing w:before="20" w:after="20"/>
              <w:jc w:val="center"/>
              <w:rPr>
                <w:b/>
                <w:bCs/>
                <w:sz w:val="20"/>
                <w:szCs w:val="20"/>
              </w:rPr>
            </w:pPr>
            <w:r w:rsidRPr="00F355C5">
              <w:rPr>
                <w:b/>
                <w:bCs/>
                <w:sz w:val="20"/>
                <w:szCs w:val="20"/>
              </w:rPr>
              <w:t> </w:t>
            </w:r>
          </w:p>
        </w:tc>
        <w:tc>
          <w:tcPr>
            <w:tcW w:w="567" w:type="dxa"/>
            <w:tcBorders>
              <w:top w:val="nil"/>
              <w:left w:val="nil"/>
              <w:bottom w:val="single" w:sz="4" w:space="0" w:color="auto"/>
              <w:right w:val="single" w:sz="4" w:space="0" w:color="auto"/>
            </w:tcBorders>
            <w:noWrap/>
            <w:vAlign w:val="center"/>
          </w:tcPr>
          <w:p w:rsidR="006D6B5D" w:rsidRPr="00F355C5" w:rsidRDefault="006D6B5D" w:rsidP="006D6B5D">
            <w:pPr>
              <w:spacing w:before="20" w:after="20"/>
              <w:jc w:val="center"/>
              <w:rPr>
                <w:b/>
                <w:bCs/>
                <w:sz w:val="20"/>
                <w:szCs w:val="20"/>
              </w:rPr>
            </w:pPr>
            <w:r w:rsidRPr="00F355C5">
              <w:rPr>
                <w:b/>
                <w:bCs/>
                <w:sz w:val="20"/>
                <w:szCs w:val="20"/>
              </w:rPr>
              <w:t> </w:t>
            </w:r>
          </w:p>
        </w:tc>
        <w:tc>
          <w:tcPr>
            <w:tcW w:w="539" w:type="dxa"/>
            <w:tcBorders>
              <w:top w:val="nil"/>
              <w:left w:val="nil"/>
              <w:bottom w:val="single" w:sz="4" w:space="0" w:color="auto"/>
              <w:right w:val="single" w:sz="4" w:space="0" w:color="auto"/>
            </w:tcBorders>
            <w:noWrap/>
            <w:vAlign w:val="center"/>
          </w:tcPr>
          <w:p w:rsidR="006D6B5D" w:rsidRPr="00E76570" w:rsidRDefault="006D6B5D" w:rsidP="006D6B5D">
            <w:pPr>
              <w:spacing w:before="20" w:after="20"/>
              <w:rPr>
                <w:b/>
                <w:sz w:val="20"/>
                <w:szCs w:val="20"/>
              </w:rPr>
            </w:pPr>
            <w:r w:rsidRPr="00E76570">
              <w:rPr>
                <w:b/>
                <w:sz w:val="20"/>
                <w:szCs w:val="20"/>
              </w:rPr>
              <w:t>10894,1</w:t>
            </w:r>
          </w:p>
        </w:tc>
        <w:tc>
          <w:tcPr>
            <w:tcW w:w="567" w:type="dxa"/>
            <w:tcBorders>
              <w:top w:val="nil"/>
              <w:left w:val="nil"/>
              <w:bottom w:val="single" w:sz="4" w:space="0" w:color="auto"/>
              <w:right w:val="single" w:sz="4" w:space="0" w:color="auto"/>
            </w:tcBorders>
            <w:noWrap/>
            <w:vAlign w:val="center"/>
          </w:tcPr>
          <w:p w:rsidR="006D6B5D" w:rsidRPr="00E76570" w:rsidRDefault="006D6B5D" w:rsidP="006D6B5D">
            <w:pPr>
              <w:spacing w:before="20" w:after="20"/>
              <w:rPr>
                <w:b/>
                <w:sz w:val="20"/>
                <w:szCs w:val="20"/>
              </w:rPr>
            </w:pPr>
            <w:r w:rsidRPr="00E76570">
              <w:rPr>
                <w:b/>
                <w:sz w:val="20"/>
                <w:szCs w:val="20"/>
              </w:rPr>
              <w:t>10722,9</w:t>
            </w:r>
          </w:p>
        </w:tc>
        <w:tc>
          <w:tcPr>
            <w:tcW w:w="425" w:type="dxa"/>
            <w:tcBorders>
              <w:top w:val="nil"/>
              <w:left w:val="nil"/>
              <w:bottom w:val="single" w:sz="4" w:space="0" w:color="auto"/>
              <w:right w:val="single" w:sz="4" w:space="0" w:color="auto"/>
            </w:tcBorders>
            <w:noWrap/>
            <w:vAlign w:val="center"/>
          </w:tcPr>
          <w:p w:rsidR="006D6B5D" w:rsidRPr="00E76570" w:rsidRDefault="006D6B5D" w:rsidP="006D6B5D">
            <w:pPr>
              <w:spacing w:before="20" w:after="20"/>
              <w:rPr>
                <w:b/>
                <w:sz w:val="20"/>
                <w:szCs w:val="20"/>
              </w:rPr>
            </w:pPr>
            <w:r w:rsidRPr="00E76570">
              <w:rPr>
                <w:b/>
                <w:sz w:val="20"/>
                <w:szCs w:val="20"/>
              </w:rPr>
              <w:t>14399,2</w:t>
            </w:r>
          </w:p>
        </w:tc>
        <w:tc>
          <w:tcPr>
            <w:tcW w:w="425" w:type="dxa"/>
            <w:tcBorders>
              <w:top w:val="nil"/>
              <w:left w:val="nil"/>
              <w:bottom w:val="single" w:sz="4" w:space="0" w:color="auto"/>
              <w:right w:val="single" w:sz="4" w:space="0" w:color="auto"/>
            </w:tcBorders>
            <w:vAlign w:val="center"/>
          </w:tcPr>
          <w:p w:rsidR="006D6B5D" w:rsidRPr="00E76570" w:rsidRDefault="006D6B5D" w:rsidP="006D6B5D">
            <w:pPr>
              <w:spacing w:before="20" w:after="20"/>
              <w:rPr>
                <w:b/>
                <w:sz w:val="20"/>
                <w:szCs w:val="20"/>
              </w:rPr>
            </w:pPr>
            <w:r w:rsidRPr="00E76570">
              <w:rPr>
                <w:b/>
                <w:sz w:val="20"/>
                <w:szCs w:val="20"/>
              </w:rPr>
              <w:t>16317,30</w:t>
            </w:r>
          </w:p>
        </w:tc>
        <w:tc>
          <w:tcPr>
            <w:tcW w:w="567" w:type="dxa"/>
            <w:tcBorders>
              <w:top w:val="nil"/>
              <w:left w:val="nil"/>
              <w:bottom w:val="single" w:sz="4" w:space="0" w:color="auto"/>
              <w:right w:val="single" w:sz="4" w:space="0" w:color="auto"/>
            </w:tcBorders>
            <w:noWrap/>
            <w:vAlign w:val="center"/>
          </w:tcPr>
          <w:p w:rsidR="006D6B5D" w:rsidRPr="00E76570" w:rsidRDefault="006D6B5D" w:rsidP="006D6B5D">
            <w:pPr>
              <w:spacing w:before="20" w:after="20"/>
              <w:rPr>
                <w:b/>
                <w:sz w:val="20"/>
                <w:szCs w:val="20"/>
              </w:rPr>
            </w:pPr>
            <w:r w:rsidRPr="00E76570">
              <w:rPr>
                <w:b/>
                <w:sz w:val="20"/>
                <w:szCs w:val="20"/>
              </w:rPr>
              <w:t>16686,8</w:t>
            </w:r>
          </w:p>
        </w:tc>
        <w:tc>
          <w:tcPr>
            <w:tcW w:w="567" w:type="dxa"/>
            <w:tcBorders>
              <w:top w:val="nil"/>
              <w:left w:val="single" w:sz="4" w:space="0" w:color="auto"/>
              <w:bottom w:val="single" w:sz="4" w:space="0" w:color="auto"/>
              <w:right w:val="single" w:sz="8" w:space="0" w:color="auto"/>
            </w:tcBorders>
            <w:vAlign w:val="center"/>
          </w:tcPr>
          <w:p w:rsidR="006D6B5D" w:rsidRPr="00E76570" w:rsidRDefault="006D6B5D" w:rsidP="006D6B5D">
            <w:pPr>
              <w:spacing w:before="20" w:after="20"/>
              <w:rPr>
                <w:b/>
                <w:sz w:val="20"/>
                <w:szCs w:val="20"/>
              </w:rPr>
            </w:pPr>
            <w:r w:rsidRPr="00E76570">
              <w:rPr>
                <w:b/>
                <w:sz w:val="20"/>
                <w:szCs w:val="20"/>
              </w:rPr>
              <w:t>18690,8</w:t>
            </w:r>
          </w:p>
        </w:tc>
        <w:tc>
          <w:tcPr>
            <w:tcW w:w="425" w:type="dxa"/>
            <w:tcBorders>
              <w:top w:val="nil"/>
              <w:left w:val="single" w:sz="4" w:space="0" w:color="auto"/>
              <w:bottom w:val="single" w:sz="4" w:space="0" w:color="auto"/>
              <w:right w:val="single" w:sz="8" w:space="0" w:color="auto"/>
            </w:tcBorders>
          </w:tcPr>
          <w:p w:rsidR="006D6B5D" w:rsidRPr="00F8126D" w:rsidRDefault="006D6B5D" w:rsidP="006D6B5D">
            <w:pPr>
              <w:spacing w:before="20" w:after="20"/>
              <w:rPr>
                <w:b/>
                <w:sz w:val="16"/>
                <w:szCs w:val="16"/>
              </w:rPr>
            </w:pPr>
            <w:r w:rsidRPr="00F8126D">
              <w:rPr>
                <w:b/>
                <w:sz w:val="16"/>
                <w:szCs w:val="16"/>
              </w:rPr>
              <w:t>19008,9</w:t>
            </w:r>
          </w:p>
        </w:tc>
        <w:tc>
          <w:tcPr>
            <w:tcW w:w="567" w:type="dxa"/>
            <w:tcBorders>
              <w:top w:val="nil"/>
              <w:left w:val="single" w:sz="4" w:space="0" w:color="auto"/>
              <w:bottom w:val="single" w:sz="4" w:space="0" w:color="auto"/>
              <w:right w:val="single" w:sz="8" w:space="0" w:color="auto"/>
            </w:tcBorders>
          </w:tcPr>
          <w:p w:rsidR="006D6B5D" w:rsidRPr="00F8126D" w:rsidRDefault="006D6B5D" w:rsidP="006D6B5D">
            <w:pPr>
              <w:numPr>
                <w:ilvl w:val="1"/>
                <w:numId w:val="0"/>
              </w:numPr>
              <w:spacing w:line="240" w:lineRule="auto"/>
              <w:rPr>
                <w:rFonts w:eastAsia="Times New Roman" w:cs="Times New Roman"/>
                <w:b/>
                <w:iCs/>
                <w:spacing w:val="15"/>
                <w:sz w:val="16"/>
                <w:szCs w:val="16"/>
                <w:lang w:eastAsia="ru-RU"/>
              </w:rPr>
            </w:pPr>
            <w:r w:rsidRPr="00F8126D">
              <w:rPr>
                <w:rFonts w:eastAsia="Times New Roman" w:cs="Times New Roman"/>
                <w:b/>
                <w:iCs/>
                <w:spacing w:val="15"/>
                <w:sz w:val="16"/>
                <w:szCs w:val="16"/>
                <w:lang w:eastAsia="ru-RU"/>
              </w:rPr>
              <w:t>18109,9</w:t>
            </w:r>
          </w:p>
        </w:tc>
        <w:tc>
          <w:tcPr>
            <w:tcW w:w="567" w:type="dxa"/>
            <w:tcBorders>
              <w:top w:val="nil"/>
              <w:left w:val="single" w:sz="4" w:space="0" w:color="auto"/>
              <w:bottom w:val="single" w:sz="4" w:space="0" w:color="auto"/>
              <w:right w:val="single" w:sz="4" w:space="0" w:color="auto"/>
            </w:tcBorders>
          </w:tcPr>
          <w:p w:rsidR="006D6B5D" w:rsidRPr="00F8126D" w:rsidRDefault="006D6B5D" w:rsidP="006D6B5D">
            <w:pPr>
              <w:numPr>
                <w:ilvl w:val="1"/>
                <w:numId w:val="0"/>
              </w:numPr>
              <w:spacing w:line="240" w:lineRule="auto"/>
              <w:rPr>
                <w:rFonts w:eastAsia="Times New Roman" w:cs="Times New Roman"/>
                <w:b/>
                <w:iCs/>
                <w:spacing w:val="15"/>
                <w:sz w:val="16"/>
                <w:szCs w:val="16"/>
                <w:lang w:eastAsia="ru-RU"/>
              </w:rPr>
            </w:pPr>
            <w:r w:rsidRPr="00F8126D">
              <w:rPr>
                <w:rFonts w:eastAsia="Times New Roman" w:cs="Times New Roman"/>
                <w:b/>
                <w:iCs/>
                <w:spacing w:val="15"/>
                <w:sz w:val="16"/>
                <w:szCs w:val="16"/>
                <w:lang w:eastAsia="ru-RU"/>
              </w:rPr>
              <w:t>19 742,68</w:t>
            </w:r>
          </w:p>
        </w:tc>
        <w:tc>
          <w:tcPr>
            <w:tcW w:w="993" w:type="dxa"/>
            <w:tcBorders>
              <w:top w:val="nil"/>
              <w:left w:val="single" w:sz="4" w:space="0" w:color="auto"/>
              <w:bottom w:val="single" w:sz="4" w:space="0" w:color="auto"/>
              <w:right w:val="single" w:sz="8" w:space="0" w:color="auto"/>
            </w:tcBorders>
          </w:tcPr>
          <w:p w:rsidR="006D6B5D" w:rsidRPr="00F82248" w:rsidRDefault="00CA3088" w:rsidP="006D6B5D">
            <w:pPr>
              <w:numPr>
                <w:ilvl w:val="1"/>
                <w:numId w:val="0"/>
              </w:numPr>
              <w:spacing w:line="240" w:lineRule="auto"/>
              <w:rPr>
                <w:rFonts w:eastAsia="Times New Roman" w:cs="Times New Roman"/>
                <w:b/>
                <w:iCs/>
                <w:spacing w:val="15"/>
                <w:sz w:val="16"/>
                <w:szCs w:val="16"/>
                <w:lang w:eastAsia="ru-RU"/>
              </w:rPr>
            </w:pPr>
            <w:r w:rsidRPr="00F82248">
              <w:rPr>
                <w:rFonts w:eastAsia="Times New Roman" w:cs="Times New Roman"/>
                <w:b/>
                <w:iCs/>
                <w:spacing w:val="15"/>
                <w:sz w:val="16"/>
                <w:szCs w:val="16"/>
                <w:lang w:eastAsia="ru-RU"/>
              </w:rPr>
              <w:t>35</w:t>
            </w:r>
            <w:r w:rsidR="00D4222D" w:rsidRPr="00F82248">
              <w:rPr>
                <w:rFonts w:eastAsia="Times New Roman" w:cs="Times New Roman"/>
                <w:b/>
                <w:iCs/>
                <w:spacing w:val="15"/>
                <w:sz w:val="16"/>
                <w:szCs w:val="16"/>
                <w:lang w:eastAsia="ru-RU"/>
              </w:rPr>
              <w:t xml:space="preserve"> </w:t>
            </w:r>
            <w:r w:rsidRPr="00F82248">
              <w:rPr>
                <w:rFonts w:eastAsia="Times New Roman" w:cs="Times New Roman"/>
                <w:b/>
                <w:iCs/>
                <w:spacing w:val="15"/>
                <w:sz w:val="16"/>
                <w:szCs w:val="16"/>
                <w:lang w:eastAsia="ru-RU"/>
              </w:rPr>
              <w:t>304,7</w:t>
            </w:r>
          </w:p>
        </w:tc>
        <w:tc>
          <w:tcPr>
            <w:tcW w:w="850" w:type="dxa"/>
            <w:tcBorders>
              <w:top w:val="nil"/>
              <w:left w:val="single" w:sz="4" w:space="0" w:color="auto"/>
              <w:bottom w:val="single" w:sz="4" w:space="0" w:color="auto"/>
              <w:right w:val="single" w:sz="8" w:space="0" w:color="auto"/>
            </w:tcBorders>
          </w:tcPr>
          <w:p w:rsidR="006D6B5D" w:rsidRPr="00F82248" w:rsidRDefault="0017262F" w:rsidP="0034647D">
            <w:pPr>
              <w:numPr>
                <w:ilvl w:val="1"/>
                <w:numId w:val="0"/>
              </w:numPr>
              <w:spacing w:line="240" w:lineRule="auto"/>
              <w:rPr>
                <w:rFonts w:eastAsia="Times New Roman" w:cs="Times New Roman"/>
                <w:b/>
                <w:iCs/>
                <w:color w:val="FF0000"/>
                <w:spacing w:val="15"/>
                <w:sz w:val="16"/>
                <w:szCs w:val="16"/>
                <w:lang w:eastAsia="ru-RU"/>
              </w:rPr>
            </w:pPr>
            <w:r>
              <w:rPr>
                <w:rFonts w:eastAsia="Times New Roman" w:cs="Times New Roman"/>
                <w:b/>
                <w:iCs/>
                <w:color w:val="FF0000"/>
                <w:spacing w:val="15"/>
                <w:sz w:val="16"/>
                <w:szCs w:val="16"/>
                <w:lang w:eastAsia="ru-RU"/>
              </w:rPr>
              <w:t>27526,1</w:t>
            </w:r>
          </w:p>
        </w:tc>
        <w:tc>
          <w:tcPr>
            <w:tcW w:w="851" w:type="dxa"/>
            <w:tcBorders>
              <w:top w:val="nil"/>
              <w:left w:val="single" w:sz="4" w:space="0" w:color="auto"/>
              <w:bottom w:val="single" w:sz="4" w:space="0" w:color="auto"/>
              <w:right w:val="single" w:sz="8" w:space="0" w:color="auto"/>
            </w:tcBorders>
          </w:tcPr>
          <w:p w:rsidR="006D6B5D" w:rsidRPr="00F82248" w:rsidRDefault="0017262F" w:rsidP="0034647D">
            <w:pPr>
              <w:numPr>
                <w:ilvl w:val="1"/>
                <w:numId w:val="0"/>
              </w:numPr>
              <w:spacing w:line="240" w:lineRule="auto"/>
              <w:rPr>
                <w:rFonts w:eastAsia="Times New Roman" w:cs="Times New Roman"/>
                <w:b/>
                <w:iCs/>
                <w:color w:val="FF0000"/>
                <w:spacing w:val="15"/>
                <w:sz w:val="16"/>
                <w:szCs w:val="16"/>
                <w:lang w:eastAsia="ru-RU"/>
              </w:rPr>
            </w:pPr>
            <w:r>
              <w:rPr>
                <w:rFonts w:eastAsia="Times New Roman" w:cs="Times New Roman"/>
                <w:b/>
                <w:iCs/>
                <w:color w:val="FF0000"/>
                <w:spacing w:val="15"/>
                <w:sz w:val="16"/>
                <w:szCs w:val="16"/>
                <w:lang w:eastAsia="ru-RU"/>
              </w:rPr>
              <w:t>27634,3</w:t>
            </w:r>
          </w:p>
        </w:tc>
        <w:tc>
          <w:tcPr>
            <w:tcW w:w="850" w:type="dxa"/>
            <w:tcBorders>
              <w:top w:val="nil"/>
              <w:left w:val="single" w:sz="4" w:space="0" w:color="auto"/>
              <w:bottom w:val="single" w:sz="4" w:space="0" w:color="auto"/>
              <w:right w:val="single" w:sz="8" w:space="0" w:color="auto"/>
            </w:tcBorders>
          </w:tcPr>
          <w:p w:rsidR="006D6B5D" w:rsidRPr="00F82248" w:rsidRDefault="0017262F" w:rsidP="006D6B5D">
            <w:pPr>
              <w:numPr>
                <w:ilvl w:val="1"/>
                <w:numId w:val="0"/>
              </w:numPr>
              <w:spacing w:line="240" w:lineRule="auto"/>
              <w:rPr>
                <w:rFonts w:eastAsia="Times New Roman" w:cs="Times New Roman"/>
                <w:b/>
                <w:iCs/>
                <w:color w:val="FF0000"/>
                <w:spacing w:val="15"/>
                <w:sz w:val="16"/>
                <w:szCs w:val="16"/>
                <w:lang w:eastAsia="ru-RU"/>
              </w:rPr>
            </w:pPr>
            <w:r>
              <w:rPr>
                <w:rFonts w:eastAsia="Times New Roman" w:cs="Times New Roman"/>
                <w:b/>
                <w:iCs/>
                <w:color w:val="FF0000"/>
                <w:spacing w:val="15"/>
                <w:sz w:val="16"/>
                <w:szCs w:val="16"/>
                <w:lang w:eastAsia="ru-RU"/>
              </w:rPr>
              <w:t>27647,2</w:t>
            </w:r>
          </w:p>
        </w:tc>
        <w:tc>
          <w:tcPr>
            <w:tcW w:w="594" w:type="dxa"/>
            <w:tcBorders>
              <w:top w:val="nil"/>
              <w:left w:val="single" w:sz="4" w:space="0" w:color="auto"/>
              <w:bottom w:val="single" w:sz="4" w:space="0" w:color="auto"/>
              <w:right w:val="single" w:sz="8" w:space="0" w:color="auto"/>
            </w:tcBorders>
          </w:tcPr>
          <w:p w:rsidR="006D6B5D" w:rsidRPr="00F8126D" w:rsidRDefault="006D6B5D" w:rsidP="006D6B5D">
            <w:pPr>
              <w:numPr>
                <w:ilvl w:val="1"/>
                <w:numId w:val="0"/>
              </w:numPr>
              <w:spacing w:line="240" w:lineRule="auto"/>
              <w:rPr>
                <w:rFonts w:eastAsia="Times New Roman" w:cs="Times New Roman"/>
                <w:b/>
                <w:iCs/>
                <w:spacing w:val="15"/>
                <w:sz w:val="16"/>
                <w:szCs w:val="16"/>
                <w:lang w:eastAsia="ru-RU"/>
              </w:rPr>
            </w:pPr>
            <w:r>
              <w:rPr>
                <w:rFonts w:eastAsia="Times New Roman" w:cs="Times New Roman"/>
                <w:b/>
                <w:iCs/>
                <w:spacing w:val="15"/>
                <w:sz w:val="16"/>
                <w:szCs w:val="16"/>
                <w:lang w:eastAsia="ru-RU"/>
              </w:rPr>
              <w:t>19 010,01</w:t>
            </w:r>
          </w:p>
        </w:tc>
      </w:tr>
      <w:tr w:rsidR="00F82248" w:rsidRPr="00544745" w:rsidTr="001A5B38">
        <w:trPr>
          <w:gridAfter w:val="2"/>
          <w:wAfter w:w="1803" w:type="dxa"/>
          <w:trHeight w:val="259"/>
        </w:trPr>
        <w:tc>
          <w:tcPr>
            <w:tcW w:w="421" w:type="dxa"/>
            <w:vMerge/>
            <w:tcBorders>
              <w:top w:val="nil"/>
              <w:left w:val="single" w:sz="8" w:space="0" w:color="auto"/>
              <w:bottom w:val="single" w:sz="4" w:space="0" w:color="000000"/>
              <w:right w:val="single" w:sz="4" w:space="0" w:color="auto"/>
            </w:tcBorders>
            <w:vAlign w:val="center"/>
          </w:tcPr>
          <w:p w:rsidR="00F82248" w:rsidRPr="0024436F" w:rsidRDefault="00F82248" w:rsidP="006D6B5D">
            <w:pPr>
              <w:spacing w:before="20" w:after="20"/>
              <w:jc w:val="center"/>
              <w:rPr>
                <w:b/>
                <w:bCs/>
                <w:sz w:val="16"/>
                <w:szCs w:val="16"/>
              </w:rPr>
            </w:pPr>
          </w:p>
        </w:tc>
        <w:tc>
          <w:tcPr>
            <w:tcW w:w="420" w:type="dxa"/>
            <w:vMerge/>
            <w:tcBorders>
              <w:top w:val="nil"/>
              <w:left w:val="single" w:sz="4" w:space="0" w:color="auto"/>
              <w:bottom w:val="single" w:sz="4" w:space="0" w:color="000000"/>
              <w:right w:val="single" w:sz="4" w:space="0" w:color="auto"/>
            </w:tcBorders>
            <w:vAlign w:val="center"/>
          </w:tcPr>
          <w:p w:rsidR="00F82248" w:rsidRPr="0024436F" w:rsidRDefault="00F82248" w:rsidP="006D6B5D">
            <w:pPr>
              <w:spacing w:before="20" w:after="20"/>
              <w:jc w:val="center"/>
              <w:rPr>
                <w:b/>
                <w:bCs/>
                <w:sz w:val="16"/>
                <w:szCs w:val="16"/>
              </w:rPr>
            </w:pPr>
          </w:p>
        </w:tc>
        <w:tc>
          <w:tcPr>
            <w:tcW w:w="567" w:type="dxa"/>
            <w:vMerge/>
            <w:tcBorders>
              <w:top w:val="nil"/>
              <w:left w:val="single" w:sz="4" w:space="0" w:color="auto"/>
              <w:bottom w:val="single" w:sz="4" w:space="0" w:color="000000"/>
              <w:right w:val="single" w:sz="4" w:space="0" w:color="auto"/>
            </w:tcBorders>
            <w:vAlign w:val="center"/>
          </w:tcPr>
          <w:p w:rsidR="00F82248" w:rsidRPr="0024436F" w:rsidRDefault="00F82248" w:rsidP="006D6B5D">
            <w:pPr>
              <w:spacing w:before="20" w:after="20"/>
              <w:jc w:val="center"/>
              <w:rPr>
                <w:b/>
                <w:bCs/>
                <w:sz w:val="16"/>
                <w:szCs w:val="16"/>
              </w:rPr>
            </w:pPr>
          </w:p>
        </w:tc>
        <w:tc>
          <w:tcPr>
            <w:tcW w:w="425" w:type="dxa"/>
            <w:vMerge/>
            <w:tcBorders>
              <w:top w:val="nil"/>
              <w:left w:val="single" w:sz="4" w:space="0" w:color="auto"/>
              <w:bottom w:val="single" w:sz="4" w:space="0" w:color="000000"/>
              <w:right w:val="single" w:sz="4" w:space="0" w:color="auto"/>
            </w:tcBorders>
            <w:vAlign w:val="center"/>
          </w:tcPr>
          <w:p w:rsidR="00F82248" w:rsidRPr="0024436F" w:rsidRDefault="00F82248" w:rsidP="006D6B5D">
            <w:pPr>
              <w:spacing w:before="20" w:after="20"/>
              <w:jc w:val="center"/>
              <w:rPr>
                <w:b/>
                <w:bCs/>
                <w:sz w:val="16"/>
                <w:szCs w:val="16"/>
              </w:rPr>
            </w:pPr>
          </w:p>
        </w:tc>
        <w:tc>
          <w:tcPr>
            <w:tcW w:w="1684" w:type="dxa"/>
            <w:vMerge/>
            <w:tcBorders>
              <w:top w:val="nil"/>
              <w:left w:val="single" w:sz="4" w:space="0" w:color="auto"/>
              <w:bottom w:val="single" w:sz="4" w:space="0" w:color="000000"/>
              <w:right w:val="single" w:sz="4" w:space="0" w:color="auto"/>
            </w:tcBorders>
            <w:vAlign w:val="center"/>
          </w:tcPr>
          <w:p w:rsidR="00F82248" w:rsidRPr="0024436F" w:rsidRDefault="00F82248" w:rsidP="006D6B5D">
            <w:pPr>
              <w:spacing w:before="20" w:after="20"/>
              <w:rPr>
                <w:b/>
                <w:bCs/>
                <w:sz w:val="16"/>
                <w:szCs w:val="16"/>
              </w:rPr>
            </w:pPr>
          </w:p>
        </w:tc>
        <w:tc>
          <w:tcPr>
            <w:tcW w:w="858" w:type="dxa"/>
            <w:tcBorders>
              <w:top w:val="nil"/>
              <w:left w:val="nil"/>
              <w:bottom w:val="single" w:sz="4" w:space="0" w:color="auto"/>
              <w:right w:val="single" w:sz="4" w:space="0" w:color="auto"/>
            </w:tcBorders>
            <w:vAlign w:val="center"/>
          </w:tcPr>
          <w:p w:rsidR="00F82248" w:rsidRPr="0024436F" w:rsidRDefault="00F82248" w:rsidP="006D6B5D">
            <w:pPr>
              <w:spacing w:before="20" w:after="20"/>
              <w:rPr>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F82248" w:rsidRPr="0024436F" w:rsidRDefault="00F82248"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F82248" w:rsidRPr="0024436F" w:rsidRDefault="00F82248"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F82248" w:rsidRPr="0024436F" w:rsidRDefault="00F82248"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F82248" w:rsidRPr="0024436F" w:rsidRDefault="00F82248" w:rsidP="006D6B5D">
            <w:pPr>
              <w:spacing w:before="20" w:after="20"/>
              <w:jc w:val="center"/>
              <w:rPr>
                <w:sz w:val="16"/>
                <w:szCs w:val="16"/>
              </w:rPr>
            </w:pPr>
            <w:r w:rsidRPr="0024436F">
              <w:rPr>
                <w:sz w:val="16"/>
                <w:szCs w:val="16"/>
              </w:rPr>
              <w:t>0310000000</w:t>
            </w:r>
          </w:p>
        </w:tc>
        <w:tc>
          <w:tcPr>
            <w:tcW w:w="567" w:type="dxa"/>
            <w:tcBorders>
              <w:top w:val="nil"/>
              <w:left w:val="nil"/>
              <w:bottom w:val="single" w:sz="4" w:space="0" w:color="auto"/>
              <w:right w:val="single" w:sz="4" w:space="0" w:color="auto"/>
            </w:tcBorders>
            <w:noWrap/>
            <w:vAlign w:val="center"/>
          </w:tcPr>
          <w:p w:rsidR="00F82248" w:rsidRPr="0024436F" w:rsidRDefault="00F82248" w:rsidP="006D6B5D">
            <w:pPr>
              <w:spacing w:before="20" w:after="20"/>
              <w:jc w:val="center"/>
              <w:rPr>
                <w:sz w:val="16"/>
                <w:szCs w:val="16"/>
              </w:rPr>
            </w:pPr>
          </w:p>
        </w:tc>
        <w:tc>
          <w:tcPr>
            <w:tcW w:w="539" w:type="dxa"/>
            <w:tcBorders>
              <w:top w:val="nil"/>
              <w:left w:val="nil"/>
              <w:bottom w:val="single" w:sz="4" w:space="0" w:color="auto"/>
              <w:right w:val="single" w:sz="4" w:space="0" w:color="auto"/>
            </w:tcBorders>
            <w:noWrap/>
            <w:vAlign w:val="center"/>
          </w:tcPr>
          <w:p w:rsidR="00F82248" w:rsidRPr="0024436F" w:rsidRDefault="00F82248" w:rsidP="006D6B5D">
            <w:pPr>
              <w:spacing w:before="20" w:after="20"/>
              <w:rPr>
                <w:b/>
                <w:sz w:val="16"/>
                <w:szCs w:val="16"/>
              </w:rPr>
            </w:pPr>
            <w:r w:rsidRPr="0024436F">
              <w:rPr>
                <w:b/>
                <w:sz w:val="16"/>
                <w:szCs w:val="16"/>
              </w:rPr>
              <w:t>10894,1</w:t>
            </w:r>
          </w:p>
        </w:tc>
        <w:tc>
          <w:tcPr>
            <w:tcW w:w="567" w:type="dxa"/>
            <w:tcBorders>
              <w:top w:val="nil"/>
              <w:left w:val="nil"/>
              <w:bottom w:val="single" w:sz="4" w:space="0" w:color="auto"/>
              <w:right w:val="single" w:sz="4" w:space="0" w:color="auto"/>
            </w:tcBorders>
            <w:noWrap/>
            <w:vAlign w:val="center"/>
          </w:tcPr>
          <w:p w:rsidR="00F82248" w:rsidRPr="0024436F" w:rsidRDefault="00F82248" w:rsidP="006D6B5D">
            <w:pPr>
              <w:spacing w:before="20" w:after="20"/>
              <w:rPr>
                <w:b/>
                <w:sz w:val="16"/>
                <w:szCs w:val="16"/>
              </w:rPr>
            </w:pPr>
            <w:r w:rsidRPr="0024436F">
              <w:rPr>
                <w:b/>
                <w:sz w:val="16"/>
                <w:szCs w:val="16"/>
              </w:rPr>
              <w:t>10722,9</w:t>
            </w:r>
          </w:p>
        </w:tc>
        <w:tc>
          <w:tcPr>
            <w:tcW w:w="425" w:type="dxa"/>
            <w:tcBorders>
              <w:top w:val="nil"/>
              <w:left w:val="nil"/>
              <w:bottom w:val="single" w:sz="4" w:space="0" w:color="auto"/>
              <w:right w:val="single" w:sz="4" w:space="0" w:color="auto"/>
            </w:tcBorders>
            <w:noWrap/>
            <w:vAlign w:val="center"/>
          </w:tcPr>
          <w:p w:rsidR="00F82248" w:rsidRPr="0024436F" w:rsidRDefault="00F82248" w:rsidP="006D6B5D">
            <w:pPr>
              <w:spacing w:before="20" w:after="20"/>
              <w:rPr>
                <w:b/>
                <w:sz w:val="16"/>
                <w:szCs w:val="16"/>
              </w:rPr>
            </w:pPr>
            <w:r w:rsidRPr="0024436F">
              <w:rPr>
                <w:b/>
                <w:sz w:val="16"/>
                <w:szCs w:val="16"/>
              </w:rPr>
              <w:t>14399,2</w:t>
            </w:r>
          </w:p>
        </w:tc>
        <w:tc>
          <w:tcPr>
            <w:tcW w:w="425" w:type="dxa"/>
            <w:tcBorders>
              <w:top w:val="nil"/>
              <w:left w:val="nil"/>
              <w:bottom w:val="single" w:sz="4" w:space="0" w:color="auto"/>
              <w:right w:val="single" w:sz="4" w:space="0" w:color="auto"/>
            </w:tcBorders>
            <w:vAlign w:val="center"/>
          </w:tcPr>
          <w:p w:rsidR="00F82248" w:rsidRPr="0024436F" w:rsidRDefault="00F82248" w:rsidP="006D6B5D">
            <w:pPr>
              <w:spacing w:before="20" w:after="20"/>
              <w:rPr>
                <w:b/>
                <w:sz w:val="16"/>
                <w:szCs w:val="16"/>
              </w:rPr>
            </w:pPr>
            <w:r w:rsidRPr="0024436F">
              <w:rPr>
                <w:b/>
                <w:sz w:val="16"/>
                <w:szCs w:val="16"/>
              </w:rPr>
              <w:t>16317,30</w:t>
            </w:r>
          </w:p>
        </w:tc>
        <w:tc>
          <w:tcPr>
            <w:tcW w:w="567" w:type="dxa"/>
            <w:tcBorders>
              <w:top w:val="nil"/>
              <w:left w:val="nil"/>
              <w:bottom w:val="single" w:sz="4" w:space="0" w:color="auto"/>
              <w:right w:val="single" w:sz="4" w:space="0" w:color="auto"/>
            </w:tcBorders>
            <w:noWrap/>
            <w:vAlign w:val="center"/>
          </w:tcPr>
          <w:p w:rsidR="00F82248" w:rsidRPr="00E76570" w:rsidRDefault="00F82248" w:rsidP="006D6B5D">
            <w:pPr>
              <w:spacing w:before="20" w:after="20"/>
              <w:rPr>
                <w:b/>
                <w:sz w:val="16"/>
                <w:szCs w:val="16"/>
              </w:rPr>
            </w:pPr>
            <w:r w:rsidRPr="00E76570">
              <w:rPr>
                <w:b/>
                <w:sz w:val="16"/>
                <w:szCs w:val="16"/>
              </w:rPr>
              <w:t>16686,8</w:t>
            </w:r>
          </w:p>
        </w:tc>
        <w:tc>
          <w:tcPr>
            <w:tcW w:w="567" w:type="dxa"/>
            <w:tcBorders>
              <w:top w:val="nil"/>
              <w:left w:val="single" w:sz="4" w:space="0" w:color="auto"/>
              <w:bottom w:val="single" w:sz="4" w:space="0" w:color="auto"/>
              <w:right w:val="single" w:sz="8" w:space="0" w:color="auto"/>
            </w:tcBorders>
            <w:vAlign w:val="center"/>
          </w:tcPr>
          <w:p w:rsidR="00F82248" w:rsidRPr="0024436F" w:rsidRDefault="00F82248" w:rsidP="006D6B5D">
            <w:pPr>
              <w:spacing w:before="20" w:after="20"/>
              <w:rPr>
                <w:b/>
                <w:sz w:val="16"/>
                <w:szCs w:val="16"/>
              </w:rPr>
            </w:pPr>
            <w:r>
              <w:rPr>
                <w:b/>
                <w:sz w:val="16"/>
                <w:szCs w:val="16"/>
              </w:rPr>
              <w:t>18690,8</w:t>
            </w:r>
          </w:p>
        </w:tc>
        <w:tc>
          <w:tcPr>
            <w:tcW w:w="425" w:type="dxa"/>
            <w:tcBorders>
              <w:top w:val="nil"/>
              <w:left w:val="single" w:sz="4" w:space="0" w:color="auto"/>
              <w:bottom w:val="single" w:sz="4" w:space="0" w:color="auto"/>
              <w:right w:val="single" w:sz="8" w:space="0" w:color="auto"/>
            </w:tcBorders>
          </w:tcPr>
          <w:p w:rsidR="00F82248" w:rsidRPr="0024436F" w:rsidRDefault="00F82248" w:rsidP="006D6B5D">
            <w:pPr>
              <w:spacing w:before="20" w:after="20"/>
              <w:rPr>
                <w:b/>
                <w:sz w:val="16"/>
                <w:szCs w:val="16"/>
              </w:rPr>
            </w:pPr>
            <w:r>
              <w:rPr>
                <w:b/>
                <w:sz w:val="16"/>
                <w:szCs w:val="16"/>
              </w:rPr>
              <w:t>19008,9</w:t>
            </w:r>
          </w:p>
        </w:tc>
        <w:tc>
          <w:tcPr>
            <w:tcW w:w="567" w:type="dxa"/>
            <w:tcBorders>
              <w:top w:val="nil"/>
              <w:left w:val="single" w:sz="4" w:space="0" w:color="auto"/>
              <w:bottom w:val="single" w:sz="4" w:space="0" w:color="auto"/>
              <w:right w:val="single" w:sz="8" w:space="0" w:color="auto"/>
            </w:tcBorders>
          </w:tcPr>
          <w:p w:rsidR="00F82248" w:rsidRPr="00544745" w:rsidRDefault="00F82248" w:rsidP="006D6B5D">
            <w:pPr>
              <w:rPr>
                <w:b/>
                <w:sz w:val="16"/>
                <w:szCs w:val="16"/>
              </w:rPr>
            </w:pPr>
            <w:r w:rsidRPr="00544745">
              <w:rPr>
                <w:b/>
                <w:sz w:val="16"/>
                <w:szCs w:val="16"/>
              </w:rPr>
              <w:t>18109,9</w:t>
            </w:r>
          </w:p>
        </w:tc>
        <w:tc>
          <w:tcPr>
            <w:tcW w:w="567" w:type="dxa"/>
            <w:tcBorders>
              <w:top w:val="nil"/>
              <w:left w:val="single" w:sz="4" w:space="0" w:color="auto"/>
              <w:bottom w:val="single" w:sz="4" w:space="0" w:color="auto"/>
              <w:right w:val="single" w:sz="4" w:space="0" w:color="auto"/>
            </w:tcBorders>
          </w:tcPr>
          <w:p w:rsidR="00F82248" w:rsidRPr="00544745" w:rsidRDefault="00F82248" w:rsidP="006D6B5D">
            <w:pPr>
              <w:rPr>
                <w:b/>
                <w:sz w:val="16"/>
                <w:szCs w:val="16"/>
              </w:rPr>
            </w:pPr>
            <w:r>
              <w:rPr>
                <w:b/>
                <w:sz w:val="16"/>
                <w:szCs w:val="16"/>
              </w:rPr>
              <w:t>19 742,68</w:t>
            </w:r>
          </w:p>
        </w:tc>
        <w:tc>
          <w:tcPr>
            <w:tcW w:w="993" w:type="dxa"/>
            <w:tcBorders>
              <w:top w:val="nil"/>
              <w:left w:val="single" w:sz="4" w:space="0" w:color="auto"/>
              <w:bottom w:val="single" w:sz="4" w:space="0" w:color="auto"/>
              <w:right w:val="single" w:sz="8" w:space="0" w:color="auto"/>
            </w:tcBorders>
          </w:tcPr>
          <w:p w:rsidR="00F82248" w:rsidRPr="00F82248" w:rsidRDefault="00F82248" w:rsidP="00A924F1">
            <w:pPr>
              <w:numPr>
                <w:ilvl w:val="1"/>
                <w:numId w:val="0"/>
              </w:numPr>
              <w:spacing w:line="240" w:lineRule="auto"/>
              <w:rPr>
                <w:rFonts w:eastAsia="Times New Roman" w:cs="Times New Roman"/>
                <w:b/>
                <w:iCs/>
                <w:spacing w:val="15"/>
                <w:sz w:val="16"/>
                <w:szCs w:val="16"/>
                <w:lang w:eastAsia="ru-RU"/>
              </w:rPr>
            </w:pPr>
            <w:r w:rsidRPr="00F82248">
              <w:rPr>
                <w:rFonts w:eastAsia="Times New Roman" w:cs="Times New Roman"/>
                <w:b/>
                <w:iCs/>
                <w:spacing w:val="15"/>
                <w:sz w:val="16"/>
                <w:szCs w:val="16"/>
                <w:lang w:eastAsia="ru-RU"/>
              </w:rPr>
              <w:t>35 304,7</w:t>
            </w:r>
          </w:p>
        </w:tc>
        <w:tc>
          <w:tcPr>
            <w:tcW w:w="850" w:type="dxa"/>
            <w:tcBorders>
              <w:top w:val="nil"/>
              <w:left w:val="single" w:sz="4" w:space="0" w:color="auto"/>
              <w:bottom w:val="single" w:sz="4" w:space="0" w:color="auto"/>
              <w:right w:val="single" w:sz="8" w:space="0" w:color="auto"/>
            </w:tcBorders>
          </w:tcPr>
          <w:p w:rsidR="00F82248" w:rsidRPr="00F82248" w:rsidRDefault="0017262F" w:rsidP="006F70E1">
            <w:pPr>
              <w:numPr>
                <w:ilvl w:val="1"/>
                <w:numId w:val="0"/>
              </w:numPr>
              <w:spacing w:line="240" w:lineRule="auto"/>
              <w:rPr>
                <w:rFonts w:eastAsia="Times New Roman" w:cs="Times New Roman"/>
                <w:b/>
                <w:iCs/>
                <w:color w:val="FF0000"/>
                <w:spacing w:val="15"/>
                <w:sz w:val="16"/>
                <w:szCs w:val="16"/>
                <w:lang w:eastAsia="ru-RU"/>
              </w:rPr>
            </w:pPr>
            <w:r>
              <w:rPr>
                <w:rFonts w:eastAsia="Times New Roman" w:cs="Times New Roman"/>
                <w:b/>
                <w:iCs/>
                <w:color w:val="FF0000"/>
                <w:spacing w:val="15"/>
                <w:sz w:val="16"/>
                <w:szCs w:val="16"/>
                <w:lang w:eastAsia="ru-RU"/>
              </w:rPr>
              <w:t>27526,1</w:t>
            </w:r>
          </w:p>
        </w:tc>
        <w:tc>
          <w:tcPr>
            <w:tcW w:w="851" w:type="dxa"/>
            <w:tcBorders>
              <w:top w:val="nil"/>
              <w:left w:val="single" w:sz="4" w:space="0" w:color="auto"/>
              <w:bottom w:val="single" w:sz="4" w:space="0" w:color="auto"/>
              <w:right w:val="single" w:sz="8" w:space="0" w:color="auto"/>
            </w:tcBorders>
          </w:tcPr>
          <w:p w:rsidR="00F82248" w:rsidRPr="00F82248" w:rsidRDefault="0017262F" w:rsidP="006F70E1">
            <w:pPr>
              <w:numPr>
                <w:ilvl w:val="1"/>
                <w:numId w:val="0"/>
              </w:numPr>
              <w:spacing w:line="240" w:lineRule="auto"/>
              <w:rPr>
                <w:rFonts w:eastAsia="Times New Roman" w:cs="Times New Roman"/>
                <w:b/>
                <w:iCs/>
                <w:color w:val="FF0000"/>
                <w:spacing w:val="15"/>
                <w:sz w:val="16"/>
                <w:szCs w:val="16"/>
                <w:lang w:eastAsia="ru-RU"/>
              </w:rPr>
            </w:pPr>
            <w:r>
              <w:rPr>
                <w:rFonts w:eastAsia="Times New Roman" w:cs="Times New Roman"/>
                <w:b/>
                <w:iCs/>
                <w:color w:val="FF0000"/>
                <w:spacing w:val="15"/>
                <w:sz w:val="16"/>
                <w:szCs w:val="16"/>
                <w:lang w:eastAsia="ru-RU"/>
              </w:rPr>
              <w:t>27634,3</w:t>
            </w:r>
          </w:p>
        </w:tc>
        <w:tc>
          <w:tcPr>
            <w:tcW w:w="850" w:type="dxa"/>
            <w:tcBorders>
              <w:top w:val="nil"/>
              <w:left w:val="single" w:sz="4" w:space="0" w:color="auto"/>
              <w:bottom w:val="single" w:sz="4" w:space="0" w:color="auto"/>
              <w:right w:val="single" w:sz="8" w:space="0" w:color="auto"/>
            </w:tcBorders>
          </w:tcPr>
          <w:p w:rsidR="00F82248" w:rsidRPr="00F82248" w:rsidRDefault="0017262F" w:rsidP="006F7A4D">
            <w:pPr>
              <w:numPr>
                <w:ilvl w:val="1"/>
                <w:numId w:val="0"/>
              </w:numPr>
              <w:spacing w:line="240" w:lineRule="auto"/>
              <w:rPr>
                <w:rFonts w:eastAsia="Times New Roman" w:cs="Times New Roman"/>
                <w:b/>
                <w:iCs/>
                <w:color w:val="FF0000"/>
                <w:spacing w:val="15"/>
                <w:sz w:val="16"/>
                <w:szCs w:val="16"/>
                <w:lang w:eastAsia="ru-RU"/>
              </w:rPr>
            </w:pPr>
            <w:r>
              <w:rPr>
                <w:rFonts w:eastAsia="Times New Roman" w:cs="Times New Roman"/>
                <w:b/>
                <w:iCs/>
                <w:color w:val="FF0000"/>
                <w:spacing w:val="15"/>
                <w:sz w:val="16"/>
                <w:szCs w:val="16"/>
                <w:lang w:eastAsia="ru-RU"/>
              </w:rPr>
              <w:t>27647,2</w:t>
            </w:r>
          </w:p>
        </w:tc>
        <w:tc>
          <w:tcPr>
            <w:tcW w:w="594" w:type="dxa"/>
            <w:tcBorders>
              <w:top w:val="nil"/>
              <w:left w:val="single" w:sz="4" w:space="0" w:color="auto"/>
              <w:bottom w:val="single" w:sz="4" w:space="0" w:color="auto"/>
              <w:right w:val="single" w:sz="8" w:space="0" w:color="auto"/>
            </w:tcBorders>
          </w:tcPr>
          <w:p w:rsidR="00F82248" w:rsidRDefault="00F82248" w:rsidP="006D6B5D">
            <w:pPr>
              <w:numPr>
                <w:ilvl w:val="1"/>
                <w:numId w:val="0"/>
              </w:numPr>
              <w:spacing w:line="240" w:lineRule="auto"/>
              <w:rPr>
                <w:rFonts w:eastAsia="Times New Roman" w:cs="Times New Roman"/>
                <w:b/>
                <w:iCs/>
                <w:spacing w:val="15"/>
                <w:sz w:val="16"/>
                <w:szCs w:val="16"/>
                <w:lang w:eastAsia="ru-RU"/>
              </w:rPr>
            </w:pPr>
            <w:r>
              <w:rPr>
                <w:rFonts w:eastAsia="Times New Roman" w:cs="Times New Roman"/>
                <w:b/>
                <w:iCs/>
                <w:spacing w:val="15"/>
                <w:sz w:val="16"/>
                <w:szCs w:val="16"/>
                <w:lang w:eastAsia="ru-RU"/>
              </w:rPr>
              <w:t>19 010,01</w:t>
            </w:r>
          </w:p>
        </w:tc>
      </w:tr>
      <w:tr w:rsidR="00D4222D" w:rsidRPr="0024436F" w:rsidTr="001A5B38">
        <w:trPr>
          <w:gridAfter w:val="2"/>
          <w:wAfter w:w="1803" w:type="dxa"/>
          <w:trHeight w:val="259"/>
        </w:trPr>
        <w:tc>
          <w:tcPr>
            <w:tcW w:w="421" w:type="dxa"/>
            <w:tcBorders>
              <w:top w:val="nil"/>
              <w:left w:val="single" w:sz="8" w:space="0" w:color="auto"/>
              <w:bottom w:val="single" w:sz="4" w:space="0" w:color="000000"/>
              <w:right w:val="single" w:sz="4" w:space="0" w:color="auto"/>
            </w:tcBorders>
            <w:vAlign w:val="center"/>
          </w:tcPr>
          <w:p w:rsidR="00D4222D" w:rsidRPr="0024436F" w:rsidRDefault="00D4222D" w:rsidP="006D6B5D">
            <w:pPr>
              <w:spacing w:before="20" w:after="20"/>
              <w:jc w:val="center"/>
              <w:rPr>
                <w:bCs/>
                <w:sz w:val="16"/>
                <w:szCs w:val="16"/>
              </w:rPr>
            </w:pPr>
            <w:r w:rsidRPr="0024436F">
              <w:rPr>
                <w:bCs/>
                <w:sz w:val="16"/>
                <w:szCs w:val="16"/>
              </w:rPr>
              <w:t>03</w:t>
            </w:r>
          </w:p>
        </w:tc>
        <w:tc>
          <w:tcPr>
            <w:tcW w:w="420" w:type="dxa"/>
            <w:tcBorders>
              <w:top w:val="nil"/>
              <w:left w:val="single" w:sz="4" w:space="0" w:color="auto"/>
              <w:bottom w:val="single" w:sz="4" w:space="0" w:color="000000"/>
              <w:right w:val="single" w:sz="4" w:space="0" w:color="auto"/>
            </w:tcBorders>
            <w:vAlign w:val="center"/>
          </w:tcPr>
          <w:p w:rsidR="00D4222D" w:rsidRPr="0024436F" w:rsidRDefault="00D4222D" w:rsidP="006D6B5D">
            <w:pPr>
              <w:spacing w:before="20" w:after="20"/>
              <w:jc w:val="center"/>
              <w:rPr>
                <w:bCs/>
                <w:sz w:val="16"/>
                <w:szCs w:val="16"/>
              </w:rPr>
            </w:pPr>
            <w:r w:rsidRPr="0024436F">
              <w:rPr>
                <w:bCs/>
                <w:sz w:val="16"/>
                <w:szCs w:val="16"/>
              </w:rPr>
              <w:t>1</w:t>
            </w:r>
          </w:p>
        </w:tc>
        <w:tc>
          <w:tcPr>
            <w:tcW w:w="567" w:type="dxa"/>
            <w:tcBorders>
              <w:top w:val="nil"/>
              <w:left w:val="single" w:sz="4" w:space="0" w:color="auto"/>
              <w:bottom w:val="single" w:sz="4" w:space="0" w:color="000000"/>
              <w:right w:val="single" w:sz="4" w:space="0" w:color="auto"/>
            </w:tcBorders>
            <w:vAlign w:val="center"/>
          </w:tcPr>
          <w:p w:rsidR="00D4222D" w:rsidRPr="0024436F" w:rsidRDefault="00D4222D" w:rsidP="006D6B5D">
            <w:pPr>
              <w:spacing w:before="20" w:after="20"/>
              <w:jc w:val="center"/>
              <w:rPr>
                <w:bCs/>
                <w:sz w:val="16"/>
                <w:szCs w:val="16"/>
              </w:rPr>
            </w:pPr>
            <w:r w:rsidRPr="0024436F">
              <w:rPr>
                <w:bCs/>
                <w:sz w:val="16"/>
                <w:szCs w:val="16"/>
              </w:rPr>
              <w:t>01</w:t>
            </w:r>
          </w:p>
        </w:tc>
        <w:tc>
          <w:tcPr>
            <w:tcW w:w="425" w:type="dxa"/>
            <w:tcBorders>
              <w:top w:val="nil"/>
              <w:left w:val="single" w:sz="4" w:space="0" w:color="auto"/>
              <w:bottom w:val="single" w:sz="4" w:space="0" w:color="000000"/>
              <w:right w:val="single" w:sz="4" w:space="0" w:color="auto"/>
            </w:tcBorders>
            <w:vAlign w:val="center"/>
          </w:tcPr>
          <w:p w:rsidR="00D4222D" w:rsidRPr="0024436F" w:rsidRDefault="00D4222D" w:rsidP="006D6B5D">
            <w:pPr>
              <w:spacing w:before="20" w:after="20"/>
              <w:jc w:val="center"/>
              <w:rPr>
                <w:b/>
                <w:bCs/>
                <w:sz w:val="16"/>
                <w:szCs w:val="16"/>
              </w:rPr>
            </w:pPr>
          </w:p>
        </w:tc>
        <w:tc>
          <w:tcPr>
            <w:tcW w:w="1684" w:type="dxa"/>
            <w:tcBorders>
              <w:top w:val="nil"/>
              <w:left w:val="single" w:sz="4" w:space="0" w:color="auto"/>
              <w:bottom w:val="single" w:sz="4" w:space="0" w:color="000000"/>
              <w:right w:val="single" w:sz="4" w:space="0" w:color="auto"/>
            </w:tcBorders>
            <w:vAlign w:val="center"/>
          </w:tcPr>
          <w:p w:rsidR="00D4222D" w:rsidRPr="0024436F" w:rsidRDefault="00D4222D" w:rsidP="006D6B5D">
            <w:pPr>
              <w:spacing w:before="20" w:after="20"/>
              <w:rPr>
                <w:b/>
                <w:bCs/>
                <w:sz w:val="16"/>
                <w:szCs w:val="16"/>
              </w:rPr>
            </w:pPr>
            <w:r w:rsidRPr="0024436F">
              <w:rPr>
                <w:sz w:val="16"/>
                <w:szCs w:val="16"/>
              </w:rPr>
              <w:t>Библиотечное, библиографическое и информационное обслуживание пользователей библиотеки</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0310100000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rPr>
                <w:b/>
                <w:sz w:val="16"/>
                <w:szCs w:val="16"/>
              </w:rPr>
            </w:pPr>
            <w:r w:rsidRPr="0024436F">
              <w:rPr>
                <w:b/>
                <w:sz w:val="16"/>
                <w:szCs w:val="16"/>
              </w:rPr>
              <w:t>3649,6</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rPr>
                <w:b/>
                <w:sz w:val="16"/>
                <w:szCs w:val="16"/>
              </w:rPr>
            </w:pPr>
            <w:r w:rsidRPr="0024436F">
              <w:rPr>
                <w:b/>
                <w:sz w:val="16"/>
                <w:szCs w:val="16"/>
              </w:rPr>
              <w:t>3649,6</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rPr>
                <w:b/>
                <w:sz w:val="16"/>
                <w:szCs w:val="16"/>
              </w:rPr>
            </w:pPr>
            <w:r w:rsidRPr="0024436F">
              <w:rPr>
                <w:b/>
                <w:sz w:val="16"/>
                <w:szCs w:val="16"/>
              </w:rPr>
              <w:t>4791,4</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b/>
                <w:sz w:val="16"/>
                <w:szCs w:val="16"/>
              </w:rPr>
            </w:pPr>
            <w:r w:rsidRPr="0024436F">
              <w:rPr>
                <w:b/>
                <w:sz w:val="16"/>
                <w:szCs w:val="16"/>
              </w:rPr>
              <w:t>16130,8</w:t>
            </w:r>
          </w:p>
        </w:tc>
        <w:tc>
          <w:tcPr>
            <w:tcW w:w="567" w:type="dxa"/>
            <w:tcBorders>
              <w:top w:val="nil"/>
              <w:left w:val="nil"/>
              <w:bottom w:val="single" w:sz="4" w:space="0" w:color="auto"/>
              <w:right w:val="single" w:sz="4" w:space="0" w:color="auto"/>
            </w:tcBorders>
            <w:noWrap/>
            <w:vAlign w:val="center"/>
          </w:tcPr>
          <w:p w:rsidR="00D4222D" w:rsidRPr="00E76570" w:rsidRDefault="00D4222D" w:rsidP="006D6B5D">
            <w:pPr>
              <w:spacing w:before="20" w:after="20"/>
              <w:rPr>
                <w:b/>
                <w:sz w:val="16"/>
                <w:szCs w:val="16"/>
              </w:rPr>
            </w:pPr>
            <w:r w:rsidRPr="00E76570">
              <w:rPr>
                <w:b/>
                <w:sz w:val="16"/>
                <w:szCs w:val="16"/>
              </w:rPr>
              <w:t>16519,2</w:t>
            </w: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20" w:after="20"/>
              <w:rPr>
                <w:b/>
                <w:sz w:val="16"/>
                <w:szCs w:val="16"/>
              </w:rPr>
            </w:pPr>
            <w:r>
              <w:rPr>
                <w:b/>
                <w:sz w:val="16"/>
                <w:szCs w:val="16"/>
              </w:rPr>
              <w:t>18429,3</w:t>
            </w: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p w:rsidR="00D4222D" w:rsidRPr="0024436F" w:rsidRDefault="00D4222D" w:rsidP="006D6B5D">
            <w:pPr>
              <w:spacing w:before="20" w:after="20"/>
              <w:rPr>
                <w:b/>
                <w:sz w:val="16"/>
                <w:szCs w:val="16"/>
              </w:rPr>
            </w:pPr>
          </w:p>
          <w:p w:rsidR="00D4222D" w:rsidRPr="0024436F" w:rsidRDefault="00D4222D" w:rsidP="006D6B5D">
            <w:pPr>
              <w:spacing w:before="20" w:after="20"/>
              <w:rPr>
                <w:b/>
                <w:sz w:val="16"/>
                <w:szCs w:val="16"/>
              </w:rPr>
            </w:pPr>
            <w:r>
              <w:rPr>
                <w:b/>
                <w:sz w:val="16"/>
                <w:szCs w:val="16"/>
              </w:rPr>
              <w:t>18654,6</w:t>
            </w:r>
          </w:p>
        </w:tc>
        <w:tc>
          <w:tcPr>
            <w:tcW w:w="567" w:type="dxa"/>
            <w:tcBorders>
              <w:top w:val="nil"/>
              <w:left w:val="single" w:sz="4" w:space="0" w:color="auto"/>
              <w:bottom w:val="single" w:sz="4" w:space="0" w:color="auto"/>
              <w:right w:val="single" w:sz="8" w:space="0" w:color="auto"/>
            </w:tcBorders>
          </w:tcPr>
          <w:p w:rsidR="00D4222D" w:rsidRPr="00544745" w:rsidRDefault="00D4222D" w:rsidP="006D6B5D">
            <w:pPr>
              <w:numPr>
                <w:ilvl w:val="1"/>
                <w:numId w:val="0"/>
              </w:numPr>
              <w:spacing w:line="240" w:lineRule="auto"/>
              <w:rPr>
                <w:rFonts w:eastAsia="Times New Roman" w:cs="Times New Roman"/>
                <w:b/>
                <w:iCs/>
                <w:spacing w:val="15"/>
                <w:sz w:val="16"/>
                <w:szCs w:val="16"/>
                <w:lang w:eastAsia="ru-RU"/>
              </w:rPr>
            </w:pPr>
          </w:p>
          <w:p w:rsidR="00D4222D" w:rsidRPr="00544745" w:rsidRDefault="00D4222D" w:rsidP="006D6B5D">
            <w:pPr>
              <w:numPr>
                <w:ilvl w:val="1"/>
                <w:numId w:val="0"/>
              </w:numPr>
              <w:spacing w:line="240" w:lineRule="auto"/>
              <w:rPr>
                <w:rFonts w:eastAsia="Times New Roman" w:cs="Times New Roman"/>
                <w:b/>
                <w:iCs/>
                <w:spacing w:val="15"/>
                <w:sz w:val="16"/>
                <w:szCs w:val="16"/>
                <w:lang w:eastAsia="ru-RU"/>
              </w:rPr>
            </w:pPr>
          </w:p>
          <w:p w:rsidR="00D4222D" w:rsidRPr="00544745" w:rsidRDefault="00D4222D" w:rsidP="006D6B5D">
            <w:pPr>
              <w:numPr>
                <w:ilvl w:val="1"/>
                <w:numId w:val="0"/>
              </w:numPr>
              <w:spacing w:line="240" w:lineRule="auto"/>
              <w:rPr>
                <w:rFonts w:eastAsia="Times New Roman" w:cs="Times New Roman"/>
                <w:b/>
                <w:iCs/>
                <w:spacing w:val="15"/>
                <w:sz w:val="16"/>
                <w:szCs w:val="16"/>
                <w:lang w:eastAsia="ru-RU"/>
              </w:rPr>
            </w:pPr>
            <w:r w:rsidRPr="00544745">
              <w:rPr>
                <w:rFonts w:eastAsia="Times New Roman" w:cs="Times New Roman"/>
                <w:b/>
                <w:iCs/>
                <w:spacing w:val="15"/>
                <w:sz w:val="16"/>
                <w:szCs w:val="16"/>
                <w:lang w:eastAsia="ru-RU"/>
              </w:rPr>
              <w:t>17991,1</w:t>
            </w:r>
          </w:p>
        </w:tc>
        <w:tc>
          <w:tcPr>
            <w:tcW w:w="567" w:type="dxa"/>
            <w:tcBorders>
              <w:top w:val="nil"/>
              <w:left w:val="single" w:sz="4" w:space="0" w:color="auto"/>
              <w:bottom w:val="single" w:sz="4" w:space="0" w:color="auto"/>
              <w:right w:val="single" w:sz="4" w:space="0" w:color="auto"/>
            </w:tcBorders>
          </w:tcPr>
          <w:p w:rsidR="00D4222D" w:rsidRPr="00544745" w:rsidRDefault="00D4222D" w:rsidP="006D6B5D">
            <w:pPr>
              <w:numPr>
                <w:ilvl w:val="1"/>
                <w:numId w:val="0"/>
              </w:numPr>
              <w:spacing w:line="240" w:lineRule="auto"/>
              <w:rPr>
                <w:rFonts w:eastAsia="Times New Roman" w:cs="Times New Roman"/>
                <w:b/>
                <w:iCs/>
                <w:spacing w:val="15"/>
                <w:sz w:val="16"/>
                <w:szCs w:val="16"/>
                <w:lang w:eastAsia="ru-RU"/>
              </w:rPr>
            </w:pPr>
          </w:p>
          <w:p w:rsidR="00D4222D" w:rsidRPr="00544745" w:rsidRDefault="00D4222D" w:rsidP="006D6B5D">
            <w:pPr>
              <w:numPr>
                <w:ilvl w:val="1"/>
                <w:numId w:val="0"/>
              </w:numPr>
              <w:spacing w:line="240" w:lineRule="auto"/>
              <w:rPr>
                <w:rFonts w:eastAsia="Times New Roman" w:cs="Times New Roman"/>
                <w:b/>
                <w:iCs/>
                <w:spacing w:val="15"/>
                <w:sz w:val="16"/>
                <w:szCs w:val="16"/>
                <w:lang w:eastAsia="ru-RU"/>
              </w:rPr>
            </w:pPr>
          </w:p>
          <w:p w:rsidR="00D4222D" w:rsidRPr="00544745" w:rsidRDefault="00D4222D" w:rsidP="006D6B5D">
            <w:pPr>
              <w:numPr>
                <w:ilvl w:val="1"/>
                <w:numId w:val="0"/>
              </w:numPr>
              <w:spacing w:line="240" w:lineRule="auto"/>
              <w:rPr>
                <w:rFonts w:eastAsia="Times New Roman" w:cs="Times New Roman"/>
                <w:b/>
                <w:iCs/>
                <w:spacing w:val="15"/>
                <w:sz w:val="16"/>
                <w:szCs w:val="16"/>
                <w:lang w:eastAsia="ru-RU"/>
              </w:rPr>
            </w:pPr>
            <w:r>
              <w:rPr>
                <w:rFonts w:eastAsia="Times New Roman" w:cs="Times New Roman"/>
                <w:b/>
                <w:iCs/>
                <w:spacing w:val="15"/>
                <w:sz w:val="16"/>
                <w:szCs w:val="16"/>
                <w:lang w:eastAsia="ru-RU"/>
              </w:rPr>
              <w:t>19 513,47</w:t>
            </w:r>
          </w:p>
        </w:tc>
        <w:tc>
          <w:tcPr>
            <w:tcW w:w="993" w:type="dxa"/>
            <w:tcBorders>
              <w:top w:val="nil"/>
              <w:left w:val="single" w:sz="4" w:space="0" w:color="auto"/>
              <w:bottom w:val="single" w:sz="4" w:space="0" w:color="auto"/>
              <w:right w:val="single" w:sz="8" w:space="0" w:color="auto"/>
            </w:tcBorders>
          </w:tcPr>
          <w:p w:rsidR="00D4222D" w:rsidRPr="00F82248" w:rsidRDefault="00D4222D" w:rsidP="006D6B5D">
            <w:pPr>
              <w:numPr>
                <w:ilvl w:val="1"/>
                <w:numId w:val="0"/>
              </w:numPr>
              <w:spacing w:line="240" w:lineRule="auto"/>
              <w:rPr>
                <w:rFonts w:eastAsia="Times New Roman" w:cs="Times New Roman"/>
                <w:b/>
                <w:iCs/>
                <w:spacing w:val="15"/>
                <w:sz w:val="16"/>
                <w:szCs w:val="16"/>
                <w:lang w:eastAsia="ru-RU"/>
              </w:rPr>
            </w:pPr>
            <w:r w:rsidRPr="00F82248">
              <w:rPr>
                <w:rFonts w:eastAsia="Times New Roman" w:cs="Times New Roman"/>
                <w:b/>
                <w:iCs/>
                <w:spacing w:val="15"/>
                <w:sz w:val="16"/>
                <w:szCs w:val="16"/>
                <w:lang w:eastAsia="ru-RU"/>
              </w:rPr>
              <w:t>26 940,4</w:t>
            </w:r>
          </w:p>
        </w:tc>
        <w:tc>
          <w:tcPr>
            <w:tcW w:w="850" w:type="dxa"/>
            <w:tcBorders>
              <w:top w:val="nil"/>
              <w:left w:val="single" w:sz="4" w:space="0" w:color="auto"/>
              <w:bottom w:val="single" w:sz="4" w:space="0" w:color="auto"/>
              <w:right w:val="single" w:sz="8" w:space="0" w:color="auto"/>
            </w:tcBorders>
          </w:tcPr>
          <w:p w:rsidR="00D4222D" w:rsidRPr="00F82248" w:rsidRDefault="00F82248" w:rsidP="00D4222D">
            <w:pPr>
              <w:numPr>
                <w:ilvl w:val="1"/>
                <w:numId w:val="0"/>
              </w:numPr>
              <w:spacing w:line="240" w:lineRule="auto"/>
              <w:rPr>
                <w:rFonts w:eastAsia="Times New Roman" w:cs="Times New Roman"/>
                <w:b/>
                <w:iCs/>
                <w:color w:val="FF0000"/>
                <w:spacing w:val="15"/>
                <w:sz w:val="16"/>
                <w:szCs w:val="16"/>
                <w:lang w:eastAsia="ru-RU"/>
              </w:rPr>
            </w:pPr>
            <w:r>
              <w:rPr>
                <w:rFonts w:eastAsia="Times New Roman" w:cs="Times New Roman"/>
                <w:b/>
                <w:iCs/>
                <w:color w:val="FF0000"/>
                <w:spacing w:val="15"/>
                <w:sz w:val="16"/>
                <w:szCs w:val="16"/>
                <w:lang w:eastAsia="ru-RU"/>
              </w:rPr>
              <w:t>273868</w:t>
            </w:r>
            <w:r w:rsidR="006F7A4D">
              <w:rPr>
                <w:rFonts w:eastAsia="Times New Roman" w:cs="Times New Roman"/>
                <w:b/>
                <w:iCs/>
                <w:color w:val="FF0000"/>
                <w:spacing w:val="15"/>
                <w:sz w:val="16"/>
                <w:szCs w:val="16"/>
                <w:lang w:eastAsia="ru-RU"/>
              </w:rPr>
              <w:t>,00</w:t>
            </w:r>
          </w:p>
        </w:tc>
        <w:tc>
          <w:tcPr>
            <w:tcW w:w="851" w:type="dxa"/>
            <w:tcBorders>
              <w:top w:val="nil"/>
              <w:left w:val="single" w:sz="4" w:space="0" w:color="auto"/>
              <w:bottom w:val="single" w:sz="4" w:space="0" w:color="auto"/>
              <w:right w:val="single" w:sz="8" w:space="0" w:color="auto"/>
            </w:tcBorders>
          </w:tcPr>
          <w:p w:rsidR="00D4222D" w:rsidRPr="00F82248" w:rsidRDefault="00F82248" w:rsidP="006D6B5D">
            <w:pPr>
              <w:numPr>
                <w:ilvl w:val="1"/>
                <w:numId w:val="0"/>
              </w:numPr>
              <w:spacing w:line="240" w:lineRule="auto"/>
              <w:rPr>
                <w:rFonts w:eastAsia="Times New Roman" w:cs="Times New Roman"/>
                <w:b/>
                <w:iCs/>
                <w:color w:val="FF0000"/>
                <w:spacing w:val="15"/>
                <w:sz w:val="16"/>
                <w:szCs w:val="16"/>
                <w:lang w:eastAsia="ru-RU"/>
              </w:rPr>
            </w:pPr>
            <w:r>
              <w:rPr>
                <w:rFonts w:eastAsia="Times New Roman" w:cs="Times New Roman"/>
                <w:b/>
                <w:iCs/>
                <w:color w:val="FF0000"/>
                <w:spacing w:val="15"/>
                <w:sz w:val="16"/>
                <w:szCs w:val="16"/>
                <w:lang w:eastAsia="ru-RU"/>
              </w:rPr>
              <w:t>273868</w:t>
            </w:r>
            <w:r w:rsidR="006F7A4D">
              <w:rPr>
                <w:rFonts w:eastAsia="Times New Roman" w:cs="Times New Roman"/>
                <w:b/>
                <w:iCs/>
                <w:color w:val="FF0000"/>
                <w:spacing w:val="15"/>
                <w:sz w:val="16"/>
                <w:szCs w:val="16"/>
                <w:lang w:eastAsia="ru-RU"/>
              </w:rPr>
              <w:t>,00</w:t>
            </w:r>
          </w:p>
        </w:tc>
        <w:tc>
          <w:tcPr>
            <w:tcW w:w="850" w:type="dxa"/>
            <w:tcBorders>
              <w:top w:val="nil"/>
              <w:left w:val="single" w:sz="4" w:space="0" w:color="auto"/>
              <w:bottom w:val="single" w:sz="4" w:space="0" w:color="auto"/>
              <w:right w:val="single" w:sz="8" w:space="0" w:color="auto"/>
            </w:tcBorders>
          </w:tcPr>
          <w:p w:rsidR="00D4222D" w:rsidRPr="00F82248" w:rsidRDefault="006F7A4D" w:rsidP="006D6B5D">
            <w:pPr>
              <w:numPr>
                <w:ilvl w:val="1"/>
                <w:numId w:val="0"/>
              </w:numPr>
              <w:spacing w:line="240" w:lineRule="auto"/>
              <w:rPr>
                <w:rFonts w:eastAsia="Times New Roman" w:cs="Times New Roman"/>
                <w:b/>
                <w:iCs/>
                <w:color w:val="FF0000"/>
                <w:spacing w:val="15"/>
                <w:sz w:val="16"/>
                <w:szCs w:val="16"/>
                <w:lang w:eastAsia="ru-RU"/>
              </w:rPr>
            </w:pPr>
            <w:r>
              <w:rPr>
                <w:rFonts w:eastAsia="Times New Roman" w:cs="Times New Roman"/>
                <w:b/>
                <w:iCs/>
                <w:color w:val="FF0000"/>
                <w:spacing w:val="15"/>
                <w:sz w:val="16"/>
                <w:szCs w:val="16"/>
                <w:lang w:eastAsia="ru-RU"/>
              </w:rPr>
              <w:t>273868,00</w:t>
            </w:r>
          </w:p>
        </w:tc>
        <w:tc>
          <w:tcPr>
            <w:tcW w:w="594" w:type="dxa"/>
            <w:tcBorders>
              <w:top w:val="nil"/>
              <w:left w:val="single" w:sz="4" w:space="0" w:color="auto"/>
              <w:bottom w:val="single" w:sz="4" w:space="0" w:color="auto"/>
              <w:right w:val="single" w:sz="8" w:space="0" w:color="auto"/>
            </w:tcBorders>
          </w:tcPr>
          <w:p w:rsidR="00D4222D" w:rsidRDefault="00D4222D" w:rsidP="006D6B5D">
            <w:pPr>
              <w:numPr>
                <w:ilvl w:val="1"/>
                <w:numId w:val="0"/>
              </w:numPr>
              <w:spacing w:line="240" w:lineRule="auto"/>
              <w:rPr>
                <w:rFonts w:eastAsia="Times New Roman" w:cs="Times New Roman"/>
                <w:b/>
                <w:iCs/>
                <w:spacing w:val="15"/>
                <w:sz w:val="16"/>
                <w:szCs w:val="16"/>
                <w:lang w:eastAsia="ru-RU"/>
              </w:rPr>
            </w:pPr>
          </w:p>
          <w:p w:rsidR="00D4222D" w:rsidRDefault="00D4222D" w:rsidP="006D6B5D">
            <w:pPr>
              <w:numPr>
                <w:ilvl w:val="1"/>
                <w:numId w:val="0"/>
              </w:numPr>
              <w:spacing w:line="240" w:lineRule="auto"/>
              <w:rPr>
                <w:rFonts w:eastAsia="Times New Roman" w:cs="Times New Roman"/>
                <w:b/>
                <w:iCs/>
                <w:spacing w:val="15"/>
                <w:sz w:val="16"/>
                <w:szCs w:val="16"/>
                <w:lang w:eastAsia="ru-RU"/>
              </w:rPr>
            </w:pPr>
          </w:p>
          <w:p w:rsidR="00D4222D" w:rsidRDefault="00D4222D" w:rsidP="006D6B5D">
            <w:pPr>
              <w:numPr>
                <w:ilvl w:val="1"/>
                <w:numId w:val="0"/>
              </w:numPr>
              <w:spacing w:line="240" w:lineRule="auto"/>
              <w:rPr>
                <w:rFonts w:eastAsia="Times New Roman" w:cs="Times New Roman"/>
                <w:b/>
                <w:iCs/>
                <w:spacing w:val="15"/>
                <w:sz w:val="16"/>
                <w:szCs w:val="16"/>
                <w:lang w:eastAsia="ru-RU"/>
              </w:rPr>
            </w:pPr>
            <w:r>
              <w:rPr>
                <w:rFonts w:eastAsia="Times New Roman" w:cs="Times New Roman"/>
                <w:b/>
                <w:iCs/>
                <w:spacing w:val="15"/>
                <w:sz w:val="16"/>
                <w:szCs w:val="16"/>
                <w:lang w:eastAsia="ru-RU"/>
              </w:rPr>
              <w:t>18 891,1</w:t>
            </w:r>
          </w:p>
        </w:tc>
      </w:tr>
      <w:tr w:rsidR="00D4222D" w:rsidRPr="0024436F" w:rsidTr="001A5B38">
        <w:trPr>
          <w:gridAfter w:val="2"/>
          <w:wAfter w:w="1803" w:type="dxa"/>
          <w:trHeight w:val="240"/>
        </w:trPr>
        <w:tc>
          <w:tcPr>
            <w:tcW w:w="421" w:type="dxa"/>
            <w:vMerge w:val="restart"/>
            <w:tcBorders>
              <w:top w:val="nil"/>
              <w:left w:val="single" w:sz="8" w:space="0" w:color="auto"/>
              <w:right w:val="single" w:sz="4" w:space="0" w:color="auto"/>
            </w:tcBorders>
            <w:noWrap/>
            <w:vAlign w:val="center"/>
          </w:tcPr>
          <w:p w:rsidR="00D4222D" w:rsidRPr="0024436F" w:rsidRDefault="00D4222D" w:rsidP="006D6B5D">
            <w:pPr>
              <w:rPr>
                <w:sz w:val="16"/>
                <w:szCs w:val="16"/>
              </w:rPr>
            </w:pPr>
            <w:r w:rsidRPr="0024436F">
              <w:rPr>
                <w:sz w:val="16"/>
                <w:szCs w:val="16"/>
              </w:rPr>
              <w:t>03</w:t>
            </w:r>
          </w:p>
          <w:p w:rsidR="00D4222D" w:rsidRPr="0024436F" w:rsidRDefault="00D4222D" w:rsidP="006D6B5D">
            <w:pPr>
              <w:rPr>
                <w:sz w:val="16"/>
                <w:szCs w:val="16"/>
              </w:rPr>
            </w:pPr>
          </w:p>
        </w:tc>
        <w:tc>
          <w:tcPr>
            <w:tcW w:w="420" w:type="dxa"/>
            <w:vMerge w:val="restart"/>
            <w:tcBorders>
              <w:top w:val="nil"/>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p w:rsidR="00D4222D" w:rsidRPr="0024436F" w:rsidRDefault="00D4222D" w:rsidP="006D6B5D">
            <w:pPr>
              <w:spacing w:before="40" w:after="40"/>
              <w:jc w:val="center"/>
              <w:rPr>
                <w:sz w:val="16"/>
                <w:szCs w:val="16"/>
              </w:rPr>
            </w:pPr>
          </w:p>
        </w:tc>
        <w:tc>
          <w:tcPr>
            <w:tcW w:w="567" w:type="dxa"/>
            <w:vMerge w:val="restart"/>
            <w:tcBorders>
              <w:top w:val="nil"/>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01</w:t>
            </w:r>
          </w:p>
          <w:p w:rsidR="00D4222D" w:rsidRPr="0024436F" w:rsidRDefault="00D4222D" w:rsidP="006D6B5D">
            <w:pPr>
              <w:spacing w:before="40" w:after="40"/>
              <w:jc w:val="center"/>
              <w:rPr>
                <w:sz w:val="16"/>
                <w:szCs w:val="16"/>
              </w:rPr>
            </w:pPr>
          </w:p>
        </w:tc>
        <w:tc>
          <w:tcPr>
            <w:tcW w:w="425" w:type="dxa"/>
            <w:vMerge w:val="restart"/>
            <w:tcBorders>
              <w:top w:val="nil"/>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r w:rsidRPr="0024436F">
              <w:rPr>
                <w:sz w:val="16"/>
                <w:szCs w:val="16"/>
              </w:rPr>
              <w:t>1</w:t>
            </w:r>
          </w:p>
        </w:tc>
        <w:tc>
          <w:tcPr>
            <w:tcW w:w="1684" w:type="dxa"/>
            <w:vMerge w:val="restart"/>
            <w:tcBorders>
              <w:top w:val="nil"/>
              <w:left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 xml:space="preserve">Библиотечное, библиографическое и информационное </w:t>
            </w:r>
            <w:r w:rsidRPr="0024436F">
              <w:rPr>
                <w:bCs/>
                <w:sz w:val="16"/>
                <w:szCs w:val="16"/>
              </w:rPr>
              <w:lastRenderedPageBreak/>
              <w:t>обслуживание пользователей библиотеки</w:t>
            </w:r>
          </w:p>
        </w:tc>
        <w:tc>
          <w:tcPr>
            <w:tcW w:w="858" w:type="dxa"/>
            <w:vMerge w:val="restart"/>
            <w:tcBorders>
              <w:top w:val="nil"/>
              <w:left w:val="nil"/>
              <w:right w:val="single" w:sz="4" w:space="0" w:color="auto"/>
            </w:tcBorders>
            <w:vAlign w:val="center"/>
          </w:tcPr>
          <w:p w:rsidR="00D4222D" w:rsidRPr="0024436F" w:rsidRDefault="00D4222D" w:rsidP="006D6B5D">
            <w:pPr>
              <w:spacing w:before="20" w:after="20"/>
              <w:rPr>
                <w:sz w:val="16"/>
                <w:szCs w:val="16"/>
              </w:rPr>
            </w:pPr>
            <w:r>
              <w:rPr>
                <w:b/>
                <w:bCs/>
                <w:sz w:val="16"/>
                <w:szCs w:val="16"/>
              </w:rPr>
              <w:lastRenderedPageBreak/>
              <w:t>УПДКМПФиС</w:t>
            </w:r>
          </w:p>
          <w:p w:rsidR="00D4222D" w:rsidRPr="0024436F" w:rsidRDefault="00D4222D" w:rsidP="006D6B5D">
            <w:pPr>
              <w:spacing w:before="20" w:after="20"/>
              <w:rPr>
                <w:sz w:val="16"/>
                <w:szCs w:val="16"/>
              </w:rPr>
            </w:pPr>
          </w:p>
        </w:tc>
        <w:tc>
          <w:tcPr>
            <w:tcW w:w="562" w:type="dxa"/>
            <w:vMerge w:val="restart"/>
            <w:tcBorders>
              <w:top w:val="nil"/>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p w:rsidR="00D4222D" w:rsidRPr="0024436F" w:rsidRDefault="00D4222D" w:rsidP="006D6B5D">
            <w:pPr>
              <w:rPr>
                <w:sz w:val="16"/>
                <w:szCs w:val="16"/>
              </w:rPr>
            </w:pPr>
          </w:p>
        </w:tc>
        <w:tc>
          <w:tcPr>
            <w:tcW w:w="420" w:type="dxa"/>
            <w:vMerge w:val="restart"/>
            <w:tcBorders>
              <w:top w:val="nil"/>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 08</w:t>
            </w:r>
          </w:p>
          <w:p w:rsidR="00D4222D" w:rsidRPr="0024436F" w:rsidRDefault="00D4222D" w:rsidP="006D6B5D">
            <w:pPr>
              <w:spacing w:before="20" w:after="20"/>
              <w:jc w:val="center"/>
              <w:rPr>
                <w:sz w:val="16"/>
                <w:szCs w:val="16"/>
              </w:rPr>
            </w:pPr>
          </w:p>
        </w:tc>
        <w:tc>
          <w:tcPr>
            <w:tcW w:w="420" w:type="dxa"/>
            <w:vMerge w:val="restart"/>
            <w:tcBorders>
              <w:top w:val="nil"/>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01 </w:t>
            </w:r>
          </w:p>
          <w:p w:rsidR="00D4222D" w:rsidRPr="0024436F" w:rsidRDefault="00D4222D" w:rsidP="006D6B5D">
            <w:pPr>
              <w:spacing w:before="20" w:after="20"/>
              <w:jc w:val="center"/>
              <w:rPr>
                <w:sz w:val="16"/>
                <w:szCs w:val="16"/>
              </w:rPr>
            </w:pP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0310266770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318,9</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96"/>
        </w:trPr>
        <w:tc>
          <w:tcPr>
            <w:tcW w:w="421" w:type="dxa"/>
            <w:vMerge/>
            <w:tcBorders>
              <w:left w:val="single" w:sz="8" w:space="0" w:color="auto"/>
              <w:right w:val="single" w:sz="4" w:space="0" w:color="auto"/>
            </w:tcBorders>
            <w:noWrap/>
            <w:vAlign w:val="center"/>
          </w:tcPr>
          <w:p w:rsidR="00D4222D" w:rsidRPr="0024436F" w:rsidRDefault="00D4222D" w:rsidP="006D6B5D">
            <w:pPr>
              <w:rPr>
                <w:sz w:val="16"/>
                <w:szCs w:val="16"/>
              </w:rPr>
            </w:pPr>
          </w:p>
        </w:tc>
        <w:tc>
          <w:tcPr>
            <w:tcW w:w="420"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vMerge/>
            <w:tcBorders>
              <w:left w:val="nil"/>
              <w:right w:val="single" w:sz="4" w:space="0" w:color="auto"/>
            </w:tcBorders>
            <w:noWrap/>
          </w:tcPr>
          <w:p w:rsidR="00D4222D" w:rsidRPr="0024436F" w:rsidRDefault="00D4222D" w:rsidP="006D6B5D">
            <w:pP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0310366770</w:t>
            </w:r>
            <w:r w:rsidRPr="0024436F">
              <w:rPr>
                <w:sz w:val="16"/>
                <w:szCs w:val="16"/>
              </w:rPr>
              <w:lastRenderedPageBreak/>
              <w:t>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lastRenderedPageBreak/>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1029</w:t>
            </w:r>
            <w:r w:rsidRPr="0024436F">
              <w:rPr>
                <w:sz w:val="16"/>
                <w:szCs w:val="16"/>
              </w:rPr>
              <w:lastRenderedPageBreak/>
              <w:t>,2</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80"/>
        </w:trPr>
        <w:tc>
          <w:tcPr>
            <w:tcW w:w="421" w:type="dxa"/>
            <w:vMerge/>
            <w:tcBorders>
              <w:left w:val="single" w:sz="8" w:space="0" w:color="auto"/>
              <w:right w:val="single" w:sz="4" w:space="0" w:color="auto"/>
            </w:tcBorders>
            <w:noWrap/>
            <w:vAlign w:val="center"/>
          </w:tcPr>
          <w:p w:rsidR="00D4222D" w:rsidRPr="0024436F" w:rsidRDefault="00D4222D" w:rsidP="006D6B5D">
            <w:pPr>
              <w:rPr>
                <w:sz w:val="16"/>
                <w:szCs w:val="16"/>
              </w:rPr>
            </w:pPr>
          </w:p>
        </w:tc>
        <w:tc>
          <w:tcPr>
            <w:tcW w:w="420"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vMerge/>
            <w:tcBorders>
              <w:left w:val="nil"/>
              <w:right w:val="single" w:sz="4" w:space="0" w:color="auto"/>
            </w:tcBorders>
            <w:noWrap/>
          </w:tcPr>
          <w:p w:rsidR="00D4222D" w:rsidRPr="0024436F" w:rsidRDefault="00D4222D" w:rsidP="006D6B5D">
            <w:pP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0310466770 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560,7</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50"/>
        </w:trPr>
        <w:tc>
          <w:tcPr>
            <w:tcW w:w="421" w:type="dxa"/>
            <w:vMerge/>
            <w:tcBorders>
              <w:left w:val="single" w:sz="8" w:space="0" w:color="auto"/>
              <w:right w:val="single" w:sz="4" w:space="0" w:color="auto"/>
            </w:tcBorders>
            <w:noWrap/>
            <w:vAlign w:val="center"/>
          </w:tcPr>
          <w:p w:rsidR="00D4222D" w:rsidRPr="0024436F" w:rsidRDefault="00D4222D" w:rsidP="006D6B5D">
            <w:pPr>
              <w:rPr>
                <w:sz w:val="16"/>
                <w:szCs w:val="16"/>
              </w:rPr>
            </w:pPr>
          </w:p>
        </w:tc>
        <w:tc>
          <w:tcPr>
            <w:tcW w:w="420"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vMerge/>
            <w:tcBorders>
              <w:left w:val="nil"/>
              <w:right w:val="single" w:sz="4" w:space="0" w:color="auto"/>
            </w:tcBorders>
            <w:noWrap/>
          </w:tcPr>
          <w:p w:rsidR="00D4222D" w:rsidRPr="0024436F" w:rsidRDefault="00D4222D" w:rsidP="006D6B5D">
            <w:pP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0310566770 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373,2</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20"/>
        </w:trPr>
        <w:tc>
          <w:tcPr>
            <w:tcW w:w="421" w:type="dxa"/>
            <w:vMerge/>
            <w:tcBorders>
              <w:left w:val="single" w:sz="8" w:space="0" w:color="auto"/>
              <w:right w:val="single" w:sz="4" w:space="0" w:color="auto"/>
            </w:tcBorders>
            <w:noWrap/>
            <w:vAlign w:val="center"/>
          </w:tcPr>
          <w:p w:rsidR="00D4222D" w:rsidRPr="0024436F" w:rsidRDefault="00D4222D" w:rsidP="006D6B5D">
            <w:pPr>
              <w:rPr>
                <w:sz w:val="16"/>
                <w:szCs w:val="16"/>
              </w:rPr>
            </w:pPr>
          </w:p>
        </w:tc>
        <w:tc>
          <w:tcPr>
            <w:tcW w:w="420"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vMerge/>
            <w:tcBorders>
              <w:left w:val="nil"/>
              <w:right w:val="single" w:sz="4" w:space="0" w:color="auto"/>
            </w:tcBorders>
            <w:noWrap/>
          </w:tcPr>
          <w:p w:rsidR="00D4222D" w:rsidRPr="0024436F" w:rsidRDefault="00D4222D" w:rsidP="006D6B5D">
            <w:pP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0310666670 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1054,0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255"/>
        </w:trPr>
        <w:tc>
          <w:tcPr>
            <w:tcW w:w="421" w:type="dxa"/>
            <w:vMerge/>
            <w:tcBorders>
              <w:left w:val="single" w:sz="8" w:space="0" w:color="auto"/>
              <w:right w:val="single" w:sz="4" w:space="0" w:color="auto"/>
            </w:tcBorders>
            <w:noWrap/>
            <w:vAlign w:val="center"/>
          </w:tcPr>
          <w:p w:rsidR="00D4222D" w:rsidRPr="0024436F" w:rsidRDefault="00D4222D" w:rsidP="006D6B5D">
            <w:pPr>
              <w:rPr>
                <w:sz w:val="16"/>
                <w:szCs w:val="16"/>
              </w:rPr>
            </w:pPr>
          </w:p>
        </w:tc>
        <w:tc>
          <w:tcPr>
            <w:tcW w:w="420"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vMerge/>
            <w:tcBorders>
              <w:left w:val="nil"/>
              <w:right w:val="single" w:sz="4" w:space="0" w:color="auto"/>
            </w:tcBorders>
            <w:noWrap/>
          </w:tcPr>
          <w:p w:rsidR="00D4222D" w:rsidRPr="0024436F" w:rsidRDefault="00D4222D" w:rsidP="006D6B5D">
            <w:pP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0310766770 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318,4</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80"/>
        </w:trPr>
        <w:tc>
          <w:tcPr>
            <w:tcW w:w="421" w:type="dxa"/>
            <w:vMerge/>
            <w:tcBorders>
              <w:left w:val="single" w:sz="8" w:space="0" w:color="auto"/>
              <w:right w:val="single" w:sz="4" w:space="0" w:color="auto"/>
            </w:tcBorders>
            <w:noWrap/>
            <w:vAlign w:val="center"/>
          </w:tcPr>
          <w:p w:rsidR="00D4222D" w:rsidRPr="0024436F" w:rsidRDefault="00D4222D" w:rsidP="006D6B5D">
            <w:pPr>
              <w:rPr>
                <w:sz w:val="16"/>
                <w:szCs w:val="16"/>
              </w:rPr>
            </w:pPr>
          </w:p>
        </w:tc>
        <w:tc>
          <w:tcPr>
            <w:tcW w:w="420"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vMerge/>
            <w:tcBorders>
              <w:left w:val="nil"/>
              <w:right w:val="single" w:sz="4" w:space="0" w:color="auto"/>
            </w:tcBorders>
            <w:noWrap/>
          </w:tcPr>
          <w:p w:rsidR="00D4222D" w:rsidRPr="0024436F" w:rsidRDefault="00D4222D" w:rsidP="006D6B5D">
            <w:pP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0310866770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746,5</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20"/>
        </w:trPr>
        <w:tc>
          <w:tcPr>
            <w:tcW w:w="421" w:type="dxa"/>
            <w:vMerge/>
            <w:tcBorders>
              <w:left w:val="single" w:sz="8" w:space="0" w:color="auto"/>
              <w:right w:val="single" w:sz="4" w:space="0" w:color="auto"/>
            </w:tcBorders>
            <w:noWrap/>
            <w:vAlign w:val="center"/>
          </w:tcPr>
          <w:p w:rsidR="00D4222D" w:rsidRPr="0024436F" w:rsidRDefault="00D4222D" w:rsidP="006D6B5D">
            <w:pPr>
              <w:rPr>
                <w:sz w:val="16"/>
                <w:szCs w:val="16"/>
              </w:rPr>
            </w:pPr>
          </w:p>
        </w:tc>
        <w:tc>
          <w:tcPr>
            <w:tcW w:w="420"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vMerge/>
            <w:tcBorders>
              <w:left w:val="nil"/>
              <w:right w:val="single" w:sz="4" w:space="0" w:color="auto"/>
            </w:tcBorders>
            <w:noWrap/>
          </w:tcPr>
          <w:p w:rsidR="00D4222D" w:rsidRPr="0024436F" w:rsidRDefault="00D4222D" w:rsidP="006D6B5D">
            <w:pP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0310966770 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290,4</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20"/>
        </w:trPr>
        <w:tc>
          <w:tcPr>
            <w:tcW w:w="421" w:type="dxa"/>
            <w:vMerge/>
            <w:tcBorders>
              <w:left w:val="single" w:sz="8" w:space="0" w:color="auto"/>
              <w:right w:val="single" w:sz="4" w:space="0" w:color="auto"/>
            </w:tcBorders>
            <w:noWrap/>
            <w:vAlign w:val="center"/>
          </w:tcPr>
          <w:p w:rsidR="00D4222D" w:rsidRPr="0024436F" w:rsidRDefault="00D4222D" w:rsidP="006D6B5D">
            <w:pPr>
              <w:rPr>
                <w:sz w:val="16"/>
                <w:szCs w:val="16"/>
              </w:rPr>
            </w:pPr>
          </w:p>
        </w:tc>
        <w:tc>
          <w:tcPr>
            <w:tcW w:w="420"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vMerge/>
            <w:tcBorders>
              <w:left w:val="nil"/>
              <w:right w:val="single" w:sz="4" w:space="0" w:color="auto"/>
            </w:tcBorders>
            <w:noWrap/>
          </w:tcPr>
          <w:p w:rsidR="00D4222D" w:rsidRPr="0024436F" w:rsidRDefault="00D4222D" w:rsidP="006D6B5D">
            <w:pP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0311066770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1043,4</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80"/>
        </w:trPr>
        <w:tc>
          <w:tcPr>
            <w:tcW w:w="421" w:type="dxa"/>
            <w:vMerge/>
            <w:tcBorders>
              <w:left w:val="single" w:sz="8" w:space="0" w:color="auto"/>
              <w:right w:val="single" w:sz="4" w:space="0" w:color="auto"/>
            </w:tcBorders>
            <w:noWrap/>
            <w:vAlign w:val="center"/>
          </w:tcPr>
          <w:p w:rsidR="00D4222D" w:rsidRPr="0024436F" w:rsidRDefault="00D4222D" w:rsidP="006D6B5D">
            <w:pPr>
              <w:rPr>
                <w:sz w:val="16"/>
                <w:szCs w:val="16"/>
              </w:rPr>
            </w:pPr>
          </w:p>
        </w:tc>
        <w:tc>
          <w:tcPr>
            <w:tcW w:w="420"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vMerge/>
            <w:tcBorders>
              <w:left w:val="nil"/>
              <w:right w:val="single" w:sz="4" w:space="0" w:color="auto"/>
            </w:tcBorders>
            <w:noWrap/>
          </w:tcPr>
          <w:p w:rsidR="00D4222D" w:rsidRPr="0024436F" w:rsidRDefault="00D4222D" w:rsidP="006D6B5D">
            <w:pP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0311166770 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904,7</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240"/>
        </w:trPr>
        <w:tc>
          <w:tcPr>
            <w:tcW w:w="421" w:type="dxa"/>
            <w:vMerge/>
            <w:tcBorders>
              <w:left w:val="single" w:sz="8" w:space="0" w:color="auto"/>
              <w:right w:val="single" w:sz="4" w:space="0" w:color="auto"/>
            </w:tcBorders>
            <w:noWrap/>
            <w:vAlign w:val="center"/>
          </w:tcPr>
          <w:p w:rsidR="00D4222D" w:rsidRPr="0024436F" w:rsidRDefault="00D4222D" w:rsidP="006D6B5D">
            <w:pPr>
              <w:rPr>
                <w:sz w:val="16"/>
                <w:szCs w:val="16"/>
              </w:rPr>
            </w:pPr>
          </w:p>
        </w:tc>
        <w:tc>
          <w:tcPr>
            <w:tcW w:w="420"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vMerge/>
            <w:tcBorders>
              <w:left w:val="nil"/>
              <w:right w:val="single" w:sz="4" w:space="0" w:color="auto"/>
            </w:tcBorders>
            <w:noWrap/>
          </w:tcPr>
          <w:p w:rsidR="00D4222D" w:rsidRPr="0024436F" w:rsidRDefault="00D4222D" w:rsidP="006D6B5D">
            <w:pP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0311266770 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386,0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240"/>
        </w:trPr>
        <w:tc>
          <w:tcPr>
            <w:tcW w:w="421" w:type="dxa"/>
            <w:vMerge/>
            <w:tcBorders>
              <w:left w:val="single" w:sz="8" w:space="0" w:color="auto"/>
              <w:right w:val="single" w:sz="4" w:space="0" w:color="auto"/>
            </w:tcBorders>
            <w:noWrap/>
            <w:vAlign w:val="center"/>
          </w:tcPr>
          <w:p w:rsidR="00D4222D" w:rsidRPr="0024436F" w:rsidRDefault="00D4222D" w:rsidP="006D6B5D">
            <w:pPr>
              <w:rPr>
                <w:sz w:val="16"/>
                <w:szCs w:val="16"/>
              </w:rPr>
            </w:pPr>
          </w:p>
        </w:tc>
        <w:tc>
          <w:tcPr>
            <w:tcW w:w="420"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vMerge/>
            <w:tcBorders>
              <w:left w:val="nil"/>
              <w:right w:val="single" w:sz="4" w:space="0" w:color="auto"/>
            </w:tcBorders>
            <w:noWrap/>
          </w:tcPr>
          <w:p w:rsidR="00D4222D" w:rsidRPr="0024436F" w:rsidRDefault="00D4222D" w:rsidP="006D6B5D">
            <w:pP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0310166770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3392,1</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3643,6</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3790,0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16020,2</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16519,2</w:t>
            </w: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r>
              <w:rPr>
                <w:sz w:val="16"/>
                <w:szCs w:val="16"/>
              </w:rPr>
              <w:t>18429,3</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18197,2</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17991,1</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Pr>
                <w:sz w:val="16"/>
                <w:szCs w:val="16"/>
              </w:rPr>
              <w:t>19 513,47</w:t>
            </w:r>
          </w:p>
        </w:tc>
        <w:tc>
          <w:tcPr>
            <w:tcW w:w="993" w:type="dxa"/>
            <w:tcBorders>
              <w:top w:val="single" w:sz="4" w:space="0" w:color="auto"/>
              <w:left w:val="single" w:sz="4" w:space="0" w:color="auto"/>
              <w:bottom w:val="single" w:sz="4" w:space="0" w:color="auto"/>
              <w:right w:val="single" w:sz="8" w:space="0" w:color="auto"/>
            </w:tcBorders>
          </w:tcPr>
          <w:p w:rsidR="00D4222D" w:rsidRPr="00F82248" w:rsidRDefault="00D4222D" w:rsidP="006D6B5D">
            <w:pPr>
              <w:spacing w:before="20" w:after="20"/>
              <w:rPr>
                <w:sz w:val="16"/>
                <w:szCs w:val="16"/>
              </w:rPr>
            </w:pPr>
            <w:r w:rsidRPr="00F82248">
              <w:rPr>
                <w:sz w:val="16"/>
                <w:szCs w:val="16"/>
              </w:rPr>
              <w:t>26439,8</w:t>
            </w:r>
          </w:p>
        </w:tc>
        <w:tc>
          <w:tcPr>
            <w:tcW w:w="850" w:type="dxa"/>
            <w:tcBorders>
              <w:top w:val="single" w:sz="4" w:space="0" w:color="auto"/>
              <w:left w:val="single" w:sz="4" w:space="0" w:color="auto"/>
              <w:bottom w:val="single" w:sz="4" w:space="0" w:color="auto"/>
              <w:right w:val="single" w:sz="8" w:space="0" w:color="auto"/>
            </w:tcBorders>
          </w:tcPr>
          <w:p w:rsidR="00D4222D" w:rsidRPr="00F82248" w:rsidRDefault="00F82248" w:rsidP="006D6B5D">
            <w:pPr>
              <w:spacing w:before="20" w:after="20"/>
              <w:rPr>
                <w:color w:val="FF0000"/>
                <w:sz w:val="16"/>
                <w:szCs w:val="16"/>
              </w:rPr>
            </w:pPr>
            <w:r>
              <w:rPr>
                <w:color w:val="FF0000"/>
                <w:sz w:val="16"/>
                <w:szCs w:val="16"/>
              </w:rPr>
              <w:t>27386</w:t>
            </w:r>
            <w:r w:rsidR="00193A5E">
              <w:rPr>
                <w:color w:val="FF0000"/>
                <w:sz w:val="16"/>
                <w:szCs w:val="16"/>
              </w:rPr>
              <w:t>,80</w:t>
            </w:r>
          </w:p>
        </w:tc>
        <w:tc>
          <w:tcPr>
            <w:tcW w:w="851" w:type="dxa"/>
            <w:tcBorders>
              <w:top w:val="single" w:sz="4" w:space="0" w:color="auto"/>
              <w:left w:val="single" w:sz="4" w:space="0" w:color="auto"/>
              <w:bottom w:val="single" w:sz="4" w:space="0" w:color="auto"/>
              <w:right w:val="single" w:sz="8" w:space="0" w:color="auto"/>
            </w:tcBorders>
          </w:tcPr>
          <w:p w:rsidR="00D4222D" w:rsidRPr="00F82248" w:rsidRDefault="00F82248" w:rsidP="006D6B5D">
            <w:pPr>
              <w:spacing w:before="20" w:after="20"/>
              <w:rPr>
                <w:color w:val="FF0000"/>
                <w:sz w:val="16"/>
                <w:szCs w:val="16"/>
              </w:rPr>
            </w:pPr>
            <w:r>
              <w:rPr>
                <w:color w:val="FF0000"/>
                <w:sz w:val="16"/>
                <w:szCs w:val="16"/>
              </w:rPr>
              <w:t>27386</w:t>
            </w:r>
            <w:r w:rsidR="00193A5E">
              <w:rPr>
                <w:color w:val="FF0000"/>
                <w:sz w:val="16"/>
                <w:szCs w:val="16"/>
              </w:rPr>
              <w:t>,80</w:t>
            </w:r>
          </w:p>
        </w:tc>
        <w:tc>
          <w:tcPr>
            <w:tcW w:w="850" w:type="dxa"/>
            <w:tcBorders>
              <w:top w:val="single" w:sz="4" w:space="0" w:color="auto"/>
              <w:left w:val="single" w:sz="4" w:space="0" w:color="auto"/>
              <w:bottom w:val="single" w:sz="4" w:space="0" w:color="auto"/>
              <w:right w:val="single" w:sz="8" w:space="0" w:color="auto"/>
            </w:tcBorders>
          </w:tcPr>
          <w:p w:rsidR="00D4222D" w:rsidRPr="00F82248" w:rsidRDefault="00F82248" w:rsidP="006D6B5D">
            <w:pPr>
              <w:spacing w:before="20" w:after="20"/>
              <w:rPr>
                <w:color w:val="FF0000"/>
                <w:sz w:val="16"/>
                <w:szCs w:val="16"/>
              </w:rPr>
            </w:pPr>
            <w:r>
              <w:rPr>
                <w:color w:val="FF0000"/>
                <w:sz w:val="16"/>
                <w:szCs w:val="16"/>
              </w:rPr>
              <w:t>27386</w:t>
            </w:r>
            <w:r w:rsidR="00193A5E">
              <w:rPr>
                <w:color w:val="FF0000"/>
                <w:sz w:val="16"/>
                <w:szCs w:val="16"/>
              </w:rPr>
              <w:t>,80</w:t>
            </w: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r>
              <w:rPr>
                <w:sz w:val="16"/>
                <w:szCs w:val="16"/>
              </w:rPr>
              <w:t>18 891,1</w:t>
            </w:r>
          </w:p>
        </w:tc>
      </w:tr>
      <w:tr w:rsidR="00D4222D" w:rsidRPr="0024436F" w:rsidTr="001A5B38">
        <w:trPr>
          <w:gridAfter w:val="2"/>
          <w:wAfter w:w="1803" w:type="dxa"/>
          <w:trHeight w:val="240"/>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rPr>
                <w:sz w:val="16"/>
                <w:szCs w:val="16"/>
              </w:rPr>
            </w:pPr>
          </w:p>
        </w:tc>
        <w:tc>
          <w:tcPr>
            <w:tcW w:w="420" w:type="dxa"/>
            <w:vMerge/>
            <w:tcBorders>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single" w:sz="4" w:space="0" w:color="auto"/>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bottom w:val="single" w:sz="4" w:space="0" w:color="auto"/>
              <w:right w:val="single" w:sz="4" w:space="0" w:color="auto"/>
            </w:tcBorders>
            <w:vAlign w:val="center"/>
          </w:tcPr>
          <w:p w:rsidR="00D4222D" w:rsidRPr="0024436F" w:rsidRDefault="00D4222D" w:rsidP="006D6B5D">
            <w:pPr>
              <w:spacing w:before="20" w:after="20"/>
              <w:rPr>
                <w:b/>
                <w:bCs/>
                <w:sz w:val="16"/>
                <w:szCs w:val="16"/>
              </w:rPr>
            </w:pPr>
          </w:p>
        </w:tc>
        <w:tc>
          <w:tcPr>
            <w:tcW w:w="562" w:type="dxa"/>
            <w:vMerge/>
            <w:tcBorders>
              <w:left w:val="nil"/>
              <w:bottom w:val="single" w:sz="4" w:space="0" w:color="auto"/>
              <w:right w:val="single" w:sz="4" w:space="0" w:color="auto"/>
            </w:tcBorders>
            <w:noWrap/>
          </w:tcPr>
          <w:p w:rsidR="00D4222D" w:rsidRPr="0024436F" w:rsidRDefault="00D4222D" w:rsidP="006D6B5D">
            <w:pP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0310167870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b/>
                <w:sz w:val="16"/>
                <w:szCs w:val="16"/>
              </w:rPr>
            </w:pPr>
            <w:r w:rsidRPr="0024436F">
              <w:rPr>
                <w:b/>
                <w:sz w:val="16"/>
                <w:szCs w:val="16"/>
              </w:rPr>
              <w:t>110,6</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b/>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b/>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01</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 xml:space="preserve">Уплата прочих налогов </w:t>
            </w:r>
          </w:p>
        </w:tc>
        <w:tc>
          <w:tcPr>
            <w:tcW w:w="858" w:type="dxa"/>
            <w:tcBorders>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0310160630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6,0</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01</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3</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w:t>
            </w:r>
          </w:p>
        </w:tc>
        <w:tc>
          <w:tcPr>
            <w:tcW w:w="858" w:type="dxa"/>
            <w:tcBorders>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0310107850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1001,4</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240"/>
        </w:trPr>
        <w:tc>
          <w:tcPr>
            <w:tcW w:w="421" w:type="dxa"/>
            <w:vMerge w:val="restart"/>
            <w:tcBorders>
              <w:left w:val="single" w:sz="8"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03</w:t>
            </w:r>
          </w:p>
        </w:tc>
        <w:tc>
          <w:tcPr>
            <w:tcW w:w="420" w:type="dxa"/>
            <w:vMerge w:val="restart"/>
            <w:tcBorders>
              <w:left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1</w:t>
            </w:r>
          </w:p>
        </w:tc>
        <w:tc>
          <w:tcPr>
            <w:tcW w:w="567" w:type="dxa"/>
            <w:vMerge w:val="restart"/>
            <w:tcBorders>
              <w:left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01</w:t>
            </w:r>
          </w:p>
        </w:tc>
        <w:tc>
          <w:tcPr>
            <w:tcW w:w="425" w:type="dxa"/>
            <w:vMerge w:val="restart"/>
            <w:tcBorders>
              <w:left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4</w:t>
            </w:r>
          </w:p>
        </w:tc>
        <w:tc>
          <w:tcPr>
            <w:tcW w:w="1684" w:type="dxa"/>
            <w:vMerge w:val="restart"/>
            <w:tcBorders>
              <w:left w:val="single" w:sz="4" w:space="0" w:color="auto"/>
              <w:right w:val="single" w:sz="4" w:space="0" w:color="auto"/>
            </w:tcBorders>
            <w:vAlign w:val="center"/>
          </w:tcPr>
          <w:p w:rsidR="00D4222D" w:rsidRPr="001A5B38" w:rsidRDefault="00D4222D" w:rsidP="006D6B5D">
            <w:pPr>
              <w:shd w:val="clear" w:color="auto" w:fill="FFFFFF"/>
              <w:tabs>
                <w:tab w:val="left" w:pos="1134"/>
              </w:tabs>
              <w:contextualSpacing/>
              <w:jc w:val="both"/>
              <w:rPr>
                <w:bCs/>
                <w:sz w:val="16"/>
                <w:szCs w:val="16"/>
              </w:rPr>
            </w:pPr>
            <w:r w:rsidRPr="001A5B38">
              <w:rPr>
                <w:sz w:val="16"/>
                <w:szCs w:val="16"/>
              </w:rPr>
              <w:t xml:space="preserve">Реализация </w:t>
            </w:r>
            <w:r w:rsidRPr="001A5B38">
              <w:rPr>
                <w:sz w:val="16"/>
                <w:szCs w:val="16"/>
              </w:rPr>
              <w:lastRenderedPageBreak/>
              <w:t>молодежного инициативного бюджетирования «Атмосфера»</w:t>
            </w:r>
          </w:p>
        </w:tc>
        <w:tc>
          <w:tcPr>
            <w:tcW w:w="858" w:type="dxa"/>
            <w:vMerge w:val="restart"/>
            <w:tcBorders>
              <w:left w:val="nil"/>
              <w:right w:val="single" w:sz="4" w:space="0" w:color="auto"/>
            </w:tcBorders>
            <w:vAlign w:val="center"/>
          </w:tcPr>
          <w:p w:rsidR="00D4222D" w:rsidRPr="001A5B38" w:rsidRDefault="00D4222D" w:rsidP="006D6B5D">
            <w:pPr>
              <w:spacing w:before="20" w:after="20"/>
              <w:rPr>
                <w:sz w:val="16"/>
                <w:szCs w:val="16"/>
              </w:rPr>
            </w:pPr>
            <w:r w:rsidRPr="001A5B38">
              <w:rPr>
                <w:b/>
                <w:bCs/>
                <w:sz w:val="16"/>
                <w:szCs w:val="16"/>
              </w:rPr>
              <w:lastRenderedPageBreak/>
              <w:t>УПДКМ</w:t>
            </w:r>
            <w:r w:rsidRPr="001A5B38">
              <w:rPr>
                <w:b/>
                <w:bCs/>
                <w:sz w:val="16"/>
                <w:szCs w:val="16"/>
              </w:rPr>
              <w:lastRenderedPageBreak/>
              <w:t>ПФиС</w:t>
            </w:r>
          </w:p>
        </w:tc>
        <w:tc>
          <w:tcPr>
            <w:tcW w:w="562" w:type="dxa"/>
            <w:vMerge w:val="restart"/>
            <w:tcBorders>
              <w:left w:val="nil"/>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lastRenderedPageBreak/>
              <w:t>211</w:t>
            </w:r>
          </w:p>
        </w:tc>
        <w:tc>
          <w:tcPr>
            <w:tcW w:w="420" w:type="dxa"/>
            <w:vMerge w:val="restart"/>
            <w:tcBorders>
              <w:left w:val="nil"/>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08</w:t>
            </w:r>
          </w:p>
        </w:tc>
        <w:tc>
          <w:tcPr>
            <w:tcW w:w="420" w:type="dxa"/>
            <w:vMerge w:val="restart"/>
            <w:tcBorders>
              <w:left w:val="nil"/>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0310109550</w:t>
            </w: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lang w:val="en-US"/>
              </w:rPr>
            </w:pPr>
            <w:r w:rsidRPr="001A5B38">
              <w:rPr>
                <w:sz w:val="16"/>
                <w:szCs w:val="16"/>
              </w:rPr>
              <w:t>61</w:t>
            </w:r>
            <w:r w:rsidRPr="001A5B38">
              <w:rPr>
                <w:sz w:val="16"/>
                <w:szCs w:val="16"/>
                <w:lang w:val="en-US"/>
              </w:rPr>
              <w:t>2</w:t>
            </w:r>
          </w:p>
        </w:tc>
        <w:tc>
          <w:tcPr>
            <w:tcW w:w="539"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lang w:val="en-US"/>
              </w:rPr>
            </w:pPr>
          </w:p>
        </w:tc>
        <w:tc>
          <w:tcPr>
            <w:tcW w:w="425" w:type="dxa"/>
            <w:tcBorders>
              <w:top w:val="single" w:sz="4" w:space="0" w:color="auto"/>
              <w:left w:val="nil"/>
              <w:bottom w:val="single" w:sz="4" w:space="0" w:color="auto"/>
              <w:right w:val="single" w:sz="4" w:space="0" w:color="auto"/>
            </w:tcBorders>
            <w:vAlign w:val="center"/>
          </w:tcPr>
          <w:p w:rsidR="00D4222D" w:rsidRPr="001A5B38"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A5B38"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lang w:val="en-US"/>
              </w:rPr>
            </w:pPr>
            <w:r w:rsidRPr="001A5B38">
              <w:rPr>
                <w:sz w:val="16"/>
                <w:szCs w:val="16"/>
                <w:lang w:val="en-US"/>
              </w:rPr>
              <w:t>38</w:t>
            </w:r>
            <w:r w:rsidRPr="001A5B38">
              <w:rPr>
                <w:sz w:val="16"/>
                <w:szCs w:val="16"/>
                <w:lang w:val="en-US"/>
              </w:rPr>
              <w:lastRenderedPageBreak/>
              <w:t>8,8</w:t>
            </w: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A5B38" w:rsidRDefault="00D4222D" w:rsidP="006D6B5D">
            <w:pPr>
              <w:spacing w:before="40" w:after="40"/>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1A5B38" w:rsidRDefault="00D4222D" w:rsidP="006D6B5D">
            <w:pPr>
              <w:spacing w:before="40" w:after="40"/>
              <w:jc w:val="center"/>
              <w:rPr>
                <w:sz w:val="16"/>
                <w:szCs w:val="16"/>
                <w:lang w:val="en-US"/>
              </w:rPr>
            </w:pPr>
          </w:p>
        </w:tc>
        <w:tc>
          <w:tcPr>
            <w:tcW w:w="993"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lang w:val="en-US"/>
              </w:rPr>
            </w:pPr>
          </w:p>
        </w:tc>
        <w:tc>
          <w:tcPr>
            <w:tcW w:w="850"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lang w:val="en-US"/>
              </w:rPr>
            </w:pPr>
          </w:p>
        </w:tc>
        <w:tc>
          <w:tcPr>
            <w:tcW w:w="850"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lang w:val="en-US"/>
              </w:rPr>
            </w:pPr>
          </w:p>
        </w:tc>
        <w:tc>
          <w:tcPr>
            <w:tcW w:w="594" w:type="dxa"/>
            <w:tcBorders>
              <w:top w:val="single" w:sz="4" w:space="0" w:color="auto"/>
              <w:left w:val="single" w:sz="4" w:space="0" w:color="auto"/>
              <w:bottom w:val="single" w:sz="4" w:space="0" w:color="auto"/>
              <w:right w:val="single" w:sz="8" w:space="0" w:color="auto"/>
            </w:tcBorders>
          </w:tcPr>
          <w:p w:rsidR="00D4222D" w:rsidRPr="00145CF2" w:rsidRDefault="00D4222D" w:rsidP="006D6B5D">
            <w:pPr>
              <w:spacing w:before="20" w:after="20"/>
              <w:rPr>
                <w:sz w:val="16"/>
                <w:szCs w:val="16"/>
                <w:highlight w:val="cyan"/>
                <w:lang w:val="en-US"/>
              </w:rPr>
            </w:pPr>
          </w:p>
        </w:tc>
      </w:tr>
      <w:tr w:rsidR="00D4222D" w:rsidRPr="0024436F" w:rsidTr="001A5B38">
        <w:trPr>
          <w:gridAfter w:val="2"/>
          <w:wAfter w:w="1803" w:type="dxa"/>
          <w:trHeight w:val="240"/>
        </w:trPr>
        <w:tc>
          <w:tcPr>
            <w:tcW w:w="421" w:type="dxa"/>
            <w:vMerge/>
            <w:tcBorders>
              <w:left w:val="single" w:sz="8"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p>
        </w:tc>
        <w:tc>
          <w:tcPr>
            <w:tcW w:w="420" w:type="dxa"/>
            <w:vMerge/>
            <w:tcBorders>
              <w:left w:val="single" w:sz="4"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p>
        </w:tc>
        <w:tc>
          <w:tcPr>
            <w:tcW w:w="567" w:type="dxa"/>
            <w:vMerge/>
            <w:tcBorders>
              <w:left w:val="single" w:sz="4"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p>
        </w:tc>
        <w:tc>
          <w:tcPr>
            <w:tcW w:w="425" w:type="dxa"/>
            <w:vMerge/>
            <w:tcBorders>
              <w:left w:val="single" w:sz="4"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p>
        </w:tc>
        <w:tc>
          <w:tcPr>
            <w:tcW w:w="1684" w:type="dxa"/>
            <w:vMerge/>
            <w:tcBorders>
              <w:left w:val="single" w:sz="4" w:space="0" w:color="auto"/>
              <w:bottom w:val="single" w:sz="4" w:space="0" w:color="auto"/>
              <w:right w:val="single" w:sz="4" w:space="0" w:color="auto"/>
            </w:tcBorders>
            <w:vAlign w:val="center"/>
          </w:tcPr>
          <w:p w:rsidR="00D4222D" w:rsidRPr="001A5B38" w:rsidRDefault="00D4222D" w:rsidP="006D6B5D">
            <w:pPr>
              <w:shd w:val="clear" w:color="auto" w:fill="FFFFFF"/>
              <w:tabs>
                <w:tab w:val="left" w:pos="1134"/>
              </w:tabs>
              <w:contextualSpacing/>
              <w:jc w:val="both"/>
              <w:rPr>
                <w:bCs/>
                <w:sz w:val="16"/>
                <w:szCs w:val="16"/>
              </w:rPr>
            </w:pPr>
          </w:p>
        </w:tc>
        <w:tc>
          <w:tcPr>
            <w:tcW w:w="858" w:type="dxa"/>
            <w:vMerge/>
            <w:tcBorders>
              <w:left w:val="nil"/>
              <w:bottom w:val="single" w:sz="4" w:space="0" w:color="auto"/>
              <w:right w:val="single" w:sz="4" w:space="0" w:color="auto"/>
            </w:tcBorders>
            <w:vAlign w:val="center"/>
          </w:tcPr>
          <w:p w:rsidR="00D4222D" w:rsidRPr="001A5B38" w:rsidRDefault="00D4222D" w:rsidP="006D6B5D">
            <w:pPr>
              <w:spacing w:before="20" w:after="20"/>
              <w:rPr>
                <w:sz w:val="16"/>
                <w:szCs w:val="16"/>
              </w:rPr>
            </w:pPr>
          </w:p>
        </w:tc>
        <w:tc>
          <w:tcPr>
            <w:tcW w:w="562" w:type="dxa"/>
            <w:vMerge/>
            <w:tcBorders>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03101</w:t>
            </w:r>
            <w:r w:rsidRPr="001A5B38">
              <w:rPr>
                <w:sz w:val="16"/>
                <w:szCs w:val="16"/>
                <w:lang w:val="en-US"/>
              </w:rPr>
              <w:t>S</w:t>
            </w:r>
            <w:r w:rsidRPr="001A5B38">
              <w:rPr>
                <w:sz w:val="16"/>
                <w:szCs w:val="16"/>
              </w:rPr>
              <w:t>9550</w:t>
            </w: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lang w:val="en-US"/>
              </w:rPr>
            </w:pPr>
            <w:r w:rsidRPr="001A5B38">
              <w:rPr>
                <w:sz w:val="16"/>
                <w:szCs w:val="16"/>
                <w:lang w:val="en-US"/>
              </w:rPr>
              <w:t>612</w:t>
            </w:r>
          </w:p>
        </w:tc>
        <w:tc>
          <w:tcPr>
            <w:tcW w:w="539"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A5B38"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A5B38"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lang w:val="en-US"/>
              </w:rPr>
            </w:pPr>
            <w:r w:rsidRPr="001A5B38">
              <w:rPr>
                <w:sz w:val="16"/>
                <w:szCs w:val="16"/>
                <w:lang w:val="en-US"/>
              </w:rPr>
              <w:t>68</w:t>
            </w:r>
            <w:r w:rsidRPr="001A5B38">
              <w:rPr>
                <w:sz w:val="16"/>
                <w:szCs w:val="16"/>
              </w:rPr>
              <w:t>,</w:t>
            </w:r>
            <w:r w:rsidRPr="001A5B38">
              <w:rPr>
                <w:sz w:val="16"/>
                <w:szCs w:val="16"/>
                <w:lang w:val="en-US"/>
              </w:rPr>
              <w:t>6</w:t>
            </w: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A5B38"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1A5B38" w:rsidRDefault="00D4222D" w:rsidP="006D6B5D">
            <w:pPr>
              <w:spacing w:before="40" w:after="40"/>
              <w:jc w:val="cente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1A5B38" w:rsidRDefault="00D4222D" w:rsidP="00D332A1">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1A5B38" w:rsidRDefault="00D4222D" w:rsidP="00D332A1">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1A5B38" w:rsidRDefault="00D4222D" w:rsidP="00D332A1">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145CF2" w:rsidRDefault="00D4222D" w:rsidP="006D6B5D">
            <w:pPr>
              <w:spacing w:before="20" w:after="20"/>
              <w:rPr>
                <w:sz w:val="16"/>
                <w:szCs w:val="16"/>
                <w:highlight w:val="cyan"/>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01</w:t>
            </w:r>
          </w:p>
        </w:tc>
        <w:tc>
          <w:tcPr>
            <w:tcW w:w="425" w:type="dxa"/>
            <w:tcBorders>
              <w:left w:val="single" w:sz="4"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5</w:t>
            </w:r>
          </w:p>
        </w:tc>
        <w:tc>
          <w:tcPr>
            <w:tcW w:w="1684" w:type="dxa"/>
            <w:tcBorders>
              <w:left w:val="single" w:sz="4" w:space="0" w:color="auto"/>
              <w:bottom w:val="single" w:sz="4" w:space="0" w:color="auto"/>
              <w:right w:val="single" w:sz="4" w:space="0" w:color="auto"/>
            </w:tcBorders>
            <w:vAlign w:val="center"/>
          </w:tcPr>
          <w:p w:rsidR="00D4222D" w:rsidRPr="001A5B38" w:rsidRDefault="00D4222D" w:rsidP="006D6B5D">
            <w:pPr>
              <w:shd w:val="clear" w:color="auto" w:fill="FFFFFF"/>
              <w:tabs>
                <w:tab w:val="left" w:pos="1134"/>
              </w:tabs>
              <w:contextualSpacing/>
              <w:jc w:val="both"/>
              <w:rPr>
                <w:bCs/>
                <w:sz w:val="16"/>
                <w:szCs w:val="16"/>
              </w:rPr>
            </w:pPr>
            <w:r w:rsidRPr="001A5B38">
              <w:rPr>
                <w:bCs/>
                <w:sz w:val="16"/>
                <w:szCs w:val="16"/>
              </w:rPr>
              <w:t xml:space="preserve">Реализация в </w:t>
            </w:r>
            <w:proofErr w:type="gramStart"/>
            <w:r w:rsidRPr="001A5B38">
              <w:rPr>
                <w:bCs/>
                <w:sz w:val="16"/>
                <w:szCs w:val="16"/>
              </w:rPr>
              <w:t>в</w:t>
            </w:r>
            <w:proofErr w:type="gramEnd"/>
            <w:r w:rsidRPr="001A5B38">
              <w:rPr>
                <w:bCs/>
                <w:sz w:val="16"/>
                <w:szCs w:val="16"/>
              </w:rPr>
              <w:t xml:space="preserve"> Удмуртской респуб</w:t>
            </w:r>
            <w:r w:rsidR="00193A5E" w:rsidRPr="001A5B38">
              <w:rPr>
                <w:bCs/>
                <w:sz w:val="16"/>
                <w:szCs w:val="16"/>
              </w:rPr>
              <w:t>лике проект</w:t>
            </w:r>
            <w:r w:rsidRPr="001A5B38">
              <w:rPr>
                <w:bCs/>
                <w:sz w:val="16"/>
                <w:szCs w:val="16"/>
              </w:rPr>
              <w:t>ов инициативного бюджетирования, выдвигаемых лицами с инвалидностью</w:t>
            </w:r>
          </w:p>
        </w:tc>
        <w:tc>
          <w:tcPr>
            <w:tcW w:w="858" w:type="dxa"/>
            <w:tcBorders>
              <w:left w:val="nil"/>
              <w:bottom w:val="single" w:sz="4" w:space="0" w:color="auto"/>
              <w:right w:val="single" w:sz="4" w:space="0" w:color="auto"/>
            </w:tcBorders>
            <w:vAlign w:val="center"/>
          </w:tcPr>
          <w:p w:rsidR="00D4222D" w:rsidRPr="001A5B38" w:rsidRDefault="00D4222D" w:rsidP="00C84CAD">
            <w:pPr>
              <w:spacing w:before="20" w:after="20"/>
              <w:rPr>
                <w:bCs/>
                <w:sz w:val="16"/>
                <w:szCs w:val="16"/>
              </w:rPr>
            </w:pPr>
            <w:r w:rsidRPr="001A5B38">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211</w:t>
            </w:r>
          </w:p>
        </w:tc>
        <w:tc>
          <w:tcPr>
            <w:tcW w:w="420" w:type="dxa"/>
            <w:tcBorders>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08</w:t>
            </w:r>
          </w:p>
        </w:tc>
        <w:tc>
          <w:tcPr>
            <w:tcW w:w="420" w:type="dxa"/>
            <w:tcBorders>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0310103500</w:t>
            </w: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000</w:t>
            </w:r>
          </w:p>
        </w:tc>
        <w:tc>
          <w:tcPr>
            <w:tcW w:w="539"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A5B38"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A5B38"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lang w:val="en-US"/>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A5B38"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1A5B38" w:rsidRDefault="00D4222D" w:rsidP="006D6B5D">
            <w:pPr>
              <w:spacing w:before="40" w:after="40"/>
              <w:jc w:val="cente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r w:rsidRPr="001A5B38">
              <w:rPr>
                <w:sz w:val="16"/>
                <w:szCs w:val="16"/>
              </w:rPr>
              <w:t>270,5</w:t>
            </w:r>
          </w:p>
        </w:tc>
        <w:tc>
          <w:tcPr>
            <w:tcW w:w="850"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r w:rsidRPr="001A5B38">
              <w:rPr>
                <w:sz w:val="16"/>
                <w:szCs w:val="16"/>
              </w:rPr>
              <w:t>0,00</w:t>
            </w:r>
          </w:p>
        </w:tc>
        <w:tc>
          <w:tcPr>
            <w:tcW w:w="851"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r w:rsidRPr="001A5B38">
              <w:rPr>
                <w:sz w:val="16"/>
                <w:szCs w:val="16"/>
              </w:rPr>
              <w:t>0,00</w:t>
            </w:r>
          </w:p>
        </w:tc>
        <w:tc>
          <w:tcPr>
            <w:tcW w:w="850"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145CF2" w:rsidRDefault="00D4222D" w:rsidP="006D6B5D">
            <w:pPr>
              <w:spacing w:before="20" w:after="20"/>
              <w:rPr>
                <w:sz w:val="16"/>
                <w:szCs w:val="16"/>
                <w:highlight w:val="cyan"/>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01</w:t>
            </w:r>
          </w:p>
        </w:tc>
        <w:tc>
          <w:tcPr>
            <w:tcW w:w="425" w:type="dxa"/>
            <w:tcBorders>
              <w:left w:val="single" w:sz="4"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6</w:t>
            </w:r>
          </w:p>
        </w:tc>
        <w:tc>
          <w:tcPr>
            <w:tcW w:w="1684" w:type="dxa"/>
            <w:tcBorders>
              <w:left w:val="single" w:sz="4" w:space="0" w:color="auto"/>
              <w:bottom w:val="single" w:sz="4" w:space="0" w:color="auto"/>
              <w:right w:val="single" w:sz="4" w:space="0" w:color="auto"/>
            </w:tcBorders>
            <w:vAlign w:val="center"/>
          </w:tcPr>
          <w:p w:rsidR="00D4222D" w:rsidRPr="001A5B38" w:rsidRDefault="00D4222D" w:rsidP="006D6B5D">
            <w:pPr>
              <w:shd w:val="clear" w:color="auto" w:fill="FFFFFF"/>
              <w:tabs>
                <w:tab w:val="left" w:pos="1134"/>
              </w:tabs>
              <w:contextualSpacing/>
              <w:jc w:val="both"/>
              <w:rPr>
                <w:bCs/>
                <w:sz w:val="16"/>
                <w:szCs w:val="16"/>
              </w:rPr>
            </w:pPr>
            <w:r w:rsidRPr="001A5B38">
              <w:rPr>
                <w:bCs/>
                <w:sz w:val="16"/>
                <w:szCs w:val="16"/>
              </w:rPr>
              <w:t>Расходы за счет средств, поступивших от продажи имущества</w:t>
            </w:r>
          </w:p>
        </w:tc>
        <w:tc>
          <w:tcPr>
            <w:tcW w:w="858" w:type="dxa"/>
            <w:tcBorders>
              <w:left w:val="nil"/>
              <w:bottom w:val="single" w:sz="4" w:space="0" w:color="auto"/>
              <w:right w:val="single" w:sz="4" w:space="0" w:color="auto"/>
            </w:tcBorders>
            <w:vAlign w:val="center"/>
          </w:tcPr>
          <w:p w:rsidR="00D4222D" w:rsidRPr="001A5B38" w:rsidRDefault="00D4222D" w:rsidP="00C84CAD">
            <w:pPr>
              <w:spacing w:before="20" w:after="20"/>
              <w:rPr>
                <w:b/>
                <w:bCs/>
                <w:sz w:val="16"/>
                <w:szCs w:val="16"/>
              </w:rPr>
            </w:pPr>
          </w:p>
        </w:tc>
        <w:tc>
          <w:tcPr>
            <w:tcW w:w="562" w:type="dxa"/>
            <w:tcBorders>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211</w:t>
            </w:r>
          </w:p>
        </w:tc>
        <w:tc>
          <w:tcPr>
            <w:tcW w:w="420" w:type="dxa"/>
            <w:tcBorders>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08</w:t>
            </w:r>
          </w:p>
        </w:tc>
        <w:tc>
          <w:tcPr>
            <w:tcW w:w="420" w:type="dxa"/>
            <w:tcBorders>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0310164142</w:t>
            </w: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000</w:t>
            </w:r>
          </w:p>
        </w:tc>
        <w:tc>
          <w:tcPr>
            <w:tcW w:w="539"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A5B38"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A5B38"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A5B38"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1A5B38" w:rsidRDefault="00D4222D" w:rsidP="006D6B5D">
            <w:pPr>
              <w:spacing w:before="40" w:after="40"/>
              <w:jc w:val="cente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r w:rsidRPr="001A5B38">
              <w:rPr>
                <w:sz w:val="16"/>
                <w:szCs w:val="16"/>
              </w:rPr>
              <w:t>182,3</w:t>
            </w:r>
          </w:p>
        </w:tc>
        <w:tc>
          <w:tcPr>
            <w:tcW w:w="850"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r w:rsidRPr="001A5B38">
              <w:rPr>
                <w:sz w:val="16"/>
                <w:szCs w:val="16"/>
              </w:rPr>
              <w:t>0,00</w:t>
            </w:r>
          </w:p>
        </w:tc>
        <w:tc>
          <w:tcPr>
            <w:tcW w:w="851"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r w:rsidRPr="001A5B38">
              <w:rPr>
                <w:sz w:val="16"/>
                <w:szCs w:val="16"/>
              </w:rPr>
              <w:t>0,00</w:t>
            </w:r>
          </w:p>
        </w:tc>
        <w:tc>
          <w:tcPr>
            <w:tcW w:w="850" w:type="dxa"/>
            <w:tcBorders>
              <w:top w:val="single" w:sz="4" w:space="0" w:color="auto"/>
              <w:left w:val="single" w:sz="4" w:space="0" w:color="auto"/>
              <w:bottom w:val="single" w:sz="4" w:space="0" w:color="auto"/>
              <w:right w:val="single" w:sz="8" w:space="0" w:color="auto"/>
            </w:tcBorders>
          </w:tcPr>
          <w:p w:rsidR="00D4222D" w:rsidRPr="001A5B38" w:rsidRDefault="00D332A1" w:rsidP="006D6B5D">
            <w:pPr>
              <w:spacing w:before="20" w:after="20"/>
              <w:rPr>
                <w:sz w:val="16"/>
                <w:szCs w:val="16"/>
              </w:rPr>
            </w:pPr>
            <w:r w:rsidRPr="001A5B38">
              <w:rPr>
                <w:sz w:val="16"/>
                <w:szCs w:val="16"/>
              </w:rPr>
              <w:t>0,00</w:t>
            </w:r>
          </w:p>
        </w:tc>
        <w:tc>
          <w:tcPr>
            <w:tcW w:w="594" w:type="dxa"/>
            <w:tcBorders>
              <w:top w:val="single" w:sz="4" w:space="0" w:color="auto"/>
              <w:left w:val="single" w:sz="4" w:space="0" w:color="auto"/>
              <w:bottom w:val="single" w:sz="4" w:space="0" w:color="auto"/>
              <w:right w:val="single" w:sz="8" w:space="0" w:color="auto"/>
            </w:tcBorders>
          </w:tcPr>
          <w:p w:rsidR="00D4222D" w:rsidRPr="00145CF2" w:rsidRDefault="00D4222D" w:rsidP="006D6B5D">
            <w:pPr>
              <w:spacing w:before="20" w:after="20"/>
              <w:rPr>
                <w:sz w:val="16"/>
                <w:szCs w:val="16"/>
                <w:highlight w:val="cyan"/>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01</w:t>
            </w:r>
          </w:p>
        </w:tc>
        <w:tc>
          <w:tcPr>
            <w:tcW w:w="425" w:type="dxa"/>
            <w:tcBorders>
              <w:left w:val="single" w:sz="4" w:space="0" w:color="auto"/>
              <w:bottom w:val="single" w:sz="4" w:space="0" w:color="auto"/>
              <w:right w:val="single" w:sz="4" w:space="0" w:color="auto"/>
            </w:tcBorders>
            <w:noWrap/>
            <w:vAlign w:val="center"/>
          </w:tcPr>
          <w:p w:rsidR="00D4222D" w:rsidRPr="001A5B38" w:rsidRDefault="00D4222D" w:rsidP="006D6B5D">
            <w:pPr>
              <w:spacing w:before="40" w:after="40"/>
              <w:jc w:val="center"/>
              <w:rPr>
                <w:sz w:val="16"/>
                <w:szCs w:val="16"/>
              </w:rPr>
            </w:pPr>
            <w:r w:rsidRPr="001A5B38">
              <w:rPr>
                <w:sz w:val="16"/>
                <w:szCs w:val="16"/>
              </w:rPr>
              <w:t>7</w:t>
            </w:r>
          </w:p>
        </w:tc>
        <w:tc>
          <w:tcPr>
            <w:tcW w:w="1684" w:type="dxa"/>
            <w:tcBorders>
              <w:left w:val="single" w:sz="4" w:space="0" w:color="auto"/>
              <w:bottom w:val="single" w:sz="4" w:space="0" w:color="auto"/>
              <w:right w:val="single" w:sz="4" w:space="0" w:color="auto"/>
            </w:tcBorders>
            <w:vAlign w:val="center"/>
          </w:tcPr>
          <w:p w:rsidR="00D4222D" w:rsidRPr="001A5B38" w:rsidRDefault="00D4222D" w:rsidP="006D6B5D">
            <w:pPr>
              <w:shd w:val="clear" w:color="auto" w:fill="FFFFFF"/>
              <w:tabs>
                <w:tab w:val="left" w:pos="1134"/>
              </w:tabs>
              <w:contextualSpacing/>
              <w:jc w:val="both"/>
              <w:rPr>
                <w:bCs/>
                <w:sz w:val="16"/>
                <w:szCs w:val="16"/>
              </w:rPr>
            </w:pPr>
            <w:r w:rsidRPr="001A5B38">
              <w:rPr>
                <w:bCs/>
                <w:sz w:val="16"/>
                <w:szCs w:val="16"/>
              </w:rPr>
              <w:t xml:space="preserve">Реализация в Удмуртской Республике проектов </w:t>
            </w:r>
            <w:proofErr w:type="gramStart"/>
            <w:r w:rsidRPr="001A5B38">
              <w:rPr>
                <w:bCs/>
                <w:sz w:val="16"/>
                <w:szCs w:val="16"/>
              </w:rPr>
              <w:t>инициативного</w:t>
            </w:r>
            <w:proofErr w:type="gramEnd"/>
            <w:r w:rsidRPr="001A5B38">
              <w:rPr>
                <w:bCs/>
                <w:sz w:val="16"/>
                <w:szCs w:val="16"/>
              </w:rPr>
              <w:t xml:space="preserve"> бюджетирования, выдвинаемых лицами с инвалидностью (софинансирование)</w:t>
            </w:r>
          </w:p>
        </w:tc>
        <w:tc>
          <w:tcPr>
            <w:tcW w:w="858" w:type="dxa"/>
            <w:tcBorders>
              <w:left w:val="nil"/>
              <w:bottom w:val="single" w:sz="4" w:space="0" w:color="auto"/>
              <w:right w:val="single" w:sz="4" w:space="0" w:color="auto"/>
            </w:tcBorders>
            <w:vAlign w:val="center"/>
          </w:tcPr>
          <w:p w:rsidR="00D4222D" w:rsidRPr="001A5B38" w:rsidRDefault="00D4222D" w:rsidP="00C84CAD">
            <w:pPr>
              <w:spacing w:before="20" w:after="20"/>
              <w:rPr>
                <w:b/>
                <w:bCs/>
                <w:sz w:val="16"/>
                <w:szCs w:val="16"/>
              </w:rPr>
            </w:pPr>
          </w:p>
        </w:tc>
        <w:tc>
          <w:tcPr>
            <w:tcW w:w="562" w:type="dxa"/>
            <w:tcBorders>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211</w:t>
            </w:r>
          </w:p>
        </w:tc>
        <w:tc>
          <w:tcPr>
            <w:tcW w:w="420" w:type="dxa"/>
            <w:tcBorders>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08</w:t>
            </w:r>
          </w:p>
        </w:tc>
        <w:tc>
          <w:tcPr>
            <w:tcW w:w="420" w:type="dxa"/>
            <w:tcBorders>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03101</w:t>
            </w:r>
            <w:r w:rsidRPr="001A5B38">
              <w:rPr>
                <w:sz w:val="16"/>
                <w:szCs w:val="16"/>
                <w:lang w:val="en-US"/>
              </w:rPr>
              <w:t>S</w:t>
            </w:r>
            <w:r w:rsidRPr="001A5B38">
              <w:rPr>
                <w:sz w:val="16"/>
                <w:szCs w:val="16"/>
              </w:rPr>
              <w:t>3500</w:t>
            </w: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jc w:val="center"/>
              <w:rPr>
                <w:sz w:val="16"/>
                <w:szCs w:val="16"/>
              </w:rPr>
            </w:pPr>
            <w:r w:rsidRPr="001A5B38">
              <w:rPr>
                <w:sz w:val="16"/>
                <w:szCs w:val="16"/>
              </w:rPr>
              <w:t>000</w:t>
            </w:r>
          </w:p>
        </w:tc>
        <w:tc>
          <w:tcPr>
            <w:tcW w:w="539"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A5B38"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A5B38"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A5B38"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A5B38"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1A5B38" w:rsidRDefault="00D4222D" w:rsidP="006D6B5D">
            <w:pPr>
              <w:spacing w:before="40" w:after="40"/>
              <w:jc w:val="cente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r w:rsidRPr="001A5B38">
              <w:rPr>
                <w:sz w:val="16"/>
                <w:szCs w:val="16"/>
              </w:rPr>
              <w:t>47,7</w:t>
            </w:r>
          </w:p>
        </w:tc>
        <w:tc>
          <w:tcPr>
            <w:tcW w:w="850"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1A5B38"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145CF2" w:rsidRDefault="00D4222D" w:rsidP="006D6B5D">
            <w:pPr>
              <w:spacing w:before="20" w:after="20"/>
              <w:rPr>
                <w:sz w:val="16"/>
                <w:szCs w:val="16"/>
                <w:highlight w:val="cyan"/>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02</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«Адамское»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0310200000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r w:rsidRPr="0024436F">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276,6</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414,4</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02</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«Адамское»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0310266770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276,6</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281,1</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lastRenderedPageBreak/>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02</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2</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 МО «Адамское»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0310207850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133,3</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1A5B38" w:rsidP="001A5B38">
            <w:pPr>
              <w:shd w:val="clear" w:color="auto" w:fill="FFFFFF"/>
              <w:tabs>
                <w:tab w:val="left" w:pos="1134"/>
              </w:tabs>
              <w:spacing w:line="240" w:lineRule="auto"/>
              <w:contextualSpacing/>
              <w:jc w:val="both"/>
              <w:rPr>
                <w:bCs/>
                <w:sz w:val="16"/>
                <w:szCs w:val="16"/>
              </w:rPr>
            </w:pPr>
            <w:r>
              <w:rPr>
                <w:bCs/>
                <w:sz w:val="16"/>
                <w:szCs w:val="16"/>
              </w:rPr>
              <w:t xml:space="preserve">Библиотечное, библиографическое </w:t>
            </w:r>
            <w:r w:rsidR="00D4222D" w:rsidRPr="0024436F">
              <w:rPr>
                <w:bCs/>
                <w:sz w:val="16"/>
                <w:szCs w:val="16"/>
              </w:rPr>
              <w:t>и информационное обслуживания пользователей библиотеки, МО «Верхнебогатырское»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0310300000 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947,3</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1333,61</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«Верхнебогатырское»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0310366770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947,3</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978,21</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2</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 МО «Верхнебогатырское»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0310307850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355,4</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04</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«Гулековское»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0310400000 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569,7</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825,1</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04</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 xml:space="preserve">Библиотечное, библиографическое </w:t>
            </w:r>
            <w:r w:rsidRPr="0024436F">
              <w:rPr>
                <w:bCs/>
                <w:sz w:val="16"/>
                <w:szCs w:val="16"/>
              </w:rPr>
              <w:lastRenderedPageBreak/>
              <w:t>и информационное обслуживания пользователей библиотеки, МО «Гулековское»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lastRenderedPageBreak/>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0310466770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569,7</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588,8</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lastRenderedPageBreak/>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04</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2</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 МО «Гулековское»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0310407850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236,3</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05</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«Качкашурское»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0310500000 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319,0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425,0</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05</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«Качкашурское»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0310566770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319,0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306,0</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05</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2</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 МО «Качкашурское»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0310507850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119,0</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06</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«Кожильское»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0310600000 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984,1</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1360,8</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lastRenderedPageBreak/>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lastRenderedPageBreak/>
              <w:t>06</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p>
          <w:p w:rsidR="00D4222D" w:rsidRPr="0024436F" w:rsidRDefault="00D4222D" w:rsidP="001A5B38">
            <w:pPr>
              <w:spacing w:after="40"/>
              <w:jc w:val="center"/>
              <w:rPr>
                <w:sz w:val="16"/>
                <w:szCs w:val="16"/>
              </w:rPr>
            </w:pPr>
            <w:r w:rsidRPr="0024436F">
              <w:rPr>
                <w:sz w:val="16"/>
                <w:szCs w:val="16"/>
              </w:rPr>
              <w:lastRenderedPageBreak/>
              <w:t>1</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lastRenderedPageBreak/>
              <w:t xml:space="preserve">Библиотечное, </w:t>
            </w:r>
            <w:r w:rsidRPr="0024436F">
              <w:rPr>
                <w:bCs/>
                <w:sz w:val="16"/>
                <w:szCs w:val="16"/>
              </w:rPr>
              <w:lastRenderedPageBreak/>
              <w:t>библиографическое и информационное обслуживания пользователей библиотеки, МО «Кожильское»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lastRenderedPageBreak/>
              <w:t>УПДКМ</w:t>
            </w:r>
            <w:r>
              <w:rPr>
                <w:b/>
                <w:bCs/>
                <w:sz w:val="16"/>
                <w:szCs w:val="16"/>
              </w:rPr>
              <w:lastRenderedPageBreak/>
              <w:t>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lastRenderedPageBreak/>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0310666770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984,</w:t>
            </w:r>
            <w:r w:rsidRPr="0024436F">
              <w:rPr>
                <w:sz w:val="16"/>
                <w:szCs w:val="16"/>
              </w:rPr>
              <w:lastRenderedPageBreak/>
              <w:t>1</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lastRenderedPageBreak/>
              <w:t>93</w:t>
            </w:r>
            <w:r w:rsidRPr="0024436F">
              <w:rPr>
                <w:sz w:val="16"/>
                <w:szCs w:val="16"/>
              </w:rPr>
              <w:lastRenderedPageBreak/>
              <w:t>2,4</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lastRenderedPageBreak/>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06</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2</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 МО «Кожильское»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0310607850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428,4</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07</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«Куреговское»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0310700000 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281,5</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418,6</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07</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«Куреговское»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0310766770 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281,5</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289,5</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07</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2</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 МО «Куреговское»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0310707850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129,1</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08</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«Октябрьское»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0310800000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738,2</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970,8</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lastRenderedPageBreak/>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08</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«Октябрьское»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0310866770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738,2</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699,3</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08</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2</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 МО «Октябрьское»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0310807850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271,5</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09</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«Парзинское»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0310900000 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274,3</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402,7</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09</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«Парзинское»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0310966770 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274,3</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285,6</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09</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2</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 МО «Парзинское»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0310907850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117,1</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10</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 xml:space="preserve">Библиотечное, библиографическое и информационное обслуживания пользователей библиотеки, МО </w:t>
            </w:r>
            <w:r w:rsidRPr="0024436F">
              <w:rPr>
                <w:bCs/>
                <w:sz w:val="16"/>
                <w:szCs w:val="16"/>
              </w:rPr>
              <w:lastRenderedPageBreak/>
              <w:t>«Понинское»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lastRenderedPageBreak/>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0311000000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973,4</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1257,89</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lastRenderedPageBreak/>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10</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«Понинское»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0311066770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973,4</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872,59</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10</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2</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 МО «Понинское»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0311007850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385,3</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11</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«Ураковское»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0311100000 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888,2</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1164,7</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11</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p>
          <w:p w:rsidR="00D4222D" w:rsidRPr="0024436F" w:rsidRDefault="00D4222D" w:rsidP="001A5B38">
            <w:pPr>
              <w:spacing w:after="40"/>
              <w:jc w:val="center"/>
              <w:rPr>
                <w:sz w:val="16"/>
                <w:szCs w:val="16"/>
              </w:rPr>
            </w:pPr>
            <w:r w:rsidRPr="0024436F">
              <w:rPr>
                <w:sz w:val="16"/>
                <w:szCs w:val="16"/>
              </w:rPr>
              <w:t>1</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«Ураковское»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0311166770 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888,2</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920,3</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11</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2</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 МО «Ураковское»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0311107850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244,4</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12</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 xml:space="preserve">Библиотечное, библиографическое и информационное обслуживания пользователей </w:t>
            </w:r>
            <w:r w:rsidRPr="0024436F">
              <w:rPr>
                <w:bCs/>
                <w:sz w:val="16"/>
                <w:szCs w:val="16"/>
              </w:rPr>
              <w:lastRenderedPageBreak/>
              <w:t>библиотеки, МО «Штанигуртское»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lastRenderedPageBreak/>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0311200000 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394,3</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426,9</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lastRenderedPageBreak/>
              <w:t>03</w:t>
            </w:r>
          </w:p>
          <w:p w:rsidR="00D4222D" w:rsidRPr="0024436F" w:rsidRDefault="00D4222D" w:rsidP="001A5B38">
            <w:pPr>
              <w:spacing w:after="40"/>
              <w:jc w:val="center"/>
              <w:rPr>
                <w:sz w:val="16"/>
                <w:szCs w:val="16"/>
              </w:rPr>
            </w:pP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12</w:t>
            </w:r>
          </w:p>
          <w:p w:rsidR="00D4222D" w:rsidRPr="0024436F" w:rsidRDefault="00D4222D" w:rsidP="001A5B38">
            <w:pPr>
              <w:spacing w:after="40"/>
              <w:jc w:val="center"/>
              <w:rPr>
                <w:sz w:val="16"/>
                <w:szCs w:val="16"/>
              </w:rPr>
            </w:pP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p w:rsidR="00D4222D" w:rsidRPr="0024436F" w:rsidRDefault="00D4222D" w:rsidP="001A5B38">
            <w:pPr>
              <w:spacing w:after="40"/>
              <w:jc w:val="center"/>
              <w:rPr>
                <w:sz w:val="16"/>
                <w:szCs w:val="16"/>
              </w:rPr>
            </w:pP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Библиотечное, библиографическое и информационное обслуживания пользователей библиотеки, МО «Штанигуртское»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p w:rsidR="00D4222D" w:rsidRPr="0024436F" w:rsidRDefault="00D4222D" w:rsidP="001A5B38">
            <w:pP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 08</w:t>
            </w:r>
          </w:p>
          <w:p w:rsidR="00D4222D" w:rsidRPr="0024436F" w:rsidRDefault="00D4222D" w:rsidP="001A5B38">
            <w:pPr>
              <w:spacing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01 </w:t>
            </w:r>
          </w:p>
          <w:p w:rsidR="00D4222D" w:rsidRPr="0024436F" w:rsidRDefault="00D4222D" w:rsidP="001A5B38">
            <w:pPr>
              <w:spacing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0311266770 </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394,3</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329,6</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240"/>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03</w:t>
            </w:r>
          </w:p>
        </w:tc>
        <w:tc>
          <w:tcPr>
            <w:tcW w:w="420"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w:t>
            </w:r>
          </w:p>
        </w:tc>
        <w:tc>
          <w:tcPr>
            <w:tcW w:w="567"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12</w:t>
            </w:r>
          </w:p>
        </w:tc>
        <w:tc>
          <w:tcPr>
            <w:tcW w:w="425" w:type="dxa"/>
            <w:tcBorders>
              <w:left w:val="single" w:sz="4" w:space="0" w:color="auto"/>
              <w:bottom w:val="single" w:sz="4" w:space="0" w:color="auto"/>
              <w:right w:val="single" w:sz="4" w:space="0" w:color="auto"/>
            </w:tcBorders>
            <w:noWrap/>
            <w:vAlign w:val="center"/>
          </w:tcPr>
          <w:p w:rsidR="00D4222D" w:rsidRPr="0024436F" w:rsidRDefault="00D4222D" w:rsidP="001A5B38">
            <w:pPr>
              <w:spacing w:after="40"/>
              <w:jc w:val="center"/>
              <w:rPr>
                <w:sz w:val="16"/>
                <w:szCs w:val="16"/>
              </w:rPr>
            </w:pPr>
            <w:r w:rsidRPr="0024436F">
              <w:rPr>
                <w:sz w:val="16"/>
                <w:szCs w:val="16"/>
              </w:rPr>
              <w:t>2</w:t>
            </w:r>
          </w:p>
        </w:tc>
        <w:tc>
          <w:tcPr>
            <w:tcW w:w="1684" w:type="dxa"/>
            <w:tcBorders>
              <w:left w:val="single" w:sz="4" w:space="0" w:color="auto"/>
              <w:bottom w:val="single" w:sz="4" w:space="0" w:color="auto"/>
              <w:right w:val="single" w:sz="4" w:space="0" w:color="auto"/>
            </w:tcBorders>
            <w:vAlign w:val="center"/>
          </w:tcPr>
          <w:p w:rsidR="00D4222D" w:rsidRPr="0024436F" w:rsidRDefault="00D4222D" w:rsidP="001A5B38">
            <w:pPr>
              <w:shd w:val="clear" w:color="auto" w:fill="FFFFFF"/>
              <w:tabs>
                <w:tab w:val="left" w:pos="1134"/>
              </w:tabs>
              <w:spacing w:line="240" w:lineRule="auto"/>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 МО «Штанигуртское»</w:t>
            </w:r>
          </w:p>
        </w:tc>
        <w:tc>
          <w:tcPr>
            <w:tcW w:w="858" w:type="dxa"/>
            <w:tcBorders>
              <w:left w:val="nil"/>
              <w:bottom w:val="single" w:sz="4" w:space="0" w:color="auto"/>
              <w:right w:val="single" w:sz="4" w:space="0" w:color="auto"/>
            </w:tcBorders>
            <w:vAlign w:val="center"/>
          </w:tcPr>
          <w:p w:rsidR="00D4222D" w:rsidRPr="0024436F" w:rsidRDefault="00D4222D" w:rsidP="001A5B38">
            <w:pPr>
              <w:spacing w:after="20"/>
              <w:rPr>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0311207850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1A5B38">
            <w:pPr>
              <w:spacing w:after="20"/>
              <w:rPr>
                <w:sz w:val="16"/>
                <w:szCs w:val="16"/>
              </w:rPr>
            </w:pPr>
            <w:r w:rsidRPr="0024436F">
              <w:rPr>
                <w:sz w:val="16"/>
                <w:szCs w:val="16"/>
              </w:rPr>
              <w:t>97,3</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1A5B38">
            <w:pPr>
              <w:spacing w:after="20"/>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1A5B38">
            <w:pPr>
              <w:spacing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1A5B38">
            <w:pPr>
              <w:spacing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1A5B38">
            <w:pPr>
              <w:spacing w:after="20"/>
              <w:rPr>
                <w:sz w:val="16"/>
                <w:szCs w:val="16"/>
              </w:rPr>
            </w:pPr>
          </w:p>
        </w:tc>
      </w:tr>
      <w:tr w:rsidR="00D4222D" w:rsidRPr="0024436F" w:rsidTr="001A5B38">
        <w:trPr>
          <w:gridAfter w:val="2"/>
          <w:wAfter w:w="1803" w:type="dxa"/>
          <w:trHeight w:val="683"/>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15</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autoSpaceDE w:val="0"/>
              <w:autoSpaceDN w:val="0"/>
              <w:adjustRightInd w:val="0"/>
              <w:spacing w:line="312" w:lineRule="auto"/>
              <w:jc w:val="both"/>
              <w:rPr>
                <w:sz w:val="16"/>
                <w:szCs w:val="16"/>
              </w:rPr>
            </w:pPr>
          </w:p>
        </w:tc>
        <w:tc>
          <w:tcPr>
            <w:tcW w:w="1684" w:type="dxa"/>
            <w:tcBorders>
              <w:top w:val="nil"/>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Проведение библиотечных мероприятий</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0311500000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4,0</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4,0</w:t>
            </w:r>
          </w:p>
        </w:tc>
        <w:tc>
          <w:tcPr>
            <w:tcW w:w="425"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4,0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259"/>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5F05A6" w:rsidRDefault="00D4222D" w:rsidP="006D6B5D">
            <w:pPr>
              <w:spacing w:before="40" w:after="40"/>
              <w:jc w:val="center"/>
              <w:rPr>
                <w:sz w:val="16"/>
                <w:szCs w:val="16"/>
              </w:rPr>
            </w:pPr>
            <w:r w:rsidRPr="005F05A6">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5F05A6" w:rsidRDefault="00D4222D" w:rsidP="006D6B5D">
            <w:pPr>
              <w:spacing w:before="40" w:after="40"/>
              <w:jc w:val="center"/>
              <w:rPr>
                <w:sz w:val="16"/>
                <w:szCs w:val="16"/>
              </w:rPr>
            </w:pPr>
            <w:r w:rsidRPr="005F05A6">
              <w:rPr>
                <w:sz w:val="16"/>
                <w:szCs w:val="16"/>
              </w:rPr>
              <w:t>1</w:t>
            </w:r>
          </w:p>
        </w:tc>
        <w:tc>
          <w:tcPr>
            <w:tcW w:w="567" w:type="dxa"/>
            <w:tcBorders>
              <w:top w:val="single" w:sz="4" w:space="0" w:color="auto"/>
              <w:left w:val="nil"/>
              <w:bottom w:val="single" w:sz="4" w:space="0" w:color="auto"/>
              <w:right w:val="single" w:sz="4" w:space="0" w:color="auto"/>
            </w:tcBorders>
            <w:noWrap/>
            <w:vAlign w:val="center"/>
          </w:tcPr>
          <w:p w:rsidR="00D4222D" w:rsidRPr="005F05A6" w:rsidRDefault="00D4222D" w:rsidP="006D6B5D">
            <w:pPr>
              <w:spacing w:before="40" w:after="40"/>
              <w:jc w:val="center"/>
              <w:rPr>
                <w:sz w:val="16"/>
                <w:szCs w:val="16"/>
              </w:rPr>
            </w:pPr>
            <w:r w:rsidRPr="005F05A6">
              <w:rPr>
                <w:sz w:val="16"/>
                <w:szCs w:val="16"/>
              </w:rPr>
              <w:t>15</w:t>
            </w:r>
          </w:p>
        </w:tc>
        <w:tc>
          <w:tcPr>
            <w:tcW w:w="425" w:type="dxa"/>
            <w:tcBorders>
              <w:top w:val="single" w:sz="4" w:space="0" w:color="auto"/>
              <w:left w:val="nil"/>
              <w:bottom w:val="single" w:sz="4" w:space="0" w:color="auto"/>
              <w:right w:val="single" w:sz="4" w:space="0" w:color="auto"/>
            </w:tcBorders>
            <w:noWrap/>
            <w:vAlign w:val="center"/>
          </w:tcPr>
          <w:p w:rsidR="00D4222D" w:rsidRPr="005F05A6" w:rsidRDefault="00D4222D" w:rsidP="006D6B5D">
            <w:pPr>
              <w:shd w:val="clear" w:color="auto" w:fill="FFFFFF"/>
              <w:tabs>
                <w:tab w:val="left" w:pos="1134"/>
              </w:tabs>
              <w:spacing w:line="312" w:lineRule="auto"/>
              <w:contextualSpacing/>
              <w:jc w:val="both"/>
              <w:rPr>
                <w:bCs/>
                <w:sz w:val="16"/>
                <w:szCs w:val="16"/>
              </w:rPr>
            </w:pPr>
          </w:p>
          <w:p w:rsidR="00D4222D" w:rsidRPr="005F05A6" w:rsidRDefault="00D4222D" w:rsidP="006D6B5D">
            <w:pPr>
              <w:autoSpaceDE w:val="0"/>
              <w:autoSpaceDN w:val="0"/>
              <w:adjustRightInd w:val="0"/>
              <w:spacing w:line="312" w:lineRule="auto"/>
              <w:jc w:val="both"/>
              <w:rPr>
                <w:sz w:val="16"/>
                <w:szCs w:val="16"/>
              </w:rPr>
            </w:pPr>
            <w:r w:rsidRPr="005F05A6">
              <w:rPr>
                <w:sz w:val="16"/>
                <w:szCs w:val="16"/>
              </w:rPr>
              <w:t>1</w:t>
            </w:r>
          </w:p>
        </w:tc>
        <w:tc>
          <w:tcPr>
            <w:tcW w:w="1684" w:type="dxa"/>
            <w:tcBorders>
              <w:top w:val="single" w:sz="4" w:space="0" w:color="auto"/>
              <w:left w:val="nil"/>
              <w:bottom w:val="single" w:sz="4" w:space="0" w:color="auto"/>
              <w:right w:val="single" w:sz="4" w:space="0" w:color="auto"/>
            </w:tcBorders>
            <w:vAlign w:val="center"/>
          </w:tcPr>
          <w:p w:rsidR="00D4222D" w:rsidRPr="005F05A6" w:rsidRDefault="00D4222D" w:rsidP="006D6B5D">
            <w:pPr>
              <w:shd w:val="clear" w:color="auto" w:fill="FFFFFF"/>
              <w:tabs>
                <w:tab w:val="left" w:pos="1134"/>
              </w:tabs>
              <w:contextualSpacing/>
              <w:jc w:val="both"/>
              <w:rPr>
                <w:bCs/>
                <w:sz w:val="16"/>
                <w:szCs w:val="16"/>
              </w:rPr>
            </w:pPr>
            <w:r w:rsidRPr="005F05A6">
              <w:rPr>
                <w:bCs/>
                <w:sz w:val="16"/>
                <w:szCs w:val="16"/>
              </w:rPr>
              <w:t xml:space="preserve"> краеведческая конференция</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5F05A6" w:rsidRDefault="00D4222D" w:rsidP="006D6B5D">
            <w:pPr>
              <w:spacing w:before="20" w:after="20"/>
              <w:jc w:val="center"/>
              <w:rPr>
                <w:sz w:val="16"/>
                <w:szCs w:val="16"/>
              </w:rPr>
            </w:pPr>
            <w:r w:rsidRPr="005F05A6">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5F05A6" w:rsidRDefault="00D4222D" w:rsidP="006D6B5D">
            <w:pPr>
              <w:spacing w:before="20" w:after="20"/>
              <w:jc w:val="center"/>
              <w:rPr>
                <w:sz w:val="16"/>
                <w:szCs w:val="16"/>
              </w:rPr>
            </w:pPr>
            <w:r w:rsidRPr="005F05A6">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5F05A6" w:rsidRDefault="00D4222D" w:rsidP="006D6B5D">
            <w:pPr>
              <w:spacing w:before="20" w:after="20"/>
              <w:jc w:val="center"/>
              <w:rPr>
                <w:sz w:val="16"/>
                <w:szCs w:val="16"/>
              </w:rPr>
            </w:pPr>
            <w:r w:rsidRPr="005F05A6">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5F05A6" w:rsidRDefault="00D4222D" w:rsidP="006D6B5D">
            <w:pPr>
              <w:spacing w:before="20" w:after="20"/>
              <w:jc w:val="center"/>
              <w:rPr>
                <w:sz w:val="16"/>
                <w:szCs w:val="16"/>
              </w:rPr>
            </w:pPr>
            <w:r w:rsidRPr="005F05A6">
              <w:rPr>
                <w:sz w:val="16"/>
                <w:szCs w:val="16"/>
              </w:rPr>
              <w:t>03115601100</w:t>
            </w:r>
          </w:p>
        </w:tc>
        <w:tc>
          <w:tcPr>
            <w:tcW w:w="567" w:type="dxa"/>
            <w:tcBorders>
              <w:top w:val="single" w:sz="4" w:space="0" w:color="auto"/>
              <w:left w:val="nil"/>
              <w:bottom w:val="single" w:sz="4" w:space="0" w:color="auto"/>
              <w:right w:val="single" w:sz="4" w:space="0" w:color="auto"/>
            </w:tcBorders>
            <w:noWrap/>
            <w:vAlign w:val="center"/>
          </w:tcPr>
          <w:p w:rsidR="00D4222D" w:rsidRPr="005F05A6" w:rsidRDefault="00D4222D" w:rsidP="006D6B5D">
            <w:pPr>
              <w:spacing w:before="20" w:after="20"/>
              <w:jc w:val="center"/>
              <w:rPr>
                <w:sz w:val="16"/>
                <w:szCs w:val="16"/>
              </w:rPr>
            </w:pPr>
            <w:r w:rsidRPr="005F05A6">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5F05A6" w:rsidRDefault="00D4222D" w:rsidP="006D6B5D">
            <w:pPr>
              <w:spacing w:before="40" w:after="40"/>
              <w:rPr>
                <w:sz w:val="16"/>
                <w:szCs w:val="16"/>
              </w:rPr>
            </w:pPr>
            <w:r w:rsidRPr="005F05A6">
              <w:rPr>
                <w:sz w:val="16"/>
                <w:szCs w:val="16"/>
              </w:rPr>
              <w:t>2,0</w:t>
            </w:r>
          </w:p>
        </w:tc>
        <w:tc>
          <w:tcPr>
            <w:tcW w:w="567" w:type="dxa"/>
            <w:tcBorders>
              <w:top w:val="single" w:sz="4" w:space="0" w:color="auto"/>
              <w:left w:val="nil"/>
              <w:bottom w:val="single" w:sz="4" w:space="0" w:color="auto"/>
              <w:right w:val="single" w:sz="4" w:space="0" w:color="auto"/>
            </w:tcBorders>
            <w:noWrap/>
            <w:vAlign w:val="bottom"/>
          </w:tcPr>
          <w:p w:rsidR="00D4222D" w:rsidRPr="005F05A6" w:rsidRDefault="00D4222D" w:rsidP="006D6B5D">
            <w:pPr>
              <w:spacing w:before="40" w:after="40"/>
              <w:rPr>
                <w:sz w:val="16"/>
                <w:szCs w:val="16"/>
              </w:rPr>
            </w:pPr>
            <w:r w:rsidRPr="005F05A6">
              <w:rPr>
                <w:sz w:val="16"/>
                <w:szCs w:val="16"/>
              </w:rPr>
              <w:t>2,0</w:t>
            </w:r>
          </w:p>
        </w:tc>
        <w:tc>
          <w:tcPr>
            <w:tcW w:w="425" w:type="dxa"/>
            <w:tcBorders>
              <w:top w:val="single" w:sz="4" w:space="0" w:color="auto"/>
              <w:left w:val="nil"/>
              <w:bottom w:val="single" w:sz="4" w:space="0" w:color="auto"/>
              <w:right w:val="single" w:sz="4" w:space="0" w:color="auto"/>
            </w:tcBorders>
            <w:noWrap/>
            <w:vAlign w:val="bottom"/>
          </w:tcPr>
          <w:p w:rsidR="00D4222D" w:rsidRPr="005F05A6" w:rsidRDefault="00D4222D" w:rsidP="006D6B5D">
            <w:pPr>
              <w:spacing w:before="40" w:after="40"/>
              <w:rPr>
                <w:sz w:val="16"/>
                <w:szCs w:val="16"/>
              </w:rPr>
            </w:pPr>
            <w:r w:rsidRPr="005F05A6">
              <w:rPr>
                <w:sz w:val="16"/>
                <w:szCs w:val="16"/>
              </w:rPr>
              <w:t>2,0</w:t>
            </w:r>
          </w:p>
        </w:tc>
        <w:tc>
          <w:tcPr>
            <w:tcW w:w="425" w:type="dxa"/>
            <w:tcBorders>
              <w:top w:val="single" w:sz="4" w:space="0" w:color="auto"/>
              <w:left w:val="nil"/>
              <w:bottom w:val="single" w:sz="4" w:space="0" w:color="auto"/>
              <w:right w:val="single" w:sz="4" w:space="0" w:color="auto"/>
            </w:tcBorders>
            <w:vAlign w:val="bottom"/>
          </w:tcPr>
          <w:p w:rsidR="00D4222D" w:rsidRPr="005F05A6" w:rsidRDefault="00D4222D" w:rsidP="006D6B5D">
            <w:pPr>
              <w:spacing w:before="40" w:after="4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5F05A6" w:rsidRDefault="00D4222D" w:rsidP="006D6B5D">
            <w:pPr>
              <w:spacing w:before="40" w:after="4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5F05A6" w:rsidRDefault="00D4222D" w:rsidP="006D6B5D">
            <w:pPr>
              <w:spacing w:before="40" w:after="4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300ADA" w:rsidRDefault="00D4222D" w:rsidP="006D6B5D">
            <w:pPr>
              <w:spacing w:before="40" w:after="40"/>
              <w:rPr>
                <w:color w:val="FF0000"/>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300ADA" w:rsidRDefault="00D4222D" w:rsidP="006D6B5D">
            <w:pPr>
              <w:spacing w:before="40" w:after="40"/>
              <w:rPr>
                <w:color w:val="FF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300ADA" w:rsidRDefault="00D4222D" w:rsidP="006D6B5D">
            <w:pPr>
              <w:spacing w:before="40" w:after="40"/>
              <w:rPr>
                <w:color w:val="FF0000"/>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259"/>
        </w:trPr>
        <w:tc>
          <w:tcPr>
            <w:tcW w:w="421" w:type="dxa"/>
            <w:tcBorders>
              <w:top w:val="nil"/>
              <w:left w:val="single" w:sz="8" w:space="0" w:color="auto"/>
              <w:bottom w:val="single" w:sz="4" w:space="0" w:color="auto"/>
              <w:right w:val="single" w:sz="4" w:space="0" w:color="auto"/>
            </w:tcBorders>
            <w:noWrap/>
            <w:vAlign w:val="center"/>
          </w:tcPr>
          <w:p w:rsidR="00D4222D" w:rsidRPr="005F05A6" w:rsidRDefault="00D4222D" w:rsidP="006D6B5D">
            <w:pPr>
              <w:spacing w:before="40" w:after="40"/>
              <w:jc w:val="center"/>
              <w:rPr>
                <w:sz w:val="16"/>
                <w:szCs w:val="16"/>
              </w:rPr>
            </w:pPr>
            <w:r w:rsidRPr="005F05A6">
              <w:rPr>
                <w:sz w:val="16"/>
                <w:szCs w:val="16"/>
              </w:rPr>
              <w:t>03</w:t>
            </w:r>
          </w:p>
        </w:tc>
        <w:tc>
          <w:tcPr>
            <w:tcW w:w="420" w:type="dxa"/>
            <w:tcBorders>
              <w:top w:val="nil"/>
              <w:left w:val="nil"/>
              <w:bottom w:val="single" w:sz="4" w:space="0" w:color="auto"/>
              <w:right w:val="single" w:sz="4" w:space="0" w:color="auto"/>
            </w:tcBorders>
            <w:noWrap/>
            <w:vAlign w:val="center"/>
          </w:tcPr>
          <w:p w:rsidR="00D4222D" w:rsidRPr="005F05A6" w:rsidRDefault="00D4222D" w:rsidP="006D6B5D">
            <w:pPr>
              <w:spacing w:before="40" w:after="40"/>
              <w:jc w:val="center"/>
              <w:rPr>
                <w:sz w:val="16"/>
                <w:szCs w:val="16"/>
              </w:rPr>
            </w:pPr>
            <w:r w:rsidRPr="005F05A6">
              <w:rPr>
                <w:sz w:val="16"/>
                <w:szCs w:val="16"/>
              </w:rPr>
              <w:t>1</w:t>
            </w:r>
          </w:p>
        </w:tc>
        <w:tc>
          <w:tcPr>
            <w:tcW w:w="567" w:type="dxa"/>
            <w:tcBorders>
              <w:top w:val="nil"/>
              <w:left w:val="nil"/>
              <w:bottom w:val="single" w:sz="4" w:space="0" w:color="auto"/>
              <w:right w:val="single" w:sz="4" w:space="0" w:color="auto"/>
            </w:tcBorders>
            <w:noWrap/>
            <w:vAlign w:val="center"/>
          </w:tcPr>
          <w:p w:rsidR="00D4222D" w:rsidRPr="005F05A6" w:rsidRDefault="00D4222D" w:rsidP="006D6B5D">
            <w:pPr>
              <w:spacing w:before="40" w:after="40"/>
              <w:jc w:val="center"/>
              <w:rPr>
                <w:sz w:val="16"/>
                <w:szCs w:val="16"/>
              </w:rPr>
            </w:pPr>
            <w:r w:rsidRPr="005F05A6">
              <w:rPr>
                <w:sz w:val="16"/>
                <w:szCs w:val="16"/>
              </w:rPr>
              <w:t>15</w:t>
            </w:r>
          </w:p>
        </w:tc>
        <w:tc>
          <w:tcPr>
            <w:tcW w:w="425" w:type="dxa"/>
            <w:tcBorders>
              <w:top w:val="nil"/>
              <w:left w:val="nil"/>
              <w:bottom w:val="single" w:sz="4" w:space="0" w:color="auto"/>
              <w:right w:val="single" w:sz="4" w:space="0" w:color="auto"/>
            </w:tcBorders>
            <w:noWrap/>
            <w:vAlign w:val="center"/>
          </w:tcPr>
          <w:p w:rsidR="00D4222D" w:rsidRPr="005F05A6" w:rsidRDefault="00D4222D" w:rsidP="006D6B5D">
            <w:pPr>
              <w:autoSpaceDE w:val="0"/>
              <w:autoSpaceDN w:val="0"/>
              <w:adjustRightInd w:val="0"/>
              <w:spacing w:line="312" w:lineRule="auto"/>
              <w:jc w:val="both"/>
              <w:rPr>
                <w:sz w:val="16"/>
                <w:szCs w:val="16"/>
              </w:rPr>
            </w:pPr>
            <w:r w:rsidRPr="005F05A6">
              <w:rPr>
                <w:sz w:val="16"/>
                <w:szCs w:val="16"/>
              </w:rPr>
              <w:t>2</w:t>
            </w:r>
          </w:p>
        </w:tc>
        <w:tc>
          <w:tcPr>
            <w:tcW w:w="1684" w:type="dxa"/>
            <w:tcBorders>
              <w:top w:val="nil"/>
              <w:left w:val="nil"/>
              <w:bottom w:val="single" w:sz="4" w:space="0" w:color="auto"/>
              <w:right w:val="single" w:sz="4" w:space="0" w:color="auto"/>
            </w:tcBorders>
            <w:vAlign w:val="center"/>
          </w:tcPr>
          <w:p w:rsidR="00D4222D" w:rsidRPr="005F05A6" w:rsidRDefault="00D4222D" w:rsidP="006D6B5D">
            <w:pPr>
              <w:shd w:val="clear" w:color="auto" w:fill="FFFFFF"/>
              <w:tabs>
                <w:tab w:val="left" w:pos="1134"/>
              </w:tabs>
              <w:jc w:val="both"/>
              <w:rPr>
                <w:sz w:val="16"/>
                <w:szCs w:val="16"/>
              </w:rPr>
            </w:pPr>
            <w:r w:rsidRPr="005F05A6">
              <w:rPr>
                <w:sz w:val="16"/>
                <w:szCs w:val="16"/>
              </w:rPr>
              <w:t>общероссийский День библиотек</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5F05A6" w:rsidRDefault="00D4222D" w:rsidP="006D6B5D">
            <w:pPr>
              <w:spacing w:before="20" w:after="20"/>
              <w:jc w:val="center"/>
              <w:rPr>
                <w:sz w:val="16"/>
                <w:szCs w:val="16"/>
              </w:rPr>
            </w:pPr>
            <w:r w:rsidRPr="005F05A6">
              <w:rPr>
                <w:sz w:val="16"/>
                <w:szCs w:val="16"/>
              </w:rPr>
              <w:t>211</w:t>
            </w:r>
          </w:p>
        </w:tc>
        <w:tc>
          <w:tcPr>
            <w:tcW w:w="420" w:type="dxa"/>
            <w:tcBorders>
              <w:top w:val="nil"/>
              <w:left w:val="nil"/>
              <w:bottom w:val="single" w:sz="4" w:space="0" w:color="auto"/>
              <w:right w:val="single" w:sz="4" w:space="0" w:color="auto"/>
            </w:tcBorders>
            <w:noWrap/>
            <w:vAlign w:val="center"/>
          </w:tcPr>
          <w:p w:rsidR="00D4222D" w:rsidRPr="005F05A6" w:rsidRDefault="00D4222D" w:rsidP="006D6B5D">
            <w:pPr>
              <w:spacing w:before="20" w:after="20"/>
              <w:jc w:val="center"/>
              <w:rPr>
                <w:sz w:val="16"/>
                <w:szCs w:val="16"/>
              </w:rPr>
            </w:pPr>
            <w:r w:rsidRPr="005F05A6">
              <w:rPr>
                <w:sz w:val="16"/>
                <w:szCs w:val="16"/>
              </w:rPr>
              <w:t>08</w:t>
            </w:r>
          </w:p>
        </w:tc>
        <w:tc>
          <w:tcPr>
            <w:tcW w:w="420" w:type="dxa"/>
            <w:tcBorders>
              <w:top w:val="nil"/>
              <w:left w:val="nil"/>
              <w:bottom w:val="single" w:sz="4" w:space="0" w:color="auto"/>
              <w:right w:val="single" w:sz="4" w:space="0" w:color="auto"/>
            </w:tcBorders>
            <w:noWrap/>
            <w:vAlign w:val="center"/>
          </w:tcPr>
          <w:p w:rsidR="00D4222D" w:rsidRPr="005F05A6" w:rsidRDefault="00D4222D" w:rsidP="006D6B5D">
            <w:pPr>
              <w:spacing w:before="20" w:after="20"/>
              <w:jc w:val="center"/>
              <w:rPr>
                <w:sz w:val="16"/>
                <w:szCs w:val="16"/>
              </w:rPr>
            </w:pPr>
            <w:r w:rsidRPr="005F05A6">
              <w:rPr>
                <w:sz w:val="16"/>
                <w:szCs w:val="16"/>
              </w:rPr>
              <w:t>01</w:t>
            </w:r>
          </w:p>
        </w:tc>
        <w:tc>
          <w:tcPr>
            <w:tcW w:w="1029" w:type="dxa"/>
            <w:tcBorders>
              <w:top w:val="nil"/>
              <w:left w:val="nil"/>
              <w:bottom w:val="single" w:sz="4" w:space="0" w:color="auto"/>
              <w:right w:val="single" w:sz="4" w:space="0" w:color="auto"/>
            </w:tcBorders>
            <w:noWrap/>
            <w:vAlign w:val="center"/>
          </w:tcPr>
          <w:p w:rsidR="00D4222D" w:rsidRPr="005F05A6" w:rsidRDefault="00D4222D" w:rsidP="006D6B5D">
            <w:pPr>
              <w:spacing w:before="20" w:after="20"/>
              <w:jc w:val="center"/>
              <w:rPr>
                <w:sz w:val="16"/>
                <w:szCs w:val="16"/>
              </w:rPr>
            </w:pPr>
            <w:r w:rsidRPr="005F05A6">
              <w:rPr>
                <w:sz w:val="16"/>
                <w:szCs w:val="16"/>
              </w:rPr>
              <w:t>03115601100</w:t>
            </w:r>
          </w:p>
        </w:tc>
        <w:tc>
          <w:tcPr>
            <w:tcW w:w="567" w:type="dxa"/>
            <w:tcBorders>
              <w:top w:val="nil"/>
              <w:left w:val="nil"/>
              <w:bottom w:val="single" w:sz="4" w:space="0" w:color="auto"/>
              <w:right w:val="single" w:sz="4" w:space="0" w:color="auto"/>
            </w:tcBorders>
            <w:noWrap/>
            <w:vAlign w:val="center"/>
          </w:tcPr>
          <w:p w:rsidR="00D4222D" w:rsidRPr="005F05A6" w:rsidRDefault="00D4222D" w:rsidP="006D6B5D">
            <w:pPr>
              <w:spacing w:before="20" w:after="20"/>
              <w:jc w:val="center"/>
              <w:rPr>
                <w:sz w:val="16"/>
                <w:szCs w:val="16"/>
              </w:rPr>
            </w:pPr>
            <w:r w:rsidRPr="005F05A6">
              <w:rPr>
                <w:sz w:val="16"/>
                <w:szCs w:val="16"/>
              </w:rPr>
              <w:t>612</w:t>
            </w:r>
          </w:p>
        </w:tc>
        <w:tc>
          <w:tcPr>
            <w:tcW w:w="539" w:type="dxa"/>
            <w:tcBorders>
              <w:top w:val="nil"/>
              <w:left w:val="nil"/>
              <w:bottom w:val="single" w:sz="4" w:space="0" w:color="auto"/>
              <w:right w:val="single" w:sz="4" w:space="0" w:color="auto"/>
            </w:tcBorders>
            <w:noWrap/>
            <w:vAlign w:val="bottom"/>
          </w:tcPr>
          <w:p w:rsidR="00D4222D" w:rsidRPr="005F05A6" w:rsidRDefault="00D4222D" w:rsidP="006D6B5D">
            <w:pPr>
              <w:spacing w:before="40" w:after="40"/>
              <w:rPr>
                <w:sz w:val="16"/>
                <w:szCs w:val="16"/>
              </w:rPr>
            </w:pPr>
            <w:r w:rsidRPr="005F05A6">
              <w:rPr>
                <w:sz w:val="16"/>
                <w:szCs w:val="16"/>
              </w:rPr>
              <w:t>2,0</w:t>
            </w:r>
          </w:p>
        </w:tc>
        <w:tc>
          <w:tcPr>
            <w:tcW w:w="567" w:type="dxa"/>
            <w:tcBorders>
              <w:top w:val="nil"/>
              <w:left w:val="nil"/>
              <w:bottom w:val="single" w:sz="4" w:space="0" w:color="auto"/>
              <w:right w:val="single" w:sz="4" w:space="0" w:color="auto"/>
            </w:tcBorders>
            <w:noWrap/>
            <w:vAlign w:val="bottom"/>
          </w:tcPr>
          <w:p w:rsidR="00D4222D" w:rsidRPr="005F05A6" w:rsidRDefault="00D4222D" w:rsidP="006D6B5D">
            <w:pPr>
              <w:spacing w:before="40" w:after="40"/>
              <w:rPr>
                <w:sz w:val="16"/>
                <w:szCs w:val="16"/>
              </w:rPr>
            </w:pPr>
            <w:r w:rsidRPr="005F05A6">
              <w:rPr>
                <w:sz w:val="16"/>
                <w:szCs w:val="16"/>
              </w:rPr>
              <w:t>2,0</w:t>
            </w:r>
          </w:p>
        </w:tc>
        <w:tc>
          <w:tcPr>
            <w:tcW w:w="425" w:type="dxa"/>
            <w:tcBorders>
              <w:top w:val="nil"/>
              <w:left w:val="nil"/>
              <w:bottom w:val="single" w:sz="4" w:space="0" w:color="auto"/>
              <w:right w:val="single" w:sz="4" w:space="0" w:color="auto"/>
            </w:tcBorders>
            <w:noWrap/>
            <w:vAlign w:val="bottom"/>
          </w:tcPr>
          <w:p w:rsidR="00D4222D" w:rsidRPr="005F05A6" w:rsidRDefault="00D4222D" w:rsidP="006D6B5D">
            <w:pPr>
              <w:spacing w:before="40" w:after="40"/>
              <w:rPr>
                <w:sz w:val="16"/>
                <w:szCs w:val="16"/>
              </w:rPr>
            </w:pPr>
            <w:r w:rsidRPr="005F05A6">
              <w:rPr>
                <w:sz w:val="16"/>
                <w:szCs w:val="16"/>
              </w:rPr>
              <w:t>2,0</w:t>
            </w:r>
          </w:p>
        </w:tc>
        <w:tc>
          <w:tcPr>
            <w:tcW w:w="425" w:type="dxa"/>
            <w:tcBorders>
              <w:top w:val="nil"/>
              <w:left w:val="nil"/>
              <w:bottom w:val="single" w:sz="4" w:space="0" w:color="auto"/>
              <w:right w:val="single" w:sz="4" w:space="0" w:color="auto"/>
            </w:tcBorders>
            <w:vAlign w:val="bottom"/>
          </w:tcPr>
          <w:p w:rsidR="00D4222D" w:rsidRPr="005F05A6" w:rsidRDefault="00D4222D" w:rsidP="006D6B5D">
            <w:pPr>
              <w:spacing w:before="40" w:after="40"/>
              <w:rPr>
                <w:sz w:val="16"/>
                <w:szCs w:val="16"/>
              </w:rPr>
            </w:pPr>
          </w:p>
        </w:tc>
        <w:tc>
          <w:tcPr>
            <w:tcW w:w="567" w:type="dxa"/>
            <w:tcBorders>
              <w:top w:val="nil"/>
              <w:left w:val="nil"/>
              <w:bottom w:val="single" w:sz="4" w:space="0" w:color="auto"/>
              <w:right w:val="single" w:sz="4" w:space="0" w:color="auto"/>
            </w:tcBorders>
            <w:noWrap/>
            <w:vAlign w:val="bottom"/>
          </w:tcPr>
          <w:p w:rsidR="00D4222D" w:rsidRPr="005F05A6" w:rsidRDefault="00D4222D" w:rsidP="006D6B5D">
            <w:pPr>
              <w:spacing w:before="40" w:after="4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5F05A6" w:rsidRDefault="00D4222D" w:rsidP="006D6B5D">
            <w:pPr>
              <w:spacing w:before="40" w:after="40"/>
              <w:rPr>
                <w:sz w:val="16"/>
                <w:szCs w:val="16"/>
              </w:rPr>
            </w:pPr>
          </w:p>
        </w:tc>
        <w:tc>
          <w:tcPr>
            <w:tcW w:w="425" w:type="dxa"/>
            <w:tcBorders>
              <w:top w:val="nil"/>
              <w:left w:val="single" w:sz="4" w:space="0" w:color="auto"/>
              <w:bottom w:val="single" w:sz="4" w:space="0" w:color="auto"/>
              <w:right w:val="single" w:sz="8" w:space="0" w:color="auto"/>
            </w:tcBorders>
          </w:tcPr>
          <w:p w:rsidR="00D4222D" w:rsidRPr="00300ADA" w:rsidRDefault="00D4222D" w:rsidP="006D6B5D">
            <w:pPr>
              <w:spacing w:before="40" w:after="40"/>
              <w:rPr>
                <w:color w:val="FF0000"/>
                <w:sz w:val="16"/>
                <w:szCs w:val="16"/>
              </w:rPr>
            </w:pPr>
          </w:p>
        </w:tc>
        <w:tc>
          <w:tcPr>
            <w:tcW w:w="567" w:type="dxa"/>
            <w:tcBorders>
              <w:top w:val="nil"/>
              <w:left w:val="single" w:sz="4" w:space="0" w:color="auto"/>
              <w:bottom w:val="single" w:sz="4" w:space="0" w:color="auto"/>
              <w:right w:val="single" w:sz="8" w:space="0" w:color="auto"/>
            </w:tcBorders>
          </w:tcPr>
          <w:p w:rsidR="00D4222D" w:rsidRPr="00300ADA" w:rsidRDefault="00D4222D" w:rsidP="006D6B5D">
            <w:pPr>
              <w:spacing w:before="40" w:after="40"/>
              <w:rPr>
                <w:color w:val="FF0000"/>
                <w:sz w:val="16"/>
                <w:szCs w:val="16"/>
              </w:rPr>
            </w:pPr>
          </w:p>
        </w:tc>
        <w:tc>
          <w:tcPr>
            <w:tcW w:w="567" w:type="dxa"/>
            <w:tcBorders>
              <w:top w:val="nil"/>
              <w:left w:val="single" w:sz="4" w:space="0" w:color="auto"/>
              <w:bottom w:val="single" w:sz="4" w:space="0" w:color="auto"/>
              <w:right w:val="single" w:sz="4" w:space="0" w:color="auto"/>
            </w:tcBorders>
          </w:tcPr>
          <w:p w:rsidR="00D4222D" w:rsidRPr="00300ADA" w:rsidRDefault="00D4222D" w:rsidP="006D6B5D">
            <w:pPr>
              <w:spacing w:before="40" w:after="40"/>
              <w:rPr>
                <w:color w:val="FF0000"/>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589"/>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16</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val="restart"/>
            <w:tcBorders>
              <w:top w:val="single" w:sz="4" w:space="0" w:color="auto"/>
              <w:left w:val="nil"/>
              <w:bottom w:val="single" w:sz="4" w:space="0" w:color="auto"/>
              <w:right w:val="single" w:sz="4" w:space="0" w:color="auto"/>
            </w:tcBorders>
            <w:vAlign w:val="center"/>
          </w:tcPr>
          <w:p w:rsidR="00D4222D" w:rsidRPr="00D44788" w:rsidRDefault="00D4222D" w:rsidP="006D6B5D">
            <w:pPr>
              <w:shd w:val="clear" w:color="auto" w:fill="FFFFFF"/>
              <w:tabs>
                <w:tab w:val="left" w:pos="1134"/>
              </w:tabs>
              <w:jc w:val="both"/>
              <w:rPr>
                <w:sz w:val="16"/>
                <w:szCs w:val="16"/>
              </w:rPr>
            </w:pPr>
            <w:r w:rsidRPr="00D44788">
              <w:rPr>
                <w:sz w:val="16"/>
                <w:szCs w:val="16"/>
              </w:rPr>
              <w:t xml:space="preserve">Реализация целевых библиотечных мероприятий </w:t>
            </w:r>
          </w:p>
          <w:p w:rsidR="00D4222D" w:rsidRPr="0024436F" w:rsidRDefault="00D4222D" w:rsidP="006D6B5D">
            <w:pPr>
              <w:shd w:val="clear" w:color="auto" w:fill="FFFFFF"/>
              <w:tabs>
                <w:tab w:val="left" w:pos="1134"/>
              </w:tabs>
              <w:jc w:val="both"/>
              <w:rPr>
                <w:sz w:val="16"/>
                <w:szCs w:val="16"/>
              </w:rPr>
            </w:pPr>
          </w:p>
        </w:tc>
        <w:tc>
          <w:tcPr>
            <w:tcW w:w="858" w:type="dxa"/>
            <w:vMerge w:val="restart"/>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single" w:sz="4" w:space="0" w:color="auto"/>
              <w:bottom w:val="single" w:sz="4" w:space="0" w:color="auto"/>
              <w:right w:val="single" w:sz="4" w:space="0" w:color="auto"/>
            </w:tcBorders>
            <w:noWrap/>
            <w:vAlign w:val="center"/>
          </w:tcPr>
          <w:p w:rsidR="00D4222D" w:rsidRPr="008920A9" w:rsidRDefault="00D4222D" w:rsidP="006D6B5D">
            <w:pPr>
              <w:spacing w:before="20" w:after="20"/>
              <w:jc w:val="center"/>
              <w:rPr>
                <w:sz w:val="16"/>
                <w:szCs w:val="16"/>
              </w:rPr>
            </w:pPr>
            <w:r w:rsidRPr="008920A9">
              <w:rPr>
                <w:sz w:val="16"/>
                <w:szCs w:val="16"/>
              </w:rPr>
              <w:t>01</w:t>
            </w:r>
          </w:p>
        </w:tc>
        <w:tc>
          <w:tcPr>
            <w:tcW w:w="1029" w:type="dxa"/>
            <w:vMerge w:val="restart"/>
            <w:tcBorders>
              <w:top w:val="single" w:sz="4" w:space="0" w:color="auto"/>
              <w:left w:val="single" w:sz="4" w:space="0" w:color="auto"/>
              <w:bottom w:val="single" w:sz="4" w:space="0" w:color="auto"/>
              <w:right w:val="single" w:sz="4" w:space="0" w:color="auto"/>
            </w:tcBorders>
            <w:noWrap/>
            <w:vAlign w:val="center"/>
          </w:tcPr>
          <w:p w:rsidR="00D4222D" w:rsidRPr="008920A9" w:rsidRDefault="00D4222D" w:rsidP="006D6B5D">
            <w:pPr>
              <w:spacing w:before="20" w:after="20"/>
              <w:jc w:val="center"/>
              <w:rPr>
                <w:b/>
                <w:sz w:val="16"/>
                <w:szCs w:val="16"/>
              </w:rPr>
            </w:pPr>
            <w:r w:rsidRPr="008920A9">
              <w:rPr>
                <w:b/>
                <w:sz w:val="16"/>
                <w:szCs w:val="16"/>
              </w:rPr>
              <w:t>0311600000</w:t>
            </w:r>
          </w:p>
        </w:tc>
        <w:tc>
          <w:tcPr>
            <w:tcW w:w="567" w:type="dxa"/>
            <w:vMerge w:val="restart"/>
            <w:tcBorders>
              <w:top w:val="single" w:sz="4" w:space="0" w:color="auto"/>
              <w:left w:val="nil"/>
              <w:bottom w:val="single" w:sz="4" w:space="0" w:color="auto"/>
              <w:right w:val="single" w:sz="4" w:space="0" w:color="auto"/>
            </w:tcBorders>
            <w:noWrap/>
            <w:vAlign w:val="center"/>
          </w:tcPr>
          <w:p w:rsidR="00D4222D" w:rsidRPr="008920A9" w:rsidRDefault="00D4222D" w:rsidP="006D6B5D">
            <w:pPr>
              <w:spacing w:before="20" w:after="20"/>
              <w:jc w:val="center"/>
              <w:rPr>
                <w:b/>
                <w:sz w:val="16"/>
                <w:szCs w:val="16"/>
              </w:rPr>
            </w:pPr>
            <w:r>
              <w:rPr>
                <w:b/>
                <w:sz w:val="16"/>
                <w:szCs w:val="16"/>
              </w:rPr>
              <w:t>00</w:t>
            </w:r>
          </w:p>
        </w:tc>
        <w:tc>
          <w:tcPr>
            <w:tcW w:w="539" w:type="dxa"/>
            <w:vMerge w:val="restart"/>
            <w:tcBorders>
              <w:top w:val="single" w:sz="4" w:space="0" w:color="auto"/>
              <w:left w:val="nil"/>
              <w:bottom w:val="single" w:sz="4" w:space="0" w:color="auto"/>
              <w:right w:val="single" w:sz="4" w:space="0" w:color="auto"/>
            </w:tcBorders>
            <w:noWrap/>
            <w:vAlign w:val="bottom"/>
          </w:tcPr>
          <w:p w:rsidR="00D4222D" w:rsidRPr="008920A9" w:rsidRDefault="00D4222D" w:rsidP="006D6B5D">
            <w:pPr>
              <w:spacing w:before="20" w:after="20"/>
              <w:rPr>
                <w:b/>
                <w:sz w:val="16"/>
                <w:szCs w:val="16"/>
              </w:rPr>
            </w:pPr>
            <w:r w:rsidRPr="008920A9">
              <w:rPr>
                <w:b/>
                <w:sz w:val="16"/>
                <w:szCs w:val="16"/>
              </w:rPr>
              <w:t>184,7</w:t>
            </w:r>
          </w:p>
        </w:tc>
        <w:tc>
          <w:tcPr>
            <w:tcW w:w="567" w:type="dxa"/>
            <w:vMerge w:val="restart"/>
            <w:tcBorders>
              <w:top w:val="single" w:sz="4" w:space="0" w:color="auto"/>
              <w:left w:val="nil"/>
              <w:bottom w:val="single" w:sz="4" w:space="0" w:color="auto"/>
              <w:right w:val="single" w:sz="4" w:space="0" w:color="auto"/>
            </w:tcBorders>
            <w:noWrap/>
            <w:vAlign w:val="bottom"/>
          </w:tcPr>
          <w:p w:rsidR="00D4222D" w:rsidRPr="008920A9" w:rsidRDefault="00D4222D" w:rsidP="006D6B5D">
            <w:pPr>
              <w:spacing w:before="20" w:after="20"/>
              <w:rPr>
                <w:b/>
                <w:sz w:val="16"/>
                <w:szCs w:val="16"/>
              </w:rPr>
            </w:pPr>
            <w:r w:rsidRPr="008920A9">
              <w:rPr>
                <w:b/>
                <w:sz w:val="16"/>
                <w:szCs w:val="16"/>
              </w:rPr>
              <w:t>353,8</w:t>
            </w:r>
          </w:p>
        </w:tc>
        <w:tc>
          <w:tcPr>
            <w:tcW w:w="425" w:type="dxa"/>
            <w:vMerge w:val="restart"/>
            <w:tcBorders>
              <w:top w:val="single" w:sz="4" w:space="0" w:color="auto"/>
              <w:left w:val="nil"/>
              <w:bottom w:val="single" w:sz="4" w:space="0" w:color="auto"/>
              <w:right w:val="single" w:sz="4" w:space="0" w:color="auto"/>
            </w:tcBorders>
            <w:noWrap/>
            <w:vAlign w:val="bottom"/>
          </w:tcPr>
          <w:p w:rsidR="00D4222D" w:rsidRPr="008920A9" w:rsidRDefault="00D4222D" w:rsidP="006D6B5D">
            <w:pPr>
              <w:spacing w:before="20" w:after="20"/>
              <w:rPr>
                <w:b/>
                <w:sz w:val="16"/>
                <w:szCs w:val="16"/>
              </w:rPr>
            </w:pPr>
            <w:r w:rsidRPr="008920A9">
              <w:rPr>
                <w:b/>
                <w:sz w:val="16"/>
                <w:szCs w:val="16"/>
              </w:rPr>
              <w:t>529,0</w:t>
            </w:r>
          </w:p>
        </w:tc>
        <w:tc>
          <w:tcPr>
            <w:tcW w:w="425" w:type="dxa"/>
            <w:vMerge w:val="restart"/>
            <w:tcBorders>
              <w:top w:val="single" w:sz="4" w:space="0" w:color="auto"/>
              <w:left w:val="nil"/>
              <w:bottom w:val="single" w:sz="4" w:space="0" w:color="auto"/>
              <w:right w:val="single" w:sz="4" w:space="0" w:color="auto"/>
            </w:tcBorders>
            <w:vAlign w:val="bottom"/>
          </w:tcPr>
          <w:p w:rsidR="00D4222D" w:rsidRPr="008920A9" w:rsidRDefault="00D4222D" w:rsidP="006D6B5D">
            <w:pPr>
              <w:spacing w:before="20" w:after="20"/>
              <w:rPr>
                <w:b/>
                <w:sz w:val="16"/>
                <w:szCs w:val="16"/>
              </w:rPr>
            </w:pPr>
            <w:r w:rsidRPr="008920A9">
              <w:rPr>
                <w:b/>
                <w:sz w:val="16"/>
                <w:szCs w:val="16"/>
              </w:rPr>
              <w:t>111,7</w:t>
            </w:r>
          </w:p>
        </w:tc>
        <w:tc>
          <w:tcPr>
            <w:tcW w:w="567" w:type="dxa"/>
            <w:vMerge w:val="restart"/>
            <w:tcBorders>
              <w:top w:val="single" w:sz="4" w:space="0" w:color="auto"/>
              <w:left w:val="nil"/>
              <w:bottom w:val="single" w:sz="4" w:space="0" w:color="auto"/>
              <w:right w:val="single" w:sz="4" w:space="0" w:color="auto"/>
            </w:tcBorders>
            <w:noWrap/>
            <w:vAlign w:val="bottom"/>
          </w:tcPr>
          <w:p w:rsidR="00D4222D" w:rsidRPr="008920A9" w:rsidRDefault="00D4222D" w:rsidP="006D6B5D">
            <w:pPr>
              <w:spacing w:before="20" w:after="20"/>
              <w:rPr>
                <w:b/>
                <w:sz w:val="16"/>
                <w:szCs w:val="16"/>
              </w:rPr>
            </w:pPr>
            <w:r w:rsidRPr="008920A9">
              <w:rPr>
                <w:b/>
                <w:sz w:val="16"/>
                <w:szCs w:val="16"/>
              </w:rPr>
              <w:t>93,4</w:t>
            </w: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8920A9" w:rsidRDefault="00D4222D" w:rsidP="006D6B5D">
            <w:pPr>
              <w:spacing w:before="20" w:after="20"/>
              <w:rPr>
                <w:b/>
                <w:color w:val="000000" w:themeColor="text1"/>
                <w:sz w:val="16"/>
                <w:szCs w:val="16"/>
              </w:rPr>
            </w:pPr>
            <w:r w:rsidRPr="008920A9">
              <w:rPr>
                <w:b/>
                <w:color w:val="000000" w:themeColor="text1"/>
                <w:sz w:val="16"/>
                <w:szCs w:val="16"/>
              </w:rPr>
              <w:t>117,0</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r>
              <w:rPr>
                <w:b/>
                <w:sz w:val="16"/>
                <w:szCs w:val="16"/>
              </w:rPr>
              <w:t>310,0</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r>
              <w:rPr>
                <w:b/>
                <w:sz w:val="16"/>
                <w:szCs w:val="16"/>
              </w:rPr>
              <w:t>78,8</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b/>
                <w:sz w:val="16"/>
                <w:szCs w:val="16"/>
              </w:rPr>
            </w:pPr>
            <w:r>
              <w:rPr>
                <w:b/>
                <w:sz w:val="16"/>
                <w:szCs w:val="16"/>
              </w:rPr>
              <w:t>74,66</w:t>
            </w:r>
          </w:p>
        </w:tc>
        <w:tc>
          <w:tcPr>
            <w:tcW w:w="993" w:type="dxa"/>
            <w:tcBorders>
              <w:top w:val="single" w:sz="4" w:space="0" w:color="auto"/>
              <w:left w:val="single" w:sz="4" w:space="0" w:color="auto"/>
              <w:bottom w:val="single" w:sz="4" w:space="0" w:color="auto"/>
              <w:right w:val="single" w:sz="8" w:space="0" w:color="auto"/>
            </w:tcBorders>
          </w:tcPr>
          <w:p w:rsidR="00D4222D" w:rsidRPr="00AA5FB7" w:rsidRDefault="00D4222D" w:rsidP="00354FC7">
            <w:pPr>
              <w:spacing w:before="20" w:after="20"/>
              <w:rPr>
                <w:b/>
                <w:color w:val="FF0000"/>
                <w:sz w:val="16"/>
                <w:szCs w:val="16"/>
              </w:rPr>
            </w:pPr>
            <w:r w:rsidRPr="00AA5FB7">
              <w:rPr>
                <w:b/>
                <w:color w:val="FF0000"/>
                <w:sz w:val="16"/>
                <w:szCs w:val="16"/>
              </w:rPr>
              <w:t>232,74</w:t>
            </w:r>
          </w:p>
        </w:tc>
        <w:tc>
          <w:tcPr>
            <w:tcW w:w="850" w:type="dxa"/>
            <w:tcBorders>
              <w:top w:val="single" w:sz="4" w:space="0" w:color="auto"/>
              <w:left w:val="single" w:sz="4" w:space="0" w:color="auto"/>
              <w:bottom w:val="single" w:sz="4" w:space="0" w:color="auto"/>
              <w:right w:val="single" w:sz="8" w:space="0" w:color="auto"/>
            </w:tcBorders>
          </w:tcPr>
          <w:p w:rsidR="00D4222D" w:rsidRPr="00AA5FB7" w:rsidRDefault="00AA5FB7" w:rsidP="00354FC7">
            <w:pPr>
              <w:spacing w:before="20" w:after="20"/>
              <w:rPr>
                <w:b/>
                <w:color w:val="FF0000"/>
                <w:sz w:val="16"/>
                <w:szCs w:val="16"/>
              </w:rPr>
            </w:pPr>
            <w:r w:rsidRPr="00AA5FB7">
              <w:rPr>
                <w:b/>
                <w:color w:val="FF0000"/>
                <w:sz w:val="16"/>
                <w:szCs w:val="16"/>
              </w:rPr>
              <w:t>93,89</w:t>
            </w:r>
          </w:p>
        </w:tc>
        <w:tc>
          <w:tcPr>
            <w:tcW w:w="851" w:type="dxa"/>
            <w:tcBorders>
              <w:top w:val="single" w:sz="4" w:space="0" w:color="auto"/>
              <w:left w:val="single" w:sz="4" w:space="0" w:color="auto"/>
              <w:bottom w:val="single" w:sz="4" w:space="0" w:color="auto"/>
              <w:right w:val="single" w:sz="8" w:space="0" w:color="auto"/>
            </w:tcBorders>
          </w:tcPr>
          <w:p w:rsidR="00D4222D" w:rsidRPr="00AA5FB7" w:rsidRDefault="00AA5FB7" w:rsidP="006D6B5D">
            <w:pPr>
              <w:spacing w:before="20" w:after="20"/>
              <w:rPr>
                <w:b/>
                <w:color w:val="FF0000"/>
                <w:sz w:val="16"/>
                <w:szCs w:val="16"/>
              </w:rPr>
            </w:pPr>
            <w:r w:rsidRPr="00AA5FB7">
              <w:rPr>
                <w:b/>
                <w:color w:val="FF0000"/>
                <w:sz w:val="16"/>
                <w:szCs w:val="16"/>
              </w:rPr>
              <w:t>202,11</w:t>
            </w:r>
          </w:p>
        </w:tc>
        <w:tc>
          <w:tcPr>
            <w:tcW w:w="850" w:type="dxa"/>
            <w:tcBorders>
              <w:top w:val="single" w:sz="4" w:space="0" w:color="auto"/>
              <w:left w:val="single" w:sz="4" w:space="0" w:color="auto"/>
              <w:bottom w:val="single" w:sz="4" w:space="0" w:color="auto"/>
              <w:right w:val="single" w:sz="8" w:space="0" w:color="auto"/>
            </w:tcBorders>
          </w:tcPr>
          <w:p w:rsidR="00D4222D" w:rsidRPr="00AA5FB7" w:rsidRDefault="00AA5FB7" w:rsidP="00354FC7">
            <w:pPr>
              <w:spacing w:before="20" w:after="20"/>
              <w:rPr>
                <w:b/>
                <w:color w:val="FF0000"/>
                <w:sz w:val="16"/>
                <w:szCs w:val="16"/>
              </w:rPr>
            </w:pPr>
            <w:r w:rsidRPr="00AA5FB7">
              <w:rPr>
                <w:b/>
                <w:color w:val="FF0000"/>
                <w:sz w:val="16"/>
                <w:szCs w:val="16"/>
              </w:rPr>
              <w:t>214,95</w:t>
            </w: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b/>
                <w:sz w:val="16"/>
                <w:szCs w:val="16"/>
              </w:rPr>
            </w:pPr>
            <w:r>
              <w:rPr>
                <w:b/>
                <w:sz w:val="16"/>
                <w:szCs w:val="16"/>
              </w:rPr>
              <w:t>79,31</w:t>
            </w:r>
          </w:p>
        </w:tc>
      </w:tr>
      <w:tr w:rsidR="00D4222D" w:rsidRPr="0024436F" w:rsidTr="001A5B38">
        <w:trPr>
          <w:gridAfter w:val="2"/>
          <w:wAfter w:w="1803" w:type="dxa"/>
          <w:trHeight w:val="588"/>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top w:val="single" w:sz="4" w:space="0" w:color="auto"/>
              <w:left w:val="nil"/>
              <w:bottom w:val="single" w:sz="4" w:space="0" w:color="auto"/>
              <w:right w:val="single" w:sz="4" w:space="0" w:color="auto"/>
            </w:tcBorders>
            <w:vAlign w:val="center"/>
          </w:tcPr>
          <w:p w:rsidR="00D4222D" w:rsidRPr="005F05A6" w:rsidRDefault="00D4222D" w:rsidP="006D6B5D">
            <w:pPr>
              <w:shd w:val="clear" w:color="auto" w:fill="FFFFFF"/>
              <w:tabs>
                <w:tab w:val="left" w:pos="1134"/>
              </w:tabs>
              <w:jc w:val="both"/>
              <w:rPr>
                <w:color w:val="FF0000"/>
                <w:sz w:val="16"/>
                <w:szCs w:val="16"/>
              </w:rPr>
            </w:pPr>
          </w:p>
        </w:tc>
        <w:tc>
          <w:tcPr>
            <w:tcW w:w="858" w:type="dxa"/>
            <w:vMerge/>
            <w:tcBorders>
              <w:top w:val="single" w:sz="4" w:space="0" w:color="auto"/>
              <w:left w:val="nil"/>
              <w:bottom w:val="single" w:sz="4" w:space="0" w:color="auto"/>
              <w:right w:val="single" w:sz="4" w:space="0" w:color="auto"/>
            </w:tcBorders>
          </w:tcPr>
          <w:p w:rsidR="00D4222D" w:rsidRPr="0024436F" w:rsidRDefault="00D4222D" w:rsidP="006D6B5D">
            <w:pPr>
              <w:rPr>
                <w:bCs/>
                <w:sz w:val="16"/>
                <w:szCs w:val="16"/>
              </w:rPr>
            </w:pPr>
          </w:p>
        </w:tc>
        <w:tc>
          <w:tcPr>
            <w:tcW w:w="562"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tcBorders>
              <w:top w:val="single" w:sz="4" w:space="0" w:color="auto"/>
              <w:left w:val="single" w:sz="4" w:space="0" w:color="auto"/>
              <w:bottom w:val="single" w:sz="4" w:space="0" w:color="auto"/>
              <w:right w:val="single" w:sz="4" w:space="0" w:color="auto"/>
            </w:tcBorders>
            <w:noWrap/>
            <w:vAlign w:val="center"/>
          </w:tcPr>
          <w:p w:rsidR="00D4222D" w:rsidRPr="008920A9" w:rsidRDefault="00D4222D" w:rsidP="006D6B5D">
            <w:pPr>
              <w:spacing w:before="20" w:after="20"/>
              <w:jc w:val="center"/>
              <w:rPr>
                <w:sz w:val="16"/>
                <w:szCs w:val="16"/>
              </w:rPr>
            </w:pPr>
            <w:r w:rsidRPr="008920A9">
              <w:rPr>
                <w:sz w:val="16"/>
                <w:szCs w:val="16"/>
              </w:rPr>
              <w:t>04</w:t>
            </w:r>
          </w:p>
        </w:tc>
        <w:tc>
          <w:tcPr>
            <w:tcW w:w="1029" w:type="dxa"/>
            <w:vMerge/>
            <w:tcBorders>
              <w:top w:val="single" w:sz="4" w:space="0" w:color="auto"/>
              <w:left w:val="single" w:sz="4" w:space="0" w:color="auto"/>
              <w:bottom w:val="single" w:sz="4" w:space="0" w:color="auto"/>
              <w:right w:val="single" w:sz="4" w:space="0" w:color="auto"/>
            </w:tcBorders>
            <w:noWrap/>
            <w:vAlign w:val="center"/>
          </w:tcPr>
          <w:p w:rsidR="00D4222D" w:rsidRPr="008920A9" w:rsidRDefault="00D4222D" w:rsidP="006D6B5D">
            <w:pPr>
              <w:spacing w:before="20" w:after="20"/>
              <w:jc w:val="center"/>
              <w:rPr>
                <w:b/>
                <w:sz w:val="16"/>
                <w:szCs w:val="16"/>
              </w:rPr>
            </w:pPr>
          </w:p>
        </w:tc>
        <w:tc>
          <w:tcPr>
            <w:tcW w:w="567" w:type="dxa"/>
            <w:vMerge/>
            <w:tcBorders>
              <w:top w:val="single" w:sz="4" w:space="0" w:color="auto"/>
              <w:left w:val="nil"/>
              <w:bottom w:val="single" w:sz="4" w:space="0" w:color="auto"/>
              <w:right w:val="single" w:sz="4" w:space="0" w:color="auto"/>
            </w:tcBorders>
            <w:noWrap/>
            <w:vAlign w:val="center"/>
          </w:tcPr>
          <w:p w:rsidR="00D4222D" w:rsidRPr="008920A9" w:rsidRDefault="00D4222D" w:rsidP="006D6B5D">
            <w:pPr>
              <w:spacing w:before="20" w:after="20"/>
              <w:jc w:val="center"/>
              <w:rPr>
                <w:b/>
                <w:sz w:val="16"/>
                <w:szCs w:val="16"/>
              </w:rPr>
            </w:pPr>
          </w:p>
        </w:tc>
        <w:tc>
          <w:tcPr>
            <w:tcW w:w="539" w:type="dxa"/>
            <w:vMerge/>
            <w:tcBorders>
              <w:top w:val="single" w:sz="4" w:space="0" w:color="auto"/>
              <w:left w:val="nil"/>
              <w:bottom w:val="single" w:sz="4" w:space="0" w:color="auto"/>
              <w:right w:val="single" w:sz="4" w:space="0" w:color="auto"/>
            </w:tcBorders>
            <w:noWrap/>
            <w:vAlign w:val="bottom"/>
          </w:tcPr>
          <w:p w:rsidR="00D4222D" w:rsidRPr="008920A9" w:rsidRDefault="00D4222D" w:rsidP="006D6B5D">
            <w:pPr>
              <w:spacing w:before="20" w:after="20"/>
              <w:rPr>
                <w:b/>
                <w:sz w:val="16"/>
                <w:szCs w:val="16"/>
              </w:rPr>
            </w:pPr>
          </w:p>
        </w:tc>
        <w:tc>
          <w:tcPr>
            <w:tcW w:w="567" w:type="dxa"/>
            <w:vMerge/>
            <w:tcBorders>
              <w:top w:val="single" w:sz="4" w:space="0" w:color="auto"/>
              <w:left w:val="nil"/>
              <w:bottom w:val="single" w:sz="4" w:space="0" w:color="auto"/>
              <w:right w:val="single" w:sz="4" w:space="0" w:color="auto"/>
            </w:tcBorders>
            <w:noWrap/>
            <w:vAlign w:val="bottom"/>
          </w:tcPr>
          <w:p w:rsidR="00D4222D" w:rsidRPr="008920A9" w:rsidRDefault="00D4222D" w:rsidP="006D6B5D">
            <w:pPr>
              <w:spacing w:before="20" w:after="20"/>
              <w:rPr>
                <w:b/>
                <w:sz w:val="16"/>
                <w:szCs w:val="16"/>
              </w:rPr>
            </w:pPr>
          </w:p>
        </w:tc>
        <w:tc>
          <w:tcPr>
            <w:tcW w:w="425" w:type="dxa"/>
            <w:vMerge/>
            <w:tcBorders>
              <w:top w:val="single" w:sz="4" w:space="0" w:color="auto"/>
              <w:left w:val="nil"/>
              <w:bottom w:val="single" w:sz="4" w:space="0" w:color="auto"/>
              <w:right w:val="single" w:sz="4" w:space="0" w:color="auto"/>
            </w:tcBorders>
            <w:noWrap/>
            <w:vAlign w:val="bottom"/>
          </w:tcPr>
          <w:p w:rsidR="00D4222D" w:rsidRPr="008920A9" w:rsidRDefault="00D4222D" w:rsidP="006D6B5D">
            <w:pPr>
              <w:spacing w:before="20" w:after="20"/>
              <w:rPr>
                <w:b/>
                <w:sz w:val="16"/>
                <w:szCs w:val="16"/>
              </w:rPr>
            </w:pPr>
          </w:p>
        </w:tc>
        <w:tc>
          <w:tcPr>
            <w:tcW w:w="425" w:type="dxa"/>
            <w:vMerge/>
            <w:tcBorders>
              <w:top w:val="single" w:sz="4" w:space="0" w:color="auto"/>
              <w:left w:val="nil"/>
              <w:bottom w:val="single" w:sz="4" w:space="0" w:color="auto"/>
              <w:right w:val="single" w:sz="4" w:space="0" w:color="auto"/>
            </w:tcBorders>
            <w:vAlign w:val="bottom"/>
          </w:tcPr>
          <w:p w:rsidR="00D4222D" w:rsidRPr="008920A9" w:rsidRDefault="00D4222D" w:rsidP="006D6B5D">
            <w:pPr>
              <w:spacing w:before="20" w:after="20"/>
              <w:rPr>
                <w:b/>
                <w:sz w:val="16"/>
                <w:szCs w:val="16"/>
              </w:rPr>
            </w:pPr>
          </w:p>
        </w:tc>
        <w:tc>
          <w:tcPr>
            <w:tcW w:w="567" w:type="dxa"/>
            <w:vMerge/>
            <w:tcBorders>
              <w:top w:val="single" w:sz="4" w:space="0" w:color="auto"/>
              <w:left w:val="nil"/>
              <w:bottom w:val="single" w:sz="4" w:space="0" w:color="auto"/>
              <w:right w:val="single" w:sz="4" w:space="0" w:color="auto"/>
            </w:tcBorders>
            <w:noWrap/>
            <w:vAlign w:val="bottom"/>
          </w:tcPr>
          <w:p w:rsidR="00D4222D" w:rsidRPr="008920A9"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8920A9" w:rsidRDefault="00D4222D" w:rsidP="006D6B5D">
            <w:pPr>
              <w:spacing w:before="20" w:after="20"/>
              <w:rPr>
                <w:b/>
                <w:color w:val="000000" w:themeColor="text1"/>
                <w:sz w:val="16"/>
                <w:szCs w:val="16"/>
              </w:rPr>
            </w:pPr>
            <w:r w:rsidRPr="008920A9">
              <w:rPr>
                <w:b/>
                <w:color w:val="000000" w:themeColor="text1"/>
                <w:sz w:val="16"/>
                <w:szCs w:val="16"/>
              </w:rPr>
              <w:t>103,0</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b/>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AA5FB7" w:rsidRDefault="00D4222D" w:rsidP="006D6B5D">
            <w:pPr>
              <w:spacing w:before="20" w:after="20"/>
              <w:rPr>
                <w:b/>
                <w:color w:val="FF0000"/>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AA5FB7" w:rsidRDefault="00D4222D" w:rsidP="006D6B5D">
            <w:pPr>
              <w:spacing w:before="20" w:after="20"/>
              <w:rPr>
                <w:b/>
                <w:color w:val="FF0000"/>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AA5FB7" w:rsidRDefault="00D4222D" w:rsidP="006D6B5D">
            <w:pPr>
              <w:spacing w:before="20" w:after="20"/>
              <w:rPr>
                <w:b/>
                <w:color w:val="FF0000"/>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AA5FB7" w:rsidRDefault="00D4222D" w:rsidP="006D6B5D">
            <w:pPr>
              <w:spacing w:before="20" w:after="20"/>
              <w:rPr>
                <w:b/>
                <w:color w:val="FF0000"/>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tc>
      </w:tr>
      <w:tr w:rsidR="00D4222D" w:rsidRPr="0024436F" w:rsidTr="001A5B38">
        <w:trPr>
          <w:gridAfter w:val="2"/>
          <w:wAfter w:w="1803" w:type="dxa"/>
          <w:trHeight w:val="495"/>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16</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rPr>
                <w:sz w:val="16"/>
                <w:szCs w:val="16"/>
              </w:rPr>
            </w:pPr>
            <w:r w:rsidRPr="0024436F">
              <w:rPr>
                <w:sz w:val="16"/>
                <w:szCs w:val="16"/>
              </w:rPr>
              <w:t>1</w:t>
            </w:r>
          </w:p>
        </w:tc>
        <w:tc>
          <w:tcPr>
            <w:tcW w:w="1684" w:type="dxa"/>
            <w:vMerge w:val="restart"/>
            <w:tcBorders>
              <w:top w:val="single" w:sz="4" w:space="0" w:color="auto"/>
              <w:left w:val="nil"/>
              <w:right w:val="single" w:sz="4" w:space="0" w:color="auto"/>
            </w:tcBorders>
            <w:vAlign w:val="center"/>
          </w:tcPr>
          <w:p w:rsidR="00D4222D" w:rsidRPr="0012112E" w:rsidRDefault="00D4222D" w:rsidP="006D6B5D">
            <w:pPr>
              <w:shd w:val="clear" w:color="auto" w:fill="FFFFFF"/>
              <w:tabs>
                <w:tab w:val="left" w:pos="1134"/>
              </w:tabs>
              <w:contextualSpacing/>
              <w:jc w:val="both"/>
              <w:rPr>
                <w:bCs/>
                <w:sz w:val="16"/>
                <w:szCs w:val="16"/>
              </w:rPr>
            </w:pPr>
            <w:r w:rsidRPr="0012112E">
              <w:rPr>
                <w:bCs/>
                <w:sz w:val="16"/>
                <w:szCs w:val="16"/>
              </w:rPr>
              <w:t>Предоставление услуг по правовому информированию населению</w:t>
            </w:r>
          </w:p>
        </w:tc>
        <w:tc>
          <w:tcPr>
            <w:tcW w:w="858" w:type="dxa"/>
            <w:vMerge w:val="restart"/>
            <w:tcBorders>
              <w:top w:val="nil"/>
              <w:left w:val="nil"/>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0311663810</w:t>
            </w:r>
          </w:p>
        </w:tc>
        <w:tc>
          <w:tcPr>
            <w:tcW w:w="567"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4222D" w:rsidRPr="00F46574"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F46574"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F46574"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AA5FB7" w:rsidRDefault="00D4222D" w:rsidP="006D6B5D">
            <w:pPr>
              <w:spacing w:before="20" w:after="20"/>
              <w:rPr>
                <w:color w:val="FF0000"/>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AA5FB7" w:rsidRDefault="00D4222D" w:rsidP="006D6B5D">
            <w:pPr>
              <w:spacing w:before="20" w:after="20"/>
              <w:rPr>
                <w:color w:val="FF0000"/>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AA5FB7" w:rsidRDefault="00D4222D" w:rsidP="006D6B5D">
            <w:pPr>
              <w:spacing w:before="20" w:after="20"/>
              <w:rPr>
                <w:color w:val="FF0000"/>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AA5FB7" w:rsidRDefault="00D4222D" w:rsidP="006D6B5D">
            <w:pPr>
              <w:spacing w:before="20" w:after="20"/>
              <w:rPr>
                <w:color w:val="FF0000"/>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513"/>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rPr>
                <w:sz w:val="16"/>
                <w:szCs w:val="16"/>
              </w:rPr>
            </w:pPr>
          </w:p>
        </w:tc>
        <w:tc>
          <w:tcPr>
            <w:tcW w:w="1684" w:type="dxa"/>
            <w:vMerge/>
            <w:tcBorders>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Default="00D4222D" w:rsidP="006D6B5D">
            <w:pPr>
              <w:spacing w:before="20" w:after="20"/>
              <w:rPr>
                <w:b/>
                <w:bCs/>
                <w:sz w:val="16"/>
                <w:szCs w:val="16"/>
              </w:rPr>
            </w:pPr>
          </w:p>
        </w:tc>
        <w:tc>
          <w:tcPr>
            <w:tcW w:w="562"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611</w:t>
            </w:r>
          </w:p>
        </w:tc>
        <w:tc>
          <w:tcPr>
            <w:tcW w:w="539" w:type="dxa"/>
            <w:tcBorders>
              <w:top w:val="single" w:sz="4" w:space="0" w:color="auto"/>
              <w:left w:val="nil"/>
              <w:right w:val="single" w:sz="4" w:space="0" w:color="auto"/>
            </w:tcBorders>
            <w:noWrap/>
            <w:vAlign w:val="bottom"/>
          </w:tcPr>
          <w:p w:rsidR="00D4222D" w:rsidRPr="0024436F" w:rsidRDefault="00D4222D" w:rsidP="006D6B5D">
            <w:pPr>
              <w:spacing w:before="20" w:after="20"/>
              <w:rPr>
                <w:sz w:val="16"/>
                <w:szCs w:val="16"/>
              </w:rPr>
            </w:pPr>
            <w:r>
              <w:rPr>
                <w:sz w:val="16"/>
                <w:szCs w:val="16"/>
              </w:rPr>
              <w:t>14,0</w:t>
            </w:r>
          </w:p>
        </w:tc>
        <w:tc>
          <w:tcPr>
            <w:tcW w:w="567" w:type="dxa"/>
            <w:tcBorders>
              <w:top w:val="single" w:sz="4" w:space="0" w:color="auto"/>
              <w:left w:val="nil"/>
              <w:right w:val="single" w:sz="4" w:space="0" w:color="auto"/>
            </w:tcBorders>
            <w:noWrap/>
            <w:vAlign w:val="bottom"/>
          </w:tcPr>
          <w:p w:rsidR="00D4222D" w:rsidRPr="0024436F" w:rsidRDefault="00D4222D" w:rsidP="006D6B5D">
            <w:pPr>
              <w:spacing w:before="20" w:after="20"/>
              <w:rPr>
                <w:sz w:val="16"/>
                <w:szCs w:val="16"/>
              </w:rPr>
            </w:pPr>
            <w:r>
              <w:rPr>
                <w:sz w:val="16"/>
                <w:szCs w:val="16"/>
              </w:rPr>
              <w:t>14,0</w:t>
            </w:r>
          </w:p>
        </w:tc>
        <w:tc>
          <w:tcPr>
            <w:tcW w:w="425" w:type="dxa"/>
            <w:tcBorders>
              <w:top w:val="single" w:sz="4" w:space="0" w:color="auto"/>
              <w:left w:val="nil"/>
              <w:right w:val="single" w:sz="4" w:space="0" w:color="auto"/>
            </w:tcBorders>
            <w:noWrap/>
            <w:vAlign w:val="bottom"/>
          </w:tcPr>
          <w:p w:rsidR="00D4222D" w:rsidRPr="0024436F" w:rsidRDefault="00D4222D" w:rsidP="006D6B5D">
            <w:pPr>
              <w:spacing w:before="20" w:after="20"/>
              <w:rPr>
                <w:sz w:val="16"/>
                <w:szCs w:val="16"/>
              </w:rPr>
            </w:pPr>
            <w:r>
              <w:rPr>
                <w:sz w:val="16"/>
                <w:szCs w:val="16"/>
              </w:rPr>
              <w:t>14,0</w:t>
            </w:r>
          </w:p>
        </w:tc>
        <w:tc>
          <w:tcPr>
            <w:tcW w:w="425" w:type="dxa"/>
            <w:tcBorders>
              <w:top w:val="single" w:sz="4" w:space="0" w:color="auto"/>
              <w:left w:val="nil"/>
              <w:right w:val="single" w:sz="4" w:space="0" w:color="auto"/>
            </w:tcBorders>
            <w:vAlign w:val="bottom"/>
          </w:tcPr>
          <w:p w:rsidR="00D4222D" w:rsidRPr="0024436F" w:rsidRDefault="00D4222D" w:rsidP="006D6B5D">
            <w:pPr>
              <w:spacing w:before="20" w:after="20"/>
              <w:rPr>
                <w:sz w:val="16"/>
                <w:szCs w:val="16"/>
              </w:rPr>
            </w:pPr>
            <w:r>
              <w:rPr>
                <w:sz w:val="16"/>
                <w:szCs w:val="16"/>
              </w:rPr>
              <w:t>14,0</w:t>
            </w:r>
          </w:p>
        </w:tc>
        <w:tc>
          <w:tcPr>
            <w:tcW w:w="567" w:type="dxa"/>
            <w:tcBorders>
              <w:top w:val="single" w:sz="4" w:space="0" w:color="auto"/>
              <w:left w:val="nil"/>
              <w:right w:val="single" w:sz="4" w:space="0" w:color="auto"/>
            </w:tcBorders>
            <w:noWrap/>
            <w:vAlign w:val="bottom"/>
          </w:tcPr>
          <w:p w:rsidR="00D4222D" w:rsidRPr="0024436F" w:rsidRDefault="00D4222D" w:rsidP="006D6B5D">
            <w:pPr>
              <w:spacing w:before="20" w:after="20"/>
              <w:rPr>
                <w:b/>
                <w:sz w:val="16"/>
                <w:szCs w:val="16"/>
                <w:highlight w:val="yellow"/>
              </w:rPr>
            </w:pPr>
            <w:r>
              <w:rPr>
                <w:b/>
                <w:sz w:val="16"/>
                <w:szCs w:val="16"/>
                <w:highlight w:val="yellow"/>
              </w:rPr>
              <w:t>12,0</w:t>
            </w:r>
          </w:p>
        </w:tc>
        <w:tc>
          <w:tcPr>
            <w:tcW w:w="567" w:type="dxa"/>
            <w:tcBorders>
              <w:top w:val="single" w:sz="4" w:space="0" w:color="auto"/>
              <w:left w:val="single" w:sz="4" w:space="0" w:color="auto"/>
              <w:right w:val="single" w:sz="8" w:space="0" w:color="auto"/>
            </w:tcBorders>
            <w:vAlign w:val="bottom"/>
          </w:tcPr>
          <w:p w:rsidR="00D4222D" w:rsidRDefault="00D4222D" w:rsidP="006D6B5D">
            <w:pPr>
              <w:spacing w:before="20" w:after="20"/>
              <w:rPr>
                <w:sz w:val="16"/>
                <w:szCs w:val="16"/>
              </w:rPr>
            </w:pPr>
            <w:r>
              <w:rPr>
                <w:sz w:val="16"/>
                <w:szCs w:val="16"/>
              </w:rPr>
              <w:t>14,1</w:t>
            </w:r>
          </w:p>
        </w:tc>
        <w:tc>
          <w:tcPr>
            <w:tcW w:w="425" w:type="dxa"/>
            <w:tcBorders>
              <w:top w:val="single" w:sz="4" w:space="0" w:color="auto"/>
              <w:left w:val="single" w:sz="4" w:space="0" w:color="auto"/>
              <w:right w:val="single" w:sz="4" w:space="0" w:color="auto"/>
            </w:tcBorders>
          </w:tcPr>
          <w:p w:rsidR="00D4222D" w:rsidRDefault="00D4222D" w:rsidP="006D6B5D">
            <w:pPr>
              <w:spacing w:before="20" w:after="20"/>
              <w:rPr>
                <w:sz w:val="16"/>
                <w:szCs w:val="16"/>
              </w:rPr>
            </w:pPr>
          </w:p>
          <w:p w:rsidR="00D4222D" w:rsidRPr="00F46574" w:rsidRDefault="00D4222D" w:rsidP="006D6B5D">
            <w:pPr>
              <w:spacing w:before="20" w:after="20"/>
              <w:rPr>
                <w:sz w:val="16"/>
                <w:szCs w:val="16"/>
              </w:rPr>
            </w:pPr>
            <w:r w:rsidRPr="00F46574">
              <w:rPr>
                <w:sz w:val="16"/>
                <w:szCs w:val="16"/>
              </w:rPr>
              <w:t>14,0</w:t>
            </w:r>
          </w:p>
        </w:tc>
        <w:tc>
          <w:tcPr>
            <w:tcW w:w="567" w:type="dxa"/>
            <w:tcBorders>
              <w:top w:val="single" w:sz="4" w:space="0" w:color="auto"/>
              <w:left w:val="single" w:sz="4" w:space="0" w:color="auto"/>
              <w:right w:val="single" w:sz="4" w:space="0" w:color="auto"/>
            </w:tcBorders>
          </w:tcPr>
          <w:p w:rsidR="00D4222D" w:rsidRDefault="00D4222D" w:rsidP="006D6B5D">
            <w:pPr>
              <w:spacing w:before="20" w:after="20"/>
              <w:rPr>
                <w:sz w:val="16"/>
                <w:szCs w:val="16"/>
              </w:rPr>
            </w:pPr>
          </w:p>
          <w:p w:rsidR="00D4222D" w:rsidRDefault="00D4222D" w:rsidP="006D6B5D">
            <w:pPr>
              <w:spacing w:before="20" w:after="20"/>
              <w:rPr>
                <w:sz w:val="16"/>
                <w:szCs w:val="16"/>
              </w:rPr>
            </w:pPr>
          </w:p>
          <w:p w:rsidR="00D4222D" w:rsidRPr="00F46574" w:rsidRDefault="00D4222D" w:rsidP="006D6B5D">
            <w:pPr>
              <w:spacing w:before="20" w:after="20"/>
              <w:rPr>
                <w:sz w:val="16"/>
                <w:szCs w:val="16"/>
              </w:rPr>
            </w:pPr>
            <w:r w:rsidRPr="00F46574">
              <w:rPr>
                <w:sz w:val="16"/>
                <w:szCs w:val="16"/>
              </w:rPr>
              <w:t>14,0</w:t>
            </w:r>
          </w:p>
        </w:tc>
        <w:tc>
          <w:tcPr>
            <w:tcW w:w="567" w:type="dxa"/>
            <w:tcBorders>
              <w:top w:val="single" w:sz="4" w:space="0" w:color="auto"/>
              <w:left w:val="single" w:sz="4" w:space="0" w:color="auto"/>
              <w:right w:val="single" w:sz="4" w:space="0" w:color="auto"/>
            </w:tcBorders>
          </w:tcPr>
          <w:p w:rsidR="00D4222D" w:rsidRDefault="00D4222D" w:rsidP="006D6B5D">
            <w:pPr>
              <w:spacing w:before="20" w:after="20"/>
              <w:rPr>
                <w:sz w:val="16"/>
                <w:szCs w:val="16"/>
              </w:rPr>
            </w:pPr>
          </w:p>
          <w:p w:rsidR="00D4222D" w:rsidRDefault="00D4222D" w:rsidP="006D6B5D">
            <w:pPr>
              <w:spacing w:before="20" w:after="20"/>
              <w:rPr>
                <w:sz w:val="16"/>
                <w:szCs w:val="16"/>
              </w:rPr>
            </w:pPr>
          </w:p>
          <w:p w:rsidR="00D4222D" w:rsidRPr="00F46574" w:rsidRDefault="00D4222D" w:rsidP="006D6B5D">
            <w:pPr>
              <w:spacing w:before="20" w:after="20"/>
              <w:rPr>
                <w:sz w:val="16"/>
                <w:szCs w:val="16"/>
              </w:rPr>
            </w:pPr>
            <w:r w:rsidRPr="00F46574">
              <w:rPr>
                <w:sz w:val="16"/>
                <w:szCs w:val="16"/>
              </w:rPr>
              <w:t>14,0</w:t>
            </w:r>
          </w:p>
        </w:tc>
        <w:tc>
          <w:tcPr>
            <w:tcW w:w="993" w:type="dxa"/>
            <w:tcBorders>
              <w:top w:val="single" w:sz="4" w:space="0" w:color="auto"/>
              <w:left w:val="single" w:sz="4" w:space="0" w:color="auto"/>
              <w:right w:val="single" w:sz="8" w:space="0" w:color="auto"/>
            </w:tcBorders>
          </w:tcPr>
          <w:p w:rsidR="00D4222D" w:rsidRPr="00AA5FB7" w:rsidRDefault="00D4222D" w:rsidP="006D6B5D">
            <w:pPr>
              <w:spacing w:before="20" w:after="20"/>
              <w:rPr>
                <w:color w:val="FF0000"/>
                <w:sz w:val="16"/>
                <w:szCs w:val="16"/>
              </w:rPr>
            </w:pPr>
          </w:p>
          <w:p w:rsidR="00D4222D" w:rsidRPr="00AA5FB7" w:rsidRDefault="00D4222D" w:rsidP="006D6B5D">
            <w:pPr>
              <w:spacing w:before="20" w:after="20"/>
              <w:rPr>
                <w:color w:val="FF0000"/>
                <w:sz w:val="16"/>
                <w:szCs w:val="16"/>
              </w:rPr>
            </w:pPr>
          </w:p>
          <w:p w:rsidR="00D4222D" w:rsidRPr="00AA5FB7" w:rsidRDefault="00D4222D" w:rsidP="006D6B5D">
            <w:pPr>
              <w:spacing w:before="20" w:after="20"/>
              <w:rPr>
                <w:color w:val="FF0000"/>
                <w:sz w:val="16"/>
                <w:szCs w:val="16"/>
              </w:rPr>
            </w:pPr>
            <w:r w:rsidRPr="00AA5FB7">
              <w:rPr>
                <w:color w:val="FF0000"/>
                <w:sz w:val="16"/>
                <w:szCs w:val="16"/>
              </w:rPr>
              <w:t>14,0</w:t>
            </w:r>
          </w:p>
        </w:tc>
        <w:tc>
          <w:tcPr>
            <w:tcW w:w="850" w:type="dxa"/>
            <w:tcBorders>
              <w:top w:val="single" w:sz="4" w:space="0" w:color="auto"/>
              <w:left w:val="single" w:sz="4" w:space="0" w:color="auto"/>
              <w:right w:val="single" w:sz="8" w:space="0" w:color="auto"/>
            </w:tcBorders>
          </w:tcPr>
          <w:p w:rsidR="00D4222D" w:rsidRPr="00AA5FB7" w:rsidRDefault="00D4222D" w:rsidP="006D6B5D">
            <w:pPr>
              <w:spacing w:before="20" w:after="20"/>
              <w:rPr>
                <w:color w:val="FF0000"/>
                <w:sz w:val="16"/>
                <w:szCs w:val="16"/>
              </w:rPr>
            </w:pPr>
          </w:p>
          <w:p w:rsidR="00D4222D" w:rsidRPr="00AA5FB7" w:rsidRDefault="00D4222D" w:rsidP="006D6B5D">
            <w:pPr>
              <w:spacing w:before="20" w:after="20"/>
              <w:rPr>
                <w:color w:val="FF0000"/>
                <w:sz w:val="16"/>
                <w:szCs w:val="16"/>
              </w:rPr>
            </w:pPr>
          </w:p>
          <w:p w:rsidR="00D4222D" w:rsidRPr="00AA5FB7" w:rsidRDefault="00D4222D" w:rsidP="006D6B5D">
            <w:pPr>
              <w:spacing w:before="20" w:after="20"/>
              <w:rPr>
                <w:color w:val="FF0000"/>
                <w:sz w:val="16"/>
                <w:szCs w:val="16"/>
              </w:rPr>
            </w:pPr>
            <w:r w:rsidRPr="00AA5FB7">
              <w:rPr>
                <w:color w:val="FF0000"/>
                <w:sz w:val="16"/>
                <w:szCs w:val="16"/>
              </w:rPr>
              <w:t>14,0</w:t>
            </w:r>
          </w:p>
        </w:tc>
        <w:tc>
          <w:tcPr>
            <w:tcW w:w="851" w:type="dxa"/>
            <w:tcBorders>
              <w:top w:val="single" w:sz="4" w:space="0" w:color="auto"/>
              <w:left w:val="single" w:sz="4" w:space="0" w:color="auto"/>
              <w:right w:val="single" w:sz="8" w:space="0" w:color="auto"/>
            </w:tcBorders>
          </w:tcPr>
          <w:p w:rsidR="00D4222D" w:rsidRPr="00AA5FB7" w:rsidRDefault="00D4222D" w:rsidP="006D6B5D">
            <w:pPr>
              <w:spacing w:before="20" w:after="20"/>
              <w:rPr>
                <w:color w:val="FF0000"/>
                <w:sz w:val="16"/>
                <w:szCs w:val="16"/>
              </w:rPr>
            </w:pPr>
          </w:p>
          <w:p w:rsidR="00D4222D" w:rsidRPr="00AA5FB7" w:rsidRDefault="00D4222D" w:rsidP="006D6B5D">
            <w:pPr>
              <w:spacing w:before="20" w:after="20"/>
              <w:rPr>
                <w:color w:val="FF0000"/>
                <w:sz w:val="16"/>
                <w:szCs w:val="16"/>
              </w:rPr>
            </w:pPr>
          </w:p>
          <w:p w:rsidR="00D4222D" w:rsidRPr="00AA5FB7" w:rsidRDefault="00D4222D" w:rsidP="006D6B5D">
            <w:pPr>
              <w:spacing w:before="20" w:after="20"/>
              <w:rPr>
                <w:color w:val="FF0000"/>
                <w:sz w:val="16"/>
                <w:szCs w:val="16"/>
              </w:rPr>
            </w:pPr>
            <w:r w:rsidRPr="00AA5FB7">
              <w:rPr>
                <w:color w:val="FF0000"/>
                <w:sz w:val="16"/>
                <w:szCs w:val="16"/>
              </w:rPr>
              <w:t>14,0</w:t>
            </w:r>
          </w:p>
        </w:tc>
        <w:tc>
          <w:tcPr>
            <w:tcW w:w="850" w:type="dxa"/>
            <w:tcBorders>
              <w:top w:val="single" w:sz="4" w:space="0" w:color="auto"/>
              <w:left w:val="single" w:sz="4" w:space="0" w:color="auto"/>
              <w:right w:val="single" w:sz="8" w:space="0" w:color="auto"/>
            </w:tcBorders>
          </w:tcPr>
          <w:p w:rsidR="00D4222D" w:rsidRPr="00AA5FB7" w:rsidRDefault="00D4222D" w:rsidP="006D6B5D">
            <w:pPr>
              <w:spacing w:before="20" w:after="20"/>
              <w:rPr>
                <w:color w:val="FF0000"/>
                <w:sz w:val="16"/>
                <w:szCs w:val="16"/>
              </w:rPr>
            </w:pPr>
          </w:p>
          <w:p w:rsidR="00D4222D" w:rsidRPr="00AA5FB7" w:rsidRDefault="00D4222D" w:rsidP="006D6B5D">
            <w:pPr>
              <w:spacing w:before="20" w:after="20"/>
              <w:rPr>
                <w:color w:val="FF0000"/>
                <w:sz w:val="16"/>
                <w:szCs w:val="16"/>
              </w:rPr>
            </w:pPr>
          </w:p>
          <w:p w:rsidR="00D4222D" w:rsidRPr="00AA5FB7" w:rsidRDefault="00AA5FB7" w:rsidP="006D6B5D">
            <w:pPr>
              <w:spacing w:before="20" w:after="20"/>
              <w:rPr>
                <w:color w:val="FF0000"/>
                <w:sz w:val="16"/>
                <w:szCs w:val="16"/>
              </w:rPr>
            </w:pPr>
            <w:r w:rsidRPr="00AA5FB7">
              <w:rPr>
                <w:color w:val="FF0000"/>
                <w:sz w:val="16"/>
                <w:szCs w:val="16"/>
              </w:rPr>
              <w:t>14,0</w:t>
            </w:r>
          </w:p>
        </w:tc>
        <w:tc>
          <w:tcPr>
            <w:tcW w:w="594" w:type="dxa"/>
            <w:tcBorders>
              <w:top w:val="single" w:sz="4" w:space="0" w:color="auto"/>
              <w:left w:val="single" w:sz="4" w:space="0" w:color="auto"/>
              <w:right w:val="single" w:sz="8" w:space="0" w:color="auto"/>
            </w:tcBorders>
          </w:tcPr>
          <w:p w:rsidR="00D4222D" w:rsidRDefault="00D4222D" w:rsidP="006D6B5D">
            <w:pPr>
              <w:spacing w:before="20" w:after="20"/>
              <w:rPr>
                <w:sz w:val="16"/>
                <w:szCs w:val="16"/>
              </w:rPr>
            </w:pPr>
          </w:p>
          <w:p w:rsidR="00D4222D" w:rsidRDefault="00D4222D" w:rsidP="006D6B5D">
            <w:pPr>
              <w:spacing w:before="20" w:after="20"/>
              <w:rPr>
                <w:sz w:val="16"/>
                <w:szCs w:val="16"/>
              </w:rPr>
            </w:pPr>
          </w:p>
          <w:p w:rsidR="00D4222D" w:rsidRDefault="00D4222D" w:rsidP="006D6B5D">
            <w:pPr>
              <w:spacing w:before="20" w:after="20"/>
              <w:rPr>
                <w:sz w:val="16"/>
                <w:szCs w:val="16"/>
              </w:rPr>
            </w:pPr>
            <w:r>
              <w:rPr>
                <w:sz w:val="16"/>
                <w:szCs w:val="16"/>
              </w:rPr>
              <w:t>14,0</w:t>
            </w:r>
          </w:p>
        </w:tc>
      </w:tr>
      <w:tr w:rsidR="00D4222D" w:rsidRPr="0024436F" w:rsidTr="001A5B38">
        <w:trPr>
          <w:gridAfter w:val="2"/>
          <w:wAfter w:w="1803" w:type="dxa"/>
          <w:trHeight w:val="764"/>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16</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rPr>
                <w:sz w:val="16"/>
                <w:szCs w:val="16"/>
              </w:rPr>
            </w:pPr>
            <w:r w:rsidRPr="0024436F">
              <w:rPr>
                <w:sz w:val="16"/>
                <w:szCs w:val="16"/>
              </w:rPr>
              <w:t>2</w:t>
            </w:r>
          </w:p>
        </w:tc>
        <w:tc>
          <w:tcPr>
            <w:tcW w:w="1684" w:type="dxa"/>
            <w:vMerge w:val="restart"/>
            <w:tcBorders>
              <w:top w:val="single" w:sz="8" w:space="0" w:color="auto"/>
              <w:left w:val="nil"/>
              <w:right w:val="single" w:sz="4" w:space="0" w:color="auto"/>
            </w:tcBorders>
            <w:vAlign w:val="center"/>
          </w:tcPr>
          <w:p w:rsidR="00D4222D" w:rsidRPr="0024436F" w:rsidRDefault="00D4222D" w:rsidP="006D6B5D">
            <w:pPr>
              <w:rPr>
                <w:sz w:val="16"/>
                <w:szCs w:val="16"/>
              </w:rPr>
            </w:pPr>
            <w:r w:rsidRPr="0024436F">
              <w:rPr>
                <w:sz w:val="16"/>
                <w:szCs w:val="16"/>
              </w:rPr>
              <w:t>На проведение мероприятий по комплектованию книжных фондов библиотек муниципальных образований в УР (обновлению респуб. библиот. фонда сети муниципальных библиотек)</w:t>
            </w:r>
          </w:p>
        </w:tc>
        <w:tc>
          <w:tcPr>
            <w:tcW w:w="858" w:type="dxa"/>
            <w:vMerge w:val="restart"/>
            <w:tcBorders>
              <w:top w:val="nil"/>
              <w:left w:val="nil"/>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p w:rsidR="00D4222D" w:rsidRPr="0024436F" w:rsidRDefault="00D4222D" w:rsidP="006D6B5D">
            <w:pPr>
              <w:spacing w:before="20" w:after="20"/>
              <w:rPr>
                <w:bCs/>
                <w:sz w:val="16"/>
                <w:szCs w:val="16"/>
              </w:rPr>
            </w:pPr>
          </w:p>
        </w:tc>
        <w:tc>
          <w:tcPr>
            <w:tcW w:w="562"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8"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0311651440</w:t>
            </w:r>
          </w:p>
        </w:tc>
        <w:tc>
          <w:tcPr>
            <w:tcW w:w="567"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19,0</w:t>
            </w:r>
          </w:p>
        </w:tc>
        <w:tc>
          <w:tcPr>
            <w:tcW w:w="567"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18,5</w:t>
            </w:r>
          </w:p>
        </w:tc>
        <w:tc>
          <w:tcPr>
            <w:tcW w:w="425"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8"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8" w:space="0" w:color="auto"/>
              <w:right w:val="single" w:sz="8" w:space="0" w:color="auto"/>
            </w:tcBorders>
          </w:tcPr>
          <w:p w:rsidR="00D4222D" w:rsidRPr="00F46574"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8" w:space="0" w:color="auto"/>
            </w:tcBorders>
          </w:tcPr>
          <w:p w:rsidR="00D4222D" w:rsidRPr="00F46574"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4" w:space="0" w:color="auto"/>
            </w:tcBorders>
          </w:tcPr>
          <w:p w:rsidR="00D4222D" w:rsidRPr="00F46574" w:rsidRDefault="00D4222D" w:rsidP="006D6B5D">
            <w:pPr>
              <w:spacing w:before="20" w:after="20"/>
              <w:rPr>
                <w:sz w:val="16"/>
                <w:szCs w:val="16"/>
              </w:rPr>
            </w:pPr>
          </w:p>
        </w:tc>
        <w:tc>
          <w:tcPr>
            <w:tcW w:w="993" w:type="dxa"/>
            <w:tcBorders>
              <w:top w:val="single" w:sz="4" w:space="0" w:color="auto"/>
              <w:left w:val="single" w:sz="4" w:space="0" w:color="auto"/>
              <w:bottom w:val="single" w:sz="8" w:space="0" w:color="auto"/>
              <w:right w:val="single" w:sz="8" w:space="0" w:color="auto"/>
            </w:tcBorders>
          </w:tcPr>
          <w:p w:rsidR="00D4222D" w:rsidRPr="00354FC7" w:rsidRDefault="00D4222D" w:rsidP="006D6B5D">
            <w:pPr>
              <w:spacing w:before="20" w:after="20"/>
              <w:rPr>
                <w:color w:val="FF0000"/>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Pr="00354FC7" w:rsidRDefault="00D4222D" w:rsidP="006D6B5D">
            <w:pPr>
              <w:spacing w:before="20" w:after="20"/>
              <w:rPr>
                <w:color w:val="FF0000"/>
                <w:sz w:val="16"/>
                <w:szCs w:val="16"/>
              </w:rPr>
            </w:pPr>
          </w:p>
        </w:tc>
        <w:tc>
          <w:tcPr>
            <w:tcW w:w="851" w:type="dxa"/>
            <w:tcBorders>
              <w:top w:val="single" w:sz="4" w:space="0" w:color="auto"/>
              <w:left w:val="single" w:sz="4" w:space="0" w:color="auto"/>
              <w:bottom w:val="single" w:sz="8" w:space="0" w:color="auto"/>
              <w:right w:val="single" w:sz="8" w:space="0" w:color="auto"/>
            </w:tcBorders>
          </w:tcPr>
          <w:p w:rsidR="00D4222D" w:rsidRPr="00354FC7" w:rsidRDefault="00D4222D" w:rsidP="006D6B5D">
            <w:pPr>
              <w:spacing w:before="20" w:after="20"/>
              <w:rPr>
                <w:color w:val="FF0000"/>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Pr="00F46574" w:rsidRDefault="00D4222D" w:rsidP="006D6B5D">
            <w:pPr>
              <w:spacing w:before="20" w:after="20"/>
              <w:rPr>
                <w:sz w:val="16"/>
                <w:szCs w:val="16"/>
              </w:rPr>
            </w:pPr>
          </w:p>
        </w:tc>
        <w:tc>
          <w:tcPr>
            <w:tcW w:w="594" w:type="dxa"/>
            <w:tcBorders>
              <w:top w:val="single" w:sz="4" w:space="0" w:color="auto"/>
              <w:left w:val="single" w:sz="4" w:space="0" w:color="auto"/>
              <w:bottom w:val="single" w:sz="8" w:space="0" w:color="auto"/>
              <w:right w:val="single" w:sz="8" w:space="0" w:color="auto"/>
            </w:tcBorders>
          </w:tcPr>
          <w:p w:rsidR="00D4222D" w:rsidRPr="00F46574" w:rsidRDefault="00D4222D" w:rsidP="006D6B5D">
            <w:pPr>
              <w:spacing w:before="20" w:after="20"/>
              <w:rPr>
                <w:sz w:val="16"/>
                <w:szCs w:val="16"/>
              </w:rPr>
            </w:pPr>
          </w:p>
        </w:tc>
      </w:tr>
      <w:tr w:rsidR="00D4222D" w:rsidRPr="0024436F" w:rsidTr="001A5B38">
        <w:trPr>
          <w:gridAfter w:val="2"/>
          <w:wAfter w:w="1803" w:type="dxa"/>
          <w:trHeight w:val="764"/>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rPr>
                <w:sz w:val="16"/>
                <w:szCs w:val="16"/>
              </w:rPr>
            </w:pPr>
          </w:p>
        </w:tc>
        <w:tc>
          <w:tcPr>
            <w:tcW w:w="1684" w:type="dxa"/>
            <w:vMerge/>
            <w:tcBorders>
              <w:left w:val="nil"/>
              <w:bottom w:val="single" w:sz="4" w:space="0" w:color="auto"/>
              <w:right w:val="single" w:sz="4" w:space="0" w:color="auto"/>
            </w:tcBorders>
            <w:vAlign w:val="center"/>
          </w:tcPr>
          <w:p w:rsidR="00D4222D" w:rsidRPr="0024436F" w:rsidRDefault="00D4222D" w:rsidP="006D6B5D">
            <w:pPr>
              <w:rPr>
                <w:sz w:val="16"/>
                <w:szCs w:val="16"/>
              </w:rPr>
            </w:pPr>
          </w:p>
        </w:tc>
        <w:tc>
          <w:tcPr>
            <w:tcW w:w="858" w:type="dxa"/>
            <w:vMerge/>
            <w:tcBorders>
              <w:left w:val="nil"/>
              <w:bottom w:val="single" w:sz="4" w:space="0" w:color="auto"/>
              <w:right w:val="single" w:sz="4" w:space="0" w:color="auto"/>
            </w:tcBorders>
            <w:vAlign w:val="center"/>
          </w:tcPr>
          <w:p w:rsidR="00D4222D" w:rsidRPr="0024436F" w:rsidRDefault="00D4222D" w:rsidP="006D6B5D">
            <w:pPr>
              <w:rPr>
                <w:b/>
                <w:bCs/>
                <w:sz w:val="16"/>
                <w:szCs w:val="16"/>
              </w:rPr>
            </w:pPr>
          </w:p>
        </w:tc>
        <w:tc>
          <w:tcPr>
            <w:tcW w:w="562"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8"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0311660110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4,0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70"/>
        </w:trPr>
        <w:tc>
          <w:tcPr>
            <w:tcW w:w="421" w:type="dxa"/>
            <w:vMerge w:val="restart"/>
            <w:tcBorders>
              <w:top w:val="single" w:sz="4" w:space="0" w:color="auto"/>
              <w:left w:val="single" w:sz="8" w:space="0" w:color="auto"/>
              <w:right w:val="single" w:sz="4" w:space="0" w:color="auto"/>
            </w:tcBorders>
            <w:noWrap/>
            <w:vAlign w:val="center"/>
          </w:tcPr>
          <w:p w:rsidR="00D4222D" w:rsidRPr="004447DB" w:rsidRDefault="00D4222D" w:rsidP="006D6B5D">
            <w:pPr>
              <w:spacing w:before="40" w:after="40"/>
              <w:jc w:val="center"/>
              <w:rPr>
                <w:sz w:val="16"/>
                <w:szCs w:val="16"/>
              </w:rPr>
            </w:pPr>
            <w:r w:rsidRPr="004447DB">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4447DB" w:rsidRDefault="00D4222D" w:rsidP="006D6B5D">
            <w:pPr>
              <w:spacing w:before="40" w:after="40"/>
              <w:jc w:val="center"/>
              <w:rPr>
                <w:sz w:val="16"/>
                <w:szCs w:val="16"/>
              </w:rPr>
            </w:pPr>
            <w:r w:rsidRPr="004447DB">
              <w:rPr>
                <w:sz w:val="16"/>
                <w:szCs w:val="16"/>
              </w:rPr>
              <w:t>1</w:t>
            </w:r>
          </w:p>
        </w:tc>
        <w:tc>
          <w:tcPr>
            <w:tcW w:w="567" w:type="dxa"/>
            <w:vMerge w:val="restart"/>
            <w:tcBorders>
              <w:top w:val="single" w:sz="4" w:space="0" w:color="auto"/>
              <w:left w:val="nil"/>
              <w:right w:val="single" w:sz="4" w:space="0" w:color="auto"/>
            </w:tcBorders>
            <w:noWrap/>
            <w:vAlign w:val="center"/>
          </w:tcPr>
          <w:p w:rsidR="00D4222D" w:rsidRPr="004447DB" w:rsidRDefault="00D4222D" w:rsidP="006D6B5D">
            <w:pPr>
              <w:spacing w:before="40" w:after="40"/>
              <w:jc w:val="center"/>
              <w:rPr>
                <w:sz w:val="16"/>
                <w:szCs w:val="16"/>
              </w:rPr>
            </w:pPr>
            <w:r w:rsidRPr="004447DB">
              <w:rPr>
                <w:sz w:val="16"/>
                <w:szCs w:val="16"/>
              </w:rPr>
              <w:t>16</w:t>
            </w:r>
          </w:p>
        </w:tc>
        <w:tc>
          <w:tcPr>
            <w:tcW w:w="425" w:type="dxa"/>
            <w:vMerge w:val="restart"/>
            <w:tcBorders>
              <w:top w:val="single" w:sz="4" w:space="0" w:color="auto"/>
              <w:left w:val="nil"/>
              <w:right w:val="single" w:sz="4" w:space="0" w:color="auto"/>
            </w:tcBorders>
            <w:noWrap/>
            <w:vAlign w:val="center"/>
          </w:tcPr>
          <w:p w:rsidR="00D4222D" w:rsidRPr="004447DB" w:rsidRDefault="00D4222D" w:rsidP="006D6B5D">
            <w:pPr>
              <w:spacing w:before="40" w:after="40"/>
              <w:rPr>
                <w:sz w:val="16"/>
                <w:szCs w:val="16"/>
              </w:rPr>
            </w:pPr>
            <w:r w:rsidRPr="004447DB">
              <w:rPr>
                <w:sz w:val="16"/>
                <w:szCs w:val="16"/>
              </w:rPr>
              <w:t>3</w:t>
            </w:r>
          </w:p>
        </w:tc>
        <w:tc>
          <w:tcPr>
            <w:tcW w:w="1684" w:type="dxa"/>
            <w:vMerge w:val="restart"/>
            <w:tcBorders>
              <w:top w:val="single" w:sz="4" w:space="0" w:color="auto"/>
              <w:left w:val="nil"/>
              <w:right w:val="single" w:sz="4" w:space="0" w:color="auto"/>
            </w:tcBorders>
            <w:vAlign w:val="center"/>
          </w:tcPr>
          <w:p w:rsidR="00D4222D" w:rsidRPr="00D80B6C" w:rsidRDefault="00D4222D" w:rsidP="00D80B6C">
            <w:pPr>
              <w:spacing w:line="240" w:lineRule="auto"/>
              <w:rPr>
                <w:rFonts w:eastAsia="Times New Roman" w:cs="Times New Roman"/>
                <w:sz w:val="16"/>
                <w:szCs w:val="16"/>
                <w:lang w:eastAsia="ru-RU"/>
              </w:rPr>
            </w:pPr>
            <w:r w:rsidRPr="00D80B6C">
              <w:rPr>
                <w:rFonts w:eastAsia="Times New Roman" w:cs="Times New Roman"/>
                <w:sz w:val="16"/>
                <w:szCs w:val="16"/>
                <w:lang w:eastAsia="ru-RU"/>
              </w:rPr>
              <w:t xml:space="preserve">На проведение мероприятий по подключению общедоступных библиотек РФ к  информационно </w:t>
            </w:r>
            <w:proofErr w:type="gramStart"/>
            <w:r w:rsidRPr="00D80B6C">
              <w:rPr>
                <w:rFonts w:eastAsia="Times New Roman" w:cs="Times New Roman"/>
                <w:sz w:val="16"/>
                <w:szCs w:val="16"/>
                <w:lang w:eastAsia="ru-RU"/>
              </w:rPr>
              <w:t>–т</w:t>
            </w:r>
            <w:proofErr w:type="gramEnd"/>
            <w:r w:rsidRPr="00D80B6C">
              <w:rPr>
                <w:rFonts w:eastAsia="Times New Roman" w:cs="Times New Roman"/>
                <w:sz w:val="16"/>
                <w:szCs w:val="16"/>
                <w:lang w:eastAsia="ru-RU"/>
              </w:rPr>
              <w:t>елекоммуникационной  сети «Интернет» и развитие системы библиотечного дела с учетом  задачи расширения информацион</w:t>
            </w:r>
            <w:r w:rsidR="00D80B6C">
              <w:rPr>
                <w:rFonts w:eastAsia="Times New Roman" w:cs="Times New Roman"/>
                <w:sz w:val="16"/>
                <w:szCs w:val="16"/>
                <w:lang w:eastAsia="ru-RU"/>
              </w:rPr>
              <w:t>ных технологий и оцифровки</w:t>
            </w:r>
          </w:p>
        </w:tc>
        <w:tc>
          <w:tcPr>
            <w:tcW w:w="858" w:type="dxa"/>
            <w:vMerge w:val="restart"/>
            <w:tcBorders>
              <w:top w:val="single" w:sz="4" w:space="0" w:color="auto"/>
              <w:left w:val="nil"/>
              <w:right w:val="single" w:sz="4" w:space="0" w:color="auto"/>
            </w:tcBorders>
            <w:vAlign w:val="center"/>
          </w:tcPr>
          <w:p w:rsidR="00D4222D" w:rsidRPr="004447DB" w:rsidRDefault="00D4222D" w:rsidP="006D6B5D">
            <w:pPr>
              <w:spacing w:before="20" w:after="20"/>
              <w:rPr>
                <w:bCs/>
                <w:sz w:val="16"/>
                <w:szCs w:val="16"/>
              </w:rPr>
            </w:pPr>
            <w:r w:rsidRPr="004447DB">
              <w:rPr>
                <w:b/>
                <w:bCs/>
                <w:sz w:val="16"/>
                <w:szCs w:val="16"/>
              </w:rPr>
              <w:t>УПДКМПФиС</w:t>
            </w:r>
          </w:p>
        </w:tc>
        <w:tc>
          <w:tcPr>
            <w:tcW w:w="562" w:type="dxa"/>
            <w:vMerge w:val="restart"/>
            <w:tcBorders>
              <w:top w:val="single" w:sz="4" w:space="0" w:color="auto"/>
              <w:left w:val="nil"/>
              <w:right w:val="single" w:sz="4" w:space="0" w:color="auto"/>
            </w:tcBorders>
            <w:noWrap/>
            <w:vAlign w:val="center"/>
          </w:tcPr>
          <w:p w:rsidR="00D4222D" w:rsidRPr="004447DB" w:rsidRDefault="00D4222D" w:rsidP="006D6B5D">
            <w:pPr>
              <w:spacing w:before="20" w:after="20"/>
              <w:jc w:val="center"/>
              <w:rPr>
                <w:sz w:val="16"/>
                <w:szCs w:val="16"/>
              </w:rPr>
            </w:pPr>
            <w:r w:rsidRPr="004447DB">
              <w:rPr>
                <w:sz w:val="16"/>
                <w:szCs w:val="16"/>
              </w:rPr>
              <w:t>211</w:t>
            </w:r>
          </w:p>
        </w:tc>
        <w:tc>
          <w:tcPr>
            <w:tcW w:w="420" w:type="dxa"/>
            <w:vMerge w:val="restart"/>
            <w:tcBorders>
              <w:top w:val="single" w:sz="4" w:space="0" w:color="auto"/>
              <w:left w:val="nil"/>
              <w:right w:val="single" w:sz="4" w:space="0" w:color="auto"/>
            </w:tcBorders>
            <w:noWrap/>
            <w:vAlign w:val="center"/>
          </w:tcPr>
          <w:p w:rsidR="00D4222D" w:rsidRPr="004447DB" w:rsidRDefault="00D4222D" w:rsidP="006D6B5D">
            <w:pPr>
              <w:spacing w:before="20" w:after="20"/>
              <w:jc w:val="center"/>
              <w:rPr>
                <w:sz w:val="16"/>
                <w:szCs w:val="16"/>
              </w:rPr>
            </w:pPr>
            <w:r w:rsidRPr="004447DB">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4447DB" w:rsidRDefault="00D4222D" w:rsidP="006D6B5D">
            <w:pPr>
              <w:spacing w:before="20" w:after="20"/>
              <w:jc w:val="center"/>
              <w:rPr>
                <w:sz w:val="16"/>
                <w:szCs w:val="16"/>
              </w:rPr>
            </w:pPr>
            <w:r w:rsidRPr="004447DB">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4447DB" w:rsidRDefault="00D4222D" w:rsidP="006D6B5D">
            <w:pPr>
              <w:spacing w:before="20" w:after="20"/>
              <w:jc w:val="center"/>
              <w:rPr>
                <w:sz w:val="16"/>
                <w:szCs w:val="16"/>
              </w:rPr>
            </w:pPr>
            <w:r w:rsidRPr="004447DB">
              <w:rPr>
                <w:sz w:val="16"/>
                <w:szCs w:val="16"/>
              </w:rPr>
              <w:t>0311651460</w:t>
            </w:r>
          </w:p>
          <w:p w:rsidR="00D4222D" w:rsidRPr="004447DB" w:rsidRDefault="00D4222D" w:rsidP="006D6B5D">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4447DB" w:rsidRDefault="00D4222D" w:rsidP="006D6B5D">
            <w:pPr>
              <w:spacing w:before="20" w:after="20"/>
              <w:jc w:val="center"/>
              <w:rPr>
                <w:sz w:val="16"/>
                <w:szCs w:val="16"/>
              </w:rPr>
            </w:pPr>
            <w:r w:rsidRPr="004447DB">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4447DB" w:rsidRDefault="00D4222D" w:rsidP="006D6B5D">
            <w:pPr>
              <w:spacing w:before="20" w:after="20"/>
              <w:rPr>
                <w:sz w:val="16"/>
                <w:szCs w:val="16"/>
              </w:rPr>
            </w:pPr>
            <w:r w:rsidRPr="004447DB">
              <w:rPr>
                <w:sz w:val="16"/>
                <w:szCs w:val="16"/>
              </w:rPr>
              <w:t>0,0</w:t>
            </w:r>
          </w:p>
        </w:tc>
        <w:tc>
          <w:tcPr>
            <w:tcW w:w="567" w:type="dxa"/>
            <w:tcBorders>
              <w:top w:val="single" w:sz="4" w:space="0" w:color="auto"/>
              <w:left w:val="nil"/>
              <w:bottom w:val="single" w:sz="4" w:space="0" w:color="auto"/>
              <w:right w:val="single" w:sz="4" w:space="0" w:color="auto"/>
            </w:tcBorders>
            <w:noWrap/>
            <w:vAlign w:val="bottom"/>
          </w:tcPr>
          <w:p w:rsidR="00D4222D" w:rsidRPr="004447DB" w:rsidRDefault="00D4222D" w:rsidP="006D6B5D">
            <w:pPr>
              <w:spacing w:before="20" w:after="20"/>
              <w:rPr>
                <w:sz w:val="16"/>
                <w:szCs w:val="16"/>
              </w:rPr>
            </w:pPr>
            <w:r w:rsidRPr="004447DB">
              <w:rPr>
                <w:sz w:val="16"/>
                <w:szCs w:val="16"/>
              </w:rPr>
              <w:t>55,1</w:t>
            </w:r>
          </w:p>
        </w:tc>
        <w:tc>
          <w:tcPr>
            <w:tcW w:w="425" w:type="dxa"/>
            <w:tcBorders>
              <w:top w:val="single" w:sz="4" w:space="0" w:color="auto"/>
              <w:left w:val="nil"/>
              <w:bottom w:val="single" w:sz="4" w:space="0" w:color="auto"/>
              <w:right w:val="single" w:sz="4" w:space="0" w:color="auto"/>
            </w:tcBorders>
            <w:noWrap/>
            <w:vAlign w:val="bottom"/>
          </w:tcPr>
          <w:p w:rsidR="00D4222D" w:rsidRPr="004447DB"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4447DB"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4447DB"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4447DB"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4447DB"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4447DB"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4447DB"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354FC7" w:rsidRDefault="00D4222D" w:rsidP="006D6B5D">
            <w:pPr>
              <w:spacing w:before="20" w:after="20"/>
              <w:rPr>
                <w:sz w:val="16"/>
                <w:szCs w:val="16"/>
                <w:highlight w:val="yellow"/>
              </w:rPr>
            </w:pPr>
          </w:p>
        </w:tc>
        <w:tc>
          <w:tcPr>
            <w:tcW w:w="850" w:type="dxa"/>
            <w:tcBorders>
              <w:top w:val="single" w:sz="4" w:space="0" w:color="auto"/>
              <w:left w:val="single" w:sz="4" w:space="0" w:color="auto"/>
              <w:bottom w:val="single" w:sz="4" w:space="0" w:color="auto"/>
              <w:right w:val="single" w:sz="8" w:space="0" w:color="auto"/>
            </w:tcBorders>
          </w:tcPr>
          <w:p w:rsidR="00D4222D" w:rsidRPr="00354FC7" w:rsidRDefault="00D4222D" w:rsidP="006D6B5D">
            <w:pPr>
              <w:spacing w:before="20" w:after="20"/>
              <w:rPr>
                <w:sz w:val="16"/>
                <w:szCs w:val="16"/>
                <w:highlight w:val="yellow"/>
              </w:rPr>
            </w:pPr>
          </w:p>
        </w:tc>
        <w:tc>
          <w:tcPr>
            <w:tcW w:w="851" w:type="dxa"/>
            <w:tcBorders>
              <w:top w:val="single" w:sz="4" w:space="0" w:color="auto"/>
              <w:left w:val="single" w:sz="4" w:space="0" w:color="auto"/>
              <w:bottom w:val="single" w:sz="4" w:space="0" w:color="auto"/>
              <w:right w:val="single" w:sz="8" w:space="0" w:color="auto"/>
            </w:tcBorders>
          </w:tcPr>
          <w:p w:rsidR="00D4222D" w:rsidRPr="00354FC7" w:rsidRDefault="00D4222D" w:rsidP="006D6B5D">
            <w:pPr>
              <w:spacing w:before="20" w:after="20"/>
              <w:rPr>
                <w:sz w:val="16"/>
                <w:szCs w:val="16"/>
                <w:highlight w:val="yellow"/>
              </w:rPr>
            </w:pPr>
          </w:p>
        </w:tc>
        <w:tc>
          <w:tcPr>
            <w:tcW w:w="850" w:type="dxa"/>
            <w:tcBorders>
              <w:top w:val="single" w:sz="4" w:space="0" w:color="auto"/>
              <w:left w:val="single" w:sz="4" w:space="0" w:color="auto"/>
              <w:bottom w:val="single" w:sz="4" w:space="0" w:color="auto"/>
              <w:right w:val="single" w:sz="8" w:space="0" w:color="auto"/>
            </w:tcBorders>
          </w:tcPr>
          <w:p w:rsidR="00D4222D" w:rsidRPr="00354FC7" w:rsidRDefault="00D4222D" w:rsidP="006D6B5D">
            <w:pPr>
              <w:spacing w:before="20" w:after="20"/>
              <w:rPr>
                <w:sz w:val="16"/>
                <w:szCs w:val="16"/>
                <w:highlight w:val="yellow"/>
              </w:rPr>
            </w:pPr>
          </w:p>
        </w:tc>
        <w:tc>
          <w:tcPr>
            <w:tcW w:w="594" w:type="dxa"/>
            <w:tcBorders>
              <w:top w:val="single" w:sz="4" w:space="0" w:color="auto"/>
              <w:left w:val="single" w:sz="4" w:space="0" w:color="auto"/>
              <w:bottom w:val="single" w:sz="4" w:space="0" w:color="auto"/>
              <w:right w:val="single" w:sz="8" w:space="0" w:color="auto"/>
            </w:tcBorders>
          </w:tcPr>
          <w:p w:rsidR="00D4222D" w:rsidRPr="00354FC7" w:rsidRDefault="00D4222D" w:rsidP="006D6B5D">
            <w:pPr>
              <w:spacing w:before="20" w:after="20"/>
              <w:rPr>
                <w:sz w:val="16"/>
                <w:szCs w:val="16"/>
                <w:highlight w:val="yellow"/>
              </w:rPr>
            </w:pPr>
          </w:p>
        </w:tc>
      </w:tr>
      <w:tr w:rsidR="00D4222D" w:rsidRPr="0024436F" w:rsidTr="001A5B38">
        <w:trPr>
          <w:gridAfter w:val="2"/>
          <w:wAfter w:w="1803" w:type="dxa"/>
          <w:trHeight w:val="1893"/>
        </w:trPr>
        <w:tc>
          <w:tcPr>
            <w:tcW w:w="421" w:type="dxa"/>
            <w:vMerge/>
            <w:tcBorders>
              <w:left w:val="single" w:sz="8" w:space="0" w:color="auto"/>
              <w:right w:val="single" w:sz="4" w:space="0" w:color="auto"/>
            </w:tcBorders>
            <w:noWrap/>
            <w:vAlign w:val="center"/>
          </w:tcPr>
          <w:p w:rsidR="00D4222D" w:rsidRPr="004447DB"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4447DB"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4447DB"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4447DB" w:rsidRDefault="00D4222D" w:rsidP="006D6B5D">
            <w:pPr>
              <w:spacing w:before="40" w:after="40"/>
              <w:rPr>
                <w:sz w:val="16"/>
                <w:szCs w:val="16"/>
              </w:rPr>
            </w:pPr>
          </w:p>
        </w:tc>
        <w:tc>
          <w:tcPr>
            <w:tcW w:w="1684" w:type="dxa"/>
            <w:vMerge/>
            <w:tcBorders>
              <w:left w:val="nil"/>
              <w:right w:val="single" w:sz="4" w:space="0" w:color="auto"/>
            </w:tcBorders>
            <w:vAlign w:val="center"/>
          </w:tcPr>
          <w:p w:rsidR="00D4222D" w:rsidRPr="004447DB" w:rsidRDefault="00D4222D" w:rsidP="006D6B5D">
            <w:pPr>
              <w:rPr>
                <w:sz w:val="16"/>
                <w:szCs w:val="16"/>
              </w:rPr>
            </w:pPr>
          </w:p>
        </w:tc>
        <w:tc>
          <w:tcPr>
            <w:tcW w:w="858" w:type="dxa"/>
            <w:vMerge/>
            <w:tcBorders>
              <w:left w:val="nil"/>
              <w:right w:val="single" w:sz="4" w:space="0" w:color="auto"/>
            </w:tcBorders>
          </w:tcPr>
          <w:p w:rsidR="00D4222D" w:rsidRPr="004447DB" w:rsidRDefault="00D4222D" w:rsidP="006D6B5D">
            <w:pPr>
              <w:rPr>
                <w:bCs/>
                <w:sz w:val="16"/>
                <w:szCs w:val="16"/>
              </w:rPr>
            </w:pPr>
          </w:p>
        </w:tc>
        <w:tc>
          <w:tcPr>
            <w:tcW w:w="562" w:type="dxa"/>
            <w:vMerge/>
            <w:tcBorders>
              <w:left w:val="nil"/>
              <w:right w:val="single" w:sz="4" w:space="0" w:color="auto"/>
            </w:tcBorders>
            <w:noWrap/>
            <w:vAlign w:val="center"/>
          </w:tcPr>
          <w:p w:rsidR="00D4222D" w:rsidRPr="004447DB"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4447DB"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4447DB" w:rsidRDefault="00D4222D" w:rsidP="006D6B5D">
            <w:pPr>
              <w:spacing w:before="20" w:after="20"/>
              <w:jc w:val="center"/>
              <w:rPr>
                <w:sz w:val="16"/>
                <w:szCs w:val="16"/>
              </w:rPr>
            </w:pPr>
          </w:p>
        </w:tc>
        <w:tc>
          <w:tcPr>
            <w:tcW w:w="1029" w:type="dxa"/>
            <w:vMerge w:val="restart"/>
            <w:tcBorders>
              <w:top w:val="single" w:sz="4" w:space="0" w:color="auto"/>
              <w:left w:val="nil"/>
              <w:right w:val="single" w:sz="4" w:space="0" w:color="auto"/>
            </w:tcBorders>
            <w:noWrap/>
            <w:vAlign w:val="center"/>
          </w:tcPr>
          <w:p w:rsidR="00D4222D" w:rsidRPr="004447DB" w:rsidRDefault="00D4222D" w:rsidP="006D6B5D">
            <w:pPr>
              <w:spacing w:before="20" w:after="20"/>
              <w:jc w:val="center"/>
              <w:rPr>
                <w:sz w:val="16"/>
                <w:szCs w:val="16"/>
              </w:rPr>
            </w:pPr>
          </w:p>
          <w:p w:rsidR="00D4222D" w:rsidRPr="004447DB" w:rsidRDefault="00D4222D" w:rsidP="006D6B5D">
            <w:pPr>
              <w:spacing w:before="20" w:after="20"/>
              <w:jc w:val="center"/>
              <w:rPr>
                <w:sz w:val="16"/>
                <w:szCs w:val="16"/>
              </w:rPr>
            </w:pPr>
          </w:p>
          <w:p w:rsidR="00D4222D" w:rsidRPr="004447DB" w:rsidRDefault="00D4222D" w:rsidP="006D6B5D">
            <w:pPr>
              <w:spacing w:before="20" w:after="20"/>
              <w:jc w:val="center"/>
              <w:rPr>
                <w:sz w:val="16"/>
                <w:szCs w:val="16"/>
              </w:rPr>
            </w:pPr>
          </w:p>
          <w:p w:rsidR="00D4222D" w:rsidRPr="004447DB" w:rsidRDefault="00D4222D" w:rsidP="006D6B5D">
            <w:pPr>
              <w:spacing w:before="20" w:after="20"/>
              <w:jc w:val="center"/>
              <w:rPr>
                <w:sz w:val="16"/>
                <w:szCs w:val="16"/>
              </w:rPr>
            </w:pPr>
            <w:r w:rsidRPr="004447DB">
              <w:rPr>
                <w:sz w:val="16"/>
                <w:szCs w:val="16"/>
              </w:rPr>
              <w:t>03116</w:t>
            </w:r>
            <w:r w:rsidRPr="004447DB">
              <w:rPr>
                <w:sz w:val="16"/>
                <w:szCs w:val="16"/>
                <w:lang w:val="en-US"/>
              </w:rPr>
              <w:t>L</w:t>
            </w:r>
            <w:r w:rsidRPr="004447DB">
              <w:rPr>
                <w:sz w:val="16"/>
                <w:szCs w:val="16"/>
              </w:rPr>
              <w:t>5190</w:t>
            </w:r>
          </w:p>
        </w:tc>
        <w:tc>
          <w:tcPr>
            <w:tcW w:w="567" w:type="dxa"/>
            <w:tcBorders>
              <w:top w:val="single" w:sz="4" w:space="0" w:color="auto"/>
              <w:left w:val="nil"/>
              <w:bottom w:val="single" w:sz="8" w:space="0" w:color="auto"/>
              <w:right w:val="single" w:sz="4" w:space="0" w:color="auto"/>
            </w:tcBorders>
            <w:noWrap/>
            <w:vAlign w:val="center"/>
          </w:tcPr>
          <w:p w:rsidR="00D4222D" w:rsidRPr="004447DB" w:rsidRDefault="00D4222D" w:rsidP="006D6B5D">
            <w:pPr>
              <w:spacing w:before="20" w:after="20"/>
              <w:jc w:val="center"/>
              <w:rPr>
                <w:sz w:val="16"/>
                <w:szCs w:val="16"/>
              </w:rPr>
            </w:pPr>
            <w:r w:rsidRPr="004447DB">
              <w:rPr>
                <w:sz w:val="16"/>
                <w:szCs w:val="16"/>
              </w:rPr>
              <w:t>244</w:t>
            </w:r>
          </w:p>
        </w:tc>
        <w:tc>
          <w:tcPr>
            <w:tcW w:w="539" w:type="dxa"/>
            <w:tcBorders>
              <w:top w:val="single" w:sz="4" w:space="0" w:color="auto"/>
              <w:left w:val="nil"/>
              <w:bottom w:val="single" w:sz="4" w:space="0" w:color="auto"/>
              <w:right w:val="single" w:sz="4" w:space="0" w:color="auto"/>
            </w:tcBorders>
            <w:noWrap/>
            <w:vAlign w:val="bottom"/>
          </w:tcPr>
          <w:p w:rsidR="00D4222D" w:rsidRPr="004447DB" w:rsidRDefault="00D4222D" w:rsidP="006D6B5D">
            <w:pPr>
              <w:spacing w:before="20" w:after="20"/>
              <w:rPr>
                <w:sz w:val="16"/>
                <w:szCs w:val="16"/>
              </w:rPr>
            </w:pPr>
            <w:r w:rsidRPr="004447DB">
              <w:rPr>
                <w:sz w:val="16"/>
                <w:szCs w:val="16"/>
              </w:rPr>
              <w:t>0,0</w:t>
            </w:r>
          </w:p>
        </w:tc>
        <w:tc>
          <w:tcPr>
            <w:tcW w:w="567" w:type="dxa"/>
            <w:tcBorders>
              <w:top w:val="single" w:sz="4" w:space="0" w:color="auto"/>
              <w:left w:val="nil"/>
              <w:bottom w:val="single" w:sz="4" w:space="0" w:color="auto"/>
              <w:right w:val="single" w:sz="4" w:space="0" w:color="auto"/>
            </w:tcBorders>
            <w:noWrap/>
            <w:vAlign w:val="bottom"/>
          </w:tcPr>
          <w:p w:rsidR="00D4222D" w:rsidRPr="004447DB" w:rsidRDefault="00D4222D" w:rsidP="006D6B5D">
            <w:pPr>
              <w:spacing w:before="20" w:after="20"/>
              <w:rPr>
                <w:sz w:val="16"/>
                <w:szCs w:val="16"/>
              </w:rPr>
            </w:pPr>
            <w:r w:rsidRPr="004447DB">
              <w:rPr>
                <w:sz w:val="16"/>
                <w:szCs w:val="16"/>
              </w:rPr>
              <w:t>0,0</w:t>
            </w:r>
          </w:p>
        </w:tc>
        <w:tc>
          <w:tcPr>
            <w:tcW w:w="425" w:type="dxa"/>
            <w:tcBorders>
              <w:top w:val="single" w:sz="4" w:space="0" w:color="auto"/>
              <w:left w:val="nil"/>
              <w:bottom w:val="single" w:sz="4" w:space="0" w:color="auto"/>
              <w:right w:val="single" w:sz="4" w:space="0" w:color="auto"/>
            </w:tcBorders>
            <w:noWrap/>
            <w:vAlign w:val="bottom"/>
          </w:tcPr>
          <w:p w:rsidR="00D4222D" w:rsidRPr="004447DB" w:rsidRDefault="00D4222D" w:rsidP="006D6B5D">
            <w:pPr>
              <w:spacing w:before="20" w:after="20"/>
              <w:rPr>
                <w:sz w:val="16"/>
                <w:szCs w:val="16"/>
              </w:rPr>
            </w:pPr>
            <w:r w:rsidRPr="004447DB">
              <w:rPr>
                <w:sz w:val="16"/>
                <w:szCs w:val="16"/>
              </w:rPr>
              <w:t>177,8</w:t>
            </w:r>
          </w:p>
        </w:tc>
        <w:tc>
          <w:tcPr>
            <w:tcW w:w="425" w:type="dxa"/>
            <w:tcBorders>
              <w:top w:val="single" w:sz="4" w:space="0" w:color="auto"/>
              <w:left w:val="nil"/>
              <w:bottom w:val="single" w:sz="4" w:space="0" w:color="auto"/>
              <w:right w:val="single" w:sz="4" w:space="0" w:color="auto"/>
            </w:tcBorders>
            <w:vAlign w:val="bottom"/>
          </w:tcPr>
          <w:p w:rsidR="00D4222D" w:rsidRPr="004447DB" w:rsidRDefault="00D4222D" w:rsidP="006D6B5D">
            <w:pPr>
              <w:spacing w:before="20" w:after="20"/>
              <w:rPr>
                <w:sz w:val="16"/>
                <w:szCs w:val="16"/>
              </w:rPr>
            </w:pPr>
            <w:r w:rsidRPr="004447DB">
              <w:rPr>
                <w:sz w:val="16"/>
                <w:szCs w:val="16"/>
              </w:rPr>
              <w:t>57,5</w:t>
            </w:r>
          </w:p>
        </w:tc>
        <w:tc>
          <w:tcPr>
            <w:tcW w:w="567" w:type="dxa"/>
            <w:tcBorders>
              <w:top w:val="single" w:sz="4" w:space="0" w:color="auto"/>
              <w:left w:val="nil"/>
              <w:bottom w:val="single" w:sz="4" w:space="0" w:color="auto"/>
              <w:right w:val="single" w:sz="4" w:space="0" w:color="auto"/>
            </w:tcBorders>
            <w:noWrap/>
            <w:vAlign w:val="bottom"/>
          </w:tcPr>
          <w:p w:rsidR="00D4222D" w:rsidRPr="004447DB" w:rsidRDefault="00D4222D" w:rsidP="006D6B5D">
            <w:pPr>
              <w:spacing w:before="20" w:after="20"/>
              <w:rPr>
                <w:sz w:val="16"/>
                <w:szCs w:val="16"/>
              </w:rPr>
            </w:pPr>
            <w:r w:rsidRPr="004447DB">
              <w:rPr>
                <w:sz w:val="16"/>
                <w:szCs w:val="16"/>
              </w:rPr>
              <w:t>58,9</w:t>
            </w: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4447DB"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4447DB"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4447DB"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4447DB"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354FC7" w:rsidRDefault="00D4222D" w:rsidP="006D6B5D">
            <w:pPr>
              <w:spacing w:before="20" w:after="20"/>
              <w:rPr>
                <w:sz w:val="16"/>
                <w:szCs w:val="16"/>
                <w:highlight w:val="yellow"/>
              </w:rPr>
            </w:pPr>
          </w:p>
        </w:tc>
        <w:tc>
          <w:tcPr>
            <w:tcW w:w="850" w:type="dxa"/>
            <w:tcBorders>
              <w:top w:val="single" w:sz="4" w:space="0" w:color="auto"/>
              <w:left w:val="single" w:sz="4" w:space="0" w:color="auto"/>
              <w:bottom w:val="single" w:sz="4" w:space="0" w:color="auto"/>
              <w:right w:val="single" w:sz="8" w:space="0" w:color="auto"/>
            </w:tcBorders>
          </w:tcPr>
          <w:p w:rsidR="00D4222D" w:rsidRPr="00354FC7" w:rsidRDefault="00D4222D" w:rsidP="006D6B5D">
            <w:pPr>
              <w:spacing w:before="20" w:after="20"/>
              <w:rPr>
                <w:sz w:val="16"/>
                <w:szCs w:val="16"/>
                <w:highlight w:val="yellow"/>
              </w:rPr>
            </w:pPr>
          </w:p>
        </w:tc>
        <w:tc>
          <w:tcPr>
            <w:tcW w:w="851" w:type="dxa"/>
            <w:tcBorders>
              <w:top w:val="single" w:sz="4" w:space="0" w:color="auto"/>
              <w:left w:val="single" w:sz="4" w:space="0" w:color="auto"/>
              <w:bottom w:val="single" w:sz="4" w:space="0" w:color="auto"/>
              <w:right w:val="single" w:sz="8" w:space="0" w:color="auto"/>
            </w:tcBorders>
          </w:tcPr>
          <w:p w:rsidR="00D4222D" w:rsidRPr="00354FC7" w:rsidRDefault="00D4222D" w:rsidP="006D6B5D">
            <w:pPr>
              <w:spacing w:before="20" w:after="20"/>
              <w:rPr>
                <w:sz w:val="16"/>
                <w:szCs w:val="16"/>
                <w:highlight w:val="yellow"/>
              </w:rPr>
            </w:pPr>
          </w:p>
        </w:tc>
        <w:tc>
          <w:tcPr>
            <w:tcW w:w="850" w:type="dxa"/>
            <w:tcBorders>
              <w:top w:val="single" w:sz="4" w:space="0" w:color="auto"/>
              <w:left w:val="single" w:sz="4" w:space="0" w:color="auto"/>
              <w:bottom w:val="single" w:sz="4" w:space="0" w:color="auto"/>
              <w:right w:val="single" w:sz="8" w:space="0" w:color="auto"/>
            </w:tcBorders>
          </w:tcPr>
          <w:p w:rsidR="00D4222D" w:rsidRPr="00354FC7" w:rsidRDefault="00D4222D" w:rsidP="006D6B5D">
            <w:pPr>
              <w:spacing w:before="20" w:after="20"/>
              <w:rPr>
                <w:sz w:val="16"/>
                <w:szCs w:val="16"/>
                <w:highlight w:val="yellow"/>
              </w:rPr>
            </w:pPr>
          </w:p>
        </w:tc>
        <w:tc>
          <w:tcPr>
            <w:tcW w:w="594" w:type="dxa"/>
            <w:tcBorders>
              <w:top w:val="single" w:sz="4" w:space="0" w:color="auto"/>
              <w:left w:val="single" w:sz="4" w:space="0" w:color="auto"/>
              <w:bottom w:val="single" w:sz="4" w:space="0" w:color="auto"/>
              <w:right w:val="single" w:sz="8" w:space="0" w:color="auto"/>
            </w:tcBorders>
          </w:tcPr>
          <w:p w:rsidR="00D4222D" w:rsidRPr="00354FC7" w:rsidRDefault="00D4222D" w:rsidP="006D6B5D">
            <w:pPr>
              <w:spacing w:before="20" w:after="20"/>
              <w:rPr>
                <w:sz w:val="16"/>
                <w:szCs w:val="16"/>
                <w:highlight w:val="yellow"/>
              </w:rPr>
            </w:pPr>
          </w:p>
        </w:tc>
      </w:tr>
      <w:tr w:rsidR="00D4222D" w:rsidRPr="0024436F" w:rsidTr="001A5B38">
        <w:trPr>
          <w:gridAfter w:val="2"/>
          <w:wAfter w:w="1803" w:type="dxa"/>
          <w:trHeight w:val="611"/>
        </w:trPr>
        <w:tc>
          <w:tcPr>
            <w:tcW w:w="421" w:type="dxa"/>
            <w:vMerge/>
            <w:tcBorders>
              <w:left w:val="single" w:sz="8" w:space="0" w:color="auto"/>
              <w:bottom w:val="single" w:sz="4" w:space="0" w:color="auto"/>
              <w:right w:val="single" w:sz="4" w:space="0" w:color="auto"/>
            </w:tcBorders>
            <w:noWrap/>
            <w:vAlign w:val="center"/>
          </w:tcPr>
          <w:p w:rsidR="00D4222D" w:rsidRPr="004447DB"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4447DB"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4447DB"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Pr="004447DB" w:rsidRDefault="00D4222D" w:rsidP="006D6B5D">
            <w:pPr>
              <w:spacing w:before="40" w:after="40"/>
              <w:rPr>
                <w:sz w:val="16"/>
                <w:szCs w:val="16"/>
              </w:rPr>
            </w:pPr>
          </w:p>
        </w:tc>
        <w:tc>
          <w:tcPr>
            <w:tcW w:w="1684" w:type="dxa"/>
            <w:vMerge/>
            <w:tcBorders>
              <w:left w:val="nil"/>
              <w:bottom w:val="single" w:sz="4" w:space="0" w:color="auto"/>
              <w:right w:val="single" w:sz="4" w:space="0" w:color="auto"/>
            </w:tcBorders>
            <w:vAlign w:val="center"/>
          </w:tcPr>
          <w:p w:rsidR="00D4222D" w:rsidRPr="004447DB" w:rsidRDefault="00D4222D" w:rsidP="006D6B5D">
            <w:pPr>
              <w:rPr>
                <w:sz w:val="16"/>
                <w:szCs w:val="16"/>
              </w:rPr>
            </w:pPr>
          </w:p>
        </w:tc>
        <w:tc>
          <w:tcPr>
            <w:tcW w:w="858" w:type="dxa"/>
            <w:vMerge/>
            <w:tcBorders>
              <w:left w:val="nil"/>
              <w:bottom w:val="single" w:sz="4" w:space="0" w:color="auto"/>
              <w:right w:val="single" w:sz="4" w:space="0" w:color="auto"/>
            </w:tcBorders>
          </w:tcPr>
          <w:p w:rsidR="00D4222D" w:rsidRPr="004447DB" w:rsidRDefault="00D4222D" w:rsidP="006D6B5D">
            <w:pPr>
              <w:rPr>
                <w:bCs/>
                <w:sz w:val="16"/>
                <w:szCs w:val="16"/>
              </w:rPr>
            </w:pPr>
          </w:p>
        </w:tc>
        <w:tc>
          <w:tcPr>
            <w:tcW w:w="562" w:type="dxa"/>
            <w:vMerge/>
            <w:tcBorders>
              <w:left w:val="nil"/>
              <w:bottom w:val="single" w:sz="8" w:space="0" w:color="auto"/>
              <w:right w:val="single" w:sz="4" w:space="0" w:color="auto"/>
            </w:tcBorders>
            <w:noWrap/>
            <w:vAlign w:val="center"/>
          </w:tcPr>
          <w:p w:rsidR="00D4222D" w:rsidRPr="004447DB" w:rsidRDefault="00D4222D" w:rsidP="006D6B5D">
            <w:pPr>
              <w:spacing w:before="20" w:after="20"/>
              <w:jc w:val="center"/>
              <w:rPr>
                <w:sz w:val="16"/>
                <w:szCs w:val="16"/>
              </w:rPr>
            </w:pPr>
          </w:p>
        </w:tc>
        <w:tc>
          <w:tcPr>
            <w:tcW w:w="420" w:type="dxa"/>
            <w:vMerge/>
            <w:tcBorders>
              <w:left w:val="nil"/>
              <w:bottom w:val="single" w:sz="8" w:space="0" w:color="auto"/>
              <w:right w:val="single" w:sz="4" w:space="0" w:color="auto"/>
            </w:tcBorders>
            <w:noWrap/>
            <w:vAlign w:val="center"/>
          </w:tcPr>
          <w:p w:rsidR="00D4222D" w:rsidRPr="004447DB" w:rsidRDefault="00D4222D" w:rsidP="006D6B5D">
            <w:pPr>
              <w:spacing w:before="20" w:after="20"/>
              <w:jc w:val="center"/>
              <w:rPr>
                <w:sz w:val="16"/>
                <w:szCs w:val="16"/>
              </w:rPr>
            </w:pPr>
          </w:p>
        </w:tc>
        <w:tc>
          <w:tcPr>
            <w:tcW w:w="420" w:type="dxa"/>
            <w:vMerge/>
            <w:tcBorders>
              <w:left w:val="nil"/>
              <w:bottom w:val="single" w:sz="8" w:space="0" w:color="auto"/>
              <w:right w:val="single" w:sz="4" w:space="0" w:color="auto"/>
            </w:tcBorders>
            <w:noWrap/>
            <w:vAlign w:val="center"/>
          </w:tcPr>
          <w:p w:rsidR="00D4222D" w:rsidRPr="004447DB" w:rsidRDefault="00D4222D" w:rsidP="006D6B5D">
            <w:pPr>
              <w:spacing w:before="20" w:after="20"/>
              <w:jc w:val="center"/>
              <w:rPr>
                <w:sz w:val="16"/>
                <w:szCs w:val="16"/>
              </w:rPr>
            </w:pPr>
          </w:p>
        </w:tc>
        <w:tc>
          <w:tcPr>
            <w:tcW w:w="1029" w:type="dxa"/>
            <w:vMerge/>
            <w:tcBorders>
              <w:left w:val="nil"/>
              <w:bottom w:val="single" w:sz="8" w:space="0" w:color="auto"/>
              <w:right w:val="single" w:sz="4" w:space="0" w:color="auto"/>
            </w:tcBorders>
            <w:noWrap/>
            <w:vAlign w:val="center"/>
          </w:tcPr>
          <w:p w:rsidR="00D4222D" w:rsidRPr="004447DB" w:rsidRDefault="00D4222D" w:rsidP="006D6B5D">
            <w:pPr>
              <w:spacing w:before="20" w:after="20"/>
              <w:jc w:val="center"/>
              <w:rPr>
                <w:sz w:val="16"/>
                <w:szCs w:val="16"/>
              </w:rPr>
            </w:pPr>
          </w:p>
        </w:tc>
        <w:tc>
          <w:tcPr>
            <w:tcW w:w="567" w:type="dxa"/>
            <w:tcBorders>
              <w:top w:val="single" w:sz="4" w:space="0" w:color="auto"/>
              <w:left w:val="nil"/>
              <w:bottom w:val="single" w:sz="8" w:space="0" w:color="auto"/>
              <w:right w:val="single" w:sz="4" w:space="0" w:color="auto"/>
            </w:tcBorders>
            <w:noWrap/>
            <w:vAlign w:val="center"/>
          </w:tcPr>
          <w:p w:rsidR="00D4222D" w:rsidRPr="004447DB" w:rsidRDefault="00D4222D" w:rsidP="006D6B5D">
            <w:pPr>
              <w:spacing w:before="20" w:after="20"/>
              <w:rPr>
                <w:sz w:val="16"/>
                <w:szCs w:val="16"/>
              </w:rPr>
            </w:pPr>
            <w:r w:rsidRPr="004447DB">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4447DB"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4447DB"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4447DB"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4447DB"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4447DB"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4447DB" w:rsidRDefault="00D4222D" w:rsidP="006D6B5D">
            <w:pPr>
              <w:spacing w:before="20" w:after="20"/>
              <w:rPr>
                <w:color w:val="000000" w:themeColor="text1"/>
                <w:sz w:val="16"/>
                <w:szCs w:val="16"/>
              </w:rPr>
            </w:pPr>
            <w:r w:rsidRPr="004447DB">
              <w:rPr>
                <w:color w:val="000000" w:themeColor="text1"/>
                <w:sz w:val="16"/>
                <w:szCs w:val="16"/>
              </w:rPr>
              <w:t>98,8</w:t>
            </w:r>
          </w:p>
          <w:p w:rsidR="00D4222D" w:rsidRPr="004447DB" w:rsidRDefault="00D4222D" w:rsidP="006D6B5D">
            <w:pPr>
              <w:spacing w:before="20" w:after="20"/>
              <w:rPr>
                <w:color w:val="00B050"/>
                <w:sz w:val="16"/>
                <w:szCs w:val="16"/>
              </w:rPr>
            </w:pPr>
          </w:p>
          <w:p w:rsidR="00D4222D" w:rsidRPr="004447DB" w:rsidRDefault="00D4222D" w:rsidP="006D6B5D">
            <w:pPr>
              <w:spacing w:before="20" w:after="20"/>
              <w:rPr>
                <w:color w:val="00B050"/>
                <w:sz w:val="16"/>
                <w:szCs w:val="16"/>
              </w:rPr>
            </w:pPr>
          </w:p>
        </w:tc>
        <w:tc>
          <w:tcPr>
            <w:tcW w:w="425" w:type="dxa"/>
            <w:tcBorders>
              <w:top w:val="single" w:sz="4" w:space="0" w:color="auto"/>
              <w:left w:val="single" w:sz="4" w:space="0" w:color="auto"/>
              <w:bottom w:val="single" w:sz="4" w:space="0" w:color="auto"/>
              <w:right w:val="single" w:sz="4" w:space="0" w:color="auto"/>
            </w:tcBorders>
          </w:tcPr>
          <w:p w:rsidR="00D4222D" w:rsidRPr="004447DB" w:rsidRDefault="00D4222D" w:rsidP="006D6B5D">
            <w:pPr>
              <w:spacing w:before="20" w:after="20"/>
              <w:rPr>
                <w:color w:val="000000" w:themeColor="text1"/>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4447DB" w:rsidRDefault="00D4222D" w:rsidP="006D6B5D">
            <w:pPr>
              <w:spacing w:before="20" w:after="20"/>
              <w:rPr>
                <w:color w:val="000000" w:themeColor="text1"/>
                <w:sz w:val="16"/>
                <w:szCs w:val="16"/>
              </w:rPr>
            </w:pPr>
            <w:r w:rsidRPr="004447DB">
              <w:rPr>
                <w:color w:val="000000" w:themeColor="text1"/>
                <w:sz w:val="16"/>
                <w:szCs w:val="16"/>
              </w:rPr>
              <w:t>61,4</w:t>
            </w:r>
          </w:p>
        </w:tc>
        <w:tc>
          <w:tcPr>
            <w:tcW w:w="567" w:type="dxa"/>
            <w:tcBorders>
              <w:top w:val="single" w:sz="4" w:space="0" w:color="auto"/>
              <w:left w:val="single" w:sz="4" w:space="0" w:color="auto"/>
              <w:bottom w:val="single" w:sz="4" w:space="0" w:color="auto"/>
              <w:right w:val="single" w:sz="4" w:space="0" w:color="auto"/>
            </w:tcBorders>
          </w:tcPr>
          <w:p w:rsidR="00D4222D" w:rsidRPr="004447DB" w:rsidRDefault="00D4222D" w:rsidP="006D6B5D">
            <w:pPr>
              <w:spacing w:before="20" w:after="20"/>
              <w:rPr>
                <w:color w:val="000000" w:themeColor="text1"/>
                <w:sz w:val="16"/>
                <w:szCs w:val="16"/>
              </w:rPr>
            </w:pPr>
            <w:r w:rsidRPr="004447DB">
              <w:rPr>
                <w:color w:val="000000" w:themeColor="text1"/>
                <w:sz w:val="16"/>
                <w:szCs w:val="16"/>
              </w:rPr>
              <w:t>60,66</w:t>
            </w:r>
          </w:p>
        </w:tc>
        <w:tc>
          <w:tcPr>
            <w:tcW w:w="993" w:type="dxa"/>
            <w:tcBorders>
              <w:top w:val="single" w:sz="4" w:space="0" w:color="auto"/>
              <w:left w:val="single" w:sz="4" w:space="0" w:color="auto"/>
              <w:bottom w:val="single" w:sz="4" w:space="0" w:color="auto"/>
              <w:right w:val="single" w:sz="4" w:space="0" w:color="auto"/>
            </w:tcBorders>
          </w:tcPr>
          <w:p w:rsidR="00D4222D" w:rsidRPr="00354FC7" w:rsidRDefault="00D4222D" w:rsidP="006D6B5D">
            <w:pPr>
              <w:spacing w:before="20" w:after="20"/>
              <w:rPr>
                <w:color w:val="000000" w:themeColor="text1"/>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tcPr>
          <w:p w:rsidR="00D4222D" w:rsidRPr="00354FC7" w:rsidRDefault="00D4222D" w:rsidP="006D6B5D">
            <w:pPr>
              <w:spacing w:before="20" w:after="20"/>
              <w:rPr>
                <w:color w:val="000000" w:themeColor="text1"/>
                <w:sz w:val="16"/>
                <w:szCs w:val="16"/>
                <w:highlight w:val="yellow"/>
              </w:rPr>
            </w:pPr>
          </w:p>
        </w:tc>
        <w:tc>
          <w:tcPr>
            <w:tcW w:w="851" w:type="dxa"/>
            <w:tcBorders>
              <w:top w:val="single" w:sz="4" w:space="0" w:color="auto"/>
              <w:left w:val="single" w:sz="4" w:space="0" w:color="auto"/>
              <w:bottom w:val="single" w:sz="4" w:space="0" w:color="auto"/>
              <w:right w:val="single" w:sz="4" w:space="0" w:color="auto"/>
            </w:tcBorders>
          </w:tcPr>
          <w:p w:rsidR="00D4222D" w:rsidRPr="00354FC7" w:rsidRDefault="00D4222D" w:rsidP="006D6B5D">
            <w:pPr>
              <w:spacing w:before="20" w:after="20"/>
              <w:rPr>
                <w:color w:val="000000" w:themeColor="text1"/>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tcPr>
          <w:p w:rsidR="00D4222D" w:rsidRPr="00354FC7" w:rsidRDefault="00D4222D" w:rsidP="006D6B5D">
            <w:pPr>
              <w:spacing w:before="20" w:after="20"/>
              <w:rPr>
                <w:color w:val="000000" w:themeColor="text1"/>
                <w:sz w:val="16"/>
                <w:szCs w:val="16"/>
                <w:highlight w:val="yellow"/>
              </w:rPr>
            </w:pPr>
          </w:p>
        </w:tc>
        <w:tc>
          <w:tcPr>
            <w:tcW w:w="594" w:type="dxa"/>
            <w:tcBorders>
              <w:top w:val="single" w:sz="4" w:space="0" w:color="auto"/>
              <w:left w:val="single" w:sz="4" w:space="0" w:color="auto"/>
              <w:bottom w:val="single" w:sz="4" w:space="0" w:color="auto"/>
              <w:right w:val="single" w:sz="4" w:space="0" w:color="auto"/>
            </w:tcBorders>
          </w:tcPr>
          <w:p w:rsidR="00D4222D" w:rsidRPr="00354FC7" w:rsidRDefault="00D4222D" w:rsidP="006D6B5D">
            <w:pPr>
              <w:spacing w:before="20" w:after="20"/>
              <w:rPr>
                <w:color w:val="000000" w:themeColor="text1"/>
                <w:sz w:val="16"/>
                <w:szCs w:val="16"/>
                <w:highlight w:val="yellow"/>
              </w:rPr>
            </w:pPr>
          </w:p>
        </w:tc>
      </w:tr>
      <w:tr w:rsidR="00D4222D" w:rsidRPr="0024436F" w:rsidTr="001A5B38">
        <w:trPr>
          <w:gridAfter w:val="2"/>
          <w:wAfter w:w="1803" w:type="dxa"/>
          <w:trHeight w:val="625"/>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16</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rPr>
                <w:sz w:val="16"/>
                <w:szCs w:val="16"/>
              </w:rPr>
            </w:pPr>
            <w:r w:rsidRPr="0024436F">
              <w:rPr>
                <w:sz w:val="16"/>
                <w:szCs w:val="16"/>
              </w:rPr>
              <w:t>4</w:t>
            </w:r>
          </w:p>
        </w:tc>
        <w:tc>
          <w:tcPr>
            <w:tcW w:w="1684" w:type="dxa"/>
            <w:vMerge w:val="restart"/>
            <w:tcBorders>
              <w:top w:val="single" w:sz="4" w:space="0" w:color="auto"/>
              <w:left w:val="nil"/>
              <w:right w:val="single" w:sz="4" w:space="0" w:color="auto"/>
            </w:tcBorders>
            <w:vAlign w:val="center"/>
          </w:tcPr>
          <w:p w:rsidR="00D4222D" w:rsidRPr="0024436F" w:rsidRDefault="00D4222D" w:rsidP="006D6B5D">
            <w:pPr>
              <w:rPr>
                <w:sz w:val="16"/>
                <w:szCs w:val="16"/>
              </w:rPr>
            </w:pPr>
            <w:r w:rsidRPr="0024436F">
              <w:rPr>
                <w:sz w:val="16"/>
                <w:szCs w:val="16"/>
              </w:rPr>
              <w:t xml:space="preserve">На проведение мероприятий по комплектованию книжных фондов </w:t>
            </w:r>
          </w:p>
          <w:p w:rsidR="00D4222D" w:rsidRPr="0024436F" w:rsidRDefault="00D4222D" w:rsidP="006D6B5D">
            <w:pPr>
              <w:rPr>
                <w:sz w:val="16"/>
                <w:szCs w:val="16"/>
              </w:rPr>
            </w:pPr>
            <w:r w:rsidRPr="0024436F">
              <w:rPr>
                <w:sz w:val="16"/>
                <w:szCs w:val="16"/>
              </w:rPr>
              <w:t xml:space="preserve">библиотек муниципальных образований в УР (обновлению респуб. </w:t>
            </w:r>
            <w:r w:rsidRPr="0024436F">
              <w:rPr>
                <w:sz w:val="16"/>
                <w:szCs w:val="16"/>
              </w:rPr>
              <w:lastRenderedPageBreak/>
              <w:t>библиот. фонда сети муниципальных библиотек)</w:t>
            </w:r>
          </w:p>
        </w:tc>
        <w:tc>
          <w:tcPr>
            <w:tcW w:w="858" w:type="dxa"/>
            <w:tcBorders>
              <w:top w:val="single" w:sz="4" w:space="0" w:color="auto"/>
              <w:left w:val="nil"/>
              <w:bottom w:val="single" w:sz="4" w:space="0" w:color="auto"/>
              <w:right w:val="single" w:sz="4" w:space="0" w:color="auto"/>
            </w:tcBorders>
          </w:tcPr>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0311602480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115,7</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116,1</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202"/>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rPr>
                <w:sz w:val="16"/>
                <w:szCs w:val="16"/>
              </w:rPr>
            </w:pPr>
          </w:p>
        </w:tc>
        <w:tc>
          <w:tcPr>
            <w:tcW w:w="1684" w:type="dxa"/>
            <w:vMerge/>
            <w:tcBorders>
              <w:left w:val="nil"/>
              <w:right w:val="single" w:sz="4" w:space="0" w:color="auto"/>
            </w:tcBorders>
            <w:vAlign w:val="center"/>
          </w:tcPr>
          <w:p w:rsidR="00D4222D" w:rsidRPr="0024436F" w:rsidRDefault="00D4222D" w:rsidP="006D6B5D">
            <w:pPr>
              <w:rPr>
                <w:sz w:val="16"/>
                <w:szCs w:val="16"/>
              </w:rPr>
            </w:pPr>
          </w:p>
        </w:tc>
        <w:tc>
          <w:tcPr>
            <w:tcW w:w="858" w:type="dxa"/>
            <w:vMerge w:val="restart"/>
            <w:tcBorders>
              <w:top w:val="single" w:sz="4" w:space="0" w:color="auto"/>
              <w:left w:val="nil"/>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spacing w:before="20" w:after="20"/>
              <w:rPr>
                <w:sz w:val="16"/>
                <w:szCs w:val="16"/>
              </w:rPr>
            </w:pPr>
          </w:p>
        </w:tc>
        <w:tc>
          <w:tcPr>
            <w:tcW w:w="562"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lang w:val="en-US"/>
              </w:rPr>
            </w:pPr>
            <w:r w:rsidRPr="0024436F">
              <w:rPr>
                <w:sz w:val="16"/>
                <w:szCs w:val="16"/>
              </w:rPr>
              <w:t>03116</w:t>
            </w:r>
            <w:r w:rsidRPr="0024436F">
              <w:rPr>
                <w:sz w:val="16"/>
                <w:szCs w:val="16"/>
                <w:lang w:val="en-US"/>
              </w:rPr>
              <w:t>R5190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lang w:val="en-US"/>
              </w:rPr>
            </w:pPr>
            <w:r w:rsidRPr="0024436F">
              <w:rPr>
                <w:sz w:val="16"/>
                <w:szCs w:val="16"/>
                <w:lang w:val="en-US"/>
              </w:rPr>
              <w:t>0</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lang w:val="en-US"/>
              </w:rPr>
            </w:pPr>
            <w:r w:rsidRPr="0024436F">
              <w:rPr>
                <w:sz w:val="16"/>
                <w:szCs w:val="16"/>
                <w:lang w:val="en-US"/>
              </w:rPr>
              <w:t>0</w:t>
            </w:r>
          </w:p>
        </w:tc>
        <w:tc>
          <w:tcPr>
            <w:tcW w:w="425"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lang w:val="en-US"/>
              </w:rPr>
            </w:pPr>
            <w:r w:rsidRPr="0024436F">
              <w:rPr>
                <w:sz w:val="16"/>
                <w:szCs w:val="16"/>
                <w:lang w:val="en-US"/>
              </w:rPr>
              <w:t>0</w:t>
            </w:r>
          </w:p>
        </w:tc>
        <w:tc>
          <w:tcPr>
            <w:tcW w:w="425"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sz w:val="16"/>
                <w:szCs w:val="16"/>
              </w:rPr>
            </w:pPr>
            <w:r w:rsidRPr="0024436F">
              <w:rPr>
                <w:sz w:val="16"/>
                <w:szCs w:val="16"/>
                <w:lang w:val="en-US"/>
              </w:rPr>
              <w:t>36.</w:t>
            </w: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bottom"/>
          </w:tcPr>
          <w:p w:rsidR="00D4222D" w:rsidRPr="00D80B6C"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D80B6C"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lang w:val="en-US"/>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lang w:val="en-US"/>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lang w:val="en-US"/>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lang w:val="en-US"/>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lang w:val="en-US"/>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lang w:val="en-US"/>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lang w:val="en-US"/>
              </w:rPr>
            </w:pPr>
          </w:p>
        </w:tc>
      </w:tr>
      <w:tr w:rsidR="00D4222D" w:rsidRPr="0024436F" w:rsidTr="001A5B38">
        <w:trPr>
          <w:gridAfter w:val="2"/>
          <w:wAfter w:w="1803" w:type="dxa"/>
          <w:trHeight w:val="776"/>
        </w:trPr>
        <w:tc>
          <w:tcPr>
            <w:tcW w:w="421" w:type="dxa"/>
            <w:vMerge/>
            <w:tcBorders>
              <w:left w:val="single" w:sz="8" w:space="0" w:color="auto"/>
              <w:bottom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bottom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bottom w:val="single" w:sz="8" w:space="0" w:color="auto"/>
              <w:right w:val="single" w:sz="4" w:space="0" w:color="auto"/>
            </w:tcBorders>
            <w:noWrap/>
            <w:vAlign w:val="center"/>
          </w:tcPr>
          <w:p w:rsidR="00D4222D" w:rsidRPr="0024436F" w:rsidRDefault="00D4222D" w:rsidP="006D6B5D">
            <w:pPr>
              <w:spacing w:before="40" w:after="40"/>
              <w:rPr>
                <w:sz w:val="16"/>
                <w:szCs w:val="16"/>
              </w:rPr>
            </w:pPr>
          </w:p>
        </w:tc>
        <w:tc>
          <w:tcPr>
            <w:tcW w:w="1684" w:type="dxa"/>
            <w:vMerge/>
            <w:tcBorders>
              <w:left w:val="nil"/>
              <w:bottom w:val="single" w:sz="8" w:space="0" w:color="auto"/>
              <w:right w:val="single" w:sz="4" w:space="0" w:color="auto"/>
            </w:tcBorders>
            <w:vAlign w:val="center"/>
          </w:tcPr>
          <w:p w:rsidR="00D4222D" w:rsidRPr="0024436F" w:rsidRDefault="00D4222D" w:rsidP="006D6B5D">
            <w:pPr>
              <w:rPr>
                <w:sz w:val="16"/>
                <w:szCs w:val="16"/>
              </w:rPr>
            </w:pPr>
          </w:p>
        </w:tc>
        <w:tc>
          <w:tcPr>
            <w:tcW w:w="858" w:type="dxa"/>
            <w:vMerge/>
            <w:tcBorders>
              <w:left w:val="nil"/>
              <w:bottom w:val="single" w:sz="8" w:space="0" w:color="auto"/>
              <w:right w:val="single" w:sz="4" w:space="0" w:color="auto"/>
            </w:tcBorders>
            <w:vAlign w:val="center"/>
          </w:tcPr>
          <w:p w:rsidR="00D4222D" w:rsidRPr="0024436F" w:rsidRDefault="00D4222D" w:rsidP="006D6B5D">
            <w:pPr>
              <w:rPr>
                <w:b/>
                <w:bCs/>
                <w:sz w:val="16"/>
                <w:szCs w:val="16"/>
              </w:rPr>
            </w:pPr>
          </w:p>
        </w:tc>
        <w:tc>
          <w:tcPr>
            <w:tcW w:w="562" w:type="dxa"/>
            <w:vMerge/>
            <w:tcBorders>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0311663810</w:t>
            </w:r>
          </w:p>
        </w:tc>
        <w:tc>
          <w:tcPr>
            <w:tcW w:w="567"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539"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lang w:val="en-US"/>
              </w:rPr>
            </w:pPr>
          </w:p>
        </w:tc>
        <w:tc>
          <w:tcPr>
            <w:tcW w:w="567"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lang w:val="en-US"/>
              </w:rPr>
            </w:pPr>
          </w:p>
        </w:tc>
        <w:tc>
          <w:tcPr>
            <w:tcW w:w="425"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lang w:val="en-US"/>
              </w:rPr>
            </w:pPr>
          </w:p>
        </w:tc>
        <w:tc>
          <w:tcPr>
            <w:tcW w:w="425" w:type="dxa"/>
            <w:tcBorders>
              <w:top w:val="single" w:sz="4" w:space="0" w:color="auto"/>
              <w:left w:val="nil"/>
              <w:bottom w:val="single" w:sz="8" w:space="0" w:color="auto"/>
              <w:right w:val="single" w:sz="4" w:space="0" w:color="auto"/>
            </w:tcBorders>
            <w:vAlign w:val="bottom"/>
          </w:tcPr>
          <w:p w:rsidR="00D4222D" w:rsidRPr="0024436F" w:rsidRDefault="00D4222D" w:rsidP="006D6B5D">
            <w:pPr>
              <w:spacing w:before="20" w:after="20"/>
              <w:rPr>
                <w:sz w:val="16"/>
                <w:szCs w:val="16"/>
                <w:lang w:val="en-US"/>
              </w:rPr>
            </w:pPr>
          </w:p>
        </w:tc>
        <w:tc>
          <w:tcPr>
            <w:tcW w:w="567"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highlight w:val="yellow"/>
              </w:rPr>
            </w:pPr>
          </w:p>
        </w:tc>
        <w:tc>
          <w:tcPr>
            <w:tcW w:w="567" w:type="dxa"/>
            <w:tcBorders>
              <w:top w:val="single" w:sz="4" w:space="0" w:color="auto"/>
              <w:left w:val="single" w:sz="4" w:space="0" w:color="auto"/>
              <w:bottom w:val="single" w:sz="8"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764"/>
        </w:trPr>
        <w:tc>
          <w:tcPr>
            <w:tcW w:w="421" w:type="dxa"/>
            <w:tcBorders>
              <w:top w:val="single" w:sz="4" w:space="0" w:color="auto"/>
              <w:left w:val="single" w:sz="8" w:space="0" w:color="auto"/>
              <w:bottom w:val="single" w:sz="8" w:space="0" w:color="auto"/>
              <w:right w:val="single" w:sz="4" w:space="0" w:color="auto"/>
            </w:tcBorders>
            <w:noWrap/>
            <w:vAlign w:val="center"/>
          </w:tcPr>
          <w:p w:rsidR="00D4222D" w:rsidRPr="0024436F" w:rsidRDefault="00D4222D" w:rsidP="006D6B5D">
            <w:pPr>
              <w:rPr>
                <w:sz w:val="16"/>
                <w:szCs w:val="16"/>
              </w:rPr>
            </w:pPr>
            <w:r w:rsidRPr="0024436F">
              <w:rPr>
                <w:sz w:val="16"/>
                <w:szCs w:val="16"/>
              </w:rPr>
              <w:lastRenderedPageBreak/>
              <w:t>03</w:t>
            </w:r>
          </w:p>
        </w:tc>
        <w:tc>
          <w:tcPr>
            <w:tcW w:w="420"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rPr>
                <w:sz w:val="16"/>
                <w:szCs w:val="16"/>
              </w:rPr>
            </w:pPr>
            <w:r w:rsidRPr="0024436F">
              <w:rPr>
                <w:sz w:val="16"/>
                <w:szCs w:val="16"/>
              </w:rPr>
              <w:t>1</w:t>
            </w:r>
          </w:p>
        </w:tc>
        <w:tc>
          <w:tcPr>
            <w:tcW w:w="567"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rPr>
                <w:sz w:val="16"/>
                <w:szCs w:val="16"/>
              </w:rPr>
            </w:pPr>
            <w:r w:rsidRPr="0024436F">
              <w:rPr>
                <w:sz w:val="16"/>
                <w:szCs w:val="16"/>
              </w:rPr>
              <w:t>16</w:t>
            </w:r>
          </w:p>
        </w:tc>
        <w:tc>
          <w:tcPr>
            <w:tcW w:w="425"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rPr>
                <w:sz w:val="16"/>
                <w:szCs w:val="16"/>
              </w:rPr>
            </w:pPr>
            <w:r w:rsidRPr="0024436F">
              <w:rPr>
                <w:sz w:val="16"/>
                <w:szCs w:val="16"/>
              </w:rPr>
              <w:t>5</w:t>
            </w:r>
          </w:p>
        </w:tc>
        <w:tc>
          <w:tcPr>
            <w:tcW w:w="1684" w:type="dxa"/>
            <w:tcBorders>
              <w:top w:val="single" w:sz="4" w:space="0" w:color="auto"/>
              <w:left w:val="nil"/>
              <w:bottom w:val="single" w:sz="8" w:space="0" w:color="auto"/>
              <w:right w:val="single" w:sz="4" w:space="0" w:color="auto"/>
            </w:tcBorders>
            <w:vAlign w:val="center"/>
          </w:tcPr>
          <w:p w:rsidR="00D4222D" w:rsidRPr="0024436F" w:rsidRDefault="00D4222D" w:rsidP="006D6B5D">
            <w:pPr>
              <w:rPr>
                <w:sz w:val="16"/>
                <w:szCs w:val="16"/>
              </w:rPr>
            </w:pPr>
            <w:r>
              <w:rPr>
                <w:sz w:val="16"/>
                <w:szCs w:val="16"/>
              </w:rPr>
              <w:t>Выплата  денежного п</w:t>
            </w:r>
            <w:r w:rsidRPr="0024436F">
              <w:rPr>
                <w:sz w:val="16"/>
                <w:szCs w:val="16"/>
              </w:rPr>
              <w:t>оощрения для работников учреждений культуры</w:t>
            </w:r>
          </w:p>
        </w:tc>
        <w:tc>
          <w:tcPr>
            <w:tcW w:w="858" w:type="dxa"/>
            <w:tcBorders>
              <w:top w:val="single" w:sz="4" w:space="0" w:color="auto"/>
              <w:left w:val="nil"/>
              <w:bottom w:val="single" w:sz="8"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08</w:t>
            </w:r>
          </w:p>
        </w:tc>
        <w:tc>
          <w:tcPr>
            <w:tcW w:w="420"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0311651480</w:t>
            </w:r>
          </w:p>
        </w:tc>
        <w:tc>
          <w:tcPr>
            <w:tcW w:w="567"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50,0</w:t>
            </w:r>
          </w:p>
        </w:tc>
        <w:tc>
          <w:tcPr>
            <w:tcW w:w="567"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50,0</w:t>
            </w:r>
          </w:p>
        </w:tc>
        <w:tc>
          <w:tcPr>
            <w:tcW w:w="425"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8"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764"/>
        </w:trPr>
        <w:tc>
          <w:tcPr>
            <w:tcW w:w="421" w:type="dxa"/>
            <w:tcBorders>
              <w:top w:val="single" w:sz="4" w:space="0" w:color="auto"/>
              <w:left w:val="single" w:sz="8" w:space="0" w:color="auto"/>
              <w:bottom w:val="single" w:sz="8" w:space="0" w:color="auto"/>
              <w:right w:val="single" w:sz="4" w:space="0" w:color="auto"/>
            </w:tcBorders>
            <w:noWrap/>
            <w:vAlign w:val="center"/>
          </w:tcPr>
          <w:p w:rsidR="00D4222D" w:rsidRPr="0024436F" w:rsidRDefault="00D4222D" w:rsidP="006D6B5D">
            <w:pPr>
              <w:rPr>
                <w:sz w:val="16"/>
                <w:szCs w:val="16"/>
              </w:rPr>
            </w:pPr>
            <w:r w:rsidRPr="0024436F">
              <w:rPr>
                <w:sz w:val="16"/>
                <w:szCs w:val="16"/>
              </w:rPr>
              <w:t>03</w:t>
            </w:r>
          </w:p>
        </w:tc>
        <w:tc>
          <w:tcPr>
            <w:tcW w:w="420"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rPr>
                <w:sz w:val="16"/>
                <w:szCs w:val="16"/>
              </w:rPr>
            </w:pPr>
            <w:r w:rsidRPr="0024436F">
              <w:rPr>
                <w:sz w:val="16"/>
                <w:szCs w:val="16"/>
              </w:rPr>
              <w:t>1</w:t>
            </w:r>
          </w:p>
        </w:tc>
        <w:tc>
          <w:tcPr>
            <w:tcW w:w="567"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rPr>
                <w:sz w:val="16"/>
                <w:szCs w:val="16"/>
              </w:rPr>
            </w:pPr>
            <w:r w:rsidRPr="0024436F">
              <w:rPr>
                <w:sz w:val="16"/>
                <w:szCs w:val="16"/>
              </w:rPr>
              <w:t>16</w:t>
            </w:r>
          </w:p>
        </w:tc>
        <w:tc>
          <w:tcPr>
            <w:tcW w:w="425"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rPr>
                <w:sz w:val="16"/>
                <w:szCs w:val="16"/>
              </w:rPr>
            </w:pPr>
            <w:r w:rsidRPr="0024436F">
              <w:rPr>
                <w:sz w:val="16"/>
                <w:szCs w:val="16"/>
              </w:rPr>
              <w:t>6</w:t>
            </w:r>
          </w:p>
        </w:tc>
        <w:tc>
          <w:tcPr>
            <w:tcW w:w="1684" w:type="dxa"/>
            <w:tcBorders>
              <w:top w:val="single" w:sz="4" w:space="0" w:color="auto"/>
              <w:left w:val="nil"/>
              <w:bottom w:val="single" w:sz="8" w:space="0" w:color="auto"/>
              <w:right w:val="single" w:sz="4" w:space="0" w:color="auto"/>
            </w:tcBorders>
            <w:vAlign w:val="center"/>
          </w:tcPr>
          <w:p w:rsidR="00D4222D" w:rsidRPr="0024436F" w:rsidRDefault="00D4222D" w:rsidP="006D6B5D">
            <w:pPr>
              <w:widowControl w:val="0"/>
              <w:autoSpaceDE w:val="0"/>
              <w:autoSpaceDN w:val="0"/>
              <w:adjustRightInd w:val="0"/>
              <w:ind w:right="48"/>
              <w:jc w:val="both"/>
              <w:rPr>
                <w:sz w:val="16"/>
                <w:szCs w:val="16"/>
              </w:rPr>
            </w:pPr>
            <w:r w:rsidRPr="0024436F">
              <w:rPr>
                <w:sz w:val="16"/>
                <w:szCs w:val="16"/>
              </w:rPr>
              <w:t>Выплата поощрения лучшим муниципальным учреждениям культуры, находящимся на территориях сельских поселений</w:t>
            </w:r>
          </w:p>
        </w:tc>
        <w:tc>
          <w:tcPr>
            <w:tcW w:w="858" w:type="dxa"/>
            <w:tcBorders>
              <w:top w:val="single" w:sz="4" w:space="0" w:color="auto"/>
              <w:left w:val="nil"/>
              <w:bottom w:val="single" w:sz="8"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08</w:t>
            </w:r>
          </w:p>
        </w:tc>
        <w:tc>
          <w:tcPr>
            <w:tcW w:w="420"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0311651470</w:t>
            </w:r>
          </w:p>
        </w:tc>
        <w:tc>
          <w:tcPr>
            <w:tcW w:w="567"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567"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100</w:t>
            </w:r>
          </w:p>
        </w:tc>
        <w:tc>
          <w:tcPr>
            <w:tcW w:w="425"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8"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528"/>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rPr>
                <w:sz w:val="16"/>
                <w:szCs w:val="16"/>
              </w:rPr>
            </w:pPr>
            <w:r w:rsidRPr="0024436F">
              <w:rPr>
                <w:sz w:val="16"/>
                <w:szCs w:val="16"/>
              </w:rPr>
              <w:t>1</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rPr>
                <w:sz w:val="16"/>
                <w:szCs w:val="16"/>
              </w:rPr>
            </w:pPr>
            <w:r w:rsidRPr="0024436F">
              <w:rPr>
                <w:sz w:val="16"/>
                <w:szCs w:val="16"/>
              </w:rPr>
              <w:t>16</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rPr>
                <w:sz w:val="16"/>
                <w:szCs w:val="16"/>
              </w:rPr>
            </w:pPr>
            <w:r w:rsidRPr="0024436F">
              <w:rPr>
                <w:sz w:val="16"/>
                <w:szCs w:val="16"/>
              </w:rPr>
              <w:t>7</w:t>
            </w:r>
          </w:p>
        </w:tc>
        <w:tc>
          <w:tcPr>
            <w:tcW w:w="1684" w:type="dxa"/>
            <w:vMerge w:val="restart"/>
            <w:tcBorders>
              <w:top w:val="single" w:sz="4" w:space="0" w:color="auto"/>
              <w:left w:val="nil"/>
              <w:right w:val="single" w:sz="4" w:space="0" w:color="auto"/>
            </w:tcBorders>
            <w:vAlign w:val="center"/>
          </w:tcPr>
          <w:p w:rsidR="00D4222D" w:rsidRPr="000A6437" w:rsidRDefault="00D4222D" w:rsidP="006D6B5D">
            <w:pPr>
              <w:widowControl w:val="0"/>
              <w:autoSpaceDE w:val="0"/>
              <w:autoSpaceDN w:val="0"/>
              <w:adjustRightInd w:val="0"/>
              <w:ind w:right="48"/>
              <w:jc w:val="both"/>
              <w:rPr>
                <w:sz w:val="16"/>
                <w:szCs w:val="16"/>
              </w:rPr>
            </w:pPr>
            <w:r w:rsidRPr="000A6437">
              <w:rPr>
                <w:sz w:val="16"/>
                <w:szCs w:val="16"/>
              </w:rPr>
              <w:t>Мероприятия на проведение текущего ремонта за счет дополнительно выделенных средств</w:t>
            </w:r>
          </w:p>
        </w:tc>
        <w:tc>
          <w:tcPr>
            <w:tcW w:w="858" w:type="dxa"/>
            <w:vMerge w:val="restart"/>
            <w:tcBorders>
              <w:top w:val="single" w:sz="4" w:space="0" w:color="auto"/>
              <w:left w:val="nil"/>
              <w:right w:val="single" w:sz="4" w:space="0" w:color="auto"/>
            </w:tcBorders>
          </w:tcPr>
          <w:p w:rsidR="00D4222D" w:rsidRPr="000A6437" w:rsidRDefault="00D4222D" w:rsidP="006D6B5D">
            <w:pPr>
              <w:rPr>
                <w:bCs/>
                <w:sz w:val="16"/>
                <w:szCs w:val="16"/>
              </w:rPr>
            </w:pPr>
            <w:r w:rsidRPr="000A6437">
              <w:rPr>
                <w:b/>
                <w:bCs/>
                <w:sz w:val="16"/>
                <w:szCs w:val="16"/>
              </w:rPr>
              <w:t>УПДКМПФиС</w:t>
            </w:r>
          </w:p>
        </w:tc>
        <w:tc>
          <w:tcPr>
            <w:tcW w:w="562" w:type="dxa"/>
            <w:vMerge w:val="restart"/>
            <w:tcBorders>
              <w:top w:val="single" w:sz="4" w:space="0" w:color="auto"/>
              <w:left w:val="nil"/>
              <w:right w:val="single" w:sz="4" w:space="0" w:color="auto"/>
            </w:tcBorders>
            <w:noWrap/>
            <w:vAlign w:val="center"/>
          </w:tcPr>
          <w:p w:rsidR="00D4222D" w:rsidRPr="000A6437" w:rsidRDefault="00D4222D" w:rsidP="006D6B5D">
            <w:pPr>
              <w:spacing w:before="20" w:after="20"/>
              <w:jc w:val="center"/>
              <w:rPr>
                <w:sz w:val="16"/>
                <w:szCs w:val="16"/>
              </w:rPr>
            </w:pPr>
            <w:r w:rsidRPr="000A6437">
              <w:rPr>
                <w:sz w:val="16"/>
                <w:szCs w:val="16"/>
              </w:rPr>
              <w:t>211</w:t>
            </w:r>
          </w:p>
        </w:tc>
        <w:tc>
          <w:tcPr>
            <w:tcW w:w="420" w:type="dxa"/>
            <w:vMerge w:val="restart"/>
            <w:tcBorders>
              <w:top w:val="single" w:sz="4" w:space="0" w:color="auto"/>
              <w:left w:val="nil"/>
              <w:right w:val="single" w:sz="4" w:space="0" w:color="auto"/>
            </w:tcBorders>
            <w:noWrap/>
            <w:vAlign w:val="center"/>
          </w:tcPr>
          <w:p w:rsidR="00D4222D" w:rsidRPr="000A6437" w:rsidRDefault="00D4222D" w:rsidP="006D6B5D">
            <w:pPr>
              <w:spacing w:before="20" w:after="20"/>
              <w:rPr>
                <w:sz w:val="16"/>
                <w:szCs w:val="16"/>
              </w:rPr>
            </w:pPr>
            <w:r w:rsidRPr="000A6437">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0A6437" w:rsidRDefault="00D4222D" w:rsidP="006D6B5D">
            <w:pPr>
              <w:spacing w:before="20" w:after="20"/>
              <w:jc w:val="center"/>
              <w:rPr>
                <w:sz w:val="16"/>
                <w:szCs w:val="16"/>
              </w:rPr>
            </w:pPr>
            <w:r w:rsidRPr="000A6437">
              <w:rPr>
                <w:sz w:val="16"/>
                <w:szCs w:val="16"/>
              </w:rPr>
              <w:t>01</w:t>
            </w:r>
          </w:p>
        </w:tc>
        <w:tc>
          <w:tcPr>
            <w:tcW w:w="1029" w:type="dxa"/>
            <w:vMerge w:val="restart"/>
            <w:tcBorders>
              <w:top w:val="single" w:sz="4" w:space="0" w:color="auto"/>
              <w:left w:val="nil"/>
              <w:right w:val="single" w:sz="4" w:space="0" w:color="auto"/>
            </w:tcBorders>
            <w:noWrap/>
            <w:vAlign w:val="center"/>
          </w:tcPr>
          <w:p w:rsidR="00D4222D" w:rsidRPr="000A6437" w:rsidRDefault="00D4222D" w:rsidP="006D6B5D">
            <w:pPr>
              <w:spacing w:before="20" w:after="20"/>
              <w:jc w:val="center"/>
              <w:rPr>
                <w:sz w:val="16"/>
                <w:szCs w:val="16"/>
              </w:rPr>
            </w:pPr>
            <w:r w:rsidRPr="000A6437">
              <w:rPr>
                <w:sz w:val="16"/>
                <w:szCs w:val="16"/>
              </w:rPr>
              <w:t>0311667870</w:t>
            </w:r>
          </w:p>
        </w:tc>
        <w:tc>
          <w:tcPr>
            <w:tcW w:w="567" w:type="dxa"/>
            <w:tcBorders>
              <w:top w:val="single" w:sz="4" w:space="0" w:color="auto"/>
              <w:left w:val="nil"/>
              <w:bottom w:val="single" w:sz="8" w:space="0" w:color="auto"/>
              <w:right w:val="single" w:sz="4" w:space="0" w:color="auto"/>
            </w:tcBorders>
            <w:noWrap/>
            <w:vAlign w:val="center"/>
          </w:tcPr>
          <w:p w:rsidR="00D4222D" w:rsidRPr="000A6437" w:rsidRDefault="00D4222D" w:rsidP="006D6B5D">
            <w:pPr>
              <w:spacing w:before="20" w:after="20"/>
              <w:jc w:val="center"/>
              <w:rPr>
                <w:sz w:val="16"/>
                <w:szCs w:val="16"/>
              </w:rPr>
            </w:pPr>
            <w:r w:rsidRPr="000A6437">
              <w:rPr>
                <w:sz w:val="16"/>
                <w:szCs w:val="16"/>
              </w:rPr>
              <w:t>612</w:t>
            </w:r>
          </w:p>
        </w:tc>
        <w:tc>
          <w:tcPr>
            <w:tcW w:w="539" w:type="dxa"/>
            <w:tcBorders>
              <w:top w:val="single" w:sz="8" w:space="0" w:color="auto"/>
              <w:left w:val="nil"/>
              <w:bottom w:val="single" w:sz="8" w:space="0" w:color="auto"/>
              <w:right w:val="single" w:sz="4" w:space="0" w:color="auto"/>
            </w:tcBorders>
            <w:noWrap/>
            <w:vAlign w:val="bottom"/>
          </w:tcPr>
          <w:p w:rsidR="00D4222D" w:rsidRPr="000A6437" w:rsidRDefault="00D4222D" w:rsidP="006D6B5D">
            <w:pPr>
              <w:spacing w:before="20" w:after="20"/>
              <w:rPr>
                <w:sz w:val="16"/>
                <w:szCs w:val="16"/>
              </w:rPr>
            </w:pPr>
            <w:r w:rsidRPr="000A6437">
              <w:rPr>
                <w:sz w:val="16"/>
                <w:szCs w:val="16"/>
              </w:rPr>
              <w:t>0,0</w:t>
            </w:r>
          </w:p>
        </w:tc>
        <w:tc>
          <w:tcPr>
            <w:tcW w:w="567" w:type="dxa"/>
            <w:tcBorders>
              <w:top w:val="single" w:sz="8" w:space="0" w:color="auto"/>
              <w:left w:val="nil"/>
              <w:bottom w:val="single" w:sz="8" w:space="0" w:color="auto"/>
              <w:right w:val="single" w:sz="4" w:space="0" w:color="auto"/>
            </w:tcBorders>
            <w:noWrap/>
            <w:vAlign w:val="bottom"/>
          </w:tcPr>
          <w:p w:rsidR="00D4222D" w:rsidRPr="000A6437" w:rsidRDefault="00D4222D" w:rsidP="006D6B5D">
            <w:pPr>
              <w:spacing w:before="20" w:after="20"/>
              <w:rPr>
                <w:sz w:val="16"/>
                <w:szCs w:val="16"/>
              </w:rPr>
            </w:pPr>
            <w:r w:rsidRPr="000A6437">
              <w:rPr>
                <w:sz w:val="16"/>
                <w:szCs w:val="16"/>
              </w:rPr>
              <w:t>0,0</w:t>
            </w:r>
          </w:p>
        </w:tc>
        <w:tc>
          <w:tcPr>
            <w:tcW w:w="425" w:type="dxa"/>
            <w:tcBorders>
              <w:top w:val="single" w:sz="8" w:space="0" w:color="auto"/>
              <w:left w:val="nil"/>
              <w:bottom w:val="single" w:sz="8" w:space="0" w:color="auto"/>
              <w:right w:val="single" w:sz="4" w:space="0" w:color="auto"/>
            </w:tcBorders>
            <w:noWrap/>
            <w:vAlign w:val="bottom"/>
          </w:tcPr>
          <w:p w:rsidR="00D4222D" w:rsidRPr="000A6437" w:rsidRDefault="00D4222D" w:rsidP="006D6B5D">
            <w:pPr>
              <w:spacing w:before="20" w:after="20"/>
              <w:rPr>
                <w:sz w:val="16"/>
                <w:szCs w:val="16"/>
              </w:rPr>
            </w:pPr>
            <w:r w:rsidRPr="000A6437">
              <w:rPr>
                <w:sz w:val="16"/>
                <w:szCs w:val="16"/>
              </w:rPr>
              <w:t>337,2</w:t>
            </w:r>
          </w:p>
        </w:tc>
        <w:tc>
          <w:tcPr>
            <w:tcW w:w="425" w:type="dxa"/>
            <w:tcBorders>
              <w:top w:val="single" w:sz="8" w:space="0" w:color="auto"/>
              <w:left w:val="nil"/>
              <w:bottom w:val="single" w:sz="8" w:space="0" w:color="auto"/>
              <w:right w:val="single" w:sz="4" w:space="0" w:color="auto"/>
            </w:tcBorders>
            <w:vAlign w:val="bottom"/>
          </w:tcPr>
          <w:p w:rsidR="00D4222D" w:rsidRPr="000A6437" w:rsidRDefault="00D4222D" w:rsidP="006D6B5D">
            <w:pPr>
              <w:spacing w:before="20" w:after="20"/>
              <w:rPr>
                <w:sz w:val="16"/>
                <w:szCs w:val="16"/>
              </w:rPr>
            </w:pPr>
          </w:p>
        </w:tc>
        <w:tc>
          <w:tcPr>
            <w:tcW w:w="567" w:type="dxa"/>
            <w:tcBorders>
              <w:top w:val="single" w:sz="8" w:space="0" w:color="auto"/>
              <w:left w:val="nil"/>
              <w:bottom w:val="single" w:sz="8" w:space="0" w:color="auto"/>
              <w:right w:val="single" w:sz="4" w:space="0" w:color="auto"/>
            </w:tcBorders>
            <w:noWrap/>
            <w:vAlign w:val="bottom"/>
          </w:tcPr>
          <w:p w:rsidR="00D4222D" w:rsidRPr="000A6437" w:rsidRDefault="00D4222D" w:rsidP="006D6B5D">
            <w:pPr>
              <w:spacing w:before="20" w:after="20"/>
              <w:rPr>
                <w:sz w:val="16"/>
                <w:szCs w:val="16"/>
              </w:rPr>
            </w:pPr>
          </w:p>
        </w:tc>
        <w:tc>
          <w:tcPr>
            <w:tcW w:w="567" w:type="dxa"/>
            <w:tcBorders>
              <w:top w:val="single" w:sz="8" w:space="0" w:color="auto"/>
              <w:left w:val="single" w:sz="4" w:space="0" w:color="auto"/>
              <w:bottom w:val="single" w:sz="8" w:space="0" w:color="auto"/>
              <w:right w:val="single" w:sz="8" w:space="0" w:color="auto"/>
            </w:tcBorders>
            <w:vAlign w:val="bottom"/>
          </w:tcPr>
          <w:p w:rsidR="00D4222D" w:rsidRPr="000A6437" w:rsidRDefault="00D4222D" w:rsidP="006D6B5D">
            <w:pPr>
              <w:spacing w:before="20" w:after="20"/>
              <w:rPr>
                <w:sz w:val="16"/>
                <w:szCs w:val="16"/>
              </w:rPr>
            </w:pPr>
          </w:p>
        </w:tc>
        <w:tc>
          <w:tcPr>
            <w:tcW w:w="425" w:type="dxa"/>
            <w:tcBorders>
              <w:top w:val="single" w:sz="8" w:space="0" w:color="auto"/>
              <w:left w:val="single" w:sz="4" w:space="0" w:color="auto"/>
              <w:bottom w:val="single" w:sz="8" w:space="0" w:color="auto"/>
              <w:right w:val="single" w:sz="8" w:space="0" w:color="auto"/>
            </w:tcBorders>
          </w:tcPr>
          <w:p w:rsidR="00D4222D" w:rsidRPr="000A6437" w:rsidRDefault="00D4222D" w:rsidP="006D6B5D">
            <w:pPr>
              <w:spacing w:before="20" w:after="20"/>
              <w:rPr>
                <w:sz w:val="16"/>
                <w:szCs w:val="16"/>
              </w:rPr>
            </w:pPr>
          </w:p>
        </w:tc>
        <w:tc>
          <w:tcPr>
            <w:tcW w:w="567" w:type="dxa"/>
            <w:tcBorders>
              <w:top w:val="single" w:sz="8" w:space="0" w:color="auto"/>
              <w:left w:val="single" w:sz="4" w:space="0" w:color="auto"/>
              <w:bottom w:val="single" w:sz="8" w:space="0" w:color="auto"/>
              <w:right w:val="single" w:sz="8" w:space="0" w:color="auto"/>
            </w:tcBorders>
          </w:tcPr>
          <w:p w:rsidR="00D4222D" w:rsidRPr="000A6437" w:rsidRDefault="00D4222D" w:rsidP="006D6B5D">
            <w:pPr>
              <w:spacing w:before="20" w:after="20"/>
              <w:rPr>
                <w:sz w:val="16"/>
                <w:szCs w:val="16"/>
              </w:rPr>
            </w:pPr>
          </w:p>
        </w:tc>
        <w:tc>
          <w:tcPr>
            <w:tcW w:w="567" w:type="dxa"/>
            <w:tcBorders>
              <w:top w:val="single" w:sz="8" w:space="0" w:color="auto"/>
              <w:left w:val="single" w:sz="4" w:space="0" w:color="auto"/>
              <w:bottom w:val="single" w:sz="8" w:space="0" w:color="auto"/>
              <w:right w:val="single" w:sz="4" w:space="0" w:color="auto"/>
            </w:tcBorders>
          </w:tcPr>
          <w:p w:rsidR="00D4222D" w:rsidRPr="000A6437" w:rsidRDefault="00D4222D" w:rsidP="006D6B5D">
            <w:pPr>
              <w:spacing w:before="20" w:after="20"/>
              <w:rPr>
                <w:sz w:val="16"/>
                <w:szCs w:val="16"/>
              </w:rPr>
            </w:pPr>
          </w:p>
        </w:tc>
        <w:tc>
          <w:tcPr>
            <w:tcW w:w="993" w:type="dxa"/>
            <w:tcBorders>
              <w:top w:val="single" w:sz="8" w:space="0" w:color="auto"/>
              <w:left w:val="single" w:sz="4" w:space="0" w:color="auto"/>
              <w:bottom w:val="single" w:sz="8" w:space="0" w:color="auto"/>
              <w:right w:val="single" w:sz="8" w:space="0" w:color="auto"/>
            </w:tcBorders>
          </w:tcPr>
          <w:p w:rsidR="00D4222D" w:rsidRPr="000A6437" w:rsidRDefault="00D4222D" w:rsidP="006D6B5D">
            <w:pPr>
              <w:spacing w:before="20" w:after="20"/>
              <w:rPr>
                <w:sz w:val="16"/>
                <w:szCs w:val="16"/>
              </w:rPr>
            </w:pPr>
            <w:r w:rsidRPr="000A6437">
              <w:rPr>
                <w:sz w:val="16"/>
                <w:szCs w:val="16"/>
              </w:rPr>
              <w:t>61,6</w:t>
            </w:r>
          </w:p>
        </w:tc>
        <w:tc>
          <w:tcPr>
            <w:tcW w:w="850" w:type="dxa"/>
            <w:tcBorders>
              <w:top w:val="single" w:sz="8" w:space="0" w:color="auto"/>
              <w:left w:val="single" w:sz="4" w:space="0" w:color="auto"/>
              <w:bottom w:val="single" w:sz="8" w:space="0" w:color="auto"/>
              <w:right w:val="single" w:sz="8" w:space="0" w:color="auto"/>
            </w:tcBorders>
          </w:tcPr>
          <w:p w:rsidR="00D4222D" w:rsidRPr="000A6437" w:rsidRDefault="00D4222D" w:rsidP="006D6B5D">
            <w:pPr>
              <w:spacing w:before="20" w:after="20"/>
              <w:rPr>
                <w:sz w:val="16"/>
                <w:szCs w:val="16"/>
              </w:rPr>
            </w:pPr>
            <w:r w:rsidRPr="000A6437">
              <w:rPr>
                <w:sz w:val="16"/>
                <w:szCs w:val="16"/>
              </w:rPr>
              <w:t>0,0</w:t>
            </w:r>
          </w:p>
        </w:tc>
        <w:tc>
          <w:tcPr>
            <w:tcW w:w="851" w:type="dxa"/>
            <w:tcBorders>
              <w:top w:val="single" w:sz="8" w:space="0" w:color="auto"/>
              <w:left w:val="single" w:sz="4" w:space="0" w:color="auto"/>
              <w:bottom w:val="single" w:sz="8" w:space="0" w:color="auto"/>
              <w:right w:val="single" w:sz="8" w:space="0" w:color="auto"/>
            </w:tcBorders>
          </w:tcPr>
          <w:p w:rsidR="00D4222D" w:rsidRPr="000A6437" w:rsidRDefault="00D4222D" w:rsidP="006D6B5D">
            <w:pPr>
              <w:spacing w:before="20" w:after="20"/>
              <w:rPr>
                <w:sz w:val="16"/>
                <w:szCs w:val="16"/>
              </w:rPr>
            </w:pPr>
            <w:r w:rsidRPr="000A6437">
              <w:rPr>
                <w:sz w:val="16"/>
                <w:szCs w:val="16"/>
              </w:rPr>
              <w:t>0,0</w:t>
            </w:r>
          </w:p>
        </w:tc>
        <w:tc>
          <w:tcPr>
            <w:tcW w:w="850" w:type="dxa"/>
            <w:tcBorders>
              <w:top w:val="single" w:sz="8" w:space="0" w:color="auto"/>
              <w:left w:val="single" w:sz="4" w:space="0" w:color="auto"/>
              <w:bottom w:val="single" w:sz="8" w:space="0" w:color="auto"/>
              <w:right w:val="single" w:sz="8" w:space="0" w:color="auto"/>
            </w:tcBorders>
          </w:tcPr>
          <w:p w:rsidR="00D4222D" w:rsidRPr="0024436F" w:rsidRDefault="00246479" w:rsidP="006D6B5D">
            <w:pPr>
              <w:spacing w:before="20" w:after="20"/>
              <w:rPr>
                <w:sz w:val="16"/>
                <w:szCs w:val="16"/>
              </w:rPr>
            </w:pPr>
            <w:r>
              <w:rPr>
                <w:sz w:val="16"/>
                <w:szCs w:val="16"/>
              </w:rPr>
              <w:t>0,0</w:t>
            </w:r>
          </w:p>
        </w:tc>
        <w:tc>
          <w:tcPr>
            <w:tcW w:w="594" w:type="dxa"/>
            <w:tcBorders>
              <w:top w:val="single" w:sz="8"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595"/>
        </w:trPr>
        <w:tc>
          <w:tcPr>
            <w:tcW w:w="421" w:type="dxa"/>
            <w:vMerge/>
            <w:tcBorders>
              <w:left w:val="single" w:sz="8" w:space="0" w:color="auto"/>
              <w:bottom w:val="single" w:sz="8" w:space="0" w:color="auto"/>
              <w:right w:val="single" w:sz="4" w:space="0" w:color="auto"/>
            </w:tcBorders>
            <w:noWrap/>
            <w:vAlign w:val="center"/>
          </w:tcPr>
          <w:p w:rsidR="00D4222D" w:rsidRPr="0024436F" w:rsidRDefault="00D4222D" w:rsidP="006D6B5D">
            <w:pPr>
              <w:rPr>
                <w:sz w:val="16"/>
                <w:szCs w:val="16"/>
              </w:rPr>
            </w:pPr>
          </w:p>
        </w:tc>
        <w:tc>
          <w:tcPr>
            <w:tcW w:w="420" w:type="dxa"/>
            <w:vMerge/>
            <w:tcBorders>
              <w:left w:val="nil"/>
              <w:bottom w:val="single" w:sz="8" w:space="0" w:color="auto"/>
              <w:right w:val="single" w:sz="4" w:space="0" w:color="auto"/>
            </w:tcBorders>
            <w:noWrap/>
            <w:vAlign w:val="center"/>
          </w:tcPr>
          <w:p w:rsidR="00D4222D" w:rsidRPr="0024436F" w:rsidRDefault="00D4222D" w:rsidP="006D6B5D">
            <w:pPr>
              <w:rPr>
                <w:sz w:val="16"/>
                <w:szCs w:val="16"/>
              </w:rPr>
            </w:pPr>
          </w:p>
        </w:tc>
        <w:tc>
          <w:tcPr>
            <w:tcW w:w="567" w:type="dxa"/>
            <w:vMerge/>
            <w:tcBorders>
              <w:left w:val="nil"/>
              <w:bottom w:val="single" w:sz="8" w:space="0" w:color="auto"/>
              <w:right w:val="single" w:sz="4" w:space="0" w:color="auto"/>
            </w:tcBorders>
            <w:noWrap/>
            <w:vAlign w:val="center"/>
          </w:tcPr>
          <w:p w:rsidR="00D4222D" w:rsidRPr="0024436F" w:rsidRDefault="00D4222D" w:rsidP="006D6B5D">
            <w:pPr>
              <w:rPr>
                <w:sz w:val="16"/>
                <w:szCs w:val="16"/>
              </w:rPr>
            </w:pPr>
          </w:p>
        </w:tc>
        <w:tc>
          <w:tcPr>
            <w:tcW w:w="425" w:type="dxa"/>
            <w:vMerge/>
            <w:tcBorders>
              <w:left w:val="nil"/>
              <w:bottom w:val="single" w:sz="8" w:space="0" w:color="auto"/>
              <w:right w:val="single" w:sz="4" w:space="0" w:color="auto"/>
            </w:tcBorders>
            <w:noWrap/>
            <w:vAlign w:val="center"/>
          </w:tcPr>
          <w:p w:rsidR="00D4222D" w:rsidRPr="0024436F" w:rsidRDefault="00D4222D" w:rsidP="006D6B5D">
            <w:pPr>
              <w:rPr>
                <w:sz w:val="16"/>
                <w:szCs w:val="16"/>
              </w:rPr>
            </w:pPr>
          </w:p>
        </w:tc>
        <w:tc>
          <w:tcPr>
            <w:tcW w:w="1684" w:type="dxa"/>
            <w:vMerge/>
            <w:tcBorders>
              <w:left w:val="nil"/>
              <w:bottom w:val="single" w:sz="8" w:space="0" w:color="auto"/>
              <w:right w:val="single" w:sz="4" w:space="0" w:color="auto"/>
            </w:tcBorders>
            <w:vAlign w:val="center"/>
          </w:tcPr>
          <w:p w:rsidR="00D4222D" w:rsidRPr="000A6437" w:rsidRDefault="00D4222D" w:rsidP="006D6B5D">
            <w:pPr>
              <w:widowControl w:val="0"/>
              <w:autoSpaceDE w:val="0"/>
              <w:autoSpaceDN w:val="0"/>
              <w:adjustRightInd w:val="0"/>
              <w:ind w:right="48"/>
              <w:jc w:val="both"/>
              <w:rPr>
                <w:sz w:val="16"/>
                <w:szCs w:val="16"/>
              </w:rPr>
            </w:pPr>
          </w:p>
        </w:tc>
        <w:tc>
          <w:tcPr>
            <w:tcW w:w="858" w:type="dxa"/>
            <w:vMerge/>
            <w:tcBorders>
              <w:left w:val="nil"/>
              <w:bottom w:val="single" w:sz="8" w:space="0" w:color="auto"/>
              <w:right w:val="single" w:sz="4" w:space="0" w:color="auto"/>
            </w:tcBorders>
          </w:tcPr>
          <w:p w:rsidR="00D4222D" w:rsidRPr="000A6437" w:rsidRDefault="00D4222D" w:rsidP="006D6B5D">
            <w:pPr>
              <w:rPr>
                <w:b/>
                <w:bCs/>
                <w:sz w:val="16"/>
                <w:szCs w:val="16"/>
              </w:rPr>
            </w:pPr>
          </w:p>
        </w:tc>
        <w:tc>
          <w:tcPr>
            <w:tcW w:w="562" w:type="dxa"/>
            <w:vMerge/>
            <w:tcBorders>
              <w:left w:val="nil"/>
              <w:bottom w:val="single" w:sz="8" w:space="0" w:color="auto"/>
              <w:right w:val="single" w:sz="4" w:space="0" w:color="auto"/>
            </w:tcBorders>
            <w:noWrap/>
            <w:vAlign w:val="center"/>
          </w:tcPr>
          <w:p w:rsidR="00D4222D" w:rsidRPr="000A6437" w:rsidRDefault="00D4222D" w:rsidP="006D6B5D">
            <w:pPr>
              <w:spacing w:before="20" w:after="20"/>
              <w:jc w:val="center"/>
              <w:rPr>
                <w:sz w:val="16"/>
                <w:szCs w:val="16"/>
              </w:rPr>
            </w:pPr>
          </w:p>
        </w:tc>
        <w:tc>
          <w:tcPr>
            <w:tcW w:w="420" w:type="dxa"/>
            <w:vMerge/>
            <w:tcBorders>
              <w:left w:val="nil"/>
              <w:bottom w:val="single" w:sz="8" w:space="0" w:color="auto"/>
              <w:right w:val="single" w:sz="4" w:space="0" w:color="auto"/>
            </w:tcBorders>
            <w:noWrap/>
            <w:vAlign w:val="center"/>
          </w:tcPr>
          <w:p w:rsidR="00D4222D" w:rsidRPr="000A6437" w:rsidRDefault="00D4222D" w:rsidP="006D6B5D">
            <w:pPr>
              <w:spacing w:before="20" w:after="20"/>
              <w:rPr>
                <w:sz w:val="16"/>
                <w:szCs w:val="16"/>
              </w:rPr>
            </w:pPr>
          </w:p>
        </w:tc>
        <w:tc>
          <w:tcPr>
            <w:tcW w:w="420" w:type="dxa"/>
            <w:vMerge/>
            <w:tcBorders>
              <w:left w:val="nil"/>
              <w:bottom w:val="single" w:sz="8" w:space="0" w:color="auto"/>
              <w:right w:val="single" w:sz="4" w:space="0" w:color="auto"/>
            </w:tcBorders>
            <w:noWrap/>
            <w:vAlign w:val="center"/>
          </w:tcPr>
          <w:p w:rsidR="00D4222D" w:rsidRPr="000A6437" w:rsidRDefault="00D4222D" w:rsidP="006D6B5D">
            <w:pPr>
              <w:spacing w:before="20" w:after="20"/>
              <w:jc w:val="center"/>
              <w:rPr>
                <w:sz w:val="16"/>
                <w:szCs w:val="16"/>
              </w:rPr>
            </w:pPr>
          </w:p>
        </w:tc>
        <w:tc>
          <w:tcPr>
            <w:tcW w:w="1029" w:type="dxa"/>
            <w:vMerge/>
            <w:tcBorders>
              <w:left w:val="nil"/>
              <w:bottom w:val="single" w:sz="8" w:space="0" w:color="auto"/>
              <w:right w:val="single" w:sz="4" w:space="0" w:color="auto"/>
            </w:tcBorders>
            <w:noWrap/>
            <w:vAlign w:val="center"/>
          </w:tcPr>
          <w:p w:rsidR="00D4222D" w:rsidRPr="000A6437" w:rsidRDefault="00D4222D" w:rsidP="006D6B5D">
            <w:pPr>
              <w:spacing w:before="20" w:after="20"/>
              <w:jc w:val="center"/>
              <w:rPr>
                <w:sz w:val="16"/>
                <w:szCs w:val="16"/>
              </w:rPr>
            </w:pPr>
          </w:p>
        </w:tc>
        <w:tc>
          <w:tcPr>
            <w:tcW w:w="567" w:type="dxa"/>
            <w:tcBorders>
              <w:top w:val="single" w:sz="4" w:space="0" w:color="auto"/>
              <w:left w:val="nil"/>
              <w:bottom w:val="single" w:sz="8" w:space="0" w:color="auto"/>
              <w:right w:val="single" w:sz="4" w:space="0" w:color="auto"/>
            </w:tcBorders>
            <w:noWrap/>
            <w:vAlign w:val="center"/>
          </w:tcPr>
          <w:p w:rsidR="00D4222D" w:rsidRPr="000A6437" w:rsidRDefault="00D4222D" w:rsidP="006D6B5D">
            <w:pPr>
              <w:spacing w:before="20" w:after="20"/>
              <w:jc w:val="center"/>
              <w:rPr>
                <w:sz w:val="16"/>
                <w:szCs w:val="16"/>
              </w:rPr>
            </w:pPr>
            <w:r w:rsidRPr="000A6437">
              <w:rPr>
                <w:sz w:val="16"/>
                <w:szCs w:val="16"/>
              </w:rPr>
              <w:t>000</w:t>
            </w:r>
          </w:p>
        </w:tc>
        <w:tc>
          <w:tcPr>
            <w:tcW w:w="539" w:type="dxa"/>
            <w:tcBorders>
              <w:top w:val="single" w:sz="8" w:space="0" w:color="auto"/>
              <w:left w:val="nil"/>
              <w:bottom w:val="single" w:sz="8" w:space="0" w:color="auto"/>
              <w:right w:val="single" w:sz="4" w:space="0" w:color="auto"/>
            </w:tcBorders>
            <w:noWrap/>
            <w:vAlign w:val="bottom"/>
          </w:tcPr>
          <w:p w:rsidR="00D4222D" w:rsidRPr="000A6437" w:rsidRDefault="00D4222D" w:rsidP="006D6B5D">
            <w:pPr>
              <w:spacing w:before="20" w:after="20"/>
              <w:rPr>
                <w:sz w:val="16"/>
                <w:szCs w:val="16"/>
              </w:rPr>
            </w:pPr>
          </w:p>
        </w:tc>
        <w:tc>
          <w:tcPr>
            <w:tcW w:w="567" w:type="dxa"/>
            <w:tcBorders>
              <w:top w:val="single" w:sz="8" w:space="0" w:color="auto"/>
              <w:left w:val="nil"/>
              <w:bottom w:val="single" w:sz="8" w:space="0" w:color="auto"/>
              <w:right w:val="single" w:sz="4" w:space="0" w:color="auto"/>
            </w:tcBorders>
            <w:noWrap/>
            <w:vAlign w:val="bottom"/>
          </w:tcPr>
          <w:p w:rsidR="00D4222D" w:rsidRPr="000A6437" w:rsidRDefault="00D4222D" w:rsidP="006D6B5D">
            <w:pPr>
              <w:spacing w:before="20" w:after="20"/>
              <w:rPr>
                <w:sz w:val="16"/>
                <w:szCs w:val="16"/>
              </w:rPr>
            </w:pPr>
          </w:p>
        </w:tc>
        <w:tc>
          <w:tcPr>
            <w:tcW w:w="425" w:type="dxa"/>
            <w:tcBorders>
              <w:top w:val="single" w:sz="8" w:space="0" w:color="auto"/>
              <w:left w:val="nil"/>
              <w:bottom w:val="single" w:sz="8" w:space="0" w:color="auto"/>
              <w:right w:val="single" w:sz="4" w:space="0" w:color="auto"/>
            </w:tcBorders>
            <w:noWrap/>
            <w:vAlign w:val="bottom"/>
          </w:tcPr>
          <w:p w:rsidR="00D4222D" w:rsidRPr="000A6437" w:rsidRDefault="00D4222D" w:rsidP="006D6B5D">
            <w:pPr>
              <w:spacing w:before="20" w:after="20"/>
              <w:rPr>
                <w:sz w:val="16"/>
                <w:szCs w:val="16"/>
              </w:rPr>
            </w:pPr>
          </w:p>
        </w:tc>
        <w:tc>
          <w:tcPr>
            <w:tcW w:w="425" w:type="dxa"/>
            <w:tcBorders>
              <w:top w:val="single" w:sz="8" w:space="0" w:color="auto"/>
              <w:left w:val="nil"/>
              <w:bottom w:val="single" w:sz="8" w:space="0" w:color="auto"/>
              <w:right w:val="single" w:sz="4" w:space="0" w:color="auto"/>
            </w:tcBorders>
            <w:vAlign w:val="bottom"/>
          </w:tcPr>
          <w:p w:rsidR="00D4222D" w:rsidRPr="000A6437" w:rsidRDefault="00D4222D" w:rsidP="006D6B5D">
            <w:pPr>
              <w:spacing w:before="20" w:after="20"/>
              <w:rPr>
                <w:sz w:val="16"/>
                <w:szCs w:val="16"/>
              </w:rPr>
            </w:pPr>
          </w:p>
        </w:tc>
        <w:tc>
          <w:tcPr>
            <w:tcW w:w="567" w:type="dxa"/>
            <w:tcBorders>
              <w:top w:val="single" w:sz="8" w:space="0" w:color="auto"/>
              <w:left w:val="nil"/>
              <w:bottom w:val="single" w:sz="8" w:space="0" w:color="auto"/>
              <w:right w:val="single" w:sz="4" w:space="0" w:color="auto"/>
            </w:tcBorders>
            <w:noWrap/>
            <w:vAlign w:val="bottom"/>
          </w:tcPr>
          <w:p w:rsidR="00D4222D" w:rsidRPr="000A6437" w:rsidRDefault="00D4222D" w:rsidP="006D6B5D">
            <w:pPr>
              <w:spacing w:before="20" w:after="20"/>
              <w:rPr>
                <w:sz w:val="16"/>
                <w:szCs w:val="16"/>
              </w:rPr>
            </w:pPr>
          </w:p>
        </w:tc>
        <w:tc>
          <w:tcPr>
            <w:tcW w:w="567" w:type="dxa"/>
            <w:tcBorders>
              <w:top w:val="single" w:sz="8" w:space="0" w:color="auto"/>
              <w:left w:val="single" w:sz="4" w:space="0" w:color="auto"/>
              <w:bottom w:val="single" w:sz="8" w:space="0" w:color="auto"/>
              <w:right w:val="single" w:sz="8" w:space="0" w:color="auto"/>
            </w:tcBorders>
            <w:vAlign w:val="bottom"/>
          </w:tcPr>
          <w:p w:rsidR="00D4222D" w:rsidRPr="000A6437" w:rsidRDefault="00D4222D" w:rsidP="006D6B5D">
            <w:pPr>
              <w:spacing w:before="20" w:after="20"/>
              <w:rPr>
                <w:sz w:val="16"/>
                <w:szCs w:val="16"/>
              </w:rPr>
            </w:pPr>
          </w:p>
        </w:tc>
        <w:tc>
          <w:tcPr>
            <w:tcW w:w="425" w:type="dxa"/>
            <w:tcBorders>
              <w:top w:val="single" w:sz="8" w:space="0" w:color="auto"/>
              <w:left w:val="single" w:sz="4" w:space="0" w:color="auto"/>
              <w:bottom w:val="single" w:sz="8" w:space="0" w:color="auto"/>
              <w:right w:val="single" w:sz="8" w:space="0" w:color="auto"/>
            </w:tcBorders>
          </w:tcPr>
          <w:p w:rsidR="00D4222D" w:rsidRPr="000A6437" w:rsidRDefault="00D4222D" w:rsidP="006D6B5D">
            <w:pPr>
              <w:spacing w:before="20" w:after="20"/>
              <w:rPr>
                <w:sz w:val="16"/>
                <w:szCs w:val="16"/>
              </w:rPr>
            </w:pPr>
          </w:p>
        </w:tc>
        <w:tc>
          <w:tcPr>
            <w:tcW w:w="567" w:type="dxa"/>
            <w:tcBorders>
              <w:top w:val="single" w:sz="8" w:space="0" w:color="auto"/>
              <w:left w:val="single" w:sz="4" w:space="0" w:color="auto"/>
              <w:bottom w:val="single" w:sz="8" w:space="0" w:color="auto"/>
              <w:right w:val="single" w:sz="8" w:space="0" w:color="auto"/>
            </w:tcBorders>
          </w:tcPr>
          <w:p w:rsidR="00D4222D" w:rsidRPr="000A6437" w:rsidRDefault="00D4222D" w:rsidP="006D6B5D">
            <w:pPr>
              <w:spacing w:before="20" w:after="20"/>
              <w:rPr>
                <w:sz w:val="16"/>
                <w:szCs w:val="16"/>
              </w:rPr>
            </w:pPr>
          </w:p>
        </w:tc>
        <w:tc>
          <w:tcPr>
            <w:tcW w:w="567" w:type="dxa"/>
            <w:tcBorders>
              <w:top w:val="single" w:sz="8" w:space="0" w:color="auto"/>
              <w:left w:val="single" w:sz="4" w:space="0" w:color="auto"/>
              <w:bottom w:val="single" w:sz="8" w:space="0" w:color="auto"/>
              <w:right w:val="single" w:sz="4" w:space="0" w:color="auto"/>
            </w:tcBorders>
          </w:tcPr>
          <w:p w:rsidR="00D4222D" w:rsidRPr="000A6437" w:rsidRDefault="00D4222D" w:rsidP="006D6B5D">
            <w:pPr>
              <w:spacing w:before="20" w:after="20"/>
              <w:rPr>
                <w:sz w:val="16"/>
                <w:szCs w:val="16"/>
              </w:rPr>
            </w:pPr>
          </w:p>
        </w:tc>
        <w:tc>
          <w:tcPr>
            <w:tcW w:w="993" w:type="dxa"/>
            <w:tcBorders>
              <w:top w:val="single" w:sz="8" w:space="0" w:color="auto"/>
              <w:left w:val="single" w:sz="4" w:space="0" w:color="auto"/>
              <w:bottom w:val="single" w:sz="8" w:space="0" w:color="auto"/>
              <w:right w:val="single" w:sz="8" w:space="0" w:color="auto"/>
            </w:tcBorders>
          </w:tcPr>
          <w:p w:rsidR="00D4222D" w:rsidRPr="000A6437" w:rsidRDefault="00D4222D" w:rsidP="006D6B5D">
            <w:pPr>
              <w:spacing w:before="20" w:after="20"/>
              <w:rPr>
                <w:sz w:val="16"/>
                <w:szCs w:val="16"/>
              </w:rPr>
            </w:pPr>
            <w:r w:rsidRPr="000A6437">
              <w:rPr>
                <w:sz w:val="16"/>
                <w:szCs w:val="16"/>
              </w:rPr>
              <w:t>61,6</w:t>
            </w:r>
          </w:p>
        </w:tc>
        <w:tc>
          <w:tcPr>
            <w:tcW w:w="850" w:type="dxa"/>
            <w:tcBorders>
              <w:top w:val="single" w:sz="8" w:space="0" w:color="auto"/>
              <w:left w:val="single" w:sz="4" w:space="0" w:color="auto"/>
              <w:bottom w:val="single" w:sz="8" w:space="0" w:color="auto"/>
              <w:right w:val="single" w:sz="8" w:space="0" w:color="auto"/>
            </w:tcBorders>
          </w:tcPr>
          <w:p w:rsidR="00D4222D" w:rsidRPr="000A6437" w:rsidRDefault="00D4222D" w:rsidP="006D6B5D">
            <w:pPr>
              <w:spacing w:before="20" w:after="20"/>
              <w:rPr>
                <w:sz w:val="16"/>
                <w:szCs w:val="16"/>
              </w:rPr>
            </w:pPr>
            <w:r w:rsidRPr="000A6437">
              <w:rPr>
                <w:sz w:val="16"/>
                <w:szCs w:val="16"/>
              </w:rPr>
              <w:t>0,0</w:t>
            </w:r>
          </w:p>
        </w:tc>
        <w:tc>
          <w:tcPr>
            <w:tcW w:w="851" w:type="dxa"/>
            <w:tcBorders>
              <w:top w:val="single" w:sz="8" w:space="0" w:color="auto"/>
              <w:left w:val="single" w:sz="4" w:space="0" w:color="auto"/>
              <w:bottom w:val="single" w:sz="8" w:space="0" w:color="auto"/>
              <w:right w:val="single" w:sz="8" w:space="0" w:color="auto"/>
            </w:tcBorders>
          </w:tcPr>
          <w:p w:rsidR="00D4222D" w:rsidRPr="000A6437" w:rsidRDefault="00D4222D" w:rsidP="006D6B5D">
            <w:pPr>
              <w:spacing w:before="20" w:after="20"/>
              <w:rPr>
                <w:sz w:val="16"/>
                <w:szCs w:val="16"/>
              </w:rPr>
            </w:pPr>
            <w:r w:rsidRPr="000A6437">
              <w:rPr>
                <w:sz w:val="16"/>
                <w:szCs w:val="16"/>
              </w:rPr>
              <w:t>0,0</w:t>
            </w:r>
          </w:p>
        </w:tc>
        <w:tc>
          <w:tcPr>
            <w:tcW w:w="850" w:type="dxa"/>
            <w:tcBorders>
              <w:top w:val="single" w:sz="8" w:space="0" w:color="auto"/>
              <w:left w:val="single" w:sz="4" w:space="0" w:color="auto"/>
              <w:bottom w:val="single" w:sz="8" w:space="0" w:color="auto"/>
              <w:right w:val="single" w:sz="8" w:space="0" w:color="auto"/>
            </w:tcBorders>
          </w:tcPr>
          <w:p w:rsidR="00D4222D" w:rsidRPr="0024436F" w:rsidRDefault="00246479" w:rsidP="006D6B5D">
            <w:pPr>
              <w:spacing w:before="20" w:after="20"/>
              <w:rPr>
                <w:sz w:val="16"/>
                <w:szCs w:val="16"/>
              </w:rPr>
            </w:pPr>
            <w:r>
              <w:rPr>
                <w:sz w:val="16"/>
                <w:szCs w:val="16"/>
              </w:rPr>
              <w:t>0,0</w:t>
            </w:r>
          </w:p>
        </w:tc>
        <w:tc>
          <w:tcPr>
            <w:tcW w:w="594" w:type="dxa"/>
            <w:tcBorders>
              <w:top w:val="single" w:sz="8"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7"/>
        </w:trPr>
        <w:tc>
          <w:tcPr>
            <w:tcW w:w="421" w:type="dxa"/>
            <w:tcBorders>
              <w:top w:val="single" w:sz="4" w:space="0" w:color="auto"/>
              <w:left w:val="single" w:sz="8" w:space="0" w:color="auto"/>
              <w:bottom w:val="single" w:sz="8" w:space="0" w:color="auto"/>
              <w:right w:val="single" w:sz="4" w:space="0" w:color="auto"/>
            </w:tcBorders>
            <w:noWrap/>
            <w:vAlign w:val="center"/>
          </w:tcPr>
          <w:p w:rsidR="00D4222D" w:rsidRPr="00D44788" w:rsidRDefault="00D4222D" w:rsidP="006D6B5D">
            <w:pPr>
              <w:rPr>
                <w:sz w:val="18"/>
                <w:szCs w:val="18"/>
              </w:rPr>
            </w:pPr>
            <w:r w:rsidRPr="00D44788">
              <w:rPr>
                <w:sz w:val="18"/>
                <w:szCs w:val="18"/>
              </w:rPr>
              <w:t>03</w:t>
            </w:r>
          </w:p>
        </w:tc>
        <w:tc>
          <w:tcPr>
            <w:tcW w:w="420" w:type="dxa"/>
            <w:tcBorders>
              <w:top w:val="single" w:sz="4" w:space="0" w:color="auto"/>
              <w:left w:val="nil"/>
              <w:bottom w:val="single" w:sz="8" w:space="0" w:color="auto"/>
              <w:right w:val="single" w:sz="4" w:space="0" w:color="auto"/>
            </w:tcBorders>
            <w:noWrap/>
            <w:vAlign w:val="center"/>
          </w:tcPr>
          <w:p w:rsidR="00D4222D" w:rsidRPr="00D44788" w:rsidRDefault="00D4222D" w:rsidP="006D6B5D">
            <w:pPr>
              <w:rPr>
                <w:sz w:val="18"/>
                <w:szCs w:val="18"/>
              </w:rPr>
            </w:pPr>
            <w:r w:rsidRPr="00D44788">
              <w:rPr>
                <w:sz w:val="18"/>
                <w:szCs w:val="18"/>
              </w:rPr>
              <w:t>1</w:t>
            </w:r>
          </w:p>
        </w:tc>
        <w:tc>
          <w:tcPr>
            <w:tcW w:w="567" w:type="dxa"/>
            <w:tcBorders>
              <w:top w:val="single" w:sz="4" w:space="0" w:color="auto"/>
              <w:left w:val="nil"/>
              <w:bottom w:val="single" w:sz="8" w:space="0" w:color="auto"/>
              <w:right w:val="single" w:sz="4" w:space="0" w:color="auto"/>
            </w:tcBorders>
            <w:noWrap/>
            <w:vAlign w:val="center"/>
          </w:tcPr>
          <w:p w:rsidR="00D4222D" w:rsidRPr="00D44788" w:rsidRDefault="00D4222D" w:rsidP="006D6B5D">
            <w:pPr>
              <w:rPr>
                <w:sz w:val="18"/>
                <w:szCs w:val="18"/>
              </w:rPr>
            </w:pPr>
            <w:r w:rsidRPr="00D44788">
              <w:rPr>
                <w:sz w:val="18"/>
                <w:szCs w:val="18"/>
              </w:rPr>
              <w:t>16</w:t>
            </w:r>
          </w:p>
        </w:tc>
        <w:tc>
          <w:tcPr>
            <w:tcW w:w="425" w:type="dxa"/>
            <w:tcBorders>
              <w:top w:val="single" w:sz="4" w:space="0" w:color="auto"/>
              <w:left w:val="nil"/>
              <w:bottom w:val="single" w:sz="8" w:space="0" w:color="auto"/>
              <w:right w:val="single" w:sz="4" w:space="0" w:color="auto"/>
            </w:tcBorders>
            <w:noWrap/>
            <w:vAlign w:val="center"/>
          </w:tcPr>
          <w:p w:rsidR="00D4222D" w:rsidRPr="00D44788" w:rsidRDefault="00D4222D" w:rsidP="006D6B5D">
            <w:pPr>
              <w:rPr>
                <w:sz w:val="18"/>
                <w:szCs w:val="18"/>
              </w:rPr>
            </w:pPr>
            <w:r w:rsidRPr="00D44788">
              <w:rPr>
                <w:sz w:val="18"/>
                <w:szCs w:val="18"/>
              </w:rPr>
              <w:t>8</w:t>
            </w:r>
          </w:p>
        </w:tc>
        <w:tc>
          <w:tcPr>
            <w:tcW w:w="1684" w:type="dxa"/>
            <w:tcBorders>
              <w:top w:val="single" w:sz="4" w:space="0" w:color="auto"/>
              <w:left w:val="nil"/>
              <w:bottom w:val="single" w:sz="8" w:space="0" w:color="auto"/>
              <w:right w:val="single" w:sz="4" w:space="0" w:color="auto"/>
            </w:tcBorders>
            <w:vAlign w:val="center"/>
          </w:tcPr>
          <w:p w:rsidR="00D4222D" w:rsidRPr="00D80B6C" w:rsidRDefault="007C16C1" w:rsidP="006D6B5D">
            <w:pPr>
              <w:shd w:val="clear" w:color="auto" w:fill="FFFFFF"/>
              <w:tabs>
                <w:tab w:val="left" w:pos="1134"/>
              </w:tabs>
              <w:spacing w:line="240" w:lineRule="auto"/>
              <w:contextualSpacing/>
              <w:jc w:val="both"/>
              <w:rPr>
                <w:rFonts w:eastAsia="Times New Roman" w:cs="Times New Roman"/>
                <w:bCs/>
                <w:sz w:val="16"/>
                <w:szCs w:val="16"/>
                <w:lang w:eastAsia="ru-RU"/>
              </w:rPr>
            </w:pPr>
            <w:r>
              <w:rPr>
                <w:rFonts w:eastAsia="Times New Roman" w:cs="Times New Roman"/>
                <w:bCs/>
                <w:sz w:val="16"/>
                <w:szCs w:val="16"/>
                <w:lang w:eastAsia="ru-RU"/>
              </w:rPr>
              <w:t xml:space="preserve"> краеведческая конференция</w:t>
            </w:r>
          </w:p>
        </w:tc>
        <w:tc>
          <w:tcPr>
            <w:tcW w:w="858" w:type="dxa"/>
            <w:tcBorders>
              <w:top w:val="single" w:sz="4" w:space="0" w:color="auto"/>
              <w:left w:val="nil"/>
              <w:bottom w:val="single" w:sz="8" w:space="0" w:color="auto"/>
              <w:right w:val="single" w:sz="4" w:space="0" w:color="auto"/>
            </w:tcBorders>
            <w:vAlign w:val="center"/>
          </w:tcPr>
          <w:p w:rsidR="00D4222D" w:rsidRPr="00D44788" w:rsidRDefault="00D4222D" w:rsidP="006D6B5D">
            <w:pPr>
              <w:spacing w:before="20" w:after="20"/>
              <w:rPr>
                <w:sz w:val="18"/>
                <w:szCs w:val="18"/>
              </w:rPr>
            </w:pPr>
            <w:r w:rsidRPr="00D44788">
              <w:rPr>
                <w:b/>
                <w:bCs/>
                <w:sz w:val="18"/>
                <w:szCs w:val="18"/>
              </w:rPr>
              <w:t>УПДКМПФиС</w:t>
            </w:r>
          </w:p>
        </w:tc>
        <w:tc>
          <w:tcPr>
            <w:tcW w:w="562" w:type="dxa"/>
            <w:tcBorders>
              <w:top w:val="single" w:sz="4" w:space="0" w:color="auto"/>
              <w:left w:val="nil"/>
              <w:bottom w:val="single" w:sz="8" w:space="0" w:color="auto"/>
              <w:right w:val="single" w:sz="4" w:space="0" w:color="auto"/>
            </w:tcBorders>
            <w:noWrap/>
            <w:vAlign w:val="center"/>
          </w:tcPr>
          <w:p w:rsidR="00D4222D" w:rsidRPr="00D44788" w:rsidRDefault="00D4222D" w:rsidP="006D6B5D">
            <w:pPr>
              <w:spacing w:before="20" w:after="20"/>
              <w:jc w:val="center"/>
              <w:rPr>
                <w:sz w:val="18"/>
                <w:szCs w:val="18"/>
              </w:rPr>
            </w:pPr>
            <w:r w:rsidRPr="00D44788">
              <w:rPr>
                <w:sz w:val="18"/>
                <w:szCs w:val="18"/>
              </w:rPr>
              <w:t>211</w:t>
            </w:r>
          </w:p>
        </w:tc>
        <w:tc>
          <w:tcPr>
            <w:tcW w:w="420" w:type="dxa"/>
            <w:tcBorders>
              <w:top w:val="single" w:sz="4" w:space="0" w:color="auto"/>
              <w:left w:val="nil"/>
              <w:bottom w:val="single" w:sz="8" w:space="0" w:color="auto"/>
              <w:right w:val="single" w:sz="4" w:space="0" w:color="auto"/>
            </w:tcBorders>
            <w:noWrap/>
            <w:vAlign w:val="center"/>
          </w:tcPr>
          <w:p w:rsidR="00D4222D" w:rsidRPr="00D44788" w:rsidRDefault="00D4222D" w:rsidP="006D6B5D">
            <w:pPr>
              <w:spacing w:before="20" w:after="20"/>
              <w:rPr>
                <w:sz w:val="18"/>
                <w:szCs w:val="18"/>
              </w:rPr>
            </w:pPr>
            <w:r w:rsidRPr="00D44788">
              <w:rPr>
                <w:sz w:val="18"/>
                <w:szCs w:val="18"/>
              </w:rPr>
              <w:t>08</w:t>
            </w:r>
          </w:p>
        </w:tc>
        <w:tc>
          <w:tcPr>
            <w:tcW w:w="420" w:type="dxa"/>
            <w:tcBorders>
              <w:top w:val="single" w:sz="4" w:space="0" w:color="auto"/>
              <w:left w:val="nil"/>
              <w:bottom w:val="single" w:sz="8" w:space="0" w:color="auto"/>
              <w:right w:val="single" w:sz="4" w:space="0" w:color="auto"/>
            </w:tcBorders>
            <w:noWrap/>
            <w:vAlign w:val="center"/>
          </w:tcPr>
          <w:p w:rsidR="00D4222D" w:rsidRPr="00D44788" w:rsidRDefault="00D4222D" w:rsidP="006D6B5D">
            <w:pPr>
              <w:spacing w:before="20" w:after="20"/>
              <w:jc w:val="center"/>
              <w:rPr>
                <w:sz w:val="18"/>
                <w:szCs w:val="18"/>
              </w:rPr>
            </w:pPr>
            <w:r w:rsidRPr="00D44788">
              <w:rPr>
                <w:sz w:val="18"/>
                <w:szCs w:val="18"/>
              </w:rPr>
              <w:t>01</w:t>
            </w:r>
          </w:p>
        </w:tc>
        <w:tc>
          <w:tcPr>
            <w:tcW w:w="1029" w:type="dxa"/>
            <w:tcBorders>
              <w:top w:val="single" w:sz="4" w:space="0" w:color="auto"/>
              <w:left w:val="nil"/>
              <w:bottom w:val="single" w:sz="8" w:space="0" w:color="auto"/>
              <w:right w:val="single" w:sz="4" w:space="0" w:color="auto"/>
            </w:tcBorders>
            <w:noWrap/>
            <w:vAlign w:val="center"/>
          </w:tcPr>
          <w:p w:rsidR="00D4222D" w:rsidRPr="00D44788" w:rsidRDefault="00D4222D" w:rsidP="006D6B5D">
            <w:pPr>
              <w:spacing w:before="20" w:after="20"/>
              <w:jc w:val="center"/>
              <w:rPr>
                <w:sz w:val="18"/>
                <w:szCs w:val="18"/>
              </w:rPr>
            </w:pPr>
            <w:r w:rsidRPr="00D44788">
              <w:rPr>
                <w:sz w:val="18"/>
                <w:szCs w:val="18"/>
              </w:rPr>
              <w:t>0311660110</w:t>
            </w:r>
          </w:p>
        </w:tc>
        <w:tc>
          <w:tcPr>
            <w:tcW w:w="567" w:type="dxa"/>
            <w:tcBorders>
              <w:top w:val="single" w:sz="4" w:space="0" w:color="auto"/>
              <w:left w:val="nil"/>
              <w:bottom w:val="single" w:sz="8" w:space="0" w:color="auto"/>
              <w:right w:val="single" w:sz="4" w:space="0" w:color="auto"/>
            </w:tcBorders>
            <w:noWrap/>
            <w:vAlign w:val="center"/>
          </w:tcPr>
          <w:p w:rsidR="00D4222D" w:rsidRPr="00D44788" w:rsidRDefault="00D4222D" w:rsidP="006D6B5D">
            <w:pPr>
              <w:spacing w:before="20" w:after="20"/>
              <w:jc w:val="center"/>
              <w:rPr>
                <w:sz w:val="18"/>
                <w:szCs w:val="18"/>
              </w:rPr>
            </w:pPr>
            <w:r w:rsidRPr="00D44788">
              <w:rPr>
                <w:sz w:val="18"/>
                <w:szCs w:val="18"/>
              </w:rPr>
              <w:t>612</w:t>
            </w:r>
          </w:p>
        </w:tc>
        <w:tc>
          <w:tcPr>
            <w:tcW w:w="539" w:type="dxa"/>
            <w:tcBorders>
              <w:top w:val="single" w:sz="4" w:space="0" w:color="auto"/>
              <w:left w:val="nil"/>
              <w:bottom w:val="single" w:sz="8" w:space="0" w:color="auto"/>
              <w:right w:val="single" w:sz="4" w:space="0" w:color="auto"/>
            </w:tcBorders>
            <w:noWrap/>
            <w:vAlign w:val="bottom"/>
          </w:tcPr>
          <w:p w:rsidR="00D4222D" w:rsidRPr="00D44788" w:rsidRDefault="00D4222D" w:rsidP="006D6B5D">
            <w:pPr>
              <w:spacing w:before="20" w:after="20"/>
              <w:rPr>
                <w:sz w:val="18"/>
                <w:szCs w:val="18"/>
              </w:rPr>
            </w:pPr>
          </w:p>
        </w:tc>
        <w:tc>
          <w:tcPr>
            <w:tcW w:w="567" w:type="dxa"/>
            <w:tcBorders>
              <w:top w:val="single" w:sz="4" w:space="0" w:color="auto"/>
              <w:left w:val="nil"/>
              <w:bottom w:val="single" w:sz="8" w:space="0" w:color="auto"/>
              <w:right w:val="single" w:sz="4" w:space="0" w:color="auto"/>
            </w:tcBorders>
            <w:noWrap/>
            <w:vAlign w:val="bottom"/>
          </w:tcPr>
          <w:p w:rsidR="00D4222D" w:rsidRPr="00D44788" w:rsidRDefault="00D4222D" w:rsidP="006D6B5D">
            <w:pPr>
              <w:spacing w:before="20" w:after="20"/>
              <w:rPr>
                <w:sz w:val="18"/>
                <w:szCs w:val="18"/>
              </w:rPr>
            </w:pPr>
          </w:p>
        </w:tc>
        <w:tc>
          <w:tcPr>
            <w:tcW w:w="425" w:type="dxa"/>
            <w:tcBorders>
              <w:top w:val="single" w:sz="4" w:space="0" w:color="auto"/>
              <w:left w:val="nil"/>
              <w:bottom w:val="single" w:sz="8" w:space="0" w:color="auto"/>
              <w:right w:val="single" w:sz="4" w:space="0" w:color="auto"/>
            </w:tcBorders>
            <w:noWrap/>
            <w:vAlign w:val="bottom"/>
          </w:tcPr>
          <w:p w:rsidR="00D4222D" w:rsidRPr="00D44788" w:rsidRDefault="00D4222D" w:rsidP="006D6B5D">
            <w:pPr>
              <w:spacing w:before="20" w:after="20"/>
              <w:rPr>
                <w:sz w:val="18"/>
                <w:szCs w:val="18"/>
              </w:rPr>
            </w:pPr>
          </w:p>
        </w:tc>
        <w:tc>
          <w:tcPr>
            <w:tcW w:w="425" w:type="dxa"/>
            <w:tcBorders>
              <w:top w:val="single" w:sz="4" w:space="0" w:color="auto"/>
              <w:left w:val="nil"/>
              <w:bottom w:val="single" w:sz="8" w:space="0" w:color="auto"/>
              <w:right w:val="single" w:sz="4" w:space="0" w:color="auto"/>
            </w:tcBorders>
            <w:vAlign w:val="bottom"/>
          </w:tcPr>
          <w:p w:rsidR="00D4222D" w:rsidRPr="00D44788" w:rsidRDefault="00D4222D" w:rsidP="006D6B5D">
            <w:pPr>
              <w:spacing w:before="20" w:after="20"/>
              <w:rPr>
                <w:sz w:val="18"/>
                <w:szCs w:val="18"/>
              </w:rPr>
            </w:pPr>
          </w:p>
        </w:tc>
        <w:tc>
          <w:tcPr>
            <w:tcW w:w="567" w:type="dxa"/>
            <w:tcBorders>
              <w:top w:val="single" w:sz="4" w:space="0" w:color="auto"/>
              <w:left w:val="nil"/>
              <w:bottom w:val="single" w:sz="8" w:space="0" w:color="auto"/>
              <w:right w:val="single" w:sz="4" w:space="0" w:color="auto"/>
            </w:tcBorders>
            <w:noWrap/>
          </w:tcPr>
          <w:p w:rsidR="00D4222D" w:rsidRPr="00D44788" w:rsidRDefault="00D4222D" w:rsidP="006D6B5D">
            <w:pPr>
              <w:spacing w:before="20" w:after="20"/>
              <w:rPr>
                <w:sz w:val="18"/>
                <w:szCs w:val="18"/>
              </w:rPr>
            </w:pPr>
          </w:p>
        </w:tc>
        <w:tc>
          <w:tcPr>
            <w:tcW w:w="567" w:type="dxa"/>
            <w:tcBorders>
              <w:top w:val="single" w:sz="4" w:space="0" w:color="auto"/>
              <w:left w:val="single" w:sz="4" w:space="0" w:color="auto"/>
              <w:bottom w:val="single" w:sz="8" w:space="0" w:color="auto"/>
              <w:right w:val="single" w:sz="8" w:space="0" w:color="auto"/>
            </w:tcBorders>
          </w:tcPr>
          <w:p w:rsidR="00D4222D" w:rsidRPr="00D44788" w:rsidRDefault="00D4222D" w:rsidP="006D6B5D">
            <w:pPr>
              <w:spacing w:before="20" w:after="20"/>
              <w:rPr>
                <w:sz w:val="18"/>
                <w:szCs w:val="18"/>
              </w:rPr>
            </w:pPr>
            <w:r w:rsidRPr="00D44788">
              <w:rPr>
                <w:sz w:val="18"/>
                <w:szCs w:val="18"/>
              </w:rPr>
              <w:t>4,0</w:t>
            </w:r>
          </w:p>
        </w:tc>
        <w:tc>
          <w:tcPr>
            <w:tcW w:w="425" w:type="dxa"/>
            <w:tcBorders>
              <w:top w:val="single" w:sz="4" w:space="0" w:color="auto"/>
              <w:left w:val="single" w:sz="4" w:space="0" w:color="auto"/>
              <w:bottom w:val="single" w:sz="8" w:space="0" w:color="auto"/>
              <w:right w:val="single" w:sz="8" w:space="0" w:color="auto"/>
            </w:tcBorders>
          </w:tcPr>
          <w:p w:rsidR="00D4222D" w:rsidRPr="00D44788" w:rsidRDefault="00D4222D" w:rsidP="006D6B5D">
            <w:pPr>
              <w:spacing w:before="20" w:after="20"/>
              <w:rPr>
                <w:sz w:val="18"/>
                <w:szCs w:val="18"/>
              </w:rPr>
            </w:pPr>
            <w:r w:rsidRPr="00D44788">
              <w:rPr>
                <w:sz w:val="18"/>
                <w:szCs w:val="18"/>
              </w:rPr>
              <w:t>3,6</w:t>
            </w:r>
          </w:p>
        </w:tc>
        <w:tc>
          <w:tcPr>
            <w:tcW w:w="567" w:type="dxa"/>
            <w:tcBorders>
              <w:top w:val="single" w:sz="4" w:space="0" w:color="auto"/>
              <w:left w:val="single" w:sz="4" w:space="0" w:color="auto"/>
              <w:bottom w:val="single" w:sz="8" w:space="0" w:color="auto"/>
              <w:right w:val="single" w:sz="8" w:space="0" w:color="auto"/>
            </w:tcBorders>
          </w:tcPr>
          <w:p w:rsidR="00D4222D" w:rsidRPr="00D44788" w:rsidRDefault="00D4222D" w:rsidP="006D6B5D">
            <w:pPr>
              <w:spacing w:before="20" w:after="20"/>
              <w:rPr>
                <w:sz w:val="18"/>
                <w:szCs w:val="18"/>
              </w:rPr>
            </w:pPr>
            <w:r>
              <w:rPr>
                <w:sz w:val="18"/>
                <w:szCs w:val="18"/>
              </w:rPr>
              <w:t>3,4</w:t>
            </w:r>
          </w:p>
        </w:tc>
        <w:tc>
          <w:tcPr>
            <w:tcW w:w="567" w:type="dxa"/>
            <w:tcBorders>
              <w:top w:val="single" w:sz="4" w:space="0" w:color="auto"/>
              <w:left w:val="single" w:sz="4" w:space="0" w:color="auto"/>
              <w:bottom w:val="single" w:sz="8" w:space="0" w:color="auto"/>
              <w:right w:val="single" w:sz="4" w:space="0" w:color="auto"/>
            </w:tcBorders>
          </w:tcPr>
          <w:p w:rsidR="00D4222D" w:rsidRPr="00D44788" w:rsidRDefault="00D4222D" w:rsidP="006D6B5D">
            <w:pPr>
              <w:spacing w:before="20" w:after="20"/>
              <w:rPr>
                <w:sz w:val="18"/>
                <w:szCs w:val="18"/>
              </w:rPr>
            </w:pPr>
          </w:p>
        </w:tc>
        <w:tc>
          <w:tcPr>
            <w:tcW w:w="993" w:type="dxa"/>
            <w:tcBorders>
              <w:top w:val="single" w:sz="4" w:space="0" w:color="auto"/>
              <w:left w:val="single" w:sz="4" w:space="0" w:color="auto"/>
              <w:bottom w:val="single" w:sz="8" w:space="0" w:color="auto"/>
              <w:right w:val="single" w:sz="8" w:space="0" w:color="auto"/>
            </w:tcBorders>
          </w:tcPr>
          <w:p w:rsidR="00D4222D" w:rsidRPr="00E155BA" w:rsidRDefault="00D4222D" w:rsidP="006D6B5D">
            <w:pPr>
              <w:spacing w:before="20" w:after="20"/>
              <w:rPr>
                <w:color w:val="FF0000"/>
                <w:sz w:val="18"/>
                <w:szCs w:val="18"/>
              </w:rPr>
            </w:pPr>
          </w:p>
        </w:tc>
        <w:tc>
          <w:tcPr>
            <w:tcW w:w="850"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8"/>
                <w:szCs w:val="18"/>
              </w:rPr>
            </w:pPr>
          </w:p>
        </w:tc>
        <w:tc>
          <w:tcPr>
            <w:tcW w:w="851"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8"/>
                <w:szCs w:val="18"/>
              </w:rPr>
            </w:pPr>
          </w:p>
        </w:tc>
        <w:tc>
          <w:tcPr>
            <w:tcW w:w="850"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8"/>
                <w:szCs w:val="18"/>
              </w:rPr>
            </w:pPr>
          </w:p>
        </w:tc>
        <w:tc>
          <w:tcPr>
            <w:tcW w:w="594"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8"/>
                <w:szCs w:val="18"/>
              </w:rPr>
            </w:pPr>
          </w:p>
        </w:tc>
      </w:tr>
      <w:tr w:rsidR="00D4222D" w:rsidRPr="0024436F" w:rsidTr="001A5B38">
        <w:trPr>
          <w:gridAfter w:val="2"/>
          <w:wAfter w:w="1803" w:type="dxa"/>
          <w:trHeight w:val="764"/>
        </w:trPr>
        <w:tc>
          <w:tcPr>
            <w:tcW w:w="421" w:type="dxa"/>
            <w:tcBorders>
              <w:top w:val="single" w:sz="4" w:space="0" w:color="auto"/>
              <w:left w:val="single" w:sz="8" w:space="0" w:color="auto"/>
              <w:bottom w:val="single" w:sz="8" w:space="0" w:color="auto"/>
              <w:right w:val="single" w:sz="4" w:space="0" w:color="auto"/>
            </w:tcBorders>
            <w:noWrap/>
            <w:vAlign w:val="center"/>
          </w:tcPr>
          <w:p w:rsidR="00D4222D" w:rsidRPr="0012112E" w:rsidRDefault="00D4222D" w:rsidP="006D6B5D">
            <w:pPr>
              <w:rPr>
                <w:sz w:val="18"/>
                <w:szCs w:val="18"/>
              </w:rPr>
            </w:pPr>
            <w:r w:rsidRPr="0012112E">
              <w:rPr>
                <w:sz w:val="18"/>
                <w:szCs w:val="18"/>
              </w:rPr>
              <w:t>03</w:t>
            </w:r>
          </w:p>
        </w:tc>
        <w:tc>
          <w:tcPr>
            <w:tcW w:w="420" w:type="dxa"/>
            <w:tcBorders>
              <w:top w:val="single" w:sz="4" w:space="0" w:color="auto"/>
              <w:left w:val="nil"/>
              <w:bottom w:val="single" w:sz="8" w:space="0" w:color="auto"/>
              <w:right w:val="single" w:sz="4" w:space="0" w:color="auto"/>
            </w:tcBorders>
            <w:noWrap/>
            <w:vAlign w:val="center"/>
          </w:tcPr>
          <w:p w:rsidR="00D4222D" w:rsidRPr="0012112E" w:rsidRDefault="00D4222D" w:rsidP="006D6B5D">
            <w:pPr>
              <w:rPr>
                <w:sz w:val="18"/>
                <w:szCs w:val="18"/>
              </w:rPr>
            </w:pPr>
            <w:r w:rsidRPr="0012112E">
              <w:rPr>
                <w:sz w:val="18"/>
                <w:szCs w:val="18"/>
              </w:rPr>
              <w:t>1</w:t>
            </w:r>
          </w:p>
        </w:tc>
        <w:tc>
          <w:tcPr>
            <w:tcW w:w="567" w:type="dxa"/>
            <w:tcBorders>
              <w:top w:val="single" w:sz="4" w:space="0" w:color="auto"/>
              <w:left w:val="nil"/>
              <w:bottom w:val="single" w:sz="8" w:space="0" w:color="auto"/>
              <w:right w:val="single" w:sz="4" w:space="0" w:color="auto"/>
            </w:tcBorders>
            <w:noWrap/>
            <w:vAlign w:val="center"/>
          </w:tcPr>
          <w:p w:rsidR="00D4222D" w:rsidRPr="0012112E" w:rsidRDefault="00D4222D" w:rsidP="006D6B5D">
            <w:pPr>
              <w:rPr>
                <w:sz w:val="18"/>
                <w:szCs w:val="18"/>
              </w:rPr>
            </w:pPr>
            <w:r w:rsidRPr="0012112E">
              <w:rPr>
                <w:sz w:val="18"/>
                <w:szCs w:val="18"/>
              </w:rPr>
              <w:t>16</w:t>
            </w:r>
          </w:p>
        </w:tc>
        <w:tc>
          <w:tcPr>
            <w:tcW w:w="425" w:type="dxa"/>
            <w:tcBorders>
              <w:top w:val="single" w:sz="4" w:space="0" w:color="auto"/>
              <w:left w:val="nil"/>
              <w:bottom w:val="single" w:sz="8" w:space="0" w:color="auto"/>
              <w:right w:val="single" w:sz="4" w:space="0" w:color="auto"/>
            </w:tcBorders>
            <w:noWrap/>
            <w:vAlign w:val="center"/>
          </w:tcPr>
          <w:p w:rsidR="00D4222D" w:rsidRPr="0012112E" w:rsidRDefault="00D4222D" w:rsidP="006D6B5D">
            <w:pPr>
              <w:rPr>
                <w:sz w:val="18"/>
                <w:szCs w:val="18"/>
              </w:rPr>
            </w:pPr>
            <w:r w:rsidRPr="0012112E">
              <w:rPr>
                <w:sz w:val="18"/>
                <w:szCs w:val="18"/>
              </w:rPr>
              <w:t>9</w:t>
            </w:r>
          </w:p>
        </w:tc>
        <w:tc>
          <w:tcPr>
            <w:tcW w:w="1684" w:type="dxa"/>
            <w:tcBorders>
              <w:top w:val="single" w:sz="4" w:space="0" w:color="auto"/>
              <w:left w:val="nil"/>
              <w:bottom w:val="single" w:sz="8" w:space="0" w:color="auto"/>
              <w:right w:val="single" w:sz="4" w:space="0" w:color="auto"/>
            </w:tcBorders>
            <w:vAlign w:val="center"/>
          </w:tcPr>
          <w:p w:rsidR="00D4222D" w:rsidRPr="00D80B6C" w:rsidRDefault="00D4222D" w:rsidP="006D6B5D">
            <w:pPr>
              <w:shd w:val="clear" w:color="auto" w:fill="FFFFFF"/>
              <w:tabs>
                <w:tab w:val="left" w:pos="1134"/>
              </w:tabs>
              <w:spacing w:line="240" w:lineRule="auto"/>
              <w:jc w:val="both"/>
              <w:rPr>
                <w:rFonts w:eastAsia="Times New Roman" w:cs="Times New Roman"/>
                <w:sz w:val="16"/>
                <w:szCs w:val="16"/>
                <w:lang w:eastAsia="ru-RU"/>
              </w:rPr>
            </w:pPr>
            <w:r w:rsidRPr="00D80B6C">
              <w:rPr>
                <w:rFonts w:eastAsia="Times New Roman" w:cs="Times New Roman"/>
                <w:sz w:val="16"/>
                <w:szCs w:val="16"/>
                <w:lang w:eastAsia="ru-RU"/>
              </w:rPr>
              <w:t>общероссийский День библиотек</w:t>
            </w:r>
          </w:p>
        </w:tc>
        <w:tc>
          <w:tcPr>
            <w:tcW w:w="858" w:type="dxa"/>
            <w:tcBorders>
              <w:top w:val="single" w:sz="4" w:space="0" w:color="auto"/>
              <w:left w:val="nil"/>
              <w:bottom w:val="single" w:sz="8" w:space="0" w:color="auto"/>
              <w:right w:val="single" w:sz="4" w:space="0" w:color="auto"/>
            </w:tcBorders>
            <w:vAlign w:val="center"/>
          </w:tcPr>
          <w:p w:rsidR="00D4222D" w:rsidRPr="00EA49D5" w:rsidRDefault="00D4222D" w:rsidP="006D6B5D">
            <w:pPr>
              <w:spacing w:before="20" w:after="20"/>
              <w:rPr>
                <w:bCs/>
                <w:sz w:val="18"/>
                <w:szCs w:val="18"/>
              </w:rPr>
            </w:pPr>
            <w:r w:rsidRPr="00EA49D5">
              <w:rPr>
                <w:b/>
                <w:bCs/>
                <w:sz w:val="18"/>
                <w:szCs w:val="18"/>
              </w:rPr>
              <w:t>УПДКМПФиС</w:t>
            </w:r>
          </w:p>
        </w:tc>
        <w:tc>
          <w:tcPr>
            <w:tcW w:w="562"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08</w:t>
            </w:r>
          </w:p>
        </w:tc>
        <w:tc>
          <w:tcPr>
            <w:tcW w:w="420"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0311660110</w:t>
            </w:r>
          </w:p>
        </w:tc>
        <w:tc>
          <w:tcPr>
            <w:tcW w:w="567" w:type="dxa"/>
            <w:tcBorders>
              <w:top w:val="single" w:sz="4" w:space="0" w:color="auto"/>
              <w:left w:val="nil"/>
              <w:bottom w:val="single" w:sz="8"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612</w:t>
            </w:r>
          </w:p>
        </w:tc>
        <w:tc>
          <w:tcPr>
            <w:tcW w:w="539"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8"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8"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8"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8"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c>
          <w:tcPr>
            <w:tcW w:w="851"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259"/>
        </w:trPr>
        <w:tc>
          <w:tcPr>
            <w:tcW w:w="421" w:type="dxa"/>
            <w:tcBorders>
              <w:top w:val="nil"/>
              <w:left w:val="single" w:sz="8" w:space="0" w:color="auto"/>
              <w:bottom w:val="single" w:sz="4" w:space="0" w:color="auto"/>
              <w:right w:val="single" w:sz="4" w:space="0" w:color="auto"/>
            </w:tcBorders>
            <w:noWrap/>
            <w:vAlign w:val="center"/>
          </w:tcPr>
          <w:p w:rsidR="00D4222D" w:rsidRPr="0012112E" w:rsidRDefault="00D4222D" w:rsidP="006D6B5D">
            <w:pPr>
              <w:spacing w:before="40" w:after="40"/>
              <w:jc w:val="center"/>
              <w:rPr>
                <w:sz w:val="18"/>
                <w:szCs w:val="18"/>
              </w:rPr>
            </w:pPr>
            <w:r w:rsidRPr="0012112E">
              <w:rPr>
                <w:sz w:val="18"/>
                <w:szCs w:val="18"/>
              </w:rPr>
              <w:t>03</w:t>
            </w:r>
          </w:p>
        </w:tc>
        <w:tc>
          <w:tcPr>
            <w:tcW w:w="420" w:type="dxa"/>
            <w:tcBorders>
              <w:top w:val="nil"/>
              <w:left w:val="nil"/>
              <w:bottom w:val="single" w:sz="4" w:space="0" w:color="auto"/>
              <w:right w:val="single" w:sz="4" w:space="0" w:color="auto"/>
            </w:tcBorders>
            <w:noWrap/>
            <w:vAlign w:val="center"/>
          </w:tcPr>
          <w:p w:rsidR="00D4222D" w:rsidRPr="0012112E" w:rsidRDefault="00D4222D" w:rsidP="006D6B5D">
            <w:pPr>
              <w:spacing w:before="40" w:after="40"/>
              <w:jc w:val="center"/>
              <w:rPr>
                <w:sz w:val="18"/>
                <w:szCs w:val="18"/>
              </w:rPr>
            </w:pPr>
            <w:r w:rsidRPr="0012112E">
              <w:rPr>
                <w:sz w:val="18"/>
                <w:szCs w:val="18"/>
              </w:rPr>
              <w:t>1</w:t>
            </w:r>
          </w:p>
        </w:tc>
        <w:tc>
          <w:tcPr>
            <w:tcW w:w="567" w:type="dxa"/>
            <w:tcBorders>
              <w:top w:val="nil"/>
              <w:left w:val="nil"/>
              <w:bottom w:val="single" w:sz="4" w:space="0" w:color="auto"/>
              <w:right w:val="single" w:sz="4" w:space="0" w:color="auto"/>
            </w:tcBorders>
            <w:noWrap/>
            <w:vAlign w:val="center"/>
          </w:tcPr>
          <w:p w:rsidR="00D4222D" w:rsidRPr="0012112E" w:rsidRDefault="00D4222D" w:rsidP="006D6B5D">
            <w:pPr>
              <w:spacing w:before="40" w:after="40"/>
              <w:jc w:val="center"/>
              <w:rPr>
                <w:sz w:val="18"/>
                <w:szCs w:val="18"/>
              </w:rPr>
            </w:pPr>
            <w:r w:rsidRPr="0012112E">
              <w:rPr>
                <w:sz w:val="18"/>
                <w:szCs w:val="18"/>
              </w:rPr>
              <w:t>16</w:t>
            </w:r>
          </w:p>
        </w:tc>
        <w:tc>
          <w:tcPr>
            <w:tcW w:w="425" w:type="dxa"/>
            <w:tcBorders>
              <w:top w:val="nil"/>
              <w:left w:val="nil"/>
              <w:bottom w:val="single" w:sz="4" w:space="0" w:color="auto"/>
              <w:right w:val="single" w:sz="4" w:space="0" w:color="auto"/>
            </w:tcBorders>
            <w:noWrap/>
            <w:vAlign w:val="center"/>
          </w:tcPr>
          <w:p w:rsidR="00D4222D" w:rsidRPr="0012112E" w:rsidRDefault="00D4222D" w:rsidP="006D6B5D">
            <w:pPr>
              <w:spacing w:before="40" w:after="40"/>
              <w:rPr>
                <w:sz w:val="18"/>
                <w:szCs w:val="18"/>
              </w:rPr>
            </w:pPr>
            <w:r w:rsidRPr="0012112E">
              <w:rPr>
                <w:sz w:val="18"/>
                <w:szCs w:val="18"/>
              </w:rPr>
              <w:t>10</w:t>
            </w:r>
          </w:p>
        </w:tc>
        <w:tc>
          <w:tcPr>
            <w:tcW w:w="1684" w:type="dxa"/>
            <w:tcBorders>
              <w:top w:val="nil"/>
              <w:left w:val="nil"/>
              <w:bottom w:val="single" w:sz="4" w:space="0" w:color="auto"/>
              <w:right w:val="single" w:sz="4" w:space="0" w:color="auto"/>
            </w:tcBorders>
            <w:vAlign w:val="center"/>
          </w:tcPr>
          <w:p w:rsidR="00D4222D" w:rsidRPr="00D80B6C" w:rsidRDefault="00D4222D" w:rsidP="006D6B5D">
            <w:pPr>
              <w:rPr>
                <w:sz w:val="16"/>
                <w:szCs w:val="16"/>
              </w:rPr>
            </w:pPr>
            <w:r w:rsidRPr="00D80B6C">
              <w:rPr>
                <w:sz w:val="16"/>
                <w:szCs w:val="16"/>
              </w:rPr>
              <w:t>На проведение мероприятий по комплектованию библиотечного фонда сети муниципальных библиотек</w:t>
            </w:r>
          </w:p>
        </w:tc>
        <w:tc>
          <w:tcPr>
            <w:tcW w:w="858" w:type="dxa"/>
            <w:tcBorders>
              <w:top w:val="nil"/>
              <w:left w:val="nil"/>
              <w:bottom w:val="single" w:sz="4" w:space="0" w:color="auto"/>
              <w:right w:val="single" w:sz="4" w:space="0" w:color="auto"/>
            </w:tcBorders>
            <w:vAlign w:val="center"/>
          </w:tcPr>
          <w:p w:rsidR="00D4222D" w:rsidRPr="00EA49D5" w:rsidRDefault="00D4222D" w:rsidP="006D6B5D">
            <w:pPr>
              <w:spacing w:before="20" w:after="20"/>
              <w:rPr>
                <w:sz w:val="18"/>
                <w:szCs w:val="18"/>
              </w:rPr>
            </w:pPr>
            <w:r w:rsidRPr="00EA49D5">
              <w:rPr>
                <w:b/>
                <w:bCs/>
                <w:sz w:val="18"/>
                <w:szCs w:val="18"/>
              </w:rPr>
              <w:t>УПДКМПФиС</w:t>
            </w:r>
          </w:p>
        </w:tc>
        <w:tc>
          <w:tcPr>
            <w:tcW w:w="562" w:type="dxa"/>
            <w:tcBorders>
              <w:top w:val="nil"/>
              <w:left w:val="nil"/>
              <w:bottom w:val="single" w:sz="4" w:space="0" w:color="auto"/>
              <w:right w:val="single" w:sz="4" w:space="0" w:color="auto"/>
            </w:tcBorders>
            <w:noWrap/>
            <w:vAlign w:val="center"/>
          </w:tcPr>
          <w:p w:rsidR="00D4222D" w:rsidRPr="00FE5835" w:rsidRDefault="00D4222D" w:rsidP="006D6B5D">
            <w:pPr>
              <w:spacing w:before="20" w:after="20"/>
              <w:jc w:val="center"/>
              <w:rPr>
                <w:szCs w:val="24"/>
              </w:rPr>
            </w:pPr>
            <w:r w:rsidRPr="00FE5835">
              <w:rPr>
                <w:szCs w:val="24"/>
              </w:rPr>
              <w:t>211</w:t>
            </w:r>
          </w:p>
        </w:tc>
        <w:tc>
          <w:tcPr>
            <w:tcW w:w="420" w:type="dxa"/>
            <w:tcBorders>
              <w:top w:val="nil"/>
              <w:left w:val="nil"/>
              <w:bottom w:val="single" w:sz="4" w:space="0" w:color="auto"/>
              <w:right w:val="single" w:sz="4" w:space="0" w:color="auto"/>
            </w:tcBorders>
            <w:noWrap/>
            <w:vAlign w:val="center"/>
          </w:tcPr>
          <w:p w:rsidR="00D4222D" w:rsidRPr="00AC5FFC" w:rsidRDefault="00D4222D" w:rsidP="006D6B5D">
            <w:pPr>
              <w:spacing w:before="20" w:after="20"/>
              <w:jc w:val="center"/>
              <w:rPr>
                <w:sz w:val="18"/>
                <w:szCs w:val="18"/>
              </w:rPr>
            </w:pPr>
            <w:r w:rsidRPr="00AC5FFC">
              <w:rPr>
                <w:sz w:val="18"/>
                <w:szCs w:val="18"/>
              </w:rPr>
              <w:t>08</w:t>
            </w:r>
          </w:p>
        </w:tc>
        <w:tc>
          <w:tcPr>
            <w:tcW w:w="420" w:type="dxa"/>
            <w:tcBorders>
              <w:top w:val="nil"/>
              <w:left w:val="nil"/>
              <w:bottom w:val="single" w:sz="4" w:space="0" w:color="auto"/>
              <w:right w:val="single" w:sz="4" w:space="0" w:color="auto"/>
            </w:tcBorders>
            <w:noWrap/>
            <w:vAlign w:val="center"/>
          </w:tcPr>
          <w:p w:rsidR="00D4222D" w:rsidRPr="00AC5FFC" w:rsidRDefault="00D4222D" w:rsidP="006D6B5D">
            <w:pPr>
              <w:spacing w:before="20" w:after="20"/>
              <w:jc w:val="center"/>
              <w:rPr>
                <w:sz w:val="18"/>
                <w:szCs w:val="18"/>
              </w:rPr>
            </w:pPr>
            <w:r w:rsidRPr="00AC5FFC">
              <w:rPr>
                <w:sz w:val="18"/>
                <w:szCs w:val="18"/>
              </w:rPr>
              <w:t>01</w:t>
            </w:r>
          </w:p>
        </w:tc>
        <w:tc>
          <w:tcPr>
            <w:tcW w:w="1029" w:type="dxa"/>
            <w:tcBorders>
              <w:top w:val="nil"/>
              <w:left w:val="nil"/>
              <w:bottom w:val="single" w:sz="4" w:space="0" w:color="auto"/>
              <w:right w:val="single" w:sz="4" w:space="0" w:color="auto"/>
            </w:tcBorders>
            <w:noWrap/>
            <w:vAlign w:val="center"/>
          </w:tcPr>
          <w:p w:rsidR="00D4222D" w:rsidRDefault="00D4222D" w:rsidP="006D6B5D">
            <w:pPr>
              <w:spacing w:before="20" w:after="20"/>
              <w:rPr>
                <w:sz w:val="18"/>
                <w:szCs w:val="18"/>
              </w:rPr>
            </w:pPr>
          </w:p>
          <w:p w:rsidR="00D4222D" w:rsidRPr="00AC5FFC" w:rsidRDefault="00D4222D" w:rsidP="006D6B5D">
            <w:pPr>
              <w:spacing w:before="20" w:after="20"/>
              <w:rPr>
                <w:sz w:val="18"/>
                <w:szCs w:val="18"/>
              </w:rPr>
            </w:pPr>
            <w:r w:rsidRPr="00AC5FFC">
              <w:rPr>
                <w:sz w:val="18"/>
                <w:szCs w:val="18"/>
              </w:rPr>
              <w:t>03116</w:t>
            </w:r>
            <w:r w:rsidRPr="00AC5FFC">
              <w:rPr>
                <w:sz w:val="18"/>
                <w:szCs w:val="18"/>
                <w:lang w:val="en-US"/>
              </w:rPr>
              <w:t>L</w:t>
            </w:r>
            <w:r w:rsidRPr="00AC5FFC">
              <w:rPr>
                <w:sz w:val="18"/>
                <w:szCs w:val="18"/>
              </w:rPr>
              <w:t>5190</w:t>
            </w:r>
          </w:p>
        </w:tc>
        <w:tc>
          <w:tcPr>
            <w:tcW w:w="567" w:type="dxa"/>
            <w:tcBorders>
              <w:top w:val="nil"/>
              <w:left w:val="nil"/>
              <w:bottom w:val="single" w:sz="4" w:space="0" w:color="auto"/>
              <w:right w:val="single" w:sz="4" w:space="0" w:color="auto"/>
            </w:tcBorders>
            <w:noWrap/>
            <w:vAlign w:val="center"/>
          </w:tcPr>
          <w:p w:rsidR="00D4222D" w:rsidRPr="00AC5FFC" w:rsidRDefault="00D4222D" w:rsidP="006D6B5D">
            <w:pPr>
              <w:spacing w:before="20" w:after="20"/>
              <w:jc w:val="center"/>
              <w:rPr>
                <w:sz w:val="18"/>
                <w:szCs w:val="18"/>
              </w:rPr>
            </w:pPr>
            <w:r w:rsidRPr="00AC5FFC">
              <w:rPr>
                <w:sz w:val="18"/>
                <w:szCs w:val="18"/>
              </w:rPr>
              <w:t>612</w:t>
            </w:r>
          </w:p>
        </w:tc>
        <w:tc>
          <w:tcPr>
            <w:tcW w:w="539" w:type="dxa"/>
            <w:tcBorders>
              <w:top w:val="nil"/>
              <w:left w:val="nil"/>
              <w:bottom w:val="single" w:sz="4" w:space="0" w:color="auto"/>
              <w:right w:val="single" w:sz="4" w:space="0" w:color="auto"/>
            </w:tcBorders>
            <w:noWrap/>
            <w:vAlign w:val="bottom"/>
          </w:tcPr>
          <w:p w:rsidR="00D4222D" w:rsidRPr="00AC5FFC" w:rsidRDefault="00D4222D" w:rsidP="006D6B5D">
            <w:pPr>
              <w:spacing w:before="20" w:after="20"/>
              <w:rPr>
                <w:sz w:val="18"/>
                <w:szCs w:val="18"/>
              </w:rPr>
            </w:pPr>
            <w:r w:rsidRPr="00AC5FFC">
              <w:rPr>
                <w:sz w:val="18"/>
                <w:szCs w:val="18"/>
              </w:rPr>
              <w:t>0,0</w:t>
            </w:r>
          </w:p>
        </w:tc>
        <w:tc>
          <w:tcPr>
            <w:tcW w:w="567" w:type="dxa"/>
            <w:tcBorders>
              <w:top w:val="nil"/>
              <w:left w:val="nil"/>
              <w:bottom w:val="single" w:sz="4" w:space="0" w:color="auto"/>
              <w:right w:val="single" w:sz="4" w:space="0" w:color="auto"/>
            </w:tcBorders>
            <w:noWrap/>
            <w:vAlign w:val="bottom"/>
          </w:tcPr>
          <w:p w:rsidR="00D4222D" w:rsidRPr="00AC5FFC" w:rsidRDefault="00D4222D" w:rsidP="006D6B5D">
            <w:pPr>
              <w:spacing w:before="20" w:after="20"/>
              <w:rPr>
                <w:sz w:val="18"/>
                <w:szCs w:val="18"/>
              </w:rPr>
            </w:pPr>
            <w:r w:rsidRPr="00AC5FFC">
              <w:rPr>
                <w:sz w:val="18"/>
                <w:szCs w:val="18"/>
              </w:rPr>
              <w:t>0</w:t>
            </w:r>
          </w:p>
        </w:tc>
        <w:tc>
          <w:tcPr>
            <w:tcW w:w="425" w:type="dxa"/>
            <w:tcBorders>
              <w:top w:val="nil"/>
              <w:left w:val="nil"/>
              <w:bottom w:val="single" w:sz="4" w:space="0" w:color="auto"/>
              <w:right w:val="single" w:sz="4" w:space="0" w:color="auto"/>
            </w:tcBorders>
            <w:noWrap/>
            <w:vAlign w:val="bottom"/>
          </w:tcPr>
          <w:p w:rsidR="00D4222D" w:rsidRPr="00AC5FFC" w:rsidRDefault="00D4222D" w:rsidP="006D6B5D">
            <w:pPr>
              <w:spacing w:before="20" w:after="20"/>
              <w:rPr>
                <w:sz w:val="18"/>
                <w:szCs w:val="18"/>
              </w:rPr>
            </w:pPr>
            <w:r w:rsidRPr="00AC5FFC">
              <w:rPr>
                <w:sz w:val="18"/>
                <w:szCs w:val="18"/>
              </w:rPr>
              <w:t>0,0</w:t>
            </w:r>
          </w:p>
        </w:tc>
        <w:tc>
          <w:tcPr>
            <w:tcW w:w="425" w:type="dxa"/>
            <w:tcBorders>
              <w:top w:val="nil"/>
              <w:left w:val="nil"/>
              <w:bottom w:val="single" w:sz="4" w:space="0" w:color="auto"/>
              <w:right w:val="single" w:sz="4" w:space="0" w:color="auto"/>
            </w:tcBorders>
            <w:vAlign w:val="bottom"/>
          </w:tcPr>
          <w:p w:rsidR="00D4222D" w:rsidRPr="00AC5FFC" w:rsidRDefault="00D4222D" w:rsidP="006D6B5D">
            <w:pPr>
              <w:spacing w:before="20" w:after="20"/>
              <w:rPr>
                <w:sz w:val="18"/>
                <w:szCs w:val="18"/>
              </w:rPr>
            </w:pPr>
            <w:r w:rsidRPr="00AC5FFC">
              <w:rPr>
                <w:sz w:val="18"/>
                <w:szCs w:val="18"/>
              </w:rPr>
              <w:t>0,0</w:t>
            </w:r>
          </w:p>
        </w:tc>
        <w:tc>
          <w:tcPr>
            <w:tcW w:w="567" w:type="dxa"/>
            <w:tcBorders>
              <w:top w:val="nil"/>
              <w:left w:val="nil"/>
              <w:bottom w:val="single" w:sz="4" w:space="0" w:color="auto"/>
              <w:right w:val="single" w:sz="4" w:space="0" w:color="auto"/>
            </w:tcBorders>
            <w:noWrap/>
            <w:vAlign w:val="bottom"/>
          </w:tcPr>
          <w:p w:rsidR="00D4222D" w:rsidRPr="00AC5FFC" w:rsidRDefault="00D4222D" w:rsidP="006D6B5D">
            <w:pPr>
              <w:spacing w:before="20" w:after="20"/>
              <w:rPr>
                <w:sz w:val="18"/>
                <w:szCs w:val="18"/>
              </w:rPr>
            </w:pPr>
          </w:p>
          <w:p w:rsidR="00D4222D" w:rsidRPr="00AC5FFC" w:rsidRDefault="00D4222D" w:rsidP="006D6B5D">
            <w:pPr>
              <w:spacing w:before="20" w:after="20"/>
              <w:rPr>
                <w:sz w:val="18"/>
                <w:szCs w:val="18"/>
              </w:rPr>
            </w:pPr>
            <w:r w:rsidRPr="00AC5FFC">
              <w:rPr>
                <w:sz w:val="18"/>
                <w:szCs w:val="18"/>
              </w:rPr>
              <w:t>21,5</w:t>
            </w:r>
          </w:p>
        </w:tc>
        <w:tc>
          <w:tcPr>
            <w:tcW w:w="567" w:type="dxa"/>
            <w:tcBorders>
              <w:top w:val="nil"/>
              <w:left w:val="single" w:sz="4" w:space="0" w:color="auto"/>
              <w:bottom w:val="single" w:sz="4" w:space="0" w:color="auto"/>
              <w:right w:val="single" w:sz="8" w:space="0" w:color="auto"/>
            </w:tcBorders>
            <w:vAlign w:val="bottom"/>
          </w:tcPr>
          <w:p w:rsidR="00D4222D" w:rsidRPr="00AC5FFC" w:rsidRDefault="00D4222D" w:rsidP="006D6B5D">
            <w:pPr>
              <w:spacing w:before="20" w:after="20"/>
              <w:rPr>
                <w:sz w:val="18"/>
                <w:szCs w:val="18"/>
              </w:rPr>
            </w:pPr>
          </w:p>
          <w:p w:rsidR="00D4222D" w:rsidRPr="00AC5FFC" w:rsidRDefault="00D4222D" w:rsidP="006D6B5D">
            <w:pPr>
              <w:spacing w:before="20" w:after="20"/>
              <w:rPr>
                <w:sz w:val="18"/>
                <w:szCs w:val="18"/>
              </w:rPr>
            </w:pPr>
          </w:p>
        </w:tc>
        <w:tc>
          <w:tcPr>
            <w:tcW w:w="425" w:type="dxa"/>
            <w:tcBorders>
              <w:top w:val="nil"/>
              <w:left w:val="single" w:sz="4" w:space="0" w:color="auto"/>
              <w:bottom w:val="single" w:sz="4" w:space="0" w:color="auto"/>
              <w:right w:val="single" w:sz="8" w:space="0" w:color="auto"/>
            </w:tcBorders>
          </w:tcPr>
          <w:p w:rsidR="00D4222D" w:rsidRPr="00AC5FFC" w:rsidRDefault="00D4222D" w:rsidP="006D6B5D">
            <w:pPr>
              <w:spacing w:before="20" w:after="20"/>
              <w:rPr>
                <w:sz w:val="18"/>
                <w:szCs w:val="18"/>
              </w:rPr>
            </w:pPr>
          </w:p>
        </w:tc>
        <w:tc>
          <w:tcPr>
            <w:tcW w:w="567" w:type="dxa"/>
            <w:tcBorders>
              <w:top w:val="nil"/>
              <w:left w:val="single" w:sz="4" w:space="0" w:color="auto"/>
              <w:bottom w:val="single" w:sz="4" w:space="0" w:color="auto"/>
              <w:right w:val="single" w:sz="8" w:space="0" w:color="auto"/>
            </w:tcBorders>
          </w:tcPr>
          <w:p w:rsidR="00D4222D" w:rsidRPr="00AC5FFC" w:rsidRDefault="00D4222D" w:rsidP="006D6B5D">
            <w:pPr>
              <w:spacing w:before="20" w:after="20"/>
              <w:rPr>
                <w:sz w:val="18"/>
                <w:szCs w:val="18"/>
              </w:rPr>
            </w:pPr>
          </w:p>
        </w:tc>
        <w:tc>
          <w:tcPr>
            <w:tcW w:w="567" w:type="dxa"/>
            <w:tcBorders>
              <w:top w:val="nil"/>
              <w:left w:val="single" w:sz="4" w:space="0" w:color="auto"/>
              <w:bottom w:val="single" w:sz="4" w:space="0" w:color="auto"/>
              <w:right w:val="single" w:sz="4" w:space="0" w:color="auto"/>
            </w:tcBorders>
          </w:tcPr>
          <w:p w:rsidR="00D4222D" w:rsidRPr="00AC5FFC" w:rsidRDefault="00D4222D" w:rsidP="006D6B5D">
            <w:pPr>
              <w:spacing w:before="20" w:after="20"/>
              <w:rPr>
                <w:sz w:val="18"/>
                <w:szCs w:val="18"/>
              </w:rPr>
            </w:pPr>
          </w:p>
        </w:tc>
        <w:tc>
          <w:tcPr>
            <w:tcW w:w="993" w:type="dxa"/>
            <w:tcBorders>
              <w:top w:val="nil"/>
              <w:left w:val="single" w:sz="4" w:space="0" w:color="auto"/>
              <w:bottom w:val="single" w:sz="4" w:space="0" w:color="auto"/>
              <w:right w:val="single" w:sz="8" w:space="0" w:color="auto"/>
            </w:tcBorders>
          </w:tcPr>
          <w:p w:rsidR="00D4222D" w:rsidRPr="00607D40" w:rsidRDefault="00D4222D" w:rsidP="006D6B5D">
            <w:pPr>
              <w:spacing w:before="20" w:after="20"/>
              <w:rPr>
                <w:color w:val="FF0000"/>
                <w:sz w:val="18"/>
                <w:szCs w:val="18"/>
              </w:rPr>
            </w:pPr>
            <w:r w:rsidRPr="00607D40">
              <w:rPr>
                <w:color w:val="FF0000"/>
                <w:sz w:val="18"/>
                <w:szCs w:val="18"/>
              </w:rPr>
              <w:t>137</w:t>
            </w:r>
            <w:r>
              <w:rPr>
                <w:color w:val="FF0000"/>
                <w:sz w:val="18"/>
                <w:szCs w:val="18"/>
              </w:rPr>
              <w:t>,14</w:t>
            </w:r>
          </w:p>
        </w:tc>
        <w:tc>
          <w:tcPr>
            <w:tcW w:w="850" w:type="dxa"/>
            <w:tcBorders>
              <w:top w:val="nil"/>
              <w:left w:val="single" w:sz="4" w:space="0" w:color="auto"/>
              <w:bottom w:val="single" w:sz="4" w:space="0" w:color="auto"/>
              <w:right w:val="single" w:sz="8" w:space="0" w:color="auto"/>
            </w:tcBorders>
          </w:tcPr>
          <w:p w:rsidR="00D4222D" w:rsidRPr="00607D40" w:rsidRDefault="00B25FC1" w:rsidP="006B5FC4">
            <w:pPr>
              <w:spacing w:before="20" w:after="20"/>
              <w:rPr>
                <w:color w:val="FF0000"/>
                <w:sz w:val="18"/>
                <w:szCs w:val="18"/>
              </w:rPr>
            </w:pPr>
            <w:r>
              <w:rPr>
                <w:color w:val="FF0000"/>
                <w:sz w:val="18"/>
                <w:szCs w:val="18"/>
              </w:rPr>
              <w:t>0</w:t>
            </w:r>
          </w:p>
        </w:tc>
        <w:tc>
          <w:tcPr>
            <w:tcW w:w="851" w:type="dxa"/>
            <w:tcBorders>
              <w:top w:val="nil"/>
              <w:left w:val="single" w:sz="4" w:space="0" w:color="auto"/>
              <w:bottom w:val="single" w:sz="4" w:space="0" w:color="auto"/>
              <w:right w:val="single" w:sz="8" w:space="0" w:color="auto"/>
            </w:tcBorders>
          </w:tcPr>
          <w:p w:rsidR="00D4222D" w:rsidRPr="00607D40" w:rsidRDefault="00B25FC1" w:rsidP="006B5FC4">
            <w:pPr>
              <w:spacing w:before="20" w:after="20"/>
              <w:rPr>
                <w:color w:val="FF0000"/>
                <w:sz w:val="18"/>
                <w:szCs w:val="18"/>
              </w:rPr>
            </w:pPr>
            <w:r>
              <w:rPr>
                <w:color w:val="FF0000"/>
                <w:sz w:val="18"/>
                <w:szCs w:val="18"/>
              </w:rPr>
              <w:t>0</w:t>
            </w:r>
          </w:p>
        </w:tc>
        <w:tc>
          <w:tcPr>
            <w:tcW w:w="850" w:type="dxa"/>
            <w:tcBorders>
              <w:top w:val="nil"/>
              <w:left w:val="single" w:sz="4" w:space="0" w:color="auto"/>
              <w:bottom w:val="single" w:sz="4" w:space="0" w:color="auto"/>
              <w:right w:val="single" w:sz="8" w:space="0" w:color="auto"/>
            </w:tcBorders>
          </w:tcPr>
          <w:p w:rsidR="00D4222D" w:rsidRDefault="00D4222D" w:rsidP="006D6B5D">
            <w:pPr>
              <w:spacing w:before="20" w:after="20"/>
              <w:rPr>
                <w:sz w:val="18"/>
                <w:szCs w:val="18"/>
              </w:rPr>
            </w:pPr>
          </w:p>
        </w:tc>
        <w:tc>
          <w:tcPr>
            <w:tcW w:w="594" w:type="dxa"/>
            <w:tcBorders>
              <w:top w:val="nil"/>
              <w:left w:val="single" w:sz="4" w:space="0" w:color="auto"/>
              <w:bottom w:val="single" w:sz="4" w:space="0" w:color="auto"/>
              <w:right w:val="single" w:sz="8" w:space="0" w:color="auto"/>
            </w:tcBorders>
          </w:tcPr>
          <w:p w:rsidR="00D4222D" w:rsidRDefault="00D4222D" w:rsidP="006D6B5D">
            <w:pPr>
              <w:spacing w:before="20" w:after="20"/>
              <w:rPr>
                <w:sz w:val="18"/>
                <w:szCs w:val="18"/>
              </w:rPr>
            </w:pPr>
          </w:p>
        </w:tc>
      </w:tr>
      <w:tr w:rsidR="007C16C1" w:rsidRPr="0024436F" w:rsidTr="001A5B38">
        <w:trPr>
          <w:gridAfter w:val="2"/>
          <w:wAfter w:w="1803" w:type="dxa"/>
          <w:trHeight w:val="259"/>
        </w:trPr>
        <w:tc>
          <w:tcPr>
            <w:tcW w:w="421" w:type="dxa"/>
            <w:vMerge w:val="restart"/>
            <w:tcBorders>
              <w:top w:val="nil"/>
              <w:left w:val="single" w:sz="8" w:space="0" w:color="auto"/>
              <w:right w:val="single" w:sz="4" w:space="0" w:color="auto"/>
            </w:tcBorders>
            <w:noWrap/>
            <w:vAlign w:val="center"/>
          </w:tcPr>
          <w:p w:rsidR="007C16C1" w:rsidRPr="00A025D9" w:rsidRDefault="007C16C1" w:rsidP="006D6B5D">
            <w:pPr>
              <w:spacing w:line="240" w:lineRule="auto"/>
              <w:rPr>
                <w:rFonts w:cs="Times New Roman"/>
                <w:color w:val="000000" w:themeColor="text1"/>
                <w:sz w:val="16"/>
                <w:szCs w:val="16"/>
              </w:rPr>
            </w:pPr>
            <w:r w:rsidRPr="00A025D9">
              <w:rPr>
                <w:rFonts w:cs="Times New Roman"/>
                <w:color w:val="000000" w:themeColor="text1"/>
                <w:sz w:val="16"/>
                <w:szCs w:val="16"/>
              </w:rPr>
              <w:lastRenderedPageBreak/>
              <w:t>03</w:t>
            </w:r>
          </w:p>
        </w:tc>
        <w:tc>
          <w:tcPr>
            <w:tcW w:w="420" w:type="dxa"/>
            <w:vMerge w:val="restart"/>
            <w:tcBorders>
              <w:top w:val="nil"/>
              <w:left w:val="nil"/>
              <w:right w:val="single" w:sz="4" w:space="0" w:color="auto"/>
            </w:tcBorders>
            <w:noWrap/>
            <w:vAlign w:val="center"/>
          </w:tcPr>
          <w:p w:rsidR="007C16C1" w:rsidRPr="00A025D9" w:rsidRDefault="007C16C1" w:rsidP="006D6B5D">
            <w:pPr>
              <w:spacing w:line="240" w:lineRule="auto"/>
              <w:rPr>
                <w:rFonts w:cs="Times New Roman"/>
                <w:color w:val="000000" w:themeColor="text1"/>
                <w:sz w:val="16"/>
                <w:szCs w:val="16"/>
              </w:rPr>
            </w:pPr>
            <w:r w:rsidRPr="00A025D9">
              <w:rPr>
                <w:rFonts w:cs="Times New Roman"/>
                <w:color w:val="000000" w:themeColor="text1"/>
                <w:sz w:val="16"/>
                <w:szCs w:val="16"/>
              </w:rPr>
              <w:t>1</w:t>
            </w:r>
          </w:p>
        </w:tc>
        <w:tc>
          <w:tcPr>
            <w:tcW w:w="567" w:type="dxa"/>
            <w:vMerge w:val="restart"/>
            <w:tcBorders>
              <w:top w:val="nil"/>
              <w:left w:val="nil"/>
              <w:right w:val="single" w:sz="4" w:space="0" w:color="auto"/>
            </w:tcBorders>
            <w:noWrap/>
            <w:vAlign w:val="center"/>
          </w:tcPr>
          <w:p w:rsidR="007C16C1" w:rsidRPr="00A025D9" w:rsidRDefault="007C16C1" w:rsidP="006D6B5D">
            <w:pPr>
              <w:spacing w:line="240" w:lineRule="auto"/>
              <w:rPr>
                <w:rFonts w:cs="Times New Roman"/>
                <w:color w:val="000000" w:themeColor="text1"/>
                <w:sz w:val="16"/>
                <w:szCs w:val="16"/>
              </w:rPr>
            </w:pPr>
            <w:r w:rsidRPr="00A025D9">
              <w:rPr>
                <w:rFonts w:cs="Times New Roman"/>
                <w:color w:val="000000" w:themeColor="text1"/>
                <w:sz w:val="16"/>
                <w:szCs w:val="16"/>
              </w:rPr>
              <w:t>16</w:t>
            </w:r>
          </w:p>
        </w:tc>
        <w:tc>
          <w:tcPr>
            <w:tcW w:w="425" w:type="dxa"/>
            <w:vMerge w:val="restart"/>
            <w:tcBorders>
              <w:top w:val="nil"/>
              <w:left w:val="nil"/>
              <w:right w:val="single" w:sz="4" w:space="0" w:color="auto"/>
            </w:tcBorders>
            <w:noWrap/>
            <w:vAlign w:val="center"/>
          </w:tcPr>
          <w:p w:rsidR="007C16C1" w:rsidRPr="00A025D9" w:rsidRDefault="007C16C1" w:rsidP="006D6B5D">
            <w:pPr>
              <w:spacing w:line="240" w:lineRule="auto"/>
              <w:rPr>
                <w:rFonts w:cs="Times New Roman"/>
                <w:color w:val="000000" w:themeColor="text1"/>
                <w:sz w:val="16"/>
                <w:szCs w:val="16"/>
              </w:rPr>
            </w:pPr>
            <w:r w:rsidRPr="00A025D9">
              <w:rPr>
                <w:rFonts w:cs="Times New Roman"/>
                <w:color w:val="000000" w:themeColor="text1"/>
                <w:sz w:val="16"/>
                <w:szCs w:val="16"/>
              </w:rPr>
              <w:t>11</w:t>
            </w:r>
          </w:p>
        </w:tc>
        <w:tc>
          <w:tcPr>
            <w:tcW w:w="1684" w:type="dxa"/>
            <w:vMerge w:val="restart"/>
            <w:tcBorders>
              <w:top w:val="nil"/>
              <w:left w:val="nil"/>
              <w:right w:val="single" w:sz="4" w:space="0" w:color="auto"/>
            </w:tcBorders>
            <w:vAlign w:val="center"/>
          </w:tcPr>
          <w:p w:rsidR="007C16C1" w:rsidRPr="00D80B6C" w:rsidRDefault="007C16C1" w:rsidP="006D6B5D">
            <w:pPr>
              <w:shd w:val="clear" w:color="auto" w:fill="FFFFFF"/>
              <w:tabs>
                <w:tab w:val="left" w:pos="1134"/>
              </w:tabs>
              <w:spacing w:line="240" w:lineRule="auto"/>
              <w:jc w:val="both"/>
              <w:rPr>
                <w:rFonts w:eastAsia="Times New Roman" w:cs="Times New Roman"/>
                <w:sz w:val="16"/>
                <w:szCs w:val="16"/>
                <w:lang w:eastAsia="ru-RU"/>
              </w:rPr>
            </w:pPr>
            <w:r w:rsidRPr="00D80B6C">
              <w:rPr>
                <w:rFonts w:eastAsia="Times New Roman" w:cs="Times New Roman"/>
                <w:sz w:val="16"/>
                <w:szCs w:val="16"/>
                <w:lang w:eastAsia="ru-RU"/>
              </w:rPr>
              <w:t>Комплектование библиотечных фондов муниципальных библиотек и библиотек, находящихся в структуре  муниципальных культурно-досуговых учреждений</w:t>
            </w:r>
          </w:p>
        </w:tc>
        <w:tc>
          <w:tcPr>
            <w:tcW w:w="858" w:type="dxa"/>
            <w:vMerge w:val="restart"/>
            <w:tcBorders>
              <w:top w:val="nil"/>
              <w:left w:val="nil"/>
              <w:right w:val="single" w:sz="4" w:space="0" w:color="auto"/>
            </w:tcBorders>
            <w:vAlign w:val="center"/>
          </w:tcPr>
          <w:p w:rsidR="007C16C1" w:rsidRPr="0024436F" w:rsidRDefault="007C16C1" w:rsidP="006D6B5D">
            <w:pPr>
              <w:spacing w:before="20" w:after="20"/>
              <w:rPr>
                <w:bCs/>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7C16C1" w:rsidRPr="008920A9" w:rsidRDefault="007C16C1" w:rsidP="006D6B5D">
            <w:pPr>
              <w:spacing w:before="20" w:after="20"/>
              <w:jc w:val="center"/>
              <w:rPr>
                <w:rFonts w:cs="Times New Roman"/>
                <w:color w:val="000000" w:themeColor="text1"/>
                <w:sz w:val="16"/>
                <w:szCs w:val="16"/>
              </w:rPr>
            </w:pPr>
            <w:r w:rsidRPr="008920A9">
              <w:rPr>
                <w:rFonts w:cs="Times New Roman"/>
                <w:color w:val="000000" w:themeColor="text1"/>
                <w:sz w:val="16"/>
                <w:szCs w:val="16"/>
              </w:rPr>
              <w:t>211</w:t>
            </w:r>
          </w:p>
        </w:tc>
        <w:tc>
          <w:tcPr>
            <w:tcW w:w="420" w:type="dxa"/>
            <w:tcBorders>
              <w:top w:val="nil"/>
              <w:left w:val="nil"/>
              <w:bottom w:val="single" w:sz="4" w:space="0" w:color="auto"/>
              <w:right w:val="single" w:sz="4" w:space="0" w:color="auto"/>
            </w:tcBorders>
            <w:noWrap/>
            <w:vAlign w:val="center"/>
          </w:tcPr>
          <w:p w:rsidR="007C16C1" w:rsidRPr="008920A9" w:rsidRDefault="007C16C1" w:rsidP="006D6B5D">
            <w:pPr>
              <w:spacing w:before="20" w:after="20"/>
              <w:jc w:val="center"/>
              <w:rPr>
                <w:rFonts w:cs="Times New Roman"/>
                <w:color w:val="000000" w:themeColor="text1"/>
                <w:sz w:val="16"/>
                <w:szCs w:val="16"/>
              </w:rPr>
            </w:pPr>
            <w:r w:rsidRPr="008920A9">
              <w:rPr>
                <w:rFonts w:cs="Times New Roman"/>
                <w:color w:val="000000" w:themeColor="text1"/>
                <w:sz w:val="16"/>
                <w:szCs w:val="16"/>
              </w:rPr>
              <w:t>08</w:t>
            </w:r>
          </w:p>
        </w:tc>
        <w:tc>
          <w:tcPr>
            <w:tcW w:w="420" w:type="dxa"/>
            <w:tcBorders>
              <w:top w:val="nil"/>
              <w:left w:val="nil"/>
              <w:bottom w:val="single" w:sz="4" w:space="0" w:color="auto"/>
              <w:right w:val="single" w:sz="4" w:space="0" w:color="auto"/>
            </w:tcBorders>
            <w:noWrap/>
            <w:vAlign w:val="center"/>
          </w:tcPr>
          <w:p w:rsidR="007C16C1" w:rsidRPr="008920A9" w:rsidRDefault="007C16C1" w:rsidP="006D6B5D">
            <w:pPr>
              <w:spacing w:before="20" w:after="20"/>
              <w:jc w:val="center"/>
              <w:rPr>
                <w:rFonts w:cs="Times New Roman"/>
                <w:color w:val="000000" w:themeColor="text1"/>
                <w:sz w:val="16"/>
                <w:szCs w:val="16"/>
              </w:rPr>
            </w:pPr>
            <w:r w:rsidRPr="008920A9">
              <w:rPr>
                <w:rFonts w:cs="Times New Roman"/>
                <w:color w:val="000000" w:themeColor="text1"/>
                <w:sz w:val="16"/>
                <w:szCs w:val="16"/>
              </w:rPr>
              <w:t>04</w:t>
            </w:r>
          </w:p>
        </w:tc>
        <w:tc>
          <w:tcPr>
            <w:tcW w:w="1029" w:type="dxa"/>
            <w:tcBorders>
              <w:top w:val="nil"/>
              <w:left w:val="nil"/>
              <w:bottom w:val="single" w:sz="4" w:space="0" w:color="auto"/>
              <w:right w:val="single" w:sz="4" w:space="0" w:color="auto"/>
            </w:tcBorders>
            <w:noWrap/>
            <w:vAlign w:val="center"/>
          </w:tcPr>
          <w:p w:rsidR="007C16C1" w:rsidRPr="008920A9" w:rsidRDefault="007C16C1" w:rsidP="006D6B5D">
            <w:pPr>
              <w:spacing w:before="20" w:after="20"/>
              <w:jc w:val="center"/>
              <w:rPr>
                <w:rFonts w:cs="Times New Roman"/>
                <w:b/>
                <w:color w:val="000000" w:themeColor="text1"/>
                <w:sz w:val="16"/>
                <w:szCs w:val="16"/>
                <w:lang w:val="en-US"/>
              </w:rPr>
            </w:pPr>
            <w:r w:rsidRPr="008920A9">
              <w:rPr>
                <w:rFonts w:cs="Times New Roman"/>
                <w:b/>
                <w:color w:val="000000" w:themeColor="text1"/>
                <w:sz w:val="16"/>
                <w:szCs w:val="16"/>
              </w:rPr>
              <w:t>03116</w:t>
            </w:r>
            <w:r w:rsidRPr="008920A9">
              <w:rPr>
                <w:rFonts w:cs="Times New Roman"/>
                <w:b/>
                <w:color w:val="000000" w:themeColor="text1"/>
                <w:sz w:val="16"/>
                <w:szCs w:val="16"/>
                <w:lang w:val="en-US"/>
              </w:rPr>
              <w:t>08620</w:t>
            </w:r>
          </w:p>
        </w:tc>
        <w:tc>
          <w:tcPr>
            <w:tcW w:w="567" w:type="dxa"/>
            <w:tcBorders>
              <w:top w:val="nil"/>
              <w:left w:val="nil"/>
              <w:bottom w:val="single" w:sz="4" w:space="0" w:color="auto"/>
              <w:right w:val="single" w:sz="4" w:space="0" w:color="auto"/>
            </w:tcBorders>
            <w:noWrap/>
            <w:vAlign w:val="center"/>
          </w:tcPr>
          <w:p w:rsidR="007C16C1" w:rsidRPr="008920A9" w:rsidRDefault="007C16C1" w:rsidP="006D6B5D">
            <w:pPr>
              <w:spacing w:before="20" w:after="20"/>
              <w:jc w:val="center"/>
              <w:rPr>
                <w:rFonts w:cs="Times New Roman"/>
                <w:b/>
                <w:color w:val="FF0000"/>
                <w:sz w:val="16"/>
                <w:szCs w:val="16"/>
              </w:rPr>
            </w:pPr>
          </w:p>
        </w:tc>
        <w:tc>
          <w:tcPr>
            <w:tcW w:w="539" w:type="dxa"/>
            <w:tcBorders>
              <w:top w:val="nil"/>
              <w:left w:val="nil"/>
              <w:bottom w:val="single" w:sz="4" w:space="0" w:color="auto"/>
              <w:right w:val="single" w:sz="4" w:space="0" w:color="auto"/>
            </w:tcBorders>
            <w:noWrap/>
            <w:vAlign w:val="bottom"/>
          </w:tcPr>
          <w:p w:rsidR="007C16C1" w:rsidRPr="008920A9" w:rsidRDefault="007C16C1" w:rsidP="006D6B5D">
            <w:pPr>
              <w:spacing w:before="20" w:after="20"/>
              <w:rPr>
                <w:rFonts w:cs="Times New Roman"/>
                <w:b/>
                <w:color w:val="FF0000"/>
                <w:sz w:val="16"/>
                <w:szCs w:val="16"/>
              </w:rPr>
            </w:pPr>
          </w:p>
        </w:tc>
        <w:tc>
          <w:tcPr>
            <w:tcW w:w="567" w:type="dxa"/>
            <w:tcBorders>
              <w:top w:val="nil"/>
              <w:left w:val="nil"/>
              <w:bottom w:val="single" w:sz="4" w:space="0" w:color="auto"/>
              <w:right w:val="single" w:sz="4" w:space="0" w:color="auto"/>
            </w:tcBorders>
            <w:noWrap/>
            <w:vAlign w:val="bottom"/>
          </w:tcPr>
          <w:p w:rsidR="007C16C1" w:rsidRPr="008920A9" w:rsidRDefault="007C16C1" w:rsidP="006D6B5D">
            <w:pPr>
              <w:spacing w:before="20" w:after="20"/>
              <w:rPr>
                <w:rFonts w:cs="Times New Roman"/>
                <w:b/>
                <w:color w:val="FF0000"/>
                <w:sz w:val="16"/>
                <w:szCs w:val="16"/>
              </w:rPr>
            </w:pPr>
          </w:p>
        </w:tc>
        <w:tc>
          <w:tcPr>
            <w:tcW w:w="425" w:type="dxa"/>
            <w:tcBorders>
              <w:top w:val="nil"/>
              <w:left w:val="nil"/>
              <w:bottom w:val="single" w:sz="4" w:space="0" w:color="auto"/>
              <w:right w:val="single" w:sz="4" w:space="0" w:color="auto"/>
            </w:tcBorders>
            <w:noWrap/>
            <w:vAlign w:val="bottom"/>
          </w:tcPr>
          <w:p w:rsidR="007C16C1" w:rsidRPr="008920A9" w:rsidRDefault="007C16C1" w:rsidP="006D6B5D">
            <w:pPr>
              <w:spacing w:before="20" w:after="20"/>
              <w:rPr>
                <w:rFonts w:cs="Times New Roman"/>
                <w:b/>
                <w:color w:val="FF0000"/>
                <w:sz w:val="16"/>
                <w:szCs w:val="16"/>
              </w:rPr>
            </w:pPr>
          </w:p>
        </w:tc>
        <w:tc>
          <w:tcPr>
            <w:tcW w:w="425" w:type="dxa"/>
            <w:tcBorders>
              <w:top w:val="nil"/>
              <w:left w:val="nil"/>
              <w:bottom w:val="single" w:sz="4" w:space="0" w:color="auto"/>
              <w:right w:val="single" w:sz="4" w:space="0" w:color="auto"/>
            </w:tcBorders>
            <w:vAlign w:val="bottom"/>
          </w:tcPr>
          <w:p w:rsidR="007C16C1" w:rsidRPr="008920A9" w:rsidRDefault="007C16C1" w:rsidP="006D6B5D">
            <w:pPr>
              <w:spacing w:before="20" w:after="20"/>
              <w:rPr>
                <w:rFonts w:cs="Times New Roman"/>
                <w:b/>
                <w:color w:val="FF0000"/>
                <w:sz w:val="16"/>
                <w:szCs w:val="16"/>
              </w:rPr>
            </w:pPr>
          </w:p>
        </w:tc>
        <w:tc>
          <w:tcPr>
            <w:tcW w:w="567" w:type="dxa"/>
            <w:tcBorders>
              <w:top w:val="nil"/>
              <w:left w:val="nil"/>
              <w:bottom w:val="single" w:sz="4" w:space="0" w:color="auto"/>
              <w:right w:val="single" w:sz="4" w:space="0" w:color="auto"/>
            </w:tcBorders>
            <w:noWrap/>
            <w:vAlign w:val="bottom"/>
          </w:tcPr>
          <w:p w:rsidR="007C16C1" w:rsidRPr="008920A9" w:rsidRDefault="007C16C1" w:rsidP="006D6B5D">
            <w:pPr>
              <w:spacing w:before="20" w:after="20"/>
              <w:rPr>
                <w:rFonts w:cs="Times New Roman"/>
                <w:b/>
                <w:color w:val="FF0000"/>
                <w:sz w:val="16"/>
                <w:szCs w:val="16"/>
              </w:rPr>
            </w:pPr>
          </w:p>
        </w:tc>
        <w:tc>
          <w:tcPr>
            <w:tcW w:w="567" w:type="dxa"/>
            <w:tcBorders>
              <w:top w:val="nil"/>
              <w:left w:val="single" w:sz="4" w:space="0" w:color="auto"/>
              <w:bottom w:val="single" w:sz="4" w:space="0" w:color="auto"/>
              <w:right w:val="single" w:sz="8" w:space="0" w:color="auto"/>
            </w:tcBorders>
            <w:vAlign w:val="bottom"/>
          </w:tcPr>
          <w:p w:rsidR="007C16C1" w:rsidRPr="008920A9" w:rsidRDefault="007C16C1" w:rsidP="006D6B5D">
            <w:pPr>
              <w:spacing w:before="20" w:after="20"/>
              <w:rPr>
                <w:rFonts w:cs="Times New Roman"/>
                <w:b/>
                <w:color w:val="000000" w:themeColor="text1"/>
                <w:sz w:val="16"/>
                <w:szCs w:val="16"/>
              </w:rPr>
            </w:pPr>
            <w:r w:rsidRPr="008920A9">
              <w:rPr>
                <w:rFonts w:cs="Times New Roman"/>
                <w:b/>
                <w:color w:val="000000" w:themeColor="text1"/>
                <w:sz w:val="16"/>
                <w:szCs w:val="16"/>
              </w:rPr>
              <w:t>102,0</w:t>
            </w:r>
          </w:p>
        </w:tc>
        <w:tc>
          <w:tcPr>
            <w:tcW w:w="425" w:type="dxa"/>
            <w:tcBorders>
              <w:top w:val="nil"/>
              <w:left w:val="single" w:sz="4" w:space="0" w:color="auto"/>
              <w:bottom w:val="single" w:sz="4"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c>
          <w:tcPr>
            <w:tcW w:w="567" w:type="dxa"/>
            <w:tcBorders>
              <w:top w:val="nil"/>
              <w:left w:val="single" w:sz="4" w:space="0" w:color="auto"/>
              <w:bottom w:val="single" w:sz="4"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c>
          <w:tcPr>
            <w:tcW w:w="567" w:type="dxa"/>
            <w:tcBorders>
              <w:top w:val="nil"/>
              <w:left w:val="single" w:sz="4" w:space="0" w:color="auto"/>
              <w:bottom w:val="single" w:sz="4" w:space="0" w:color="auto"/>
              <w:right w:val="single" w:sz="4" w:space="0" w:color="auto"/>
            </w:tcBorders>
          </w:tcPr>
          <w:p w:rsidR="007C16C1" w:rsidRPr="008920A9" w:rsidRDefault="007C16C1" w:rsidP="006D6B5D">
            <w:pPr>
              <w:spacing w:before="20" w:after="20"/>
              <w:rPr>
                <w:rFonts w:cs="Times New Roman"/>
                <w:b/>
                <w:color w:val="000000" w:themeColor="text1"/>
                <w:sz w:val="16"/>
                <w:szCs w:val="16"/>
              </w:rPr>
            </w:pPr>
          </w:p>
        </w:tc>
        <w:tc>
          <w:tcPr>
            <w:tcW w:w="993" w:type="dxa"/>
            <w:tcBorders>
              <w:top w:val="nil"/>
              <w:left w:val="single" w:sz="4" w:space="0" w:color="auto"/>
              <w:bottom w:val="single" w:sz="4"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c>
          <w:tcPr>
            <w:tcW w:w="850" w:type="dxa"/>
            <w:tcBorders>
              <w:top w:val="nil"/>
              <w:left w:val="single" w:sz="4" w:space="0" w:color="auto"/>
              <w:bottom w:val="single" w:sz="4"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c>
          <w:tcPr>
            <w:tcW w:w="851" w:type="dxa"/>
            <w:tcBorders>
              <w:top w:val="nil"/>
              <w:left w:val="single" w:sz="4" w:space="0" w:color="auto"/>
              <w:bottom w:val="single" w:sz="4"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c>
          <w:tcPr>
            <w:tcW w:w="850" w:type="dxa"/>
            <w:tcBorders>
              <w:top w:val="nil"/>
              <w:left w:val="single" w:sz="4" w:space="0" w:color="auto"/>
              <w:bottom w:val="single" w:sz="4"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c>
          <w:tcPr>
            <w:tcW w:w="594" w:type="dxa"/>
            <w:tcBorders>
              <w:top w:val="nil"/>
              <w:left w:val="single" w:sz="4" w:space="0" w:color="auto"/>
              <w:bottom w:val="single" w:sz="4"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r>
      <w:tr w:rsidR="007C16C1" w:rsidRPr="0024436F" w:rsidTr="001A5B38">
        <w:trPr>
          <w:gridAfter w:val="2"/>
          <w:wAfter w:w="1803" w:type="dxa"/>
          <w:trHeight w:val="259"/>
        </w:trPr>
        <w:tc>
          <w:tcPr>
            <w:tcW w:w="421" w:type="dxa"/>
            <w:vMerge/>
            <w:tcBorders>
              <w:left w:val="single" w:sz="8" w:space="0" w:color="auto"/>
              <w:right w:val="single" w:sz="4" w:space="0" w:color="auto"/>
            </w:tcBorders>
            <w:noWrap/>
            <w:vAlign w:val="center"/>
          </w:tcPr>
          <w:p w:rsidR="007C16C1" w:rsidRPr="00FE5835" w:rsidRDefault="007C16C1" w:rsidP="006D6B5D">
            <w:pPr>
              <w:spacing w:line="240" w:lineRule="auto"/>
              <w:rPr>
                <w:rFonts w:cs="Times New Roman"/>
                <w:color w:val="FF0000"/>
                <w:sz w:val="16"/>
                <w:szCs w:val="16"/>
              </w:rPr>
            </w:pPr>
          </w:p>
        </w:tc>
        <w:tc>
          <w:tcPr>
            <w:tcW w:w="420" w:type="dxa"/>
            <w:vMerge/>
            <w:tcBorders>
              <w:left w:val="nil"/>
              <w:right w:val="single" w:sz="4" w:space="0" w:color="auto"/>
            </w:tcBorders>
            <w:noWrap/>
            <w:vAlign w:val="center"/>
          </w:tcPr>
          <w:p w:rsidR="007C16C1" w:rsidRPr="00FE5835" w:rsidRDefault="007C16C1" w:rsidP="006D6B5D">
            <w:pPr>
              <w:spacing w:line="240" w:lineRule="auto"/>
              <w:rPr>
                <w:rFonts w:cs="Times New Roman"/>
                <w:color w:val="FF0000"/>
                <w:sz w:val="16"/>
                <w:szCs w:val="16"/>
              </w:rPr>
            </w:pPr>
          </w:p>
        </w:tc>
        <w:tc>
          <w:tcPr>
            <w:tcW w:w="567" w:type="dxa"/>
            <w:vMerge/>
            <w:tcBorders>
              <w:left w:val="nil"/>
              <w:right w:val="single" w:sz="4" w:space="0" w:color="auto"/>
            </w:tcBorders>
            <w:noWrap/>
            <w:vAlign w:val="center"/>
          </w:tcPr>
          <w:p w:rsidR="007C16C1" w:rsidRPr="00FE5835" w:rsidRDefault="007C16C1" w:rsidP="006D6B5D">
            <w:pPr>
              <w:spacing w:line="240" w:lineRule="auto"/>
              <w:rPr>
                <w:rFonts w:cs="Times New Roman"/>
                <w:color w:val="FF0000"/>
                <w:sz w:val="16"/>
                <w:szCs w:val="16"/>
              </w:rPr>
            </w:pPr>
          </w:p>
        </w:tc>
        <w:tc>
          <w:tcPr>
            <w:tcW w:w="425" w:type="dxa"/>
            <w:vMerge/>
            <w:tcBorders>
              <w:left w:val="nil"/>
              <w:right w:val="single" w:sz="4" w:space="0" w:color="auto"/>
            </w:tcBorders>
            <w:noWrap/>
            <w:vAlign w:val="center"/>
          </w:tcPr>
          <w:p w:rsidR="007C16C1" w:rsidRPr="00FE5835" w:rsidRDefault="007C16C1" w:rsidP="006D6B5D">
            <w:pPr>
              <w:spacing w:line="240" w:lineRule="auto"/>
              <w:rPr>
                <w:rFonts w:cs="Times New Roman"/>
                <w:color w:val="FF0000"/>
                <w:sz w:val="16"/>
                <w:szCs w:val="16"/>
              </w:rPr>
            </w:pPr>
          </w:p>
        </w:tc>
        <w:tc>
          <w:tcPr>
            <w:tcW w:w="1684" w:type="dxa"/>
            <w:vMerge/>
            <w:tcBorders>
              <w:left w:val="nil"/>
              <w:right w:val="single" w:sz="4" w:space="0" w:color="auto"/>
            </w:tcBorders>
            <w:vAlign w:val="center"/>
          </w:tcPr>
          <w:p w:rsidR="007C16C1" w:rsidRPr="00D80B6C" w:rsidRDefault="007C16C1" w:rsidP="006D6B5D">
            <w:pPr>
              <w:shd w:val="clear" w:color="auto" w:fill="FFFFFF"/>
              <w:tabs>
                <w:tab w:val="left" w:pos="1134"/>
              </w:tabs>
              <w:spacing w:line="240" w:lineRule="auto"/>
              <w:jc w:val="both"/>
              <w:rPr>
                <w:rFonts w:eastAsia="Times New Roman" w:cs="Times New Roman"/>
                <w:color w:val="FF0000"/>
                <w:sz w:val="16"/>
                <w:szCs w:val="16"/>
                <w:lang w:eastAsia="ru-RU"/>
              </w:rPr>
            </w:pPr>
          </w:p>
        </w:tc>
        <w:tc>
          <w:tcPr>
            <w:tcW w:w="858" w:type="dxa"/>
            <w:vMerge/>
            <w:tcBorders>
              <w:left w:val="nil"/>
              <w:right w:val="single" w:sz="4" w:space="0" w:color="auto"/>
            </w:tcBorders>
            <w:vAlign w:val="center"/>
          </w:tcPr>
          <w:p w:rsidR="007C16C1" w:rsidRPr="00FE5835" w:rsidRDefault="007C16C1" w:rsidP="006D6B5D">
            <w:pPr>
              <w:spacing w:before="20" w:after="20"/>
              <w:jc w:val="center"/>
              <w:rPr>
                <w:rFonts w:cs="Times New Roman"/>
                <w:color w:val="FF0000"/>
                <w:sz w:val="16"/>
                <w:szCs w:val="16"/>
              </w:rPr>
            </w:pPr>
          </w:p>
        </w:tc>
        <w:tc>
          <w:tcPr>
            <w:tcW w:w="562" w:type="dxa"/>
            <w:tcBorders>
              <w:top w:val="nil"/>
              <w:left w:val="nil"/>
              <w:bottom w:val="single" w:sz="8" w:space="0" w:color="auto"/>
              <w:right w:val="single" w:sz="4" w:space="0" w:color="auto"/>
            </w:tcBorders>
            <w:noWrap/>
            <w:vAlign w:val="center"/>
          </w:tcPr>
          <w:p w:rsidR="007C16C1" w:rsidRPr="008920A9" w:rsidRDefault="007C16C1" w:rsidP="006D6B5D">
            <w:pPr>
              <w:spacing w:before="20" w:after="20"/>
              <w:jc w:val="center"/>
              <w:rPr>
                <w:rFonts w:cs="Times New Roman"/>
                <w:color w:val="000000" w:themeColor="text1"/>
                <w:sz w:val="16"/>
                <w:szCs w:val="16"/>
              </w:rPr>
            </w:pPr>
            <w:r w:rsidRPr="008920A9">
              <w:rPr>
                <w:rFonts w:cs="Times New Roman"/>
                <w:color w:val="000000" w:themeColor="text1"/>
                <w:sz w:val="16"/>
                <w:szCs w:val="16"/>
              </w:rPr>
              <w:t>211</w:t>
            </w:r>
          </w:p>
        </w:tc>
        <w:tc>
          <w:tcPr>
            <w:tcW w:w="420" w:type="dxa"/>
            <w:tcBorders>
              <w:top w:val="nil"/>
              <w:left w:val="nil"/>
              <w:bottom w:val="single" w:sz="8" w:space="0" w:color="auto"/>
              <w:right w:val="single" w:sz="4" w:space="0" w:color="auto"/>
            </w:tcBorders>
            <w:noWrap/>
            <w:vAlign w:val="center"/>
          </w:tcPr>
          <w:p w:rsidR="007C16C1" w:rsidRPr="008920A9" w:rsidRDefault="007C16C1" w:rsidP="006D6B5D">
            <w:pPr>
              <w:spacing w:before="20" w:after="20"/>
              <w:jc w:val="center"/>
              <w:rPr>
                <w:rFonts w:cs="Times New Roman"/>
                <w:color w:val="000000" w:themeColor="text1"/>
                <w:sz w:val="16"/>
                <w:szCs w:val="16"/>
              </w:rPr>
            </w:pPr>
            <w:r w:rsidRPr="008920A9">
              <w:rPr>
                <w:rFonts w:cs="Times New Roman"/>
                <w:color w:val="000000" w:themeColor="text1"/>
                <w:sz w:val="16"/>
                <w:szCs w:val="16"/>
              </w:rPr>
              <w:t>08</w:t>
            </w:r>
          </w:p>
        </w:tc>
        <w:tc>
          <w:tcPr>
            <w:tcW w:w="420" w:type="dxa"/>
            <w:tcBorders>
              <w:top w:val="nil"/>
              <w:left w:val="nil"/>
              <w:bottom w:val="single" w:sz="8" w:space="0" w:color="auto"/>
              <w:right w:val="single" w:sz="4" w:space="0" w:color="auto"/>
            </w:tcBorders>
            <w:noWrap/>
            <w:vAlign w:val="center"/>
          </w:tcPr>
          <w:p w:rsidR="007C16C1" w:rsidRPr="008920A9" w:rsidRDefault="007C16C1" w:rsidP="006D6B5D">
            <w:pPr>
              <w:spacing w:before="20" w:after="20"/>
              <w:jc w:val="center"/>
              <w:rPr>
                <w:rFonts w:cs="Times New Roman"/>
                <w:b/>
                <w:color w:val="000000" w:themeColor="text1"/>
                <w:sz w:val="16"/>
                <w:szCs w:val="16"/>
              </w:rPr>
            </w:pPr>
            <w:r w:rsidRPr="008920A9">
              <w:rPr>
                <w:rFonts w:cs="Times New Roman"/>
                <w:b/>
                <w:color w:val="000000" w:themeColor="text1"/>
                <w:sz w:val="16"/>
                <w:szCs w:val="16"/>
                <w:lang w:val="en-US"/>
              </w:rPr>
              <w:t>0</w:t>
            </w:r>
            <w:r w:rsidRPr="008920A9">
              <w:rPr>
                <w:rFonts w:cs="Times New Roman"/>
                <w:b/>
                <w:color w:val="000000" w:themeColor="text1"/>
                <w:sz w:val="16"/>
                <w:szCs w:val="16"/>
              </w:rPr>
              <w:t>4</w:t>
            </w:r>
          </w:p>
        </w:tc>
        <w:tc>
          <w:tcPr>
            <w:tcW w:w="1029" w:type="dxa"/>
            <w:tcBorders>
              <w:top w:val="nil"/>
              <w:left w:val="nil"/>
              <w:bottom w:val="single" w:sz="8" w:space="0" w:color="auto"/>
              <w:right w:val="single" w:sz="4" w:space="0" w:color="auto"/>
            </w:tcBorders>
            <w:noWrap/>
            <w:vAlign w:val="center"/>
          </w:tcPr>
          <w:p w:rsidR="007C16C1" w:rsidRPr="008920A9" w:rsidRDefault="007C16C1" w:rsidP="006D6B5D">
            <w:pPr>
              <w:spacing w:before="20" w:after="20"/>
              <w:jc w:val="center"/>
              <w:rPr>
                <w:rFonts w:cs="Times New Roman"/>
                <w:b/>
                <w:color w:val="000000" w:themeColor="text1"/>
                <w:sz w:val="16"/>
                <w:szCs w:val="16"/>
              </w:rPr>
            </w:pPr>
            <w:r w:rsidRPr="008920A9">
              <w:rPr>
                <w:rFonts w:cs="Times New Roman"/>
                <w:b/>
                <w:color w:val="000000" w:themeColor="text1"/>
                <w:sz w:val="16"/>
                <w:szCs w:val="16"/>
              </w:rPr>
              <w:t>03116</w:t>
            </w:r>
            <w:r w:rsidRPr="008920A9">
              <w:rPr>
                <w:rFonts w:cs="Times New Roman"/>
                <w:b/>
                <w:color w:val="000000" w:themeColor="text1"/>
                <w:sz w:val="16"/>
                <w:szCs w:val="16"/>
                <w:lang w:val="en-US"/>
              </w:rPr>
              <w:t>S8620</w:t>
            </w:r>
          </w:p>
        </w:tc>
        <w:tc>
          <w:tcPr>
            <w:tcW w:w="567" w:type="dxa"/>
            <w:tcBorders>
              <w:top w:val="nil"/>
              <w:left w:val="nil"/>
              <w:bottom w:val="single" w:sz="8" w:space="0" w:color="auto"/>
              <w:right w:val="single" w:sz="4" w:space="0" w:color="auto"/>
            </w:tcBorders>
            <w:noWrap/>
            <w:vAlign w:val="center"/>
          </w:tcPr>
          <w:p w:rsidR="007C16C1" w:rsidRPr="00D80B6C" w:rsidRDefault="007C16C1" w:rsidP="006D6B5D">
            <w:pPr>
              <w:spacing w:before="20" w:after="20"/>
              <w:jc w:val="center"/>
              <w:rPr>
                <w:rFonts w:cs="Times New Roman"/>
                <w:b/>
                <w:color w:val="FF0000"/>
                <w:sz w:val="18"/>
                <w:szCs w:val="18"/>
              </w:rPr>
            </w:pPr>
            <w:r w:rsidRPr="00D80B6C">
              <w:rPr>
                <w:sz w:val="18"/>
                <w:szCs w:val="18"/>
              </w:rPr>
              <w:t>612</w:t>
            </w:r>
          </w:p>
        </w:tc>
        <w:tc>
          <w:tcPr>
            <w:tcW w:w="539" w:type="dxa"/>
            <w:tcBorders>
              <w:top w:val="nil"/>
              <w:left w:val="nil"/>
              <w:bottom w:val="single" w:sz="8" w:space="0" w:color="auto"/>
              <w:right w:val="single" w:sz="4" w:space="0" w:color="auto"/>
            </w:tcBorders>
            <w:noWrap/>
            <w:vAlign w:val="bottom"/>
          </w:tcPr>
          <w:p w:rsidR="007C16C1" w:rsidRPr="008920A9" w:rsidRDefault="007C16C1" w:rsidP="006D6B5D">
            <w:pPr>
              <w:spacing w:before="20" w:after="20"/>
              <w:rPr>
                <w:rFonts w:cs="Times New Roman"/>
                <w:b/>
                <w:color w:val="FF0000"/>
                <w:sz w:val="16"/>
                <w:szCs w:val="16"/>
              </w:rPr>
            </w:pPr>
            <w:r>
              <w:rPr>
                <w:rFonts w:cs="Times New Roman"/>
                <w:b/>
                <w:color w:val="FF0000"/>
                <w:sz w:val="16"/>
                <w:szCs w:val="16"/>
              </w:rPr>
              <w:t>-</w:t>
            </w:r>
          </w:p>
        </w:tc>
        <w:tc>
          <w:tcPr>
            <w:tcW w:w="567" w:type="dxa"/>
            <w:tcBorders>
              <w:top w:val="nil"/>
              <w:left w:val="nil"/>
              <w:bottom w:val="single" w:sz="8" w:space="0" w:color="auto"/>
              <w:right w:val="single" w:sz="4" w:space="0" w:color="auto"/>
            </w:tcBorders>
            <w:noWrap/>
            <w:vAlign w:val="bottom"/>
          </w:tcPr>
          <w:p w:rsidR="007C16C1" w:rsidRPr="008920A9" w:rsidRDefault="007C16C1" w:rsidP="006D6B5D">
            <w:pPr>
              <w:spacing w:before="20" w:after="20"/>
              <w:rPr>
                <w:rFonts w:cs="Times New Roman"/>
                <w:b/>
                <w:color w:val="FF0000"/>
                <w:sz w:val="16"/>
                <w:szCs w:val="16"/>
              </w:rPr>
            </w:pPr>
            <w:r>
              <w:rPr>
                <w:rFonts w:cs="Times New Roman"/>
                <w:b/>
                <w:color w:val="FF0000"/>
                <w:sz w:val="16"/>
                <w:szCs w:val="16"/>
              </w:rPr>
              <w:t>-</w:t>
            </w:r>
          </w:p>
        </w:tc>
        <w:tc>
          <w:tcPr>
            <w:tcW w:w="425" w:type="dxa"/>
            <w:tcBorders>
              <w:top w:val="nil"/>
              <w:left w:val="nil"/>
              <w:bottom w:val="single" w:sz="8" w:space="0" w:color="auto"/>
              <w:right w:val="single" w:sz="4" w:space="0" w:color="auto"/>
            </w:tcBorders>
            <w:noWrap/>
            <w:vAlign w:val="bottom"/>
          </w:tcPr>
          <w:p w:rsidR="007C16C1" w:rsidRPr="008920A9" w:rsidRDefault="007C16C1" w:rsidP="006D6B5D">
            <w:pPr>
              <w:spacing w:before="20" w:after="20"/>
              <w:rPr>
                <w:rFonts w:cs="Times New Roman"/>
                <w:b/>
                <w:color w:val="FF0000"/>
                <w:sz w:val="16"/>
                <w:szCs w:val="16"/>
              </w:rPr>
            </w:pPr>
            <w:r>
              <w:rPr>
                <w:rFonts w:cs="Times New Roman"/>
                <w:b/>
                <w:color w:val="FF0000"/>
                <w:sz w:val="16"/>
                <w:szCs w:val="16"/>
              </w:rPr>
              <w:t>-</w:t>
            </w:r>
          </w:p>
        </w:tc>
        <w:tc>
          <w:tcPr>
            <w:tcW w:w="425" w:type="dxa"/>
            <w:tcBorders>
              <w:top w:val="nil"/>
              <w:left w:val="nil"/>
              <w:bottom w:val="single" w:sz="8" w:space="0" w:color="auto"/>
              <w:right w:val="single" w:sz="4" w:space="0" w:color="auto"/>
            </w:tcBorders>
            <w:vAlign w:val="bottom"/>
          </w:tcPr>
          <w:p w:rsidR="007C16C1" w:rsidRPr="008920A9" w:rsidRDefault="007C16C1" w:rsidP="006D6B5D">
            <w:pPr>
              <w:spacing w:before="20" w:after="20"/>
              <w:rPr>
                <w:rFonts w:cs="Times New Roman"/>
                <w:b/>
                <w:color w:val="FF0000"/>
                <w:sz w:val="16"/>
                <w:szCs w:val="16"/>
              </w:rPr>
            </w:pPr>
            <w:r>
              <w:rPr>
                <w:rFonts w:cs="Times New Roman"/>
                <w:b/>
                <w:color w:val="FF0000"/>
                <w:sz w:val="16"/>
                <w:szCs w:val="16"/>
              </w:rPr>
              <w:t>-</w:t>
            </w:r>
          </w:p>
        </w:tc>
        <w:tc>
          <w:tcPr>
            <w:tcW w:w="567" w:type="dxa"/>
            <w:tcBorders>
              <w:top w:val="nil"/>
              <w:left w:val="nil"/>
              <w:bottom w:val="single" w:sz="8" w:space="0" w:color="auto"/>
              <w:right w:val="single" w:sz="4" w:space="0" w:color="auto"/>
            </w:tcBorders>
            <w:noWrap/>
            <w:vAlign w:val="bottom"/>
          </w:tcPr>
          <w:p w:rsidR="007C16C1" w:rsidRPr="008920A9" w:rsidRDefault="007C16C1" w:rsidP="006D6B5D">
            <w:pPr>
              <w:spacing w:before="20" w:after="20"/>
              <w:rPr>
                <w:rFonts w:cs="Times New Roman"/>
                <w:b/>
                <w:color w:val="FF0000"/>
                <w:sz w:val="16"/>
                <w:szCs w:val="16"/>
              </w:rPr>
            </w:pPr>
            <w:r>
              <w:rPr>
                <w:rFonts w:cs="Times New Roman"/>
                <w:b/>
                <w:color w:val="FF0000"/>
                <w:sz w:val="16"/>
                <w:szCs w:val="16"/>
              </w:rPr>
              <w:t>-</w:t>
            </w:r>
          </w:p>
        </w:tc>
        <w:tc>
          <w:tcPr>
            <w:tcW w:w="567" w:type="dxa"/>
            <w:tcBorders>
              <w:top w:val="nil"/>
              <w:left w:val="single" w:sz="4" w:space="0" w:color="auto"/>
              <w:bottom w:val="single" w:sz="8" w:space="0" w:color="auto"/>
              <w:right w:val="single" w:sz="8" w:space="0" w:color="auto"/>
            </w:tcBorders>
            <w:vAlign w:val="bottom"/>
          </w:tcPr>
          <w:p w:rsidR="007C16C1" w:rsidRPr="008920A9" w:rsidRDefault="007C16C1" w:rsidP="006D6B5D">
            <w:pPr>
              <w:spacing w:before="20" w:after="20"/>
              <w:rPr>
                <w:rFonts w:cs="Times New Roman"/>
                <w:b/>
                <w:color w:val="000000" w:themeColor="text1"/>
                <w:sz w:val="16"/>
                <w:szCs w:val="16"/>
              </w:rPr>
            </w:pPr>
            <w:r w:rsidRPr="008920A9">
              <w:rPr>
                <w:rFonts w:cs="Times New Roman"/>
                <w:b/>
                <w:color w:val="000000" w:themeColor="text1"/>
                <w:sz w:val="16"/>
                <w:szCs w:val="16"/>
              </w:rPr>
              <w:t>1,0</w:t>
            </w:r>
          </w:p>
        </w:tc>
        <w:tc>
          <w:tcPr>
            <w:tcW w:w="425" w:type="dxa"/>
            <w:tcBorders>
              <w:top w:val="nil"/>
              <w:left w:val="single" w:sz="4" w:space="0" w:color="auto"/>
              <w:bottom w:val="single" w:sz="8"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c>
          <w:tcPr>
            <w:tcW w:w="567" w:type="dxa"/>
            <w:tcBorders>
              <w:top w:val="nil"/>
              <w:left w:val="single" w:sz="4" w:space="0" w:color="auto"/>
              <w:bottom w:val="single" w:sz="8"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c>
          <w:tcPr>
            <w:tcW w:w="567" w:type="dxa"/>
            <w:tcBorders>
              <w:top w:val="nil"/>
              <w:left w:val="single" w:sz="4" w:space="0" w:color="auto"/>
              <w:bottom w:val="single" w:sz="8" w:space="0" w:color="auto"/>
              <w:right w:val="single" w:sz="4" w:space="0" w:color="auto"/>
            </w:tcBorders>
          </w:tcPr>
          <w:p w:rsidR="007C16C1" w:rsidRPr="008920A9" w:rsidRDefault="007C16C1" w:rsidP="006D6B5D">
            <w:pPr>
              <w:spacing w:before="20" w:after="20"/>
              <w:rPr>
                <w:rFonts w:cs="Times New Roman"/>
                <w:b/>
                <w:color w:val="000000" w:themeColor="text1"/>
                <w:sz w:val="16"/>
                <w:szCs w:val="16"/>
              </w:rPr>
            </w:pPr>
          </w:p>
        </w:tc>
        <w:tc>
          <w:tcPr>
            <w:tcW w:w="993" w:type="dxa"/>
            <w:tcBorders>
              <w:top w:val="nil"/>
              <w:left w:val="single" w:sz="4" w:space="0" w:color="auto"/>
              <w:bottom w:val="single" w:sz="8"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c>
          <w:tcPr>
            <w:tcW w:w="850" w:type="dxa"/>
            <w:tcBorders>
              <w:top w:val="nil"/>
              <w:left w:val="single" w:sz="4" w:space="0" w:color="auto"/>
              <w:bottom w:val="single" w:sz="8"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c>
          <w:tcPr>
            <w:tcW w:w="851" w:type="dxa"/>
            <w:tcBorders>
              <w:top w:val="nil"/>
              <w:left w:val="single" w:sz="4" w:space="0" w:color="auto"/>
              <w:bottom w:val="single" w:sz="8"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c>
          <w:tcPr>
            <w:tcW w:w="850" w:type="dxa"/>
            <w:tcBorders>
              <w:top w:val="nil"/>
              <w:left w:val="single" w:sz="4" w:space="0" w:color="auto"/>
              <w:bottom w:val="single" w:sz="8"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c>
          <w:tcPr>
            <w:tcW w:w="594" w:type="dxa"/>
            <w:tcBorders>
              <w:top w:val="nil"/>
              <w:left w:val="single" w:sz="4" w:space="0" w:color="auto"/>
              <w:bottom w:val="single" w:sz="8" w:space="0" w:color="auto"/>
              <w:right w:val="single" w:sz="8" w:space="0" w:color="auto"/>
            </w:tcBorders>
          </w:tcPr>
          <w:p w:rsidR="007C16C1" w:rsidRPr="008920A9" w:rsidRDefault="007C16C1" w:rsidP="006D6B5D">
            <w:pPr>
              <w:spacing w:before="20" w:after="20"/>
              <w:rPr>
                <w:rFonts w:cs="Times New Roman"/>
                <w:b/>
                <w:color w:val="000000" w:themeColor="text1"/>
                <w:sz w:val="16"/>
                <w:szCs w:val="16"/>
              </w:rPr>
            </w:pPr>
          </w:p>
        </w:tc>
      </w:tr>
      <w:tr w:rsidR="007C16C1" w:rsidRPr="0024436F" w:rsidTr="001A5B38">
        <w:trPr>
          <w:gridAfter w:val="2"/>
          <w:wAfter w:w="1803" w:type="dxa"/>
          <w:trHeight w:val="507"/>
        </w:trPr>
        <w:tc>
          <w:tcPr>
            <w:tcW w:w="421" w:type="dxa"/>
            <w:vMerge/>
            <w:tcBorders>
              <w:left w:val="single" w:sz="8" w:space="0" w:color="auto"/>
              <w:bottom w:val="single" w:sz="8" w:space="0" w:color="auto"/>
              <w:right w:val="single" w:sz="4" w:space="0" w:color="auto"/>
            </w:tcBorders>
            <w:noWrap/>
            <w:vAlign w:val="center"/>
          </w:tcPr>
          <w:p w:rsidR="007C16C1" w:rsidRPr="0051311E" w:rsidRDefault="007C16C1" w:rsidP="006D6B5D">
            <w:pPr>
              <w:spacing w:line="240" w:lineRule="auto"/>
              <w:rPr>
                <w:rFonts w:cs="Times New Roman"/>
                <w:szCs w:val="24"/>
              </w:rPr>
            </w:pPr>
          </w:p>
        </w:tc>
        <w:tc>
          <w:tcPr>
            <w:tcW w:w="420" w:type="dxa"/>
            <w:vMerge/>
            <w:tcBorders>
              <w:left w:val="nil"/>
              <w:bottom w:val="single" w:sz="8" w:space="0" w:color="auto"/>
              <w:right w:val="single" w:sz="4" w:space="0" w:color="auto"/>
            </w:tcBorders>
            <w:noWrap/>
            <w:vAlign w:val="center"/>
          </w:tcPr>
          <w:p w:rsidR="007C16C1" w:rsidRPr="0051311E" w:rsidRDefault="007C16C1" w:rsidP="006D6B5D">
            <w:pPr>
              <w:spacing w:line="240" w:lineRule="auto"/>
              <w:rPr>
                <w:rFonts w:cs="Times New Roman"/>
                <w:szCs w:val="24"/>
              </w:rPr>
            </w:pPr>
          </w:p>
        </w:tc>
        <w:tc>
          <w:tcPr>
            <w:tcW w:w="567" w:type="dxa"/>
            <w:vMerge/>
            <w:tcBorders>
              <w:left w:val="nil"/>
              <w:bottom w:val="single" w:sz="8" w:space="0" w:color="auto"/>
              <w:right w:val="single" w:sz="4" w:space="0" w:color="auto"/>
            </w:tcBorders>
            <w:noWrap/>
            <w:vAlign w:val="center"/>
          </w:tcPr>
          <w:p w:rsidR="007C16C1" w:rsidRPr="0051311E" w:rsidRDefault="007C16C1" w:rsidP="006D6B5D">
            <w:pPr>
              <w:spacing w:line="240" w:lineRule="auto"/>
              <w:rPr>
                <w:rFonts w:cs="Times New Roman"/>
                <w:szCs w:val="24"/>
              </w:rPr>
            </w:pPr>
          </w:p>
        </w:tc>
        <w:tc>
          <w:tcPr>
            <w:tcW w:w="425" w:type="dxa"/>
            <w:vMerge/>
            <w:tcBorders>
              <w:left w:val="nil"/>
              <w:bottom w:val="single" w:sz="8" w:space="0" w:color="auto"/>
              <w:right w:val="single" w:sz="4" w:space="0" w:color="auto"/>
            </w:tcBorders>
            <w:noWrap/>
            <w:vAlign w:val="center"/>
          </w:tcPr>
          <w:p w:rsidR="007C16C1" w:rsidRPr="0051311E" w:rsidRDefault="007C16C1" w:rsidP="006D6B5D">
            <w:pPr>
              <w:spacing w:line="240" w:lineRule="auto"/>
              <w:rPr>
                <w:rFonts w:cs="Times New Roman"/>
                <w:szCs w:val="24"/>
              </w:rPr>
            </w:pPr>
          </w:p>
        </w:tc>
        <w:tc>
          <w:tcPr>
            <w:tcW w:w="1684" w:type="dxa"/>
            <w:vMerge/>
            <w:tcBorders>
              <w:left w:val="nil"/>
              <w:bottom w:val="single" w:sz="8" w:space="0" w:color="auto"/>
              <w:right w:val="single" w:sz="4" w:space="0" w:color="auto"/>
            </w:tcBorders>
            <w:vAlign w:val="center"/>
          </w:tcPr>
          <w:p w:rsidR="007C16C1" w:rsidRPr="00D80B6C" w:rsidRDefault="007C16C1" w:rsidP="006D6B5D">
            <w:pPr>
              <w:shd w:val="clear" w:color="auto" w:fill="FFFFFF"/>
              <w:tabs>
                <w:tab w:val="left" w:pos="1134"/>
              </w:tabs>
              <w:spacing w:line="240" w:lineRule="auto"/>
              <w:jc w:val="both"/>
              <w:rPr>
                <w:rFonts w:cs="Times New Roman"/>
                <w:sz w:val="16"/>
                <w:szCs w:val="16"/>
              </w:rPr>
            </w:pPr>
          </w:p>
        </w:tc>
        <w:tc>
          <w:tcPr>
            <w:tcW w:w="858" w:type="dxa"/>
            <w:vMerge/>
            <w:tcBorders>
              <w:left w:val="nil"/>
              <w:bottom w:val="single" w:sz="8" w:space="0" w:color="auto"/>
              <w:right w:val="single" w:sz="4" w:space="0" w:color="auto"/>
            </w:tcBorders>
            <w:vAlign w:val="center"/>
          </w:tcPr>
          <w:p w:rsidR="007C16C1" w:rsidRPr="00EA49D5" w:rsidRDefault="007C16C1" w:rsidP="006D6B5D">
            <w:pPr>
              <w:spacing w:before="20" w:after="20"/>
              <w:jc w:val="center"/>
              <w:rPr>
                <w:b/>
                <w:bCs/>
                <w:sz w:val="18"/>
                <w:szCs w:val="18"/>
              </w:rPr>
            </w:pPr>
          </w:p>
        </w:tc>
        <w:tc>
          <w:tcPr>
            <w:tcW w:w="562" w:type="dxa"/>
            <w:tcBorders>
              <w:top w:val="single" w:sz="8" w:space="0" w:color="auto"/>
              <w:left w:val="nil"/>
              <w:bottom w:val="single" w:sz="8" w:space="0" w:color="auto"/>
              <w:right w:val="single" w:sz="4" w:space="0" w:color="auto"/>
            </w:tcBorders>
            <w:noWrap/>
            <w:vAlign w:val="center"/>
          </w:tcPr>
          <w:p w:rsidR="007C16C1" w:rsidRPr="00EA49D5" w:rsidRDefault="007C16C1" w:rsidP="006D6B5D">
            <w:pPr>
              <w:spacing w:before="20" w:after="20"/>
              <w:jc w:val="center"/>
              <w:rPr>
                <w:rFonts w:cs="Times New Roman"/>
                <w:color w:val="000000" w:themeColor="text1"/>
                <w:sz w:val="18"/>
                <w:szCs w:val="18"/>
              </w:rPr>
            </w:pPr>
            <w:r w:rsidRPr="00EA49D5">
              <w:rPr>
                <w:rFonts w:cs="Times New Roman"/>
                <w:color w:val="000000" w:themeColor="text1"/>
                <w:sz w:val="18"/>
                <w:szCs w:val="18"/>
              </w:rPr>
              <w:t>211</w:t>
            </w:r>
          </w:p>
        </w:tc>
        <w:tc>
          <w:tcPr>
            <w:tcW w:w="420" w:type="dxa"/>
            <w:tcBorders>
              <w:top w:val="single" w:sz="8" w:space="0" w:color="auto"/>
              <w:left w:val="nil"/>
              <w:bottom w:val="single" w:sz="8" w:space="0" w:color="auto"/>
              <w:right w:val="single" w:sz="4" w:space="0" w:color="auto"/>
            </w:tcBorders>
            <w:noWrap/>
            <w:vAlign w:val="center"/>
          </w:tcPr>
          <w:p w:rsidR="007C16C1" w:rsidRPr="00EA49D5" w:rsidRDefault="007C16C1" w:rsidP="006D6B5D">
            <w:pPr>
              <w:spacing w:before="20" w:after="20"/>
              <w:jc w:val="center"/>
              <w:rPr>
                <w:rFonts w:cs="Times New Roman"/>
                <w:color w:val="000000" w:themeColor="text1"/>
                <w:sz w:val="18"/>
                <w:szCs w:val="18"/>
              </w:rPr>
            </w:pPr>
            <w:r w:rsidRPr="00EA49D5">
              <w:rPr>
                <w:rFonts w:cs="Times New Roman"/>
                <w:color w:val="000000" w:themeColor="text1"/>
                <w:sz w:val="18"/>
                <w:szCs w:val="18"/>
              </w:rPr>
              <w:t>08</w:t>
            </w:r>
          </w:p>
        </w:tc>
        <w:tc>
          <w:tcPr>
            <w:tcW w:w="420" w:type="dxa"/>
            <w:tcBorders>
              <w:top w:val="single" w:sz="8" w:space="0" w:color="auto"/>
              <w:left w:val="nil"/>
              <w:bottom w:val="single" w:sz="8" w:space="0" w:color="auto"/>
              <w:right w:val="single" w:sz="4" w:space="0" w:color="auto"/>
            </w:tcBorders>
            <w:noWrap/>
            <w:vAlign w:val="center"/>
          </w:tcPr>
          <w:p w:rsidR="007C16C1" w:rsidRPr="00EA49D5" w:rsidRDefault="007C16C1" w:rsidP="006D6B5D">
            <w:pPr>
              <w:spacing w:before="20" w:after="20"/>
              <w:jc w:val="center"/>
              <w:rPr>
                <w:rFonts w:cs="Times New Roman"/>
                <w:color w:val="000000" w:themeColor="text1"/>
                <w:sz w:val="18"/>
                <w:szCs w:val="18"/>
              </w:rPr>
            </w:pPr>
            <w:r w:rsidRPr="00EA49D5">
              <w:rPr>
                <w:rFonts w:cs="Times New Roman"/>
                <w:color w:val="000000" w:themeColor="text1"/>
                <w:sz w:val="18"/>
                <w:szCs w:val="18"/>
                <w:lang w:val="en-US"/>
              </w:rPr>
              <w:t>0</w:t>
            </w:r>
            <w:r w:rsidRPr="00EA49D5">
              <w:rPr>
                <w:rFonts w:cs="Times New Roman"/>
                <w:color w:val="000000" w:themeColor="text1"/>
                <w:sz w:val="18"/>
                <w:szCs w:val="18"/>
              </w:rPr>
              <w:t>1</w:t>
            </w:r>
          </w:p>
        </w:tc>
        <w:tc>
          <w:tcPr>
            <w:tcW w:w="1029" w:type="dxa"/>
            <w:tcBorders>
              <w:top w:val="single" w:sz="8" w:space="0" w:color="auto"/>
              <w:left w:val="nil"/>
              <w:bottom w:val="single" w:sz="8" w:space="0" w:color="auto"/>
              <w:right w:val="single" w:sz="4" w:space="0" w:color="auto"/>
            </w:tcBorders>
            <w:noWrap/>
            <w:vAlign w:val="center"/>
          </w:tcPr>
          <w:p w:rsidR="007C16C1" w:rsidRPr="00EA49D5" w:rsidRDefault="007C16C1" w:rsidP="006D6B5D">
            <w:pPr>
              <w:spacing w:before="20" w:after="20"/>
              <w:jc w:val="center"/>
              <w:rPr>
                <w:rFonts w:cs="Times New Roman"/>
                <w:color w:val="000000" w:themeColor="text1"/>
                <w:sz w:val="18"/>
                <w:szCs w:val="18"/>
                <w:lang w:val="en-US"/>
              </w:rPr>
            </w:pPr>
            <w:r w:rsidRPr="00EA49D5">
              <w:rPr>
                <w:rFonts w:cs="Times New Roman"/>
                <w:color w:val="000000" w:themeColor="text1"/>
                <w:sz w:val="18"/>
                <w:szCs w:val="18"/>
              </w:rPr>
              <w:t>031165519</w:t>
            </w:r>
            <w:r w:rsidRPr="00EA49D5">
              <w:rPr>
                <w:rFonts w:cs="Times New Roman"/>
                <w:color w:val="000000" w:themeColor="text1"/>
                <w:sz w:val="18"/>
                <w:szCs w:val="18"/>
                <w:lang w:val="en-US"/>
              </w:rPr>
              <w:t>F</w:t>
            </w:r>
          </w:p>
        </w:tc>
        <w:tc>
          <w:tcPr>
            <w:tcW w:w="567" w:type="dxa"/>
            <w:tcBorders>
              <w:top w:val="single" w:sz="8" w:space="0" w:color="auto"/>
              <w:left w:val="nil"/>
              <w:bottom w:val="single" w:sz="8" w:space="0" w:color="auto"/>
              <w:right w:val="single" w:sz="4" w:space="0" w:color="auto"/>
            </w:tcBorders>
            <w:noWrap/>
            <w:vAlign w:val="center"/>
          </w:tcPr>
          <w:p w:rsidR="007C16C1" w:rsidRPr="00EA49D5" w:rsidRDefault="007C16C1" w:rsidP="006D6B5D">
            <w:pPr>
              <w:spacing w:before="20" w:after="20"/>
              <w:jc w:val="center"/>
              <w:rPr>
                <w:rFonts w:cs="Times New Roman"/>
                <w:b/>
                <w:color w:val="FF0000"/>
                <w:sz w:val="18"/>
                <w:szCs w:val="18"/>
              </w:rPr>
            </w:pPr>
            <w:r w:rsidRPr="00EA49D5">
              <w:rPr>
                <w:sz w:val="18"/>
                <w:szCs w:val="18"/>
              </w:rPr>
              <w:t>612</w:t>
            </w:r>
          </w:p>
        </w:tc>
        <w:tc>
          <w:tcPr>
            <w:tcW w:w="539" w:type="dxa"/>
            <w:tcBorders>
              <w:top w:val="single" w:sz="8" w:space="0" w:color="auto"/>
              <w:left w:val="nil"/>
              <w:bottom w:val="single" w:sz="8" w:space="0" w:color="auto"/>
              <w:right w:val="single" w:sz="4" w:space="0" w:color="auto"/>
            </w:tcBorders>
            <w:noWrap/>
            <w:vAlign w:val="bottom"/>
          </w:tcPr>
          <w:p w:rsidR="007C16C1" w:rsidRPr="00EA49D5" w:rsidRDefault="007C16C1" w:rsidP="006D6B5D">
            <w:pPr>
              <w:spacing w:before="20" w:after="20"/>
              <w:rPr>
                <w:rFonts w:cs="Times New Roman"/>
                <w:b/>
                <w:sz w:val="18"/>
                <w:szCs w:val="18"/>
              </w:rPr>
            </w:pPr>
          </w:p>
        </w:tc>
        <w:tc>
          <w:tcPr>
            <w:tcW w:w="567" w:type="dxa"/>
            <w:tcBorders>
              <w:top w:val="single" w:sz="8" w:space="0" w:color="auto"/>
              <w:left w:val="nil"/>
              <w:bottom w:val="single" w:sz="8" w:space="0" w:color="auto"/>
              <w:right w:val="single" w:sz="4" w:space="0" w:color="auto"/>
            </w:tcBorders>
            <w:noWrap/>
            <w:vAlign w:val="bottom"/>
          </w:tcPr>
          <w:p w:rsidR="007C16C1" w:rsidRPr="00EA49D5" w:rsidRDefault="007C16C1" w:rsidP="006D6B5D">
            <w:pPr>
              <w:spacing w:before="20" w:after="20"/>
              <w:rPr>
                <w:rFonts w:cs="Times New Roman"/>
                <w:b/>
                <w:sz w:val="18"/>
                <w:szCs w:val="18"/>
              </w:rPr>
            </w:pPr>
          </w:p>
        </w:tc>
        <w:tc>
          <w:tcPr>
            <w:tcW w:w="425" w:type="dxa"/>
            <w:tcBorders>
              <w:top w:val="single" w:sz="8" w:space="0" w:color="auto"/>
              <w:left w:val="nil"/>
              <w:bottom w:val="single" w:sz="8" w:space="0" w:color="auto"/>
              <w:right w:val="single" w:sz="4" w:space="0" w:color="auto"/>
            </w:tcBorders>
            <w:noWrap/>
            <w:vAlign w:val="bottom"/>
          </w:tcPr>
          <w:p w:rsidR="007C16C1" w:rsidRPr="00EA49D5" w:rsidRDefault="007C16C1" w:rsidP="006D6B5D">
            <w:pPr>
              <w:spacing w:before="20" w:after="20"/>
              <w:rPr>
                <w:rFonts w:cs="Times New Roman"/>
                <w:b/>
                <w:sz w:val="18"/>
                <w:szCs w:val="18"/>
              </w:rPr>
            </w:pPr>
          </w:p>
        </w:tc>
        <w:tc>
          <w:tcPr>
            <w:tcW w:w="425" w:type="dxa"/>
            <w:tcBorders>
              <w:top w:val="single" w:sz="8" w:space="0" w:color="auto"/>
              <w:left w:val="nil"/>
              <w:bottom w:val="single" w:sz="8" w:space="0" w:color="auto"/>
              <w:right w:val="single" w:sz="4" w:space="0" w:color="auto"/>
            </w:tcBorders>
            <w:vAlign w:val="bottom"/>
          </w:tcPr>
          <w:p w:rsidR="007C16C1" w:rsidRPr="00EA49D5" w:rsidRDefault="007C16C1" w:rsidP="006D6B5D">
            <w:pPr>
              <w:spacing w:before="20" w:after="20"/>
              <w:rPr>
                <w:rFonts w:cs="Times New Roman"/>
                <w:b/>
                <w:sz w:val="18"/>
                <w:szCs w:val="18"/>
              </w:rPr>
            </w:pPr>
          </w:p>
        </w:tc>
        <w:tc>
          <w:tcPr>
            <w:tcW w:w="567" w:type="dxa"/>
            <w:tcBorders>
              <w:top w:val="single" w:sz="8" w:space="0" w:color="auto"/>
              <w:left w:val="nil"/>
              <w:bottom w:val="single" w:sz="8" w:space="0" w:color="auto"/>
              <w:right w:val="single" w:sz="4" w:space="0" w:color="auto"/>
            </w:tcBorders>
            <w:noWrap/>
            <w:vAlign w:val="bottom"/>
          </w:tcPr>
          <w:p w:rsidR="007C16C1" w:rsidRPr="00EA49D5" w:rsidRDefault="007C16C1" w:rsidP="006D6B5D">
            <w:pPr>
              <w:spacing w:before="20" w:after="20"/>
              <w:rPr>
                <w:rFonts w:cs="Times New Roman"/>
                <w:b/>
                <w:sz w:val="18"/>
                <w:szCs w:val="18"/>
              </w:rPr>
            </w:pPr>
          </w:p>
        </w:tc>
        <w:tc>
          <w:tcPr>
            <w:tcW w:w="567" w:type="dxa"/>
            <w:tcBorders>
              <w:top w:val="single" w:sz="8" w:space="0" w:color="auto"/>
              <w:left w:val="single" w:sz="4" w:space="0" w:color="auto"/>
              <w:bottom w:val="single" w:sz="8" w:space="0" w:color="auto"/>
              <w:right w:val="single" w:sz="8" w:space="0" w:color="auto"/>
            </w:tcBorders>
            <w:vAlign w:val="bottom"/>
          </w:tcPr>
          <w:p w:rsidR="007C16C1" w:rsidRPr="00EA49D5" w:rsidRDefault="007C16C1" w:rsidP="006D6B5D">
            <w:pPr>
              <w:spacing w:before="20" w:after="20"/>
              <w:rPr>
                <w:rFonts w:cs="Times New Roman"/>
                <w:b/>
                <w:sz w:val="18"/>
                <w:szCs w:val="18"/>
              </w:rPr>
            </w:pPr>
          </w:p>
        </w:tc>
        <w:tc>
          <w:tcPr>
            <w:tcW w:w="425" w:type="dxa"/>
            <w:tcBorders>
              <w:top w:val="single" w:sz="8" w:space="0" w:color="auto"/>
              <w:left w:val="single" w:sz="4" w:space="0" w:color="auto"/>
              <w:bottom w:val="single" w:sz="8" w:space="0" w:color="auto"/>
              <w:right w:val="single" w:sz="8" w:space="0" w:color="auto"/>
            </w:tcBorders>
          </w:tcPr>
          <w:p w:rsidR="007C16C1" w:rsidRPr="00EA49D5" w:rsidRDefault="007C16C1" w:rsidP="006D6B5D">
            <w:pPr>
              <w:spacing w:before="20" w:after="20"/>
              <w:rPr>
                <w:rFonts w:cs="Times New Roman"/>
                <w:b/>
                <w:sz w:val="18"/>
                <w:szCs w:val="18"/>
                <w:lang w:val="en-US"/>
              </w:rPr>
            </w:pPr>
            <w:r w:rsidRPr="00EA49D5">
              <w:rPr>
                <w:rFonts w:cs="Times New Roman"/>
                <w:b/>
                <w:sz w:val="18"/>
                <w:szCs w:val="18"/>
                <w:lang w:val="en-US"/>
              </w:rPr>
              <w:t>42.4</w:t>
            </w:r>
          </w:p>
        </w:tc>
        <w:tc>
          <w:tcPr>
            <w:tcW w:w="567" w:type="dxa"/>
            <w:tcBorders>
              <w:top w:val="single" w:sz="8" w:space="0" w:color="auto"/>
              <w:left w:val="single" w:sz="4" w:space="0" w:color="auto"/>
              <w:bottom w:val="single" w:sz="8" w:space="0" w:color="auto"/>
              <w:right w:val="single" w:sz="8" w:space="0" w:color="auto"/>
            </w:tcBorders>
          </w:tcPr>
          <w:p w:rsidR="007C16C1" w:rsidRPr="00EA49D5" w:rsidRDefault="007C16C1" w:rsidP="006D6B5D">
            <w:pPr>
              <w:spacing w:before="20" w:after="20"/>
              <w:rPr>
                <w:rFonts w:cs="Times New Roman"/>
                <w:b/>
                <w:sz w:val="18"/>
                <w:szCs w:val="18"/>
                <w:lang w:val="en-US"/>
              </w:rPr>
            </w:pPr>
          </w:p>
        </w:tc>
        <w:tc>
          <w:tcPr>
            <w:tcW w:w="567" w:type="dxa"/>
            <w:tcBorders>
              <w:top w:val="single" w:sz="8" w:space="0" w:color="auto"/>
              <w:left w:val="single" w:sz="4" w:space="0" w:color="auto"/>
              <w:bottom w:val="single" w:sz="8" w:space="0" w:color="auto"/>
              <w:right w:val="single" w:sz="4" w:space="0" w:color="auto"/>
            </w:tcBorders>
          </w:tcPr>
          <w:p w:rsidR="007C16C1" w:rsidRPr="00EA49D5" w:rsidRDefault="007C16C1" w:rsidP="006D6B5D">
            <w:pPr>
              <w:spacing w:before="20" w:after="20"/>
              <w:rPr>
                <w:rFonts w:cs="Times New Roman"/>
                <w:b/>
                <w:sz w:val="18"/>
                <w:szCs w:val="18"/>
                <w:lang w:val="en-US"/>
              </w:rPr>
            </w:pPr>
          </w:p>
        </w:tc>
        <w:tc>
          <w:tcPr>
            <w:tcW w:w="993" w:type="dxa"/>
            <w:tcBorders>
              <w:top w:val="single" w:sz="8" w:space="0" w:color="auto"/>
              <w:left w:val="single" w:sz="4" w:space="0" w:color="auto"/>
              <w:bottom w:val="single" w:sz="8" w:space="0" w:color="auto"/>
              <w:right w:val="single" w:sz="8" w:space="0" w:color="auto"/>
            </w:tcBorders>
          </w:tcPr>
          <w:p w:rsidR="007C16C1" w:rsidRPr="0051311E" w:rsidRDefault="007C16C1" w:rsidP="006D6B5D">
            <w:pPr>
              <w:spacing w:before="20" w:after="20"/>
              <w:rPr>
                <w:rFonts w:cs="Times New Roman"/>
                <w:b/>
                <w:sz w:val="16"/>
                <w:szCs w:val="16"/>
              </w:rPr>
            </w:pPr>
          </w:p>
        </w:tc>
        <w:tc>
          <w:tcPr>
            <w:tcW w:w="850" w:type="dxa"/>
            <w:tcBorders>
              <w:top w:val="single" w:sz="8" w:space="0" w:color="auto"/>
              <w:left w:val="single" w:sz="4" w:space="0" w:color="auto"/>
              <w:bottom w:val="single" w:sz="8" w:space="0" w:color="auto"/>
              <w:right w:val="single" w:sz="8" w:space="0" w:color="auto"/>
            </w:tcBorders>
          </w:tcPr>
          <w:p w:rsidR="007C16C1" w:rsidRPr="0051311E" w:rsidRDefault="007C16C1" w:rsidP="006D6B5D">
            <w:pPr>
              <w:spacing w:before="20" w:after="20"/>
              <w:rPr>
                <w:rFonts w:cs="Times New Roman"/>
                <w:b/>
                <w:sz w:val="16"/>
                <w:szCs w:val="16"/>
              </w:rPr>
            </w:pPr>
          </w:p>
        </w:tc>
        <w:tc>
          <w:tcPr>
            <w:tcW w:w="851" w:type="dxa"/>
            <w:tcBorders>
              <w:top w:val="single" w:sz="8" w:space="0" w:color="auto"/>
              <w:left w:val="single" w:sz="4" w:space="0" w:color="auto"/>
              <w:bottom w:val="single" w:sz="8" w:space="0" w:color="auto"/>
              <w:right w:val="single" w:sz="8" w:space="0" w:color="auto"/>
            </w:tcBorders>
          </w:tcPr>
          <w:p w:rsidR="007C16C1" w:rsidRDefault="007C16C1" w:rsidP="006D6B5D">
            <w:pPr>
              <w:spacing w:before="20" w:after="20"/>
              <w:rPr>
                <w:rFonts w:cs="Times New Roman"/>
                <w:b/>
                <w:sz w:val="16"/>
                <w:szCs w:val="16"/>
              </w:rPr>
            </w:pPr>
          </w:p>
        </w:tc>
        <w:tc>
          <w:tcPr>
            <w:tcW w:w="850" w:type="dxa"/>
            <w:tcBorders>
              <w:top w:val="single" w:sz="8" w:space="0" w:color="auto"/>
              <w:left w:val="single" w:sz="4" w:space="0" w:color="auto"/>
              <w:bottom w:val="single" w:sz="8" w:space="0" w:color="auto"/>
              <w:right w:val="single" w:sz="8" w:space="0" w:color="auto"/>
            </w:tcBorders>
          </w:tcPr>
          <w:p w:rsidR="007C16C1" w:rsidRDefault="007C16C1" w:rsidP="006D6B5D">
            <w:pPr>
              <w:spacing w:before="20" w:after="20"/>
              <w:rPr>
                <w:rFonts w:cs="Times New Roman"/>
                <w:b/>
                <w:sz w:val="16"/>
                <w:szCs w:val="16"/>
              </w:rPr>
            </w:pPr>
          </w:p>
        </w:tc>
        <w:tc>
          <w:tcPr>
            <w:tcW w:w="594" w:type="dxa"/>
            <w:tcBorders>
              <w:top w:val="single" w:sz="8" w:space="0" w:color="auto"/>
              <w:left w:val="single" w:sz="4" w:space="0" w:color="auto"/>
              <w:bottom w:val="single" w:sz="8" w:space="0" w:color="auto"/>
              <w:right w:val="single" w:sz="8" w:space="0" w:color="auto"/>
            </w:tcBorders>
          </w:tcPr>
          <w:p w:rsidR="007C16C1" w:rsidRDefault="007C16C1" w:rsidP="006D6B5D">
            <w:pPr>
              <w:spacing w:before="20" w:after="20"/>
              <w:rPr>
                <w:rFonts w:cs="Times New Roman"/>
                <w:b/>
                <w:sz w:val="16"/>
                <w:szCs w:val="16"/>
              </w:rPr>
            </w:pPr>
          </w:p>
        </w:tc>
      </w:tr>
      <w:tr w:rsidR="007C16C1" w:rsidRPr="0024436F" w:rsidTr="001A5B38">
        <w:trPr>
          <w:gridAfter w:val="2"/>
          <w:wAfter w:w="1803" w:type="dxa"/>
          <w:trHeight w:val="765"/>
        </w:trPr>
        <w:tc>
          <w:tcPr>
            <w:tcW w:w="421" w:type="dxa"/>
            <w:vMerge w:val="restart"/>
            <w:tcBorders>
              <w:top w:val="single" w:sz="8" w:space="0" w:color="auto"/>
              <w:left w:val="single" w:sz="8" w:space="0" w:color="auto"/>
              <w:right w:val="single" w:sz="4" w:space="0" w:color="auto"/>
            </w:tcBorders>
            <w:noWrap/>
            <w:vAlign w:val="center"/>
          </w:tcPr>
          <w:p w:rsidR="007C16C1" w:rsidRPr="0012112E" w:rsidRDefault="007C16C1" w:rsidP="006D6B5D">
            <w:pPr>
              <w:spacing w:line="240" w:lineRule="auto"/>
              <w:rPr>
                <w:rFonts w:cs="Times New Roman"/>
                <w:sz w:val="18"/>
                <w:szCs w:val="18"/>
              </w:rPr>
            </w:pPr>
          </w:p>
          <w:p w:rsidR="007C16C1" w:rsidRPr="0012112E" w:rsidRDefault="007C16C1" w:rsidP="006D6B5D">
            <w:pPr>
              <w:spacing w:line="240" w:lineRule="auto"/>
              <w:rPr>
                <w:rFonts w:cs="Times New Roman"/>
                <w:sz w:val="18"/>
                <w:szCs w:val="18"/>
              </w:rPr>
            </w:pPr>
          </w:p>
          <w:p w:rsidR="007C16C1" w:rsidRPr="0012112E" w:rsidRDefault="007C16C1" w:rsidP="006D6B5D">
            <w:pPr>
              <w:spacing w:line="240" w:lineRule="auto"/>
              <w:rPr>
                <w:rFonts w:cs="Times New Roman"/>
                <w:sz w:val="18"/>
                <w:szCs w:val="18"/>
              </w:rPr>
            </w:pPr>
          </w:p>
          <w:p w:rsidR="007C16C1" w:rsidRPr="0012112E" w:rsidRDefault="007C16C1" w:rsidP="006D6B5D">
            <w:pPr>
              <w:spacing w:line="240" w:lineRule="auto"/>
              <w:rPr>
                <w:rFonts w:cs="Times New Roman"/>
                <w:sz w:val="18"/>
                <w:szCs w:val="18"/>
              </w:rPr>
            </w:pPr>
          </w:p>
          <w:p w:rsidR="007C16C1" w:rsidRPr="0012112E" w:rsidRDefault="007C16C1" w:rsidP="006D6B5D">
            <w:pPr>
              <w:spacing w:line="240" w:lineRule="auto"/>
              <w:rPr>
                <w:rFonts w:cs="Times New Roman"/>
                <w:sz w:val="18"/>
                <w:szCs w:val="18"/>
              </w:rPr>
            </w:pPr>
            <w:r w:rsidRPr="0012112E">
              <w:rPr>
                <w:rFonts w:cs="Times New Roman"/>
                <w:sz w:val="18"/>
                <w:szCs w:val="18"/>
              </w:rPr>
              <w:t>03</w:t>
            </w:r>
          </w:p>
          <w:p w:rsidR="007C16C1" w:rsidRPr="0012112E" w:rsidRDefault="007C16C1" w:rsidP="006D6B5D">
            <w:pPr>
              <w:spacing w:line="240" w:lineRule="auto"/>
              <w:rPr>
                <w:rFonts w:cs="Times New Roman"/>
                <w:sz w:val="18"/>
                <w:szCs w:val="18"/>
              </w:rPr>
            </w:pPr>
          </w:p>
          <w:p w:rsidR="007C16C1" w:rsidRPr="0012112E" w:rsidRDefault="007C16C1" w:rsidP="006D6B5D">
            <w:pPr>
              <w:spacing w:line="240" w:lineRule="auto"/>
              <w:rPr>
                <w:rFonts w:cs="Times New Roman"/>
                <w:sz w:val="18"/>
                <w:szCs w:val="18"/>
              </w:rPr>
            </w:pPr>
          </w:p>
          <w:p w:rsidR="007C16C1" w:rsidRPr="0012112E" w:rsidRDefault="007C16C1" w:rsidP="006D6B5D">
            <w:pPr>
              <w:spacing w:line="240" w:lineRule="auto"/>
              <w:rPr>
                <w:rFonts w:cs="Times New Roman"/>
                <w:sz w:val="18"/>
                <w:szCs w:val="18"/>
              </w:rPr>
            </w:pPr>
          </w:p>
          <w:p w:rsidR="007C16C1" w:rsidRPr="0012112E" w:rsidRDefault="007C16C1" w:rsidP="006D6B5D">
            <w:pPr>
              <w:spacing w:line="240" w:lineRule="auto"/>
              <w:rPr>
                <w:rFonts w:cs="Times New Roman"/>
                <w:sz w:val="18"/>
                <w:szCs w:val="18"/>
              </w:rPr>
            </w:pPr>
          </w:p>
        </w:tc>
        <w:tc>
          <w:tcPr>
            <w:tcW w:w="420" w:type="dxa"/>
            <w:vMerge w:val="restart"/>
            <w:tcBorders>
              <w:top w:val="single" w:sz="8" w:space="0" w:color="auto"/>
              <w:left w:val="nil"/>
              <w:right w:val="single" w:sz="4" w:space="0" w:color="auto"/>
            </w:tcBorders>
            <w:noWrap/>
            <w:vAlign w:val="center"/>
          </w:tcPr>
          <w:p w:rsidR="007C16C1" w:rsidRPr="0012112E" w:rsidRDefault="007C16C1" w:rsidP="006D6B5D">
            <w:pPr>
              <w:spacing w:line="240" w:lineRule="auto"/>
              <w:rPr>
                <w:rFonts w:cs="Times New Roman"/>
                <w:sz w:val="18"/>
                <w:szCs w:val="18"/>
              </w:rPr>
            </w:pPr>
            <w:r w:rsidRPr="0012112E">
              <w:rPr>
                <w:rFonts w:cs="Times New Roman"/>
                <w:sz w:val="18"/>
                <w:szCs w:val="18"/>
              </w:rPr>
              <w:t>1</w:t>
            </w:r>
          </w:p>
        </w:tc>
        <w:tc>
          <w:tcPr>
            <w:tcW w:w="567" w:type="dxa"/>
            <w:vMerge w:val="restart"/>
            <w:tcBorders>
              <w:top w:val="single" w:sz="8" w:space="0" w:color="auto"/>
              <w:left w:val="nil"/>
              <w:right w:val="single" w:sz="4" w:space="0" w:color="auto"/>
            </w:tcBorders>
            <w:noWrap/>
            <w:vAlign w:val="center"/>
          </w:tcPr>
          <w:p w:rsidR="007C16C1" w:rsidRPr="0012112E" w:rsidRDefault="007C16C1" w:rsidP="006D6B5D">
            <w:pPr>
              <w:spacing w:line="240" w:lineRule="auto"/>
              <w:rPr>
                <w:rFonts w:cs="Times New Roman"/>
                <w:sz w:val="18"/>
                <w:szCs w:val="18"/>
              </w:rPr>
            </w:pPr>
            <w:r w:rsidRPr="0012112E">
              <w:rPr>
                <w:rFonts w:cs="Times New Roman"/>
                <w:sz w:val="18"/>
                <w:szCs w:val="18"/>
              </w:rPr>
              <w:t>16</w:t>
            </w:r>
          </w:p>
        </w:tc>
        <w:tc>
          <w:tcPr>
            <w:tcW w:w="425" w:type="dxa"/>
            <w:vMerge w:val="restart"/>
            <w:tcBorders>
              <w:top w:val="single" w:sz="8" w:space="0" w:color="auto"/>
              <w:left w:val="nil"/>
              <w:right w:val="single" w:sz="4" w:space="0" w:color="auto"/>
            </w:tcBorders>
            <w:noWrap/>
            <w:vAlign w:val="center"/>
          </w:tcPr>
          <w:p w:rsidR="007C16C1" w:rsidRPr="0012112E" w:rsidRDefault="007C16C1" w:rsidP="006D6B5D">
            <w:pPr>
              <w:spacing w:line="240" w:lineRule="auto"/>
              <w:rPr>
                <w:rFonts w:cs="Times New Roman"/>
                <w:sz w:val="18"/>
                <w:szCs w:val="18"/>
              </w:rPr>
            </w:pPr>
            <w:r w:rsidRPr="0012112E">
              <w:rPr>
                <w:rFonts w:cs="Times New Roman"/>
                <w:sz w:val="18"/>
                <w:szCs w:val="18"/>
              </w:rPr>
              <w:t>12</w:t>
            </w:r>
          </w:p>
        </w:tc>
        <w:tc>
          <w:tcPr>
            <w:tcW w:w="1684" w:type="dxa"/>
            <w:vMerge w:val="restart"/>
            <w:tcBorders>
              <w:top w:val="single" w:sz="8" w:space="0" w:color="auto"/>
              <w:left w:val="nil"/>
              <w:bottom w:val="single" w:sz="8" w:space="0" w:color="auto"/>
              <w:right w:val="single" w:sz="4" w:space="0" w:color="auto"/>
            </w:tcBorders>
            <w:vAlign w:val="center"/>
          </w:tcPr>
          <w:p w:rsidR="007C16C1" w:rsidRPr="00D80B6C" w:rsidRDefault="007C16C1" w:rsidP="006D6B5D">
            <w:pPr>
              <w:shd w:val="clear" w:color="auto" w:fill="FFFFFF"/>
              <w:tabs>
                <w:tab w:val="left" w:pos="1134"/>
              </w:tabs>
              <w:spacing w:line="240" w:lineRule="auto"/>
              <w:jc w:val="both"/>
              <w:rPr>
                <w:rFonts w:eastAsia="Times New Roman" w:cs="Times New Roman"/>
                <w:sz w:val="16"/>
                <w:szCs w:val="16"/>
                <w:lang w:eastAsia="ru-RU"/>
              </w:rPr>
            </w:pPr>
            <w:r w:rsidRPr="00D80B6C">
              <w:rPr>
                <w:rFonts w:cs="Times New Roman"/>
                <w:sz w:val="16"/>
                <w:szCs w:val="16"/>
              </w:rPr>
              <w:t xml:space="preserve">Модернизация библиотек в части комплектования книжных фондов муниципальных библиотек </w:t>
            </w:r>
          </w:p>
        </w:tc>
        <w:tc>
          <w:tcPr>
            <w:tcW w:w="858" w:type="dxa"/>
            <w:vMerge w:val="restart"/>
            <w:tcBorders>
              <w:top w:val="single" w:sz="8" w:space="0" w:color="auto"/>
              <w:left w:val="nil"/>
              <w:right w:val="single" w:sz="4" w:space="0" w:color="auto"/>
            </w:tcBorders>
            <w:vAlign w:val="center"/>
          </w:tcPr>
          <w:p w:rsidR="007C16C1" w:rsidRPr="00EA49D5" w:rsidRDefault="007C16C1" w:rsidP="006D6B5D">
            <w:pPr>
              <w:spacing w:before="20" w:after="20"/>
              <w:jc w:val="center"/>
              <w:rPr>
                <w:rFonts w:cs="Times New Roman"/>
                <w:sz w:val="18"/>
                <w:szCs w:val="18"/>
              </w:rPr>
            </w:pPr>
            <w:r w:rsidRPr="00EA49D5">
              <w:rPr>
                <w:b/>
                <w:bCs/>
                <w:sz w:val="18"/>
                <w:szCs w:val="18"/>
              </w:rPr>
              <w:t>УПДКМПФиС</w:t>
            </w:r>
          </w:p>
          <w:p w:rsidR="007C16C1" w:rsidRPr="00EA49D5" w:rsidRDefault="007C16C1" w:rsidP="009C1184">
            <w:pPr>
              <w:spacing w:before="20" w:after="20"/>
              <w:rPr>
                <w:rFonts w:cs="Times New Roman"/>
                <w:sz w:val="18"/>
                <w:szCs w:val="18"/>
              </w:rPr>
            </w:pPr>
          </w:p>
        </w:tc>
        <w:tc>
          <w:tcPr>
            <w:tcW w:w="562" w:type="dxa"/>
            <w:tcBorders>
              <w:top w:val="single" w:sz="8" w:space="0" w:color="auto"/>
              <w:left w:val="nil"/>
              <w:bottom w:val="single" w:sz="8" w:space="0" w:color="auto"/>
              <w:right w:val="single" w:sz="4" w:space="0" w:color="auto"/>
            </w:tcBorders>
            <w:noWrap/>
            <w:vAlign w:val="center"/>
          </w:tcPr>
          <w:p w:rsidR="007C16C1" w:rsidRPr="00EA49D5" w:rsidRDefault="007C16C1" w:rsidP="006D6B5D">
            <w:pPr>
              <w:spacing w:before="20" w:after="20"/>
              <w:jc w:val="center"/>
              <w:rPr>
                <w:rFonts w:cs="Times New Roman"/>
                <w:sz w:val="18"/>
                <w:szCs w:val="18"/>
              </w:rPr>
            </w:pPr>
            <w:r w:rsidRPr="00EA49D5">
              <w:rPr>
                <w:rFonts w:cs="Times New Roman"/>
                <w:sz w:val="18"/>
                <w:szCs w:val="18"/>
              </w:rPr>
              <w:t>211</w:t>
            </w:r>
          </w:p>
        </w:tc>
        <w:tc>
          <w:tcPr>
            <w:tcW w:w="420" w:type="dxa"/>
            <w:tcBorders>
              <w:top w:val="single" w:sz="8" w:space="0" w:color="auto"/>
              <w:left w:val="nil"/>
              <w:bottom w:val="single" w:sz="8" w:space="0" w:color="auto"/>
              <w:right w:val="single" w:sz="4" w:space="0" w:color="auto"/>
            </w:tcBorders>
            <w:noWrap/>
            <w:vAlign w:val="center"/>
          </w:tcPr>
          <w:p w:rsidR="007C16C1" w:rsidRPr="00EA49D5" w:rsidRDefault="007C16C1" w:rsidP="006D6B5D">
            <w:pPr>
              <w:spacing w:before="20" w:after="20"/>
              <w:jc w:val="center"/>
              <w:rPr>
                <w:rFonts w:cs="Times New Roman"/>
                <w:sz w:val="18"/>
                <w:szCs w:val="18"/>
              </w:rPr>
            </w:pPr>
            <w:r w:rsidRPr="00EA49D5">
              <w:rPr>
                <w:rFonts w:cs="Times New Roman"/>
                <w:sz w:val="18"/>
                <w:szCs w:val="18"/>
              </w:rPr>
              <w:t>08</w:t>
            </w:r>
          </w:p>
        </w:tc>
        <w:tc>
          <w:tcPr>
            <w:tcW w:w="420" w:type="dxa"/>
            <w:tcBorders>
              <w:top w:val="single" w:sz="8" w:space="0" w:color="auto"/>
              <w:left w:val="nil"/>
              <w:bottom w:val="single" w:sz="8" w:space="0" w:color="auto"/>
              <w:right w:val="single" w:sz="4" w:space="0" w:color="auto"/>
            </w:tcBorders>
            <w:noWrap/>
            <w:vAlign w:val="center"/>
          </w:tcPr>
          <w:p w:rsidR="007C16C1" w:rsidRPr="00EA49D5" w:rsidRDefault="007C16C1" w:rsidP="006D6B5D">
            <w:pPr>
              <w:spacing w:before="20" w:after="20"/>
              <w:jc w:val="center"/>
              <w:rPr>
                <w:rFonts w:cs="Times New Roman"/>
                <w:b/>
                <w:sz w:val="18"/>
                <w:szCs w:val="18"/>
              </w:rPr>
            </w:pPr>
          </w:p>
        </w:tc>
        <w:tc>
          <w:tcPr>
            <w:tcW w:w="1029" w:type="dxa"/>
            <w:tcBorders>
              <w:top w:val="single" w:sz="8" w:space="0" w:color="auto"/>
              <w:left w:val="nil"/>
              <w:bottom w:val="single" w:sz="8" w:space="0" w:color="auto"/>
              <w:right w:val="single" w:sz="4" w:space="0" w:color="auto"/>
            </w:tcBorders>
            <w:noWrap/>
            <w:vAlign w:val="center"/>
          </w:tcPr>
          <w:p w:rsidR="007C16C1" w:rsidRPr="00EA49D5" w:rsidRDefault="007C16C1" w:rsidP="006D6B5D">
            <w:pPr>
              <w:spacing w:before="20" w:after="20"/>
              <w:jc w:val="center"/>
              <w:rPr>
                <w:rFonts w:cs="Times New Roman"/>
                <w:sz w:val="18"/>
                <w:szCs w:val="18"/>
              </w:rPr>
            </w:pPr>
            <w:r w:rsidRPr="00EA49D5">
              <w:rPr>
                <w:rFonts w:cs="Times New Roman"/>
                <w:sz w:val="18"/>
                <w:szCs w:val="18"/>
              </w:rPr>
              <w:t>0311608620</w:t>
            </w:r>
          </w:p>
        </w:tc>
        <w:tc>
          <w:tcPr>
            <w:tcW w:w="567" w:type="dxa"/>
            <w:tcBorders>
              <w:top w:val="single" w:sz="8" w:space="0" w:color="auto"/>
              <w:left w:val="nil"/>
              <w:bottom w:val="single" w:sz="8" w:space="0" w:color="auto"/>
              <w:right w:val="single" w:sz="4" w:space="0" w:color="auto"/>
            </w:tcBorders>
            <w:noWrap/>
            <w:vAlign w:val="center"/>
          </w:tcPr>
          <w:p w:rsidR="007C16C1" w:rsidRPr="00EA49D5" w:rsidRDefault="007C16C1" w:rsidP="006D6B5D">
            <w:pPr>
              <w:spacing w:before="20" w:after="20"/>
              <w:jc w:val="center"/>
              <w:rPr>
                <w:rFonts w:cs="Times New Roman"/>
                <w:b/>
                <w:sz w:val="18"/>
                <w:szCs w:val="18"/>
              </w:rPr>
            </w:pPr>
            <w:r w:rsidRPr="00EA49D5">
              <w:rPr>
                <w:sz w:val="18"/>
                <w:szCs w:val="18"/>
              </w:rPr>
              <w:t>612</w:t>
            </w:r>
          </w:p>
        </w:tc>
        <w:tc>
          <w:tcPr>
            <w:tcW w:w="539" w:type="dxa"/>
            <w:tcBorders>
              <w:top w:val="single" w:sz="8" w:space="0" w:color="auto"/>
              <w:left w:val="nil"/>
              <w:bottom w:val="single" w:sz="8" w:space="0" w:color="auto"/>
              <w:right w:val="single" w:sz="4" w:space="0" w:color="auto"/>
            </w:tcBorders>
            <w:noWrap/>
            <w:vAlign w:val="bottom"/>
          </w:tcPr>
          <w:p w:rsidR="007C16C1" w:rsidRPr="00EA49D5" w:rsidRDefault="007C16C1" w:rsidP="006D6B5D">
            <w:pPr>
              <w:spacing w:before="20" w:after="20"/>
              <w:rPr>
                <w:rFonts w:cs="Times New Roman"/>
                <w:b/>
                <w:sz w:val="18"/>
                <w:szCs w:val="18"/>
              </w:rPr>
            </w:pPr>
            <w:r w:rsidRPr="00EA49D5">
              <w:rPr>
                <w:rFonts w:cs="Times New Roman"/>
                <w:b/>
                <w:sz w:val="18"/>
                <w:szCs w:val="18"/>
              </w:rPr>
              <w:t>-</w:t>
            </w:r>
          </w:p>
        </w:tc>
        <w:tc>
          <w:tcPr>
            <w:tcW w:w="567" w:type="dxa"/>
            <w:tcBorders>
              <w:top w:val="single" w:sz="8" w:space="0" w:color="auto"/>
              <w:left w:val="nil"/>
              <w:bottom w:val="single" w:sz="8" w:space="0" w:color="auto"/>
              <w:right w:val="single" w:sz="4" w:space="0" w:color="auto"/>
            </w:tcBorders>
            <w:noWrap/>
            <w:vAlign w:val="bottom"/>
          </w:tcPr>
          <w:p w:rsidR="007C16C1" w:rsidRPr="00EA49D5" w:rsidRDefault="007C16C1" w:rsidP="006D6B5D">
            <w:pPr>
              <w:spacing w:before="20" w:after="20"/>
              <w:rPr>
                <w:rFonts w:cs="Times New Roman"/>
                <w:b/>
                <w:sz w:val="18"/>
                <w:szCs w:val="18"/>
              </w:rPr>
            </w:pPr>
            <w:r w:rsidRPr="00EA49D5">
              <w:rPr>
                <w:rFonts w:cs="Times New Roman"/>
                <w:b/>
                <w:sz w:val="18"/>
                <w:szCs w:val="18"/>
              </w:rPr>
              <w:t>-</w:t>
            </w:r>
          </w:p>
        </w:tc>
        <w:tc>
          <w:tcPr>
            <w:tcW w:w="425" w:type="dxa"/>
            <w:tcBorders>
              <w:top w:val="single" w:sz="8" w:space="0" w:color="auto"/>
              <w:left w:val="nil"/>
              <w:bottom w:val="single" w:sz="8" w:space="0" w:color="auto"/>
              <w:right w:val="single" w:sz="4" w:space="0" w:color="auto"/>
            </w:tcBorders>
            <w:noWrap/>
            <w:vAlign w:val="bottom"/>
          </w:tcPr>
          <w:p w:rsidR="007C16C1" w:rsidRPr="00EA49D5" w:rsidRDefault="007C16C1" w:rsidP="006D6B5D">
            <w:pPr>
              <w:spacing w:before="20" w:after="20"/>
              <w:rPr>
                <w:rFonts w:cs="Times New Roman"/>
                <w:b/>
                <w:sz w:val="18"/>
                <w:szCs w:val="18"/>
              </w:rPr>
            </w:pPr>
            <w:r w:rsidRPr="00EA49D5">
              <w:rPr>
                <w:rFonts w:cs="Times New Roman"/>
                <w:b/>
                <w:sz w:val="18"/>
                <w:szCs w:val="18"/>
              </w:rPr>
              <w:t>-</w:t>
            </w:r>
          </w:p>
        </w:tc>
        <w:tc>
          <w:tcPr>
            <w:tcW w:w="425" w:type="dxa"/>
            <w:tcBorders>
              <w:top w:val="single" w:sz="8" w:space="0" w:color="auto"/>
              <w:left w:val="nil"/>
              <w:bottom w:val="single" w:sz="8" w:space="0" w:color="auto"/>
              <w:right w:val="single" w:sz="4" w:space="0" w:color="auto"/>
            </w:tcBorders>
            <w:vAlign w:val="bottom"/>
          </w:tcPr>
          <w:p w:rsidR="007C16C1" w:rsidRPr="00EA49D5" w:rsidRDefault="007C16C1" w:rsidP="006D6B5D">
            <w:pPr>
              <w:spacing w:before="20" w:after="20"/>
              <w:rPr>
                <w:rFonts w:cs="Times New Roman"/>
                <w:b/>
                <w:sz w:val="18"/>
                <w:szCs w:val="18"/>
              </w:rPr>
            </w:pPr>
            <w:r w:rsidRPr="00EA49D5">
              <w:rPr>
                <w:rFonts w:cs="Times New Roman"/>
                <w:b/>
                <w:sz w:val="18"/>
                <w:szCs w:val="18"/>
              </w:rPr>
              <w:t>-</w:t>
            </w:r>
          </w:p>
        </w:tc>
        <w:tc>
          <w:tcPr>
            <w:tcW w:w="567" w:type="dxa"/>
            <w:tcBorders>
              <w:top w:val="single" w:sz="8" w:space="0" w:color="auto"/>
              <w:left w:val="nil"/>
              <w:bottom w:val="single" w:sz="8" w:space="0" w:color="auto"/>
              <w:right w:val="single" w:sz="4" w:space="0" w:color="auto"/>
            </w:tcBorders>
            <w:noWrap/>
            <w:vAlign w:val="bottom"/>
          </w:tcPr>
          <w:p w:rsidR="007C16C1" w:rsidRPr="00EA49D5" w:rsidRDefault="007C16C1" w:rsidP="006D6B5D">
            <w:pPr>
              <w:spacing w:before="20" w:after="20"/>
              <w:rPr>
                <w:rFonts w:cs="Times New Roman"/>
                <w:b/>
                <w:sz w:val="18"/>
                <w:szCs w:val="18"/>
              </w:rPr>
            </w:pPr>
            <w:r w:rsidRPr="00EA49D5">
              <w:rPr>
                <w:rFonts w:cs="Times New Roman"/>
                <w:b/>
                <w:sz w:val="18"/>
                <w:szCs w:val="18"/>
              </w:rPr>
              <w:t>-</w:t>
            </w:r>
          </w:p>
        </w:tc>
        <w:tc>
          <w:tcPr>
            <w:tcW w:w="567" w:type="dxa"/>
            <w:tcBorders>
              <w:top w:val="single" w:sz="8" w:space="0" w:color="auto"/>
              <w:left w:val="single" w:sz="4" w:space="0" w:color="auto"/>
              <w:bottom w:val="single" w:sz="8" w:space="0" w:color="auto"/>
              <w:right w:val="single" w:sz="8" w:space="0" w:color="auto"/>
            </w:tcBorders>
          </w:tcPr>
          <w:p w:rsidR="007C16C1" w:rsidRPr="00EA49D5" w:rsidRDefault="007C16C1" w:rsidP="006D6B5D">
            <w:pPr>
              <w:spacing w:before="20" w:after="20"/>
              <w:rPr>
                <w:rFonts w:cs="Times New Roman"/>
                <w:b/>
                <w:sz w:val="18"/>
                <w:szCs w:val="18"/>
              </w:rPr>
            </w:pPr>
            <w:r w:rsidRPr="00EA49D5">
              <w:rPr>
                <w:rFonts w:cs="Times New Roman"/>
                <w:b/>
                <w:sz w:val="18"/>
                <w:szCs w:val="18"/>
              </w:rPr>
              <w:t>102017,73</w:t>
            </w:r>
          </w:p>
        </w:tc>
        <w:tc>
          <w:tcPr>
            <w:tcW w:w="425" w:type="dxa"/>
            <w:tcBorders>
              <w:top w:val="single" w:sz="8" w:space="0" w:color="auto"/>
              <w:left w:val="single" w:sz="4" w:space="0" w:color="auto"/>
              <w:bottom w:val="single" w:sz="8" w:space="0" w:color="auto"/>
              <w:right w:val="single" w:sz="8" w:space="0" w:color="auto"/>
            </w:tcBorders>
          </w:tcPr>
          <w:p w:rsidR="007C16C1" w:rsidRPr="00EA49D5" w:rsidRDefault="007C16C1" w:rsidP="006D6B5D">
            <w:pPr>
              <w:spacing w:before="20" w:after="20"/>
              <w:rPr>
                <w:rFonts w:cs="Times New Roman"/>
                <w:b/>
                <w:sz w:val="18"/>
                <w:szCs w:val="18"/>
              </w:rPr>
            </w:pPr>
          </w:p>
        </w:tc>
        <w:tc>
          <w:tcPr>
            <w:tcW w:w="567" w:type="dxa"/>
            <w:tcBorders>
              <w:top w:val="single" w:sz="8" w:space="0" w:color="auto"/>
              <w:left w:val="single" w:sz="4" w:space="0" w:color="auto"/>
              <w:bottom w:val="single" w:sz="8" w:space="0" w:color="auto"/>
              <w:right w:val="single" w:sz="8" w:space="0" w:color="auto"/>
            </w:tcBorders>
          </w:tcPr>
          <w:p w:rsidR="007C16C1" w:rsidRPr="00EA49D5" w:rsidRDefault="007C16C1" w:rsidP="006D6B5D">
            <w:pPr>
              <w:spacing w:before="20" w:after="20"/>
              <w:rPr>
                <w:rFonts w:cs="Times New Roman"/>
                <w:b/>
                <w:sz w:val="18"/>
                <w:szCs w:val="18"/>
              </w:rPr>
            </w:pPr>
          </w:p>
        </w:tc>
        <w:tc>
          <w:tcPr>
            <w:tcW w:w="567" w:type="dxa"/>
            <w:tcBorders>
              <w:top w:val="single" w:sz="8" w:space="0" w:color="auto"/>
              <w:left w:val="single" w:sz="4" w:space="0" w:color="auto"/>
              <w:bottom w:val="single" w:sz="8" w:space="0" w:color="auto"/>
              <w:right w:val="single" w:sz="4" w:space="0" w:color="auto"/>
            </w:tcBorders>
          </w:tcPr>
          <w:p w:rsidR="007C16C1" w:rsidRPr="00EA49D5" w:rsidRDefault="007C16C1" w:rsidP="006D6B5D">
            <w:pPr>
              <w:spacing w:before="20" w:after="20"/>
              <w:rPr>
                <w:rFonts w:cs="Times New Roman"/>
                <w:b/>
                <w:sz w:val="18"/>
                <w:szCs w:val="18"/>
              </w:rPr>
            </w:pPr>
          </w:p>
        </w:tc>
        <w:tc>
          <w:tcPr>
            <w:tcW w:w="993" w:type="dxa"/>
            <w:tcBorders>
              <w:top w:val="single" w:sz="8" w:space="0" w:color="auto"/>
              <w:left w:val="single" w:sz="4" w:space="0" w:color="auto"/>
              <w:bottom w:val="single" w:sz="8" w:space="0" w:color="auto"/>
              <w:right w:val="single" w:sz="8" w:space="0" w:color="auto"/>
            </w:tcBorders>
          </w:tcPr>
          <w:p w:rsidR="007C16C1" w:rsidRPr="0051311E" w:rsidRDefault="007C16C1" w:rsidP="006D6B5D">
            <w:pPr>
              <w:spacing w:before="20" w:after="20"/>
              <w:rPr>
                <w:rFonts w:cs="Times New Roman"/>
                <w:b/>
                <w:sz w:val="16"/>
                <w:szCs w:val="16"/>
              </w:rPr>
            </w:pPr>
          </w:p>
        </w:tc>
        <w:tc>
          <w:tcPr>
            <w:tcW w:w="850" w:type="dxa"/>
            <w:tcBorders>
              <w:top w:val="single" w:sz="8" w:space="0" w:color="auto"/>
              <w:left w:val="single" w:sz="4" w:space="0" w:color="auto"/>
              <w:bottom w:val="single" w:sz="8" w:space="0" w:color="auto"/>
              <w:right w:val="single" w:sz="8" w:space="0" w:color="auto"/>
            </w:tcBorders>
          </w:tcPr>
          <w:p w:rsidR="007C16C1" w:rsidRPr="0051311E" w:rsidRDefault="007C16C1" w:rsidP="006D6B5D">
            <w:pPr>
              <w:spacing w:before="20" w:after="20"/>
              <w:rPr>
                <w:rFonts w:cs="Times New Roman"/>
                <w:b/>
                <w:sz w:val="16"/>
                <w:szCs w:val="16"/>
              </w:rPr>
            </w:pPr>
          </w:p>
        </w:tc>
        <w:tc>
          <w:tcPr>
            <w:tcW w:w="851" w:type="dxa"/>
            <w:tcBorders>
              <w:top w:val="single" w:sz="8" w:space="0" w:color="auto"/>
              <w:left w:val="single" w:sz="4" w:space="0" w:color="auto"/>
              <w:bottom w:val="single" w:sz="8" w:space="0" w:color="auto"/>
              <w:right w:val="single" w:sz="8" w:space="0" w:color="auto"/>
            </w:tcBorders>
          </w:tcPr>
          <w:p w:rsidR="007C16C1" w:rsidRPr="0051311E" w:rsidRDefault="007C16C1" w:rsidP="006D6B5D">
            <w:pPr>
              <w:spacing w:before="20" w:after="20"/>
              <w:rPr>
                <w:rFonts w:cs="Times New Roman"/>
                <w:b/>
                <w:sz w:val="16"/>
                <w:szCs w:val="16"/>
              </w:rPr>
            </w:pPr>
          </w:p>
        </w:tc>
        <w:tc>
          <w:tcPr>
            <w:tcW w:w="850" w:type="dxa"/>
            <w:tcBorders>
              <w:top w:val="single" w:sz="8" w:space="0" w:color="auto"/>
              <w:left w:val="single" w:sz="4" w:space="0" w:color="auto"/>
              <w:bottom w:val="single" w:sz="8" w:space="0" w:color="auto"/>
              <w:right w:val="single" w:sz="8" w:space="0" w:color="auto"/>
            </w:tcBorders>
          </w:tcPr>
          <w:p w:rsidR="007C16C1" w:rsidRPr="0051311E" w:rsidRDefault="007C16C1" w:rsidP="006D6B5D">
            <w:pPr>
              <w:spacing w:before="20" w:after="20"/>
              <w:rPr>
                <w:rFonts w:cs="Times New Roman"/>
                <w:b/>
                <w:sz w:val="16"/>
                <w:szCs w:val="16"/>
              </w:rPr>
            </w:pPr>
          </w:p>
        </w:tc>
        <w:tc>
          <w:tcPr>
            <w:tcW w:w="594" w:type="dxa"/>
            <w:tcBorders>
              <w:top w:val="single" w:sz="8" w:space="0" w:color="auto"/>
              <w:left w:val="single" w:sz="4" w:space="0" w:color="auto"/>
              <w:bottom w:val="single" w:sz="8" w:space="0" w:color="auto"/>
              <w:right w:val="single" w:sz="8" w:space="0" w:color="auto"/>
            </w:tcBorders>
          </w:tcPr>
          <w:p w:rsidR="007C16C1" w:rsidRPr="0051311E" w:rsidRDefault="007C16C1" w:rsidP="006D6B5D">
            <w:pPr>
              <w:spacing w:before="20" w:after="20"/>
              <w:rPr>
                <w:rFonts w:cs="Times New Roman"/>
                <w:b/>
                <w:sz w:val="16"/>
                <w:szCs w:val="16"/>
              </w:rPr>
            </w:pPr>
          </w:p>
        </w:tc>
      </w:tr>
      <w:tr w:rsidR="007C16C1" w:rsidRPr="0024436F" w:rsidTr="001A5B38">
        <w:trPr>
          <w:gridAfter w:val="2"/>
          <w:wAfter w:w="1803" w:type="dxa"/>
          <w:trHeight w:val="677"/>
        </w:trPr>
        <w:tc>
          <w:tcPr>
            <w:tcW w:w="421" w:type="dxa"/>
            <w:vMerge/>
            <w:tcBorders>
              <w:left w:val="single" w:sz="8" w:space="0" w:color="auto"/>
              <w:right w:val="single" w:sz="4" w:space="0" w:color="auto"/>
            </w:tcBorders>
            <w:noWrap/>
            <w:vAlign w:val="center"/>
          </w:tcPr>
          <w:p w:rsidR="007C16C1" w:rsidRPr="0051311E" w:rsidRDefault="007C16C1" w:rsidP="006D6B5D">
            <w:pPr>
              <w:spacing w:line="240" w:lineRule="auto"/>
              <w:rPr>
                <w:rFonts w:cs="Times New Roman"/>
                <w:szCs w:val="24"/>
              </w:rPr>
            </w:pPr>
          </w:p>
        </w:tc>
        <w:tc>
          <w:tcPr>
            <w:tcW w:w="420" w:type="dxa"/>
            <w:vMerge/>
            <w:tcBorders>
              <w:left w:val="nil"/>
              <w:right w:val="single" w:sz="4" w:space="0" w:color="auto"/>
            </w:tcBorders>
            <w:noWrap/>
            <w:vAlign w:val="center"/>
          </w:tcPr>
          <w:p w:rsidR="007C16C1" w:rsidRPr="0051311E" w:rsidRDefault="007C16C1" w:rsidP="006D6B5D">
            <w:pPr>
              <w:spacing w:line="240" w:lineRule="auto"/>
              <w:rPr>
                <w:rFonts w:cs="Times New Roman"/>
                <w:szCs w:val="24"/>
              </w:rPr>
            </w:pPr>
          </w:p>
        </w:tc>
        <w:tc>
          <w:tcPr>
            <w:tcW w:w="567" w:type="dxa"/>
            <w:vMerge/>
            <w:tcBorders>
              <w:left w:val="nil"/>
              <w:right w:val="single" w:sz="4" w:space="0" w:color="auto"/>
            </w:tcBorders>
            <w:noWrap/>
            <w:vAlign w:val="center"/>
          </w:tcPr>
          <w:p w:rsidR="007C16C1" w:rsidRPr="0051311E" w:rsidRDefault="007C16C1" w:rsidP="006D6B5D">
            <w:pPr>
              <w:spacing w:line="240" w:lineRule="auto"/>
              <w:rPr>
                <w:rFonts w:cs="Times New Roman"/>
                <w:szCs w:val="24"/>
              </w:rPr>
            </w:pPr>
          </w:p>
        </w:tc>
        <w:tc>
          <w:tcPr>
            <w:tcW w:w="425" w:type="dxa"/>
            <w:vMerge/>
            <w:tcBorders>
              <w:left w:val="nil"/>
              <w:right w:val="single" w:sz="4" w:space="0" w:color="auto"/>
            </w:tcBorders>
            <w:noWrap/>
            <w:vAlign w:val="center"/>
          </w:tcPr>
          <w:p w:rsidR="007C16C1" w:rsidRPr="0051311E" w:rsidRDefault="007C16C1" w:rsidP="006D6B5D">
            <w:pPr>
              <w:spacing w:line="240" w:lineRule="auto"/>
              <w:rPr>
                <w:rFonts w:cs="Times New Roman"/>
                <w:szCs w:val="24"/>
              </w:rPr>
            </w:pPr>
          </w:p>
        </w:tc>
        <w:tc>
          <w:tcPr>
            <w:tcW w:w="1684" w:type="dxa"/>
            <w:vMerge/>
            <w:tcBorders>
              <w:top w:val="single" w:sz="8" w:space="0" w:color="auto"/>
              <w:left w:val="nil"/>
              <w:right w:val="single" w:sz="4" w:space="0" w:color="auto"/>
            </w:tcBorders>
            <w:vAlign w:val="center"/>
          </w:tcPr>
          <w:p w:rsidR="007C16C1" w:rsidRPr="00EA49D5" w:rsidRDefault="007C16C1" w:rsidP="006D6B5D">
            <w:pPr>
              <w:shd w:val="clear" w:color="auto" w:fill="FFFFFF"/>
              <w:tabs>
                <w:tab w:val="left" w:pos="1134"/>
              </w:tabs>
              <w:spacing w:line="240" w:lineRule="auto"/>
              <w:jc w:val="both"/>
              <w:rPr>
                <w:rFonts w:cs="Times New Roman"/>
                <w:sz w:val="18"/>
                <w:szCs w:val="18"/>
              </w:rPr>
            </w:pPr>
          </w:p>
        </w:tc>
        <w:tc>
          <w:tcPr>
            <w:tcW w:w="858" w:type="dxa"/>
            <w:vMerge/>
            <w:tcBorders>
              <w:left w:val="nil"/>
              <w:right w:val="single" w:sz="4" w:space="0" w:color="auto"/>
            </w:tcBorders>
            <w:vAlign w:val="center"/>
          </w:tcPr>
          <w:p w:rsidR="007C16C1" w:rsidRPr="00EA49D5" w:rsidRDefault="007C16C1" w:rsidP="009C1184">
            <w:pPr>
              <w:spacing w:before="20" w:after="20"/>
              <w:rPr>
                <w:b/>
                <w:bCs/>
                <w:sz w:val="18"/>
                <w:szCs w:val="18"/>
              </w:rPr>
            </w:pPr>
          </w:p>
        </w:tc>
        <w:tc>
          <w:tcPr>
            <w:tcW w:w="562" w:type="dxa"/>
            <w:tcBorders>
              <w:top w:val="single" w:sz="8" w:space="0" w:color="auto"/>
              <w:left w:val="nil"/>
              <w:bottom w:val="single" w:sz="4" w:space="0" w:color="auto"/>
              <w:right w:val="single" w:sz="4" w:space="0" w:color="auto"/>
            </w:tcBorders>
            <w:noWrap/>
            <w:vAlign w:val="center"/>
          </w:tcPr>
          <w:p w:rsidR="007C16C1" w:rsidRPr="00EA49D5" w:rsidRDefault="007C16C1" w:rsidP="006D6B5D">
            <w:pPr>
              <w:spacing w:before="20" w:after="20"/>
              <w:jc w:val="center"/>
              <w:rPr>
                <w:rFonts w:cs="Times New Roman"/>
                <w:sz w:val="18"/>
                <w:szCs w:val="18"/>
              </w:rPr>
            </w:pPr>
            <w:r w:rsidRPr="00EA49D5">
              <w:rPr>
                <w:rFonts w:cs="Times New Roman"/>
                <w:sz w:val="18"/>
                <w:szCs w:val="18"/>
              </w:rPr>
              <w:t>211</w:t>
            </w:r>
          </w:p>
        </w:tc>
        <w:tc>
          <w:tcPr>
            <w:tcW w:w="420" w:type="dxa"/>
            <w:tcBorders>
              <w:top w:val="single" w:sz="8" w:space="0" w:color="auto"/>
              <w:left w:val="nil"/>
              <w:bottom w:val="single" w:sz="4" w:space="0" w:color="auto"/>
              <w:right w:val="single" w:sz="4" w:space="0" w:color="auto"/>
            </w:tcBorders>
            <w:noWrap/>
            <w:vAlign w:val="center"/>
          </w:tcPr>
          <w:p w:rsidR="007C16C1" w:rsidRPr="00EA49D5" w:rsidRDefault="007C16C1" w:rsidP="006D6B5D">
            <w:pPr>
              <w:spacing w:before="20" w:after="20"/>
              <w:jc w:val="center"/>
              <w:rPr>
                <w:rFonts w:cs="Times New Roman"/>
                <w:sz w:val="18"/>
                <w:szCs w:val="18"/>
              </w:rPr>
            </w:pPr>
            <w:r w:rsidRPr="00EA49D5">
              <w:rPr>
                <w:rFonts w:cs="Times New Roman"/>
                <w:sz w:val="18"/>
                <w:szCs w:val="18"/>
              </w:rPr>
              <w:t>08</w:t>
            </w:r>
          </w:p>
        </w:tc>
        <w:tc>
          <w:tcPr>
            <w:tcW w:w="420" w:type="dxa"/>
            <w:tcBorders>
              <w:top w:val="single" w:sz="8" w:space="0" w:color="auto"/>
              <w:left w:val="nil"/>
              <w:bottom w:val="single" w:sz="4" w:space="0" w:color="auto"/>
              <w:right w:val="single" w:sz="4" w:space="0" w:color="auto"/>
            </w:tcBorders>
            <w:noWrap/>
            <w:vAlign w:val="center"/>
          </w:tcPr>
          <w:p w:rsidR="007C16C1" w:rsidRPr="00EA49D5" w:rsidRDefault="007C16C1" w:rsidP="006D6B5D">
            <w:pPr>
              <w:spacing w:before="20" w:after="20"/>
              <w:jc w:val="center"/>
              <w:rPr>
                <w:rFonts w:cs="Times New Roman"/>
                <w:b/>
                <w:sz w:val="18"/>
                <w:szCs w:val="18"/>
              </w:rPr>
            </w:pPr>
          </w:p>
        </w:tc>
        <w:tc>
          <w:tcPr>
            <w:tcW w:w="1029" w:type="dxa"/>
            <w:tcBorders>
              <w:top w:val="single" w:sz="8" w:space="0" w:color="auto"/>
              <w:left w:val="nil"/>
              <w:bottom w:val="single" w:sz="4" w:space="0" w:color="auto"/>
              <w:right w:val="single" w:sz="4" w:space="0" w:color="auto"/>
            </w:tcBorders>
            <w:noWrap/>
            <w:vAlign w:val="center"/>
          </w:tcPr>
          <w:p w:rsidR="007C16C1" w:rsidRPr="00EA49D5" w:rsidRDefault="007C16C1" w:rsidP="006D6B5D">
            <w:pPr>
              <w:spacing w:before="20" w:after="20"/>
              <w:jc w:val="center"/>
              <w:rPr>
                <w:rFonts w:cs="Times New Roman"/>
                <w:sz w:val="18"/>
                <w:szCs w:val="18"/>
              </w:rPr>
            </w:pPr>
            <w:r w:rsidRPr="00EA49D5">
              <w:rPr>
                <w:rFonts w:cs="Times New Roman"/>
                <w:sz w:val="18"/>
                <w:szCs w:val="18"/>
              </w:rPr>
              <w:t>0311608620</w:t>
            </w:r>
          </w:p>
        </w:tc>
        <w:tc>
          <w:tcPr>
            <w:tcW w:w="567" w:type="dxa"/>
            <w:tcBorders>
              <w:top w:val="single" w:sz="8" w:space="0" w:color="auto"/>
              <w:left w:val="nil"/>
              <w:bottom w:val="single" w:sz="4" w:space="0" w:color="auto"/>
              <w:right w:val="single" w:sz="4" w:space="0" w:color="auto"/>
            </w:tcBorders>
            <w:noWrap/>
            <w:vAlign w:val="center"/>
          </w:tcPr>
          <w:p w:rsidR="007C16C1" w:rsidRPr="00EA49D5" w:rsidRDefault="007C16C1" w:rsidP="006D6B5D">
            <w:pPr>
              <w:spacing w:before="20" w:after="20"/>
              <w:jc w:val="center"/>
              <w:rPr>
                <w:rFonts w:cs="Times New Roman"/>
                <w:b/>
                <w:sz w:val="18"/>
                <w:szCs w:val="18"/>
              </w:rPr>
            </w:pPr>
            <w:r w:rsidRPr="00EA49D5">
              <w:rPr>
                <w:sz w:val="18"/>
                <w:szCs w:val="18"/>
              </w:rPr>
              <w:t>612</w:t>
            </w:r>
          </w:p>
        </w:tc>
        <w:tc>
          <w:tcPr>
            <w:tcW w:w="539" w:type="dxa"/>
            <w:tcBorders>
              <w:top w:val="single" w:sz="8" w:space="0" w:color="auto"/>
              <w:left w:val="nil"/>
              <w:bottom w:val="single" w:sz="4" w:space="0" w:color="auto"/>
              <w:right w:val="single" w:sz="4" w:space="0" w:color="auto"/>
            </w:tcBorders>
            <w:noWrap/>
          </w:tcPr>
          <w:p w:rsidR="007C16C1" w:rsidRPr="00EA49D5" w:rsidRDefault="007C16C1" w:rsidP="006D6B5D">
            <w:pPr>
              <w:spacing w:before="20" w:after="20"/>
              <w:rPr>
                <w:rFonts w:cs="Times New Roman"/>
                <w:b/>
                <w:sz w:val="18"/>
                <w:szCs w:val="18"/>
              </w:rPr>
            </w:pPr>
          </w:p>
        </w:tc>
        <w:tc>
          <w:tcPr>
            <w:tcW w:w="567" w:type="dxa"/>
            <w:tcBorders>
              <w:top w:val="single" w:sz="8" w:space="0" w:color="auto"/>
              <w:left w:val="nil"/>
              <w:bottom w:val="single" w:sz="4" w:space="0" w:color="auto"/>
              <w:right w:val="single" w:sz="4" w:space="0" w:color="auto"/>
            </w:tcBorders>
            <w:noWrap/>
          </w:tcPr>
          <w:p w:rsidR="007C16C1" w:rsidRPr="00EA49D5" w:rsidRDefault="007C16C1" w:rsidP="006D6B5D">
            <w:pPr>
              <w:spacing w:before="20" w:after="20"/>
              <w:rPr>
                <w:rFonts w:cs="Times New Roman"/>
                <w:b/>
                <w:sz w:val="18"/>
                <w:szCs w:val="18"/>
              </w:rPr>
            </w:pPr>
          </w:p>
        </w:tc>
        <w:tc>
          <w:tcPr>
            <w:tcW w:w="425" w:type="dxa"/>
            <w:tcBorders>
              <w:top w:val="single" w:sz="8" w:space="0" w:color="auto"/>
              <w:left w:val="nil"/>
              <w:bottom w:val="single" w:sz="4" w:space="0" w:color="auto"/>
              <w:right w:val="single" w:sz="4" w:space="0" w:color="auto"/>
            </w:tcBorders>
            <w:noWrap/>
          </w:tcPr>
          <w:p w:rsidR="007C16C1" w:rsidRPr="00EA49D5" w:rsidRDefault="007C16C1" w:rsidP="006D6B5D">
            <w:pPr>
              <w:spacing w:before="20" w:after="20"/>
              <w:rPr>
                <w:rFonts w:cs="Times New Roman"/>
                <w:b/>
                <w:sz w:val="18"/>
                <w:szCs w:val="18"/>
              </w:rPr>
            </w:pPr>
          </w:p>
        </w:tc>
        <w:tc>
          <w:tcPr>
            <w:tcW w:w="425" w:type="dxa"/>
            <w:tcBorders>
              <w:top w:val="single" w:sz="8" w:space="0" w:color="auto"/>
              <w:left w:val="nil"/>
              <w:bottom w:val="single" w:sz="4" w:space="0" w:color="auto"/>
              <w:right w:val="single" w:sz="4" w:space="0" w:color="auto"/>
            </w:tcBorders>
          </w:tcPr>
          <w:p w:rsidR="007C16C1" w:rsidRPr="00EA49D5" w:rsidRDefault="007C16C1" w:rsidP="006D6B5D">
            <w:pPr>
              <w:spacing w:before="20" w:after="20"/>
              <w:rPr>
                <w:rFonts w:cs="Times New Roman"/>
                <w:b/>
                <w:sz w:val="18"/>
                <w:szCs w:val="18"/>
              </w:rPr>
            </w:pPr>
          </w:p>
        </w:tc>
        <w:tc>
          <w:tcPr>
            <w:tcW w:w="567" w:type="dxa"/>
            <w:tcBorders>
              <w:top w:val="single" w:sz="8" w:space="0" w:color="auto"/>
              <w:left w:val="nil"/>
              <w:bottom w:val="single" w:sz="4" w:space="0" w:color="auto"/>
              <w:right w:val="single" w:sz="4" w:space="0" w:color="auto"/>
            </w:tcBorders>
            <w:noWrap/>
          </w:tcPr>
          <w:p w:rsidR="007C16C1" w:rsidRPr="00EA49D5" w:rsidRDefault="007C16C1" w:rsidP="006D6B5D">
            <w:pPr>
              <w:spacing w:before="20" w:after="20"/>
              <w:rPr>
                <w:rFonts w:cs="Times New Roman"/>
                <w:b/>
                <w:sz w:val="18"/>
                <w:szCs w:val="18"/>
              </w:rPr>
            </w:pPr>
          </w:p>
        </w:tc>
        <w:tc>
          <w:tcPr>
            <w:tcW w:w="567" w:type="dxa"/>
            <w:tcBorders>
              <w:top w:val="single" w:sz="8" w:space="0" w:color="auto"/>
              <w:left w:val="single" w:sz="4" w:space="0" w:color="auto"/>
              <w:bottom w:val="single" w:sz="4" w:space="0" w:color="auto"/>
              <w:right w:val="single" w:sz="8" w:space="0" w:color="auto"/>
            </w:tcBorders>
          </w:tcPr>
          <w:p w:rsidR="007C16C1" w:rsidRPr="00EA49D5" w:rsidRDefault="007C16C1" w:rsidP="006D6B5D">
            <w:pPr>
              <w:spacing w:before="20" w:after="20"/>
              <w:rPr>
                <w:rFonts w:cs="Times New Roman"/>
                <w:b/>
                <w:sz w:val="18"/>
                <w:szCs w:val="18"/>
              </w:rPr>
            </w:pPr>
            <w:r w:rsidRPr="00EA49D5">
              <w:rPr>
                <w:rFonts w:cs="Times New Roman"/>
                <w:b/>
                <w:sz w:val="18"/>
                <w:szCs w:val="18"/>
              </w:rPr>
              <w:t>1030,48</w:t>
            </w:r>
          </w:p>
        </w:tc>
        <w:tc>
          <w:tcPr>
            <w:tcW w:w="425" w:type="dxa"/>
            <w:tcBorders>
              <w:top w:val="single" w:sz="8" w:space="0" w:color="auto"/>
              <w:left w:val="single" w:sz="4" w:space="0" w:color="auto"/>
              <w:bottom w:val="single" w:sz="4" w:space="0" w:color="auto"/>
              <w:right w:val="single" w:sz="8" w:space="0" w:color="auto"/>
            </w:tcBorders>
          </w:tcPr>
          <w:p w:rsidR="007C16C1" w:rsidRPr="00EA49D5" w:rsidRDefault="007C16C1" w:rsidP="006D6B5D">
            <w:pPr>
              <w:spacing w:before="20" w:after="20"/>
              <w:rPr>
                <w:rFonts w:cs="Times New Roman"/>
                <w:b/>
                <w:sz w:val="18"/>
                <w:szCs w:val="18"/>
              </w:rPr>
            </w:pPr>
          </w:p>
        </w:tc>
        <w:tc>
          <w:tcPr>
            <w:tcW w:w="567" w:type="dxa"/>
            <w:tcBorders>
              <w:top w:val="single" w:sz="8" w:space="0" w:color="auto"/>
              <w:left w:val="single" w:sz="4" w:space="0" w:color="auto"/>
              <w:bottom w:val="single" w:sz="4" w:space="0" w:color="auto"/>
              <w:right w:val="single" w:sz="8" w:space="0" w:color="auto"/>
            </w:tcBorders>
          </w:tcPr>
          <w:p w:rsidR="007C16C1" w:rsidRPr="00EA49D5" w:rsidRDefault="007C16C1" w:rsidP="006D6B5D">
            <w:pPr>
              <w:spacing w:before="20" w:after="20"/>
              <w:rPr>
                <w:rFonts w:cs="Times New Roman"/>
                <w:b/>
                <w:sz w:val="18"/>
                <w:szCs w:val="18"/>
              </w:rPr>
            </w:pPr>
          </w:p>
        </w:tc>
        <w:tc>
          <w:tcPr>
            <w:tcW w:w="567" w:type="dxa"/>
            <w:tcBorders>
              <w:top w:val="single" w:sz="8" w:space="0" w:color="auto"/>
              <w:left w:val="single" w:sz="4" w:space="0" w:color="auto"/>
              <w:bottom w:val="single" w:sz="4" w:space="0" w:color="auto"/>
              <w:right w:val="single" w:sz="4" w:space="0" w:color="auto"/>
            </w:tcBorders>
          </w:tcPr>
          <w:p w:rsidR="007C16C1" w:rsidRPr="00EA49D5" w:rsidRDefault="007C16C1" w:rsidP="006D6B5D">
            <w:pPr>
              <w:spacing w:before="20" w:after="20"/>
              <w:rPr>
                <w:rFonts w:cs="Times New Roman"/>
                <w:b/>
                <w:sz w:val="18"/>
                <w:szCs w:val="18"/>
              </w:rPr>
            </w:pPr>
          </w:p>
        </w:tc>
        <w:tc>
          <w:tcPr>
            <w:tcW w:w="993" w:type="dxa"/>
            <w:tcBorders>
              <w:top w:val="single" w:sz="8" w:space="0" w:color="auto"/>
              <w:left w:val="single" w:sz="4" w:space="0" w:color="auto"/>
              <w:bottom w:val="single" w:sz="4" w:space="0" w:color="auto"/>
              <w:right w:val="single" w:sz="8" w:space="0" w:color="auto"/>
            </w:tcBorders>
          </w:tcPr>
          <w:p w:rsidR="007C16C1" w:rsidRPr="0051311E" w:rsidRDefault="007C16C1" w:rsidP="006D6B5D">
            <w:pPr>
              <w:spacing w:before="20" w:after="20"/>
              <w:rPr>
                <w:rFonts w:cs="Times New Roman"/>
                <w:b/>
                <w:sz w:val="16"/>
                <w:szCs w:val="16"/>
              </w:rPr>
            </w:pPr>
          </w:p>
        </w:tc>
        <w:tc>
          <w:tcPr>
            <w:tcW w:w="850" w:type="dxa"/>
            <w:tcBorders>
              <w:top w:val="single" w:sz="8" w:space="0" w:color="auto"/>
              <w:left w:val="single" w:sz="4" w:space="0" w:color="auto"/>
              <w:bottom w:val="single" w:sz="4" w:space="0" w:color="auto"/>
              <w:right w:val="single" w:sz="8" w:space="0" w:color="auto"/>
            </w:tcBorders>
          </w:tcPr>
          <w:p w:rsidR="007C16C1" w:rsidRPr="0051311E" w:rsidRDefault="007C16C1" w:rsidP="006D6B5D">
            <w:pPr>
              <w:spacing w:before="20" w:after="20"/>
              <w:rPr>
                <w:rFonts w:cs="Times New Roman"/>
                <w:b/>
                <w:sz w:val="16"/>
                <w:szCs w:val="16"/>
              </w:rPr>
            </w:pPr>
          </w:p>
        </w:tc>
        <w:tc>
          <w:tcPr>
            <w:tcW w:w="851" w:type="dxa"/>
            <w:tcBorders>
              <w:top w:val="single" w:sz="8" w:space="0" w:color="auto"/>
              <w:left w:val="single" w:sz="4" w:space="0" w:color="auto"/>
              <w:bottom w:val="single" w:sz="4" w:space="0" w:color="auto"/>
              <w:right w:val="single" w:sz="8" w:space="0" w:color="auto"/>
            </w:tcBorders>
          </w:tcPr>
          <w:p w:rsidR="007C16C1" w:rsidRPr="0051311E" w:rsidRDefault="007C16C1" w:rsidP="006D6B5D">
            <w:pPr>
              <w:spacing w:before="20" w:after="20"/>
              <w:rPr>
                <w:rFonts w:cs="Times New Roman"/>
                <w:b/>
                <w:sz w:val="16"/>
                <w:szCs w:val="16"/>
              </w:rPr>
            </w:pPr>
          </w:p>
        </w:tc>
        <w:tc>
          <w:tcPr>
            <w:tcW w:w="850" w:type="dxa"/>
            <w:tcBorders>
              <w:top w:val="single" w:sz="8" w:space="0" w:color="auto"/>
              <w:left w:val="single" w:sz="4" w:space="0" w:color="auto"/>
              <w:bottom w:val="single" w:sz="4" w:space="0" w:color="auto"/>
              <w:right w:val="single" w:sz="8" w:space="0" w:color="auto"/>
            </w:tcBorders>
          </w:tcPr>
          <w:p w:rsidR="007C16C1" w:rsidRPr="0051311E" w:rsidRDefault="007C16C1" w:rsidP="006D6B5D">
            <w:pPr>
              <w:spacing w:before="20" w:after="20"/>
              <w:rPr>
                <w:rFonts w:cs="Times New Roman"/>
                <w:b/>
                <w:sz w:val="16"/>
                <w:szCs w:val="16"/>
              </w:rPr>
            </w:pPr>
          </w:p>
        </w:tc>
        <w:tc>
          <w:tcPr>
            <w:tcW w:w="594" w:type="dxa"/>
            <w:tcBorders>
              <w:top w:val="single" w:sz="8" w:space="0" w:color="auto"/>
              <w:left w:val="single" w:sz="4" w:space="0" w:color="auto"/>
              <w:bottom w:val="single" w:sz="4" w:space="0" w:color="auto"/>
              <w:right w:val="single" w:sz="8" w:space="0" w:color="auto"/>
            </w:tcBorders>
          </w:tcPr>
          <w:p w:rsidR="007C16C1" w:rsidRPr="0051311E" w:rsidRDefault="007C16C1" w:rsidP="006D6B5D">
            <w:pPr>
              <w:spacing w:before="20" w:after="20"/>
              <w:rPr>
                <w:rFonts w:cs="Times New Roman"/>
                <w:b/>
                <w:sz w:val="16"/>
                <w:szCs w:val="16"/>
              </w:rPr>
            </w:pPr>
          </w:p>
        </w:tc>
      </w:tr>
      <w:tr w:rsidR="007C16C1" w:rsidRPr="0024436F" w:rsidTr="001A5B38">
        <w:trPr>
          <w:gridAfter w:val="2"/>
          <w:wAfter w:w="1803" w:type="dxa"/>
          <w:trHeight w:val="521"/>
        </w:trPr>
        <w:tc>
          <w:tcPr>
            <w:tcW w:w="421" w:type="dxa"/>
            <w:vMerge/>
            <w:tcBorders>
              <w:left w:val="single" w:sz="8" w:space="0" w:color="auto"/>
              <w:bottom w:val="single" w:sz="4" w:space="0" w:color="auto"/>
              <w:right w:val="single" w:sz="4" w:space="0" w:color="auto"/>
            </w:tcBorders>
            <w:noWrap/>
            <w:vAlign w:val="center"/>
          </w:tcPr>
          <w:p w:rsidR="007C16C1" w:rsidRPr="0051311E" w:rsidRDefault="007C16C1" w:rsidP="006D6B5D">
            <w:pPr>
              <w:spacing w:line="240" w:lineRule="auto"/>
              <w:rPr>
                <w:rFonts w:cs="Times New Roman"/>
                <w:szCs w:val="24"/>
              </w:rPr>
            </w:pPr>
          </w:p>
        </w:tc>
        <w:tc>
          <w:tcPr>
            <w:tcW w:w="420" w:type="dxa"/>
            <w:vMerge/>
            <w:tcBorders>
              <w:left w:val="nil"/>
              <w:bottom w:val="single" w:sz="4" w:space="0" w:color="auto"/>
              <w:right w:val="single" w:sz="4" w:space="0" w:color="auto"/>
            </w:tcBorders>
            <w:noWrap/>
            <w:vAlign w:val="center"/>
          </w:tcPr>
          <w:p w:rsidR="007C16C1" w:rsidRPr="0051311E" w:rsidRDefault="007C16C1" w:rsidP="006D6B5D">
            <w:pPr>
              <w:spacing w:line="240" w:lineRule="auto"/>
              <w:rPr>
                <w:rFonts w:cs="Times New Roman"/>
                <w:szCs w:val="24"/>
              </w:rPr>
            </w:pPr>
          </w:p>
        </w:tc>
        <w:tc>
          <w:tcPr>
            <w:tcW w:w="567" w:type="dxa"/>
            <w:vMerge/>
            <w:tcBorders>
              <w:left w:val="nil"/>
              <w:bottom w:val="single" w:sz="4" w:space="0" w:color="auto"/>
              <w:right w:val="single" w:sz="4" w:space="0" w:color="auto"/>
            </w:tcBorders>
            <w:noWrap/>
            <w:vAlign w:val="center"/>
          </w:tcPr>
          <w:p w:rsidR="007C16C1" w:rsidRPr="0051311E" w:rsidRDefault="007C16C1" w:rsidP="006D6B5D">
            <w:pPr>
              <w:spacing w:line="240" w:lineRule="auto"/>
              <w:rPr>
                <w:rFonts w:cs="Times New Roman"/>
                <w:szCs w:val="24"/>
              </w:rPr>
            </w:pPr>
          </w:p>
        </w:tc>
        <w:tc>
          <w:tcPr>
            <w:tcW w:w="425" w:type="dxa"/>
            <w:vMerge/>
            <w:tcBorders>
              <w:left w:val="nil"/>
              <w:bottom w:val="single" w:sz="4" w:space="0" w:color="auto"/>
              <w:right w:val="single" w:sz="4" w:space="0" w:color="auto"/>
            </w:tcBorders>
            <w:noWrap/>
            <w:vAlign w:val="center"/>
          </w:tcPr>
          <w:p w:rsidR="007C16C1" w:rsidRPr="0051311E" w:rsidRDefault="007C16C1" w:rsidP="006D6B5D">
            <w:pPr>
              <w:spacing w:line="240" w:lineRule="auto"/>
              <w:rPr>
                <w:rFonts w:cs="Times New Roman"/>
                <w:szCs w:val="24"/>
              </w:rPr>
            </w:pPr>
          </w:p>
        </w:tc>
        <w:tc>
          <w:tcPr>
            <w:tcW w:w="1684" w:type="dxa"/>
            <w:vMerge/>
            <w:tcBorders>
              <w:left w:val="nil"/>
              <w:bottom w:val="single" w:sz="4" w:space="0" w:color="auto"/>
              <w:right w:val="single" w:sz="4" w:space="0" w:color="auto"/>
            </w:tcBorders>
            <w:vAlign w:val="center"/>
          </w:tcPr>
          <w:p w:rsidR="007C16C1" w:rsidRPr="00EA49D5" w:rsidRDefault="007C16C1" w:rsidP="006D6B5D">
            <w:pPr>
              <w:shd w:val="clear" w:color="auto" w:fill="FFFFFF"/>
              <w:tabs>
                <w:tab w:val="left" w:pos="1134"/>
              </w:tabs>
              <w:spacing w:line="240" w:lineRule="auto"/>
              <w:jc w:val="both"/>
              <w:rPr>
                <w:rFonts w:cs="Times New Roman"/>
                <w:sz w:val="18"/>
                <w:szCs w:val="18"/>
              </w:rPr>
            </w:pPr>
          </w:p>
        </w:tc>
        <w:tc>
          <w:tcPr>
            <w:tcW w:w="858" w:type="dxa"/>
            <w:vMerge/>
            <w:tcBorders>
              <w:left w:val="nil"/>
              <w:bottom w:val="single" w:sz="4" w:space="0" w:color="auto"/>
              <w:right w:val="single" w:sz="4" w:space="0" w:color="auto"/>
            </w:tcBorders>
            <w:vAlign w:val="center"/>
          </w:tcPr>
          <w:p w:rsidR="007C16C1" w:rsidRPr="009C1184" w:rsidRDefault="007C16C1" w:rsidP="009C1184">
            <w:pPr>
              <w:spacing w:before="20" w:after="20"/>
              <w:rPr>
                <w:sz w:val="18"/>
                <w:szCs w:val="18"/>
              </w:rPr>
            </w:pPr>
          </w:p>
        </w:tc>
        <w:tc>
          <w:tcPr>
            <w:tcW w:w="562" w:type="dxa"/>
            <w:tcBorders>
              <w:top w:val="single" w:sz="4" w:space="0" w:color="auto"/>
              <w:left w:val="nil"/>
              <w:bottom w:val="single" w:sz="4" w:space="0" w:color="auto"/>
              <w:right w:val="single" w:sz="4" w:space="0" w:color="auto"/>
            </w:tcBorders>
            <w:noWrap/>
            <w:vAlign w:val="center"/>
          </w:tcPr>
          <w:p w:rsidR="007C16C1" w:rsidRPr="00EA49D5" w:rsidRDefault="007C16C1" w:rsidP="006D6B5D">
            <w:pPr>
              <w:spacing w:before="20" w:after="20"/>
              <w:jc w:val="center"/>
              <w:rPr>
                <w:rFonts w:cs="Times New Roman"/>
                <w:sz w:val="18"/>
                <w:szCs w:val="18"/>
              </w:rPr>
            </w:pPr>
            <w:r>
              <w:rPr>
                <w:rFonts w:cs="Times New Roman"/>
                <w:sz w:val="18"/>
                <w:szCs w:val="18"/>
              </w:rPr>
              <w:t>211</w:t>
            </w:r>
          </w:p>
        </w:tc>
        <w:tc>
          <w:tcPr>
            <w:tcW w:w="420" w:type="dxa"/>
            <w:tcBorders>
              <w:top w:val="single" w:sz="4" w:space="0" w:color="auto"/>
              <w:left w:val="nil"/>
              <w:bottom w:val="single" w:sz="4" w:space="0" w:color="auto"/>
              <w:right w:val="single" w:sz="4" w:space="0" w:color="auto"/>
            </w:tcBorders>
            <w:noWrap/>
            <w:vAlign w:val="center"/>
          </w:tcPr>
          <w:p w:rsidR="007C16C1" w:rsidRPr="00EA49D5" w:rsidRDefault="007C16C1" w:rsidP="006D6B5D">
            <w:pPr>
              <w:spacing w:before="20" w:after="20"/>
              <w:jc w:val="center"/>
              <w:rPr>
                <w:rFonts w:cs="Times New Roman"/>
                <w:sz w:val="18"/>
                <w:szCs w:val="18"/>
              </w:rPr>
            </w:pPr>
            <w:r>
              <w:rPr>
                <w:rFonts w:cs="Times New Roman"/>
                <w:sz w:val="18"/>
                <w:szCs w:val="18"/>
              </w:rPr>
              <w:t>08</w:t>
            </w:r>
          </w:p>
        </w:tc>
        <w:tc>
          <w:tcPr>
            <w:tcW w:w="420" w:type="dxa"/>
            <w:tcBorders>
              <w:top w:val="single" w:sz="4" w:space="0" w:color="auto"/>
              <w:left w:val="nil"/>
              <w:bottom w:val="single" w:sz="4" w:space="0" w:color="auto"/>
              <w:right w:val="single" w:sz="4" w:space="0" w:color="auto"/>
            </w:tcBorders>
            <w:noWrap/>
            <w:vAlign w:val="center"/>
          </w:tcPr>
          <w:p w:rsidR="007C16C1" w:rsidRPr="00EA49D5" w:rsidRDefault="007C16C1" w:rsidP="006D6B5D">
            <w:pPr>
              <w:spacing w:before="20" w:after="20"/>
              <w:jc w:val="center"/>
              <w:rPr>
                <w:rFonts w:cs="Times New Roman"/>
                <w:b/>
                <w:sz w:val="18"/>
                <w:szCs w:val="18"/>
              </w:rPr>
            </w:pPr>
          </w:p>
        </w:tc>
        <w:tc>
          <w:tcPr>
            <w:tcW w:w="1029" w:type="dxa"/>
            <w:tcBorders>
              <w:top w:val="single" w:sz="4" w:space="0" w:color="auto"/>
              <w:left w:val="nil"/>
              <w:bottom w:val="single" w:sz="4" w:space="0" w:color="auto"/>
              <w:right w:val="single" w:sz="4" w:space="0" w:color="auto"/>
            </w:tcBorders>
            <w:noWrap/>
            <w:vAlign w:val="center"/>
          </w:tcPr>
          <w:p w:rsidR="007C16C1" w:rsidRPr="00B25FC1" w:rsidRDefault="007C16C1" w:rsidP="006D6B5D">
            <w:pPr>
              <w:spacing w:before="20" w:after="20"/>
              <w:jc w:val="center"/>
              <w:rPr>
                <w:rFonts w:cs="Times New Roman"/>
                <w:sz w:val="18"/>
                <w:szCs w:val="18"/>
                <w:lang w:val="en-US"/>
              </w:rPr>
            </w:pPr>
            <w:r>
              <w:rPr>
                <w:rFonts w:cs="Times New Roman"/>
                <w:sz w:val="18"/>
                <w:szCs w:val="18"/>
              </w:rPr>
              <w:t>03116</w:t>
            </w:r>
            <w:r>
              <w:rPr>
                <w:rFonts w:cs="Times New Roman"/>
                <w:sz w:val="18"/>
                <w:szCs w:val="18"/>
                <w:lang w:val="en-US"/>
              </w:rPr>
              <w:t>L5191</w:t>
            </w:r>
          </w:p>
        </w:tc>
        <w:tc>
          <w:tcPr>
            <w:tcW w:w="567" w:type="dxa"/>
            <w:tcBorders>
              <w:top w:val="single" w:sz="4" w:space="0" w:color="auto"/>
              <w:left w:val="nil"/>
              <w:bottom w:val="single" w:sz="4" w:space="0" w:color="auto"/>
              <w:right w:val="single" w:sz="4" w:space="0" w:color="auto"/>
            </w:tcBorders>
            <w:noWrap/>
            <w:vAlign w:val="center"/>
          </w:tcPr>
          <w:p w:rsidR="007C16C1" w:rsidRPr="00EA49D5" w:rsidRDefault="007C16C1" w:rsidP="006D6B5D">
            <w:pPr>
              <w:spacing w:before="20" w:after="20"/>
              <w:jc w:val="center"/>
              <w:rPr>
                <w:sz w:val="18"/>
                <w:szCs w:val="18"/>
              </w:rPr>
            </w:pPr>
          </w:p>
        </w:tc>
        <w:tc>
          <w:tcPr>
            <w:tcW w:w="539" w:type="dxa"/>
            <w:tcBorders>
              <w:top w:val="single" w:sz="4" w:space="0" w:color="auto"/>
              <w:left w:val="nil"/>
              <w:bottom w:val="single" w:sz="4" w:space="0" w:color="auto"/>
              <w:right w:val="single" w:sz="4" w:space="0" w:color="auto"/>
            </w:tcBorders>
            <w:noWrap/>
            <w:vAlign w:val="bottom"/>
          </w:tcPr>
          <w:p w:rsidR="007C16C1" w:rsidRPr="00EA49D5" w:rsidRDefault="007C16C1" w:rsidP="006D6B5D">
            <w:pPr>
              <w:spacing w:before="20" w:after="20"/>
              <w:rPr>
                <w:rFonts w:cs="Times New Roman"/>
                <w:b/>
                <w:sz w:val="18"/>
                <w:szCs w:val="18"/>
              </w:rPr>
            </w:pPr>
          </w:p>
        </w:tc>
        <w:tc>
          <w:tcPr>
            <w:tcW w:w="567" w:type="dxa"/>
            <w:tcBorders>
              <w:top w:val="single" w:sz="4" w:space="0" w:color="auto"/>
              <w:left w:val="nil"/>
              <w:bottom w:val="single" w:sz="4" w:space="0" w:color="auto"/>
              <w:right w:val="single" w:sz="4" w:space="0" w:color="auto"/>
            </w:tcBorders>
            <w:noWrap/>
            <w:vAlign w:val="bottom"/>
          </w:tcPr>
          <w:p w:rsidR="007C16C1" w:rsidRPr="00EA49D5" w:rsidRDefault="007C16C1" w:rsidP="006D6B5D">
            <w:pPr>
              <w:spacing w:before="20" w:after="20"/>
              <w:rPr>
                <w:rFonts w:cs="Times New Roman"/>
                <w:b/>
                <w:sz w:val="18"/>
                <w:szCs w:val="18"/>
              </w:rPr>
            </w:pPr>
          </w:p>
        </w:tc>
        <w:tc>
          <w:tcPr>
            <w:tcW w:w="425" w:type="dxa"/>
            <w:tcBorders>
              <w:top w:val="single" w:sz="4" w:space="0" w:color="auto"/>
              <w:left w:val="nil"/>
              <w:bottom w:val="single" w:sz="4" w:space="0" w:color="auto"/>
              <w:right w:val="single" w:sz="4" w:space="0" w:color="auto"/>
            </w:tcBorders>
            <w:noWrap/>
            <w:vAlign w:val="bottom"/>
          </w:tcPr>
          <w:p w:rsidR="007C16C1" w:rsidRPr="00EA49D5" w:rsidRDefault="007C16C1" w:rsidP="006D6B5D">
            <w:pPr>
              <w:spacing w:before="20" w:after="20"/>
              <w:rPr>
                <w:rFonts w:cs="Times New Roman"/>
                <w:b/>
                <w:sz w:val="18"/>
                <w:szCs w:val="18"/>
              </w:rPr>
            </w:pPr>
          </w:p>
        </w:tc>
        <w:tc>
          <w:tcPr>
            <w:tcW w:w="425" w:type="dxa"/>
            <w:tcBorders>
              <w:top w:val="single" w:sz="4" w:space="0" w:color="auto"/>
              <w:left w:val="nil"/>
              <w:bottom w:val="single" w:sz="4" w:space="0" w:color="auto"/>
              <w:right w:val="single" w:sz="4" w:space="0" w:color="auto"/>
            </w:tcBorders>
            <w:vAlign w:val="bottom"/>
          </w:tcPr>
          <w:p w:rsidR="007C16C1" w:rsidRPr="00EA49D5" w:rsidRDefault="007C16C1" w:rsidP="006D6B5D">
            <w:pPr>
              <w:spacing w:before="20" w:after="20"/>
              <w:rPr>
                <w:rFonts w:cs="Times New Roman"/>
                <w:b/>
                <w:sz w:val="18"/>
                <w:szCs w:val="18"/>
              </w:rPr>
            </w:pPr>
          </w:p>
        </w:tc>
        <w:tc>
          <w:tcPr>
            <w:tcW w:w="567" w:type="dxa"/>
            <w:tcBorders>
              <w:top w:val="single" w:sz="4" w:space="0" w:color="auto"/>
              <w:left w:val="nil"/>
              <w:bottom w:val="single" w:sz="4" w:space="0" w:color="auto"/>
              <w:right w:val="single" w:sz="4" w:space="0" w:color="auto"/>
            </w:tcBorders>
            <w:noWrap/>
            <w:vAlign w:val="bottom"/>
          </w:tcPr>
          <w:p w:rsidR="007C16C1" w:rsidRPr="00EA49D5" w:rsidRDefault="007C16C1" w:rsidP="006D6B5D">
            <w:pPr>
              <w:spacing w:before="20" w:after="20"/>
              <w:rPr>
                <w:rFonts w:cs="Times New Roman"/>
                <w:b/>
                <w:sz w:val="18"/>
                <w:szCs w:val="18"/>
              </w:rPr>
            </w:pPr>
          </w:p>
        </w:tc>
        <w:tc>
          <w:tcPr>
            <w:tcW w:w="567" w:type="dxa"/>
            <w:tcBorders>
              <w:top w:val="single" w:sz="4" w:space="0" w:color="auto"/>
              <w:left w:val="single" w:sz="4" w:space="0" w:color="auto"/>
              <w:bottom w:val="single" w:sz="4" w:space="0" w:color="auto"/>
              <w:right w:val="single" w:sz="8" w:space="0" w:color="auto"/>
            </w:tcBorders>
            <w:vAlign w:val="bottom"/>
          </w:tcPr>
          <w:p w:rsidR="007C16C1" w:rsidRPr="00EA49D5" w:rsidRDefault="007C16C1" w:rsidP="006D6B5D">
            <w:pPr>
              <w:spacing w:before="20" w:after="20"/>
              <w:rPr>
                <w:rFonts w:cs="Times New Roman"/>
                <w:b/>
                <w:sz w:val="18"/>
                <w:szCs w:val="18"/>
              </w:rPr>
            </w:pPr>
          </w:p>
        </w:tc>
        <w:tc>
          <w:tcPr>
            <w:tcW w:w="425" w:type="dxa"/>
            <w:tcBorders>
              <w:top w:val="single" w:sz="4" w:space="0" w:color="auto"/>
              <w:left w:val="single" w:sz="4" w:space="0" w:color="auto"/>
              <w:bottom w:val="single" w:sz="4" w:space="0" w:color="auto"/>
              <w:right w:val="single" w:sz="8" w:space="0" w:color="auto"/>
            </w:tcBorders>
          </w:tcPr>
          <w:p w:rsidR="007C16C1" w:rsidRPr="00EA49D5" w:rsidRDefault="007C16C1" w:rsidP="006D6B5D">
            <w:pPr>
              <w:spacing w:before="20" w:after="20"/>
              <w:rPr>
                <w:rFonts w:cs="Times New Roman"/>
                <w:b/>
                <w:sz w:val="18"/>
                <w:szCs w:val="18"/>
              </w:rPr>
            </w:pPr>
          </w:p>
        </w:tc>
        <w:tc>
          <w:tcPr>
            <w:tcW w:w="567" w:type="dxa"/>
            <w:tcBorders>
              <w:top w:val="single" w:sz="4" w:space="0" w:color="auto"/>
              <w:left w:val="single" w:sz="4" w:space="0" w:color="auto"/>
              <w:bottom w:val="single" w:sz="4" w:space="0" w:color="auto"/>
              <w:right w:val="single" w:sz="8" w:space="0" w:color="auto"/>
            </w:tcBorders>
          </w:tcPr>
          <w:p w:rsidR="007C16C1" w:rsidRPr="00EA49D5" w:rsidRDefault="007C16C1" w:rsidP="006D6B5D">
            <w:pPr>
              <w:spacing w:before="20" w:after="20"/>
              <w:rPr>
                <w:rFonts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7C16C1" w:rsidRPr="00EA49D5" w:rsidRDefault="007C16C1" w:rsidP="006D6B5D">
            <w:pPr>
              <w:spacing w:before="20" w:after="20"/>
              <w:rPr>
                <w:rFonts w:cs="Times New Roman"/>
                <w:b/>
                <w:sz w:val="18"/>
                <w:szCs w:val="18"/>
              </w:rPr>
            </w:pPr>
          </w:p>
        </w:tc>
        <w:tc>
          <w:tcPr>
            <w:tcW w:w="993" w:type="dxa"/>
            <w:tcBorders>
              <w:top w:val="single" w:sz="4" w:space="0" w:color="auto"/>
              <w:left w:val="single" w:sz="4" w:space="0" w:color="auto"/>
              <w:bottom w:val="single" w:sz="4" w:space="0" w:color="auto"/>
              <w:right w:val="single" w:sz="8" w:space="0" w:color="auto"/>
            </w:tcBorders>
          </w:tcPr>
          <w:p w:rsidR="007C16C1" w:rsidRPr="0051311E" w:rsidRDefault="007C16C1" w:rsidP="006D6B5D">
            <w:pPr>
              <w:spacing w:before="20" w:after="20"/>
              <w:rPr>
                <w:rFonts w:cs="Times New Roman"/>
                <w:b/>
                <w:sz w:val="16"/>
                <w:szCs w:val="16"/>
              </w:rPr>
            </w:pPr>
          </w:p>
        </w:tc>
        <w:tc>
          <w:tcPr>
            <w:tcW w:w="850" w:type="dxa"/>
            <w:tcBorders>
              <w:top w:val="single" w:sz="4" w:space="0" w:color="auto"/>
              <w:left w:val="single" w:sz="4" w:space="0" w:color="auto"/>
              <w:bottom w:val="single" w:sz="4" w:space="0" w:color="auto"/>
              <w:right w:val="single" w:sz="8" w:space="0" w:color="auto"/>
            </w:tcBorders>
          </w:tcPr>
          <w:p w:rsidR="007C16C1" w:rsidRPr="00B25FC1" w:rsidRDefault="007C16C1" w:rsidP="006D6B5D">
            <w:pPr>
              <w:spacing w:before="20" w:after="20"/>
              <w:rPr>
                <w:rFonts w:cs="Times New Roman"/>
                <w:b/>
                <w:sz w:val="16"/>
                <w:szCs w:val="16"/>
                <w:lang w:val="en-US"/>
              </w:rPr>
            </w:pPr>
            <w:r>
              <w:rPr>
                <w:rFonts w:cs="Times New Roman"/>
                <w:b/>
                <w:sz w:val="16"/>
                <w:szCs w:val="16"/>
                <w:lang w:val="en-US"/>
              </w:rPr>
              <w:t>79</w:t>
            </w:r>
            <w:r>
              <w:rPr>
                <w:rFonts w:cs="Times New Roman"/>
                <w:b/>
                <w:sz w:val="16"/>
                <w:szCs w:val="16"/>
              </w:rPr>
              <w:t>,</w:t>
            </w:r>
            <w:r>
              <w:rPr>
                <w:rFonts w:cs="Times New Roman"/>
                <w:b/>
                <w:sz w:val="16"/>
                <w:szCs w:val="16"/>
                <w:lang w:val="en-US"/>
              </w:rPr>
              <w:t>89</w:t>
            </w:r>
          </w:p>
        </w:tc>
        <w:tc>
          <w:tcPr>
            <w:tcW w:w="851" w:type="dxa"/>
            <w:tcBorders>
              <w:top w:val="single" w:sz="4" w:space="0" w:color="auto"/>
              <w:left w:val="single" w:sz="4" w:space="0" w:color="auto"/>
              <w:bottom w:val="single" w:sz="4" w:space="0" w:color="auto"/>
              <w:right w:val="single" w:sz="8" w:space="0" w:color="auto"/>
            </w:tcBorders>
          </w:tcPr>
          <w:p w:rsidR="007C16C1" w:rsidRPr="00B25FC1" w:rsidRDefault="007C16C1" w:rsidP="006D6B5D">
            <w:pPr>
              <w:spacing w:before="20" w:after="20"/>
              <w:rPr>
                <w:rFonts w:cs="Times New Roman"/>
                <w:b/>
                <w:sz w:val="16"/>
                <w:szCs w:val="16"/>
                <w:lang w:val="en-US"/>
              </w:rPr>
            </w:pPr>
            <w:r>
              <w:rPr>
                <w:rFonts w:cs="Times New Roman"/>
                <w:b/>
                <w:sz w:val="16"/>
                <w:szCs w:val="16"/>
                <w:lang w:val="en-US"/>
              </w:rPr>
              <w:t>188</w:t>
            </w:r>
            <w:r>
              <w:rPr>
                <w:rFonts w:cs="Times New Roman"/>
                <w:b/>
                <w:sz w:val="16"/>
                <w:szCs w:val="16"/>
              </w:rPr>
              <w:t>,</w:t>
            </w:r>
            <w:r>
              <w:rPr>
                <w:rFonts w:cs="Times New Roman"/>
                <w:b/>
                <w:sz w:val="16"/>
                <w:szCs w:val="16"/>
                <w:lang w:val="en-US"/>
              </w:rPr>
              <w:t>11</w:t>
            </w:r>
          </w:p>
        </w:tc>
        <w:tc>
          <w:tcPr>
            <w:tcW w:w="850" w:type="dxa"/>
            <w:tcBorders>
              <w:top w:val="single" w:sz="4" w:space="0" w:color="auto"/>
              <w:left w:val="single" w:sz="4" w:space="0" w:color="auto"/>
              <w:bottom w:val="single" w:sz="4" w:space="0" w:color="auto"/>
              <w:right w:val="single" w:sz="8" w:space="0" w:color="auto"/>
            </w:tcBorders>
          </w:tcPr>
          <w:p w:rsidR="007C16C1" w:rsidRPr="00B25FC1" w:rsidRDefault="007C16C1" w:rsidP="006D6B5D">
            <w:pPr>
              <w:spacing w:before="20" w:after="20"/>
              <w:rPr>
                <w:rFonts w:cs="Times New Roman"/>
                <w:b/>
                <w:sz w:val="16"/>
                <w:szCs w:val="16"/>
              </w:rPr>
            </w:pPr>
            <w:r>
              <w:rPr>
                <w:rFonts w:cs="Times New Roman"/>
                <w:b/>
                <w:sz w:val="16"/>
                <w:szCs w:val="16"/>
                <w:lang w:val="en-US"/>
              </w:rPr>
              <w:t>200</w:t>
            </w:r>
            <w:r>
              <w:rPr>
                <w:rFonts w:cs="Times New Roman"/>
                <w:b/>
                <w:sz w:val="16"/>
                <w:szCs w:val="16"/>
              </w:rPr>
              <w:t>,95</w:t>
            </w:r>
          </w:p>
        </w:tc>
        <w:tc>
          <w:tcPr>
            <w:tcW w:w="594" w:type="dxa"/>
            <w:tcBorders>
              <w:top w:val="single" w:sz="4" w:space="0" w:color="auto"/>
              <w:left w:val="single" w:sz="4" w:space="0" w:color="auto"/>
              <w:bottom w:val="single" w:sz="4" w:space="0" w:color="auto"/>
              <w:right w:val="single" w:sz="8" w:space="0" w:color="auto"/>
            </w:tcBorders>
          </w:tcPr>
          <w:p w:rsidR="007C16C1" w:rsidRPr="0051311E" w:rsidRDefault="007C16C1" w:rsidP="006D6B5D">
            <w:pPr>
              <w:spacing w:before="20" w:after="20"/>
              <w:rPr>
                <w:rFonts w:cs="Times New Roman"/>
                <w:b/>
                <w:sz w:val="16"/>
                <w:szCs w:val="16"/>
              </w:rPr>
            </w:pPr>
          </w:p>
        </w:tc>
      </w:tr>
      <w:tr w:rsidR="00D4222D" w:rsidRPr="0024436F" w:rsidTr="001A5B38">
        <w:trPr>
          <w:gridAfter w:val="2"/>
          <w:wAfter w:w="1803" w:type="dxa"/>
          <w:trHeight w:val="1485"/>
        </w:trPr>
        <w:tc>
          <w:tcPr>
            <w:tcW w:w="421" w:type="dxa"/>
            <w:tcBorders>
              <w:top w:val="single" w:sz="4" w:space="0" w:color="auto"/>
              <w:left w:val="single" w:sz="8" w:space="0" w:color="auto"/>
              <w:bottom w:val="single" w:sz="8" w:space="0" w:color="auto"/>
              <w:right w:val="single" w:sz="4" w:space="0" w:color="auto"/>
            </w:tcBorders>
            <w:noWrap/>
            <w:vAlign w:val="center"/>
          </w:tcPr>
          <w:p w:rsidR="00D4222D" w:rsidRPr="0051311E" w:rsidRDefault="00D4222D" w:rsidP="006D6B5D">
            <w:pPr>
              <w:spacing w:before="40" w:after="40"/>
              <w:jc w:val="center"/>
              <w:rPr>
                <w:sz w:val="16"/>
                <w:szCs w:val="16"/>
                <w:lang w:val="en-US"/>
              </w:rPr>
            </w:pPr>
            <w:r w:rsidRPr="0051311E">
              <w:rPr>
                <w:sz w:val="16"/>
                <w:szCs w:val="16"/>
                <w:lang w:val="en-US"/>
              </w:rPr>
              <w:t>03</w:t>
            </w:r>
          </w:p>
        </w:tc>
        <w:tc>
          <w:tcPr>
            <w:tcW w:w="420" w:type="dxa"/>
            <w:tcBorders>
              <w:top w:val="single" w:sz="4" w:space="0" w:color="auto"/>
              <w:left w:val="nil"/>
              <w:bottom w:val="single" w:sz="8" w:space="0" w:color="auto"/>
              <w:right w:val="single" w:sz="4" w:space="0" w:color="auto"/>
            </w:tcBorders>
            <w:noWrap/>
            <w:vAlign w:val="center"/>
          </w:tcPr>
          <w:p w:rsidR="00D4222D" w:rsidRPr="0051311E" w:rsidRDefault="00D4222D" w:rsidP="006D6B5D">
            <w:pPr>
              <w:spacing w:before="40" w:after="40"/>
              <w:jc w:val="center"/>
              <w:rPr>
                <w:sz w:val="16"/>
                <w:szCs w:val="16"/>
                <w:lang w:val="en-US"/>
              </w:rPr>
            </w:pPr>
            <w:r w:rsidRPr="0051311E">
              <w:rPr>
                <w:sz w:val="16"/>
                <w:szCs w:val="16"/>
                <w:lang w:val="en-US"/>
              </w:rPr>
              <w:t>1</w:t>
            </w:r>
          </w:p>
        </w:tc>
        <w:tc>
          <w:tcPr>
            <w:tcW w:w="567" w:type="dxa"/>
            <w:tcBorders>
              <w:top w:val="single" w:sz="4" w:space="0" w:color="auto"/>
              <w:left w:val="nil"/>
              <w:bottom w:val="single" w:sz="8" w:space="0" w:color="auto"/>
              <w:right w:val="single" w:sz="4" w:space="0" w:color="auto"/>
            </w:tcBorders>
            <w:noWrap/>
            <w:vAlign w:val="center"/>
          </w:tcPr>
          <w:p w:rsidR="00D4222D" w:rsidRPr="0051311E" w:rsidRDefault="00D4222D" w:rsidP="006D6B5D">
            <w:pPr>
              <w:spacing w:before="40" w:after="40"/>
              <w:jc w:val="center"/>
              <w:rPr>
                <w:sz w:val="16"/>
                <w:szCs w:val="16"/>
                <w:lang w:val="en-US"/>
              </w:rPr>
            </w:pPr>
            <w:r w:rsidRPr="0051311E">
              <w:rPr>
                <w:sz w:val="16"/>
                <w:szCs w:val="16"/>
                <w:lang w:val="en-US"/>
              </w:rPr>
              <w:t>16</w:t>
            </w:r>
          </w:p>
        </w:tc>
        <w:tc>
          <w:tcPr>
            <w:tcW w:w="425" w:type="dxa"/>
            <w:tcBorders>
              <w:top w:val="single" w:sz="4" w:space="0" w:color="auto"/>
              <w:left w:val="nil"/>
              <w:bottom w:val="single" w:sz="8" w:space="0" w:color="auto"/>
              <w:right w:val="single" w:sz="4" w:space="0" w:color="auto"/>
            </w:tcBorders>
            <w:noWrap/>
            <w:vAlign w:val="center"/>
          </w:tcPr>
          <w:p w:rsidR="00D4222D" w:rsidRPr="0051311E" w:rsidRDefault="00D4222D" w:rsidP="006D6B5D">
            <w:pPr>
              <w:spacing w:before="40" w:after="40"/>
              <w:jc w:val="center"/>
              <w:rPr>
                <w:sz w:val="16"/>
                <w:szCs w:val="16"/>
                <w:lang w:val="en-US"/>
              </w:rPr>
            </w:pPr>
            <w:r w:rsidRPr="0051311E">
              <w:rPr>
                <w:sz w:val="16"/>
                <w:szCs w:val="16"/>
                <w:lang w:val="en-US"/>
              </w:rPr>
              <w:t>13</w:t>
            </w:r>
          </w:p>
        </w:tc>
        <w:tc>
          <w:tcPr>
            <w:tcW w:w="1684" w:type="dxa"/>
            <w:tcBorders>
              <w:top w:val="single" w:sz="4" w:space="0" w:color="auto"/>
              <w:left w:val="nil"/>
              <w:bottom w:val="single" w:sz="8" w:space="0" w:color="auto"/>
              <w:right w:val="single" w:sz="4" w:space="0" w:color="auto"/>
            </w:tcBorders>
            <w:vAlign w:val="center"/>
          </w:tcPr>
          <w:p w:rsidR="00D4222D" w:rsidRPr="00D80B6C" w:rsidRDefault="00D4222D" w:rsidP="00683D39">
            <w:pPr>
              <w:shd w:val="clear" w:color="auto" w:fill="FFFFFF"/>
              <w:tabs>
                <w:tab w:val="left" w:pos="1134"/>
              </w:tabs>
              <w:spacing w:line="240" w:lineRule="auto"/>
              <w:contextualSpacing/>
              <w:jc w:val="both"/>
              <w:rPr>
                <w:rFonts w:eastAsia="Times New Roman" w:cs="Times New Roman"/>
                <w:sz w:val="16"/>
                <w:szCs w:val="16"/>
                <w:lang w:eastAsia="ru-RU"/>
              </w:rPr>
            </w:pPr>
            <w:r w:rsidRPr="00D80B6C">
              <w:rPr>
                <w:rFonts w:eastAsia="Times New Roman" w:cs="Times New Roman"/>
                <w:sz w:val="16"/>
                <w:szCs w:val="16"/>
                <w:lang w:eastAsia="ru-RU"/>
              </w:rPr>
              <w:t>Лучшая муниципальная практика. «Ступени па</w:t>
            </w:r>
            <w:r w:rsidR="00683D39" w:rsidRPr="00D80B6C">
              <w:rPr>
                <w:rFonts w:eastAsia="Times New Roman" w:cs="Times New Roman"/>
                <w:sz w:val="16"/>
                <w:szCs w:val="16"/>
                <w:lang w:eastAsia="ru-RU"/>
              </w:rPr>
              <w:t>мяти. Проектирование будущего».</w:t>
            </w:r>
          </w:p>
        </w:tc>
        <w:tc>
          <w:tcPr>
            <w:tcW w:w="858" w:type="dxa"/>
            <w:tcBorders>
              <w:top w:val="single" w:sz="4" w:space="0" w:color="auto"/>
              <w:left w:val="nil"/>
              <w:bottom w:val="single" w:sz="8" w:space="0" w:color="auto"/>
              <w:right w:val="single" w:sz="4" w:space="0" w:color="auto"/>
            </w:tcBorders>
            <w:vAlign w:val="center"/>
          </w:tcPr>
          <w:p w:rsidR="00D4222D" w:rsidRPr="00EA49D5" w:rsidRDefault="00D4222D" w:rsidP="006D6B5D">
            <w:pPr>
              <w:spacing w:before="20" w:after="20"/>
              <w:rPr>
                <w:sz w:val="18"/>
                <w:szCs w:val="18"/>
              </w:rPr>
            </w:pPr>
            <w:r w:rsidRPr="00EA49D5">
              <w:rPr>
                <w:b/>
                <w:bCs/>
                <w:sz w:val="18"/>
                <w:szCs w:val="18"/>
              </w:rPr>
              <w:t>УПДКМПФиС</w:t>
            </w:r>
          </w:p>
          <w:p w:rsidR="00D4222D" w:rsidRPr="00EA49D5" w:rsidRDefault="00D4222D" w:rsidP="006D6B5D">
            <w:pPr>
              <w:spacing w:before="20" w:after="20"/>
              <w:rPr>
                <w:sz w:val="18"/>
                <w:szCs w:val="18"/>
              </w:rPr>
            </w:pPr>
          </w:p>
        </w:tc>
        <w:tc>
          <w:tcPr>
            <w:tcW w:w="562"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sidRPr="00EA49D5">
              <w:rPr>
                <w:sz w:val="18"/>
                <w:szCs w:val="18"/>
              </w:rPr>
              <w:t>211</w:t>
            </w:r>
          </w:p>
        </w:tc>
        <w:tc>
          <w:tcPr>
            <w:tcW w:w="420"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sidRPr="00EA49D5">
              <w:rPr>
                <w:sz w:val="18"/>
                <w:szCs w:val="18"/>
              </w:rPr>
              <w:t>08</w:t>
            </w:r>
          </w:p>
        </w:tc>
        <w:tc>
          <w:tcPr>
            <w:tcW w:w="420"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sidRPr="00EA49D5">
              <w:rPr>
                <w:sz w:val="18"/>
                <w:szCs w:val="18"/>
              </w:rPr>
              <w:t>01</w:t>
            </w:r>
          </w:p>
        </w:tc>
        <w:tc>
          <w:tcPr>
            <w:tcW w:w="1029"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sidRPr="00EA49D5">
              <w:rPr>
                <w:sz w:val="18"/>
                <w:szCs w:val="18"/>
              </w:rPr>
              <w:t>0311604230</w:t>
            </w:r>
          </w:p>
        </w:tc>
        <w:tc>
          <w:tcPr>
            <w:tcW w:w="567"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sidRPr="00EA49D5">
              <w:rPr>
                <w:sz w:val="18"/>
                <w:szCs w:val="18"/>
              </w:rPr>
              <w:t>612</w:t>
            </w:r>
          </w:p>
        </w:tc>
        <w:tc>
          <w:tcPr>
            <w:tcW w:w="539" w:type="dxa"/>
            <w:tcBorders>
              <w:top w:val="single" w:sz="4" w:space="0" w:color="auto"/>
              <w:left w:val="nil"/>
              <w:bottom w:val="single" w:sz="8" w:space="0" w:color="auto"/>
              <w:right w:val="single" w:sz="4" w:space="0" w:color="auto"/>
            </w:tcBorders>
            <w:noWrap/>
            <w:vAlign w:val="bottom"/>
          </w:tcPr>
          <w:p w:rsidR="00D4222D" w:rsidRPr="00EA49D5" w:rsidRDefault="00D4222D" w:rsidP="006D6B5D">
            <w:pPr>
              <w:spacing w:before="20" w:after="20"/>
              <w:rPr>
                <w:b/>
                <w:sz w:val="18"/>
                <w:szCs w:val="18"/>
              </w:rPr>
            </w:pPr>
          </w:p>
        </w:tc>
        <w:tc>
          <w:tcPr>
            <w:tcW w:w="567" w:type="dxa"/>
            <w:tcBorders>
              <w:top w:val="single" w:sz="4" w:space="0" w:color="auto"/>
              <w:left w:val="nil"/>
              <w:bottom w:val="single" w:sz="8" w:space="0" w:color="auto"/>
              <w:right w:val="single" w:sz="4" w:space="0" w:color="auto"/>
            </w:tcBorders>
            <w:noWrap/>
            <w:vAlign w:val="bottom"/>
          </w:tcPr>
          <w:p w:rsidR="00D4222D" w:rsidRPr="00EA49D5" w:rsidRDefault="00D4222D" w:rsidP="006D6B5D">
            <w:pPr>
              <w:spacing w:before="20" w:after="20"/>
              <w:rPr>
                <w:b/>
                <w:sz w:val="18"/>
                <w:szCs w:val="18"/>
              </w:rPr>
            </w:pPr>
          </w:p>
        </w:tc>
        <w:tc>
          <w:tcPr>
            <w:tcW w:w="425" w:type="dxa"/>
            <w:tcBorders>
              <w:top w:val="single" w:sz="4" w:space="0" w:color="auto"/>
              <w:left w:val="nil"/>
              <w:bottom w:val="single" w:sz="8" w:space="0" w:color="auto"/>
              <w:right w:val="single" w:sz="4" w:space="0" w:color="auto"/>
            </w:tcBorders>
            <w:noWrap/>
            <w:vAlign w:val="bottom"/>
          </w:tcPr>
          <w:p w:rsidR="00D4222D" w:rsidRPr="00EA49D5" w:rsidRDefault="00D4222D" w:rsidP="006D6B5D">
            <w:pPr>
              <w:spacing w:before="20" w:after="20"/>
              <w:rPr>
                <w:b/>
                <w:sz w:val="18"/>
                <w:szCs w:val="18"/>
              </w:rPr>
            </w:pPr>
          </w:p>
        </w:tc>
        <w:tc>
          <w:tcPr>
            <w:tcW w:w="425" w:type="dxa"/>
            <w:tcBorders>
              <w:top w:val="single" w:sz="4" w:space="0" w:color="auto"/>
              <w:left w:val="nil"/>
              <w:bottom w:val="single" w:sz="8" w:space="0" w:color="auto"/>
              <w:right w:val="single" w:sz="4" w:space="0" w:color="auto"/>
            </w:tcBorders>
            <w:vAlign w:val="bottom"/>
          </w:tcPr>
          <w:p w:rsidR="00D4222D" w:rsidRPr="00EA49D5" w:rsidRDefault="00D4222D" w:rsidP="006D6B5D">
            <w:pPr>
              <w:spacing w:before="20" w:after="20"/>
              <w:rPr>
                <w:b/>
                <w:sz w:val="18"/>
                <w:szCs w:val="18"/>
              </w:rPr>
            </w:pPr>
          </w:p>
        </w:tc>
        <w:tc>
          <w:tcPr>
            <w:tcW w:w="567" w:type="dxa"/>
            <w:tcBorders>
              <w:top w:val="single" w:sz="4" w:space="0" w:color="auto"/>
              <w:left w:val="nil"/>
              <w:bottom w:val="single" w:sz="8" w:space="0" w:color="auto"/>
              <w:right w:val="single" w:sz="4" w:space="0" w:color="auto"/>
            </w:tcBorders>
            <w:noWrap/>
            <w:vAlign w:val="bottom"/>
          </w:tcPr>
          <w:p w:rsidR="00D4222D" w:rsidRPr="00EA49D5" w:rsidRDefault="00D4222D" w:rsidP="006D6B5D">
            <w:pPr>
              <w:spacing w:before="20" w:after="20"/>
              <w:rPr>
                <w:b/>
                <w:sz w:val="18"/>
                <w:szCs w:val="18"/>
              </w:rPr>
            </w:pPr>
          </w:p>
        </w:tc>
        <w:tc>
          <w:tcPr>
            <w:tcW w:w="567" w:type="dxa"/>
            <w:tcBorders>
              <w:top w:val="single" w:sz="4" w:space="0" w:color="auto"/>
              <w:left w:val="single" w:sz="4" w:space="0" w:color="auto"/>
              <w:bottom w:val="single" w:sz="8" w:space="0" w:color="auto"/>
              <w:right w:val="single" w:sz="4" w:space="0" w:color="auto"/>
            </w:tcBorders>
            <w:vAlign w:val="bottom"/>
          </w:tcPr>
          <w:p w:rsidR="00D4222D" w:rsidRPr="00EA49D5" w:rsidRDefault="00D4222D" w:rsidP="006D6B5D">
            <w:pPr>
              <w:spacing w:before="20" w:after="20"/>
              <w:rPr>
                <w:b/>
                <w:sz w:val="18"/>
                <w:szCs w:val="18"/>
              </w:rPr>
            </w:pPr>
          </w:p>
        </w:tc>
        <w:tc>
          <w:tcPr>
            <w:tcW w:w="425" w:type="dxa"/>
            <w:tcBorders>
              <w:top w:val="single" w:sz="4" w:space="0" w:color="auto"/>
              <w:left w:val="single" w:sz="4" w:space="0" w:color="auto"/>
              <w:bottom w:val="single" w:sz="8" w:space="0" w:color="auto"/>
              <w:right w:val="single" w:sz="4" w:space="0" w:color="auto"/>
            </w:tcBorders>
          </w:tcPr>
          <w:p w:rsidR="00D4222D" w:rsidRPr="00EA49D5" w:rsidRDefault="00D4222D" w:rsidP="006D6B5D">
            <w:pPr>
              <w:spacing w:before="20" w:after="20"/>
              <w:rPr>
                <w:sz w:val="18"/>
                <w:szCs w:val="18"/>
              </w:rPr>
            </w:pPr>
          </w:p>
          <w:p w:rsidR="00D4222D" w:rsidRPr="00EA49D5" w:rsidRDefault="00D4222D" w:rsidP="006D6B5D">
            <w:pPr>
              <w:spacing w:before="20" w:after="20"/>
              <w:rPr>
                <w:sz w:val="18"/>
                <w:szCs w:val="18"/>
              </w:rPr>
            </w:pPr>
          </w:p>
          <w:p w:rsidR="00D4222D" w:rsidRPr="00EA49D5" w:rsidRDefault="00D4222D" w:rsidP="006D6B5D">
            <w:pPr>
              <w:spacing w:before="20" w:after="20"/>
              <w:rPr>
                <w:sz w:val="18"/>
                <w:szCs w:val="18"/>
              </w:rPr>
            </w:pPr>
          </w:p>
          <w:p w:rsidR="00D4222D" w:rsidRPr="00EA49D5" w:rsidRDefault="00D4222D" w:rsidP="006D6B5D">
            <w:pPr>
              <w:spacing w:before="20" w:after="20"/>
              <w:rPr>
                <w:sz w:val="18"/>
                <w:szCs w:val="18"/>
              </w:rPr>
            </w:pPr>
            <w:r w:rsidRPr="00EA49D5">
              <w:rPr>
                <w:sz w:val="18"/>
                <w:szCs w:val="18"/>
              </w:rPr>
              <w:t>250,0</w:t>
            </w:r>
          </w:p>
        </w:tc>
        <w:tc>
          <w:tcPr>
            <w:tcW w:w="567" w:type="dxa"/>
            <w:tcBorders>
              <w:top w:val="single" w:sz="4" w:space="0" w:color="auto"/>
              <w:left w:val="single" w:sz="4" w:space="0" w:color="auto"/>
              <w:bottom w:val="single" w:sz="8" w:space="0" w:color="auto"/>
              <w:right w:val="single" w:sz="4" w:space="0" w:color="auto"/>
            </w:tcBorders>
          </w:tcPr>
          <w:p w:rsidR="00D4222D" w:rsidRPr="00EA49D5" w:rsidRDefault="00D4222D" w:rsidP="006D6B5D">
            <w:pPr>
              <w:spacing w:before="20" w:after="20"/>
              <w:rPr>
                <w:sz w:val="18"/>
                <w:szCs w:val="18"/>
              </w:rPr>
            </w:pPr>
          </w:p>
        </w:tc>
        <w:tc>
          <w:tcPr>
            <w:tcW w:w="567" w:type="dxa"/>
            <w:tcBorders>
              <w:top w:val="single" w:sz="4" w:space="0" w:color="auto"/>
              <w:left w:val="single" w:sz="4" w:space="0" w:color="auto"/>
              <w:bottom w:val="single" w:sz="8" w:space="0" w:color="auto"/>
              <w:right w:val="single" w:sz="4" w:space="0" w:color="auto"/>
            </w:tcBorders>
          </w:tcPr>
          <w:p w:rsidR="00D4222D" w:rsidRPr="00EA49D5" w:rsidRDefault="00D4222D" w:rsidP="006D6B5D">
            <w:pPr>
              <w:spacing w:before="20" w:after="20"/>
              <w:rPr>
                <w:sz w:val="18"/>
                <w:szCs w:val="18"/>
              </w:rPr>
            </w:pPr>
          </w:p>
        </w:tc>
        <w:tc>
          <w:tcPr>
            <w:tcW w:w="993" w:type="dxa"/>
            <w:tcBorders>
              <w:top w:val="single" w:sz="4" w:space="0" w:color="auto"/>
              <w:left w:val="single" w:sz="4" w:space="0" w:color="auto"/>
              <w:bottom w:val="single" w:sz="8" w:space="0" w:color="auto"/>
              <w:right w:val="single" w:sz="8" w:space="0" w:color="auto"/>
            </w:tcBorders>
          </w:tcPr>
          <w:p w:rsidR="00D4222D" w:rsidRPr="0051311E" w:rsidRDefault="00D4222D" w:rsidP="006D6B5D">
            <w:pPr>
              <w:spacing w:before="20" w:after="20"/>
              <w:rPr>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Pr="0051311E" w:rsidRDefault="00D4222D" w:rsidP="006D6B5D">
            <w:pPr>
              <w:spacing w:before="20" w:after="20"/>
              <w:rPr>
                <w:sz w:val="16"/>
                <w:szCs w:val="16"/>
              </w:rPr>
            </w:pPr>
          </w:p>
        </w:tc>
        <w:tc>
          <w:tcPr>
            <w:tcW w:w="851"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683"/>
        </w:trPr>
        <w:tc>
          <w:tcPr>
            <w:tcW w:w="421" w:type="dxa"/>
            <w:tcBorders>
              <w:top w:val="single" w:sz="8" w:space="0" w:color="auto"/>
              <w:left w:val="single" w:sz="8" w:space="0" w:color="auto"/>
              <w:bottom w:val="single" w:sz="8" w:space="0" w:color="auto"/>
              <w:right w:val="single" w:sz="8" w:space="0" w:color="auto"/>
            </w:tcBorders>
            <w:noWrap/>
          </w:tcPr>
          <w:p w:rsidR="00D4222D" w:rsidRPr="0047607A" w:rsidRDefault="00D4222D" w:rsidP="006D6B5D">
            <w:pPr>
              <w:spacing w:before="40" w:after="40"/>
              <w:jc w:val="center"/>
              <w:rPr>
                <w:sz w:val="16"/>
                <w:szCs w:val="16"/>
              </w:rPr>
            </w:pPr>
            <w:r w:rsidRPr="0047607A">
              <w:rPr>
                <w:sz w:val="16"/>
                <w:szCs w:val="16"/>
              </w:rPr>
              <w:t>03</w:t>
            </w:r>
          </w:p>
        </w:tc>
        <w:tc>
          <w:tcPr>
            <w:tcW w:w="420" w:type="dxa"/>
            <w:tcBorders>
              <w:top w:val="single" w:sz="8" w:space="0" w:color="auto"/>
              <w:left w:val="single" w:sz="8" w:space="0" w:color="auto"/>
              <w:bottom w:val="single" w:sz="8" w:space="0" w:color="auto"/>
              <w:right w:val="single" w:sz="8" w:space="0" w:color="auto"/>
            </w:tcBorders>
            <w:noWrap/>
          </w:tcPr>
          <w:p w:rsidR="00D4222D" w:rsidRPr="0047607A" w:rsidRDefault="00D4222D" w:rsidP="006D6B5D">
            <w:pPr>
              <w:spacing w:before="40" w:after="40"/>
              <w:jc w:val="center"/>
              <w:rPr>
                <w:sz w:val="16"/>
                <w:szCs w:val="16"/>
              </w:rPr>
            </w:pPr>
            <w:r w:rsidRPr="0047607A">
              <w:rPr>
                <w:sz w:val="16"/>
                <w:szCs w:val="16"/>
              </w:rPr>
              <w:t>1</w:t>
            </w:r>
          </w:p>
        </w:tc>
        <w:tc>
          <w:tcPr>
            <w:tcW w:w="567" w:type="dxa"/>
            <w:tcBorders>
              <w:top w:val="single" w:sz="8" w:space="0" w:color="auto"/>
              <w:left w:val="single" w:sz="8" w:space="0" w:color="auto"/>
              <w:bottom w:val="single" w:sz="8" w:space="0" w:color="auto"/>
              <w:right w:val="single" w:sz="8" w:space="0" w:color="auto"/>
            </w:tcBorders>
            <w:noWrap/>
          </w:tcPr>
          <w:p w:rsidR="00D4222D" w:rsidRPr="0047607A" w:rsidRDefault="00D4222D" w:rsidP="006D6B5D">
            <w:pPr>
              <w:spacing w:before="40" w:after="40"/>
              <w:jc w:val="center"/>
              <w:rPr>
                <w:sz w:val="16"/>
                <w:szCs w:val="16"/>
              </w:rPr>
            </w:pPr>
            <w:r w:rsidRPr="0047607A">
              <w:rPr>
                <w:sz w:val="16"/>
                <w:szCs w:val="16"/>
              </w:rPr>
              <w:t>16</w:t>
            </w:r>
          </w:p>
        </w:tc>
        <w:tc>
          <w:tcPr>
            <w:tcW w:w="425" w:type="dxa"/>
            <w:tcBorders>
              <w:top w:val="single" w:sz="8" w:space="0" w:color="auto"/>
              <w:left w:val="single" w:sz="8" w:space="0" w:color="auto"/>
              <w:bottom w:val="single" w:sz="8" w:space="0" w:color="auto"/>
              <w:right w:val="single" w:sz="8" w:space="0" w:color="auto"/>
            </w:tcBorders>
            <w:noWrap/>
          </w:tcPr>
          <w:p w:rsidR="00D4222D" w:rsidRPr="0047607A" w:rsidRDefault="00D4222D" w:rsidP="006D6B5D">
            <w:pPr>
              <w:spacing w:before="40" w:after="40"/>
              <w:jc w:val="center"/>
              <w:rPr>
                <w:sz w:val="16"/>
                <w:szCs w:val="16"/>
              </w:rPr>
            </w:pPr>
            <w:r w:rsidRPr="0047607A">
              <w:rPr>
                <w:sz w:val="16"/>
                <w:szCs w:val="16"/>
              </w:rPr>
              <w:t>14</w:t>
            </w:r>
          </w:p>
        </w:tc>
        <w:tc>
          <w:tcPr>
            <w:tcW w:w="1684" w:type="dxa"/>
            <w:tcBorders>
              <w:top w:val="single" w:sz="8" w:space="0" w:color="auto"/>
              <w:left w:val="single" w:sz="8" w:space="0" w:color="auto"/>
              <w:bottom w:val="single" w:sz="8" w:space="0" w:color="auto"/>
              <w:right w:val="single" w:sz="8" w:space="0" w:color="auto"/>
            </w:tcBorders>
          </w:tcPr>
          <w:p w:rsidR="00D4222D" w:rsidRPr="00D80B6C" w:rsidRDefault="00D4222D" w:rsidP="006D6B5D">
            <w:pPr>
              <w:spacing w:line="240" w:lineRule="auto"/>
              <w:rPr>
                <w:rFonts w:eastAsia="Times New Roman" w:cs="Times New Roman"/>
                <w:sz w:val="16"/>
                <w:szCs w:val="16"/>
                <w:lang w:eastAsia="ru-RU"/>
              </w:rPr>
            </w:pPr>
            <w:r w:rsidRPr="00D80B6C">
              <w:rPr>
                <w:rFonts w:eastAsia="Times New Roman" w:cs="Times New Roman"/>
                <w:sz w:val="16"/>
                <w:szCs w:val="16"/>
                <w:lang w:eastAsia="ru-RU"/>
              </w:rPr>
              <w:t xml:space="preserve">На проведение мероприятий по подключению общедоступных библиотек РФ к  информационно </w:t>
            </w:r>
            <w:proofErr w:type="gramStart"/>
            <w:r w:rsidRPr="00D80B6C">
              <w:rPr>
                <w:rFonts w:eastAsia="Times New Roman" w:cs="Times New Roman"/>
                <w:sz w:val="16"/>
                <w:szCs w:val="16"/>
                <w:lang w:eastAsia="ru-RU"/>
              </w:rPr>
              <w:t>–т</w:t>
            </w:r>
            <w:proofErr w:type="gramEnd"/>
            <w:r w:rsidRPr="00D80B6C">
              <w:rPr>
                <w:rFonts w:eastAsia="Times New Roman" w:cs="Times New Roman"/>
                <w:sz w:val="16"/>
                <w:szCs w:val="16"/>
                <w:lang w:eastAsia="ru-RU"/>
              </w:rPr>
              <w:t xml:space="preserve">елекоммуникационной  сети «Интернет» и развитие системы библиотечного дела с учетом  задачи </w:t>
            </w:r>
            <w:r w:rsidRPr="00D80B6C">
              <w:rPr>
                <w:rFonts w:eastAsia="Times New Roman" w:cs="Times New Roman"/>
                <w:sz w:val="16"/>
                <w:szCs w:val="16"/>
                <w:lang w:eastAsia="ru-RU"/>
              </w:rPr>
              <w:lastRenderedPageBreak/>
              <w:t>расширения информационных технологий и оцифровки</w:t>
            </w:r>
          </w:p>
          <w:p w:rsidR="00D4222D" w:rsidRPr="00D80B6C" w:rsidRDefault="00D4222D" w:rsidP="006D6B5D">
            <w:pPr>
              <w:shd w:val="clear" w:color="auto" w:fill="FFFFFF"/>
              <w:tabs>
                <w:tab w:val="left" w:pos="1134"/>
              </w:tabs>
              <w:contextualSpacing/>
              <w:jc w:val="both"/>
              <w:rPr>
                <w:rFonts w:eastAsia="Times New Roman" w:cs="Times New Roman"/>
                <w:sz w:val="16"/>
                <w:szCs w:val="16"/>
                <w:lang w:eastAsia="ru-RU"/>
              </w:rPr>
            </w:pPr>
          </w:p>
        </w:tc>
        <w:tc>
          <w:tcPr>
            <w:tcW w:w="858" w:type="dxa"/>
            <w:tcBorders>
              <w:top w:val="single" w:sz="8" w:space="0" w:color="auto"/>
              <w:left w:val="single" w:sz="8" w:space="0" w:color="auto"/>
              <w:bottom w:val="single" w:sz="8" w:space="0" w:color="auto"/>
              <w:right w:val="single" w:sz="8" w:space="0" w:color="auto"/>
            </w:tcBorders>
          </w:tcPr>
          <w:p w:rsidR="00D4222D" w:rsidRPr="0047607A" w:rsidRDefault="00D4222D" w:rsidP="006D6B5D">
            <w:pPr>
              <w:spacing w:before="20" w:after="20"/>
              <w:rPr>
                <w:sz w:val="18"/>
                <w:szCs w:val="18"/>
              </w:rPr>
            </w:pPr>
            <w:r w:rsidRPr="0047607A">
              <w:rPr>
                <w:b/>
                <w:bCs/>
                <w:sz w:val="18"/>
                <w:szCs w:val="18"/>
              </w:rPr>
              <w:lastRenderedPageBreak/>
              <w:t>УПДКМПФиС</w:t>
            </w:r>
          </w:p>
          <w:p w:rsidR="00D4222D" w:rsidRPr="0047607A" w:rsidRDefault="00D4222D" w:rsidP="006D6B5D">
            <w:pPr>
              <w:spacing w:before="20" w:after="20"/>
              <w:rPr>
                <w:b/>
                <w:bCs/>
                <w:sz w:val="18"/>
                <w:szCs w:val="18"/>
              </w:rPr>
            </w:pPr>
          </w:p>
        </w:tc>
        <w:tc>
          <w:tcPr>
            <w:tcW w:w="562" w:type="dxa"/>
            <w:tcBorders>
              <w:top w:val="single" w:sz="8" w:space="0" w:color="auto"/>
              <w:left w:val="single" w:sz="8" w:space="0" w:color="auto"/>
              <w:bottom w:val="single" w:sz="8" w:space="0" w:color="auto"/>
              <w:right w:val="single" w:sz="8" w:space="0" w:color="auto"/>
            </w:tcBorders>
            <w:noWrap/>
          </w:tcPr>
          <w:p w:rsidR="00D4222D" w:rsidRPr="0047607A" w:rsidRDefault="00D4222D" w:rsidP="006D6B5D">
            <w:pPr>
              <w:spacing w:before="20" w:after="20"/>
              <w:jc w:val="center"/>
              <w:rPr>
                <w:sz w:val="18"/>
                <w:szCs w:val="18"/>
              </w:rPr>
            </w:pPr>
            <w:r w:rsidRPr="0047607A">
              <w:rPr>
                <w:sz w:val="18"/>
                <w:szCs w:val="18"/>
              </w:rPr>
              <w:t>211</w:t>
            </w:r>
          </w:p>
        </w:tc>
        <w:tc>
          <w:tcPr>
            <w:tcW w:w="420" w:type="dxa"/>
            <w:tcBorders>
              <w:top w:val="single" w:sz="8" w:space="0" w:color="auto"/>
              <w:left w:val="single" w:sz="8" w:space="0" w:color="auto"/>
              <w:bottom w:val="single" w:sz="8" w:space="0" w:color="auto"/>
              <w:right w:val="single" w:sz="8" w:space="0" w:color="auto"/>
            </w:tcBorders>
            <w:noWrap/>
          </w:tcPr>
          <w:p w:rsidR="00D4222D" w:rsidRPr="0047607A" w:rsidRDefault="00D4222D" w:rsidP="006D6B5D">
            <w:pPr>
              <w:spacing w:before="20" w:after="20"/>
              <w:jc w:val="center"/>
              <w:rPr>
                <w:sz w:val="18"/>
                <w:szCs w:val="18"/>
              </w:rPr>
            </w:pPr>
            <w:r w:rsidRPr="0047607A">
              <w:rPr>
                <w:sz w:val="18"/>
                <w:szCs w:val="18"/>
              </w:rPr>
              <w:t>08</w:t>
            </w:r>
          </w:p>
        </w:tc>
        <w:tc>
          <w:tcPr>
            <w:tcW w:w="420" w:type="dxa"/>
            <w:tcBorders>
              <w:top w:val="single" w:sz="8" w:space="0" w:color="auto"/>
              <w:left w:val="single" w:sz="8" w:space="0" w:color="auto"/>
              <w:bottom w:val="single" w:sz="8" w:space="0" w:color="auto"/>
              <w:right w:val="single" w:sz="8" w:space="0" w:color="auto"/>
            </w:tcBorders>
            <w:noWrap/>
          </w:tcPr>
          <w:p w:rsidR="00D4222D" w:rsidRPr="0047607A" w:rsidRDefault="00D4222D" w:rsidP="006D6B5D">
            <w:pPr>
              <w:spacing w:before="20" w:after="20"/>
              <w:jc w:val="center"/>
              <w:rPr>
                <w:sz w:val="18"/>
                <w:szCs w:val="18"/>
              </w:rPr>
            </w:pPr>
            <w:r w:rsidRPr="0047607A">
              <w:rPr>
                <w:sz w:val="18"/>
                <w:szCs w:val="18"/>
              </w:rPr>
              <w:t>01</w:t>
            </w:r>
          </w:p>
        </w:tc>
        <w:tc>
          <w:tcPr>
            <w:tcW w:w="1029" w:type="dxa"/>
            <w:tcBorders>
              <w:top w:val="single" w:sz="8" w:space="0" w:color="auto"/>
              <w:left w:val="single" w:sz="8" w:space="0" w:color="auto"/>
              <w:bottom w:val="single" w:sz="8" w:space="0" w:color="auto"/>
              <w:right w:val="single" w:sz="8" w:space="0" w:color="auto"/>
            </w:tcBorders>
            <w:noWrap/>
          </w:tcPr>
          <w:p w:rsidR="00D4222D" w:rsidRPr="0047607A" w:rsidRDefault="00D4222D" w:rsidP="006D6B5D">
            <w:pPr>
              <w:spacing w:before="20" w:after="20"/>
              <w:jc w:val="center"/>
              <w:rPr>
                <w:sz w:val="18"/>
                <w:szCs w:val="18"/>
              </w:rPr>
            </w:pPr>
            <w:r w:rsidRPr="0047607A">
              <w:rPr>
                <w:sz w:val="18"/>
                <w:szCs w:val="18"/>
              </w:rPr>
              <w:t>03116S5190</w:t>
            </w:r>
          </w:p>
        </w:tc>
        <w:tc>
          <w:tcPr>
            <w:tcW w:w="567" w:type="dxa"/>
            <w:tcBorders>
              <w:top w:val="single" w:sz="8" w:space="0" w:color="auto"/>
              <w:left w:val="single" w:sz="8" w:space="0" w:color="auto"/>
              <w:bottom w:val="single" w:sz="8" w:space="0" w:color="auto"/>
              <w:right w:val="single" w:sz="8" w:space="0" w:color="auto"/>
            </w:tcBorders>
            <w:noWrap/>
          </w:tcPr>
          <w:p w:rsidR="00D4222D" w:rsidRPr="0047607A" w:rsidRDefault="00D4222D" w:rsidP="006D6B5D">
            <w:pPr>
              <w:spacing w:before="20" w:after="20"/>
              <w:jc w:val="center"/>
              <w:rPr>
                <w:sz w:val="18"/>
                <w:szCs w:val="18"/>
              </w:rPr>
            </w:pPr>
            <w:r w:rsidRPr="0047607A">
              <w:rPr>
                <w:sz w:val="18"/>
                <w:szCs w:val="18"/>
              </w:rPr>
              <w:t>612</w:t>
            </w:r>
          </w:p>
        </w:tc>
        <w:tc>
          <w:tcPr>
            <w:tcW w:w="539" w:type="dxa"/>
            <w:tcBorders>
              <w:top w:val="single" w:sz="8" w:space="0" w:color="auto"/>
              <w:left w:val="single" w:sz="8" w:space="0" w:color="auto"/>
              <w:bottom w:val="single" w:sz="8" w:space="0" w:color="auto"/>
              <w:right w:val="single" w:sz="8" w:space="0" w:color="auto"/>
            </w:tcBorders>
            <w:noWrap/>
          </w:tcPr>
          <w:p w:rsidR="00D4222D" w:rsidRPr="006E76BB" w:rsidRDefault="00D4222D" w:rsidP="006D6B5D">
            <w:pPr>
              <w:spacing w:before="20" w:after="20"/>
              <w:rPr>
                <w:b/>
                <w:sz w:val="18"/>
                <w:szCs w:val="18"/>
                <w:highlight w:val="yellow"/>
              </w:rPr>
            </w:pPr>
          </w:p>
        </w:tc>
        <w:tc>
          <w:tcPr>
            <w:tcW w:w="567" w:type="dxa"/>
            <w:tcBorders>
              <w:top w:val="single" w:sz="8" w:space="0" w:color="auto"/>
              <w:left w:val="single" w:sz="8" w:space="0" w:color="auto"/>
              <w:bottom w:val="single" w:sz="8" w:space="0" w:color="auto"/>
              <w:right w:val="single" w:sz="8" w:space="0" w:color="auto"/>
            </w:tcBorders>
            <w:noWrap/>
          </w:tcPr>
          <w:p w:rsidR="00D4222D" w:rsidRPr="006E76BB" w:rsidRDefault="00D4222D" w:rsidP="006D6B5D">
            <w:pPr>
              <w:spacing w:before="20" w:after="20"/>
              <w:rPr>
                <w:b/>
                <w:sz w:val="18"/>
                <w:szCs w:val="18"/>
                <w:highlight w:val="yellow"/>
              </w:rPr>
            </w:pPr>
          </w:p>
        </w:tc>
        <w:tc>
          <w:tcPr>
            <w:tcW w:w="425" w:type="dxa"/>
            <w:tcBorders>
              <w:top w:val="single" w:sz="8" w:space="0" w:color="auto"/>
              <w:left w:val="single" w:sz="8" w:space="0" w:color="auto"/>
              <w:bottom w:val="single" w:sz="8" w:space="0" w:color="auto"/>
              <w:right w:val="single" w:sz="8" w:space="0" w:color="auto"/>
            </w:tcBorders>
            <w:noWrap/>
          </w:tcPr>
          <w:p w:rsidR="00D4222D" w:rsidRPr="006E76BB" w:rsidRDefault="00D4222D" w:rsidP="006D6B5D">
            <w:pPr>
              <w:spacing w:before="20" w:after="20"/>
              <w:rPr>
                <w:b/>
                <w:sz w:val="18"/>
                <w:szCs w:val="18"/>
                <w:highlight w:val="yellow"/>
              </w:rPr>
            </w:pPr>
          </w:p>
        </w:tc>
        <w:tc>
          <w:tcPr>
            <w:tcW w:w="425" w:type="dxa"/>
            <w:tcBorders>
              <w:top w:val="single" w:sz="8" w:space="0" w:color="auto"/>
              <w:left w:val="single" w:sz="8" w:space="0" w:color="auto"/>
              <w:bottom w:val="single" w:sz="8" w:space="0" w:color="auto"/>
              <w:right w:val="single" w:sz="8" w:space="0" w:color="auto"/>
            </w:tcBorders>
          </w:tcPr>
          <w:p w:rsidR="00D4222D" w:rsidRPr="006E76BB" w:rsidRDefault="00D4222D" w:rsidP="006D6B5D">
            <w:pPr>
              <w:spacing w:before="20" w:after="20"/>
              <w:rPr>
                <w:b/>
                <w:sz w:val="18"/>
                <w:szCs w:val="18"/>
                <w:highlight w:val="yellow"/>
              </w:rPr>
            </w:pPr>
          </w:p>
        </w:tc>
        <w:tc>
          <w:tcPr>
            <w:tcW w:w="567" w:type="dxa"/>
            <w:tcBorders>
              <w:top w:val="single" w:sz="8" w:space="0" w:color="auto"/>
              <w:left w:val="single" w:sz="8" w:space="0" w:color="auto"/>
              <w:bottom w:val="single" w:sz="8" w:space="0" w:color="auto"/>
              <w:right w:val="single" w:sz="8" w:space="0" w:color="auto"/>
            </w:tcBorders>
            <w:noWrap/>
          </w:tcPr>
          <w:p w:rsidR="00D4222D" w:rsidRPr="006E76BB" w:rsidRDefault="00D4222D" w:rsidP="006D6B5D">
            <w:pPr>
              <w:spacing w:before="20" w:after="20"/>
              <w:rPr>
                <w:b/>
                <w:sz w:val="18"/>
                <w:szCs w:val="18"/>
                <w:highlight w:val="yellow"/>
              </w:rPr>
            </w:pPr>
          </w:p>
        </w:tc>
        <w:tc>
          <w:tcPr>
            <w:tcW w:w="567" w:type="dxa"/>
            <w:tcBorders>
              <w:top w:val="single" w:sz="8" w:space="0" w:color="auto"/>
              <w:left w:val="single" w:sz="8" w:space="0" w:color="auto"/>
              <w:bottom w:val="single" w:sz="8" w:space="0" w:color="auto"/>
              <w:right w:val="single" w:sz="8" w:space="0" w:color="auto"/>
            </w:tcBorders>
          </w:tcPr>
          <w:p w:rsidR="00D4222D" w:rsidRPr="006E76BB" w:rsidRDefault="00D4222D" w:rsidP="006D6B5D">
            <w:pPr>
              <w:spacing w:before="20" w:after="20"/>
              <w:rPr>
                <w:b/>
                <w:sz w:val="18"/>
                <w:szCs w:val="18"/>
                <w:highlight w:val="yellow"/>
              </w:rPr>
            </w:pPr>
          </w:p>
        </w:tc>
        <w:tc>
          <w:tcPr>
            <w:tcW w:w="425" w:type="dxa"/>
            <w:tcBorders>
              <w:top w:val="single" w:sz="8" w:space="0" w:color="auto"/>
              <w:left w:val="single" w:sz="8" w:space="0" w:color="auto"/>
              <w:bottom w:val="single" w:sz="8" w:space="0" w:color="auto"/>
              <w:right w:val="single" w:sz="8" w:space="0" w:color="auto"/>
            </w:tcBorders>
          </w:tcPr>
          <w:p w:rsidR="00D4222D" w:rsidRPr="006E76BB" w:rsidRDefault="00D4222D" w:rsidP="006D6B5D">
            <w:pPr>
              <w:spacing w:before="20" w:after="20"/>
              <w:rPr>
                <w:sz w:val="18"/>
                <w:szCs w:val="18"/>
                <w:highlight w:val="yellow"/>
              </w:rPr>
            </w:pPr>
          </w:p>
        </w:tc>
        <w:tc>
          <w:tcPr>
            <w:tcW w:w="567" w:type="dxa"/>
            <w:tcBorders>
              <w:top w:val="single" w:sz="8" w:space="0" w:color="auto"/>
              <w:left w:val="single" w:sz="8" w:space="0" w:color="auto"/>
              <w:bottom w:val="single" w:sz="8" w:space="0" w:color="auto"/>
              <w:right w:val="single" w:sz="8" w:space="0" w:color="auto"/>
            </w:tcBorders>
          </w:tcPr>
          <w:p w:rsidR="00D4222D" w:rsidRPr="006E76BB" w:rsidRDefault="00D4222D" w:rsidP="006D6B5D">
            <w:pPr>
              <w:spacing w:before="20" w:after="20"/>
              <w:rPr>
                <w:sz w:val="18"/>
                <w:szCs w:val="18"/>
                <w:highlight w:val="yellow"/>
              </w:rPr>
            </w:pPr>
          </w:p>
        </w:tc>
        <w:tc>
          <w:tcPr>
            <w:tcW w:w="567" w:type="dxa"/>
            <w:tcBorders>
              <w:top w:val="single" w:sz="8" w:space="0" w:color="auto"/>
              <w:left w:val="single" w:sz="8" w:space="0" w:color="auto"/>
              <w:bottom w:val="single" w:sz="8" w:space="0" w:color="auto"/>
              <w:right w:val="single" w:sz="8" w:space="0" w:color="auto"/>
            </w:tcBorders>
          </w:tcPr>
          <w:p w:rsidR="00D4222D" w:rsidRPr="006E76BB" w:rsidRDefault="00D4222D" w:rsidP="006D6B5D">
            <w:pPr>
              <w:spacing w:before="20" w:after="20"/>
              <w:rPr>
                <w:sz w:val="18"/>
                <w:szCs w:val="18"/>
                <w:highlight w:val="yellow"/>
              </w:rPr>
            </w:pPr>
          </w:p>
        </w:tc>
        <w:tc>
          <w:tcPr>
            <w:tcW w:w="993" w:type="dxa"/>
            <w:tcBorders>
              <w:top w:val="single" w:sz="8" w:space="0" w:color="auto"/>
              <w:left w:val="single" w:sz="8" w:space="0" w:color="auto"/>
              <w:bottom w:val="single" w:sz="8" w:space="0" w:color="auto"/>
              <w:right w:val="single" w:sz="8" w:space="0" w:color="auto"/>
            </w:tcBorders>
          </w:tcPr>
          <w:p w:rsidR="00D4222D" w:rsidRPr="006E76BB" w:rsidRDefault="00D4222D" w:rsidP="006D6B5D">
            <w:pPr>
              <w:spacing w:before="20" w:after="20"/>
              <w:rPr>
                <w:sz w:val="16"/>
                <w:szCs w:val="16"/>
                <w:highlight w:val="yellow"/>
              </w:rPr>
            </w:pPr>
          </w:p>
          <w:p w:rsidR="00D4222D" w:rsidRPr="006E76BB" w:rsidRDefault="00D4222D" w:rsidP="006D6B5D">
            <w:pPr>
              <w:spacing w:before="20" w:after="20"/>
              <w:rPr>
                <w:sz w:val="16"/>
                <w:szCs w:val="16"/>
                <w:highlight w:val="yellow"/>
              </w:rPr>
            </w:pPr>
          </w:p>
          <w:p w:rsidR="00D4222D" w:rsidRPr="006E76BB" w:rsidRDefault="00D4222D" w:rsidP="006D6B5D">
            <w:pPr>
              <w:spacing w:before="20" w:after="20"/>
              <w:rPr>
                <w:sz w:val="16"/>
                <w:szCs w:val="16"/>
                <w:highlight w:val="yellow"/>
              </w:rPr>
            </w:pPr>
          </w:p>
          <w:p w:rsidR="00D4222D" w:rsidRPr="006E76BB" w:rsidRDefault="00D4222D" w:rsidP="006D6B5D">
            <w:pPr>
              <w:spacing w:before="20" w:after="20"/>
              <w:rPr>
                <w:sz w:val="16"/>
                <w:szCs w:val="16"/>
                <w:highlight w:val="yellow"/>
              </w:rPr>
            </w:pPr>
          </w:p>
          <w:p w:rsidR="00D4222D" w:rsidRPr="006E76BB" w:rsidRDefault="00D4222D" w:rsidP="006D6B5D">
            <w:pPr>
              <w:spacing w:before="20" w:after="20"/>
              <w:rPr>
                <w:sz w:val="16"/>
                <w:szCs w:val="16"/>
                <w:highlight w:val="yellow"/>
              </w:rPr>
            </w:pPr>
          </w:p>
          <w:p w:rsidR="00D4222D" w:rsidRPr="006E76BB" w:rsidRDefault="00D4222D" w:rsidP="006D6B5D">
            <w:pPr>
              <w:spacing w:before="20" w:after="20"/>
              <w:rPr>
                <w:sz w:val="16"/>
                <w:szCs w:val="16"/>
                <w:highlight w:val="yellow"/>
              </w:rPr>
            </w:pPr>
          </w:p>
          <w:p w:rsidR="00D4222D" w:rsidRPr="006E76BB" w:rsidRDefault="00D4222D" w:rsidP="006D6B5D">
            <w:pPr>
              <w:spacing w:before="20" w:after="20"/>
              <w:rPr>
                <w:sz w:val="20"/>
                <w:szCs w:val="20"/>
                <w:highlight w:val="yellow"/>
              </w:rPr>
            </w:pPr>
          </w:p>
        </w:tc>
        <w:tc>
          <w:tcPr>
            <w:tcW w:w="850" w:type="dxa"/>
            <w:tcBorders>
              <w:top w:val="single" w:sz="8" w:space="0" w:color="auto"/>
              <w:left w:val="single" w:sz="8" w:space="0" w:color="auto"/>
              <w:bottom w:val="single" w:sz="8" w:space="0" w:color="auto"/>
              <w:right w:val="single" w:sz="8" w:space="0" w:color="auto"/>
            </w:tcBorders>
          </w:tcPr>
          <w:p w:rsidR="00D4222D" w:rsidRPr="0051311E" w:rsidRDefault="00D4222D" w:rsidP="006D6B5D">
            <w:pPr>
              <w:spacing w:before="20" w:after="20"/>
              <w:rPr>
                <w:sz w:val="16"/>
                <w:szCs w:val="16"/>
              </w:rPr>
            </w:pPr>
          </w:p>
        </w:tc>
        <w:tc>
          <w:tcPr>
            <w:tcW w:w="851" w:type="dxa"/>
            <w:tcBorders>
              <w:top w:val="single" w:sz="8" w:space="0" w:color="auto"/>
              <w:left w:val="single" w:sz="8" w:space="0" w:color="auto"/>
              <w:bottom w:val="single" w:sz="8" w:space="0" w:color="auto"/>
              <w:right w:val="single" w:sz="8" w:space="0" w:color="auto"/>
            </w:tcBorders>
          </w:tcPr>
          <w:p w:rsidR="00D4222D" w:rsidRDefault="00D4222D" w:rsidP="006D6B5D">
            <w:pPr>
              <w:spacing w:before="20" w:after="20"/>
              <w:rPr>
                <w:sz w:val="16"/>
                <w:szCs w:val="16"/>
              </w:rPr>
            </w:pPr>
          </w:p>
        </w:tc>
        <w:tc>
          <w:tcPr>
            <w:tcW w:w="850" w:type="dxa"/>
            <w:tcBorders>
              <w:top w:val="single" w:sz="8" w:space="0" w:color="auto"/>
              <w:left w:val="single" w:sz="8" w:space="0" w:color="auto"/>
              <w:bottom w:val="single" w:sz="8" w:space="0" w:color="auto"/>
              <w:right w:val="single" w:sz="8" w:space="0" w:color="auto"/>
            </w:tcBorders>
          </w:tcPr>
          <w:p w:rsidR="00D4222D" w:rsidRDefault="00D4222D" w:rsidP="006D6B5D">
            <w:pPr>
              <w:spacing w:before="20" w:after="20"/>
              <w:rPr>
                <w:sz w:val="16"/>
                <w:szCs w:val="16"/>
              </w:rPr>
            </w:pPr>
          </w:p>
        </w:tc>
        <w:tc>
          <w:tcPr>
            <w:tcW w:w="594" w:type="dxa"/>
            <w:tcBorders>
              <w:top w:val="single" w:sz="8" w:space="0" w:color="auto"/>
              <w:left w:val="single" w:sz="8" w:space="0" w:color="auto"/>
              <w:bottom w:val="single" w:sz="8" w:space="0" w:color="auto"/>
              <w:right w:val="single" w:sz="8" w:space="0" w:color="auto"/>
            </w:tcBorders>
          </w:tcPr>
          <w:p w:rsidR="00D4222D" w:rsidRDefault="00D4222D" w:rsidP="006D6B5D">
            <w:pPr>
              <w:spacing w:before="20" w:after="20"/>
              <w:rPr>
                <w:sz w:val="16"/>
                <w:szCs w:val="16"/>
              </w:rPr>
            </w:pPr>
          </w:p>
          <w:p w:rsidR="0012112E" w:rsidRDefault="0012112E" w:rsidP="006D6B5D">
            <w:pPr>
              <w:spacing w:before="20" w:after="20"/>
              <w:rPr>
                <w:sz w:val="16"/>
                <w:szCs w:val="16"/>
              </w:rPr>
            </w:pPr>
          </w:p>
          <w:p w:rsidR="0012112E" w:rsidRDefault="0012112E" w:rsidP="006D6B5D">
            <w:pPr>
              <w:spacing w:before="20" w:after="20"/>
              <w:rPr>
                <w:sz w:val="16"/>
                <w:szCs w:val="16"/>
              </w:rPr>
            </w:pPr>
          </w:p>
          <w:p w:rsidR="0012112E" w:rsidRDefault="0012112E" w:rsidP="006D6B5D">
            <w:pPr>
              <w:spacing w:before="20" w:after="20"/>
              <w:rPr>
                <w:sz w:val="16"/>
                <w:szCs w:val="16"/>
              </w:rPr>
            </w:pPr>
          </w:p>
          <w:p w:rsidR="0012112E" w:rsidRDefault="0012112E" w:rsidP="006D6B5D">
            <w:pPr>
              <w:spacing w:before="20" w:after="20"/>
              <w:rPr>
                <w:sz w:val="16"/>
                <w:szCs w:val="16"/>
              </w:rPr>
            </w:pPr>
          </w:p>
          <w:p w:rsidR="0012112E" w:rsidRDefault="0012112E" w:rsidP="006D6B5D">
            <w:pPr>
              <w:spacing w:before="20" w:after="20"/>
              <w:rPr>
                <w:sz w:val="16"/>
                <w:szCs w:val="16"/>
              </w:rPr>
            </w:pPr>
          </w:p>
          <w:p w:rsidR="0012112E" w:rsidRDefault="0012112E" w:rsidP="006D6B5D">
            <w:pPr>
              <w:spacing w:before="20" w:after="20"/>
              <w:rPr>
                <w:sz w:val="16"/>
                <w:szCs w:val="16"/>
              </w:rPr>
            </w:pPr>
          </w:p>
          <w:p w:rsidR="0012112E" w:rsidRDefault="0012112E" w:rsidP="006D6B5D">
            <w:pPr>
              <w:spacing w:before="20" w:after="20"/>
              <w:rPr>
                <w:sz w:val="16"/>
                <w:szCs w:val="16"/>
              </w:rPr>
            </w:pPr>
          </w:p>
        </w:tc>
      </w:tr>
      <w:tr w:rsidR="0012112E" w:rsidRPr="0024436F" w:rsidTr="001A5B38">
        <w:trPr>
          <w:gridAfter w:val="2"/>
          <w:wAfter w:w="1803" w:type="dxa"/>
          <w:trHeight w:val="683"/>
        </w:trPr>
        <w:tc>
          <w:tcPr>
            <w:tcW w:w="421" w:type="dxa"/>
            <w:tcBorders>
              <w:top w:val="single" w:sz="8" w:space="0" w:color="auto"/>
              <w:left w:val="single" w:sz="8" w:space="0" w:color="auto"/>
              <w:right w:val="single" w:sz="4" w:space="0" w:color="auto"/>
            </w:tcBorders>
            <w:noWrap/>
            <w:vAlign w:val="center"/>
          </w:tcPr>
          <w:p w:rsidR="0012112E" w:rsidRPr="0047607A" w:rsidRDefault="0012112E" w:rsidP="006D6B5D">
            <w:pPr>
              <w:spacing w:before="40" w:after="40"/>
              <w:jc w:val="center"/>
              <w:rPr>
                <w:sz w:val="16"/>
                <w:szCs w:val="16"/>
              </w:rPr>
            </w:pPr>
            <w:r>
              <w:rPr>
                <w:sz w:val="16"/>
                <w:szCs w:val="16"/>
              </w:rPr>
              <w:lastRenderedPageBreak/>
              <w:t>03</w:t>
            </w:r>
          </w:p>
        </w:tc>
        <w:tc>
          <w:tcPr>
            <w:tcW w:w="420" w:type="dxa"/>
            <w:tcBorders>
              <w:top w:val="single" w:sz="8" w:space="0" w:color="auto"/>
              <w:left w:val="nil"/>
              <w:right w:val="single" w:sz="4" w:space="0" w:color="auto"/>
            </w:tcBorders>
            <w:noWrap/>
            <w:vAlign w:val="center"/>
          </w:tcPr>
          <w:p w:rsidR="0012112E" w:rsidRPr="0047607A" w:rsidRDefault="0012112E" w:rsidP="006D6B5D">
            <w:pPr>
              <w:spacing w:before="40" w:after="40"/>
              <w:jc w:val="center"/>
              <w:rPr>
                <w:sz w:val="16"/>
                <w:szCs w:val="16"/>
              </w:rPr>
            </w:pPr>
            <w:r>
              <w:rPr>
                <w:sz w:val="16"/>
                <w:szCs w:val="16"/>
              </w:rPr>
              <w:t>1</w:t>
            </w:r>
          </w:p>
        </w:tc>
        <w:tc>
          <w:tcPr>
            <w:tcW w:w="567" w:type="dxa"/>
            <w:tcBorders>
              <w:top w:val="single" w:sz="8" w:space="0" w:color="auto"/>
              <w:left w:val="nil"/>
              <w:right w:val="single" w:sz="4" w:space="0" w:color="auto"/>
            </w:tcBorders>
            <w:noWrap/>
            <w:vAlign w:val="center"/>
          </w:tcPr>
          <w:p w:rsidR="0012112E" w:rsidRPr="0047607A" w:rsidRDefault="0012112E" w:rsidP="006D6B5D">
            <w:pPr>
              <w:spacing w:before="40" w:after="40"/>
              <w:jc w:val="center"/>
              <w:rPr>
                <w:sz w:val="16"/>
                <w:szCs w:val="16"/>
              </w:rPr>
            </w:pPr>
            <w:r>
              <w:rPr>
                <w:sz w:val="16"/>
                <w:szCs w:val="16"/>
              </w:rPr>
              <w:t>16</w:t>
            </w:r>
          </w:p>
        </w:tc>
        <w:tc>
          <w:tcPr>
            <w:tcW w:w="425" w:type="dxa"/>
            <w:tcBorders>
              <w:top w:val="single" w:sz="8" w:space="0" w:color="auto"/>
              <w:left w:val="nil"/>
              <w:right w:val="single" w:sz="4" w:space="0" w:color="auto"/>
            </w:tcBorders>
            <w:noWrap/>
            <w:vAlign w:val="center"/>
          </w:tcPr>
          <w:p w:rsidR="0012112E" w:rsidRPr="0047607A" w:rsidRDefault="0012112E" w:rsidP="006D6B5D">
            <w:pPr>
              <w:spacing w:before="40" w:after="40"/>
              <w:jc w:val="center"/>
              <w:rPr>
                <w:sz w:val="16"/>
                <w:szCs w:val="16"/>
              </w:rPr>
            </w:pPr>
            <w:r>
              <w:rPr>
                <w:sz w:val="16"/>
                <w:szCs w:val="16"/>
              </w:rPr>
              <w:t>15</w:t>
            </w:r>
          </w:p>
        </w:tc>
        <w:tc>
          <w:tcPr>
            <w:tcW w:w="1684" w:type="dxa"/>
            <w:tcBorders>
              <w:top w:val="single" w:sz="8" w:space="0" w:color="auto"/>
              <w:left w:val="nil"/>
              <w:right w:val="single" w:sz="4" w:space="0" w:color="auto"/>
            </w:tcBorders>
            <w:vAlign w:val="center"/>
          </w:tcPr>
          <w:p w:rsidR="0012112E" w:rsidRPr="00D80B6C" w:rsidRDefault="0012112E" w:rsidP="006D6B5D">
            <w:pPr>
              <w:spacing w:line="240" w:lineRule="auto"/>
              <w:rPr>
                <w:rFonts w:eastAsia="Times New Roman" w:cs="Times New Roman"/>
                <w:sz w:val="16"/>
                <w:szCs w:val="16"/>
                <w:lang w:eastAsia="ru-RU"/>
              </w:rPr>
            </w:pPr>
            <w:r w:rsidRPr="00D80B6C">
              <w:rPr>
                <w:rFonts w:eastAsia="Times New Roman" w:cs="Times New Roman"/>
                <w:sz w:val="16"/>
                <w:szCs w:val="16"/>
                <w:lang w:eastAsia="ru-RU"/>
              </w:rPr>
              <w:t>На подготовку к отопительному периоду</w:t>
            </w:r>
          </w:p>
        </w:tc>
        <w:tc>
          <w:tcPr>
            <w:tcW w:w="858" w:type="dxa"/>
            <w:tcBorders>
              <w:top w:val="single" w:sz="8" w:space="0" w:color="auto"/>
              <w:left w:val="nil"/>
              <w:bottom w:val="single" w:sz="4" w:space="0" w:color="auto"/>
              <w:right w:val="single" w:sz="4" w:space="0" w:color="auto"/>
            </w:tcBorders>
            <w:vAlign w:val="center"/>
          </w:tcPr>
          <w:p w:rsidR="0012112E" w:rsidRPr="0047607A" w:rsidRDefault="0012112E" w:rsidP="006D6B5D">
            <w:pPr>
              <w:spacing w:before="20" w:after="20"/>
              <w:rPr>
                <w:b/>
                <w:bCs/>
                <w:sz w:val="18"/>
                <w:szCs w:val="18"/>
              </w:rPr>
            </w:pPr>
          </w:p>
        </w:tc>
        <w:tc>
          <w:tcPr>
            <w:tcW w:w="562" w:type="dxa"/>
            <w:tcBorders>
              <w:top w:val="single" w:sz="8" w:space="0" w:color="auto"/>
              <w:left w:val="nil"/>
              <w:right w:val="single" w:sz="4" w:space="0" w:color="auto"/>
            </w:tcBorders>
            <w:noWrap/>
            <w:vAlign w:val="center"/>
          </w:tcPr>
          <w:p w:rsidR="0012112E" w:rsidRPr="0047607A" w:rsidRDefault="009E635D" w:rsidP="006D6B5D">
            <w:pPr>
              <w:spacing w:before="20" w:after="20"/>
              <w:jc w:val="center"/>
              <w:rPr>
                <w:sz w:val="18"/>
                <w:szCs w:val="18"/>
              </w:rPr>
            </w:pPr>
            <w:r>
              <w:rPr>
                <w:sz w:val="18"/>
                <w:szCs w:val="18"/>
              </w:rPr>
              <w:t>211</w:t>
            </w:r>
          </w:p>
        </w:tc>
        <w:tc>
          <w:tcPr>
            <w:tcW w:w="420" w:type="dxa"/>
            <w:tcBorders>
              <w:top w:val="single" w:sz="8" w:space="0" w:color="auto"/>
              <w:left w:val="nil"/>
              <w:right w:val="single" w:sz="4" w:space="0" w:color="auto"/>
            </w:tcBorders>
            <w:noWrap/>
            <w:vAlign w:val="center"/>
          </w:tcPr>
          <w:p w:rsidR="0012112E" w:rsidRPr="0047607A" w:rsidRDefault="009E635D" w:rsidP="006D6B5D">
            <w:pPr>
              <w:spacing w:before="20" w:after="20"/>
              <w:jc w:val="center"/>
              <w:rPr>
                <w:sz w:val="18"/>
                <w:szCs w:val="18"/>
              </w:rPr>
            </w:pPr>
            <w:r>
              <w:rPr>
                <w:sz w:val="18"/>
                <w:szCs w:val="18"/>
              </w:rPr>
              <w:t>08</w:t>
            </w:r>
          </w:p>
        </w:tc>
        <w:tc>
          <w:tcPr>
            <w:tcW w:w="420" w:type="dxa"/>
            <w:tcBorders>
              <w:top w:val="single" w:sz="8" w:space="0" w:color="auto"/>
              <w:left w:val="nil"/>
              <w:right w:val="single" w:sz="4" w:space="0" w:color="auto"/>
            </w:tcBorders>
            <w:noWrap/>
            <w:vAlign w:val="center"/>
          </w:tcPr>
          <w:p w:rsidR="0012112E" w:rsidRPr="0047607A" w:rsidRDefault="009E635D" w:rsidP="006D6B5D">
            <w:pPr>
              <w:spacing w:before="20" w:after="20"/>
              <w:jc w:val="center"/>
              <w:rPr>
                <w:sz w:val="18"/>
                <w:szCs w:val="18"/>
              </w:rPr>
            </w:pPr>
            <w:r>
              <w:rPr>
                <w:sz w:val="18"/>
                <w:szCs w:val="18"/>
              </w:rPr>
              <w:t>01</w:t>
            </w:r>
          </w:p>
        </w:tc>
        <w:tc>
          <w:tcPr>
            <w:tcW w:w="1029" w:type="dxa"/>
            <w:tcBorders>
              <w:top w:val="single" w:sz="8" w:space="0" w:color="auto"/>
              <w:left w:val="nil"/>
              <w:right w:val="single" w:sz="4" w:space="0" w:color="auto"/>
            </w:tcBorders>
            <w:noWrap/>
            <w:vAlign w:val="center"/>
          </w:tcPr>
          <w:p w:rsidR="0012112E" w:rsidRPr="0047607A" w:rsidRDefault="000375C2" w:rsidP="006D6B5D">
            <w:pPr>
              <w:spacing w:before="20" w:after="20"/>
              <w:jc w:val="center"/>
              <w:rPr>
                <w:sz w:val="18"/>
                <w:szCs w:val="18"/>
              </w:rPr>
            </w:pPr>
            <w:r>
              <w:rPr>
                <w:sz w:val="18"/>
                <w:szCs w:val="18"/>
              </w:rPr>
              <w:t>0311664222</w:t>
            </w:r>
          </w:p>
        </w:tc>
        <w:tc>
          <w:tcPr>
            <w:tcW w:w="567" w:type="dxa"/>
            <w:tcBorders>
              <w:top w:val="single" w:sz="8" w:space="0" w:color="auto"/>
              <w:left w:val="nil"/>
              <w:bottom w:val="single" w:sz="4" w:space="0" w:color="auto"/>
              <w:right w:val="single" w:sz="4" w:space="0" w:color="auto"/>
            </w:tcBorders>
            <w:noWrap/>
            <w:vAlign w:val="center"/>
          </w:tcPr>
          <w:p w:rsidR="0012112E" w:rsidRPr="0047607A" w:rsidRDefault="009E635D" w:rsidP="006D6B5D">
            <w:pPr>
              <w:spacing w:before="20" w:after="20"/>
              <w:jc w:val="center"/>
              <w:rPr>
                <w:sz w:val="18"/>
                <w:szCs w:val="18"/>
              </w:rPr>
            </w:pPr>
            <w:r>
              <w:rPr>
                <w:sz w:val="18"/>
                <w:szCs w:val="18"/>
              </w:rPr>
              <w:t>612</w:t>
            </w:r>
          </w:p>
        </w:tc>
        <w:tc>
          <w:tcPr>
            <w:tcW w:w="539" w:type="dxa"/>
            <w:tcBorders>
              <w:top w:val="single" w:sz="8" w:space="0" w:color="auto"/>
              <w:left w:val="nil"/>
              <w:right w:val="single" w:sz="4" w:space="0" w:color="auto"/>
            </w:tcBorders>
            <w:noWrap/>
            <w:vAlign w:val="bottom"/>
          </w:tcPr>
          <w:p w:rsidR="0012112E" w:rsidRPr="006E76BB" w:rsidRDefault="0012112E" w:rsidP="006D6B5D">
            <w:pPr>
              <w:spacing w:before="20" w:after="20"/>
              <w:rPr>
                <w:b/>
                <w:sz w:val="18"/>
                <w:szCs w:val="18"/>
                <w:highlight w:val="yellow"/>
              </w:rPr>
            </w:pPr>
          </w:p>
        </w:tc>
        <w:tc>
          <w:tcPr>
            <w:tcW w:w="567" w:type="dxa"/>
            <w:tcBorders>
              <w:top w:val="single" w:sz="8" w:space="0" w:color="auto"/>
              <w:left w:val="nil"/>
              <w:right w:val="single" w:sz="4" w:space="0" w:color="auto"/>
            </w:tcBorders>
            <w:noWrap/>
            <w:vAlign w:val="bottom"/>
          </w:tcPr>
          <w:p w:rsidR="0012112E" w:rsidRPr="006E76BB" w:rsidRDefault="0012112E" w:rsidP="006D6B5D">
            <w:pPr>
              <w:spacing w:before="20" w:after="20"/>
              <w:rPr>
                <w:b/>
                <w:sz w:val="18"/>
                <w:szCs w:val="18"/>
                <w:highlight w:val="yellow"/>
              </w:rPr>
            </w:pPr>
          </w:p>
        </w:tc>
        <w:tc>
          <w:tcPr>
            <w:tcW w:w="425" w:type="dxa"/>
            <w:tcBorders>
              <w:top w:val="single" w:sz="8" w:space="0" w:color="auto"/>
              <w:left w:val="nil"/>
              <w:right w:val="single" w:sz="4" w:space="0" w:color="auto"/>
            </w:tcBorders>
            <w:noWrap/>
            <w:vAlign w:val="bottom"/>
          </w:tcPr>
          <w:p w:rsidR="0012112E" w:rsidRPr="006E76BB" w:rsidRDefault="0012112E" w:rsidP="006D6B5D">
            <w:pPr>
              <w:spacing w:before="20" w:after="20"/>
              <w:rPr>
                <w:b/>
                <w:sz w:val="18"/>
                <w:szCs w:val="18"/>
                <w:highlight w:val="yellow"/>
              </w:rPr>
            </w:pPr>
          </w:p>
        </w:tc>
        <w:tc>
          <w:tcPr>
            <w:tcW w:w="425" w:type="dxa"/>
            <w:tcBorders>
              <w:top w:val="single" w:sz="8" w:space="0" w:color="auto"/>
              <w:left w:val="nil"/>
              <w:right w:val="single" w:sz="4" w:space="0" w:color="auto"/>
            </w:tcBorders>
            <w:vAlign w:val="bottom"/>
          </w:tcPr>
          <w:p w:rsidR="0012112E" w:rsidRPr="006E76BB" w:rsidRDefault="0012112E" w:rsidP="006D6B5D">
            <w:pPr>
              <w:spacing w:before="20" w:after="20"/>
              <w:rPr>
                <w:b/>
                <w:sz w:val="18"/>
                <w:szCs w:val="18"/>
                <w:highlight w:val="yellow"/>
              </w:rPr>
            </w:pPr>
          </w:p>
        </w:tc>
        <w:tc>
          <w:tcPr>
            <w:tcW w:w="567" w:type="dxa"/>
            <w:tcBorders>
              <w:top w:val="single" w:sz="8" w:space="0" w:color="auto"/>
              <w:left w:val="nil"/>
              <w:right w:val="single" w:sz="4" w:space="0" w:color="auto"/>
            </w:tcBorders>
            <w:noWrap/>
            <w:vAlign w:val="bottom"/>
          </w:tcPr>
          <w:p w:rsidR="0012112E" w:rsidRPr="006E76BB" w:rsidRDefault="0012112E" w:rsidP="006D6B5D">
            <w:pPr>
              <w:spacing w:before="20" w:after="20"/>
              <w:rPr>
                <w:b/>
                <w:sz w:val="18"/>
                <w:szCs w:val="18"/>
                <w:highlight w:val="yellow"/>
              </w:rPr>
            </w:pPr>
          </w:p>
        </w:tc>
        <w:tc>
          <w:tcPr>
            <w:tcW w:w="567" w:type="dxa"/>
            <w:tcBorders>
              <w:top w:val="single" w:sz="8" w:space="0" w:color="auto"/>
              <w:left w:val="single" w:sz="4" w:space="0" w:color="auto"/>
              <w:bottom w:val="single" w:sz="4" w:space="0" w:color="auto"/>
              <w:right w:val="single" w:sz="4" w:space="0" w:color="auto"/>
            </w:tcBorders>
            <w:vAlign w:val="bottom"/>
          </w:tcPr>
          <w:p w:rsidR="0012112E" w:rsidRPr="006E76BB" w:rsidRDefault="0012112E" w:rsidP="006D6B5D">
            <w:pPr>
              <w:spacing w:before="20" w:after="20"/>
              <w:rPr>
                <w:b/>
                <w:sz w:val="18"/>
                <w:szCs w:val="18"/>
                <w:highlight w:val="yellow"/>
              </w:rPr>
            </w:pPr>
          </w:p>
        </w:tc>
        <w:tc>
          <w:tcPr>
            <w:tcW w:w="425" w:type="dxa"/>
            <w:tcBorders>
              <w:top w:val="single" w:sz="8" w:space="0" w:color="auto"/>
              <w:left w:val="single" w:sz="4" w:space="0" w:color="auto"/>
              <w:bottom w:val="single" w:sz="4" w:space="0" w:color="auto"/>
              <w:right w:val="single" w:sz="4" w:space="0" w:color="auto"/>
            </w:tcBorders>
          </w:tcPr>
          <w:p w:rsidR="0012112E" w:rsidRPr="006E76BB" w:rsidRDefault="0012112E" w:rsidP="006D6B5D">
            <w:pPr>
              <w:spacing w:before="20" w:after="20"/>
              <w:rPr>
                <w:sz w:val="18"/>
                <w:szCs w:val="18"/>
                <w:highlight w:val="yellow"/>
              </w:rPr>
            </w:pPr>
          </w:p>
        </w:tc>
        <w:tc>
          <w:tcPr>
            <w:tcW w:w="567" w:type="dxa"/>
            <w:tcBorders>
              <w:top w:val="single" w:sz="8" w:space="0" w:color="auto"/>
              <w:left w:val="single" w:sz="4" w:space="0" w:color="auto"/>
              <w:bottom w:val="single" w:sz="4" w:space="0" w:color="auto"/>
              <w:right w:val="single" w:sz="4" w:space="0" w:color="auto"/>
            </w:tcBorders>
          </w:tcPr>
          <w:p w:rsidR="0012112E" w:rsidRPr="006E76BB" w:rsidRDefault="0012112E" w:rsidP="006D6B5D">
            <w:pPr>
              <w:spacing w:before="20" w:after="20"/>
              <w:rPr>
                <w:sz w:val="18"/>
                <w:szCs w:val="18"/>
                <w:highlight w:val="yellow"/>
              </w:rPr>
            </w:pPr>
          </w:p>
        </w:tc>
        <w:tc>
          <w:tcPr>
            <w:tcW w:w="567" w:type="dxa"/>
            <w:tcBorders>
              <w:top w:val="single" w:sz="8" w:space="0" w:color="auto"/>
              <w:left w:val="single" w:sz="4" w:space="0" w:color="auto"/>
              <w:bottom w:val="single" w:sz="4" w:space="0" w:color="auto"/>
              <w:right w:val="single" w:sz="4" w:space="0" w:color="auto"/>
            </w:tcBorders>
          </w:tcPr>
          <w:p w:rsidR="0012112E" w:rsidRPr="006E76BB" w:rsidRDefault="0012112E" w:rsidP="006D6B5D">
            <w:pPr>
              <w:spacing w:before="20" w:after="20"/>
              <w:rPr>
                <w:sz w:val="18"/>
                <w:szCs w:val="18"/>
                <w:highlight w:val="yellow"/>
              </w:rPr>
            </w:pPr>
          </w:p>
        </w:tc>
        <w:tc>
          <w:tcPr>
            <w:tcW w:w="993" w:type="dxa"/>
            <w:tcBorders>
              <w:top w:val="single" w:sz="8" w:space="0" w:color="auto"/>
              <w:left w:val="single" w:sz="4" w:space="0" w:color="auto"/>
              <w:right w:val="single" w:sz="8" w:space="0" w:color="auto"/>
            </w:tcBorders>
          </w:tcPr>
          <w:p w:rsidR="0012112E" w:rsidRPr="006E76BB" w:rsidRDefault="009E635D" w:rsidP="006D6B5D">
            <w:pPr>
              <w:spacing w:before="20" w:after="20"/>
              <w:rPr>
                <w:sz w:val="16"/>
                <w:szCs w:val="16"/>
                <w:highlight w:val="yellow"/>
              </w:rPr>
            </w:pPr>
            <w:r w:rsidRPr="009E635D">
              <w:rPr>
                <w:sz w:val="16"/>
                <w:szCs w:val="16"/>
              </w:rPr>
              <w:t>20,00</w:t>
            </w:r>
          </w:p>
        </w:tc>
        <w:tc>
          <w:tcPr>
            <w:tcW w:w="850" w:type="dxa"/>
            <w:tcBorders>
              <w:top w:val="single" w:sz="8" w:space="0" w:color="auto"/>
              <w:left w:val="single" w:sz="4" w:space="0" w:color="auto"/>
              <w:right w:val="single" w:sz="8" w:space="0" w:color="auto"/>
            </w:tcBorders>
          </w:tcPr>
          <w:p w:rsidR="0012112E" w:rsidRPr="0051311E" w:rsidRDefault="009E635D" w:rsidP="006D6B5D">
            <w:pPr>
              <w:spacing w:before="20" w:after="20"/>
              <w:rPr>
                <w:sz w:val="16"/>
                <w:szCs w:val="16"/>
              </w:rPr>
            </w:pPr>
            <w:r>
              <w:rPr>
                <w:sz w:val="16"/>
                <w:szCs w:val="16"/>
              </w:rPr>
              <w:t>0,00</w:t>
            </w:r>
          </w:p>
        </w:tc>
        <w:tc>
          <w:tcPr>
            <w:tcW w:w="851" w:type="dxa"/>
            <w:tcBorders>
              <w:top w:val="single" w:sz="8" w:space="0" w:color="auto"/>
              <w:left w:val="single" w:sz="4" w:space="0" w:color="auto"/>
              <w:right w:val="single" w:sz="8" w:space="0" w:color="auto"/>
            </w:tcBorders>
          </w:tcPr>
          <w:p w:rsidR="0012112E" w:rsidRDefault="009E635D" w:rsidP="006D6B5D">
            <w:pPr>
              <w:spacing w:before="20" w:after="20"/>
              <w:rPr>
                <w:sz w:val="16"/>
                <w:szCs w:val="16"/>
              </w:rPr>
            </w:pPr>
            <w:r>
              <w:rPr>
                <w:sz w:val="16"/>
                <w:szCs w:val="16"/>
              </w:rPr>
              <w:t>0,00</w:t>
            </w:r>
          </w:p>
        </w:tc>
        <w:tc>
          <w:tcPr>
            <w:tcW w:w="850" w:type="dxa"/>
            <w:tcBorders>
              <w:top w:val="single" w:sz="8" w:space="0" w:color="auto"/>
              <w:left w:val="single" w:sz="4" w:space="0" w:color="auto"/>
              <w:right w:val="single" w:sz="8" w:space="0" w:color="auto"/>
            </w:tcBorders>
          </w:tcPr>
          <w:p w:rsidR="0012112E" w:rsidRDefault="00683D39" w:rsidP="006D6B5D">
            <w:pPr>
              <w:spacing w:before="20" w:after="20"/>
              <w:rPr>
                <w:sz w:val="16"/>
                <w:szCs w:val="16"/>
              </w:rPr>
            </w:pPr>
            <w:r>
              <w:rPr>
                <w:sz w:val="16"/>
                <w:szCs w:val="16"/>
              </w:rPr>
              <w:t>0,0</w:t>
            </w:r>
          </w:p>
        </w:tc>
        <w:tc>
          <w:tcPr>
            <w:tcW w:w="594" w:type="dxa"/>
            <w:tcBorders>
              <w:top w:val="single" w:sz="8" w:space="0" w:color="auto"/>
              <w:left w:val="single" w:sz="4" w:space="0" w:color="auto"/>
              <w:right w:val="single" w:sz="8" w:space="0" w:color="auto"/>
            </w:tcBorders>
          </w:tcPr>
          <w:p w:rsidR="0012112E" w:rsidRDefault="0012112E" w:rsidP="006D6B5D">
            <w:pPr>
              <w:spacing w:before="20" w:after="20"/>
              <w:rPr>
                <w:sz w:val="16"/>
                <w:szCs w:val="16"/>
              </w:rPr>
            </w:pPr>
          </w:p>
        </w:tc>
      </w:tr>
      <w:tr w:rsidR="00D4222D" w:rsidRPr="0024436F" w:rsidTr="001A5B38">
        <w:trPr>
          <w:gridAfter w:val="2"/>
          <w:wAfter w:w="1803" w:type="dxa"/>
          <w:trHeight w:val="683"/>
        </w:trPr>
        <w:tc>
          <w:tcPr>
            <w:tcW w:w="421" w:type="dxa"/>
            <w:tcBorders>
              <w:top w:val="single" w:sz="4" w:space="0" w:color="auto"/>
              <w:left w:val="single" w:sz="8" w:space="0" w:color="auto"/>
              <w:right w:val="single" w:sz="4" w:space="0" w:color="auto"/>
            </w:tcBorders>
            <w:noWrap/>
            <w:vAlign w:val="center"/>
          </w:tcPr>
          <w:p w:rsidR="00D4222D" w:rsidRDefault="00D4222D" w:rsidP="006D6B5D">
            <w:pPr>
              <w:spacing w:before="40" w:after="40"/>
              <w:jc w:val="center"/>
              <w:rPr>
                <w:sz w:val="16"/>
                <w:szCs w:val="16"/>
              </w:rPr>
            </w:pPr>
            <w:r>
              <w:rPr>
                <w:sz w:val="16"/>
                <w:szCs w:val="16"/>
              </w:rPr>
              <w:t>03</w:t>
            </w:r>
          </w:p>
        </w:tc>
        <w:tc>
          <w:tcPr>
            <w:tcW w:w="420" w:type="dxa"/>
            <w:tcBorders>
              <w:top w:val="single" w:sz="4" w:space="0" w:color="auto"/>
              <w:left w:val="nil"/>
              <w:right w:val="single" w:sz="4" w:space="0" w:color="auto"/>
            </w:tcBorders>
            <w:noWrap/>
            <w:vAlign w:val="center"/>
          </w:tcPr>
          <w:p w:rsidR="00D4222D" w:rsidRDefault="00D4222D" w:rsidP="006D6B5D">
            <w:pPr>
              <w:spacing w:before="40" w:after="40"/>
              <w:jc w:val="center"/>
              <w:rPr>
                <w:sz w:val="16"/>
                <w:szCs w:val="16"/>
              </w:rPr>
            </w:pPr>
            <w:r>
              <w:rPr>
                <w:sz w:val="16"/>
                <w:szCs w:val="16"/>
              </w:rPr>
              <w:t>1</w:t>
            </w:r>
          </w:p>
        </w:tc>
        <w:tc>
          <w:tcPr>
            <w:tcW w:w="567" w:type="dxa"/>
            <w:tcBorders>
              <w:top w:val="single" w:sz="4" w:space="0" w:color="auto"/>
              <w:left w:val="nil"/>
              <w:right w:val="single" w:sz="4" w:space="0" w:color="auto"/>
            </w:tcBorders>
            <w:noWrap/>
            <w:vAlign w:val="center"/>
          </w:tcPr>
          <w:p w:rsidR="00D4222D" w:rsidRDefault="00D4222D" w:rsidP="006D6B5D">
            <w:pPr>
              <w:spacing w:before="40" w:after="40"/>
              <w:jc w:val="center"/>
              <w:rPr>
                <w:sz w:val="16"/>
                <w:szCs w:val="16"/>
              </w:rPr>
            </w:pPr>
            <w:r>
              <w:rPr>
                <w:sz w:val="16"/>
                <w:szCs w:val="16"/>
              </w:rPr>
              <w:t>А</w:t>
            </w:r>
            <w:proofErr w:type="gramStart"/>
            <w:r>
              <w:rPr>
                <w:sz w:val="16"/>
                <w:szCs w:val="16"/>
              </w:rPr>
              <w:t>1</w:t>
            </w:r>
            <w:proofErr w:type="gramEnd"/>
          </w:p>
        </w:tc>
        <w:tc>
          <w:tcPr>
            <w:tcW w:w="425" w:type="dxa"/>
            <w:tcBorders>
              <w:top w:val="single" w:sz="4" w:space="0" w:color="auto"/>
              <w:left w:val="nil"/>
              <w:right w:val="single" w:sz="4" w:space="0" w:color="auto"/>
            </w:tcBorders>
            <w:noWrap/>
            <w:vAlign w:val="center"/>
          </w:tcPr>
          <w:p w:rsidR="00D4222D" w:rsidRDefault="00D4222D" w:rsidP="006D6B5D">
            <w:pPr>
              <w:spacing w:before="40" w:after="40"/>
              <w:jc w:val="center"/>
              <w:rPr>
                <w:sz w:val="16"/>
                <w:szCs w:val="16"/>
              </w:rPr>
            </w:pPr>
            <w:r>
              <w:rPr>
                <w:sz w:val="16"/>
                <w:szCs w:val="16"/>
              </w:rPr>
              <w:t>0</w:t>
            </w:r>
          </w:p>
        </w:tc>
        <w:tc>
          <w:tcPr>
            <w:tcW w:w="1684" w:type="dxa"/>
            <w:tcBorders>
              <w:top w:val="single" w:sz="4" w:space="0" w:color="auto"/>
              <w:left w:val="nil"/>
              <w:right w:val="single" w:sz="4" w:space="0" w:color="auto"/>
            </w:tcBorders>
            <w:vAlign w:val="center"/>
          </w:tcPr>
          <w:p w:rsidR="00D4222D" w:rsidRPr="00D80B6C" w:rsidRDefault="00D4222D" w:rsidP="006D6B5D">
            <w:pPr>
              <w:spacing w:line="240" w:lineRule="auto"/>
              <w:rPr>
                <w:rFonts w:eastAsia="Times New Roman" w:cs="Times New Roman"/>
                <w:b/>
                <w:sz w:val="16"/>
                <w:szCs w:val="16"/>
                <w:lang w:eastAsia="ru-RU"/>
              </w:rPr>
            </w:pPr>
            <w:r w:rsidRPr="00D80B6C">
              <w:rPr>
                <w:rFonts w:eastAsia="Times New Roman" w:cs="Times New Roman"/>
                <w:b/>
                <w:sz w:val="16"/>
                <w:szCs w:val="16"/>
                <w:lang w:eastAsia="ru-RU"/>
              </w:rPr>
              <w:t>Федеральный проект «Культурная среда»</w:t>
            </w:r>
          </w:p>
        </w:tc>
        <w:tc>
          <w:tcPr>
            <w:tcW w:w="858" w:type="dxa"/>
            <w:tcBorders>
              <w:top w:val="single" w:sz="4" w:space="0" w:color="auto"/>
              <w:left w:val="nil"/>
              <w:bottom w:val="single" w:sz="4" w:space="0" w:color="auto"/>
              <w:right w:val="single" w:sz="4" w:space="0" w:color="auto"/>
            </w:tcBorders>
            <w:vAlign w:val="center"/>
          </w:tcPr>
          <w:p w:rsidR="00D4222D" w:rsidRPr="00EA49D5" w:rsidRDefault="00D4222D" w:rsidP="006D6B5D">
            <w:pPr>
              <w:spacing w:before="20" w:after="20"/>
              <w:rPr>
                <w:sz w:val="18"/>
                <w:szCs w:val="18"/>
              </w:rPr>
            </w:pPr>
            <w:r w:rsidRPr="00EA49D5">
              <w:rPr>
                <w:b/>
                <w:bCs/>
                <w:sz w:val="18"/>
                <w:szCs w:val="18"/>
              </w:rPr>
              <w:t>УПДКМПФиС</w:t>
            </w:r>
          </w:p>
          <w:p w:rsidR="00D4222D" w:rsidRPr="00EA49D5" w:rsidRDefault="00D4222D" w:rsidP="006D6B5D">
            <w:pPr>
              <w:spacing w:before="20" w:after="20"/>
              <w:rPr>
                <w:b/>
                <w:bCs/>
                <w:sz w:val="18"/>
                <w:szCs w:val="18"/>
              </w:rPr>
            </w:pPr>
          </w:p>
        </w:tc>
        <w:tc>
          <w:tcPr>
            <w:tcW w:w="562" w:type="dxa"/>
            <w:tcBorders>
              <w:top w:val="single" w:sz="4" w:space="0" w:color="auto"/>
              <w:left w:val="nil"/>
              <w:right w:val="single" w:sz="4" w:space="0" w:color="auto"/>
            </w:tcBorders>
            <w:noWrap/>
            <w:vAlign w:val="center"/>
          </w:tcPr>
          <w:p w:rsidR="00D4222D" w:rsidRDefault="00D4222D" w:rsidP="006D6B5D">
            <w:pPr>
              <w:spacing w:before="20" w:after="20"/>
              <w:jc w:val="center"/>
              <w:rPr>
                <w:sz w:val="18"/>
                <w:szCs w:val="18"/>
              </w:rPr>
            </w:pPr>
            <w:r>
              <w:rPr>
                <w:sz w:val="18"/>
                <w:szCs w:val="18"/>
              </w:rPr>
              <w:t>211</w:t>
            </w:r>
          </w:p>
        </w:tc>
        <w:tc>
          <w:tcPr>
            <w:tcW w:w="420" w:type="dxa"/>
            <w:tcBorders>
              <w:top w:val="single" w:sz="4" w:space="0" w:color="auto"/>
              <w:left w:val="nil"/>
              <w:right w:val="single" w:sz="4" w:space="0" w:color="auto"/>
            </w:tcBorders>
            <w:noWrap/>
            <w:vAlign w:val="center"/>
          </w:tcPr>
          <w:p w:rsidR="00D4222D" w:rsidRDefault="00D4222D" w:rsidP="006D6B5D">
            <w:pPr>
              <w:spacing w:before="20" w:after="20"/>
              <w:jc w:val="center"/>
              <w:rPr>
                <w:sz w:val="18"/>
                <w:szCs w:val="18"/>
              </w:rPr>
            </w:pPr>
            <w:r>
              <w:rPr>
                <w:sz w:val="18"/>
                <w:szCs w:val="18"/>
              </w:rPr>
              <w:t>08</w:t>
            </w:r>
          </w:p>
        </w:tc>
        <w:tc>
          <w:tcPr>
            <w:tcW w:w="420" w:type="dxa"/>
            <w:tcBorders>
              <w:top w:val="single" w:sz="4" w:space="0" w:color="auto"/>
              <w:left w:val="nil"/>
              <w:right w:val="single" w:sz="4" w:space="0" w:color="auto"/>
            </w:tcBorders>
            <w:noWrap/>
            <w:vAlign w:val="center"/>
          </w:tcPr>
          <w:p w:rsidR="00D4222D" w:rsidRDefault="00D4222D" w:rsidP="006D6B5D">
            <w:pPr>
              <w:spacing w:before="20" w:after="20"/>
              <w:jc w:val="center"/>
              <w:rPr>
                <w:sz w:val="18"/>
                <w:szCs w:val="18"/>
              </w:rPr>
            </w:pPr>
            <w:r>
              <w:rPr>
                <w:sz w:val="18"/>
                <w:szCs w:val="18"/>
              </w:rPr>
              <w:t>01</w:t>
            </w:r>
          </w:p>
        </w:tc>
        <w:tc>
          <w:tcPr>
            <w:tcW w:w="1029" w:type="dxa"/>
            <w:tcBorders>
              <w:top w:val="single" w:sz="4" w:space="0" w:color="auto"/>
              <w:left w:val="nil"/>
              <w:right w:val="single" w:sz="4" w:space="0" w:color="auto"/>
            </w:tcBorders>
            <w:noWrap/>
            <w:vAlign w:val="center"/>
          </w:tcPr>
          <w:p w:rsidR="00D4222D" w:rsidRPr="00411CAA" w:rsidRDefault="00D4222D" w:rsidP="006D6B5D">
            <w:pPr>
              <w:spacing w:before="20" w:after="20"/>
              <w:jc w:val="center"/>
              <w:rPr>
                <w:b/>
                <w:sz w:val="18"/>
                <w:szCs w:val="18"/>
              </w:rPr>
            </w:pPr>
            <w:r w:rsidRPr="00411CAA">
              <w:rPr>
                <w:b/>
                <w:sz w:val="18"/>
                <w:szCs w:val="18"/>
              </w:rPr>
              <w:t>031А154540</w:t>
            </w:r>
          </w:p>
        </w:tc>
        <w:tc>
          <w:tcPr>
            <w:tcW w:w="567" w:type="dxa"/>
            <w:tcBorders>
              <w:top w:val="single" w:sz="4" w:space="0" w:color="auto"/>
              <w:left w:val="nil"/>
              <w:bottom w:val="single" w:sz="4" w:space="0" w:color="auto"/>
              <w:right w:val="single" w:sz="4" w:space="0" w:color="auto"/>
            </w:tcBorders>
            <w:noWrap/>
            <w:vAlign w:val="center"/>
          </w:tcPr>
          <w:p w:rsidR="00D4222D" w:rsidRDefault="00D4222D" w:rsidP="006D6B5D">
            <w:pPr>
              <w:spacing w:before="20" w:after="20"/>
              <w:jc w:val="center"/>
              <w:rPr>
                <w:sz w:val="18"/>
                <w:szCs w:val="18"/>
              </w:rPr>
            </w:pPr>
            <w:r>
              <w:rPr>
                <w:sz w:val="18"/>
                <w:szCs w:val="18"/>
              </w:rPr>
              <w:t>000</w:t>
            </w:r>
          </w:p>
        </w:tc>
        <w:tc>
          <w:tcPr>
            <w:tcW w:w="539" w:type="dxa"/>
            <w:tcBorders>
              <w:top w:val="single" w:sz="4" w:space="0" w:color="auto"/>
              <w:left w:val="nil"/>
              <w:bottom w:val="single" w:sz="4" w:space="0" w:color="auto"/>
              <w:right w:val="single" w:sz="4" w:space="0" w:color="auto"/>
            </w:tcBorders>
            <w:noWrap/>
            <w:vAlign w:val="bottom"/>
          </w:tcPr>
          <w:p w:rsidR="00D4222D" w:rsidRPr="00EA49D5" w:rsidRDefault="00D4222D" w:rsidP="006D6B5D">
            <w:pPr>
              <w:spacing w:before="20" w:after="20"/>
              <w:rPr>
                <w:b/>
                <w:sz w:val="18"/>
                <w:szCs w:val="18"/>
              </w:rPr>
            </w:pPr>
          </w:p>
        </w:tc>
        <w:tc>
          <w:tcPr>
            <w:tcW w:w="567" w:type="dxa"/>
            <w:tcBorders>
              <w:top w:val="single" w:sz="4" w:space="0" w:color="auto"/>
              <w:left w:val="nil"/>
              <w:bottom w:val="single" w:sz="4" w:space="0" w:color="auto"/>
              <w:right w:val="single" w:sz="4" w:space="0" w:color="auto"/>
            </w:tcBorders>
            <w:noWrap/>
            <w:vAlign w:val="bottom"/>
          </w:tcPr>
          <w:p w:rsidR="00D4222D" w:rsidRPr="00EA49D5" w:rsidRDefault="00D4222D" w:rsidP="006D6B5D">
            <w:pPr>
              <w:spacing w:before="20" w:after="20"/>
              <w:rPr>
                <w:b/>
                <w:sz w:val="18"/>
                <w:szCs w:val="18"/>
              </w:rPr>
            </w:pPr>
          </w:p>
        </w:tc>
        <w:tc>
          <w:tcPr>
            <w:tcW w:w="425" w:type="dxa"/>
            <w:tcBorders>
              <w:top w:val="single" w:sz="4" w:space="0" w:color="auto"/>
              <w:left w:val="nil"/>
              <w:bottom w:val="single" w:sz="4" w:space="0" w:color="auto"/>
              <w:right w:val="single" w:sz="4" w:space="0" w:color="auto"/>
            </w:tcBorders>
            <w:noWrap/>
            <w:vAlign w:val="bottom"/>
          </w:tcPr>
          <w:p w:rsidR="00D4222D" w:rsidRPr="00EA49D5" w:rsidRDefault="00D4222D" w:rsidP="006D6B5D">
            <w:pPr>
              <w:spacing w:before="20" w:after="20"/>
              <w:rPr>
                <w:b/>
                <w:sz w:val="18"/>
                <w:szCs w:val="18"/>
              </w:rPr>
            </w:pPr>
          </w:p>
        </w:tc>
        <w:tc>
          <w:tcPr>
            <w:tcW w:w="425" w:type="dxa"/>
            <w:tcBorders>
              <w:top w:val="single" w:sz="4" w:space="0" w:color="auto"/>
              <w:left w:val="nil"/>
              <w:bottom w:val="single" w:sz="4" w:space="0" w:color="auto"/>
              <w:right w:val="single" w:sz="4" w:space="0" w:color="auto"/>
            </w:tcBorders>
            <w:vAlign w:val="bottom"/>
          </w:tcPr>
          <w:p w:rsidR="00D4222D" w:rsidRPr="00EA49D5" w:rsidRDefault="00D4222D" w:rsidP="006D6B5D">
            <w:pPr>
              <w:spacing w:before="20" w:after="20"/>
              <w:rPr>
                <w:b/>
                <w:sz w:val="18"/>
                <w:szCs w:val="18"/>
              </w:rPr>
            </w:pPr>
          </w:p>
        </w:tc>
        <w:tc>
          <w:tcPr>
            <w:tcW w:w="567" w:type="dxa"/>
            <w:tcBorders>
              <w:top w:val="single" w:sz="4" w:space="0" w:color="auto"/>
              <w:left w:val="nil"/>
              <w:bottom w:val="single" w:sz="4" w:space="0" w:color="auto"/>
              <w:right w:val="single" w:sz="4" w:space="0" w:color="auto"/>
            </w:tcBorders>
            <w:noWrap/>
            <w:vAlign w:val="bottom"/>
          </w:tcPr>
          <w:p w:rsidR="00D4222D" w:rsidRPr="00EA49D5" w:rsidRDefault="00D4222D" w:rsidP="006D6B5D">
            <w:pPr>
              <w:spacing w:before="20" w:after="20"/>
              <w:rPr>
                <w:b/>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EA49D5" w:rsidRDefault="00D4222D" w:rsidP="006D6B5D">
            <w:pPr>
              <w:spacing w:before="20" w:after="20"/>
              <w:rPr>
                <w:b/>
                <w:sz w:val="18"/>
                <w:szCs w:val="18"/>
              </w:rPr>
            </w:pPr>
          </w:p>
        </w:tc>
        <w:tc>
          <w:tcPr>
            <w:tcW w:w="425" w:type="dxa"/>
            <w:tcBorders>
              <w:top w:val="single" w:sz="4" w:space="0" w:color="auto"/>
              <w:left w:val="single" w:sz="4" w:space="0" w:color="auto"/>
              <w:bottom w:val="single" w:sz="4" w:space="0" w:color="auto"/>
              <w:right w:val="single" w:sz="4" w:space="0" w:color="auto"/>
            </w:tcBorders>
          </w:tcPr>
          <w:p w:rsidR="00D4222D" w:rsidRPr="00EA49D5" w:rsidRDefault="00D4222D" w:rsidP="006D6B5D">
            <w:pPr>
              <w:spacing w:before="20" w:after="20"/>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D4222D" w:rsidRPr="00EA49D5" w:rsidRDefault="00D4222D" w:rsidP="006D6B5D">
            <w:pPr>
              <w:spacing w:before="20" w:after="20"/>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D4222D" w:rsidRPr="00EA49D5" w:rsidRDefault="00D4222D" w:rsidP="006D6B5D">
            <w:pPr>
              <w:spacing w:before="20" w:after="20"/>
              <w:rPr>
                <w:sz w:val="18"/>
                <w:szCs w:val="18"/>
              </w:rPr>
            </w:pPr>
          </w:p>
        </w:tc>
        <w:tc>
          <w:tcPr>
            <w:tcW w:w="993" w:type="dxa"/>
            <w:tcBorders>
              <w:top w:val="single" w:sz="4" w:space="0" w:color="auto"/>
              <w:left w:val="single" w:sz="4" w:space="0" w:color="auto"/>
              <w:bottom w:val="single" w:sz="4" w:space="0" w:color="auto"/>
              <w:right w:val="single" w:sz="8" w:space="0" w:color="auto"/>
            </w:tcBorders>
          </w:tcPr>
          <w:p w:rsidR="00D4222D" w:rsidRPr="00955040" w:rsidRDefault="00D4222D" w:rsidP="006D6B5D">
            <w:pPr>
              <w:spacing w:before="20" w:after="20"/>
              <w:rPr>
                <w:b/>
                <w:color w:val="FF0000"/>
                <w:sz w:val="16"/>
                <w:szCs w:val="16"/>
              </w:rPr>
            </w:pPr>
            <w:r w:rsidRPr="00955040">
              <w:rPr>
                <w:b/>
                <w:color w:val="FF0000"/>
                <w:sz w:val="16"/>
                <w:szCs w:val="16"/>
              </w:rPr>
              <w:t>8 080,0</w:t>
            </w:r>
          </w:p>
        </w:tc>
        <w:tc>
          <w:tcPr>
            <w:tcW w:w="850" w:type="dxa"/>
            <w:tcBorders>
              <w:top w:val="single" w:sz="4" w:space="0" w:color="auto"/>
              <w:left w:val="single" w:sz="4" w:space="0" w:color="auto"/>
              <w:bottom w:val="single" w:sz="4" w:space="0" w:color="auto"/>
              <w:right w:val="single" w:sz="8" w:space="0" w:color="auto"/>
            </w:tcBorders>
          </w:tcPr>
          <w:p w:rsidR="00D4222D" w:rsidRPr="00955040" w:rsidRDefault="00D4222D" w:rsidP="006D6B5D">
            <w:pPr>
              <w:spacing w:before="20" w:after="20"/>
              <w:rPr>
                <w:color w:val="FF0000"/>
                <w:sz w:val="16"/>
                <w:szCs w:val="16"/>
              </w:rPr>
            </w:pPr>
            <w:r w:rsidRPr="00955040">
              <w:rPr>
                <w:color w:val="FF0000"/>
                <w:sz w:val="16"/>
                <w:szCs w:val="16"/>
              </w:rPr>
              <w:t>0,00</w:t>
            </w:r>
          </w:p>
        </w:tc>
        <w:tc>
          <w:tcPr>
            <w:tcW w:w="851" w:type="dxa"/>
            <w:tcBorders>
              <w:top w:val="single" w:sz="4" w:space="0" w:color="auto"/>
              <w:left w:val="single" w:sz="4" w:space="0" w:color="auto"/>
              <w:bottom w:val="single" w:sz="4" w:space="0" w:color="auto"/>
              <w:right w:val="single" w:sz="8" w:space="0" w:color="auto"/>
            </w:tcBorders>
          </w:tcPr>
          <w:p w:rsidR="00D4222D" w:rsidRPr="00955040" w:rsidRDefault="00D4222D" w:rsidP="006D6B5D">
            <w:pPr>
              <w:spacing w:before="20" w:after="20"/>
              <w:rPr>
                <w:color w:val="FF0000"/>
                <w:sz w:val="16"/>
                <w:szCs w:val="16"/>
              </w:rPr>
            </w:pPr>
            <w:r w:rsidRPr="00955040">
              <w:rPr>
                <w:color w:val="FF0000"/>
                <w:sz w:val="16"/>
                <w:szCs w:val="16"/>
              </w:rPr>
              <w:t>0,00</w:t>
            </w:r>
          </w:p>
        </w:tc>
        <w:tc>
          <w:tcPr>
            <w:tcW w:w="850" w:type="dxa"/>
            <w:tcBorders>
              <w:top w:val="single" w:sz="4" w:space="0" w:color="auto"/>
              <w:left w:val="single" w:sz="4" w:space="0" w:color="auto"/>
              <w:bottom w:val="single" w:sz="4" w:space="0" w:color="auto"/>
              <w:right w:val="single" w:sz="8" w:space="0" w:color="auto"/>
            </w:tcBorders>
          </w:tcPr>
          <w:p w:rsidR="00D4222D" w:rsidRDefault="00683D39" w:rsidP="006D6B5D">
            <w:pPr>
              <w:spacing w:before="20" w:after="20"/>
              <w:rPr>
                <w:sz w:val="16"/>
                <w:szCs w:val="16"/>
              </w:rPr>
            </w:pPr>
            <w:r>
              <w:rPr>
                <w:sz w:val="16"/>
                <w:szCs w:val="16"/>
              </w:rPr>
              <w:t>0,0</w:t>
            </w: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359"/>
        </w:trPr>
        <w:tc>
          <w:tcPr>
            <w:tcW w:w="421" w:type="dxa"/>
            <w:vMerge w:val="restart"/>
            <w:tcBorders>
              <w:top w:val="single" w:sz="4" w:space="0" w:color="auto"/>
              <w:left w:val="single" w:sz="8" w:space="0" w:color="auto"/>
              <w:right w:val="single" w:sz="4" w:space="0" w:color="auto"/>
            </w:tcBorders>
            <w:noWrap/>
            <w:vAlign w:val="center"/>
          </w:tcPr>
          <w:p w:rsidR="00D4222D" w:rsidRDefault="00D4222D" w:rsidP="006D6B5D">
            <w:pPr>
              <w:spacing w:before="40" w:after="40"/>
              <w:jc w:val="center"/>
              <w:rPr>
                <w:sz w:val="16"/>
                <w:szCs w:val="16"/>
              </w:rPr>
            </w:pPr>
            <w:r>
              <w:rPr>
                <w:sz w:val="16"/>
                <w:szCs w:val="16"/>
              </w:rPr>
              <w:t>03</w:t>
            </w:r>
          </w:p>
        </w:tc>
        <w:tc>
          <w:tcPr>
            <w:tcW w:w="420" w:type="dxa"/>
            <w:vMerge w:val="restart"/>
            <w:tcBorders>
              <w:top w:val="single" w:sz="4" w:space="0" w:color="auto"/>
              <w:left w:val="nil"/>
              <w:right w:val="single" w:sz="4" w:space="0" w:color="auto"/>
            </w:tcBorders>
            <w:noWrap/>
            <w:vAlign w:val="center"/>
          </w:tcPr>
          <w:p w:rsidR="00D4222D" w:rsidRDefault="00D4222D" w:rsidP="006D6B5D">
            <w:pPr>
              <w:spacing w:before="40" w:after="40"/>
              <w:jc w:val="center"/>
              <w:rPr>
                <w:sz w:val="16"/>
                <w:szCs w:val="16"/>
              </w:rPr>
            </w:pPr>
            <w:r>
              <w:rPr>
                <w:sz w:val="16"/>
                <w:szCs w:val="16"/>
              </w:rPr>
              <w:t>1</w:t>
            </w:r>
          </w:p>
        </w:tc>
        <w:tc>
          <w:tcPr>
            <w:tcW w:w="567" w:type="dxa"/>
            <w:vMerge w:val="restart"/>
            <w:tcBorders>
              <w:top w:val="single" w:sz="4" w:space="0" w:color="auto"/>
              <w:left w:val="nil"/>
              <w:right w:val="single" w:sz="4" w:space="0" w:color="auto"/>
            </w:tcBorders>
            <w:noWrap/>
            <w:vAlign w:val="center"/>
          </w:tcPr>
          <w:p w:rsidR="00D4222D" w:rsidRDefault="00D4222D" w:rsidP="006D6B5D">
            <w:pPr>
              <w:spacing w:before="40" w:after="40"/>
              <w:jc w:val="center"/>
              <w:rPr>
                <w:sz w:val="16"/>
                <w:szCs w:val="16"/>
              </w:rPr>
            </w:pPr>
            <w:r>
              <w:rPr>
                <w:sz w:val="16"/>
                <w:szCs w:val="16"/>
              </w:rPr>
              <w:t>А</w:t>
            </w:r>
            <w:proofErr w:type="gramStart"/>
            <w:r>
              <w:rPr>
                <w:sz w:val="16"/>
                <w:szCs w:val="16"/>
              </w:rPr>
              <w:t>1</w:t>
            </w:r>
            <w:proofErr w:type="gramEnd"/>
          </w:p>
        </w:tc>
        <w:tc>
          <w:tcPr>
            <w:tcW w:w="425" w:type="dxa"/>
            <w:vMerge w:val="restart"/>
            <w:tcBorders>
              <w:top w:val="single" w:sz="4" w:space="0" w:color="auto"/>
              <w:left w:val="nil"/>
              <w:right w:val="single" w:sz="4" w:space="0" w:color="auto"/>
            </w:tcBorders>
            <w:noWrap/>
            <w:vAlign w:val="center"/>
          </w:tcPr>
          <w:p w:rsidR="00D4222D" w:rsidRDefault="00D4222D" w:rsidP="006D6B5D">
            <w:pPr>
              <w:spacing w:before="40" w:after="40"/>
              <w:jc w:val="center"/>
              <w:rPr>
                <w:sz w:val="16"/>
                <w:szCs w:val="16"/>
              </w:rPr>
            </w:pPr>
            <w:r>
              <w:rPr>
                <w:sz w:val="16"/>
                <w:szCs w:val="16"/>
              </w:rPr>
              <w:t>1</w:t>
            </w:r>
          </w:p>
        </w:tc>
        <w:tc>
          <w:tcPr>
            <w:tcW w:w="1684" w:type="dxa"/>
            <w:vMerge w:val="restart"/>
            <w:tcBorders>
              <w:top w:val="single" w:sz="4" w:space="0" w:color="auto"/>
              <w:left w:val="nil"/>
              <w:right w:val="single" w:sz="4" w:space="0" w:color="auto"/>
            </w:tcBorders>
            <w:vAlign w:val="center"/>
          </w:tcPr>
          <w:p w:rsidR="00D4222D" w:rsidRPr="00D80B6C" w:rsidRDefault="00D4222D" w:rsidP="006D6B5D">
            <w:pPr>
              <w:spacing w:line="240" w:lineRule="auto"/>
              <w:rPr>
                <w:rFonts w:eastAsia="Times New Roman" w:cs="Times New Roman"/>
                <w:sz w:val="16"/>
                <w:szCs w:val="16"/>
                <w:lang w:eastAsia="ru-RU"/>
              </w:rPr>
            </w:pPr>
            <w:r w:rsidRPr="00D80B6C">
              <w:rPr>
                <w:rFonts w:eastAsia="Times New Roman" w:cs="Times New Roman"/>
                <w:sz w:val="16"/>
                <w:szCs w:val="16"/>
                <w:lang w:eastAsia="ru-RU"/>
              </w:rPr>
              <w:t>Создание модельных муниципальных библиотек</w:t>
            </w:r>
          </w:p>
        </w:tc>
        <w:tc>
          <w:tcPr>
            <w:tcW w:w="858" w:type="dxa"/>
            <w:vMerge w:val="restart"/>
            <w:tcBorders>
              <w:top w:val="single" w:sz="4" w:space="0" w:color="auto"/>
              <w:left w:val="nil"/>
              <w:right w:val="single" w:sz="4" w:space="0" w:color="auto"/>
            </w:tcBorders>
            <w:vAlign w:val="center"/>
          </w:tcPr>
          <w:p w:rsidR="00D4222D" w:rsidRPr="00EA49D5" w:rsidRDefault="00D4222D" w:rsidP="006D6B5D">
            <w:pPr>
              <w:spacing w:before="20" w:after="20"/>
              <w:rPr>
                <w:sz w:val="18"/>
                <w:szCs w:val="18"/>
              </w:rPr>
            </w:pPr>
            <w:r w:rsidRPr="00EA49D5">
              <w:rPr>
                <w:b/>
                <w:bCs/>
                <w:sz w:val="18"/>
                <w:szCs w:val="18"/>
              </w:rPr>
              <w:t>УПДКМПФиС</w:t>
            </w:r>
          </w:p>
          <w:p w:rsidR="00D4222D" w:rsidRPr="00EA49D5" w:rsidRDefault="00D4222D" w:rsidP="006D6B5D">
            <w:pPr>
              <w:spacing w:before="20" w:after="20"/>
              <w:rPr>
                <w:b/>
                <w:bCs/>
                <w:sz w:val="18"/>
                <w:szCs w:val="18"/>
              </w:rPr>
            </w:pPr>
          </w:p>
        </w:tc>
        <w:tc>
          <w:tcPr>
            <w:tcW w:w="562" w:type="dxa"/>
            <w:vMerge w:val="restart"/>
            <w:tcBorders>
              <w:top w:val="single" w:sz="4" w:space="0" w:color="auto"/>
              <w:left w:val="nil"/>
              <w:right w:val="single" w:sz="4" w:space="0" w:color="auto"/>
            </w:tcBorders>
            <w:noWrap/>
            <w:vAlign w:val="center"/>
          </w:tcPr>
          <w:p w:rsidR="00D4222D" w:rsidRDefault="00D4222D" w:rsidP="006D6B5D">
            <w:pPr>
              <w:spacing w:before="20" w:after="20"/>
              <w:jc w:val="center"/>
              <w:rPr>
                <w:sz w:val="18"/>
                <w:szCs w:val="18"/>
              </w:rPr>
            </w:pPr>
            <w:r>
              <w:rPr>
                <w:sz w:val="18"/>
                <w:szCs w:val="18"/>
              </w:rPr>
              <w:t>211</w:t>
            </w:r>
          </w:p>
        </w:tc>
        <w:tc>
          <w:tcPr>
            <w:tcW w:w="420" w:type="dxa"/>
            <w:vMerge w:val="restart"/>
            <w:tcBorders>
              <w:top w:val="single" w:sz="4" w:space="0" w:color="auto"/>
              <w:left w:val="nil"/>
              <w:right w:val="single" w:sz="4" w:space="0" w:color="auto"/>
            </w:tcBorders>
            <w:noWrap/>
            <w:vAlign w:val="center"/>
          </w:tcPr>
          <w:p w:rsidR="00D4222D" w:rsidRDefault="00D4222D" w:rsidP="006D6B5D">
            <w:pPr>
              <w:spacing w:before="20" w:after="20"/>
              <w:jc w:val="center"/>
              <w:rPr>
                <w:sz w:val="18"/>
                <w:szCs w:val="18"/>
              </w:rPr>
            </w:pPr>
            <w:r>
              <w:rPr>
                <w:sz w:val="18"/>
                <w:szCs w:val="18"/>
              </w:rPr>
              <w:t>08</w:t>
            </w:r>
          </w:p>
        </w:tc>
        <w:tc>
          <w:tcPr>
            <w:tcW w:w="420" w:type="dxa"/>
            <w:vMerge w:val="restart"/>
            <w:tcBorders>
              <w:top w:val="single" w:sz="4" w:space="0" w:color="auto"/>
              <w:left w:val="nil"/>
              <w:right w:val="single" w:sz="4" w:space="0" w:color="auto"/>
            </w:tcBorders>
            <w:noWrap/>
            <w:vAlign w:val="center"/>
          </w:tcPr>
          <w:p w:rsidR="00D4222D" w:rsidRDefault="00D4222D" w:rsidP="006D6B5D">
            <w:pPr>
              <w:spacing w:before="20" w:after="20"/>
              <w:jc w:val="center"/>
              <w:rPr>
                <w:sz w:val="18"/>
                <w:szCs w:val="18"/>
              </w:rPr>
            </w:pPr>
            <w:r>
              <w:rPr>
                <w:sz w:val="18"/>
                <w:szCs w:val="18"/>
              </w:rPr>
              <w:t>01</w:t>
            </w:r>
          </w:p>
        </w:tc>
        <w:tc>
          <w:tcPr>
            <w:tcW w:w="1029" w:type="dxa"/>
            <w:vMerge w:val="restart"/>
            <w:tcBorders>
              <w:top w:val="single" w:sz="4" w:space="0" w:color="auto"/>
              <w:left w:val="nil"/>
              <w:right w:val="single" w:sz="4" w:space="0" w:color="auto"/>
            </w:tcBorders>
            <w:noWrap/>
            <w:vAlign w:val="center"/>
          </w:tcPr>
          <w:p w:rsidR="00D4222D" w:rsidRPr="008E0571" w:rsidRDefault="00D4222D" w:rsidP="006D6B5D">
            <w:pPr>
              <w:spacing w:before="20" w:after="20"/>
              <w:jc w:val="center"/>
              <w:rPr>
                <w:sz w:val="18"/>
                <w:szCs w:val="18"/>
              </w:rPr>
            </w:pPr>
            <w:r>
              <w:rPr>
                <w:sz w:val="18"/>
                <w:szCs w:val="18"/>
              </w:rPr>
              <w:t>031А154540</w:t>
            </w:r>
          </w:p>
        </w:tc>
        <w:tc>
          <w:tcPr>
            <w:tcW w:w="567" w:type="dxa"/>
            <w:tcBorders>
              <w:top w:val="single" w:sz="4" w:space="0" w:color="auto"/>
              <w:left w:val="nil"/>
              <w:bottom w:val="single" w:sz="4" w:space="0" w:color="auto"/>
              <w:right w:val="single" w:sz="4" w:space="0" w:color="auto"/>
            </w:tcBorders>
            <w:noWrap/>
            <w:vAlign w:val="center"/>
          </w:tcPr>
          <w:p w:rsidR="00D4222D" w:rsidRDefault="00D4222D" w:rsidP="006D6B5D">
            <w:pPr>
              <w:spacing w:before="20" w:after="20"/>
              <w:jc w:val="center"/>
              <w:rPr>
                <w:sz w:val="18"/>
                <w:szCs w:val="18"/>
              </w:rPr>
            </w:pPr>
            <w:r>
              <w:rPr>
                <w:sz w:val="18"/>
                <w:szCs w:val="18"/>
              </w:rPr>
              <w:t>000</w:t>
            </w:r>
          </w:p>
        </w:tc>
        <w:tc>
          <w:tcPr>
            <w:tcW w:w="539" w:type="dxa"/>
            <w:tcBorders>
              <w:top w:val="single" w:sz="4" w:space="0" w:color="auto"/>
              <w:left w:val="nil"/>
              <w:bottom w:val="single" w:sz="8" w:space="0" w:color="auto"/>
              <w:right w:val="single" w:sz="4" w:space="0" w:color="auto"/>
            </w:tcBorders>
            <w:noWrap/>
            <w:vAlign w:val="bottom"/>
          </w:tcPr>
          <w:p w:rsidR="00D4222D" w:rsidRPr="00EA49D5" w:rsidRDefault="00D4222D" w:rsidP="006D6B5D">
            <w:pPr>
              <w:spacing w:before="20" w:after="20"/>
              <w:rPr>
                <w:b/>
                <w:sz w:val="18"/>
                <w:szCs w:val="18"/>
              </w:rPr>
            </w:pPr>
          </w:p>
        </w:tc>
        <w:tc>
          <w:tcPr>
            <w:tcW w:w="567" w:type="dxa"/>
            <w:tcBorders>
              <w:top w:val="single" w:sz="4" w:space="0" w:color="auto"/>
              <w:left w:val="nil"/>
              <w:bottom w:val="single" w:sz="8" w:space="0" w:color="auto"/>
              <w:right w:val="single" w:sz="4" w:space="0" w:color="auto"/>
            </w:tcBorders>
            <w:noWrap/>
            <w:vAlign w:val="bottom"/>
          </w:tcPr>
          <w:p w:rsidR="00D4222D" w:rsidRPr="00EA49D5" w:rsidRDefault="00D4222D" w:rsidP="006D6B5D">
            <w:pPr>
              <w:spacing w:before="20" w:after="20"/>
              <w:rPr>
                <w:b/>
                <w:sz w:val="18"/>
                <w:szCs w:val="18"/>
              </w:rPr>
            </w:pPr>
          </w:p>
        </w:tc>
        <w:tc>
          <w:tcPr>
            <w:tcW w:w="425" w:type="dxa"/>
            <w:tcBorders>
              <w:top w:val="single" w:sz="4" w:space="0" w:color="auto"/>
              <w:left w:val="nil"/>
              <w:bottom w:val="single" w:sz="4" w:space="0" w:color="auto"/>
              <w:right w:val="single" w:sz="4" w:space="0" w:color="auto"/>
            </w:tcBorders>
            <w:noWrap/>
            <w:vAlign w:val="bottom"/>
          </w:tcPr>
          <w:p w:rsidR="00D4222D" w:rsidRPr="00EA49D5" w:rsidRDefault="00D4222D" w:rsidP="00A8031D">
            <w:pPr>
              <w:spacing w:before="20" w:after="20"/>
              <w:rPr>
                <w:b/>
                <w:sz w:val="18"/>
                <w:szCs w:val="18"/>
              </w:rPr>
            </w:pPr>
          </w:p>
          <w:p w:rsidR="00D4222D" w:rsidRPr="00EA49D5" w:rsidRDefault="00D4222D" w:rsidP="00A8031D">
            <w:pPr>
              <w:spacing w:before="20" w:after="20"/>
              <w:rPr>
                <w:b/>
                <w:sz w:val="18"/>
                <w:szCs w:val="18"/>
              </w:rPr>
            </w:pPr>
          </w:p>
        </w:tc>
        <w:tc>
          <w:tcPr>
            <w:tcW w:w="425" w:type="dxa"/>
            <w:tcBorders>
              <w:top w:val="single" w:sz="4" w:space="0" w:color="auto"/>
              <w:left w:val="nil"/>
              <w:bottom w:val="single" w:sz="4" w:space="0" w:color="auto"/>
              <w:right w:val="single" w:sz="4" w:space="0" w:color="auto"/>
            </w:tcBorders>
            <w:vAlign w:val="bottom"/>
          </w:tcPr>
          <w:p w:rsidR="00D4222D" w:rsidRPr="00EA49D5" w:rsidRDefault="00D4222D" w:rsidP="00A8031D">
            <w:pPr>
              <w:spacing w:before="20" w:after="20"/>
              <w:rPr>
                <w:b/>
                <w:sz w:val="18"/>
                <w:szCs w:val="18"/>
              </w:rPr>
            </w:pPr>
          </w:p>
          <w:p w:rsidR="00D4222D" w:rsidRPr="00EA49D5" w:rsidRDefault="00D4222D" w:rsidP="00A8031D">
            <w:pPr>
              <w:spacing w:before="20" w:after="20"/>
              <w:rPr>
                <w:b/>
                <w:sz w:val="18"/>
                <w:szCs w:val="18"/>
              </w:rPr>
            </w:pPr>
          </w:p>
        </w:tc>
        <w:tc>
          <w:tcPr>
            <w:tcW w:w="567" w:type="dxa"/>
            <w:tcBorders>
              <w:top w:val="single" w:sz="4" w:space="0" w:color="auto"/>
              <w:left w:val="nil"/>
              <w:bottom w:val="single" w:sz="4" w:space="0" w:color="auto"/>
              <w:right w:val="single" w:sz="4" w:space="0" w:color="auto"/>
            </w:tcBorders>
            <w:noWrap/>
            <w:vAlign w:val="bottom"/>
          </w:tcPr>
          <w:p w:rsidR="00D4222D" w:rsidRPr="00EA49D5" w:rsidRDefault="00D4222D" w:rsidP="00A8031D">
            <w:pPr>
              <w:spacing w:before="20" w:after="20"/>
              <w:rPr>
                <w:b/>
                <w:sz w:val="18"/>
                <w:szCs w:val="18"/>
              </w:rPr>
            </w:pPr>
          </w:p>
          <w:p w:rsidR="00D4222D" w:rsidRPr="00EA49D5" w:rsidRDefault="00D4222D" w:rsidP="00A8031D">
            <w:pPr>
              <w:spacing w:before="20" w:after="20"/>
              <w:rPr>
                <w:b/>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EA49D5" w:rsidRDefault="00D4222D" w:rsidP="00A8031D">
            <w:pPr>
              <w:spacing w:before="20" w:after="20"/>
              <w:rPr>
                <w:b/>
                <w:sz w:val="18"/>
                <w:szCs w:val="18"/>
              </w:rPr>
            </w:pPr>
          </w:p>
          <w:p w:rsidR="00D4222D" w:rsidRPr="00EA49D5" w:rsidRDefault="00D4222D" w:rsidP="00A8031D">
            <w:pPr>
              <w:spacing w:before="20" w:after="20"/>
              <w:rPr>
                <w:b/>
                <w:sz w:val="18"/>
                <w:szCs w:val="18"/>
              </w:rPr>
            </w:pPr>
          </w:p>
        </w:tc>
        <w:tc>
          <w:tcPr>
            <w:tcW w:w="425" w:type="dxa"/>
            <w:tcBorders>
              <w:top w:val="single" w:sz="4" w:space="0" w:color="auto"/>
              <w:left w:val="single" w:sz="4" w:space="0" w:color="auto"/>
              <w:bottom w:val="single" w:sz="4" w:space="0" w:color="auto"/>
              <w:right w:val="single" w:sz="4" w:space="0" w:color="auto"/>
            </w:tcBorders>
          </w:tcPr>
          <w:p w:rsidR="00D4222D" w:rsidRPr="00EA49D5" w:rsidRDefault="00D4222D" w:rsidP="006D6B5D">
            <w:pPr>
              <w:spacing w:before="20" w:after="20"/>
              <w:rPr>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EA49D5" w:rsidRDefault="00D4222D" w:rsidP="00A8031D">
            <w:pPr>
              <w:spacing w:before="20" w:after="20"/>
              <w:rPr>
                <w:b/>
                <w:sz w:val="18"/>
                <w:szCs w:val="18"/>
              </w:rPr>
            </w:pPr>
          </w:p>
          <w:p w:rsidR="00D4222D" w:rsidRPr="00EA49D5" w:rsidRDefault="00D4222D" w:rsidP="00A8031D">
            <w:pPr>
              <w:spacing w:before="20" w:after="20"/>
              <w:rPr>
                <w:b/>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EA49D5" w:rsidRDefault="00D4222D" w:rsidP="00A8031D">
            <w:pPr>
              <w:spacing w:before="20" w:after="20"/>
              <w:rPr>
                <w:b/>
                <w:sz w:val="18"/>
                <w:szCs w:val="18"/>
              </w:rPr>
            </w:pPr>
          </w:p>
          <w:p w:rsidR="00D4222D" w:rsidRPr="00EA49D5" w:rsidRDefault="00D4222D" w:rsidP="00A8031D">
            <w:pPr>
              <w:spacing w:before="20" w:after="20"/>
              <w:rPr>
                <w:b/>
                <w:sz w:val="18"/>
                <w:szCs w:val="18"/>
              </w:rPr>
            </w:pPr>
          </w:p>
        </w:tc>
        <w:tc>
          <w:tcPr>
            <w:tcW w:w="993" w:type="dxa"/>
            <w:tcBorders>
              <w:top w:val="single" w:sz="4" w:space="0" w:color="auto"/>
              <w:left w:val="single" w:sz="4" w:space="0" w:color="auto"/>
              <w:bottom w:val="single" w:sz="8" w:space="0" w:color="auto"/>
              <w:right w:val="single" w:sz="8" w:space="0" w:color="auto"/>
            </w:tcBorders>
          </w:tcPr>
          <w:p w:rsidR="00D4222D" w:rsidRPr="00955040" w:rsidRDefault="00D4222D" w:rsidP="006D6B5D">
            <w:pPr>
              <w:spacing w:before="20" w:after="20"/>
              <w:rPr>
                <w:color w:val="FF0000"/>
                <w:sz w:val="16"/>
                <w:szCs w:val="16"/>
              </w:rPr>
            </w:pPr>
            <w:r w:rsidRPr="00955040">
              <w:rPr>
                <w:color w:val="FF0000"/>
                <w:sz w:val="16"/>
                <w:szCs w:val="16"/>
              </w:rPr>
              <w:t>8 080,0</w:t>
            </w:r>
          </w:p>
        </w:tc>
        <w:tc>
          <w:tcPr>
            <w:tcW w:w="850" w:type="dxa"/>
            <w:tcBorders>
              <w:top w:val="single" w:sz="4" w:space="0" w:color="auto"/>
              <w:left w:val="single" w:sz="4" w:space="0" w:color="auto"/>
              <w:bottom w:val="single" w:sz="8" w:space="0" w:color="auto"/>
              <w:right w:val="single" w:sz="8" w:space="0" w:color="auto"/>
            </w:tcBorders>
          </w:tcPr>
          <w:p w:rsidR="00D4222D" w:rsidRPr="00955040" w:rsidRDefault="00D4222D" w:rsidP="006D6B5D">
            <w:pPr>
              <w:spacing w:before="20" w:after="20"/>
              <w:rPr>
                <w:color w:val="FF0000"/>
                <w:sz w:val="16"/>
                <w:szCs w:val="16"/>
              </w:rPr>
            </w:pPr>
            <w:r w:rsidRPr="00955040">
              <w:rPr>
                <w:color w:val="FF0000"/>
                <w:sz w:val="16"/>
                <w:szCs w:val="16"/>
              </w:rPr>
              <w:t>0,00</w:t>
            </w:r>
          </w:p>
        </w:tc>
        <w:tc>
          <w:tcPr>
            <w:tcW w:w="851" w:type="dxa"/>
            <w:tcBorders>
              <w:top w:val="single" w:sz="4" w:space="0" w:color="auto"/>
              <w:left w:val="single" w:sz="4" w:space="0" w:color="auto"/>
              <w:bottom w:val="single" w:sz="8" w:space="0" w:color="auto"/>
              <w:right w:val="single" w:sz="8" w:space="0" w:color="auto"/>
            </w:tcBorders>
          </w:tcPr>
          <w:p w:rsidR="00D4222D" w:rsidRPr="00955040" w:rsidRDefault="00D4222D" w:rsidP="006D6B5D">
            <w:pPr>
              <w:spacing w:before="20" w:after="20"/>
              <w:rPr>
                <w:color w:val="FF0000"/>
                <w:sz w:val="16"/>
                <w:szCs w:val="16"/>
              </w:rPr>
            </w:pPr>
            <w:r w:rsidRPr="00955040">
              <w:rPr>
                <w:color w:val="FF0000"/>
                <w:sz w:val="16"/>
                <w:szCs w:val="16"/>
              </w:rPr>
              <w:t>0,00</w:t>
            </w:r>
          </w:p>
        </w:tc>
        <w:tc>
          <w:tcPr>
            <w:tcW w:w="850" w:type="dxa"/>
            <w:tcBorders>
              <w:top w:val="single" w:sz="4" w:space="0" w:color="auto"/>
              <w:left w:val="single" w:sz="4" w:space="0" w:color="auto"/>
              <w:bottom w:val="single" w:sz="8" w:space="0" w:color="auto"/>
              <w:right w:val="single" w:sz="8" w:space="0" w:color="auto"/>
            </w:tcBorders>
          </w:tcPr>
          <w:p w:rsidR="00D4222D" w:rsidRDefault="00683D39" w:rsidP="006D6B5D">
            <w:pPr>
              <w:spacing w:before="20" w:after="20"/>
              <w:rPr>
                <w:sz w:val="16"/>
                <w:szCs w:val="16"/>
              </w:rPr>
            </w:pPr>
            <w:r>
              <w:rPr>
                <w:sz w:val="16"/>
                <w:szCs w:val="16"/>
              </w:rPr>
              <w:t>0,0</w:t>
            </w:r>
          </w:p>
        </w:tc>
        <w:tc>
          <w:tcPr>
            <w:tcW w:w="594"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229"/>
        </w:trPr>
        <w:tc>
          <w:tcPr>
            <w:tcW w:w="421" w:type="dxa"/>
            <w:vMerge/>
            <w:tcBorders>
              <w:left w:val="single" w:sz="8" w:space="0" w:color="auto"/>
              <w:bottom w:val="single" w:sz="4" w:space="0" w:color="auto"/>
              <w:right w:val="single" w:sz="4" w:space="0" w:color="auto"/>
            </w:tcBorders>
            <w:noWrap/>
            <w:vAlign w:val="center"/>
          </w:tcPr>
          <w:p w:rsidR="00D4222D"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D4222D" w:rsidRPr="00D80B6C" w:rsidRDefault="00D4222D" w:rsidP="006D6B5D">
            <w:pPr>
              <w:spacing w:line="240" w:lineRule="auto"/>
              <w:rPr>
                <w:rFonts w:eastAsia="Times New Roman" w:cs="Times New Roman"/>
                <w:sz w:val="16"/>
                <w:szCs w:val="16"/>
                <w:lang w:eastAsia="ru-RU"/>
              </w:rPr>
            </w:pPr>
          </w:p>
        </w:tc>
        <w:tc>
          <w:tcPr>
            <w:tcW w:w="858" w:type="dxa"/>
            <w:vMerge/>
            <w:tcBorders>
              <w:left w:val="nil"/>
              <w:bottom w:val="single" w:sz="4" w:space="0" w:color="auto"/>
              <w:right w:val="single" w:sz="4" w:space="0" w:color="auto"/>
            </w:tcBorders>
            <w:vAlign w:val="center"/>
          </w:tcPr>
          <w:p w:rsidR="00D4222D" w:rsidRPr="00EA49D5" w:rsidRDefault="00D4222D" w:rsidP="006D6B5D">
            <w:pPr>
              <w:spacing w:before="20" w:after="20"/>
              <w:rPr>
                <w:b/>
                <w:bCs/>
                <w:sz w:val="18"/>
                <w:szCs w:val="18"/>
              </w:rPr>
            </w:pPr>
          </w:p>
        </w:tc>
        <w:tc>
          <w:tcPr>
            <w:tcW w:w="562" w:type="dxa"/>
            <w:vMerge/>
            <w:tcBorders>
              <w:left w:val="nil"/>
              <w:bottom w:val="single" w:sz="4" w:space="0" w:color="auto"/>
              <w:right w:val="single" w:sz="4" w:space="0" w:color="auto"/>
            </w:tcBorders>
            <w:noWrap/>
            <w:vAlign w:val="center"/>
          </w:tcPr>
          <w:p w:rsidR="00D4222D" w:rsidRDefault="00D4222D" w:rsidP="006D6B5D">
            <w:pPr>
              <w:spacing w:before="20" w:after="20"/>
              <w:jc w:val="center"/>
              <w:rPr>
                <w:sz w:val="18"/>
                <w:szCs w:val="18"/>
              </w:rPr>
            </w:pPr>
          </w:p>
        </w:tc>
        <w:tc>
          <w:tcPr>
            <w:tcW w:w="420" w:type="dxa"/>
            <w:vMerge/>
            <w:tcBorders>
              <w:left w:val="nil"/>
              <w:bottom w:val="single" w:sz="4" w:space="0" w:color="auto"/>
              <w:right w:val="single" w:sz="4" w:space="0" w:color="auto"/>
            </w:tcBorders>
            <w:noWrap/>
            <w:vAlign w:val="center"/>
          </w:tcPr>
          <w:p w:rsidR="00D4222D" w:rsidRDefault="00D4222D" w:rsidP="006D6B5D">
            <w:pPr>
              <w:spacing w:before="20" w:after="20"/>
              <w:jc w:val="center"/>
              <w:rPr>
                <w:sz w:val="18"/>
                <w:szCs w:val="18"/>
              </w:rPr>
            </w:pPr>
          </w:p>
        </w:tc>
        <w:tc>
          <w:tcPr>
            <w:tcW w:w="420" w:type="dxa"/>
            <w:vMerge/>
            <w:tcBorders>
              <w:left w:val="nil"/>
              <w:bottom w:val="single" w:sz="4" w:space="0" w:color="auto"/>
              <w:right w:val="single" w:sz="4" w:space="0" w:color="auto"/>
            </w:tcBorders>
            <w:noWrap/>
            <w:vAlign w:val="center"/>
          </w:tcPr>
          <w:p w:rsidR="00D4222D" w:rsidRDefault="00D4222D" w:rsidP="006D6B5D">
            <w:pPr>
              <w:spacing w:before="20" w:after="20"/>
              <w:jc w:val="center"/>
              <w:rPr>
                <w:sz w:val="18"/>
                <w:szCs w:val="18"/>
              </w:rPr>
            </w:pPr>
          </w:p>
        </w:tc>
        <w:tc>
          <w:tcPr>
            <w:tcW w:w="1029" w:type="dxa"/>
            <w:vMerge/>
            <w:tcBorders>
              <w:left w:val="nil"/>
              <w:bottom w:val="single" w:sz="4" w:space="0" w:color="auto"/>
              <w:right w:val="single" w:sz="4" w:space="0" w:color="auto"/>
            </w:tcBorders>
            <w:noWrap/>
            <w:vAlign w:val="center"/>
          </w:tcPr>
          <w:p w:rsidR="00D4222D" w:rsidRDefault="00D4222D" w:rsidP="006D6B5D">
            <w:pPr>
              <w:spacing w:before="20" w:after="20"/>
              <w:jc w:val="center"/>
              <w:rPr>
                <w:sz w:val="18"/>
                <w:szCs w:val="18"/>
              </w:rPr>
            </w:pPr>
          </w:p>
        </w:tc>
        <w:tc>
          <w:tcPr>
            <w:tcW w:w="567" w:type="dxa"/>
            <w:tcBorders>
              <w:top w:val="single" w:sz="4" w:space="0" w:color="auto"/>
              <w:left w:val="nil"/>
              <w:bottom w:val="single" w:sz="4" w:space="0" w:color="auto"/>
              <w:right w:val="single" w:sz="4" w:space="0" w:color="auto"/>
            </w:tcBorders>
            <w:noWrap/>
            <w:vAlign w:val="center"/>
          </w:tcPr>
          <w:p w:rsidR="00D4222D" w:rsidRDefault="00D4222D" w:rsidP="006D6B5D">
            <w:pPr>
              <w:spacing w:before="20" w:after="20"/>
              <w:jc w:val="center"/>
              <w:rPr>
                <w:sz w:val="18"/>
                <w:szCs w:val="18"/>
              </w:rPr>
            </w:pPr>
            <w:r>
              <w:rPr>
                <w:sz w:val="18"/>
                <w:szCs w:val="18"/>
              </w:rPr>
              <w:t>612</w:t>
            </w:r>
          </w:p>
        </w:tc>
        <w:tc>
          <w:tcPr>
            <w:tcW w:w="539" w:type="dxa"/>
            <w:tcBorders>
              <w:top w:val="single" w:sz="8" w:space="0" w:color="auto"/>
              <w:left w:val="nil"/>
              <w:bottom w:val="single" w:sz="4" w:space="0" w:color="auto"/>
              <w:right w:val="single" w:sz="4" w:space="0" w:color="auto"/>
            </w:tcBorders>
            <w:noWrap/>
            <w:vAlign w:val="bottom"/>
          </w:tcPr>
          <w:p w:rsidR="00D4222D" w:rsidRPr="00EA49D5" w:rsidRDefault="00D4222D" w:rsidP="006D6B5D">
            <w:pPr>
              <w:spacing w:before="20" w:after="20"/>
              <w:rPr>
                <w:b/>
                <w:sz w:val="18"/>
                <w:szCs w:val="18"/>
              </w:rPr>
            </w:pPr>
          </w:p>
        </w:tc>
        <w:tc>
          <w:tcPr>
            <w:tcW w:w="567" w:type="dxa"/>
            <w:tcBorders>
              <w:top w:val="single" w:sz="8" w:space="0" w:color="auto"/>
              <w:left w:val="nil"/>
              <w:bottom w:val="single" w:sz="4" w:space="0" w:color="auto"/>
              <w:right w:val="single" w:sz="4" w:space="0" w:color="auto"/>
            </w:tcBorders>
            <w:noWrap/>
            <w:vAlign w:val="bottom"/>
          </w:tcPr>
          <w:p w:rsidR="00D4222D" w:rsidRPr="00EA49D5" w:rsidRDefault="00D4222D" w:rsidP="006D6B5D">
            <w:pPr>
              <w:spacing w:before="20" w:after="20"/>
              <w:rPr>
                <w:b/>
                <w:sz w:val="18"/>
                <w:szCs w:val="18"/>
              </w:rPr>
            </w:pPr>
          </w:p>
        </w:tc>
        <w:tc>
          <w:tcPr>
            <w:tcW w:w="425" w:type="dxa"/>
            <w:tcBorders>
              <w:top w:val="single" w:sz="4" w:space="0" w:color="auto"/>
              <w:left w:val="nil"/>
              <w:bottom w:val="single" w:sz="4" w:space="0" w:color="auto"/>
              <w:right w:val="single" w:sz="4" w:space="0" w:color="auto"/>
            </w:tcBorders>
            <w:noWrap/>
            <w:vAlign w:val="bottom"/>
          </w:tcPr>
          <w:p w:rsidR="00D4222D" w:rsidRPr="00EA49D5" w:rsidRDefault="00D4222D" w:rsidP="006D6B5D">
            <w:pPr>
              <w:spacing w:before="20" w:after="20"/>
              <w:rPr>
                <w:b/>
                <w:sz w:val="18"/>
                <w:szCs w:val="18"/>
              </w:rPr>
            </w:pPr>
          </w:p>
        </w:tc>
        <w:tc>
          <w:tcPr>
            <w:tcW w:w="425" w:type="dxa"/>
            <w:tcBorders>
              <w:top w:val="single" w:sz="4" w:space="0" w:color="auto"/>
              <w:left w:val="nil"/>
              <w:bottom w:val="single" w:sz="4" w:space="0" w:color="auto"/>
              <w:right w:val="single" w:sz="4" w:space="0" w:color="auto"/>
            </w:tcBorders>
            <w:vAlign w:val="bottom"/>
          </w:tcPr>
          <w:p w:rsidR="00D4222D" w:rsidRPr="00EA49D5" w:rsidRDefault="00D4222D" w:rsidP="006D6B5D">
            <w:pPr>
              <w:spacing w:before="20" w:after="20"/>
              <w:rPr>
                <w:b/>
                <w:sz w:val="18"/>
                <w:szCs w:val="18"/>
              </w:rPr>
            </w:pPr>
          </w:p>
        </w:tc>
        <w:tc>
          <w:tcPr>
            <w:tcW w:w="567" w:type="dxa"/>
            <w:tcBorders>
              <w:top w:val="single" w:sz="4" w:space="0" w:color="auto"/>
              <w:left w:val="nil"/>
              <w:bottom w:val="single" w:sz="4" w:space="0" w:color="auto"/>
              <w:right w:val="single" w:sz="4" w:space="0" w:color="auto"/>
            </w:tcBorders>
            <w:noWrap/>
            <w:vAlign w:val="bottom"/>
          </w:tcPr>
          <w:p w:rsidR="00D4222D" w:rsidRPr="00EA49D5" w:rsidRDefault="00D4222D" w:rsidP="006D6B5D">
            <w:pPr>
              <w:spacing w:before="20" w:after="20"/>
              <w:rPr>
                <w:b/>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EA49D5" w:rsidRDefault="00D4222D" w:rsidP="006D6B5D">
            <w:pPr>
              <w:spacing w:before="20" w:after="20"/>
              <w:rPr>
                <w:b/>
                <w:sz w:val="18"/>
                <w:szCs w:val="18"/>
              </w:rPr>
            </w:pPr>
          </w:p>
        </w:tc>
        <w:tc>
          <w:tcPr>
            <w:tcW w:w="425" w:type="dxa"/>
            <w:tcBorders>
              <w:top w:val="single" w:sz="4" w:space="0" w:color="auto"/>
              <w:left w:val="single" w:sz="4" w:space="0" w:color="auto"/>
              <w:bottom w:val="single" w:sz="4" w:space="0" w:color="auto"/>
              <w:right w:val="single" w:sz="4" w:space="0" w:color="auto"/>
            </w:tcBorders>
          </w:tcPr>
          <w:p w:rsidR="00D4222D" w:rsidRPr="00EA49D5" w:rsidRDefault="00D4222D" w:rsidP="006D6B5D">
            <w:pPr>
              <w:spacing w:before="20" w:after="20"/>
              <w:rPr>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EA49D5" w:rsidRDefault="00D4222D" w:rsidP="006D6B5D">
            <w:pPr>
              <w:spacing w:before="20" w:after="20"/>
              <w:rPr>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EA49D5" w:rsidRDefault="00D4222D" w:rsidP="006D6B5D">
            <w:pPr>
              <w:spacing w:before="20" w:after="20"/>
              <w:rPr>
                <w:sz w:val="18"/>
                <w:szCs w:val="18"/>
              </w:rPr>
            </w:pPr>
          </w:p>
        </w:tc>
        <w:tc>
          <w:tcPr>
            <w:tcW w:w="993" w:type="dxa"/>
            <w:tcBorders>
              <w:top w:val="single" w:sz="8" w:space="0" w:color="auto"/>
              <w:left w:val="single" w:sz="4" w:space="0" w:color="auto"/>
              <w:bottom w:val="single" w:sz="4" w:space="0" w:color="auto"/>
              <w:right w:val="single" w:sz="8" w:space="0" w:color="auto"/>
            </w:tcBorders>
          </w:tcPr>
          <w:p w:rsidR="00D4222D" w:rsidRPr="00955040" w:rsidRDefault="00D4222D" w:rsidP="00A8031D">
            <w:pPr>
              <w:spacing w:before="20" w:after="20"/>
              <w:rPr>
                <w:color w:val="FF0000"/>
                <w:sz w:val="16"/>
                <w:szCs w:val="16"/>
              </w:rPr>
            </w:pPr>
            <w:r w:rsidRPr="00955040">
              <w:rPr>
                <w:color w:val="FF0000"/>
                <w:sz w:val="16"/>
                <w:szCs w:val="16"/>
              </w:rPr>
              <w:t>8 080,0</w:t>
            </w:r>
          </w:p>
        </w:tc>
        <w:tc>
          <w:tcPr>
            <w:tcW w:w="850" w:type="dxa"/>
            <w:tcBorders>
              <w:top w:val="single" w:sz="8" w:space="0" w:color="auto"/>
              <w:left w:val="single" w:sz="4" w:space="0" w:color="auto"/>
              <w:bottom w:val="single" w:sz="4" w:space="0" w:color="auto"/>
              <w:right w:val="single" w:sz="8" w:space="0" w:color="auto"/>
            </w:tcBorders>
          </w:tcPr>
          <w:p w:rsidR="00D4222D" w:rsidRPr="00955040" w:rsidRDefault="00D4222D" w:rsidP="00A8031D">
            <w:pPr>
              <w:spacing w:before="20" w:after="20"/>
              <w:rPr>
                <w:color w:val="FF0000"/>
                <w:sz w:val="16"/>
                <w:szCs w:val="16"/>
              </w:rPr>
            </w:pPr>
            <w:r w:rsidRPr="00955040">
              <w:rPr>
                <w:color w:val="FF0000"/>
                <w:sz w:val="16"/>
                <w:szCs w:val="16"/>
              </w:rPr>
              <w:t>0,00</w:t>
            </w:r>
          </w:p>
        </w:tc>
        <w:tc>
          <w:tcPr>
            <w:tcW w:w="851" w:type="dxa"/>
            <w:tcBorders>
              <w:top w:val="single" w:sz="8" w:space="0" w:color="auto"/>
              <w:left w:val="single" w:sz="4" w:space="0" w:color="auto"/>
              <w:bottom w:val="single" w:sz="4" w:space="0" w:color="auto"/>
              <w:right w:val="single" w:sz="8" w:space="0" w:color="auto"/>
            </w:tcBorders>
          </w:tcPr>
          <w:p w:rsidR="00D4222D" w:rsidRPr="00955040" w:rsidRDefault="00D4222D" w:rsidP="00A8031D">
            <w:pPr>
              <w:spacing w:before="20" w:after="20"/>
              <w:rPr>
                <w:color w:val="FF0000"/>
                <w:sz w:val="16"/>
                <w:szCs w:val="16"/>
              </w:rPr>
            </w:pPr>
            <w:r w:rsidRPr="00955040">
              <w:rPr>
                <w:color w:val="FF0000"/>
                <w:sz w:val="16"/>
                <w:szCs w:val="16"/>
              </w:rPr>
              <w:t>0,00</w:t>
            </w:r>
          </w:p>
        </w:tc>
        <w:tc>
          <w:tcPr>
            <w:tcW w:w="850" w:type="dxa"/>
            <w:tcBorders>
              <w:top w:val="single" w:sz="8" w:space="0" w:color="auto"/>
              <w:left w:val="single" w:sz="4" w:space="0" w:color="auto"/>
              <w:bottom w:val="single" w:sz="4" w:space="0" w:color="auto"/>
              <w:right w:val="single" w:sz="8" w:space="0" w:color="auto"/>
            </w:tcBorders>
          </w:tcPr>
          <w:p w:rsidR="00D4222D" w:rsidRDefault="00683D39" w:rsidP="006D6B5D">
            <w:pPr>
              <w:spacing w:before="20" w:after="20"/>
              <w:rPr>
                <w:sz w:val="16"/>
                <w:szCs w:val="16"/>
              </w:rPr>
            </w:pPr>
            <w:r>
              <w:rPr>
                <w:sz w:val="16"/>
                <w:szCs w:val="16"/>
              </w:rPr>
              <w:t>0,0</w:t>
            </w:r>
          </w:p>
        </w:tc>
        <w:tc>
          <w:tcPr>
            <w:tcW w:w="594" w:type="dxa"/>
            <w:tcBorders>
              <w:top w:val="single" w:sz="8"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683"/>
        </w:trPr>
        <w:tc>
          <w:tcPr>
            <w:tcW w:w="421" w:type="dxa"/>
            <w:tcBorders>
              <w:top w:val="single" w:sz="4" w:space="0" w:color="auto"/>
              <w:left w:val="single" w:sz="8" w:space="0" w:color="auto"/>
              <w:bottom w:val="single" w:sz="8" w:space="0" w:color="auto"/>
              <w:right w:val="single" w:sz="4" w:space="0" w:color="auto"/>
            </w:tcBorders>
            <w:noWrap/>
            <w:vAlign w:val="center"/>
          </w:tcPr>
          <w:p w:rsidR="00D4222D" w:rsidRPr="00436257" w:rsidRDefault="00D4222D" w:rsidP="006D6B5D">
            <w:pPr>
              <w:spacing w:before="40" w:after="40"/>
              <w:jc w:val="center"/>
              <w:rPr>
                <w:sz w:val="16"/>
                <w:szCs w:val="16"/>
              </w:rPr>
            </w:pPr>
            <w:r>
              <w:rPr>
                <w:sz w:val="16"/>
                <w:szCs w:val="16"/>
              </w:rPr>
              <w:t>03</w:t>
            </w:r>
          </w:p>
        </w:tc>
        <w:tc>
          <w:tcPr>
            <w:tcW w:w="420" w:type="dxa"/>
            <w:tcBorders>
              <w:top w:val="single" w:sz="4" w:space="0" w:color="auto"/>
              <w:left w:val="nil"/>
              <w:bottom w:val="single" w:sz="8" w:space="0" w:color="auto"/>
              <w:right w:val="single" w:sz="4" w:space="0" w:color="auto"/>
            </w:tcBorders>
            <w:noWrap/>
            <w:vAlign w:val="center"/>
          </w:tcPr>
          <w:p w:rsidR="00D4222D" w:rsidRPr="00436257" w:rsidRDefault="00D4222D" w:rsidP="006D6B5D">
            <w:pPr>
              <w:spacing w:before="40" w:after="40"/>
              <w:jc w:val="center"/>
              <w:rPr>
                <w:sz w:val="16"/>
                <w:szCs w:val="16"/>
              </w:rPr>
            </w:pPr>
            <w:r>
              <w:rPr>
                <w:sz w:val="16"/>
                <w:szCs w:val="16"/>
              </w:rPr>
              <w:t>1</w:t>
            </w:r>
          </w:p>
        </w:tc>
        <w:tc>
          <w:tcPr>
            <w:tcW w:w="567" w:type="dxa"/>
            <w:tcBorders>
              <w:top w:val="single" w:sz="4" w:space="0" w:color="auto"/>
              <w:left w:val="nil"/>
              <w:bottom w:val="single" w:sz="8" w:space="0" w:color="auto"/>
              <w:right w:val="single" w:sz="4" w:space="0" w:color="auto"/>
            </w:tcBorders>
            <w:noWrap/>
            <w:vAlign w:val="center"/>
          </w:tcPr>
          <w:p w:rsidR="00D4222D" w:rsidRPr="00436257" w:rsidRDefault="00D4222D" w:rsidP="006D6B5D">
            <w:pPr>
              <w:spacing w:before="40" w:after="40"/>
              <w:jc w:val="center"/>
              <w:rPr>
                <w:sz w:val="16"/>
                <w:szCs w:val="16"/>
              </w:rPr>
            </w:pPr>
            <w:r>
              <w:rPr>
                <w:sz w:val="16"/>
                <w:szCs w:val="16"/>
              </w:rPr>
              <w:t>А</w:t>
            </w:r>
            <w:proofErr w:type="gramStart"/>
            <w:r>
              <w:rPr>
                <w:sz w:val="16"/>
                <w:szCs w:val="16"/>
              </w:rPr>
              <w:t>2</w:t>
            </w:r>
            <w:proofErr w:type="gramEnd"/>
          </w:p>
        </w:tc>
        <w:tc>
          <w:tcPr>
            <w:tcW w:w="425" w:type="dxa"/>
            <w:tcBorders>
              <w:top w:val="single" w:sz="4" w:space="0" w:color="auto"/>
              <w:left w:val="nil"/>
              <w:bottom w:val="single" w:sz="8" w:space="0" w:color="auto"/>
              <w:right w:val="single" w:sz="4" w:space="0" w:color="auto"/>
            </w:tcBorders>
            <w:noWrap/>
            <w:vAlign w:val="center"/>
          </w:tcPr>
          <w:p w:rsidR="00D4222D" w:rsidRPr="00436257" w:rsidRDefault="00D4222D" w:rsidP="006D6B5D">
            <w:pPr>
              <w:spacing w:before="40" w:after="40"/>
              <w:jc w:val="center"/>
              <w:rPr>
                <w:sz w:val="16"/>
                <w:szCs w:val="16"/>
              </w:rPr>
            </w:pPr>
            <w:r>
              <w:rPr>
                <w:sz w:val="16"/>
                <w:szCs w:val="16"/>
              </w:rPr>
              <w:t>1</w:t>
            </w:r>
          </w:p>
        </w:tc>
        <w:tc>
          <w:tcPr>
            <w:tcW w:w="1684" w:type="dxa"/>
            <w:tcBorders>
              <w:top w:val="single" w:sz="4" w:space="0" w:color="auto"/>
              <w:left w:val="nil"/>
              <w:bottom w:val="single" w:sz="8" w:space="0" w:color="auto"/>
              <w:right w:val="single" w:sz="4" w:space="0" w:color="auto"/>
            </w:tcBorders>
            <w:vAlign w:val="center"/>
          </w:tcPr>
          <w:p w:rsidR="00D4222D" w:rsidRPr="00D80B6C" w:rsidRDefault="00D4222D" w:rsidP="006D6B5D">
            <w:pPr>
              <w:shd w:val="clear" w:color="auto" w:fill="FFFFFF"/>
              <w:tabs>
                <w:tab w:val="left" w:pos="1134"/>
              </w:tabs>
              <w:contextualSpacing/>
              <w:jc w:val="both"/>
              <w:rPr>
                <w:rFonts w:eastAsia="Times New Roman" w:cs="Times New Roman"/>
                <w:sz w:val="16"/>
                <w:szCs w:val="16"/>
                <w:lang w:eastAsia="ru-RU"/>
              </w:rPr>
            </w:pPr>
            <w:r w:rsidRPr="00D80B6C">
              <w:rPr>
                <w:rFonts w:eastAsia="Times New Roman" w:cs="Times New Roman"/>
                <w:sz w:val="16"/>
                <w:szCs w:val="16"/>
                <w:lang w:eastAsia="ru-RU"/>
              </w:rPr>
              <w:t xml:space="preserve">«Создание условий для реализации творческого потенциала нации» </w:t>
            </w:r>
          </w:p>
        </w:tc>
        <w:tc>
          <w:tcPr>
            <w:tcW w:w="858" w:type="dxa"/>
            <w:tcBorders>
              <w:top w:val="single" w:sz="4" w:space="0" w:color="auto"/>
              <w:left w:val="nil"/>
              <w:bottom w:val="single" w:sz="8" w:space="0" w:color="auto"/>
              <w:right w:val="single" w:sz="4" w:space="0" w:color="auto"/>
            </w:tcBorders>
            <w:vAlign w:val="center"/>
          </w:tcPr>
          <w:p w:rsidR="00D4222D" w:rsidRPr="00EA49D5" w:rsidRDefault="00D4222D" w:rsidP="006D6B5D">
            <w:pPr>
              <w:spacing w:before="20" w:after="20"/>
              <w:rPr>
                <w:sz w:val="18"/>
                <w:szCs w:val="18"/>
              </w:rPr>
            </w:pPr>
            <w:r w:rsidRPr="00EA49D5">
              <w:rPr>
                <w:b/>
                <w:bCs/>
                <w:sz w:val="18"/>
                <w:szCs w:val="18"/>
              </w:rPr>
              <w:t>УПДКМПФиС</w:t>
            </w:r>
          </w:p>
          <w:p w:rsidR="00D4222D" w:rsidRPr="00EA49D5" w:rsidRDefault="00D4222D" w:rsidP="006D6B5D">
            <w:pPr>
              <w:spacing w:before="20" w:after="20"/>
              <w:rPr>
                <w:b/>
                <w:bCs/>
                <w:sz w:val="18"/>
                <w:szCs w:val="18"/>
              </w:rPr>
            </w:pPr>
          </w:p>
        </w:tc>
        <w:tc>
          <w:tcPr>
            <w:tcW w:w="562"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sidRPr="00EA49D5">
              <w:rPr>
                <w:sz w:val="18"/>
                <w:szCs w:val="18"/>
              </w:rPr>
              <w:t>211</w:t>
            </w:r>
          </w:p>
        </w:tc>
        <w:tc>
          <w:tcPr>
            <w:tcW w:w="420"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sidRPr="00EA49D5">
              <w:rPr>
                <w:sz w:val="18"/>
                <w:szCs w:val="18"/>
              </w:rPr>
              <w:t>08</w:t>
            </w:r>
          </w:p>
        </w:tc>
        <w:tc>
          <w:tcPr>
            <w:tcW w:w="420"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sidRPr="00EA49D5">
              <w:rPr>
                <w:sz w:val="18"/>
                <w:szCs w:val="18"/>
              </w:rPr>
              <w:t>01</w:t>
            </w:r>
          </w:p>
        </w:tc>
        <w:tc>
          <w:tcPr>
            <w:tcW w:w="1029"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sidRPr="00EA49D5">
              <w:rPr>
                <w:sz w:val="18"/>
                <w:szCs w:val="18"/>
              </w:rPr>
              <w:t>031А255190</w:t>
            </w:r>
          </w:p>
        </w:tc>
        <w:tc>
          <w:tcPr>
            <w:tcW w:w="567"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sidRPr="00EA49D5">
              <w:rPr>
                <w:sz w:val="18"/>
                <w:szCs w:val="18"/>
              </w:rPr>
              <w:t>612</w:t>
            </w:r>
          </w:p>
        </w:tc>
        <w:tc>
          <w:tcPr>
            <w:tcW w:w="539" w:type="dxa"/>
            <w:tcBorders>
              <w:top w:val="single" w:sz="4" w:space="0" w:color="auto"/>
              <w:left w:val="nil"/>
              <w:bottom w:val="single" w:sz="8" w:space="0" w:color="auto"/>
              <w:right w:val="single" w:sz="4" w:space="0" w:color="auto"/>
            </w:tcBorders>
            <w:noWrap/>
            <w:vAlign w:val="bottom"/>
          </w:tcPr>
          <w:p w:rsidR="00D4222D" w:rsidRPr="00EA49D5" w:rsidRDefault="00D4222D" w:rsidP="006D6B5D">
            <w:pPr>
              <w:spacing w:before="20" w:after="20"/>
              <w:rPr>
                <w:b/>
                <w:sz w:val="18"/>
                <w:szCs w:val="18"/>
              </w:rPr>
            </w:pPr>
          </w:p>
        </w:tc>
        <w:tc>
          <w:tcPr>
            <w:tcW w:w="567" w:type="dxa"/>
            <w:tcBorders>
              <w:top w:val="single" w:sz="4" w:space="0" w:color="auto"/>
              <w:left w:val="nil"/>
              <w:bottom w:val="single" w:sz="8" w:space="0" w:color="auto"/>
              <w:right w:val="single" w:sz="4" w:space="0" w:color="auto"/>
            </w:tcBorders>
            <w:noWrap/>
            <w:vAlign w:val="bottom"/>
          </w:tcPr>
          <w:p w:rsidR="00D4222D" w:rsidRPr="00EA49D5" w:rsidRDefault="00D4222D" w:rsidP="006D6B5D">
            <w:pPr>
              <w:spacing w:before="20" w:after="20"/>
              <w:rPr>
                <w:b/>
                <w:sz w:val="18"/>
                <w:szCs w:val="18"/>
              </w:rPr>
            </w:pPr>
          </w:p>
        </w:tc>
        <w:tc>
          <w:tcPr>
            <w:tcW w:w="425" w:type="dxa"/>
            <w:tcBorders>
              <w:top w:val="single" w:sz="4" w:space="0" w:color="auto"/>
              <w:left w:val="nil"/>
              <w:bottom w:val="single" w:sz="8" w:space="0" w:color="auto"/>
              <w:right w:val="single" w:sz="4" w:space="0" w:color="auto"/>
            </w:tcBorders>
            <w:noWrap/>
            <w:vAlign w:val="bottom"/>
          </w:tcPr>
          <w:p w:rsidR="00D4222D" w:rsidRPr="00EA49D5" w:rsidRDefault="00D4222D" w:rsidP="006D6B5D">
            <w:pPr>
              <w:spacing w:before="20" w:after="20"/>
              <w:rPr>
                <w:b/>
                <w:sz w:val="18"/>
                <w:szCs w:val="18"/>
              </w:rPr>
            </w:pPr>
          </w:p>
        </w:tc>
        <w:tc>
          <w:tcPr>
            <w:tcW w:w="425" w:type="dxa"/>
            <w:tcBorders>
              <w:top w:val="single" w:sz="4" w:space="0" w:color="auto"/>
              <w:left w:val="nil"/>
              <w:bottom w:val="single" w:sz="8" w:space="0" w:color="auto"/>
              <w:right w:val="single" w:sz="4" w:space="0" w:color="auto"/>
            </w:tcBorders>
            <w:vAlign w:val="bottom"/>
          </w:tcPr>
          <w:p w:rsidR="00D4222D" w:rsidRPr="00EA49D5" w:rsidRDefault="00D4222D" w:rsidP="006D6B5D">
            <w:pPr>
              <w:spacing w:before="20" w:after="20"/>
              <w:rPr>
                <w:b/>
                <w:sz w:val="18"/>
                <w:szCs w:val="18"/>
              </w:rPr>
            </w:pPr>
          </w:p>
        </w:tc>
        <w:tc>
          <w:tcPr>
            <w:tcW w:w="567" w:type="dxa"/>
            <w:tcBorders>
              <w:top w:val="single" w:sz="4" w:space="0" w:color="auto"/>
              <w:left w:val="nil"/>
              <w:bottom w:val="single" w:sz="8" w:space="0" w:color="auto"/>
              <w:right w:val="single" w:sz="4" w:space="0" w:color="auto"/>
            </w:tcBorders>
            <w:noWrap/>
            <w:vAlign w:val="bottom"/>
          </w:tcPr>
          <w:p w:rsidR="00D4222D" w:rsidRPr="00EA49D5" w:rsidRDefault="00D4222D" w:rsidP="006D6B5D">
            <w:pPr>
              <w:spacing w:before="20" w:after="20"/>
              <w:rPr>
                <w:b/>
                <w:sz w:val="18"/>
                <w:szCs w:val="18"/>
              </w:rPr>
            </w:pPr>
          </w:p>
        </w:tc>
        <w:tc>
          <w:tcPr>
            <w:tcW w:w="567" w:type="dxa"/>
            <w:tcBorders>
              <w:top w:val="single" w:sz="4" w:space="0" w:color="auto"/>
              <w:left w:val="single" w:sz="4" w:space="0" w:color="auto"/>
              <w:bottom w:val="single" w:sz="8" w:space="0" w:color="auto"/>
              <w:right w:val="single" w:sz="4" w:space="0" w:color="auto"/>
            </w:tcBorders>
            <w:vAlign w:val="bottom"/>
          </w:tcPr>
          <w:p w:rsidR="00D4222D" w:rsidRPr="00EA49D5" w:rsidRDefault="00D4222D" w:rsidP="006D6B5D">
            <w:pPr>
              <w:spacing w:before="20" w:after="20"/>
              <w:rPr>
                <w:b/>
                <w:sz w:val="18"/>
                <w:szCs w:val="18"/>
              </w:rPr>
            </w:pPr>
          </w:p>
        </w:tc>
        <w:tc>
          <w:tcPr>
            <w:tcW w:w="425" w:type="dxa"/>
            <w:tcBorders>
              <w:top w:val="single" w:sz="4" w:space="0" w:color="auto"/>
              <w:left w:val="single" w:sz="4" w:space="0" w:color="auto"/>
              <w:bottom w:val="single" w:sz="8" w:space="0" w:color="auto"/>
              <w:right w:val="single" w:sz="4" w:space="0" w:color="auto"/>
            </w:tcBorders>
          </w:tcPr>
          <w:p w:rsidR="00D4222D" w:rsidRPr="00EA49D5" w:rsidRDefault="00D4222D" w:rsidP="006D6B5D">
            <w:pPr>
              <w:spacing w:before="20" w:after="20"/>
              <w:rPr>
                <w:sz w:val="18"/>
                <w:szCs w:val="18"/>
              </w:rPr>
            </w:pPr>
          </w:p>
        </w:tc>
        <w:tc>
          <w:tcPr>
            <w:tcW w:w="567" w:type="dxa"/>
            <w:tcBorders>
              <w:top w:val="single" w:sz="4" w:space="0" w:color="auto"/>
              <w:left w:val="single" w:sz="4" w:space="0" w:color="auto"/>
              <w:bottom w:val="single" w:sz="8" w:space="0" w:color="auto"/>
              <w:right w:val="single" w:sz="4" w:space="0" w:color="auto"/>
            </w:tcBorders>
          </w:tcPr>
          <w:p w:rsidR="00D4222D" w:rsidRPr="00EA49D5" w:rsidRDefault="00D4222D" w:rsidP="006D6B5D">
            <w:pPr>
              <w:spacing w:before="20" w:after="20"/>
              <w:rPr>
                <w:sz w:val="18"/>
                <w:szCs w:val="18"/>
              </w:rPr>
            </w:pPr>
          </w:p>
        </w:tc>
        <w:tc>
          <w:tcPr>
            <w:tcW w:w="567" w:type="dxa"/>
            <w:tcBorders>
              <w:top w:val="single" w:sz="4" w:space="0" w:color="auto"/>
              <w:left w:val="single" w:sz="4" w:space="0" w:color="auto"/>
              <w:bottom w:val="single" w:sz="8" w:space="0" w:color="auto"/>
              <w:right w:val="single" w:sz="4" w:space="0" w:color="auto"/>
            </w:tcBorders>
          </w:tcPr>
          <w:p w:rsidR="00D4222D" w:rsidRPr="00EA49D5" w:rsidRDefault="00D4222D" w:rsidP="006D6B5D">
            <w:pPr>
              <w:spacing w:before="20" w:after="20"/>
              <w:rPr>
                <w:sz w:val="18"/>
                <w:szCs w:val="18"/>
              </w:rPr>
            </w:pPr>
            <w:r w:rsidRPr="00EA49D5">
              <w:rPr>
                <w:sz w:val="18"/>
                <w:szCs w:val="18"/>
              </w:rPr>
              <w:t>106,32</w:t>
            </w:r>
          </w:p>
        </w:tc>
        <w:tc>
          <w:tcPr>
            <w:tcW w:w="993" w:type="dxa"/>
            <w:tcBorders>
              <w:top w:val="single" w:sz="4" w:space="0" w:color="auto"/>
              <w:left w:val="single" w:sz="4" w:space="0" w:color="auto"/>
              <w:bottom w:val="single" w:sz="8" w:space="0" w:color="auto"/>
              <w:right w:val="single" w:sz="8" w:space="0" w:color="auto"/>
            </w:tcBorders>
          </w:tcPr>
          <w:p w:rsidR="00D4222D" w:rsidRPr="0051311E" w:rsidRDefault="00D4222D" w:rsidP="006D6B5D">
            <w:pPr>
              <w:spacing w:before="20" w:after="20"/>
              <w:rPr>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Pr="0051311E" w:rsidRDefault="00D4222D" w:rsidP="006D6B5D">
            <w:pPr>
              <w:spacing w:before="20" w:after="20"/>
              <w:rPr>
                <w:sz w:val="16"/>
                <w:szCs w:val="16"/>
              </w:rPr>
            </w:pPr>
          </w:p>
        </w:tc>
        <w:tc>
          <w:tcPr>
            <w:tcW w:w="851"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683"/>
        </w:trPr>
        <w:tc>
          <w:tcPr>
            <w:tcW w:w="421" w:type="dxa"/>
            <w:tcBorders>
              <w:top w:val="single" w:sz="4" w:space="0" w:color="auto"/>
              <w:left w:val="single" w:sz="8" w:space="0" w:color="auto"/>
              <w:bottom w:val="single" w:sz="8" w:space="0" w:color="auto"/>
              <w:right w:val="single" w:sz="4" w:space="0" w:color="auto"/>
            </w:tcBorders>
            <w:noWrap/>
            <w:vAlign w:val="center"/>
          </w:tcPr>
          <w:p w:rsidR="00D4222D" w:rsidRDefault="00D4222D" w:rsidP="006D6B5D">
            <w:pPr>
              <w:spacing w:before="40" w:after="40"/>
              <w:jc w:val="center"/>
              <w:rPr>
                <w:sz w:val="16"/>
                <w:szCs w:val="16"/>
              </w:rPr>
            </w:pPr>
            <w:r>
              <w:rPr>
                <w:sz w:val="16"/>
                <w:szCs w:val="16"/>
              </w:rPr>
              <w:t>03</w:t>
            </w:r>
          </w:p>
        </w:tc>
        <w:tc>
          <w:tcPr>
            <w:tcW w:w="420" w:type="dxa"/>
            <w:tcBorders>
              <w:top w:val="single" w:sz="4" w:space="0" w:color="auto"/>
              <w:left w:val="nil"/>
              <w:bottom w:val="single" w:sz="8" w:space="0" w:color="auto"/>
              <w:right w:val="single" w:sz="4" w:space="0" w:color="auto"/>
            </w:tcBorders>
            <w:noWrap/>
            <w:vAlign w:val="center"/>
          </w:tcPr>
          <w:p w:rsidR="00D4222D" w:rsidRDefault="00D4222D" w:rsidP="006D6B5D">
            <w:pPr>
              <w:spacing w:before="40" w:after="40"/>
              <w:jc w:val="center"/>
              <w:rPr>
                <w:sz w:val="16"/>
                <w:szCs w:val="16"/>
              </w:rPr>
            </w:pPr>
            <w:r>
              <w:rPr>
                <w:sz w:val="16"/>
                <w:szCs w:val="16"/>
              </w:rPr>
              <w:t>1</w:t>
            </w:r>
          </w:p>
        </w:tc>
        <w:tc>
          <w:tcPr>
            <w:tcW w:w="567" w:type="dxa"/>
            <w:tcBorders>
              <w:top w:val="single" w:sz="4" w:space="0" w:color="auto"/>
              <w:left w:val="nil"/>
              <w:bottom w:val="single" w:sz="8" w:space="0" w:color="auto"/>
              <w:right w:val="single" w:sz="4" w:space="0" w:color="auto"/>
            </w:tcBorders>
            <w:noWrap/>
            <w:vAlign w:val="center"/>
          </w:tcPr>
          <w:p w:rsidR="00D4222D" w:rsidRDefault="00D4222D" w:rsidP="006D6B5D">
            <w:pPr>
              <w:spacing w:before="40" w:after="40"/>
              <w:jc w:val="center"/>
              <w:rPr>
                <w:sz w:val="16"/>
                <w:szCs w:val="16"/>
              </w:rPr>
            </w:pPr>
            <w:r>
              <w:rPr>
                <w:sz w:val="16"/>
                <w:szCs w:val="16"/>
              </w:rPr>
              <w:t>21</w:t>
            </w:r>
          </w:p>
        </w:tc>
        <w:tc>
          <w:tcPr>
            <w:tcW w:w="425" w:type="dxa"/>
            <w:tcBorders>
              <w:top w:val="single" w:sz="4" w:space="0" w:color="auto"/>
              <w:left w:val="nil"/>
              <w:bottom w:val="single" w:sz="8" w:space="0" w:color="auto"/>
              <w:right w:val="single" w:sz="4" w:space="0" w:color="auto"/>
            </w:tcBorders>
            <w:noWrap/>
            <w:vAlign w:val="center"/>
          </w:tcPr>
          <w:p w:rsidR="00D4222D" w:rsidRDefault="00D4222D" w:rsidP="006D6B5D">
            <w:pPr>
              <w:spacing w:before="40" w:after="40"/>
              <w:jc w:val="center"/>
              <w:rPr>
                <w:sz w:val="16"/>
                <w:szCs w:val="16"/>
              </w:rPr>
            </w:pPr>
          </w:p>
        </w:tc>
        <w:tc>
          <w:tcPr>
            <w:tcW w:w="1684" w:type="dxa"/>
            <w:tcBorders>
              <w:top w:val="single" w:sz="4" w:space="0" w:color="auto"/>
              <w:left w:val="nil"/>
              <w:bottom w:val="single" w:sz="8" w:space="0" w:color="auto"/>
              <w:right w:val="single" w:sz="4" w:space="0" w:color="auto"/>
            </w:tcBorders>
            <w:vAlign w:val="center"/>
          </w:tcPr>
          <w:p w:rsidR="00D4222D" w:rsidRPr="00D80B6C" w:rsidRDefault="00D4222D" w:rsidP="006D6B5D">
            <w:pPr>
              <w:shd w:val="clear" w:color="auto" w:fill="FFFFFF"/>
              <w:tabs>
                <w:tab w:val="left" w:pos="1134"/>
              </w:tabs>
              <w:contextualSpacing/>
              <w:jc w:val="both"/>
              <w:rPr>
                <w:rFonts w:eastAsia="Times New Roman" w:cs="Times New Roman"/>
                <w:sz w:val="16"/>
                <w:szCs w:val="16"/>
                <w:lang w:eastAsia="ru-RU"/>
              </w:rPr>
            </w:pPr>
            <w:r w:rsidRPr="00D80B6C">
              <w:rPr>
                <w:rFonts w:eastAsia="Times New Roman" w:cs="Times New Roman"/>
                <w:sz w:val="16"/>
                <w:szCs w:val="16"/>
                <w:lang w:eastAsia="ru-RU"/>
              </w:rPr>
              <w:t>Полномочия по исполнению публичных обязательств перед физическими лицами, подлежащих исполнению в денежной форме</w:t>
            </w:r>
          </w:p>
        </w:tc>
        <w:tc>
          <w:tcPr>
            <w:tcW w:w="858" w:type="dxa"/>
            <w:tcBorders>
              <w:top w:val="single" w:sz="4" w:space="0" w:color="auto"/>
              <w:left w:val="nil"/>
              <w:bottom w:val="single" w:sz="8" w:space="0" w:color="auto"/>
              <w:right w:val="single" w:sz="4" w:space="0" w:color="auto"/>
            </w:tcBorders>
            <w:vAlign w:val="center"/>
          </w:tcPr>
          <w:p w:rsidR="00D4222D" w:rsidRPr="00EA49D5" w:rsidRDefault="00D4222D" w:rsidP="006D6B5D">
            <w:pPr>
              <w:spacing w:before="20" w:after="20"/>
              <w:rPr>
                <w:b/>
                <w:bCs/>
                <w:sz w:val="18"/>
                <w:szCs w:val="18"/>
              </w:rPr>
            </w:pPr>
          </w:p>
        </w:tc>
        <w:tc>
          <w:tcPr>
            <w:tcW w:w="562"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Pr>
                <w:sz w:val="18"/>
                <w:szCs w:val="18"/>
              </w:rPr>
              <w:t>211</w:t>
            </w:r>
          </w:p>
        </w:tc>
        <w:tc>
          <w:tcPr>
            <w:tcW w:w="420"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Pr>
                <w:sz w:val="18"/>
                <w:szCs w:val="18"/>
              </w:rPr>
              <w:t>08</w:t>
            </w:r>
          </w:p>
        </w:tc>
        <w:tc>
          <w:tcPr>
            <w:tcW w:w="420"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Pr>
                <w:sz w:val="18"/>
                <w:szCs w:val="18"/>
              </w:rPr>
              <w:t>01</w:t>
            </w:r>
          </w:p>
        </w:tc>
        <w:tc>
          <w:tcPr>
            <w:tcW w:w="1029" w:type="dxa"/>
            <w:tcBorders>
              <w:top w:val="single" w:sz="4" w:space="0" w:color="auto"/>
              <w:left w:val="nil"/>
              <w:bottom w:val="single" w:sz="8" w:space="0" w:color="auto"/>
              <w:right w:val="single" w:sz="4" w:space="0" w:color="auto"/>
            </w:tcBorders>
            <w:noWrap/>
            <w:vAlign w:val="center"/>
          </w:tcPr>
          <w:p w:rsidR="00D4222D" w:rsidRPr="00EA49D5" w:rsidRDefault="00D4222D" w:rsidP="006D6B5D">
            <w:pPr>
              <w:spacing w:before="20" w:after="20"/>
              <w:jc w:val="center"/>
              <w:rPr>
                <w:sz w:val="18"/>
                <w:szCs w:val="18"/>
              </w:rPr>
            </w:pPr>
            <w:r>
              <w:rPr>
                <w:sz w:val="18"/>
                <w:szCs w:val="18"/>
              </w:rPr>
              <w:t>0312100000</w:t>
            </w:r>
          </w:p>
        </w:tc>
        <w:tc>
          <w:tcPr>
            <w:tcW w:w="567" w:type="dxa"/>
            <w:tcBorders>
              <w:top w:val="single" w:sz="4" w:space="0" w:color="auto"/>
              <w:left w:val="nil"/>
              <w:bottom w:val="single" w:sz="4" w:space="0" w:color="auto"/>
              <w:right w:val="single" w:sz="4" w:space="0" w:color="auto"/>
            </w:tcBorders>
            <w:noWrap/>
            <w:vAlign w:val="center"/>
          </w:tcPr>
          <w:p w:rsidR="00D4222D" w:rsidRPr="00EA49D5" w:rsidRDefault="00D4222D" w:rsidP="006D6B5D">
            <w:pPr>
              <w:spacing w:before="20" w:after="20"/>
              <w:jc w:val="center"/>
              <w:rPr>
                <w:sz w:val="18"/>
                <w:szCs w:val="18"/>
              </w:rPr>
            </w:pPr>
            <w:r>
              <w:rPr>
                <w:sz w:val="18"/>
                <w:szCs w:val="18"/>
              </w:rPr>
              <w:t>000</w:t>
            </w:r>
          </w:p>
        </w:tc>
        <w:tc>
          <w:tcPr>
            <w:tcW w:w="539" w:type="dxa"/>
            <w:tcBorders>
              <w:top w:val="single" w:sz="4" w:space="0" w:color="auto"/>
              <w:left w:val="nil"/>
              <w:bottom w:val="single" w:sz="4" w:space="0" w:color="auto"/>
              <w:right w:val="single" w:sz="4" w:space="0" w:color="auto"/>
            </w:tcBorders>
            <w:noWrap/>
            <w:vAlign w:val="bottom"/>
          </w:tcPr>
          <w:p w:rsidR="00D4222D" w:rsidRPr="00EA49D5" w:rsidRDefault="00D4222D" w:rsidP="006D6B5D">
            <w:pPr>
              <w:spacing w:before="20" w:after="20"/>
              <w:rPr>
                <w:b/>
                <w:sz w:val="18"/>
                <w:szCs w:val="18"/>
              </w:rPr>
            </w:pPr>
          </w:p>
        </w:tc>
        <w:tc>
          <w:tcPr>
            <w:tcW w:w="567" w:type="dxa"/>
            <w:tcBorders>
              <w:top w:val="single" w:sz="4" w:space="0" w:color="auto"/>
              <w:left w:val="nil"/>
              <w:bottom w:val="single" w:sz="4" w:space="0" w:color="auto"/>
              <w:right w:val="single" w:sz="4" w:space="0" w:color="auto"/>
            </w:tcBorders>
            <w:noWrap/>
            <w:vAlign w:val="bottom"/>
          </w:tcPr>
          <w:p w:rsidR="00D4222D" w:rsidRPr="00EA49D5" w:rsidRDefault="00D4222D" w:rsidP="006D6B5D">
            <w:pPr>
              <w:spacing w:before="20" w:after="20"/>
              <w:rPr>
                <w:b/>
                <w:sz w:val="18"/>
                <w:szCs w:val="18"/>
              </w:rPr>
            </w:pPr>
          </w:p>
        </w:tc>
        <w:tc>
          <w:tcPr>
            <w:tcW w:w="425" w:type="dxa"/>
            <w:tcBorders>
              <w:top w:val="single" w:sz="4" w:space="0" w:color="auto"/>
              <w:left w:val="nil"/>
              <w:bottom w:val="single" w:sz="4" w:space="0" w:color="auto"/>
              <w:right w:val="single" w:sz="4" w:space="0" w:color="auto"/>
            </w:tcBorders>
            <w:noWrap/>
            <w:vAlign w:val="bottom"/>
          </w:tcPr>
          <w:p w:rsidR="00D4222D" w:rsidRPr="00EA49D5" w:rsidRDefault="00D4222D" w:rsidP="006D6B5D">
            <w:pPr>
              <w:spacing w:before="20" w:after="20"/>
              <w:rPr>
                <w:b/>
                <w:sz w:val="18"/>
                <w:szCs w:val="18"/>
              </w:rPr>
            </w:pPr>
          </w:p>
        </w:tc>
        <w:tc>
          <w:tcPr>
            <w:tcW w:w="425" w:type="dxa"/>
            <w:tcBorders>
              <w:top w:val="single" w:sz="4" w:space="0" w:color="auto"/>
              <w:left w:val="nil"/>
              <w:bottom w:val="single" w:sz="4" w:space="0" w:color="auto"/>
              <w:right w:val="single" w:sz="4" w:space="0" w:color="auto"/>
            </w:tcBorders>
            <w:vAlign w:val="bottom"/>
          </w:tcPr>
          <w:p w:rsidR="00D4222D" w:rsidRPr="00EA49D5" w:rsidRDefault="00D4222D" w:rsidP="006D6B5D">
            <w:pPr>
              <w:spacing w:before="20" w:after="20"/>
              <w:rPr>
                <w:b/>
                <w:sz w:val="18"/>
                <w:szCs w:val="18"/>
              </w:rPr>
            </w:pPr>
          </w:p>
        </w:tc>
        <w:tc>
          <w:tcPr>
            <w:tcW w:w="567" w:type="dxa"/>
            <w:tcBorders>
              <w:top w:val="single" w:sz="4" w:space="0" w:color="auto"/>
              <w:left w:val="nil"/>
              <w:bottom w:val="single" w:sz="4" w:space="0" w:color="auto"/>
              <w:right w:val="single" w:sz="4" w:space="0" w:color="auto"/>
            </w:tcBorders>
            <w:noWrap/>
            <w:vAlign w:val="bottom"/>
          </w:tcPr>
          <w:p w:rsidR="00D4222D" w:rsidRPr="00EA49D5" w:rsidRDefault="00D4222D" w:rsidP="006D6B5D">
            <w:pPr>
              <w:spacing w:before="20" w:after="20"/>
              <w:rPr>
                <w:b/>
                <w:sz w:val="18"/>
                <w:szCs w:val="18"/>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EA49D5" w:rsidRDefault="00D4222D" w:rsidP="006D6B5D">
            <w:pPr>
              <w:spacing w:before="20" w:after="20"/>
              <w:rPr>
                <w:b/>
                <w:sz w:val="18"/>
                <w:szCs w:val="18"/>
              </w:rPr>
            </w:pPr>
          </w:p>
        </w:tc>
        <w:tc>
          <w:tcPr>
            <w:tcW w:w="425" w:type="dxa"/>
            <w:tcBorders>
              <w:top w:val="single" w:sz="4" w:space="0" w:color="auto"/>
              <w:left w:val="single" w:sz="4" w:space="0" w:color="auto"/>
              <w:bottom w:val="single" w:sz="8" w:space="0" w:color="auto"/>
              <w:right w:val="single" w:sz="4" w:space="0" w:color="auto"/>
            </w:tcBorders>
          </w:tcPr>
          <w:p w:rsidR="00D4222D" w:rsidRPr="00EA49D5" w:rsidRDefault="00D4222D" w:rsidP="006D6B5D">
            <w:pPr>
              <w:spacing w:before="20" w:after="20"/>
              <w:rPr>
                <w:sz w:val="18"/>
                <w:szCs w:val="18"/>
              </w:rPr>
            </w:pPr>
          </w:p>
        </w:tc>
        <w:tc>
          <w:tcPr>
            <w:tcW w:w="567" w:type="dxa"/>
            <w:tcBorders>
              <w:top w:val="single" w:sz="4" w:space="0" w:color="auto"/>
              <w:left w:val="single" w:sz="4" w:space="0" w:color="auto"/>
              <w:bottom w:val="single" w:sz="8" w:space="0" w:color="auto"/>
              <w:right w:val="single" w:sz="4" w:space="0" w:color="auto"/>
            </w:tcBorders>
          </w:tcPr>
          <w:p w:rsidR="00D4222D" w:rsidRPr="00EA49D5" w:rsidRDefault="00D4222D" w:rsidP="006D6B5D">
            <w:pPr>
              <w:spacing w:before="20" w:after="20"/>
              <w:rPr>
                <w:sz w:val="18"/>
                <w:szCs w:val="18"/>
              </w:rPr>
            </w:pPr>
          </w:p>
        </w:tc>
        <w:tc>
          <w:tcPr>
            <w:tcW w:w="567" w:type="dxa"/>
            <w:tcBorders>
              <w:top w:val="single" w:sz="4" w:space="0" w:color="auto"/>
              <w:left w:val="single" w:sz="4" w:space="0" w:color="auto"/>
              <w:bottom w:val="single" w:sz="8" w:space="0" w:color="auto"/>
              <w:right w:val="single" w:sz="4" w:space="0" w:color="auto"/>
            </w:tcBorders>
          </w:tcPr>
          <w:p w:rsidR="00D4222D" w:rsidRPr="00EA49D5" w:rsidRDefault="00D4222D" w:rsidP="006D6B5D">
            <w:pPr>
              <w:spacing w:before="20" w:after="20"/>
              <w:rPr>
                <w:sz w:val="18"/>
                <w:szCs w:val="18"/>
              </w:rPr>
            </w:pPr>
          </w:p>
        </w:tc>
        <w:tc>
          <w:tcPr>
            <w:tcW w:w="993" w:type="dxa"/>
            <w:tcBorders>
              <w:top w:val="single" w:sz="4" w:space="0" w:color="auto"/>
              <w:left w:val="single" w:sz="4" w:space="0" w:color="auto"/>
              <w:bottom w:val="single" w:sz="8" w:space="0" w:color="auto"/>
              <w:right w:val="single" w:sz="8" w:space="0" w:color="auto"/>
            </w:tcBorders>
          </w:tcPr>
          <w:p w:rsidR="00D4222D" w:rsidRPr="0068532D" w:rsidRDefault="00D4222D" w:rsidP="006D6B5D">
            <w:pPr>
              <w:spacing w:before="20" w:after="20"/>
              <w:rPr>
                <w:color w:val="FF0000"/>
                <w:sz w:val="16"/>
                <w:szCs w:val="16"/>
              </w:rPr>
            </w:pPr>
            <w:r w:rsidRPr="0068532D">
              <w:rPr>
                <w:color w:val="FF0000"/>
                <w:sz w:val="16"/>
                <w:szCs w:val="16"/>
              </w:rPr>
              <w:t>46,8</w:t>
            </w:r>
          </w:p>
        </w:tc>
        <w:tc>
          <w:tcPr>
            <w:tcW w:w="850" w:type="dxa"/>
            <w:tcBorders>
              <w:top w:val="single" w:sz="4" w:space="0" w:color="auto"/>
              <w:left w:val="single" w:sz="4" w:space="0" w:color="auto"/>
              <w:bottom w:val="single" w:sz="8" w:space="0" w:color="auto"/>
              <w:right w:val="single" w:sz="8" w:space="0" w:color="auto"/>
            </w:tcBorders>
          </w:tcPr>
          <w:p w:rsidR="00D4222D" w:rsidRPr="0068532D" w:rsidRDefault="009A6F19" w:rsidP="006D6B5D">
            <w:pPr>
              <w:spacing w:before="20" w:after="20"/>
              <w:rPr>
                <w:color w:val="FF0000"/>
                <w:sz w:val="16"/>
                <w:szCs w:val="16"/>
              </w:rPr>
            </w:pPr>
            <w:r>
              <w:rPr>
                <w:color w:val="FF0000"/>
                <w:sz w:val="16"/>
                <w:szCs w:val="16"/>
              </w:rPr>
              <w:t>41,6</w:t>
            </w:r>
          </w:p>
        </w:tc>
        <w:tc>
          <w:tcPr>
            <w:tcW w:w="851" w:type="dxa"/>
            <w:tcBorders>
              <w:top w:val="single" w:sz="4" w:space="0" w:color="auto"/>
              <w:left w:val="single" w:sz="4" w:space="0" w:color="auto"/>
              <w:bottom w:val="single" w:sz="8" w:space="0" w:color="auto"/>
              <w:right w:val="single" w:sz="8" w:space="0" w:color="auto"/>
            </w:tcBorders>
          </w:tcPr>
          <w:p w:rsidR="00D4222D" w:rsidRPr="0068532D" w:rsidRDefault="009A6F19" w:rsidP="006D6B5D">
            <w:pPr>
              <w:spacing w:before="20" w:after="20"/>
              <w:rPr>
                <w:color w:val="FF0000"/>
                <w:sz w:val="16"/>
                <w:szCs w:val="16"/>
              </w:rPr>
            </w:pPr>
            <w:r>
              <w:rPr>
                <w:color w:val="FF0000"/>
                <w:sz w:val="16"/>
                <w:szCs w:val="16"/>
              </w:rPr>
              <w:t>41,6</w:t>
            </w:r>
          </w:p>
        </w:tc>
        <w:tc>
          <w:tcPr>
            <w:tcW w:w="850" w:type="dxa"/>
            <w:tcBorders>
              <w:top w:val="single" w:sz="4" w:space="0" w:color="auto"/>
              <w:left w:val="single" w:sz="4" w:space="0" w:color="auto"/>
              <w:bottom w:val="single" w:sz="8" w:space="0" w:color="auto"/>
              <w:right w:val="single" w:sz="8" w:space="0" w:color="auto"/>
            </w:tcBorders>
          </w:tcPr>
          <w:p w:rsidR="00D4222D" w:rsidRDefault="009A6F19" w:rsidP="006D6B5D">
            <w:pPr>
              <w:spacing w:before="20" w:after="20"/>
              <w:rPr>
                <w:sz w:val="16"/>
                <w:szCs w:val="16"/>
              </w:rPr>
            </w:pPr>
            <w:r>
              <w:rPr>
                <w:sz w:val="16"/>
                <w:szCs w:val="16"/>
              </w:rPr>
              <w:t>41,6</w:t>
            </w:r>
          </w:p>
        </w:tc>
        <w:tc>
          <w:tcPr>
            <w:tcW w:w="594" w:type="dxa"/>
            <w:tcBorders>
              <w:top w:val="single" w:sz="4" w:space="0" w:color="auto"/>
              <w:left w:val="single" w:sz="4" w:space="0" w:color="auto"/>
              <w:bottom w:val="single" w:sz="8"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483"/>
        </w:trPr>
        <w:tc>
          <w:tcPr>
            <w:tcW w:w="421" w:type="dxa"/>
            <w:vMerge w:val="restart"/>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567"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21</w:t>
            </w:r>
          </w:p>
        </w:tc>
        <w:tc>
          <w:tcPr>
            <w:tcW w:w="425"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val="restart"/>
            <w:tcBorders>
              <w:top w:val="single" w:sz="4" w:space="0" w:color="auto"/>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 xml:space="preserve">Полномочия по исполнению публичных обязательств перед физическими лицами, подлежащих исполнению в </w:t>
            </w:r>
            <w:r w:rsidRPr="0024436F">
              <w:rPr>
                <w:bCs/>
                <w:sz w:val="16"/>
                <w:szCs w:val="16"/>
              </w:rPr>
              <w:lastRenderedPageBreak/>
              <w:t>денежной форме</w:t>
            </w:r>
          </w:p>
        </w:tc>
        <w:tc>
          <w:tcPr>
            <w:tcW w:w="858" w:type="dxa"/>
            <w:vMerge w:val="restart"/>
            <w:tcBorders>
              <w:top w:val="single" w:sz="4" w:space="0" w:color="auto"/>
              <w:left w:val="nil"/>
              <w:bottom w:val="single" w:sz="4" w:space="0" w:color="auto"/>
              <w:right w:val="single" w:sz="4" w:space="0" w:color="auto"/>
            </w:tcBorders>
            <w:vAlign w:val="center"/>
          </w:tcPr>
          <w:p w:rsidR="00D4222D" w:rsidRPr="00EA49D5" w:rsidRDefault="00D4222D" w:rsidP="006D6B5D">
            <w:pPr>
              <w:spacing w:before="20" w:after="20"/>
              <w:rPr>
                <w:sz w:val="18"/>
                <w:szCs w:val="18"/>
              </w:rPr>
            </w:pPr>
            <w:r w:rsidRPr="00EA49D5">
              <w:rPr>
                <w:b/>
                <w:bCs/>
                <w:sz w:val="18"/>
                <w:szCs w:val="18"/>
              </w:rPr>
              <w:lastRenderedPageBreak/>
              <w:t>УПДКМПФиС</w:t>
            </w:r>
          </w:p>
          <w:p w:rsidR="00D4222D" w:rsidRPr="00EA49D5" w:rsidRDefault="00D4222D" w:rsidP="006D6B5D">
            <w:pPr>
              <w:spacing w:before="20" w:after="20"/>
              <w:rPr>
                <w:sz w:val="18"/>
                <w:szCs w:val="18"/>
              </w:rPr>
            </w:pPr>
          </w:p>
        </w:tc>
        <w:tc>
          <w:tcPr>
            <w:tcW w:w="562" w:type="dxa"/>
            <w:vMerge w:val="restart"/>
            <w:tcBorders>
              <w:top w:val="single" w:sz="4" w:space="0" w:color="auto"/>
              <w:left w:val="nil"/>
              <w:bottom w:val="single" w:sz="4" w:space="0" w:color="auto"/>
              <w:right w:val="single" w:sz="4" w:space="0" w:color="auto"/>
            </w:tcBorders>
            <w:noWrap/>
            <w:vAlign w:val="center"/>
          </w:tcPr>
          <w:p w:rsidR="00D4222D" w:rsidRPr="00EA49D5" w:rsidRDefault="00D4222D" w:rsidP="006D6B5D">
            <w:pPr>
              <w:spacing w:before="20" w:after="20"/>
              <w:jc w:val="center"/>
              <w:rPr>
                <w:sz w:val="18"/>
                <w:szCs w:val="18"/>
              </w:rPr>
            </w:pPr>
            <w:r w:rsidRPr="00EA49D5">
              <w:rPr>
                <w:sz w:val="18"/>
                <w:szCs w:val="18"/>
              </w:rPr>
              <w:t>211</w:t>
            </w:r>
          </w:p>
        </w:tc>
        <w:tc>
          <w:tcPr>
            <w:tcW w:w="420" w:type="dxa"/>
            <w:vMerge w:val="restart"/>
            <w:tcBorders>
              <w:top w:val="single" w:sz="4" w:space="0" w:color="auto"/>
              <w:left w:val="nil"/>
              <w:bottom w:val="single" w:sz="4" w:space="0" w:color="auto"/>
              <w:right w:val="single" w:sz="4" w:space="0" w:color="auto"/>
            </w:tcBorders>
            <w:noWrap/>
            <w:vAlign w:val="center"/>
          </w:tcPr>
          <w:p w:rsidR="00D4222D" w:rsidRPr="00EA49D5" w:rsidRDefault="00D4222D" w:rsidP="006D6B5D">
            <w:pPr>
              <w:spacing w:before="20" w:after="20"/>
              <w:jc w:val="center"/>
              <w:rPr>
                <w:sz w:val="18"/>
                <w:szCs w:val="18"/>
              </w:rPr>
            </w:pPr>
            <w:r w:rsidRPr="00EA49D5">
              <w:rPr>
                <w:sz w:val="18"/>
                <w:szCs w:val="18"/>
              </w:rPr>
              <w:t>08</w:t>
            </w:r>
          </w:p>
        </w:tc>
        <w:tc>
          <w:tcPr>
            <w:tcW w:w="420" w:type="dxa"/>
            <w:vMerge w:val="restart"/>
            <w:tcBorders>
              <w:top w:val="single" w:sz="4" w:space="0" w:color="auto"/>
              <w:left w:val="nil"/>
              <w:bottom w:val="single" w:sz="4" w:space="0" w:color="auto"/>
              <w:right w:val="single" w:sz="4" w:space="0" w:color="auto"/>
            </w:tcBorders>
            <w:noWrap/>
            <w:vAlign w:val="center"/>
          </w:tcPr>
          <w:p w:rsidR="00D4222D" w:rsidRPr="00EA49D5" w:rsidRDefault="00D4222D" w:rsidP="006D6B5D">
            <w:pPr>
              <w:spacing w:before="20" w:after="20"/>
              <w:jc w:val="center"/>
              <w:rPr>
                <w:sz w:val="18"/>
                <w:szCs w:val="18"/>
              </w:rPr>
            </w:pPr>
            <w:r w:rsidRPr="00EA49D5">
              <w:rPr>
                <w:sz w:val="18"/>
                <w:szCs w:val="18"/>
              </w:rPr>
              <w:t>01</w:t>
            </w:r>
          </w:p>
        </w:tc>
        <w:tc>
          <w:tcPr>
            <w:tcW w:w="1029" w:type="dxa"/>
            <w:vMerge w:val="restart"/>
            <w:tcBorders>
              <w:top w:val="single" w:sz="4" w:space="0" w:color="auto"/>
              <w:left w:val="nil"/>
              <w:bottom w:val="single" w:sz="4" w:space="0" w:color="auto"/>
              <w:right w:val="single" w:sz="4" w:space="0" w:color="auto"/>
            </w:tcBorders>
            <w:noWrap/>
            <w:vAlign w:val="center"/>
          </w:tcPr>
          <w:p w:rsidR="00D4222D" w:rsidRPr="00EA49D5" w:rsidRDefault="00D4222D" w:rsidP="006D6B5D">
            <w:pPr>
              <w:spacing w:before="20" w:after="20"/>
              <w:jc w:val="center"/>
              <w:rPr>
                <w:b/>
                <w:sz w:val="18"/>
                <w:szCs w:val="18"/>
              </w:rPr>
            </w:pPr>
            <w:r w:rsidRPr="00EA49D5">
              <w:rPr>
                <w:b/>
                <w:sz w:val="18"/>
                <w:szCs w:val="18"/>
              </w:rPr>
              <w:t>0312160180</w:t>
            </w:r>
          </w:p>
        </w:tc>
        <w:tc>
          <w:tcPr>
            <w:tcW w:w="567" w:type="dxa"/>
            <w:tcBorders>
              <w:top w:val="single" w:sz="4" w:space="0" w:color="auto"/>
              <w:left w:val="nil"/>
              <w:bottom w:val="single" w:sz="4" w:space="0" w:color="auto"/>
              <w:right w:val="single" w:sz="4" w:space="0" w:color="auto"/>
            </w:tcBorders>
            <w:noWrap/>
            <w:vAlign w:val="center"/>
          </w:tcPr>
          <w:p w:rsidR="00D4222D" w:rsidRPr="00EA49D5" w:rsidRDefault="00D4222D" w:rsidP="006D6B5D">
            <w:pPr>
              <w:spacing w:before="20" w:after="20"/>
              <w:jc w:val="center"/>
              <w:rPr>
                <w:b/>
                <w:sz w:val="18"/>
                <w:szCs w:val="18"/>
              </w:rPr>
            </w:pPr>
            <w:r>
              <w:rPr>
                <w:b/>
                <w:sz w:val="18"/>
                <w:szCs w:val="18"/>
              </w:rPr>
              <w:t>000</w:t>
            </w:r>
          </w:p>
        </w:tc>
        <w:tc>
          <w:tcPr>
            <w:tcW w:w="539" w:type="dxa"/>
            <w:vMerge w:val="restart"/>
            <w:tcBorders>
              <w:top w:val="single" w:sz="4" w:space="0" w:color="auto"/>
              <w:left w:val="nil"/>
              <w:bottom w:val="single" w:sz="4" w:space="0" w:color="auto"/>
              <w:right w:val="single" w:sz="4" w:space="0" w:color="auto"/>
            </w:tcBorders>
            <w:noWrap/>
          </w:tcPr>
          <w:p w:rsidR="00D4222D" w:rsidRPr="00EA49D5" w:rsidRDefault="00D4222D" w:rsidP="006D6B5D">
            <w:pPr>
              <w:spacing w:before="20" w:after="20"/>
              <w:rPr>
                <w:b/>
                <w:sz w:val="18"/>
                <w:szCs w:val="18"/>
              </w:rPr>
            </w:pPr>
            <w:r w:rsidRPr="00EA49D5">
              <w:rPr>
                <w:b/>
                <w:sz w:val="18"/>
                <w:szCs w:val="18"/>
              </w:rPr>
              <w:t>43,0</w:t>
            </w:r>
          </w:p>
        </w:tc>
        <w:tc>
          <w:tcPr>
            <w:tcW w:w="567" w:type="dxa"/>
            <w:vMerge w:val="restart"/>
            <w:tcBorders>
              <w:top w:val="single" w:sz="4" w:space="0" w:color="auto"/>
              <w:left w:val="nil"/>
              <w:bottom w:val="single" w:sz="4" w:space="0" w:color="auto"/>
              <w:right w:val="single" w:sz="4" w:space="0" w:color="auto"/>
            </w:tcBorders>
            <w:noWrap/>
          </w:tcPr>
          <w:p w:rsidR="00D4222D" w:rsidRPr="00EA49D5" w:rsidRDefault="00D4222D" w:rsidP="006D6B5D">
            <w:pPr>
              <w:spacing w:before="20" w:after="20"/>
              <w:rPr>
                <w:b/>
                <w:sz w:val="18"/>
                <w:szCs w:val="18"/>
              </w:rPr>
            </w:pPr>
            <w:r w:rsidRPr="00EA49D5">
              <w:rPr>
                <w:b/>
                <w:sz w:val="18"/>
                <w:szCs w:val="18"/>
              </w:rPr>
              <w:t>60,0</w:t>
            </w:r>
          </w:p>
        </w:tc>
        <w:tc>
          <w:tcPr>
            <w:tcW w:w="425" w:type="dxa"/>
            <w:vMerge w:val="restart"/>
            <w:tcBorders>
              <w:top w:val="single" w:sz="4" w:space="0" w:color="auto"/>
              <w:left w:val="nil"/>
              <w:bottom w:val="single" w:sz="4" w:space="0" w:color="auto"/>
              <w:right w:val="single" w:sz="4" w:space="0" w:color="auto"/>
            </w:tcBorders>
            <w:noWrap/>
          </w:tcPr>
          <w:p w:rsidR="00D4222D" w:rsidRPr="00EA49D5" w:rsidRDefault="00D4222D" w:rsidP="006D6B5D">
            <w:pPr>
              <w:spacing w:before="20" w:after="20"/>
              <w:rPr>
                <w:b/>
                <w:sz w:val="18"/>
                <w:szCs w:val="18"/>
              </w:rPr>
            </w:pPr>
            <w:r w:rsidRPr="00EA49D5">
              <w:rPr>
                <w:b/>
                <w:sz w:val="18"/>
                <w:szCs w:val="18"/>
              </w:rPr>
              <w:t>60,0</w:t>
            </w:r>
          </w:p>
        </w:tc>
        <w:tc>
          <w:tcPr>
            <w:tcW w:w="425" w:type="dxa"/>
            <w:vMerge w:val="restart"/>
            <w:tcBorders>
              <w:top w:val="single" w:sz="4" w:space="0" w:color="auto"/>
              <w:left w:val="nil"/>
              <w:bottom w:val="single" w:sz="4" w:space="0" w:color="auto"/>
              <w:right w:val="single" w:sz="4" w:space="0" w:color="auto"/>
            </w:tcBorders>
          </w:tcPr>
          <w:p w:rsidR="00D4222D" w:rsidRPr="0047607A" w:rsidRDefault="00D4222D" w:rsidP="006D6B5D">
            <w:pPr>
              <w:spacing w:before="20" w:after="20"/>
              <w:rPr>
                <w:b/>
                <w:sz w:val="18"/>
                <w:szCs w:val="18"/>
              </w:rPr>
            </w:pPr>
            <w:r w:rsidRPr="0047607A">
              <w:rPr>
                <w:b/>
                <w:sz w:val="18"/>
                <w:szCs w:val="18"/>
              </w:rPr>
              <w:t>64,6</w:t>
            </w:r>
          </w:p>
        </w:tc>
        <w:tc>
          <w:tcPr>
            <w:tcW w:w="567" w:type="dxa"/>
            <w:vMerge w:val="restart"/>
            <w:tcBorders>
              <w:top w:val="single" w:sz="4" w:space="0" w:color="auto"/>
              <w:left w:val="nil"/>
              <w:bottom w:val="single" w:sz="4" w:space="0" w:color="auto"/>
              <w:right w:val="single" w:sz="4" w:space="0" w:color="auto"/>
            </w:tcBorders>
            <w:noWrap/>
          </w:tcPr>
          <w:p w:rsidR="00D4222D" w:rsidRPr="0047607A" w:rsidRDefault="00D4222D" w:rsidP="006D6B5D">
            <w:pPr>
              <w:spacing w:before="20" w:after="20"/>
              <w:rPr>
                <w:b/>
                <w:sz w:val="18"/>
                <w:szCs w:val="18"/>
              </w:rPr>
            </w:pPr>
            <w:r w:rsidRPr="0047607A">
              <w:rPr>
                <w:b/>
                <w:sz w:val="18"/>
                <w:szCs w:val="18"/>
              </w:rPr>
              <w:t>64,6</w:t>
            </w:r>
          </w:p>
        </w:tc>
        <w:tc>
          <w:tcPr>
            <w:tcW w:w="567" w:type="dxa"/>
            <w:tcBorders>
              <w:top w:val="single" w:sz="4" w:space="0" w:color="auto"/>
              <w:left w:val="single" w:sz="4" w:space="0" w:color="auto"/>
              <w:bottom w:val="single" w:sz="4" w:space="0" w:color="auto"/>
              <w:right w:val="single" w:sz="4" w:space="0" w:color="auto"/>
            </w:tcBorders>
          </w:tcPr>
          <w:p w:rsidR="00D4222D" w:rsidRPr="00EA49D5" w:rsidRDefault="00D4222D" w:rsidP="006D6B5D">
            <w:pPr>
              <w:spacing w:before="20" w:after="20"/>
              <w:rPr>
                <w:b/>
                <w:sz w:val="18"/>
                <w:szCs w:val="18"/>
              </w:rPr>
            </w:pPr>
            <w:r w:rsidRPr="00EA49D5">
              <w:rPr>
                <w:b/>
                <w:sz w:val="18"/>
                <w:szCs w:val="18"/>
              </w:rPr>
              <w:t>20,9</w:t>
            </w:r>
          </w:p>
        </w:tc>
        <w:tc>
          <w:tcPr>
            <w:tcW w:w="425" w:type="dxa"/>
            <w:tcBorders>
              <w:top w:val="single" w:sz="4" w:space="0" w:color="auto"/>
              <w:left w:val="single" w:sz="4" w:space="0" w:color="auto"/>
              <w:bottom w:val="single" w:sz="4" w:space="0" w:color="auto"/>
              <w:right w:val="single" w:sz="4" w:space="0" w:color="auto"/>
            </w:tcBorders>
          </w:tcPr>
          <w:p w:rsidR="00D4222D" w:rsidRPr="00EA49D5" w:rsidRDefault="00D4222D" w:rsidP="006D6B5D">
            <w:pPr>
              <w:spacing w:before="20" w:after="20"/>
              <w:rPr>
                <w:b/>
                <w:sz w:val="18"/>
                <w:szCs w:val="18"/>
              </w:rPr>
            </w:pPr>
            <w:r w:rsidRPr="00EA49D5">
              <w:rPr>
                <w:b/>
                <w:sz w:val="18"/>
                <w:szCs w:val="18"/>
              </w:rPr>
              <w:t>24,8</w:t>
            </w:r>
          </w:p>
        </w:tc>
        <w:tc>
          <w:tcPr>
            <w:tcW w:w="567" w:type="dxa"/>
            <w:tcBorders>
              <w:top w:val="single" w:sz="8" w:space="0" w:color="auto"/>
              <w:left w:val="single" w:sz="4" w:space="0" w:color="auto"/>
              <w:bottom w:val="single" w:sz="4" w:space="0" w:color="auto"/>
              <w:right w:val="single" w:sz="4" w:space="0" w:color="auto"/>
            </w:tcBorders>
          </w:tcPr>
          <w:p w:rsidR="00D4222D" w:rsidRPr="00EA49D5" w:rsidRDefault="00D4222D" w:rsidP="006D6B5D">
            <w:pPr>
              <w:spacing w:before="20" w:after="20"/>
              <w:rPr>
                <w:sz w:val="18"/>
                <w:szCs w:val="18"/>
              </w:rPr>
            </w:pPr>
            <w:r w:rsidRPr="00EA49D5">
              <w:rPr>
                <w:sz w:val="18"/>
                <w:szCs w:val="18"/>
              </w:rPr>
              <w:t>20,0</w:t>
            </w:r>
          </w:p>
        </w:tc>
        <w:tc>
          <w:tcPr>
            <w:tcW w:w="567" w:type="dxa"/>
            <w:tcBorders>
              <w:top w:val="single" w:sz="8" w:space="0" w:color="auto"/>
              <w:left w:val="single" w:sz="4" w:space="0" w:color="auto"/>
              <w:bottom w:val="single" w:sz="4" w:space="0" w:color="auto"/>
              <w:right w:val="single" w:sz="4" w:space="0" w:color="auto"/>
            </w:tcBorders>
          </w:tcPr>
          <w:p w:rsidR="00D4222D" w:rsidRPr="00EA49D5" w:rsidRDefault="00D4222D" w:rsidP="006D6B5D">
            <w:pPr>
              <w:spacing w:before="20" w:after="20"/>
              <w:rPr>
                <w:sz w:val="18"/>
                <w:szCs w:val="18"/>
              </w:rPr>
            </w:pPr>
            <w:r w:rsidRPr="00EA49D5">
              <w:rPr>
                <w:sz w:val="18"/>
                <w:szCs w:val="18"/>
              </w:rPr>
              <w:t>25,61</w:t>
            </w:r>
          </w:p>
        </w:tc>
        <w:tc>
          <w:tcPr>
            <w:tcW w:w="993" w:type="dxa"/>
            <w:tcBorders>
              <w:top w:val="single" w:sz="8" w:space="0" w:color="auto"/>
              <w:left w:val="single" w:sz="4" w:space="0" w:color="auto"/>
              <w:bottom w:val="single" w:sz="4" w:space="0" w:color="auto"/>
              <w:right w:val="single" w:sz="8" w:space="0" w:color="auto"/>
            </w:tcBorders>
          </w:tcPr>
          <w:p w:rsidR="00D4222D" w:rsidRPr="0068532D" w:rsidRDefault="00D4222D" w:rsidP="006D6B5D">
            <w:pPr>
              <w:spacing w:before="20" w:after="20"/>
              <w:rPr>
                <w:color w:val="FF0000"/>
                <w:sz w:val="18"/>
                <w:szCs w:val="18"/>
              </w:rPr>
            </w:pPr>
            <w:r w:rsidRPr="0068532D">
              <w:rPr>
                <w:color w:val="FF0000"/>
                <w:sz w:val="18"/>
                <w:szCs w:val="18"/>
              </w:rPr>
              <w:t>46,8</w:t>
            </w:r>
          </w:p>
        </w:tc>
        <w:tc>
          <w:tcPr>
            <w:tcW w:w="850" w:type="dxa"/>
            <w:tcBorders>
              <w:top w:val="single" w:sz="8" w:space="0" w:color="auto"/>
              <w:left w:val="single" w:sz="4" w:space="0" w:color="auto"/>
              <w:bottom w:val="single" w:sz="4" w:space="0" w:color="auto"/>
              <w:right w:val="single" w:sz="8" w:space="0" w:color="auto"/>
            </w:tcBorders>
          </w:tcPr>
          <w:p w:rsidR="00D4222D" w:rsidRPr="0068532D" w:rsidRDefault="009A6F19" w:rsidP="006D6B5D">
            <w:pPr>
              <w:spacing w:before="20" w:after="20"/>
              <w:rPr>
                <w:color w:val="FF0000"/>
                <w:sz w:val="18"/>
                <w:szCs w:val="18"/>
              </w:rPr>
            </w:pPr>
            <w:r>
              <w:rPr>
                <w:color w:val="FF0000"/>
                <w:sz w:val="18"/>
                <w:szCs w:val="18"/>
              </w:rPr>
              <w:t>41,6</w:t>
            </w:r>
          </w:p>
        </w:tc>
        <w:tc>
          <w:tcPr>
            <w:tcW w:w="851" w:type="dxa"/>
            <w:tcBorders>
              <w:top w:val="single" w:sz="8" w:space="0" w:color="auto"/>
              <w:left w:val="single" w:sz="4" w:space="0" w:color="auto"/>
              <w:bottom w:val="single" w:sz="4" w:space="0" w:color="auto"/>
              <w:right w:val="single" w:sz="8" w:space="0" w:color="auto"/>
            </w:tcBorders>
          </w:tcPr>
          <w:p w:rsidR="00D4222D" w:rsidRPr="0068532D" w:rsidRDefault="009A6F19" w:rsidP="006D6B5D">
            <w:pPr>
              <w:spacing w:before="20" w:after="20"/>
              <w:rPr>
                <w:color w:val="FF0000"/>
                <w:sz w:val="18"/>
                <w:szCs w:val="18"/>
              </w:rPr>
            </w:pPr>
            <w:r>
              <w:rPr>
                <w:color w:val="FF0000"/>
                <w:sz w:val="18"/>
                <w:szCs w:val="18"/>
              </w:rPr>
              <w:t>41,6</w:t>
            </w:r>
          </w:p>
        </w:tc>
        <w:tc>
          <w:tcPr>
            <w:tcW w:w="850" w:type="dxa"/>
            <w:tcBorders>
              <w:top w:val="single" w:sz="8" w:space="0" w:color="auto"/>
              <w:left w:val="single" w:sz="4" w:space="0" w:color="auto"/>
              <w:bottom w:val="single" w:sz="4" w:space="0" w:color="auto"/>
              <w:right w:val="single" w:sz="8" w:space="0" w:color="auto"/>
            </w:tcBorders>
          </w:tcPr>
          <w:p w:rsidR="00D4222D" w:rsidRPr="00670746" w:rsidRDefault="009A6F19" w:rsidP="00813D8D">
            <w:pPr>
              <w:spacing w:before="20" w:after="20"/>
              <w:rPr>
                <w:sz w:val="18"/>
                <w:szCs w:val="18"/>
              </w:rPr>
            </w:pPr>
            <w:r>
              <w:rPr>
                <w:sz w:val="18"/>
                <w:szCs w:val="18"/>
              </w:rPr>
              <w:t>41,6</w:t>
            </w:r>
          </w:p>
        </w:tc>
        <w:tc>
          <w:tcPr>
            <w:tcW w:w="594" w:type="dxa"/>
            <w:tcBorders>
              <w:top w:val="single" w:sz="8" w:space="0" w:color="auto"/>
              <w:left w:val="single" w:sz="4" w:space="0" w:color="auto"/>
              <w:bottom w:val="single" w:sz="4" w:space="0" w:color="auto"/>
              <w:right w:val="single" w:sz="8" w:space="0" w:color="auto"/>
            </w:tcBorders>
          </w:tcPr>
          <w:p w:rsidR="00D4222D" w:rsidRPr="00670746" w:rsidRDefault="00D4222D" w:rsidP="006D6B5D">
            <w:pPr>
              <w:spacing w:before="20" w:after="20"/>
              <w:rPr>
                <w:sz w:val="18"/>
                <w:szCs w:val="18"/>
              </w:rPr>
            </w:pPr>
          </w:p>
        </w:tc>
      </w:tr>
      <w:tr w:rsidR="00D4222D" w:rsidRPr="0024436F" w:rsidTr="001A5B38">
        <w:trPr>
          <w:gridAfter w:val="2"/>
          <w:wAfter w:w="1803" w:type="dxa"/>
          <w:trHeight w:val="489"/>
        </w:trPr>
        <w:tc>
          <w:tcPr>
            <w:tcW w:w="421" w:type="dxa"/>
            <w:vMerge/>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top w:val="single" w:sz="4" w:space="0" w:color="auto"/>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top w:val="single" w:sz="4" w:space="0" w:color="auto"/>
              <w:left w:val="nil"/>
              <w:bottom w:val="single" w:sz="4" w:space="0" w:color="auto"/>
              <w:right w:val="single" w:sz="4" w:space="0" w:color="auto"/>
            </w:tcBorders>
            <w:vAlign w:val="center"/>
          </w:tcPr>
          <w:p w:rsidR="00D4222D" w:rsidRPr="0024436F" w:rsidRDefault="00D4222D" w:rsidP="006D6B5D">
            <w:pPr>
              <w:rPr>
                <w:bCs/>
                <w:sz w:val="16"/>
                <w:szCs w:val="16"/>
              </w:rPr>
            </w:pPr>
          </w:p>
        </w:tc>
        <w:tc>
          <w:tcPr>
            <w:tcW w:w="562"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47607A" w:rsidRDefault="00D4222D" w:rsidP="006D6B5D">
            <w:pPr>
              <w:spacing w:before="20" w:after="20"/>
              <w:jc w:val="center"/>
              <w:rPr>
                <w:b/>
                <w:sz w:val="16"/>
                <w:szCs w:val="16"/>
              </w:rPr>
            </w:pPr>
            <w:r w:rsidRPr="0047607A">
              <w:rPr>
                <w:b/>
                <w:sz w:val="16"/>
                <w:szCs w:val="16"/>
              </w:rPr>
              <w:t>112</w:t>
            </w:r>
          </w:p>
        </w:tc>
        <w:tc>
          <w:tcPr>
            <w:tcW w:w="539" w:type="dxa"/>
            <w:vMerge/>
            <w:tcBorders>
              <w:top w:val="single" w:sz="4" w:space="0" w:color="auto"/>
              <w:left w:val="nil"/>
              <w:bottom w:val="single" w:sz="4" w:space="0" w:color="auto"/>
              <w:right w:val="single" w:sz="4" w:space="0" w:color="auto"/>
            </w:tcBorders>
            <w:noWrap/>
            <w:vAlign w:val="bottom"/>
          </w:tcPr>
          <w:p w:rsidR="00D4222D" w:rsidRPr="0047607A" w:rsidRDefault="00D4222D" w:rsidP="006D6B5D">
            <w:pPr>
              <w:spacing w:before="20" w:after="20"/>
              <w:rPr>
                <w:b/>
                <w:sz w:val="16"/>
                <w:szCs w:val="16"/>
              </w:rPr>
            </w:pPr>
          </w:p>
        </w:tc>
        <w:tc>
          <w:tcPr>
            <w:tcW w:w="567" w:type="dxa"/>
            <w:vMerge/>
            <w:tcBorders>
              <w:top w:val="single" w:sz="4" w:space="0" w:color="auto"/>
              <w:left w:val="nil"/>
              <w:bottom w:val="single" w:sz="4" w:space="0" w:color="auto"/>
              <w:right w:val="single" w:sz="4" w:space="0" w:color="auto"/>
            </w:tcBorders>
            <w:noWrap/>
            <w:vAlign w:val="bottom"/>
          </w:tcPr>
          <w:p w:rsidR="00D4222D" w:rsidRPr="0047607A" w:rsidRDefault="00D4222D" w:rsidP="006D6B5D">
            <w:pPr>
              <w:spacing w:before="20" w:after="20"/>
              <w:rPr>
                <w:b/>
                <w:sz w:val="16"/>
                <w:szCs w:val="16"/>
              </w:rPr>
            </w:pPr>
          </w:p>
        </w:tc>
        <w:tc>
          <w:tcPr>
            <w:tcW w:w="425" w:type="dxa"/>
            <w:vMerge/>
            <w:tcBorders>
              <w:top w:val="single" w:sz="4" w:space="0" w:color="auto"/>
              <w:left w:val="nil"/>
              <w:bottom w:val="single" w:sz="4" w:space="0" w:color="auto"/>
              <w:right w:val="single" w:sz="4" w:space="0" w:color="auto"/>
            </w:tcBorders>
            <w:noWrap/>
            <w:vAlign w:val="bottom"/>
          </w:tcPr>
          <w:p w:rsidR="00D4222D" w:rsidRPr="0047607A" w:rsidRDefault="00D4222D" w:rsidP="006D6B5D">
            <w:pPr>
              <w:spacing w:before="20" w:after="20"/>
              <w:rPr>
                <w:b/>
                <w:sz w:val="16"/>
                <w:szCs w:val="16"/>
              </w:rPr>
            </w:pPr>
          </w:p>
        </w:tc>
        <w:tc>
          <w:tcPr>
            <w:tcW w:w="425" w:type="dxa"/>
            <w:vMerge/>
            <w:tcBorders>
              <w:top w:val="single" w:sz="4" w:space="0" w:color="auto"/>
              <w:left w:val="nil"/>
              <w:bottom w:val="single" w:sz="4" w:space="0" w:color="auto"/>
              <w:right w:val="single" w:sz="4" w:space="0" w:color="auto"/>
            </w:tcBorders>
            <w:vAlign w:val="bottom"/>
          </w:tcPr>
          <w:p w:rsidR="00D4222D" w:rsidRPr="0047607A" w:rsidRDefault="00D4222D" w:rsidP="006D6B5D">
            <w:pPr>
              <w:spacing w:before="20" w:after="20"/>
              <w:rPr>
                <w:b/>
                <w:sz w:val="16"/>
                <w:szCs w:val="16"/>
              </w:rPr>
            </w:pPr>
          </w:p>
        </w:tc>
        <w:tc>
          <w:tcPr>
            <w:tcW w:w="567" w:type="dxa"/>
            <w:vMerge/>
            <w:tcBorders>
              <w:top w:val="single" w:sz="4" w:space="0" w:color="auto"/>
              <w:left w:val="nil"/>
              <w:bottom w:val="single" w:sz="4" w:space="0" w:color="auto"/>
              <w:right w:val="single" w:sz="4" w:space="0" w:color="auto"/>
            </w:tcBorders>
            <w:noWrap/>
            <w:vAlign w:val="bottom"/>
          </w:tcPr>
          <w:p w:rsidR="00D4222D" w:rsidRPr="0047607A"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Default="00D4222D" w:rsidP="006D6B5D">
            <w:pPr>
              <w:spacing w:before="20" w:after="20"/>
              <w:rPr>
                <w:b/>
                <w:sz w:val="16"/>
                <w:szCs w:val="16"/>
              </w:rPr>
            </w:pPr>
            <w:r>
              <w:rPr>
                <w:b/>
                <w:sz w:val="16"/>
                <w:szCs w:val="16"/>
              </w:rPr>
              <w:t>20,6</w:t>
            </w:r>
          </w:p>
        </w:tc>
        <w:tc>
          <w:tcPr>
            <w:tcW w:w="425"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b/>
                <w:sz w:val="16"/>
                <w:szCs w:val="16"/>
              </w:rPr>
            </w:pPr>
            <w:r>
              <w:rPr>
                <w:b/>
                <w:sz w:val="16"/>
                <w:szCs w:val="16"/>
              </w:rPr>
              <w:t>19,5</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rsidR="00D4222D" w:rsidRPr="00670746" w:rsidRDefault="00D4222D" w:rsidP="006D6B5D">
            <w:pPr>
              <w:spacing w:before="20" w:after="20"/>
              <w:rPr>
                <w:sz w:val="18"/>
                <w:szCs w:val="18"/>
              </w:rPr>
            </w:pPr>
            <w:r w:rsidRPr="00670746">
              <w:rPr>
                <w:sz w:val="18"/>
                <w:szCs w:val="18"/>
              </w:rPr>
              <w:t>18,78</w:t>
            </w:r>
          </w:p>
        </w:tc>
        <w:tc>
          <w:tcPr>
            <w:tcW w:w="993" w:type="dxa"/>
            <w:tcBorders>
              <w:top w:val="single" w:sz="4" w:space="0" w:color="auto"/>
              <w:left w:val="single" w:sz="4" w:space="0" w:color="auto"/>
              <w:bottom w:val="single" w:sz="4" w:space="0" w:color="auto"/>
              <w:right w:val="single" w:sz="8" w:space="0" w:color="auto"/>
            </w:tcBorders>
          </w:tcPr>
          <w:p w:rsidR="00D4222D" w:rsidRPr="0068532D" w:rsidRDefault="00D4222D" w:rsidP="006D6B5D">
            <w:pPr>
              <w:spacing w:before="20" w:after="20"/>
              <w:rPr>
                <w:color w:val="FF0000"/>
                <w:sz w:val="18"/>
                <w:szCs w:val="18"/>
              </w:rPr>
            </w:pPr>
            <w:r w:rsidRPr="0068532D">
              <w:rPr>
                <w:color w:val="FF0000"/>
                <w:sz w:val="18"/>
                <w:szCs w:val="18"/>
              </w:rPr>
              <w:t>19,97</w:t>
            </w:r>
          </w:p>
        </w:tc>
        <w:tc>
          <w:tcPr>
            <w:tcW w:w="850" w:type="dxa"/>
            <w:tcBorders>
              <w:top w:val="single" w:sz="4" w:space="0" w:color="auto"/>
              <w:left w:val="single" w:sz="4" w:space="0" w:color="auto"/>
              <w:bottom w:val="single" w:sz="4" w:space="0" w:color="auto"/>
              <w:right w:val="single" w:sz="8" w:space="0" w:color="auto"/>
            </w:tcBorders>
          </w:tcPr>
          <w:p w:rsidR="00D4222D" w:rsidRPr="0068532D" w:rsidRDefault="009A6F19" w:rsidP="006D6B5D">
            <w:pPr>
              <w:spacing w:before="20" w:after="20"/>
              <w:rPr>
                <w:color w:val="FF0000"/>
                <w:sz w:val="18"/>
                <w:szCs w:val="18"/>
              </w:rPr>
            </w:pPr>
            <w:r>
              <w:rPr>
                <w:color w:val="FF0000"/>
                <w:sz w:val="18"/>
                <w:szCs w:val="18"/>
              </w:rPr>
              <w:t>19,4</w:t>
            </w:r>
          </w:p>
        </w:tc>
        <w:tc>
          <w:tcPr>
            <w:tcW w:w="851" w:type="dxa"/>
            <w:tcBorders>
              <w:top w:val="single" w:sz="4" w:space="0" w:color="auto"/>
              <w:left w:val="single" w:sz="4" w:space="0" w:color="auto"/>
              <w:bottom w:val="single" w:sz="4" w:space="0" w:color="auto"/>
              <w:right w:val="single" w:sz="8" w:space="0" w:color="auto"/>
            </w:tcBorders>
          </w:tcPr>
          <w:p w:rsidR="00D4222D" w:rsidRPr="0068532D" w:rsidRDefault="009A6F19" w:rsidP="006D6B5D">
            <w:pPr>
              <w:spacing w:before="20" w:after="20"/>
              <w:rPr>
                <w:color w:val="FF0000"/>
                <w:sz w:val="18"/>
                <w:szCs w:val="18"/>
              </w:rPr>
            </w:pPr>
            <w:r>
              <w:rPr>
                <w:color w:val="FF0000"/>
                <w:sz w:val="18"/>
                <w:szCs w:val="18"/>
              </w:rPr>
              <w:t>19,4</w:t>
            </w:r>
          </w:p>
        </w:tc>
        <w:tc>
          <w:tcPr>
            <w:tcW w:w="850" w:type="dxa"/>
            <w:tcBorders>
              <w:top w:val="single" w:sz="4" w:space="0" w:color="auto"/>
              <w:left w:val="single" w:sz="4" w:space="0" w:color="auto"/>
              <w:bottom w:val="single" w:sz="4" w:space="0" w:color="auto"/>
              <w:right w:val="single" w:sz="8" w:space="0" w:color="auto"/>
            </w:tcBorders>
          </w:tcPr>
          <w:p w:rsidR="00D4222D" w:rsidRPr="00670746" w:rsidRDefault="009A6F19" w:rsidP="006D6B5D">
            <w:pPr>
              <w:spacing w:before="20" w:after="20"/>
              <w:rPr>
                <w:sz w:val="18"/>
                <w:szCs w:val="18"/>
              </w:rPr>
            </w:pPr>
            <w:r>
              <w:rPr>
                <w:sz w:val="18"/>
                <w:szCs w:val="18"/>
              </w:rPr>
              <w:t>19,4</w:t>
            </w:r>
          </w:p>
        </w:tc>
        <w:tc>
          <w:tcPr>
            <w:tcW w:w="594" w:type="dxa"/>
            <w:tcBorders>
              <w:top w:val="single" w:sz="4" w:space="0" w:color="auto"/>
              <w:left w:val="single" w:sz="4" w:space="0" w:color="auto"/>
              <w:bottom w:val="single" w:sz="4" w:space="0" w:color="auto"/>
              <w:right w:val="single" w:sz="8" w:space="0" w:color="auto"/>
            </w:tcBorders>
          </w:tcPr>
          <w:p w:rsidR="00D4222D" w:rsidRPr="00670746" w:rsidRDefault="009A6F19" w:rsidP="006D6B5D">
            <w:pPr>
              <w:spacing w:before="20" w:after="20"/>
              <w:rPr>
                <w:sz w:val="18"/>
                <w:szCs w:val="18"/>
              </w:rPr>
            </w:pPr>
            <w:r>
              <w:rPr>
                <w:sz w:val="18"/>
                <w:szCs w:val="18"/>
              </w:rPr>
              <w:t>19,4</w:t>
            </w:r>
          </w:p>
        </w:tc>
      </w:tr>
      <w:tr w:rsidR="00D4222D" w:rsidRPr="0024436F" w:rsidTr="001A5B38">
        <w:trPr>
          <w:gridAfter w:val="2"/>
          <w:wAfter w:w="1803" w:type="dxa"/>
          <w:trHeight w:val="1401"/>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Pr>
                <w:sz w:val="16"/>
                <w:szCs w:val="16"/>
              </w:rPr>
              <w:lastRenderedPageBreak/>
              <w:t>03</w:t>
            </w:r>
          </w:p>
        </w:tc>
        <w:tc>
          <w:tcPr>
            <w:tcW w:w="420" w:type="dxa"/>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Pr>
                <w:sz w:val="16"/>
                <w:szCs w:val="16"/>
              </w:rPr>
              <w:t>1</w:t>
            </w:r>
          </w:p>
        </w:tc>
        <w:tc>
          <w:tcPr>
            <w:tcW w:w="567" w:type="dxa"/>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Pr>
                <w:sz w:val="16"/>
                <w:szCs w:val="16"/>
              </w:rPr>
              <w:t>21</w:t>
            </w:r>
          </w:p>
        </w:tc>
        <w:tc>
          <w:tcPr>
            <w:tcW w:w="425" w:type="dxa"/>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tcBorders>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Pr>
                <w:bCs/>
                <w:sz w:val="16"/>
                <w:szCs w:val="16"/>
              </w:rPr>
              <w:t>Пособия, компенсации и иные социальные выплаты гражданам, кроме публичных нормативных обязательств</w:t>
            </w:r>
          </w:p>
        </w:tc>
        <w:tc>
          <w:tcPr>
            <w:tcW w:w="858" w:type="dxa"/>
            <w:tcBorders>
              <w:left w:val="nil"/>
              <w:bottom w:val="single" w:sz="4" w:space="0" w:color="auto"/>
              <w:right w:val="single" w:sz="4" w:space="0" w:color="auto"/>
            </w:tcBorders>
            <w:vAlign w:val="center"/>
          </w:tcPr>
          <w:p w:rsidR="00D4222D" w:rsidRPr="0024436F" w:rsidRDefault="00D4222D" w:rsidP="006D6B5D">
            <w:pPr>
              <w:rPr>
                <w:bCs/>
                <w:sz w:val="16"/>
                <w:szCs w:val="16"/>
              </w:rPr>
            </w:pPr>
          </w:p>
        </w:tc>
        <w:tc>
          <w:tcPr>
            <w:tcW w:w="562"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3A4F3A">
            <w:pPr>
              <w:spacing w:before="20" w:after="20"/>
              <w:jc w:val="center"/>
              <w:rPr>
                <w:sz w:val="16"/>
                <w:szCs w:val="16"/>
              </w:rPr>
            </w:pPr>
            <w:r>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01</w:t>
            </w:r>
          </w:p>
        </w:tc>
        <w:tc>
          <w:tcPr>
            <w:tcW w:w="1029"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Pr>
                <w:b/>
                <w:sz w:val="16"/>
                <w:szCs w:val="16"/>
              </w:rPr>
              <w:t>0312160180</w:t>
            </w:r>
          </w:p>
        </w:tc>
        <w:tc>
          <w:tcPr>
            <w:tcW w:w="567" w:type="dxa"/>
            <w:tcBorders>
              <w:top w:val="single" w:sz="4" w:space="0" w:color="auto"/>
              <w:left w:val="nil"/>
              <w:bottom w:val="single" w:sz="4" w:space="0" w:color="auto"/>
              <w:right w:val="single" w:sz="4" w:space="0" w:color="auto"/>
            </w:tcBorders>
            <w:noWrap/>
            <w:vAlign w:val="center"/>
          </w:tcPr>
          <w:p w:rsidR="00D4222D" w:rsidRPr="0047607A" w:rsidRDefault="00D4222D" w:rsidP="006D6B5D">
            <w:pPr>
              <w:spacing w:before="20" w:after="20"/>
              <w:jc w:val="center"/>
              <w:rPr>
                <w:b/>
                <w:sz w:val="16"/>
                <w:szCs w:val="16"/>
              </w:rPr>
            </w:pPr>
            <w:r>
              <w:rPr>
                <w:b/>
                <w:sz w:val="16"/>
                <w:szCs w:val="16"/>
              </w:rPr>
              <w:t>321</w:t>
            </w:r>
          </w:p>
        </w:tc>
        <w:tc>
          <w:tcPr>
            <w:tcW w:w="539" w:type="dxa"/>
            <w:tcBorders>
              <w:left w:val="nil"/>
              <w:bottom w:val="single" w:sz="4" w:space="0" w:color="auto"/>
              <w:right w:val="single" w:sz="4" w:space="0" w:color="auto"/>
            </w:tcBorders>
            <w:noWrap/>
            <w:vAlign w:val="bottom"/>
          </w:tcPr>
          <w:p w:rsidR="00D4222D" w:rsidRPr="0047607A" w:rsidRDefault="00D4222D" w:rsidP="006D6B5D">
            <w:pPr>
              <w:spacing w:before="20" w:after="20"/>
              <w:rPr>
                <w:b/>
                <w:sz w:val="16"/>
                <w:szCs w:val="16"/>
              </w:rPr>
            </w:pPr>
          </w:p>
        </w:tc>
        <w:tc>
          <w:tcPr>
            <w:tcW w:w="567" w:type="dxa"/>
            <w:tcBorders>
              <w:left w:val="nil"/>
              <w:bottom w:val="single" w:sz="4" w:space="0" w:color="auto"/>
              <w:right w:val="single" w:sz="4" w:space="0" w:color="auto"/>
            </w:tcBorders>
            <w:noWrap/>
            <w:vAlign w:val="bottom"/>
          </w:tcPr>
          <w:p w:rsidR="00D4222D" w:rsidRPr="0047607A" w:rsidRDefault="00D4222D" w:rsidP="006D6B5D">
            <w:pPr>
              <w:spacing w:before="20" w:after="20"/>
              <w:rPr>
                <w:b/>
                <w:sz w:val="16"/>
                <w:szCs w:val="16"/>
              </w:rPr>
            </w:pPr>
          </w:p>
        </w:tc>
        <w:tc>
          <w:tcPr>
            <w:tcW w:w="425" w:type="dxa"/>
            <w:tcBorders>
              <w:left w:val="nil"/>
              <w:bottom w:val="single" w:sz="4" w:space="0" w:color="auto"/>
              <w:right w:val="single" w:sz="4" w:space="0" w:color="auto"/>
            </w:tcBorders>
            <w:noWrap/>
            <w:vAlign w:val="bottom"/>
          </w:tcPr>
          <w:p w:rsidR="00D4222D" w:rsidRPr="0047607A" w:rsidRDefault="00D4222D" w:rsidP="006D6B5D">
            <w:pPr>
              <w:spacing w:before="20" w:after="20"/>
              <w:rPr>
                <w:b/>
                <w:sz w:val="16"/>
                <w:szCs w:val="16"/>
              </w:rPr>
            </w:pPr>
          </w:p>
        </w:tc>
        <w:tc>
          <w:tcPr>
            <w:tcW w:w="425" w:type="dxa"/>
            <w:tcBorders>
              <w:left w:val="nil"/>
              <w:bottom w:val="single" w:sz="4" w:space="0" w:color="auto"/>
              <w:right w:val="single" w:sz="4" w:space="0" w:color="auto"/>
            </w:tcBorders>
            <w:vAlign w:val="bottom"/>
          </w:tcPr>
          <w:p w:rsidR="00D4222D" w:rsidRPr="0047607A" w:rsidRDefault="00D4222D" w:rsidP="006D6B5D">
            <w:pPr>
              <w:spacing w:before="20" w:after="20"/>
              <w:rPr>
                <w:b/>
                <w:sz w:val="16"/>
                <w:szCs w:val="16"/>
              </w:rPr>
            </w:pPr>
          </w:p>
        </w:tc>
        <w:tc>
          <w:tcPr>
            <w:tcW w:w="567" w:type="dxa"/>
            <w:tcBorders>
              <w:left w:val="nil"/>
              <w:bottom w:val="single" w:sz="4" w:space="0" w:color="auto"/>
              <w:right w:val="single" w:sz="4" w:space="0" w:color="auto"/>
            </w:tcBorders>
            <w:noWrap/>
            <w:vAlign w:val="bottom"/>
          </w:tcPr>
          <w:p w:rsidR="00D4222D" w:rsidRPr="0047607A"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Default="00D4222D" w:rsidP="006D6B5D">
            <w:pPr>
              <w:spacing w:before="20" w:after="20"/>
              <w:rPr>
                <w:b/>
                <w:sz w:val="16"/>
                <w:szCs w:val="16"/>
              </w:rPr>
            </w:pPr>
          </w:p>
        </w:tc>
        <w:tc>
          <w:tcPr>
            <w:tcW w:w="425" w:type="dxa"/>
            <w:tcBorders>
              <w:top w:val="single" w:sz="4" w:space="0" w:color="auto"/>
              <w:left w:val="single" w:sz="4" w:space="0" w:color="auto"/>
              <w:bottom w:val="single" w:sz="4" w:space="0" w:color="auto"/>
              <w:right w:val="single" w:sz="4" w:space="0" w:color="auto"/>
            </w:tcBorders>
          </w:tcPr>
          <w:p w:rsidR="00D4222D"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670746" w:rsidRDefault="00D4222D" w:rsidP="006D6B5D">
            <w:pPr>
              <w:spacing w:before="20" w:after="20"/>
              <w:rPr>
                <w:sz w:val="18"/>
                <w:szCs w:val="18"/>
              </w:rPr>
            </w:pPr>
          </w:p>
        </w:tc>
        <w:tc>
          <w:tcPr>
            <w:tcW w:w="993" w:type="dxa"/>
            <w:tcBorders>
              <w:top w:val="single" w:sz="4" w:space="0" w:color="auto"/>
              <w:left w:val="single" w:sz="4" w:space="0" w:color="auto"/>
              <w:bottom w:val="single" w:sz="4" w:space="0" w:color="auto"/>
              <w:right w:val="single" w:sz="8" w:space="0" w:color="auto"/>
            </w:tcBorders>
          </w:tcPr>
          <w:p w:rsidR="00D4222D" w:rsidRPr="0068532D" w:rsidRDefault="00D4222D" w:rsidP="006D6B5D">
            <w:pPr>
              <w:spacing w:before="20" w:after="20"/>
              <w:rPr>
                <w:color w:val="FF0000"/>
                <w:sz w:val="18"/>
                <w:szCs w:val="18"/>
              </w:rPr>
            </w:pPr>
            <w:r>
              <w:rPr>
                <w:color w:val="FF0000"/>
                <w:sz w:val="18"/>
                <w:szCs w:val="18"/>
              </w:rPr>
              <w:t>26,8</w:t>
            </w:r>
          </w:p>
        </w:tc>
        <w:tc>
          <w:tcPr>
            <w:tcW w:w="850" w:type="dxa"/>
            <w:tcBorders>
              <w:top w:val="single" w:sz="4" w:space="0" w:color="auto"/>
              <w:left w:val="single" w:sz="4" w:space="0" w:color="auto"/>
              <w:bottom w:val="single" w:sz="4" w:space="0" w:color="auto"/>
              <w:right w:val="single" w:sz="8" w:space="0" w:color="auto"/>
            </w:tcBorders>
          </w:tcPr>
          <w:p w:rsidR="00D4222D" w:rsidRPr="0068532D" w:rsidRDefault="009A6F19" w:rsidP="006D6B5D">
            <w:pPr>
              <w:spacing w:before="20" w:after="20"/>
              <w:rPr>
                <w:color w:val="FF0000"/>
                <w:sz w:val="18"/>
                <w:szCs w:val="18"/>
              </w:rPr>
            </w:pPr>
            <w:r>
              <w:rPr>
                <w:color w:val="FF0000"/>
                <w:sz w:val="18"/>
                <w:szCs w:val="18"/>
              </w:rPr>
              <w:t>22,20</w:t>
            </w:r>
          </w:p>
        </w:tc>
        <w:tc>
          <w:tcPr>
            <w:tcW w:w="851" w:type="dxa"/>
            <w:tcBorders>
              <w:top w:val="single" w:sz="4" w:space="0" w:color="auto"/>
              <w:left w:val="single" w:sz="4" w:space="0" w:color="auto"/>
              <w:bottom w:val="single" w:sz="4" w:space="0" w:color="auto"/>
              <w:right w:val="single" w:sz="8" w:space="0" w:color="auto"/>
            </w:tcBorders>
          </w:tcPr>
          <w:p w:rsidR="00D4222D" w:rsidRPr="0068532D" w:rsidRDefault="009A6F19" w:rsidP="006D6B5D">
            <w:pPr>
              <w:spacing w:before="20" w:after="20"/>
              <w:rPr>
                <w:color w:val="FF0000"/>
                <w:sz w:val="18"/>
                <w:szCs w:val="18"/>
              </w:rPr>
            </w:pPr>
            <w:r>
              <w:rPr>
                <w:color w:val="FF0000"/>
                <w:sz w:val="18"/>
                <w:szCs w:val="18"/>
              </w:rPr>
              <w:t>22,2</w:t>
            </w:r>
          </w:p>
        </w:tc>
        <w:tc>
          <w:tcPr>
            <w:tcW w:w="850" w:type="dxa"/>
            <w:tcBorders>
              <w:top w:val="single" w:sz="4" w:space="0" w:color="auto"/>
              <w:left w:val="single" w:sz="4" w:space="0" w:color="auto"/>
              <w:bottom w:val="single" w:sz="4" w:space="0" w:color="auto"/>
              <w:right w:val="single" w:sz="8" w:space="0" w:color="auto"/>
            </w:tcBorders>
          </w:tcPr>
          <w:p w:rsidR="00D4222D" w:rsidRDefault="009A6F19" w:rsidP="006D6B5D">
            <w:pPr>
              <w:spacing w:before="20" w:after="20"/>
              <w:rPr>
                <w:sz w:val="18"/>
                <w:szCs w:val="18"/>
              </w:rPr>
            </w:pPr>
            <w:r>
              <w:rPr>
                <w:sz w:val="18"/>
                <w:szCs w:val="18"/>
              </w:rPr>
              <w:t>22,2</w:t>
            </w:r>
          </w:p>
        </w:tc>
        <w:tc>
          <w:tcPr>
            <w:tcW w:w="594" w:type="dxa"/>
            <w:tcBorders>
              <w:top w:val="single" w:sz="4" w:space="0" w:color="auto"/>
              <w:left w:val="single" w:sz="4" w:space="0" w:color="auto"/>
              <w:bottom w:val="single" w:sz="4" w:space="0" w:color="auto"/>
              <w:right w:val="single" w:sz="8" w:space="0" w:color="auto"/>
            </w:tcBorders>
          </w:tcPr>
          <w:p w:rsidR="00D4222D" w:rsidRDefault="009A6F19" w:rsidP="006D6B5D">
            <w:pPr>
              <w:spacing w:before="20" w:after="20"/>
              <w:rPr>
                <w:sz w:val="18"/>
                <w:szCs w:val="18"/>
              </w:rPr>
            </w:pPr>
            <w:r>
              <w:rPr>
                <w:sz w:val="18"/>
                <w:szCs w:val="18"/>
              </w:rPr>
              <w:t>22,2</w:t>
            </w:r>
          </w:p>
        </w:tc>
      </w:tr>
      <w:tr w:rsidR="00D4222D" w:rsidRPr="0024436F" w:rsidTr="001A5B38">
        <w:trPr>
          <w:gridAfter w:val="2"/>
          <w:wAfter w:w="1803" w:type="dxa"/>
          <w:trHeight w:val="259"/>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rPr>
                <w:sz w:val="16"/>
                <w:szCs w:val="16"/>
              </w:rPr>
            </w:pPr>
            <w:r w:rsidRPr="0024436F">
              <w:rPr>
                <w:sz w:val="16"/>
                <w:szCs w:val="16"/>
              </w:rPr>
              <w:t>1</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Уплата налогов</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0312300000</w:t>
            </w:r>
          </w:p>
        </w:tc>
        <w:tc>
          <w:tcPr>
            <w:tcW w:w="567" w:type="dxa"/>
            <w:tcBorders>
              <w:top w:val="single" w:sz="4" w:space="0" w:color="auto"/>
              <w:left w:val="nil"/>
              <w:bottom w:val="single" w:sz="4" w:space="0" w:color="auto"/>
              <w:right w:val="single" w:sz="4" w:space="0" w:color="auto"/>
            </w:tcBorders>
            <w:noWrap/>
            <w:vAlign w:val="center"/>
          </w:tcPr>
          <w:p w:rsidR="00D4222D" w:rsidRPr="0047607A" w:rsidRDefault="00D4222D" w:rsidP="006D6B5D">
            <w:pPr>
              <w:spacing w:before="20" w:after="20"/>
              <w:jc w:val="center"/>
              <w:rPr>
                <w:b/>
                <w:sz w:val="16"/>
                <w:szCs w:val="16"/>
              </w:rPr>
            </w:pPr>
            <w:r w:rsidRPr="0047607A">
              <w:rPr>
                <w:b/>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47607A" w:rsidRDefault="00D4222D" w:rsidP="006D6B5D">
            <w:pPr>
              <w:spacing w:before="20" w:after="20"/>
              <w:rPr>
                <w:b/>
                <w:sz w:val="16"/>
                <w:szCs w:val="16"/>
              </w:rPr>
            </w:pPr>
            <w:r w:rsidRPr="0047607A">
              <w:rPr>
                <w:b/>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47607A" w:rsidRDefault="00D4222D" w:rsidP="006D6B5D">
            <w:pPr>
              <w:spacing w:before="20" w:after="20"/>
              <w:rPr>
                <w:b/>
                <w:sz w:val="16"/>
                <w:szCs w:val="16"/>
              </w:rPr>
            </w:pPr>
            <w:r w:rsidRPr="0047607A">
              <w:rPr>
                <w:b/>
                <w:sz w:val="16"/>
                <w:szCs w:val="16"/>
              </w:rPr>
              <w:t>8,9</w:t>
            </w:r>
          </w:p>
        </w:tc>
        <w:tc>
          <w:tcPr>
            <w:tcW w:w="425" w:type="dxa"/>
            <w:tcBorders>
              <w:top w:val="single" w:sz="4" w:space="0" w:color="auto"/>
              <w:left w:val="nil"/>
              <w:bottom w:val="single" w:sz="4" w:space="0" w:color="auto"/>
              <w:right w:val="single" w:sz="4" w:space="0" w:color="auto"/>
            </w:tcBorders>
            <w:noWrap/>
            <w:vAlign w:val="bottom"/>
          </w:tcPr>
          <w:p w:rsidR="00D4222D" w:rsidRPr="0047607A" w:rsidRDefault="00D4222D" w:rsidP="006D6B5D">
            <w:pPr>
              <w:spacing w:before="20" w:after="20"/>
              <w:rPr>
                <w:b/>
                <w:sz w:val="16"/>
                <w:szCs w:val="16"/>
              </w:rPr>
            </w:pPr>
            <w:r w:rsidRPr="0047607A">
              <w:rPr>
                <w:b/>
                <w:sz w:val="16"/>
                <w:szCs w:val="16"/>
              </w:rPr>
              <w:t>14,3</w:t>
            </w:r>
          </w:p>
        </w:tc>
        <w:tc>
          <w:tcPr>
            <w:tcW w:w="425" w:type="dxa"/>
            <w:tcBorders>
              <w:top w:val="single" w:sz="4" w:space="0" w:color="auto"/>
              <w:left w:val="nil"/>
              <w:bottom w:val="single" w:sz="4" w:space="0" w:color="auto"/>
              <w:right w:val="single" w:sz="4" w:space="0" w:color="auto"/>
            </w:tcBorders>
            <w:vAlign w:val="bottom"/>
          </w:tcPr>
          <w:p w:rsidR="00D4222D" w:rsidRPr="0047607A" w:rsidRDefault="00D4222D" w:rsidP="006D6B5D">
            <w:pPr>
              <w:spacing w:before="20" w:after="20"/>
              <w:rPr>
                <w:b/>
                <w:sz w:val="16"/>
                <w:szCs w:val="16"/>
              </w:rPr>
            </w:pPr>
            <w:r w:rsidRPr="0047607A">
              <w:rPr>
                <w:b/>
                <w:sz w:val="16"/>
                <w:szCs w:val="16"/>
              </w:rPr>
              <w:t>10,2</w:t>
            </w:r>
          </w:p>
        </w:tc>
        <w:tc>
          <w:tcPr>
            <w:tcW w:w="567" w:type="dxa"/>
            <w:tcBorders>
              <w:top w:val="single" w:sz="4" w:space="0" w:color="auto"/>
              <w:left w:val="nil"/>
              <w:bottom w:val="single" w:sz="4" w:space="0" w:color="auto"/>
              <w:right w:val="single" w:sz="4" w:space="0" w:color="auto"/>
            </w:tcBorders>
            <w:noWrap/>
            <w:vAlign w:val="bottom"/>
          </w:tcPr>
          <w:p w:rsidR="00D4222D" w:rsidRPr="0047607A" w:rsidRDefault="00D4222D" w:rsidP="006D6B5D">
            <w:pPr>
              <w:spacing w:before="20" w:after="20"/>
              <w:rPr>
                <w:b/>
                <w:sz w:val="16"/>
                <w:szCs w:val="16"/>
              </w:rPr>
            </w:pPr>
            <w:r w:rsidRPr="0047607A">
              <w:rPr>
                <w:b/>
                <w:sz w:val="16"/>
                <w:szCs w:val="16"/>
              </w:rPr>
              <w:t>9,6</w:t>
            </w: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b/>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Pr>
                <w:sz w:val="16"/>
                <w:szCs w:val="16"/>
              </w:rPr>
              <w:t>3,84</w:t>
            </w:r>
          </w:p>
        </w:tc>
        <w:tc>
          <w:tcPr>
            <w:tcW w:w="993" w:type="dxa"/>
            <w:tcBorders>
              <w:top w:val="single" w:sz="4" w:space="0" w:color="auto"/>
              <w:left w:val="single" w:sz="4" w:space="0" w:color="auto"/>
              <w:bottom w:val="single" w:sz="4" w:space="0" w:color="auto"/>
              <w:right w:val="single" w:sz="8" w:space="0" w:color="auto"/>
            </w:tcBorders>
          </w:tcPr>
          <w:p w:rsidR="00D4222D" w:rsidRPr="000D5107" w:rsidRDefault="00D4222D" w:rsidP="006D6B5D">
            <w:pPr>
              <w:spacing w:before="20" w:after="20"/>
              <w:rPr>
                <w:color w:val="FF0000"/>
                <w:sz w:val="16"/>
                <w:szCs w:val="16"/>
              </w:rPr>
            </w:pPr>
            <w:r w:rsidRPr="000D5107">
              <w:rPr>
                <w:color w:val="FF0000"/>
                <w:sz w:val="16"/>
                <w:szCs w:val="16"/>
              </w:rPr>
              <w:t>3,9</w:t>
            </w:r>
          </w:p>
        </w:tc>
        <w:tc>
          <w:tcPr>
            <w:tcW w:w="850" w:type="dxa"/>
            <w:tcBorders>
              <w:top w:val="single" w:sz="4" w:space="0" w:color="auto"/>
              <w:left w:val="single" w:sz="4" w:space="0" w:color="auto"/>
              <w:bottom w:val="single" w:sz="4" w:space="0" w:color="auto"/>
              <w:right w:val="single" w:sz="8" w:space="0" w:color="auto"/>
            </w:tcBorders>
          </w:tcPr>
          <w:p w:rsidR="00D4222D" w:rsidRPr="000D5107" w:rsidRDefault="00D4222D" w:rsidP="006D6B5D">
            <w:pPr>
              <w:spacing w:before="20" w:after="20"/>
              <w:rPr>
                <w:color w:val="FF0000"/>
                <w:sz w:val="16"/>
                <w:szCs w:val="16"/>
              </w:rPr>
            </w:pPr>
            <w:r w:rsidRPr="000D5107">
              <w:rPr>
                <w:color w:val="FF0000"/>
                <w:sz w:val="16"/>
                <w:szCs w:val="16"/>
              </w:rPr>
              <w:t>3,8</w:t>
            </w:r>
          </w:p>
        </w:tc>
        <w:tc>
          <w:tcPr>
            <w:tcW w:w="851" w:type="dxa"/>
            <w:tcBorders>
              <w:top w:val="single" w:sz="4" w:space="0" w:color="auto"/>
              <w:left w:val="single" w:sz="4" w:space="0" w:color="auto"/>
              <w:bottom w:val="single" w:sz="4" w:space="0" w:color="auto"/>
              <w:right w:val="single" w:sz="8" w:space="0" w:color="auto"/>
            </w:tcBorders>
          </w:tcPr>
          <w:p w:rsidR="00D4222D" w:rsidRPr="000D5107" w:rsidRDefault="00D4222D" w:rsidP="006D6B5D">
            <w:pPr>
              <w:spacing w:before="20" w:after="20"/>
              <w:rPr>
                <w:color w:val="FF0000"/>
                <w:sz w:val="16"/>
                <w:szCs w:val="16"/>
              </w:rPr>
            </w:pPr>
            <w:r w:rsidRPr="000D5107">
              <w:rPr>
                <w:color w:val="FF0000"/>
                <w:sz w:val="16"/>
                <w:szCs w:val="16"/>
              </w:rPr>
              <w:t>3,8</w:t>
            </w: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r>
              <w:rPr>
                <w:sz w:val="16"/>
                <w:szCs w:val="16"/>
              </w:rPr>
              <w:t>3,8</w:t>
            </w: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r>
              <w:rPr>
                <w:sz w:val="16"/>
                <w:szCs w:val="16"/>
              </w:rPr>
              <w:t>3,8</w:t>
            </w:r>
          </w:p>
        </w:tc>
      </w:tr>
      <w:tr w:rsidR="00D4222D" w:rsidRPr="0024436F" w:rsidTr="001A5B38">
        <w:trPr>
          <w:gridAfter w:val="2"/>
          <w:wAfter w:w="1803" w:type="dxa"/>
          <w:trHeight w:val="341"/>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rPr>
                <w:sz w:val="16"/>
                <w:szCs w:val="16"/>
              </w:rPr>
            </w:pPr>
            <w:r w:rsidRPr="0024436F">
              <w:rPr>
                <w:sz w:val="16"/>
                <w:szCs w:val="16"/>
              </w:rPr>
              <w:t>1</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23</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1684" w:type="dxa"/>
            <w:vMerge w:val="restart"/>
            <w:tcBorders>
              <w:top w:val="single" w:sz="4" w:space="0" w:color="auto"/>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Уплата налога на имущество</w:t>
            </w:r>
          </w:p>
        </w:tc>
        <w:tc>
          <w:tcPr>
            <w:tcW w:w="858" w:type="dxa"/>
            <w:vMerge w:val="restart"/>
            <w:tcBorders>
              <w:top w:val="nil"/>
              <w:left w:val="nil"/>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0312360620</w:t>
            </w:r>
          </w:p>
          <w:p w:rsidR="00D4222D" w:rsidRPr="0024436F" w:rsidRDefault="00D4222D" w:rsidP="006D6B5D">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47607A" w:rsidRDefault="00D4222D" w:rsidP="006D6B5D">
            <w:pPr>
              <w:spacing w:before="20" w:after="20"/>
              <w:jc w:val="center"/>
              <w:rPr>
                <w:sz w:val="16"/>
                <w:szCs w:val="16"/>
              </w:rPr>
            </w:pPr>
            <w:r w:rsidRPr="0047607A">
              <w:rPr>
                <w:sz w:val="16"/>
                <w:szCs w:val="16"/>
              </w:rPr>
              <w:t>611</w:t>
            </w:r>
          </w:p>
        </w:tc>
        <w:tc>
          <w:tcPr>
            <w:tcW w:w="539" w:type="dxa"/>
            <w:tcBorders>
              <w:top w:val="single" w:sz="4" w:space="0" w:color="auto"/>
              <w:left w:val="nil"/>
              <w:bottom w:val="single" w:sz="4" w:space="0" w:color="auto"/>
              <w:right w:val="single" w:sz="4" w:space="0" w:color="auto"/>
            </w:tcBorders>
            <w:noWrap/>
          </w:tcPr>
          <w:p w:rsidR="00D4222D" w:rsidRPr="0047607A" w:rsidRDefault="00D4222D" w:rsidP="006D6B5D">
            <w:pPr>
              <w:spacing w:before="20" w:after="20"/>
              <w:rPr>
                <w:sz w:val="16"/>
                <w:szCs w:val="16"/>
              </w:rPr>
            </w:pPr>
            <w:r w:rsidRPr="0047607A">
              <w:rPr>
                <w:sz w:val="16"/>
                <w:szCs w:val="16"/>
              </w:rPr>
              <w:t>0</w:t>
            </w:r>
          </w:p>
        </w:tc>
        <w:tc>
          <w:tcPr>
            <w:tcW w:w="567" w:type="dxa"/>
            <w:tcBorders>
              <w:top w:val="single" w:sz="4" w:space="0" w:color="auto"/>
              <w:left w:val="nil"/>
              <w:bottom w:val="single" w:sz="4" w:space="0" w:color="auto"/>
              <w:right w:val="single" w:sz="4" w:space="0" w:color="auto"/>
            </w:tcBorders>
            <w:noWrap/>
          </w:tcPr>
          <w:p w:rsidR="00D4222D" w:rsidRPr="0047607A" w:rsidRDefault="00D4222D" w:rsidP="006D6B5D">
            <w:pPr>
              <w:spacing w:before="20" w:after="20"/>
              <w:rPr>
                <w:sz w:val="16"/>
                <w:szCs w:val="16"/>
              </w:rPr>
            </w:pPr>
            <w:r w:rsidRPr="0047607A">
              <w:rPr>
                <w:sz w:val="16"/>
                <w:szCs w:val="16"/>
              </w:rPr>
              <w:t>2,8</w:t>
            </w:r>
          </w:p>
        </w:tc>
        <w:tc>
          <w:tcPr>
            <w:tcW w:w="425" w:type="dxa"/>
            <w:tcBorders>
              <w:top w:val="single" w:sz="4" w:space="0" w:color="auto"/>
              <w:left w:val="nil"/>
              <w:bottom w:val="single" w:sz="4" w:space="0" w:color="auto"/>
              <w:right w:val="single" w:sz="4" w:space="0" w:color="auto"/>
            </w:tcBorders>
            <w:noWrap/>
          </w:tcPr>
          <w:p w:rsidR="00D4222D" w:rsidRPr="0047607A" w:rsidRDefault="00D4222D" w:rsidP="006D6B5D">
            <w:pPr>
              <w:spacing w:before="20" w:after="20"/>
              <w:rPr>
                <w:sz w:val="16"/>
                <w:szCs w:val="16"/>
              </w:rPr>
            </w:pPr>
            <w:r w:rsidRPr="0047607A">
              <w:rPr>
                <w:sz w:val="16"/>
                <w:szCs w:val="16"/>
              </w:rPr>
              <w:t>0,0</w:t>
            </w:r>
          </w:p>
        </w:tc>
        <w:tc>
          <w:tcPr>
            <w:tcW w:w="425" w:type="dxa"/>
            <w:tcBorders>
              <w:top w:val="single" w:sz="4" w:space="0" w:color="auto"/>
              <w:left w:val="nil"/>
              <w:bottom w:val="single" w:sz="4" w:space="0" w:color="auto"/>
              <w:right w:val="single" w:sz="4" w:space="0" w:color="auto"/>
            </w:tcBorders>
          </w:tcPr>
          <w:p w:rsidR="00D4222D" w:rsidRPr="0047607A" w:rsidRDefault="00D4222D" w:rsidP="006D6B5D">
            <w:pPr>
              <w:spacing w:before="20" w:after="20"/>
              <w:rPr>
                <w:sz w:val="16"/>
                <w:szCs w:val="16"/>
              </w:rPr>
            </w:pPr>
            <w:r w:rsidRPr="0047607A">
              <w:rPr>
                <w:sz w:val="16"/>
                <w:szCs w:val="16"/>
              </w:rPr>
              <w:t>0,0</w:t>
            </w:r>
          </w:p>
        </w:tc>
        <w:tc>
          <w:tcPr>
            <w:tcW w:w="567" w:type="dxa"/>
            <w:tcBorders>
              <w:top w:val="single" w:sz="4" w:space="0" w:color="auto"/>
              <w:left w:val="nil"/>
              <w:bottom w:val="single" w:sz="4" w:space="0" w:color="auto"/>
              <w:right w:val="single" w:sz="4" w:space="0" w:color="auto"/>
            </w:tcBorders>
            <w:noWrap/>
          </w:tcPr>
          <w:p w:rsidR="00D4222D" w:rsidRPr="0047607A" w:rsidRDefault="00D4222D" w:rsidP="006D6B5D">
            <w:pPr>
              <w:spacing w:before="20" w:after="20"/>
              <w:rPr>
                <w:sz w:val="16"/>
                <w:szCs w:val="16"/>
              </w:rPr>
            </w:pPr>
            <w:r w:rsidRPr="0047607A">
              <w:rPr>
                <w:sz w:val="16"/>
                <w:szCs w:val="16"/>
              </w:rPr>
              <w:t>9,6</w:t>
            </w: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Pr>
                <w:sz w:val="16"/>
                <w:szCs w:val="16"/>
              </w:rPr>
              <w:t>3,84</w:t>
            </w:r>
          </w:p>
        </w:tc>
        <w:tc>
          <w:tcPr>
            <w:tcW w:w="993" w:type="dxa"/>
            <w:tcBorders>
              <w:top w:val="single" w:sz="4" w:space="0" w:color="auto"/>
              <w:left w:val="single" w:sz="4" w:space="0" w:color="auto"/>
              <w:bottom w:val="single" w:sz="4" w:space="0" w:color="auto"/>
              <w:right w:val="single" w:sz="8" w:space="0" w:color="auto"/>
            </w:tcBorders>
          </w:tcPr>
          <w:p w:rsidR="00D4222D" w:rsidRPr="000D5107" w:rsidRDefault="00D4222D" w:rsidP="000D5107">
            <w:pPr>
              <w:spacing w:before="20" w:after="20"/>
              <w:rPr>
                <w:color w:val="FF0000"/>
                <w:sz w:val="16"/>
                <w:szCs w:val="16"/>
              </w:rPr>
            </w:pPr>
            <w:r w:rsidRPr="000D5107">
              <w:rPr>
                <w:color w:val="FF0000"/>
                <w:sz w:val="16"/>
                <w:szCs w:val="16"/>
              </w:rPr>
              <w:t>3,9</w:t>
            </w:r>
          </w:p>
        </w:tc>
        <w:tc>
          <w:tcPr>
            <w:tcW w:w="850" w:type="dxa"/>
            <w:tcBorders>
              <w:top w:val="single" w:sz="4" w:space="0" w:color="auto"/>
              <w:left w:val="single" w:sz="4" w:space="0" w:color="auto"/>
              <w:bottom w:val="single" w:sz="4" w:space="0" w:color="auto"/>
              <w:right w:val="single" w:sz="8" w:space="0" w:color="auto"/>
            </w:tcBorders>
          </w:tcPr>
          <w:p w:rsidR="00D4222D" w:rsidRPr="000D5107" w:rsidRDefault="00D4222D" w:rsidP="006D6B5D">
            <w:pPr>
              <w:spacing w:before="20" w:after="20"/>
              <w:rPr>
                <w:color w:val="FF0000"/>
                <w:sz w:val="16"/>
                <w:szCs w:val="16"/>
              </w:rPr>
            </w:pPr>
            <w:r w:rsidRPr="000D5107">
              <w:rPr>
                <w:color w:val="FF0000"/>
                <w:sz w:val="16"/>
                <w:szCs w:val="16"/>
              </w:rPr>
              <w:t>3,8</w:t>
            </w:r>
          </w:p>
        </w:tc>
        <w:tc>
          <w:tcPr>
            <w:tcW w:w="851" w:type="dxa"/>
            <w:tcBorders>
              <w:top w:val="single" w:sz="4" w:space="0" w:color="auto"/>
              <w:left w:val="single" w:sz="4" w:space="0" w:color="auto"/>
              <w:bottom w:val="single" w:sz="4" w:space="0" w:color="auto"/>
              <w:right w:val="single" w:sz="8" w:space="0" w:color="auto"/>
            </w:tcBorders>
          </w:tcPr>
          <w:p w:rsidR="00D4222D" w:rsidRPr="000D5107" w:rsidRDefault="00D4222D" w:rsidP="006D6B5D">
            <w:pPr>
              <w:spacing w:before="20" w:after="20"/>
              <w:rPr>
                <w:color w:val="FF0000"/>
                <w:sz w:val="16"/>
                <w:szCs w:val="16"/>
              </w:rPr>
            </w:pPr>
            <w:r w:rsidRPr="000D5107">
              <w:rPr>
                <w:color w:val="FF0000"/>
                <w:sz w:val="16"/>
                <w:szCs w:val="16"/>
              </w:rPr>
              <w:t>3,8</w:t>
            </w: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3,8</w:t>
            </w: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3,8</w:t>
            </w:r>
          </w:p>
        </w:tc>
      </w:tr>
      <w:tr w:rsidR="00D4222D" w:rsidRPr="0024436F" w:rsidTr="001A5B38">
        <w:trPr>
          <w:gridAfter w:val="2"/>
          <w:wAfter w:w="1803" w:type="dxa"/>
          <w:trHeight w:val="419"/>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tcPr>
          <w:p w:rsidR="00D4222D" w:rsidRPr="0024436F" w:rsidRDefault="00D4222D" w:rsidP="006D6B5D">
            <w:pPr>
              <w:rPr>
                <w:bCs/>
                <w:sz w:val="16"/>
                <w:szCs w:val="16"/>
              </w:rPr>
            </w:pPr>
          </w:p>
        </w:tc>
        <w:tc>
          <w:tcPr>
            <w:tcW w:w="562"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0D5107">
            <w:pPr>
              <w:spacing w:before="20" w:after="20"/>
              <w:rPr>
                <w:sz w:val="16"/>
                <w:szCs w:val="16"/>
              </w:rPr>
            </w:pPr>
            <w:r>
              <w:rPr>
                <w:sz w:val="16"/>
                <w:szCs w:val="16"/>
              </w:rPr>
              <w:t>0312360620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0D5107" w:rsidRDefault="00D4222D" w:rsidP="006D6B5D">
            <w:pPr>
              <w:spacing w:before="20" w:after="20"/>
              <w:rPr>
                <w:color w:val="FF0000"/>
                <w:sz w:val="16"/>
                <w:szCs w:val="16"/>
              </w:rPr>
            </w:pPr>
            <w:r w:rsidRPr="000D5107">
              <w:rPr>
                <w:color w:val="FF0000"/>
                <w:sz w:val="16"/>
                <w:szCs w:val="16"/>
              </w:rPr>
              <w:t>3,9</w:t>
            </w:r>
          </w:p>
        </w:tc>
        <w:tc>
          <w:tcPr>
            <w:tcW w:w="850" w:type="dxa"/>
            <w:tcBorders>
              <w:top w:val="single" w:sz="4" w:space="0" w:color="auto"/>
              <w:left w:val="single" w:sz="4" w:space="0" w:color="auto"/>
              <w:bottom w:val="single" w:sz="4" w:space="0" w:color="auto"/>
              <w:right w:val="single" w:sz="8" w:space="0" w:color="auto"/>
            </w:tcBorders>
          </w:tcPr>
          <w:p w:rsidR="00D4222D" w:rsidRPr="000D5107" w:rsidRDefault="00D4222D" w:rsidP="006D6B5D">
            <w:pPr>
              <w:spacing w:before="20" w:after="20"/>
              <w:rPr>
                <w:color w:val="FF0000"/>
                <w:sz w:val="16"/>
                <w:szCs w:val="16"/>
              </w:rPr>
            </w:pPr>
            <w:r w:rsidRPr="000D5107">
              <w:rPr>
                <w:color w:val="FF0000"/>
                <w:sz w:val="16"/>
                <w:szCs w:val="16"/>
              </w:rPr>
              <w:t>3,8</w:t>
            </w:r>
          </w:p>
        </w:tc>
        <w:tc>
          <w:tcPr>
            <w:tcW w:w="851" w:type="dxa"/>
            <w:tcBorders>
              <w:top w:val="single" w:sz="4" w:space="0" w:color="auto"/>
              <w:left w:val="single" w:sz="4" w:space="0" w:color="auto"/>
              <w:bottom w:val="single" w:sz="4" w:space="0" w:color="auto"/>
              <w:right w:val="single" w:sz="8" w:space="0" w:color="auto"/>
            </w:tcBorders>
          </w:tcPr>
          <w:p w:rsidR="00D4222D" w:rsidRPr="000D5107" w:rsidRDefault="00D4222D" w:rsidP="006D6B5D">
            <w:pPr>
              <w:spacing w:before="20" w:after="20"/>
              <w:rPr>
                <w:color w:val="FF0000"/>
                <w:sz w:val="16"/>
                <w:szCs w:val="16"/>
              </w:rPr>
            </w:pPr>
            <w:r w:rsidRPr="000D5107">
              <w:rPr>
                <w:color w:val="FF0000"/>
                <w:sz w:val="16"/>
                <w:szCs w:val="16"/>
              </w:rPr>
              <w:t>3,8</w:t>
            </w: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3,8</w:t>
            </w: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3,8</w:t>
            </w:r>
          </w:p>
        </w:tc>
      </w:tr>
      <w:tr w:rsidR="00D4222D" w:rsidRPr="0024436F" w:rsidTr="001A5B38">
        <w:trPr>
          <w:gridAfter w:val="2"/>
          <w:wAfter w:w="1803" w:type="dxa"/>
          <w:trHeight w:val="425"/>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bottom w:val="single" w:sz="4" w:space="0" w:color="auto"/>
              <w:right w:val="single" w:sz="4" w:space="0" w:color="auto"/>
            </w:tcBorders>
          </w:tcPr>
          <w:p w:rsidR="00D4222D" w:rsidRPr="0024436F" w:rsidRDefault="00D4222D" w:rsidP="006D6B5D">
            <w:pPr>
              <w:rPr>
                <w:bCs/>
                <w:sz w:val="16"/>
                <w:szCs w:val="16"/>
              </w:rPr>
            </w:pPr>
          </w:p>
        </w:tc>
        <w:tc>
          <w:tcPr>
            <w:tcW w:w="562"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A8031D">
            <w:pPr>
              <w:spacing w:before="20" w:after="20"/>
              <w:jc w:val="center"/>
              <w:rPr>
                <w:sz w:val="16"/>
                <w:szCs w:val="16"/>
              </w:rPr>
            </w:pPr>
            <w:r w:rsidRPr="0024436F">
              <w:rPr>
                <w:sz w:val="16"/>
                <w:szCs w:val="16"/>
              </w:rPr>
              <w:t>0312304220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A8031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A8031D">
            <w:pPr>
              <w:spacing w:before="20" w:after="20"/>
              <w:rPr>
                <w:sz w:val="16"/>
                <w:szCs w:val="16"/>
              </w:rPr>
            </w:pPr>
            <w:r w:rsidRPr="0024436F">
              <w:rPr>
                <w:sz w:val="16"/>
                <w:szCs w:val="16"/>
              </w:rPr>
              <w:t>0,0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A8031D">
            <w:pPr>
              <w:spacing w:before="20" w:after="20"/>
              <w:rPr>
                <w:sz w:val="16"/>
                <w:szCs w:val="16"/>
              </w:rPr>
            </w:pPr>
            <w:r w:rsidRPr="0024436F">
              <w:rPr>
                <w:sz w:val="16"/>
                <w:szCs w:val="16"/>
              </w:rPr>
              <w:t>6,1</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A8031D">
            <w:pPr>
              <w:spacing w:before="20" w:after="20"/>
              <w:rPr>
                <w:sz w:val="16"/>
                <w:szCs w:val="16"/>
              </w:rPr>
            </w:pPr>
            <w:r w:rsidRPr="0024436F">
              <w:rPr>
                <w:sz w:val="16"/>
                <w:szCs w:val="16"/>
              </w:rPr>
              <w:t>6,1</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A8031D">
            <w:pPr>
              <w:spacing w:before="20" w:after="20"/>
              <w:rPr>
                <w:sz w:val="16"/>
                <w:szCs w:val="16"/>
              </w:rPr>
            </w:pPr>
            <w:r w:rsidRPr="0024436F">
              <w:rPr>
                <w:sz w:val="16"/>
                <w:szCs w:val="16"/>
              </w:rPr>
              <w:t>9,3</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A8031D">
            <w:pPr>
              <w:spacing w:before="20" w:after="20"/>
              <w:rPr>
                <w:sz w:val="16"/>
                <w:szCs w:val="16"/>
              </w:rPr>
            </w:pPr>
            <w:r w:rsidRPr="0024436F">
              <w:rPr>
                <w:sz w:val="16"/>
                <w:szCs w:val="16"/>
              </w:rPr>
              <w:t>0,0</w:t>
            </w: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551"/>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rPr>
                <w:sz w:val="16"/>
                <w:szCs w:val="16"/>
              </w:rPr>
            </w:pPr>
            <w:r w:rsidRPr="0024436F">
              <w:rPr>
                <w:sz w:val="16"/>
                <w:szCs w:val="16"/>
              </w:rPr>
              <w:t>1</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Уплата прочих налогов и сборов</w:t>
            </w:r>
          </w:p>
        </w:tc>
        <w:tc>
          <w:tcPr>
            <w:tcW w:w="858" w:type="dxa"/>
            <w:tcBorders>
              <w:top w:val="nil"/>
              <w:left w:val="nil"/>
              <w:bottom w:val="single" w:sz="4" w:space="0" w:color="auto"/>
              <w:right w:val="single" w:sz="4" w:space="0" w:color="auto"/>
            </w:tcBorders>
          </w:tcPr>
          <w:p w:rsidR="00D4222D" w:rsidRPr="0024436F" w:rsidRDefault="00D4222D" w:rsidP="006D6B5D">
            <w:pPr>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0312360630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8,2</w:t>
            </w:r>
          </w:p>
        </w:tc>
        <w:tc>
          <w:tcPr>
            <w:tcW w:w="425"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sz w:val="16"/>
                <w:szCs w:val="16"/>
              </w:rPr>
            </w:pPr>
            <w:r w:rsidRPr="0024436F">
              <w:rPr>
                <w:sz w:val="16"/>
                <w:szCs w:val="16"/>
              </w:rPr>
              <w:t>0,9</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0</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p w:rsidR="00AD21AA" w:rsidRDefault="00AD21AA" w:rsidP="006D6B5D">
            <w:pPr>
              <w:spacing w:before="20" w:after="20"/>
              <w:rPr>
                <w:sz w:val="16"/>
                <w:szCs w:val="16"/>
              </w:rPr>
            </w:pPr>
          </w:p>
        </w:tc>
      </w:tr>
      <w:tr w:rsidR="00D4222D" w:rsidRPr="0024436F" w:rsidTr="001A5B38">
        <w:trPr>
          <w:gridAfter w:val="2"/>
          <w:wAfter w:w="1803" w:type="dxa"/>
          <w:trHeight w:val="842"/>
        </w:trPr>
        <w:tc>
          <w:tcPr>
            <w:tcW w:w="421" w:type="dxa"/>
            <w:vMerge w:val="restart"/>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20" w:after="20"/>
              <w:jc w:val="center"/>
              <w:rPr>
                <w:b/>
                <w:bCs/>
                <w:sz w:val="16"/>
                <w:szCs w:val="16"/>
              </w:rPr>
            </w:pPr>
            <w:r w:rsidRPr="0024436F">
              <w:rPr>
                <w:b/>
                <w:bCs/>
                <w:sz w:val="16"/>
                <w:szCs w:val="16"/>
              </w:rPr>
              <w:t>03</w:t>
            </w:r>
          </w:p>
        </w:tc>
        <w:tc>
          <w:tcPr>
            <w:tcW w:w="420" w:type="dxa"/>
            <w:vMerge w:val="restart"/>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20" w:after="20"/>
              <w:jc w:val="center"/>
              <w:rPr>
                <w:b/>
                <w:bCs/>
                <w:sz w:val="16"/>
                <w:szCs w:val="16"/>
              </w:rPr>
            </w:pPr>
            <w:r w:rsidRPr="0024436F">
              <w:rPr>
                <w:b/>
                <w:bCs/>
                <w:sz w:val="16"/>
                <w:szCs w:val="16"/>
              </w:rPr>
              <w:t>2</w:t>
            </w:r>
          </w:p>
        </w:tc>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20" w:after="20"/>
              <w:jc w:val="center"/>
              <w:rPr>
                <w:b/>
                <w:bCs/>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20" w:after="20"/>
              <w:jc w:val="center"/>
              <w:rPr>
                <w:b/>
                <w:bCs/>
                <w:sz w:val="16"/>
                <w:szCs w:val="16"/>
              </w:rPr>
            </w:pPr>
          </w:p>
        </w:tc>
        <w:tc>
          <w:tcPr>
            <w:tcW w:w="1684" w:type="dxa"/>
            <w:vMerge w:val="restart"/>
            <w:tcBorders>
              <w:top w:val="nil"/>
              <w:left w:val="single" w:sz="4" w:space="0" w:color="auto"/>
              <w:bottom w:val="single" w:sz="4" w:space="0" w:color="auto"/>
              <w:right w:val="single" w:sz="4" w:space="0" w:color="auto"/>
            </w:tcBorders>
            <w:vAlign w:val="center"/>
          </w:tcPr>
          <w:p w:rsidR="00D4222D" w:rsidRPr="00AD21AA" w:rsidRDefault="00D4222D" w:rsidP="006D6B5D">
            <w:pPr>
              <w:tabs>
                <w:tab w:val="left" w:pos="392"/>
              </w:tabs>
              <w:spacing w:before="40" w:after="40"/>
              <w:rPr>
                <w:b/>
                <w:sz w:val="16"/>
                <w:szCs w:val="16"/>
              </w:rPr>
            </w:pPr>
            <w:r w:rsidRPr="00AD21AA">
              <w:rPr>
                <w:b/>
                <w:sz w:val="16"/>
                <w:szCs w:val="16"/>
              </w:rPr>
              <w:t>Организация досуга, предоставление услуг организаций культуры и доступа к музейным фондам</w:t>
            </w:r>
          </w:p>
        </w:tc>
        <w:tc>
          <w:tcPr>
            <w:tcW w:w="858" w:type="dxa"/>
            <w:tcBorders>
              <w:top w:val="nil"/>
              <w:left w:val="nil"/>
              <w:bottom w:val="single" w:sz="4" w:space="0" w:color="auto"/>
              <w:right w:val="single" w:sz="4" w:space="0" w:color="auto"/>
            </w:tcBorders>
            <w:vAlign w:val="center"/>
          </w:tcPr>
          <w:p w:rsidR="00D4222D" w:rsidRPr="00AD21AA" w:rsidRDefault="00D4222D" w:rsidP="006D6B5D">
            <w:pPr>
              <w:spacing w:before="20" w:after="20"/>
              <w:rPr>
                <w:bCs/>
                <w:sz w:val="18"/>
                <w:szCs w:val="18"/>
              </w:rPr>
            </w:pPr>
            <w:r w:rsidRPr="00AD21AA">
              <w:rPr>
                <w:bCs/>
                <w:sz w:val="18"/>
                <w:szCs w:val="18"/>
              </w:rPr>
              <w:t>Всего</w:t>
            </w:r>
          </w:p>
        </w:tc>
        <w:tc>
          <w:tcPr>
            <w:tcW w:w="562" w:type="dxa"/>
            <w:tcBorders>
              <w:top w:val="single" w:sz="4" w:space="0" w:color="auto"/>
              <w:left w:val="nil"/>
              <w:bottom w:val="single" w:sz="4" w:space="0" w:color="auto"/>
              <w:right w:val="single" w:sz="4" w:space="0" w:color="auto"/>
            </w:tcBorders>
            <w:noWrap/>
            <w:vAlign w:val="center"/>
          </w:tcPr>
          <w:p w:rsidR="00D4222D" w:rsidRPr="006D192B" w:rsidRDefault="00D4222D" w:rsidP="006D6B5D">
            <w:pPr>
              <w:spacing w:before="20" w:after="20"/>
              <w:jc w:val="center"/>
              <w:rPr>
                <w:b/>
                <w:bCs/>
                <w:szCs w:val="24"/>
              </w:rPr>
            </w:pPr>
            <w:r w:rsidRPr="006D192B">
              <w:rPr>
                <w:b/>
                <w:bCs/>
                <w:szCs w:val="24"/>
              </w:rPr>
              <w:t> </w:t>
            </w:r>
          </w:p>
        </w:tc>
        <w:tc>
          <w:tcPr>
            <w:tcW w:w="420" w:type="dxa"/>
            <w:tcBorders>
              <w:top w:val="single" w:sz="4" w:space="0" w:color="auto"/>
              <w:left w:val="nil"/>
              <w:bottom w:val="single" w:sz="4" w:space="0" w:color="auto"/>
              <w:right w:val="single" w:sz="4" w:space="0" w:color="auto"/>
            </w:tcBorders>
            <w:noWrap/>
            <w:vAlign w:val="center"/>
          </w:tcPr>
          <w:p w:rsidR="00D4222D" w:rsidRPr="006D192B" w:rsidRDefault="00D4222D" w:rsidP="006D6B5D">
            <w:pPr>
              <w:spacing w:before="20" w:after="20"/>
              <w:jc w:val="center"/>
              <w:rPr>
                <w:b/>
                <w:bCs/>
                <w:szCs w:val="24"/>
              </w:rPr>
            </w:pPr>
            <w:r w:rsidRPr="006D192B">
              <w:rPr>
                <w:b/>
                <w:bCs/>
                <w:szCs w:val="24"/>
              </w:rPr>
              <w:t> </w:t>
            </w:r>
          </w:p>
        </w:tc>
        <w:tc>
          <w:tcPr>
            <w:tcW w:w="420" w:type="dxa"/>
            <w:tcBorders>
              <w:top w:val="single" w:sz="4" w:space="0" w:color="auto"/>
              <w:left w:val="nil"/>
              <w:bottom w:val="single" w:sz="4" w:space="0" w:color="auto"/>
              <w:right w:val="single" w:sz="4" w:space="0" w:color="auto"/>
            </w:tcBorders>
            <w:noWrap/>
            <w:vAlign w:val="center"/>
          </w:tcPr>
          <w:p w:rsidR="00D4222D" w:rsidRPr="006D192B" w:rsidRDefault="00D4222D" w:rsidP="006D6B5D">
            <w:pPr>
              <w:spacing w:before="20" w:after="20"/>
              <w:jc w:val="center"/>
              <w:rPr>
                <w:b/>
                <w:bCs/>
                <w:szCs w:val="24"/>
              </w:rPr>
            </w:pPr>
            <w:r w:rsidRPr="006D192B">
              <w:rPr>
                <w:b/>
                <w:bCs/>
                <w:szCs w:val="24"/>
              </w:rPr>
              <w:t> </w:t>
            </w:r>
          </w:p>
        </w:tc>
        <w:tc>
          <w:tcPr>
            <w:tcW w:w="1029" w:type="dxa"/>
            <w:tcBorders>
              <w:top w:val="single" w:sz="4" w:space="0" w:color="auto"/>
              <w:left w:val="nil"/>
              <w:bottom w:val="single" w:sz="4" w:space="0" w:color="auto"/>
              <w:right w:val="single" w:sz="4" w:space="0" w:color="auto"/>
            </w:tcBorders>
            <w:noWrap/>
            <w:vAlign w:val="center"/>
          </w:tcPr>
          <w:p w:rsidR="00D4222D" w:rsidRPr="006D192B" w:rsidRDefault="00D4222D" w:rsidP="006D6B5D">
            <w:pPr>
              <w:spacing w:before="20" w:after="20"/>
              <w:jc w:val="center"/>
              <w:rPr>
                <w:b/>
                <w:bCs/>
                <w:szCs w:val="24"/>
              </w:rPr>
            </w:pPr>
            <w:r w:rsidRPr="006D192B">
              <w:rPr>
                <w:b/>
                <w:bCs/>
                <w:szCs w:val="24"/>
              </w:rPr>
              <w:t> </w:t>
            </w:r>
          </w:p>
        </w:tc>
        <w:tc>
          <w:tcPr>
            <w:tcW w:w="567" w:type="dxa"/>
            <w:tcBorders>
              <w:top w:val="single" w:sz="4" w:space="0" w:color="auto"/>
              <w:left w:val="nil"/>
              <w:bottom w:val="single" w:sz="4" w:space="0" w:color="auto"/>
              <w:right w:val="single" w:sz="4" w:space="0" w:color="auto"/>
            </w:tcBorders>
            <w:noWrap/>
            <w:vAlign w:val="center"/>
          </w:tcPr>
          <w:p w:rsidR="00D4222D" w:rsidRPr="006D192B" w:rsidRDefault="00D4222D" w:rsidP="006D6B5D">
            <w:pPr>
              <w:spacing w:before="20" w:after="20"/>
              <w:jc w:val="center"/>
              <w:rPr>
                <w:b/>
                <w:bCs/>
                <w:szCs w:val="24"/>
              </w:rPr>
            </w:pPr>
            <w:r w:rsidRPr="006D192B">
              <w:rPr>
                <w:b/>
                <w:bCs/>
                <w:szCs w:val="24"/>
              </w:rPr>
              <w:t> </w:t>
            </w:r>
          </w:p>
        </w:tc>
        <w:tc>
          <w:tcPr>
            <w:tcW w:w="539" w:type="dxa"/>
            <w:tcBorders>
              <w:top w:val="single" w:sz="4" w:space="0" w:color="auto"/>
              <w:left w:val="nil"/>
              <w:bottom w:val="single" w:sz="4" w:space="0" w:color="auto"/>
              <w:right w:val="single" w:sz="4" w:space="0" w:color="auto"/>
            </w:tcBorders>
            <w:noWrap/>
          </w:tcPr>
          <w:p w:rsidR="00D4222D" w:rsidRPr="00AD21AA" w:rsidRDefault="00D4222D" w:rsidP="006D6B5D">
            <w:pPr>
              <w:spacing w:before="20" w:after="20"/>
              <w:rPr>
                <w:sz w:val="18"/>
                <w:szCs w:val="18"/>
                <w:lang w:val="en-US"/>
              </w:rPr>
            </w:pPr>
            <w:r w:rsidRPr="00AD21AA">
              <w:rPr>
                <w:sz w:val="18"/>
                <w:szCs w:val="18"/>
                <w:lang w:val="en-US"/>
              </w:rPr>
              <w:t>26857</w:t>
            </w:r>
            <w:r w:rsidRPr="00AD21AA">
              <w:rPr>
                <w:sz w:val="18"/>
                <w:szCs w:val="18"/>
              </w:rPr>
              <w:t>,</w:t>
            </w:r>
            <w:r w:rsidRPr="00AD21AA">
              <w:rPr>
                <w:sz w:val="18"/>
                <w:szCs w:val="18"/>
                <w:lang w:val="en-US"/>
              </w:rPr>
              <w:t>7</w:t>
            </w:r>
          </w:p>
        </w:tc>
        <w:tc>
          <w:tcPr>
            <w:tcW w:w="567" w:type="dxa"/>
            <w:tcBorders>
              <w:top w:val="single" w:sz="4" w:space="0" w:color="auto"/>
              <w:left w:val="nil"/>
              <w:bottom w:val="single" w:sz="4" w:space="0" w:color="auto"/>
              <w:right w:val="single" w:sz="4" w:space="0" w:color="auto"/>
            </w:tcBorders>
            <w:noWrap/>
          </w:tcPr>
          <w:p w:rsidR="00D4222D" w:rsidRPr="00AD21AA" w:rsidRDefault="00D4222D" w:rsidP="006D6B5D">
            <w:pPr>
              <w:spacing w:before="20" w:after="20"/>
              <w:rPr>
                <w:sz w:val="18"/>
                <w:szCs w:val="18"/>
              </w:rPr>
            </w:pPr>
            <w:r w:rsidRPr="00AD21AA">
              <w:rPr>
                <w:sz w:val="18"/>
                <w:szCs w:val="18"/>
              </w:rPr>
              <w:t>48301,1</w:t>
            </w:r>
          </w:p>
        </w:tc>
        <w:tc>
          <w:tcPr>
            <w:tcW w:w="425" w:type="dxa"/>
            <w:tcBorders>
              <w:top w:val="single" w:sz="4" w:space="0" w:color="auto"/>
              <w:left w:val="nil"/>
              <w:bottom w:val="single" w:sz="4" w:space="0" w:color="auto"/>
              <w:right w:val="single" w:sz="4" w:space="0" w:color="auto"/>
            </w:tcBorders>
            <w:noWrap/>
          </w:tcPr>
          <w:p w:rsidR="00D4222D" w:rsidRPr="00AD21AA" w:rsidRDefault="00D4222D" w:rsidP="006D6B5D">
            <w:pPr>
              <w:spacing w:before="20" w:after="20"/>
              <w:rPr>
                <w:sz w:val="18"/>
                <w:szCs w:val="18"/>
              </w:rPr>
            </w:pPr>
            <w:r w:rsidRPr="00AD21AA">
              <w:rPr>
                <w:sz w:val="18"/>
                <w:szCs w:val="18"/>
              </w:rPr>
              <w:t>61001,6</w:t>
            </w:r>
          </w:p>
        </w:tc>
        <w:tc>
          <w:tcPr>
            <w:tcW w:w="425" w:type="dxa"/>
            <w:tcBorders>
              <w:top w:val="single" w:sz="4" w:space="0" w:color="auto"/>
              <w:left w:val="nil"/>
              <w:bottom w:val="single" w:sz="4" w:space="0" w:color="auto"/>
              <w:right w:val="single" w:sz="4" w:space="0" w:color="auto"/>
            </w:tcBorders>
          </w:tcPr>
          <w:p w:rsidR="00D4222D" w:rsidRPr="00AD21AA" w:rsidRDefault="00D4222D" w:rsidP="006D6B5D">
            <w:pPr>
              <w:spacing w:before="20" w:after="20"/>
              <w:rPr>
                <w:sz w:val="18"/>
                <w:szCs w:val="18"/>
              </w:rPr>
            </w:pPr>
            <w:r w:rsidRPr="00AD21AA">
              <w:rPr>
                <w:sz w:val="18"/>
                <w:szCs w:val="18"/>
              </w:rPr>
              <w:t>79091,2</w:t>
            </w:r>
          </w:p>
        </w:tc>
        <w:tc>
          <w:tcPr>
            <w:tcW w:w="567" w:type="dxa"/>
            <w:tcBorders>
              <w:top w:val="single" w:sz="4" w:space="0" w:color="auto"/>
              <w:left w:val="nil"/>
              <w:bottom w:val="single" w:sz="4" w:space="0" w:color="auto"/>
              <w:right w:val="single" w:sz="4" w:space="0" w:color="auto"/>
            </w:tcBorders>
            <w:noWrap/>
          </w:tcPr>
          <w:p w:rsidR="00D4222D" w:rsidRPr="00AD21AA" w:rsidRDefault="00D4222D" w:rsidP="006D6B5D">
            <w:pPr>
              <w:spacing w:before="20" w:after="20"/>
              <w:rPr>
                <w:sz w:val="18"/>
                <w:szCs w:val="18"/>
              </w:rPr>
            </w:pPr>
            <w:r w:rsidRPr="00AD21AA">
              <w:rPr>
                <w:sz w:val="18"/>
                <w:szCs w:val="18"/>
              </w:rPr>
              <w:t>85411,7</w:t>
            </w:r>
          </w:p>
        </w:tc>
        <w:tc>
          <w:tcPr>
            <w:tcW w:w="567" w:type="dxa"/>
            <w:tcBorders>
              <w:top w:val="single" w:sz="4" w:space="0" w:color="auto"/>
              <w:left w:val="single" w:sz="4" w:space="0" w:color="auto"/>
              <w:bottom w:val="single" w:sz="4" w:space="0" w:color="auto"/>
              <w:right w:val="single" w:sz="8" w:space="0" w:color="auto"/>
            </w:tcBorders>
          </w:tcPr>
          <w:p w:rsidR="00D4222D" w:rsidRPr="00AD21AA" w:rsidRDefault="00D4222D" w:rsidP="006D6B5D">
            <w:pPr>
              <w:spacing w:before="20" w:after="20"/>
              <w:rPr>
                <w:sz w:val="18"/>
                <w:szCs w:val="18"/>
              </w:rPr>
            </w:pPr>
            <w:r w:rsidRPr="00AD21AA">
              <w:rPr>
                <w:sz w:val="18"/>
                <w:szCs w:val="18"/>
              </w:rPr>
              <w:t>85561,5</w:t>
            </w:r>
          </w:p>
        </w:tc>
        <w:tc>
          <w:tcPr>
            <w:tcW w:w="425" w:type="dxa"/>
            <w:tcBorders>
              <w:top w:val="single" w:sz="4" w:space="0" w:color="auto"/>
              <w:left w:val="single" w:sz="4" w:space="0" w:color="auto"/>
              <w:bottom w:val="single" w:sz="4" w:space="0" w:color="auto"/>
              <w:right w:val="single" w:sz="8" w:space="0" w:color="auto"/>
            </w:tcBorders>
          </w:tcPr>
          <w:p w:rsidR="00D4222D" w:rsidRPr="00AD21AA" w:rsidRDefault="00D4222D" w:rsidP="006D6B5D">
            <w:pPr>
              <w:spacing w:before="20" w:after="20"/>
              <w:rPr>
                <w:sz w:val="18"/>
                <w:szCs w:val="18"/>
              </w:rPr>
            </w:pPr>
            <w:r w:rsidRPr="00AD21AA">
              <w:rPr>
                <w:sz w:val="18"/>
                <w:szCs w:val="18"/>
              </w:rPr>
              <w:t>6162,2</w:t>
            </w:r>
          </w:p>
        </w:tc>
        <w:tc>
          <w:tcPr>
            <w:tcW w:w="567" w:type="dxa"/>
            <w:tcBorders>
              <w:top w:val="single" w:sz="4" w:space="0" w:color="auto"/>
              <w:left w:val="single" w:sz="4" w:space="0" w:color="auto"/>
              <w:bottom w:val="single" w:sz="4" w:space="0" w:color="auto"/>
              <w:right w:val="single" w:sz="8" w:space="0" w:color="auto"/>
            </w:tcBorders>
          </w:tcPr>
          <w:p w:rsidR="00D4222D" w:rsidRPr="00AD21AA" w:rsidRDefault="00D4222D" w:rsidP="006D6B5D">
            <w:pPr>
              <w:spacing w:before="20" w:after="20"/>
              <w:rPr>
                <w:sz w:val="18"/>
                <w:szCs w:val="18"/>
              </w:rPr>
            </w:pPr>
            <w:r w:rsidRPr="00AD21AA">
              <w:rPr>
                <w:sz w:val="18"/>
                <w:szCs w:val="18"/>
              </w:rPr>
              <w:t>84608,3</w:t>
            </w:r>
          </w:p>
        </w:tc>
        <w:tc>
          <w:tcPr>
            <w:tcW w:w="567" w:type="dxa"/>
            <w:tcBorders>
              <w:top w:val="single" w:sz="4" w:space="0" w:color="auto"/>
              <w:left w:val="single" w:sz="4" w:space="0" w:color="auto"/>
              <w:bottom w:val="single" w:sz="4" w:space="0" w:color="auto"/>
              <w:right w:val="single" w:sz="4" w:space="0" w:color="auto"/>
            </w:tcBorders>
          </w:tcPr>
          <w:p w:rsidR="00D4222D" w:rsidRPr="00AD21AA" w:rsidRDefault="00D4222D" w:rsidP="006D6B5D">
            <w:pPr>
              <w:spacing w:before="20" w:after="20"/>
              <w:rPr>
                <w:sz w:val="18"/>
                <w:szCs w:val="18"/>
              </w:rPr>
            </w:pPr>
            <w:r w:rsidRPr="00AD21AA">
              <w:rPr>
                <w:sz w:val="18"/>
                <w:szCs w:val="18"/>
              </w:rPr>
              <w:t>8 883,73</w:t>
            </w:r>
          </w:p>
        </w:tc>
        <w:tc>
          <w:tcPr>
            <w:tcW w:w="993" w:type="dxa"/>
            <w:tcBorders>
              <w:top w:val="single" w:sz="4" w:space="0" w:color="auto"/>
              <w:left w:val="single" w:sz="4" w:space="0" w:color="auto"/>
              <w:bottom w:val="single" w:sz="4" w:space="0" w:color="auto"/>
              <w:right w:val="single" w:sz="8" w:space="0" w:color="auto"/>
            </w:tcBorders>
          </w:tcPr>
          <w:p w:rsidR="00D4222D" w:rsidRPr="00AD21AA" w:rsidRDefault="00387514" w:rsidP="006D6B5D">
            <w:pPr>
              <w:spacing w:before="20" w:after="20"/>
              <w:rPr>
                <w:color w:val="FF0000"/>
                <w:sz w:val="18"/>
                <w:szCs w:val="18"/>
              </w:rPr>
            </w:pPr>
            <w:r w:rsidRPr="00AD21AA">
              <w:rPr>
                <w:color w:val="FF0000"/>
                <w:sz w:val="18"/>
                <w:szCs w:val="18"/>
              </w:rPr>
              <w:t>128 048,5</w:t>
            </w:r>
          </w:p>
        </w:tc>
        <w:tc>
          <w:tcPr>
            <w:tcW w:w="850" w:type="dxa"/>
            <w:tcBorders>
              <w:top w:val="single" w:sz="4" w:space="0" w:color="auto"/>
              <w:left w:val="single" w:sz="4" w:space="0" w:color="auto"/>
              <w:bottom w:val="single" w:sz="4" w:space="0" w:color="auto"/>
              <w:right w:val="single" w:sz="8" w:space="0" w:color="auto"/>
            </w:tcBorders>
          </w:tcPr>
          <w:p w:rsidR="00D4222D" w:rsidRPr="00AD21AA" w:rsidRDefault="00813D8D" w:rsidP="006D6B5D">
            <w:pPr>
              <w:spacing w:before="20" w:after="20"/>
              <w:rPr>
                <w:color w:val="FF0000"/>
                <w:sz w:val="18"/>
                <w:szCs w:val="18"/>
              </w:rPr>
            </w:pPr>
            <w:r>
              <w:rPr>
                <w:color w:val="FF0000"/>
                <w:sz w:val="18"/>
                <w:szCs w:val="18"/>
              </w:rPr>
              <w:t>11392,6</w:t>
            </w:r>
          </w:p>
        </w:tc>
        <w:tc>
          <w:tcPr>
            <w:tcW w:w="851" w:type="dxa"/>
            <w:tcBorders>
              <w:top w:val="single" w:sz="4" w:space="0" w:color="auto"/>
              <w:left w:val="single" w:sz="4" w:space="0" w:color="auto"/>
              <w:bottom w:val="single" w:sz="4" w:space="0" w:color="auto"/>
              <w:right w:val="single" w:sz="8" w:space="0" w:color="auto"/>
            </w:tcBorders>
          </w:tcPr>
          <w:p w:rsidR="00D4222D" w:rsidRPr="00AD21AA" w:rsidRDefault="00813D8D" w:rsidP="006D6B5D">
            <w:pPr>
              <w:spacing w:before="20" w:after="20"/>
              <w:rPr>
                <w:color w:val="FF0000"/>
                <w:sz w:val="18"/>
                <w:szCs w:val="18"/>
              </w:rPr>
            </w:pPr>
            <w:r>
              <w:rPr>
                <w:color w:val="FF0000"/>
                <w:sz w:val="18"/>
                <w:szCs w:val="18"/>
              </w:rPr>
              <w:t>111383,7</w:t>
            </w:r>
          </w:p>
        </w:tc>
        <w:tc>
          <w:tcPr>
            <w:tcW w:w="850" w:type="dxa"/>
            <w:tcBorders>
              <w:top w:val="single" w:sz="4" w:space="0" w:color="auto"/>
              <w:left w:val="single" w:sz="4" w:space="0" w:color="auto"/>
              <w:bottom w:val="single" w:sz="4" w:space="0" w:color="auto"/>
              <w:right w:val="single" w:sz="8" w:space="0" w:color="auto"/>
            </w:tcBorders>
          </w:tcPr>
          <w:p w:rsidR="00D4222D" w:rsidRPr="00AD21AA" w:rsidRDefault="00813D8D" w:rsidP="006D6B5D">
            <w:pPr>
              <w:spacing w:before="20" w:after="20"/>
              <w:rPr>
                <w:sz w:val="18"/>
                <w:szCs w:val="18"/>
              </w:rPr>
            </w:pPr>
            <w:r>
              <w:rPr>
                <w:color w:val="FF0000"/>
                <w:sz w:val="18"/>
                <w:szCs w:val="18"/>
              </w:rPr>
              <w:t>121044,6</w:t>
            </w:r>
          </w:p>
        </w:tc>
        <w:tc>
          <w:tcPr>
            <w:tcW w:w="594" w:type="dxa"/>
            <w:tcBorders>
              <w:top w:val="single" w:sz="4" w:space="0" w:color="auto"/>
              <w:left w:val="single" w:sz="4" w:space="0" w:color="auto"/>
              <w:bottom w:val="single" w:sz="4" w:space="0" w:color="auto"/>
              <w:right w:val="single" w:sz="8" w:space="0" w:color="auto"/>
            </w:tcBorders>
          </w:tcPr>
          <w:p w:rsidR="00D4222D" w:rsidRPr="00AD21AA" w:rsidRDefault="00D4222D" w:rsidP="006D6B5D">
            <w:pPr>
              <w:spacing w:before="20" w:after="20"/>
              <w:rPr>
                <w:sz w:val="18"/>
                <w:szCs w:val="18"/>
              </w:rPr>
            </w:pPr>
            <w:r w:rsidRPr="00AD21AA">
              <w:rPr>
                <w:sz w:val="18"/>
                <w:szCs w:val="18"/>
              </w:rPr>
              <w:t>85 152,73</w:t>
            </w:r>
          </w:p>
        </w:tc>
      </w:tr>
      <w:tr w:rsidR="00D4222D" w:rsidRPr="0024436F" w:rsidTr="001A5B38">
        <w:trPr>
          <w:gridAfter w:val="2"/>
          <w:wAfter w:w="1803" w:type="dxa"/>
          <w:trHeight w:val="255"/>
        </w:trPr>
        <w:tc>
          <w:tcPr>
            <w:tcW w:w="421" w:type="dxa"/>
            <w:vMerge/>
            <w:tcBorders>
              <w:top w:val="nil"/>
              <w:left w:val="single" w:sz="8" w:space="0" w:color="auto"/>
              <w:bottom w:val="single" w:sz="4" w:space="0" w:color="auto"/>
              <w:right w:val="single" w:sz="4" w:space="0" w:color="auto"/>
            </w:tcBorders>
            <w:vAlign w:val="center"/>
          </w:tcPr>
          <w:p w:rsidR="00D4222D" w:rsidRPr="0024436F" w:rsidRDefault="00D4222D" w:rsidP="006D6B5D">
            <w:pPr>
              <w:spacing w:before="20" w:after="20"/>
              <w:jc w:val="center"/>
              <w:rPr>
                <w:b/>
                <w:bCs/>
                <w:sz w:val="16"/>
                <w:szCs w:val="16"/>
              </w:rPr>
            </w:pPr>
          </w:p>
        </w:tc>
        <w:tc>
          <w:tcPr>
            <w:tcW w:w="420" w:type="dxa"/>
            <w:vMerge/>
            <w:tcBorders>
              <w:top w:val="nil"/>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b/>
                <w:bCs/>
                <w:sz w:val="16"/>
                <w:szCs w:val="16"/>
              </w:rPr>
            </w:pPr>
          </w:p>
        </w:tc>
        <w:tc>
          <w:tcPr>
            <w:tcW w:w="567" w:type="dxa"/>
            <w:vMerge/>
            <w:tcBorders>
              <w:top w:val="nil"/>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b/>
                <w:bCs/>
                <w:sz w:val="16"/>
                <w:szCs w:val="16"/>
              </w:rPr>
            </w:pPr>
          </w:p>
        </w:tc>
        <w:tc>
          <w:tcPr>
            <w:tcW w:w="425" w:type="dxa"/>
            <w:vMerge/>
            <w:tcBorders>
              <w:top w:val="nil"/>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b/>
                <w:bCs/>
                <w:sz w:val="16"/>
                <w:szCs w:val="16"/>
              </w:rPr>
            </w:pPr>
          </w:p>
        </w:tc>
        <w:tc>
          <w:tcPr>
            <w:tcW w:w="1684" w:type="dxa"/>
            <w:vMerge/>
            <w:tcBorders>
              <w:top w:val="nil"/>
              <w:left w:val="single" w:sz="4" w:space="0" w:color="auto"/>
              <w:bottom w:val="single" w:sz="4" w:space="0" w:color="auto"/>
              <w:right w:val="single" w:sz="4" w:space="0" w:color="auto"/>
            </w:tcBorders>
            <w:vAlign w:val="center"/>
          </w:tcPr>
          <w:p w:rsidR="00D4222D" w:rsidRPr="0024436F" w:rsidRDefault="00D4222D" w:rsidP="006D6B5D">
            <w:pPr>
              <w:spacing w:before="20" w:after="20"/>
              <w:rPr>
                <w:b/>
                <w:bCs/>
                <w:sz w:val="16"/>
                <w:szCs w:val="16"/>
              </w:rPr>
            </w:pPr>
          </w:p>
        </w:tc>
        <w:tc>
          <w:tcPr>
            <w:tcW w:w="858" w:type="dxa"/>
            <w:tcBorders>
              <w:top w:val="nil"/>
              <w:left w:val="nil"/>
              <w:bottom w:val="single" w:sz="4" w:space="0" w:color="auto"/>
              <w:right w:val="single" w:sz="4" w:space="0" w:color="auto"/>
            </w:tcBorders>
            <w:vAlign w:val="center"/>
          </w:tcPr>
          <w:p w:rsidR="00D4222D" w:rsidRPr="00AD21AA" w:rsidRDefault="00D4222D" w:rsidP="006D6B5D">
            <w:pPr>
              <w:spacing w:before="20" w:after="20"/>
              <w:rPr>
                <w:sz w:val="16"/>
                <w:szCs w:val="16"/>
              </w:rPr>
            </w:pPr>
            <w:r w:rsidRPr="00AD21AA">
              <w:rPr>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Pr>
                <w:b/>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Pr>
                <w:b/>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0320000000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Pr>
                <w:b/>
                <w:sz w:val="16"/>
                <w:szCs w:val="16"/>
              </w:rPr>
              <w:t>000</w:t>
            </w:r>
          </w:p>
        </w:tc>
        <w:tc>
          <w:tcPr>
            <w:tcW w:w="539" w:type="dxa"/>
            <w:tcBorders>
              <w:top w:val="nil"/>
              <w:left w:val="nil"/>
              <w:bottom w:val="single" w:sz="4" w:space="0" w:color="auto"/>
              <w:right w:val="single" w:sz="4" w:space="0" w:color="auto"/>
            </w:tcBorders>
            <w:noWrap/>
            <w:vAlign w:val="bottom"/>
          </w:tcPr>
          <w:p w:rsidR="00D4222D" w:rsidRPr="00C30675" w:rsidRDefault="00D4222D" w:rsidP="006D6B5D">
            <w:pPr>
              <w:spacing w:before="20" w:after="20"/>
              <w:rPr>
                <w:b/>
                <w:sz w:val="16"/>
                <w:szCs w:val="16"/>
              </w:rPr>
            </w:pPr>
            <w:r w:rsidRPr="0024436F">
              <w:rPr>
                <w:b/>
                <w:sz w:val="16"/>
                <w:szCs w:val="16"/>
                <w:lang w:val="en-US"/>
              </w:rPr>
              <w:t>26857</w:t>
            </w:r>
            <w:r>
              <w:rPr>
                <w:b/>
                <w:sz w:val="16"/>
                <w:szCs w:val="16"/>
              </w:rPr>
              <w:t>,</w:t>
            </w:r>
            <w:r w:rsidR="00C30675">
              <w:rPr>
                <w:b/>
                <w:sz w:val="16"/>
                <w:szCs w:val="16"/>
                <w:lang w:val="en-US"/>
              </w:rPr>
              <w:t>7</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r w:rsidRPr="0024436F">
              <w:rPr>
                <w:b/>
                <w:sz w:val="16"/>
                <w:szCs w:val="16"/>
              </w:rPr>
              <w:t>48301,1</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r w:rsidRPr="0024436F">
              <w:rPr>
                <w:b/>
                <w:sz w:val="16"/>
                <w:szCs w:val="16"/>
              </w:rPr>
              <w:t>61001,6</w:t>
            </w: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b/>
                <w:sz w:val="16"/>
                <w:szCs w:val="16"/>
              </w:rPr>
            </w:pPr>
            <w:r w:rsidRPr="0024436F">
              <w:rPr>
                <w:b/>
                <w:sz w:val="16"/>
                <w:szCs w:val="16"/>
              </w:rPr>
              <w:t>79091,2</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r>
              <w:rPr>
                <w:b/>
                <w:sz w:val="16"/>
                <w:szCs w:val="16"/>
              </w:rPr>
              <w:t>85411,7</w:t>
            </w: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b/>
                <w:sz w:val="16"/>
                <w:szCs w:val="16"/>
              </w:rPr>
            </w:pPr>
            <w:r>
              <w:rPr>
                <w:b/>
                <w:sz w:val="16"/>
                <w:szCs w:val="16"/>
              </w:rPr>
              <w:t>85561,5</w:t>
            </w: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r>
              <w:rPr>
                <w:b/>
                <w:sz w:val="16"/>
                <w:szCs w:val="16"/>
              </w:rPr>
              <w:t>86162,2</w:t>
            </w: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r>
              <w:rPr>
                <w:b/>
                <w:sz w:val="16"/>
                <w:szCs w:val="16"/>
              </w:rPr>
              <w:t>84608,3</w:t>
            </w:r>
          </w:p>
        </w:tc>
        <w:tc>
          <w:tcPr>
            <w:tcW w:w="567" w:type="dxa"/>
            <w:tcBorders>
              <w:top w:val="nil"/>
              <w:left w:val="single" w:sz="4" w:space="0" w:color="auto"/>
              <w:bottom w:val="single" w:sz="4" w:space="0" w:color="auto"/>
              <w:right w:val="single" w:sz="4" w:space="0" w:color="auto"/>
            </w:tcBorders>
          </w:tcPr>
          <w:p w:rsidR="00D4222D" w:rsidRPr="00670746" w:rsidRDefault="00D4222D" w:rsidP="006D6B5D">
            <w:pPr>
              <w:spacing w:before="20" w:after="20"/>
              <w:rPr>
                <w:b/>
                <w:sz w:val="18"/>
                <w:szCs w:val="18"/>
              </w:rPr>
            </w:pPr>
            <w:r w:rsidRPr="00670746">
              <w:rPr>
                <w:b/>
                <w:sz w:val="18"/>
                <w:szCs w:val="18"/>
              </w:rPr>
              <w:t>88 883,73</w:t>
            </w:r>
          </w:p>
        </w:tc>
        <w:tc>
          <w:tcPr>
            <w:tcW w:w="993" w:type="dxa"/>
            <w:tcBorders>
              <w:top w:val="nil"/>
              <w:left w:val="single" w:sz="4" w:space="0" w:color="auto"/>
              <w:bottom w:val="single" w:sz="4" w:space="0" w:color="auto"/>
              <w:right w:val="single" w:sz="8" w:space="0" w:color="auto"/>
            </w:tcBorders>
          </w:tcPr>
          <w:p w:rsidR="00D4222D" w:rsidRPr="00387514" w:rsidRDefault="00387514" w:rsidP="006D6B5D">
            <w:pPr>
              <w:spacing w:before="20" w:after="20"/>
              <w:rPr>
                <w:color w:val="FF0000"/>
                <w:sz w:val="18"/>
                <w:szCs w:val="18"/>
              </w:rPr>
            </w:pPr>
            <w:r w:rsidRPr="00387514">
              <w:rPr>
                <w:color w:val="FF0000"/>
                <w:sz w:val="18"/>
                <w:szCs w:val="18"/>
              </w:rPr>
              <w:t>128 048,5</w:t>
            </w:r>
          </w:p>
        </w:tc>
        <w:tc>
          <w:tcPr>
            <w:tcW w:w="850" w:type="dxa"/>
            <w:tcBorders>
              <w:top w:val="nil"/>
              <w:left w:val="single" w:sz="4" w:space="0" w:color="auto"/>
              <w:bottom w:val="single" w:sz="4" w:space="0" w:color="auto"/>
              <w:right w:val="single" w:sz="8" w:space="0" w:color="auto"/>
            </w:tcBorders>
          </w:tcPr>
          <w:p w:rsidR="00D4222D" w:rsidRPr="00387514" w:rsidRDefault="00813D8D" w:rsidP="006D6B5D">
            <w:pPr>
              <w:spacing w:before="20" w:after="20"/>
              <w:rPr>
                <w:color w:val="FF0000"/>
                <w:sz w:val="18"/>
                <w:szCs w:val="18"/>
              </w:rPr>
            </w:pPr>
            <w:r>
              <w:rPr>
                <w:color w:val="FF0000"/>
                <w:sz w:val="18"/>
                <w:szCs w:val="18"/>
              </w:rPr>
              <w:t>111392,6</w:t>
            </w:r>
          </w:p>
        </w:tc>
        <w:tc>
          <w:tcPr>
            <w:tcW w:w="851" w:type="dxa"/>
            <w:tcBorders>
              <w:top w:val="nil"/>
              <w:left w:val="single" w:sz="4" w:space="0" w:color="auto"/>
              <w:bottom w:val="single" w:sz="4" w:space="0" w:color="auto"/>
              <w:right w:val="single" w:sz="8" w:space="0" w:color="auto"/>
            </w:tcBorders>
          </w:tcPr>
          <w:p w:rsidR="00D4222D" w:rsidRPr="00387514" w:rsidRDefault="00813D8D" w:rsidP="006D6B5D">
            <w:pPr>
              <w:spacing w:before="20" w:after="20"/>
              <w:rPr>
                <w:color w:val="FF0000"/>
                <w:sz w:val="18"/>
                <w:szCs w:val="18"/>
              </w:rPr>
            </w:pPr>
            <w:r>
              <w:rPr>
                <w:color w:val="FF0000"/>
                <w:sz w:val="18"/>
                <w:szCs w:val="18"/>
              </w:rPr>
              <w:t>111383,7</w:t>
            </w:r>
          </w:p>
        </w:tc>
        <w:tc>
          <w:tcPr>
            <w:tcW w:w="850" w:type="dxa"/>
            <w:tcBorders>
              <w:top w:val="nil"/>
              <w:left w:val="single" w:sz="4" w:space="0" w:color="auto"/>
              <w:bottom w:val="single" w:sz="4" w:space="0" w:color="auto"/>
              <w:right w:val="single" w:sz="8" w:space="0" w:color="auto"/>
            </w:tcBorders>
          </w:tcPr>
          <w:p w:rsidR="00D4222D" w:rsidRPr="00670746" w:rsidRDefault="00813D8D" w:rsidP="006D6B5D">
            <w:pPr>
              <w:spacing w:before="20" w:after="20"/>
              <w:rPr>
                <w:b/>
                <w:sz w:val="18"/>
                <w:szCs w:val="18"/>
              </w:rPr>
            </w:pPr>
            <w:r>
              <w:rPr>
                <w:b/>
                <w:color w:val="FF0000"/>
                <w:sz w:val="18"/>
                <w:szCs w:val="18"/>
              </w:rPr>
              <w:t>121044,6</w:t>
            </w:r>
          </w:p>
        </w:tc>
        <w:tc>
          <w:tcPr>
            <w:tcW w:w="594" w:type="dxa"/>
            <w:tcBorders>
              <w:top w:val="nil"/>
              <w:left w:val="single" w:sz="4" w:space="0" w:color="auto"/>
              <w:bottom w:val="single" w:sz="4" w:space="0" w:color="auto"/>
              <w:right w:val="single" w:sz="8" w:space="0" w:color="auto"/>
            </w:tcBorders>
          </w:tcPr>
          <w:p w:rsidR="00D4222D" w:rsidRPr="00670746" w:rsidRDefault="00D4222D" w:rsidP="006D6B5D">
            <w:pPr>
              <w:spacing w:before="20" w:after="20"/>
              <w:rPr>
                <w:b/>
                <w:sz w:val="18"/>
                <w:szCs w:val="18"/>
              </w:rPr>
            </w:pPr>
            <w:r>
              <w:rPr>
                <w:b/>
                <w:sz w:val="18"/>
                <w:szCs w:val="18"/>
              </w:rPr>
              <w:t>85 152,73</w:t>
            </w:r>
          </w:p>
        </w:tc>
      </w:tr>
      <w:tr w:rsidR="00D4222D" w:rsidRPr="0024436F" w:rsidTr="001A5B38">
        <w:trPr>
          <w:gridAfter w:val="2"/>
          <w:wAfter w:w="1803" w:type="dxa"/>
          <w:trHeight w:val="891"/>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01</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tcBorders>
              <w:top w:val="nil"/>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Методическая работа в установленной сфере деятельности</w:t>
            </w:r>
          </w:p>
        </w:tc>
        <w:tc>
          <w:tcPr>
            <w:tcW w:w="858" w:type="dxa"/>
            <w:tcBorders>
              <w:top w:val="nil"/>
              <w:left w:val="nil"/>
              <w:bottom w:val="single" w:sz="4" w:space="0" w:color="auto"/>
              <w:right w:val="single" w:sz="4" w:space="0" w:color="auto"/>
            </w:tcBorders>
            <w:vAlign w:val="center"/>
          </w:tcPr>
          <w:p w:rsidR="00D4222D" w:rsidRPr="00AD21AA" w:rsidRDefault="00D4222D" w:rsidP="006D6B5D">
            <w:pPr>
              <w:spacing w:before="20" w:after="20"/>
              <w:rPr>
                <w:bCs/>
                <w:sz w:val="16"/>
                <w:szCs w:val="16"/>
              </w:rPr>
            </w:pPr>
            <w:r w:rsidRPr="00AD21AA">
              <w:rPr>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0320100000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b/>
                <w:sz w:val="16"/>
                <w:szCs w:val="16"/>
              </w:rPr>
            </w:pPr>
            <w:r w:rsidRPr="0024436F">
              <w:rPr>
                <w:b/>
                <w:sz w:val="16"/>
                <w:szCs w:val="16"/>
              </w:rPr>
              <w:t>3669,7</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b/>
                <w:sz w:val="16"/>
                <w:szCs w:val="16"/>
              </w:rPr>
            </w:pPr>
            <w:r w:rsidRPr="0024436F">
              <w:rPr>
                <w:b/>
                <w:sz w:val="16"/>
                <w:szCs w:val="16"/>
              </w:rPr>
              <w:t>4226,01</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jc w:val="center"/>
              <w:rPr>
                <w:b/>
                <w:sz w:val="16"/>
                <w:szCs w:val="16"/>
              </w:rPr>
            </w:pPr>
            <w:r w:rsidRPr="0024436F">
              <w:rPr>
                <w:b/>
                <w:sz w:val="16"/>
                <w:szCs w:val="16"/>
              </w:rPr>
              <w:t>3595,9</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jc w:val="center"/>
              <w:rPr>
                <w:b/>
                <w:sz w:val="16"/>
                <w:szCs w:val="16"/>
              </w:rPr>
            </w:pPr>
            <w:r w:rsidRPr="0024436F">
              <w:rPr>
                <w:b/>
                <w:sz w:val="16"/>
                <w:szCs w:val="16"/>
              </w:rPr>
              <w:t>55052,8</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jc w:val="center"/>
              <w:rPr>
                <w:b/>
                <w:sz w:val="16"/>
                <w:szCs w:val="16"/>
              </w:rPr>
            </w:pPr>
            <w:r w:rsidRPr="00AD21AA">
              <w:rPr>
                <w:b/>
                <w:sz w:val="16"/>
                <w:szCs w:val="16"/>
              </w:rPr>
              <w:t>571</w:t>
            </w:r>
            <w:r w:rsidRPr="0024436F">
              <w:rPr>
                <w:b/>
                <w:sz w:val="16"/>
                <w:szCs w:val="16"/>
              </w:rPr>
              <w:t>47,0</w:t>
            </w: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jc w:val="center"/>
              <w:rPr>
                <w:b/>
                <w:sz w:val="16"/>
                <w:szCs w:val="16"/>
              </w:rPr>
            </w:pPr>
            <w:r>
              <w:rPr>
                <w:b/>
                <w:sz w:val="16"/>
                <w:szCs w:val="16"/>
              </w:rPr>
              <w:t>56562,9</w:t>
            </w:r>
          </w:p>
        </w:tc>
        <w:tc>
          <w:tcPr>
            <w:tcW w:w="425" w:type="dxa"/>
            <w:tcBorders>
              <w:top w:val="nil"/>
              <w:left w:val="single" w:sz="4" w:space="0" w:color="auto"/>
              <w:bottom w:val="single" w:sz="4" w:space="0" w:color="auto"/>
              <w:right w:val="single" w:sz="8" w:space="0" w:color="auto"/>
            </w:tcBorders>
          </w:tcPr>
          <w:p w:rsidR="00D4222D" w:rsidRPr="00C4348E" w:rsidRDefault="00D4222D" w:rsidP="006D6B5D">
            <w:pPr>
              <w:jc w:val="center"/>
              <w:rPr>
                <w:b/>
                <w:sz w:val="16"/>
                <w:szCs w:val="16"/>
              </w:rPr>
            </w:pPr>
            <w:r>
              <w:rPr>
                <w:b/>
                <w:sz w:val="16"/>
                <w:szCs w:val="16"/>
              </w:rPr>
              <w:t>63491,6</w:t>
            </w: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rPr>
                <w:b/>
                <w:sz w:val="16"/>
                <w:szCs w:val="16"/>
              </w:rPr>
            </w:pPr>
            <w:r>
              <w:rPr>
                <w:b/>
                <w:sz w:val="16"/>
                <w:szCs w:val="16"/>
              </w:rPr>
              <w:t>58967,6</w:t>
            </w:r>
          </w:p>
        </w:tc>
        <w:tc>
          <w:tcPr>
            <w:tcW w:w="567" w:type="dxa"/>
            <w:tcBorders>
              <w:top w:val="nil"/>
              <w:left w:val="single" w:sz="4" w:space="0" w:color="auto"/>
              <w:bottom w:val="single" w:sz="4" w:space="0" w:color="auto"/>
              <w:right w:val="single" w:sz="4" w:space="0" w:color="auto"/>
            </w:tcBorders>
          </w:tcPr>
          <w:p w:rsidR="00D4222D" w:rsidRPr="00670746" w:rsidRDefault="00D4222D" w:rsidP="006D6B5D">
            <w:pPr>
              <w:rPr>
                <w:b/>
                <w:sz w:val="18"/>
                <w:szCs w:val="18"/>
              </w:rPr>
            </w:pPr>
            <w:r w:rsidRPr="00670746">
              <w:rPr>
                <w:b/>
                <w:sz w:val="18"/>
                <w:szCs w:val="18"/>
              </w:rPr>
              <w:t>62 766,48</w:t>
            </w:r>
          </w:p>
        </w:tc>
        <w:tc>
          <w:tcPr>
            <w:tcW w:w="993" w:type="dxa"/>
            <w:tcBorders>
              <w:top w:val="nil"/>
              <w:left w:val="single" w:sz="4" w:space="0" w:color="auto"/>
              <w:bottom w:val="single" w:sz="4" w:space="0" w:color="auto"/>
              <w:right w:val="single" w:sz="8" w:space="0" w:color="auto"/>
            </w:tcBorders>
          </w:tcPr>
          <w:p w:rsidR="00D4222D" w:rsidRPr="00AD21AA" w:rsidRDefault="00D4222D" w:rsidP="00387514">
            <w:pPr>
              <w:rPr>
                <w:color w:val="FF0000"/>
                <w:sz w:val="18"/>
                <w:szCs w:val="18"/>
              </w:rPr>
            </w:pPr>
            <w:r w:rsidRPr="00AD21AA">
              <w:rPr>
                <w:color w:val="FF0000"/>
                <w:sz w:val="18"/>
                <w:szCs w:val="18"/>
              </w:rPr>
              <w:t>100</w:t>
            </w:r>
            <w:r w:rsidR="00387514" w:rsidRPr="00AD21AA">
              <w:rPr>
                <w:color w:val="FF0000"/>
                <w:sz w:val="18"/>
                <w:szCs w:val="18"/>
              </w:rPr>
              <w:t> </w:t>
            </w:r>
            <w:r w:rsidRPr="00AD21AA">
              <w:rPr>
                <w:color w:val="FF0000"/>
                <w:sz w:val="18"/>
                <w:szCs w:val="18"/>
              </w:rPr>
              <w:t>716</w:t>
            </w:r>
            <w:r w:rsidR="00387514" w:rsidRPr="00AD21AA">
              <w:rPr>
                <w:color w:val="FF0000"/>
                <w:sz w:val="18"/>
                <w:szCs w:val="18"/>
              </w:rPr>
              <w:t>,</w:t>
            </w:r>
            <w:r w:rsidR="006004B9" w:rsidRPr="00AD21AA">
              <w:rPr>
                <w:color w:val="FF0000"/>
                <w:sz w:val="18"/>
                <w:szCs w:val="18"/>
              </w:rPr>
              <w:t>6</w:t>
            </w:r>
            <w:r w:rsidRPr="00AD21AA">
              <w:rPr>
                <w:color w:val="FF0000"/>
                <w:sz w:val="18"/>
                <w:szCs w:val="18"/>
              </w:rPr>
              <w:t> </w:t>
            </w:r>
          </w:p>
        </w:tc>
        <w:tc>
          <w:tcPr>
            <w:tcW w:w="850" w:type="dxa"/>
            <w:tcBorders>
              <w:top w:val="nil"/>
              <w:left w:val="single" w:sz="4" w:space="0" w:color="auto"/>
              <w:bottom w:val="single" w:sz="4" w:space="0" w:color="auto"/>
              <w:right w:val="single" w:sz="8" w:space="0" w:color="auto"/>
            </w:tcBorders>
          </w:tcPr>
          <w:p w:rsidR="00D4222D" w:rsidRPr="00AD21AA" w:rsidRDefault="00C30675" w:rsidP="00AD21AA">
            <w:pPr>
              <w:rPr>
                <w:color w:val="FF0000"/>
                <w:sz w:val="18"/>
                <w:szCs w:val="18"/>
              </w:rPr>
            </w:pPr>
            <w:r>
              <w:rPr>
                <w:color w:val="FF0000"/>
                <w:sz w:val="18"/>
                <w:szCs w:val="18"/>
              </w:rPr>
              <w:t>85227,13</w:t>
            </w:r>
          </w:p>
        </w:tc>
        <w:tc>
          <w:tcPr>
            <w:tcW w:w="851" w:type="dxa"/>
            <w:tcBorders>
              <w:top w:val="nil"/>
              <w:left w:val="single" w:sz="4" w:space="0" w:color="auto"/>
              <w:bottom w:val="single" w:sz="4" w:space="0" w:color="auto"/>
              <w:right w:val="single" w:sz="8" w:space="0" w:color="auto"/>
            </w:tcBorders>
          </w:tcPr>
          <w:p w:rsidR="00D4222D" w:rsidRPr="00AD21AA" w:rsidRDefault="00C30675" w:rsidP="00AD21AA">
            <w:pPr>
              <w:rPr>
                <w:color w:val="FF0000"/>
                <w:sz w:val="18"/>
                <w:szCs w:val="18"/>
              </w:rPr>
            </w:pPr>
            <w:r>
              <w:rPr>
                <w:color w:val="FF0000"/>
                <w:sz w:val="18"/>
                <w:szCs w:val="18"/>
              </w:rPr>
              <w:t>85227,13</w:t>
            </w:r>
          </w:p>
        </w:tc>
        <w:tc>
          <w:tcPr>
            <w:tcW w:w="850" w:type="dxa"/>
            <w:tcBorders>
              <w:top w:val="nil"/>
              <w:left w:val="single" w:sz="4" w:space="0" w:color="auto"/>
              <w:bottom w:val="single" w:sz="4" w:space="0" w:color="auto"/>
              <w:right w:val="single" w:sz="8" w:space="0" w:color="auto"/>
            </w:tcBorders>
          </w:tcPr>
          <w:p w:rsidR="00D4222D" w:rsidRPr="00670746" w:rsidRDefault="00C30675" w:rsidP="006D6B5D">
            <w:pPr>
              <w:rPr>
                <w:b/>
                <w:sz w:val="18"/>
                <w:szCs w:val="18"/>
              </w:rPr>
            </w:pPr>
            <w:r>
              <w:rPr>
                <w:b/>
                <w:sz w:val="18"/>
                <w:szCs w:val="18"/>
              </w:rPr>
              <w:t>85227,13</w:t>
            </w:r>
          </w:p>
        </w:tc>
        <w:tc>
          <w:tcPr>
            <w:tcW w:w="594" w:type="dxa"/>
            <w:tcBorders>
              <w:top w:val="nil"/>
              <w:left w:val="single" w:sz="4" w:space="0" w:color="auto"/>
              <w:bottom w:val="single" w:sz="4" w:space="0" w:color="auto"/>
              <w:right w:val="single" w:sz="8" w:space="0" w:color="auto"/>
            </w:tcBorders>
          </w:tcPr>
          <w:p w:rsidR="00D4222D" w:rsidRPr="00670746" w:rsidRDefault="00D4222D" w:rsidP="006D6B5D">
            <w:pPr>
              <w:rPr>
                <w:b/>
                <w:sz w:val="18"/>
                <w:szCs w:val="18"/>
              </w:rPr>
            </w:pPr>
            <w:r>
              <w:rPr>
                <w:b/>
                <w:sz w:val="18"/>
                <w:szCs w:val="18"/>
              </w:rPr>
              <w:t>61 444,83</w:t>
            </w:r>
          </w:p>
        </w:tc>
      </w:tr>
      <w:tr w:rsidR="00D4222D" w:rsidRPr="0024436F" w:rsidTr="001A5B38">
        <w:trPr>
          <w:gridAfter w:val="2"/>
          <w:wAfter w:w="1803" w:type="dxa"/>
          <w:trHeight w:val="595"/>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01</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1684" w:type="dxa"/>
            <w:vMerge w:val="restart"/>
            <w:tcBorders>
              <w:top w:val="nil"/>
              <w:left w:val="nil"/>
              <w:right w:val="single" w:sz="4" w:space="0" w:color="auto"/>
            </w:tcBorders>
            <w:vAlign w:val="center"/>
          </w:tcPr>
          <w:p w:rsidR="00D4222D" w:rsidRPr="0024436F" w:rsidRDefault="00D4222D" w:rsidP="006D6B5D">
            <w:pPr>
              <w:spacing w:before="40" w:after="40"/>
              <w:rPr>
                <w:sz w:val="16"/>
                <w:szCs w:val="16"/>
              </w:rPr>
            </w:pPr>
            <w:r w:rsidRPr="00955040">
              <w:rPr>
                <w:sz w:val="16"/>
                <w:szCs w:val="16"/>
                <w:highlight w:val="yellow"/>
              </w:rPr>
              <w:t xml:space="preserve">Методическая работа в </w:t>
            </w:r>
            <w:r w:rsidRPr="00955040">
              <w:rPr>
                <w:sz w:val="16"/>
                <w:szCs w:val="16"/>
                <w:highlight w:val="yellow"/>
              </w:rPr>
              <w:lastRenderedPageBreak/>
              <w:t>установленной сфере деятельности</w:t>
            </w:r>
          </w:p>
        </w:tc>
        <w:tc>
          <w:tcPr>
            <w:tcW w:w="858" w:type="dxa"/>
            <w:vMerge w:val="restart"/>
            <w:tcBorders>
              <w:top w:val="nil"/>
              <w:left w:val="nil"/>
              <w:right w:val="single" w:sz="4" w:space="0" w:color="auto"/>
            </w:tcBorders>
            <w:vAlign w:val="center"/>
          </w:tcPr>
          <w:p w:rsidR="00D4222D" w:rsidRPr="00AD21AA" w:rsidRDefault="00D4222D" w:rsidP="006D6B5D">
            <w:pPr>
              <w:spacing w:before="20" w:after="20"/>
              <w:rPr>
                <w:sz w:val="16"/>
                <w:szCs w:val="16"/>
              </w:rPr>
            </w:pPr>
            <w:r w:rsidRPr="00AD21AA">
              <w:rPr>
                <w:bCs/>
                <w:sz w:val="16"/>
                <w:szCs w:val="16"/>
              </w:rPr>
              <w:lastRenderedPageBreak/>
              <w:t>УПДКМПФиС</w:t>
            </w:r>
          </w:p>
          <w:p w:rsidR="00D4222D" w:rsidRPr="00AD21AA" w:rsidRDefault="00D4222D" w:rsidP="006D6B5D">
            <w:pPr>
              <w:spacing w:before="20" w:after="20"/>
              <w:rPr>
                <w:sz w:val="16"/>
                <w:szCs w:val="16"/>
              </w:rPr>
            </w:pPr>
          </w:p>
        </w:tc>
        <w:tc>
          <w:tcPr>
            <w:tcW w:w="562"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lastRenderedPageBreak/>
              <w:t>211</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0320166770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3669,7</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4217,0</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2802,4</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jc w:val="center"/>
              <w:rPr>
                <w:sz w:val="16"/>
                <w:szCs w:val="16"/>
              </w:rPr>
            </w:pPr>
            <w:r w:rsidRPr="0024436F">
              <w:rPr>
                <w:sz w:val="16"/>
                <w:szCs w:val="16"/>
              </w:rPr>
              <w:t>54308,5</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57147,0</w:t>
            </w: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jc w:val="center"/>
              <w:rPr>
                <w:sz w:val="16"/>
                <w:szCs w:val="16"/>
              </w:rPr>
            </w:pPr>
            <w:r>
              <w:rPr>
                <w:sz w:val="16"/>
                <w:szCs w:val="16"/>
              </w:rPr>
              <w:t>56562,9</w:t>
            </w:r>
          </w:p>
        </w:tc>
        <w:tc>
          <w:tcPr>
            <w:tcW w:w="425" w:type="dxa"/>
            <w:tcBorders>
              <w:top w:val="nil"/>
              <w:left w:val="single" w:sz="4" w:space="0" w:color="auto"/>
              <w:bottom w:val="single" w:sz="4" w:space="0" w:color="auto"/>
              <w:right w:val="single" w:sz="8" w:space="0" w:color="auto"/>
            </w:tcBorders>
          </w:tcPr>
          <w:p w:rsidR="00D4222D" w:rsidRPr="00C4348E" w:rsidRDefault="00D4222D" w:rsidP="006D6B5D">
            <w:pPr>
              <w:jc w:val="center"/>
              <w:rPr>
                <w:sz w:val="16"/>
                <w:szCs w:val="16"/>
              </w:rPr>
            </w:pPr>
            <w:r>
              <w:rPr>
                <w:sz w:val="16"/>
                <w:szCs w:val="16"/>
              </w:rPr>
              <w:t>63491,6</w:t>
            </w: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rPr>
                <w:sz w:val="16"/>
                <w:szCs w:val="16"/>
              </w:rPr>
            </w:pPr>
            <w:r>
              <w:rPr>
                <w:sz w:val="16"/>
                <w:szCs w:val="16"/>
              </w:rPr>
              <w:t>58967,6</w:t>
            </w:r>
          </w:p>
        </w:tc>
        <w:tc>
          <w:tcPr>
            <w:tcW w:w="567" w:type="dxa"/>
            <w:tcBorders>
              <w:top w:val="nil"/>
              <w:left w:val="single" w:sz="4" w:space="0" w:color="auto"/>
              <w:bottom w:val="single" w:sz="4" w:space="0" w:color="auto"/>
              <w:right w:val="single" w:sz="4" w:space="0" w:color="auto"/>
            </w:tcBorders>
          </w:tcPr>
          <w:p w:rsidR="00D4222D" w:rsidRPr="00670746" w:rsidRDefault="00D4222D" w:rsidP="006D6B5D">
            <w:pPr>
              <w:rPr>
                <w:sz w:val="18"/>
                <w:szCs w:val="18"/>
              </w:rPr>
            </w:pPr>
            <w:r>
              <w:rPr>
                <w:sz w:val="18"/>
                <w:szCs w:val="18"/>
              </w:rPr>
              <w:t>2 518,75</w:t>
            </w:r>
          </w:p>
        </w:tc>
        <w:tc>
          <w:tcPr>
            <w:tcW w:w="993" w:type="dxa"/>
            <w:tcBorders>
              <w:top w:val="nil"/>
              <w:left w:val="single" w:sz="4" w:space="0" w:color="auto"/>
              <w:bottom w:val="single" w:sz="4" w:space="0" w:color="auto"/>
              <w:right w:val="single" w:sz="8" w:space="0" w:color="auto"/>
            </w:tcBorders>
          </w:tcPr>
          <w:p w:rsidR="00D4222D" w:rsidRPr="00AD21AA" w:rsidRDefault="00AD21AA" w:rsidP="006D6B5D">
            <w:pPr>
              <w:rPr>
                <w:color w:val="FF0000"/>
                <w:sz w:val="18"/>
                <w:szCs w:val="18"/>
              </w:rPr>
            </w:pPr>
            <w:r w:rsidRPr="00AD21AA">
              <w:rPr>
                <w:color w:val="FF0000"/>
                <w:sz w:val="18"/>
                <w:szCs w:val="18"/>
              </w:rPr>
              <w:t>80750,5</w:t>
            </w:r>
          </w:p>
        </w:tc>
        <w:tc>
          <w:tcPr>
            <w:tcW w:w="850" w:type="dxa"/>
            <w:tcBorders>
              <w:top w:val="nil"/>
              <w:left w:val="single" w:sz="4" w:space="0" w:color="auto"/>
              <w:bottom w:val="single" w:sz="4" w:space="0" w:color="auto"/>
              <w:right w:val="single" w:sz="8" w:space="0" w:color="auto"/>
            </w:tcBorders>
          </w:tcPr>
          <w:p w:rsidR="00D4222D" w:rsidRPr="00AD21AA" w:rsidRDefault="00C30675" w:rsidP="006D6B5D">
            <w:pPr>
              <w:rPr>
                <w:color w:val="FF0000"/>
                <w:sz w:val="18"/>
                <w:szCs w:val="18"/>
              </w:rPr>
            </w:pPr>
            <w:r>
              <w:rPr>
                <w:color w:val="FF0000"/>
                <w:sz w:val="18"/>
                <w:szCs w:val="18"/>
              </w:rPr>
              <w:t>84979,4</w:t>
            </w:r>
          </w:p>
        </w:tc>
        <w:tc>
          <w:tcPr>
            <w:tcW w:w="851" w:type="dxa"/>
            <w:tcBorders>
              <w:top w:val="nil"/>
              <w:left w:val="single" w:sz="4" w:space="0" w:color="auto"/>
              <w:bottom w:val="single" w:sz="4" w:space="0" w:color="auto"/>
              <w:right w:val="single" w:sz="8" w:space="0" w:color="auto"/>
            </w:tcBorders>
          </w:tcPr>
          <w:p w:rsidR="00D4222D" w:rsidRPr="00AD21AA" w:rsidRDefault="00C30675" w:rsidP="006D6B5D">
            <w:pPr>
              <w:rPr>
                <w:color w:val="FF0000"/>
                <w:sz w:val="18"/>
                <w:szCs w:val="18"/>
              </w:rPr>
            </w:pPr>
            <w:r>
              <w:rPr>
                <w:color w:val="FF0000"/>
                <w:sz w:val="18"/>
                <w:szCs w:val="18"/>
              </w:rPr>
              <w:t>84979,4</w:t>
            </w:r>
          </w:p>
        </w:tc>
        <w:tc>
          <w:tcPr>
            <w:tcW w:w="850" w:type="dxa"/>
            <w:tcBorders>
              <w:top w:val="nil"/>
              <w:left w:val="single" w:sz="4" w:space="0" w:color="auto"/>
              <w:bottom w:val="single" w:sz="4" w:space="0" w:color="auto"/>
              <w:right w:val="single" w:sz="8" w:space="0" w:color="auto"/>
            </w:tcBorders>
          </w:tcPr>
          <w:p w:rsidR="00D4222D" w:rsidRPr="00670746" w:rsidRDefault="00C30675" w:rsidP="006D6B5D">
            <w:pPr>
              <w:rPr>
                <w:sz w:val="18"/>
                <w:szCs w:val="18"/>
              </w:rPr>
            </w:pPr>
            <w:r>
              <w:rPr>
                <w:sz w:val="18"/>
                <w:szCs w:val="18"/>
              </w:rPr>
              <w:t>84979,4</w:t>
            </w:r>
          </w:p>
        </w:tc>
        <w:tc>
          <w:tcPr>
            <w:tcW w:w="594" w:type="dxa"/>
            <w:tcBorders>
              <w:top w:val="nil"/>
              <w:left w:val="single" w:sz="4" w:space="0" w:color="auto"/>
              <w:bottom w:val="single" w:sz="4" w:space="0" w:color="auto"/>
              <w:right w:val="single" w:sz="8" w:space="0" w:color="auto"/>
            </w:tcBorders>
          </w:tcPr>
          <w:p w:rsidR="00D4222D" w:rsidRPr="00670746" w:rsidRDefault="00D4222D" w:rsidP="006D6B5D">
            <w:pPr>
              <w:rPr>
                <w:sz w:val="18"/>
                <w:szCs w:val="18"/>
              </w:rPr>
            </w:pPr>
            <w:r>
              <w:rPr>
                <w:sz w:val="18"/>
                <w:szCs w:val="18"/>
              </w:rPr>
              <w:t>61 197,1</w:t>
            </w:r>
          </w:p>
        </w:tc>
      </w:tr>
      <w:tr w:rsidR="00D4222D" w:rsidRPr="0024436F" w:rsidTr="001A5B38">
        <w:trPr>
          <w:gridAfter w:val="2"/>
          <w:wAfter w:w="1803" w:type="dxa"/>
          <w:trHeight w:val="481"/>
        </w:trPr>
        <w:tc>
          <w:tcPr>
            <w:tcW w:w="421" w:type="dxa"/>
            <w:vMerge/>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top w:val="nil"/>
              <w:left w:val="nil"/>
              <w:right w:val="single" w:sz="4" w:space="0" w:color="auto"/>
            </w:tcBorders>
            <w:vAlign w:val="center"/>
          </w:tcPr>
          <w:p w:rsidR="00D4222D" w:rsidRPr="0024436F" w:rsidRDefault="00D4222D" w:rsidP="006D6B5D">
            <w:pPr>
              <w:spacing w:before="40" w:after="40"/>
              <w:rPr>
                <w:sz w:val="16"/>
                <w:szCs w:val="16"/>
              </w:rPr>
            </w:pPr>
          </w:p>
        </w:tc>
        <w:tc>
          <w:tcPr>
            <w:tcW w:w="858" w:type="dxa"/>
            <w:vMerge/>
            <w:tcBorders>
              <w:top w:val="nil"/>
              <w:left w:val="nil"/>
              <w:right w:val="single" w:sz="4" w:space="0" w:color="auto"/>
            </w:tcBorders>
            <w:vAlign w:val="center"/>
          </w:tcPr>
          <w:p w:rsidR="00D4222D" w:rsidRDefault="00D4222D" w:rsidP="006D6B5D">
            <w:pPr>
              <w:spacing w:before="20" w:after="20"/>
              <w:rPr>
                <w:b/>
                <w:bCs/>
                <w:sz w:val="16"/>
                <w:szCs w:val="16"/>
              </w:rPr>
            </w:pPr>
          </w:p>
        </w:tc>
        <w:tc>
          <w:tcPr>
            <w:tcW w:w="562" w:type="dxa"/>
            <w:vMerge/>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0320166770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244</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jc w:val="center"/>
              <w:rPr>
                <w:sz w:val="16"/>
                <w:szCs w:val="16"/>
              </w:rPr>
            </w:pPr>
          </w:p>
        </w:tc>
        <w:tc>
          <w:tcPr>
            <w:tcW w:w="425" w:type="dxa"/>
            <w:tcBorders>
              <w:top w:val="nil"/>
              <w:left w:val="nil"/>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Default="00D4222D" w:rsidP="006D6B5D">
            <w:pPr>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C4348E" w:rsidRDefault="00D4222D" w:rsidP="006D6B5D">
            <w:pPr>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Default="00D4222D" w:rsidP="006D6B5D">
            <w:pPr>
              <w:rPr>
                <w:sz w:val="16"/>
                <w:szCs w:val="16"/>
              </w:rPr>
            </w:pPr>
          </w:p>
        </w:tc>
        <w:tc>
          <w:tcPr>
            <w:tcW w:w="567" w:type="dxa"/>
            <w:tcBorders>
              <w:top w:val="nil"/>
              <w:left w:val="single" w:sz="4" w:space="0" w:color="auto"/>
              <w:bottom w:val="single" w:sz="4" w:space="0" w:color="auto"/>
              <w:right w:val="single" w:sz="4" w:space="0" w:color="auto"/>
            </w:tcBorders>
          </w:tcPr>
          <w:p w:rsidR="00D4222D" w:rsidRPr="00670746" w:rsidRDefault="00D4222D" w:rsidP="006D6B5D">
            <w:pPr>
              <w:rPr>
                <w:sz w:val="18"/>
                <w:szCs w:val="18"/>
              </w:rPr>
            </w:pPr>
            <w:r>
              <w:rPr>
                <w:sz w:val="18"/>
                <w:szCs w:val="18"/>
              </w:rPr>
              <w:t>247,73</w:t>
            </w:r>
          </w:p>
        </w:tc>
        <w:tc>
          <w:tcPr>
            <w:tcW w:w="993" w:type="dxa"/>
            <w:tcBorders>
              <w:top w:val="nil"/>
              <w:left w:val="single" w:sz="4" w:space="0" w:color="auto"/>
              <w:bottom w:val="single" w:sz="4" w:space="0" w:color="auto"/>
              <w:right w:val="single" w:sz="8" w:space="0" w:color="auto"/>
            </w:tcBorders>
          </w:tcPr>
          <w:p w:rsidR="00D4222D" w:rsidRPr="00AD21AA" w:rsidRDefault="00AD21AA" w:rsidP="006D6B5D">
            <w:pPr>
              <w:rPr>
                <w:color w:val="FF0000"/>
                <w:sz w:val="18"/>
                <w:szCs w:val="18"/>
              </w:rPr>
            </w:pPr>
            <w:r w:rsidRPr="00AD21AA">
              <w:rPr>
                <w:color w:val="FF0000"/>
                <w:sz w:val="18"/>
                <w:szCs w:val="18"/>
              </w:rPr>
              <w:t>265,4</w:t>
            </w:r>
          </w:p>
        </w:tc>
        <w:tc>
          <w:tcPr>
            <w:tcW w:w="850" w:type="dxa"/>
            <w:tcBorders>
              <w:top w:val="nil"/>
              <w:left w:val="single" w:sz="4" w:space="0" w:color="auto"/>
              <w:bottom w:val="single" w:sz="4" w:space="0" w:color="auto"/>
              <w:right w:val="single" w:sz="8" w:space="0" w:color="auto"/>
            </w:tcBorders>
          </w:tcPr>
          <w:p w:rsidR="00D4222D" w:rsidRPr="00AD21AA" w:rsidRDefault="00AD21AA" w:rsidP="006D6B5D">
            <w:pPr>
              <w:rPr>
                <w:color w:val="FF0000"/>
                <w:sz w:val="18"/>
                <w:szCs w:val="18"/>
              </w:rPr>
            </w:pPr>
            <w:r w:rsidRPr="00AD21AA">
              <w:rPr>
                <w:color w:val="FF0000"/>
                <w:sz w:val="18"/>
                <w:szCs w:val="18"/>
              </w:rPr>
              <w:t>247,7</w:t>
            </w:r>
            <w:r w:rsidR="00C30675">
              <w:rPr>
                <w:color w:val="FF0000"/>
                <w:sz w:val="18"/>
                <w:szCs w:val="18"/>
              </w:rPr>
              <w:t>3</w:t>
            </w:r>
          </w:p>
        </w:tc>
        <w:tc>
          <w:tcPr>
            <w:tcW w:w="851" w:type="dxa"/>
            <w:tcBorders>
              <w:top w:val="nil"/>
              <w:left w:val="single" w:sz="4" w:space="0" w:color="auto"/>
              <w:bottom w:val="single" w:sz="4" w:space="0" w:color="auto"/>
              <w:right w:val="single" w:sz="8" w:space="0" w:color="auto"/>
            </w:tcBorders>
          </w:tcPr>
          <w:p w:rsidR="00D4222D" w:rsidRPr="00AD21AA" w:rsidRDefault="00AD21AA" w:rsidP="006D6B5D">
            <w:pPr>
              <w:rPr>
                <w:color w:val="FF0000"/>
                <w:sz w:val="18"/>
                <w:szCs w:val="18"/>
              </w:rPr>
            </w:pPr>
            <w:r w:rsidRPr="00AD21AA">
              <w:rPr>
                <w:color w:val="FF0000"/>
                <w:sz w:val="18"/>
                <w:szCs w:val="18"/>
              </w:rPr>
              <w:t>247,7</w:t>
            </w:r>
            <w:r w:rsidR="00C30675">
              <w:rPr>
                <w:color w:val="FF0000"/>
                <w:sz w:val="18"/>
                <w:szCs w:val="18"/>
              </w:rPr>
              <w:t>3</w:t>
            </w:r>
          </w:p>
        </w:tc>
        <w:tc>
          <w:tcPr>
            <w:tcW w:w="850" w:type="dxa"/>
            <w:tcBorders>
              <w:top w:val="nil"/>
              <w:left w:val="single" w:sz="4" w:space="0" w:color="auto"/>
              <w:bottom w:val="single" w:sz="4" w:space="0" w:color="auto"/>
              <w:right w:val="single" w:sz="8" w:space="0" w:color="auto"/>
            </w:tcBorders>
          </w:tcPr>
          <w:p w:rsidR="00D4222D" w:rsidRDefault="00D4222D" w:rsidP="006D6B5D">
            <w:pPr>
              <w:rPr>
                <w:sz w:val="18"/>
                <w:szCs w:val="18"/>
              </w:rPr>
            </w:pPr>
            <w:r>
              <w:rPr>
                <w:sz w:val="18"/>
                <w:szCs w:val="18"/>
              </w:rPr>
              <w:t>247,73</w:t>
            </w:r>
          </w:p>
        </w:tc>
        <w:tc>
          <w:tcPr>
            <w:tcW w:w="594" w:type="dxa"/>
            <w:tcBorders>
              <w:top w:val="nil"/>
              <w:left w:val="single" w:sz="4" w:space="0" w:color="auto"/>
              <w:bottom w:val="single" w:sz="4" w:space="0" w:color="auto"/>
              <w:right w:val="single" w:sz="8" w:space="0" w:color="auto"/>
            </w:tcBorders>
          </w:tcPr>
          <w:p w:rsidR="00D4222D" w:rsidRDefault="00D4222D" w:rsidP="006D6B5D">
            <w:pPr>
              <w:rPr>
                <w:sz w:val="18"/>
                <w:szCs w:val="18"/>
              </w:rPr>
            </w:pPr>
            <w:r>
              <w:rPr>
                <w:sz w:val="18"/>
                <w:szCs w:val="18"/>
              </w:rPr>
              <w:t>247,73</w:t>
            </w:r>
          </w:p>
        </w:tc>
      </w:tr>
      <w:tr w:rsidR="00D4222D" w:rsidRPr="0024436F" w:rsidTr="001A5B38">
        <w:trPr>
          <w:gridAfter w:val="2"/>
          <w:wAfter w:w="1803" w:type="dxa"/>
          <w:trHeight w:val="417"/>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p>
        </w:tc>
        <w:tc>
          <w:tcPr>
            <w:tcW w:w="858" w:type="dxa"/>
            <w:vMerge/>
            <w:tcBorders>
              <w:left w:val="nil"/>
              <w:bottom w:val="single" w:sz="4" w:space="0" w:color="auto"/>
              <w:right w:val="single" w:sz="4" w:space="0" w:color="auto"/>
            </w:tcBorders>
            <w:vAlign w:val="center"/>
          </w:tcPr>
          <w:p w:rsidR="00D4222D" w:rsidRPr="0024436F" w:rsidRDefault="00D4222D" w:rsidP="006D6B5D">
            <w:pPr>
              <w:rPr>
                <w:bCs/>
                <w:sz w:val="16"/>
                <w:szCs w:val="16"/>
              </w:rPr>
            </w:pPr>
          </w:p>
        </w:tc>
        <w:tc>
          <w:tcPr>
            <w:tcW w:w="562"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lang w:val="en-US"/>
              </w:rPr>
            </w:pPr>
            <w:r w:rsidRPr="0024436F">
              <w:rPr>
                <w:sz w:val="16"/>
                <w:szCs w:val="16"/>
                <w:lang w:val="en-US"/>
              </w:rPr>
              <w:t>0320167870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0,00</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0,00</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jc w:val="center"/>
              <w:rPr>
                <w:sz w:val="16"/>
                <w:szCs w:val="16"/>
                <w:lang w:val="en-US"/>
              </w:rPr>
            </w:pPr>
            <w:r w:rsidRPr="0024436F">
              <w:rPr>
                <w:sz w:val="16"/>
                <w:szCs w:val="16"/>
                <w:lang w:val="en-US"/>
              </w:rPr>
              <w:t>744</w:t>
            </w:r>
            <w:r w:rsidRPr="0024436F">
              <w:rPr>
                <w:sz w:val="16"/>
                <w:szCs w:val="16"/>
              </w:rPr>
              <w:t>,</w:t>
            </w:r>
            <w:r w:rsidRPr="0024436F">
              <w:rPr>
                <w:sz w:val="16"/>
                <w:szCs w:val="16"/>
                <w:lang w:val="en-US"/>
              </w:rPr>
              <w:t>3</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r>
      <w:tr w:rsidR="00D4222D" w:rsidRPr="0024436F" w:rsidTr="001A5B38">
        <w:trPr>
          <w:gridAfter w:val="2"/>
          <w:wAfter w:w="1803" w:type="dxa"/>
          <w:trHeight w:val="757"/>
        </w:trPr>
        <w:tc>
          <w:tcPr>
            <w:tcW w:w="421" w:type="dxa"/>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01</w:t>
            </w:r>
          </w:p>
        </w:tc>
        <w:tc>
          <w:tcPr>
            <w:tcW w:w="425"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Уплата прочих налогов</w:t>
            </w:r>
          </w:p>
        </w:tc>
        <w:tc>
          <w:tcPr>
            <w:tcW w:w="858" w:type="dxa"/>
            <w:tcBorders>
              <w:top w:val="nil"/>
              <w:left w:val="nil"/>
              <w:bottom w:val="single" w:sz="4" w:space="0" w:color="auto"/>
              <w:right w:val="single" w:sz="4" w:space="0" w:color="auto"/>
            </w:tcBorders>
          </w:tcPr>
          <w:p w:rsidR="00D4222D" w:rsidRPr="0024436F" w:rsidRDefault="00D4222D" w:rsidP="006D6B5D">
            <w:pPr>
              <w:rPr>
                <w:sz w:val="16"/>
                <w:szCs w:val="16"/>
              </w:rPr>
            </w:pPr>
            <w:r>
              <w:rPr>
                <w:b/>
                <w:bCs/>
                <w:sz w:val="16"/>
                <w:szCs w:val="16"/>
              </w:rPr>
              <w:t>УПДКМПФиС</w:t>
            </w:r>
          </w:p>
        </w:tc>
        <w:tc>
          <w:tcPr>
            <w:tcW w:w="562"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0320160630</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9,1</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jc w:val="center"/>
              <w:rPr>
                <w:sz w:val="16"/>
                <w:szCs w:val="16"/>
              </w:rPr>
            </w:pPr>
          </w:p>
        </w:tc>
        <w:tc>
          <w:tcPr>
            <w:tcW w:w="425" w:type="dxa"/>
            <w:tcBorders>
              <w:top w:val="nil"/>
              <w:left w:val="nil"/>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01</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3</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0320107850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793,5</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r>
      <w:tr w:rsidR="003C616B" w:rsidRPr="0024436F" w:rsidTr="001A5B38">
        <w:trPr>
          <w:gridAfter w:val="2"/>
          <w:wAfter w:w="1803" w:type="dxa"/>
          <w:trHeight w:val="295"/>
        </w:trPr>
        <w:tc>
          <w:tcPr>
            <w:tcW w:w="421" w:type="dxa"/>
            <w:vMerge w:val="restart"/>
            <w:tcBorders>
              <w:top w:val="single" w:sz="4" w:space="0" w:color="auto"/>
              <w:left w:val="single" w:sz="8" w:space="0" w:color="auto"/>
              <w:right w:val="single" w:sz="4" w:space="0" w:color="auto"/>
            </w:tcBorders>
            <w:noWrap/>
            <w:vAlign w:val="center"/>
          </w:tcPr>
          <w:p w:rsidR="003C616B" w:rsidRPr="0024436F" w:rsidRDefault="003C616B" w:rsidP="00A8031D">
            <w:pPr>
              <w:spacing w:before="40" w:after="40"/>
              <w:jc w:val="center"/>
              <w:rPr>
                <w:sz w:val="16"/>
                <w:szCs w:val="16"/>
              </w:rPr>
            </w:pPr>
            <w:r>
              <w:rPr>
                <w:sz w:val="16"/>
                <w:szCs w:val="16"/>
              </w:rPr>
              <w:t>03</w:t>
            </w:r>
          </w:p>
        </w:tc>
        <w:tc>
          <w:tcPr>
            <w:tcW w:w="420" w:type="dxa"/>
            <w:vMerge w:val="restart"/>
            <w:tcBorders>
              <w:top w:val="single" w:sz="4" w:space="0" w:color="auto"/>
              <w:left w:val="nil"/>
              <w:right w:val="single" w:sz="4" w:space="0" w:color="auto"/>
            </w:tcBorders>
            <w:noWrap/>
            <w:vAlign w:val="center"/>
          </w:tcPr>
          <w:p w:rsidR="003C616B" w:rsidRPr="0024436F" w:rsidRDefault="003C616B" w:rsidP="00A8031D">
            <w:pPr>
              <w:spacing w:before="40" w:after="40"/>
              <w:jc w:val="center"/>
              <w:rPr>
                <w:sz w:val="16"/>
                <w:szCs w:val="16"/>
              </w:rPr>
            </w:pPr>
            <w:r>
              <w:rPr>
                <w:sz w:val="16"/>
                <w:szCs w:val="16"/>
              </w:rPr>
              <w:t>2</w:t>
            </w:r>
          </w:p>
        </w:tc>
        <w:tc>
          <w:tcPr>
            <w:tcW w:w="567" w:type="dxa"/>
            <w:vMerge w:val="restart"/>
            <w:tcBorders>
              <w:top w:val="single" w:sz="4" w:space="0" w:color="auto"/>
              <w:left w:val="nil"/>
              <w:right w:val="single" w:sz="4" w:space="0" w:color="auto"/>
            </w:tcBorders>
            <w:noWrap/>
            <w:vAlign w:val="center"/>
          </w:tcPr>
          <w:p w:rsidR="003C616B" w:rsidRPr="0024436F" w:rsidRDefault="003C616B" w:rsidP="00A8031D">
            <w:pPr>
              <w:spacing w:before="40" w:after="40"/>
              <w:jc w:val="center"/>
              <w:rPr>
                <w:sz w:val="16"/>
                <w:szCs w:val="16"/>
              </w:rPr>
            </w:pPr>
            <w:r>
              <w:rPr>
                <w:sz w:val="16"/>
                <w:szCs w:val="16"/>
              </w:rPr>
              <w:t>01</w:t>
            </w:r>
          </w:p>
        </w:tc>
        <w:tc>
          <w:tcPr>
            <w:tcW w:w="425" w:type="dxa"/>
            <w:vMerge w:val="restart"/>
            <w:tcBorders>
              <w:top w:val="single" w:sz="4" w:space="0" w:color="auto"/>
              <w:left w:val="nil"/>
              <w:right w:val="single" w:sz="4" w:space="0" w:color="auto"/>
            </w:tcBorders>
            <w:noWrap/>
            <w:vAlign w:val="center"/>
          </w:tcPr>
          <w:p w:rsidR="003C616B" w:rsidRPr="0024436F" w:rsidRDefault="003C616B" w:rsidP="00A8031D">
            <w:pPr>
              <w:spacing w:before="40" w:after="40"/>
              <w:jc w:val="center"/>
              <w:rPr>
                <w:sz w:val="16"/>
                <w:szCs w:val="16"/>
              </w:rPr>
            </w:pPr>
            <w:r>
              <w:rPr>
                <w:sz w:val="16"/>
                <w:szCs w:val="16"/>
              </w:rPr>
              <w:t>4</w:t>
            </w:r>
          </w:p>
        </w:tc>
        <w:tc>
          <w:tcPr>
            <w:tcW w:w="1684" w:type="dxa"/>
            <w:vMerge w:val="restart"/>
            <w:tcBorders>
              <w:top w:val="single" w:sz="4" w:space="0" w:color="auto"/>
              <w:left w:val="nil"/>
              <w:right w:val="single" w:sz="4" w:space="0" w:color="auto"/>
            </w:tcBorders>
            <w:vAlign w:val="center"/>
          </w:tcPr>
          <w:p w:rsidR="003C616B" w:rsidRPr="0024436F" w:rsidRDefault="003C616B" w:rsidP="00A8031D">
            <w:pPr>
              <w:spacing w:before="40" w:after="40"/>
              <w:rPr>
                <w:sz w:val="16"/>
                <w:szCs w:val="16"/>
              </w:rPr>
            </w:pPr>
            <w:r>
              <w:rPr>
                <w:sz w:val="16"/>
                <w:szCs w:val="16"/>
              </w:rPr>
              <w:t>Расходы за счет средств, поступивших от продажи муниципального имущества</w:t>
            </w:r>
          </w:p>
        </w:tc>
        <w:tc>
          <w:tcPr>
            <w:tcW w:w="858" w:type="dxa"/>
            <w:vMerge w:val="restart"/>
            <w:tcBorders>
              <w:top w:val="single" w:sz="4" w:space="0" w:color="auto"/>
              <w:left w:val="nil"/>
              <w:right w:val="single" w:sz="4" w:space="0" w:color="auto"/>
            </w:tcBorders>
            <w:vAlign w:val="center"/>
          </w:tcPr>
          <w:p w:rsidR="003C616B" w:rsidRPr="0024436F" w:rsidRDefault="003C616B" w:rsidP="00A8031D">
            <w:pPr>
              <w:spacing w:before="20" w:after="20"/>
              <w:rPr>
                <w:sz w:val="16"/>
                <w:szCs w:val="16"/>
              </w:rPr>
            </w:pPr>
            <w:r>
              <w:rPr>
                <w:b/>
                <w:bCs/>
                <w:sz w:val="16"/>
                <w:szCs w:val="16"/>
              </w:rPr>
              <w:t>УПДКМПФиС</w:t>
            </w:r>
          </w:p>
          <w:p w:rsidR="003C616B" w:rsidRPr="0024436F" w:rsidRDefault="003C616B" w:rsidP="00A8031D">
            <w:pPr>
              <w:rPr>
                <w:bCs/>
                <w:sz w:val="16"/>
                <w:szCs w:val="16"/>
              </w:rPr>
            </w:pPr>
          </w:p>
        </w:tc>
        <w:tc>
          <w:tcPr>
            <w:tcW w:w="562" w:type="dxa"/>
            <w:vMerge w:val="restart"/>
            <w:tcBorders>
              <w:top w:val="single" w:sz="4" w:space="0" w:color="auto"/>
              <w:left w:val="nil"/>
              <w:right w:val="single" w:sz="4" w:space="0" w:color="auto"/>
            </w:tcBorders>
            <w:noWrap/>
            <w:vAlign w:val="center"/>
          </w:tcPr>
          <w:p w:rsidR="003C616B" w:rsidRPr="0024436F" w:rsidRDefault="003C616B" w:rsidP="00A8031D">
            <w:pPr>
              <w:spacing w:before="20" w:after="20"/>
              <w:jc w:val="center"/>
              <w:rPr>
                <w:sz w:val="16"/>
                <w:szCs w:val="16"/>
              </w:rPr>
            </w:pPr>
            <w:r>
              <w:rPr>
                <w:sz w:val="16"/>
                <w:szCs w:val="16"/>
              </w:rPr>
              <w:t>211</w:t>
            </w:r>
          </w:p>
        </w:tc>
        <w:tc>
          <w:tcPr>
            <w:tcW w:w="420" w:type="dxa"/>
            <w:vMerge w:val="restart"/>
            <w:tcBorders>
              <w:top w:val="single" w:sz="4" w:space="0" w:color="auto"/>
              <w:left w:val="nil"/>
              <w:right w:val="single" w:sz="4" w:space="0" w:color="auto"/>
            </w:tcBorders>
            <w:noWrap/>
            <w:vAlign w:val="center"/>
          </w:tcPr>
          <w:p w:rsidR="003C616B" w:rsidRPr="0024436F" w:rsidRDefault="003C616B" w:rsidP="00A8031D">
            <w:pPr>
              <w:spacing w:before="20" w:after="20"/>
              <w:jc w:val="center"/>
              <w:rPr>
                <w:sz w:val="16"/>
                <w:szCs w:val="16"/>
              </w:rPr>
            </w:pPr>
            <w:r>
              <w:rPr>
                <w:sz w:val="16"/>
                <w:szCs w:val="16"/>
              </w:rPr>
              <w:t>08</w:t>
            </w:r>
          </w:p>
        </w:tc>
        <w:tc>
          <w:tcPr>
            <w:tcW w:w="420" w:type="dxa"/>
            <w:vMerge w:val="restart"/>
            <w:tcBorders>
              <w:top w:val="single" w:sz="4" w:space="0" w:color="auto"/>
              <w:left w:val="nil"/>
              <w:right w:val="single" w:sz="4" w:space="0" w:color="auto"/>
            </w:tcBorders>
            <w:noWrap/>
            <w:vAlign w:val="center"/>
          </w:tcPr>
          <w:p w:rsidR="003C616B" w:rsidRPr="0024436F" w:rsidRDefault="003C616B" w:rsidP="00A8031D">
            <w:pPr>
              <w:spacing w:before="20" w:after="20"/>
              <w:jc w:val="center"/>
              <w:rPr>
                <w:sz w:val="16"/>
                <w:szCs w:val="16"/>
              </w:rPr>
            </w:pPr>
            <w:r>
              <w:rPr>
                <w:sz w:val="16"/>
                <w:szCs w:val="16"/>
              </w:rPr>
              <w:t>01</w:t>
            </w:r>
          </w:p>
        </w:tc>
        <w:tc>
          <w:tcPr>
            <w:tcW w:w="1029" w:type="dxa"/>
            <w:vMerge w:val="restart"/>
            <w:tcBorders>
              <w:top w:val="single" w:sz="4" w:space="0" w:color="auto"/>
              <w:left w:val="nil"/>
              <w:right w:val="single" w:sz="4" w:space="0" w:color="auto"/>
            </w:tcBorders>
            <w:noWrap/>
            <w:vAlign w:val="center"/>
          </w:tcPr>
          <w:p w:rsidR="003C616B" w:rsidRPr="00955040" w:rsidRDefault="003C616B" w:rsidP="00A8031D">
            <w:pPr>
              <w:spacing w:before="20" w:after="20"/>
              <w:jc w:val="center"/>
              <w:rPr>
                <w:sz w:val="16"/>
                <w:szCs w:val="16"/>
              </w:rPr>
            </w:pPr>
            <w:r>
              <w:rPr>
                <w:sz w:val="16"/>
                <w:szCs w:val="16"/>
              </w:rPr>
              <w:t>0320164142</w:t>
            </w:r>
          </w:p>
        </w:tc>
        <w:tc>
          <w:tcPr>
            <w:tcW w:w="567"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spacing w:before="20" w:after="20"/>
              <w:jc w:val="center"/>
              <w:rPr>
                <w:sz w:val="16"/>
                <w:szCs w:val="16"/>
              </w:rPr>
            </w:pPr>
            <w:r>
              <w:rPr>
                <w:sz w:val="16"/>
                <w:szCs w:val="16"/>
              </w:rPr>
              <w:t>244</w:t>
            </w:r>
          </w:p>
        </w:tc>
        <w:tc>
          <w:tcPr>
            <w:tcW w:w="539"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3C616B" w:rsidRPr="00955040" w:rsidRDefault="003C616B" w:rsidP="00A8031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3C616B" w:rsidRPr="0024436F" w:rsidRDefault="003C616B" w:rsidP="00A8031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3C616B" w:rsidRPr="0024436F" w:rsidRDefault="003C616B" w:rsidP="00A8031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3C616B" w:rsidRPr="0024436F" w:rsidRDefault="003C616B" w:rsidP="00A8031D">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3C616B" w:rsidRPr="0024436F" w:rsidRDefault="003C616B" w:rsidP="00A8031D">
            <w:pP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3C616B" w:rsidRPr="00804B07" w:rsidRDefault="003C616B" w:rsidP="00A8031D">
            <w:pPr>
              <w:rPr>
                <w:color w:val="FF0000"/>
                <w:sz w:val="16"/>
                <w:szCs w:val="16"/>
              </w:rPr>
            </w:pPr>
            <w:r>
              <w:rPr>
                <w:color w:val="FF0000"/>
                <w:sz w:val="16"/>
                <w:szCs w:val="16"/>
              </w:rPr>
              <w:t>20,0</w:t>
            </w:r>
          </w:p>
        </w:tc>
        <w:tc>
          <w:tcPr>
            <w:tcW w:w="850" w:type="dxa"/>
            <w:tcBorders>
              <w:top w:val="single" w:sz="4" w:space="0" w:color="auto"/>
              <w:left w:val="single" w:sz="4" w:space="0" w:color="auto"/>
              <w:bottom w:val="single" w:sz="4" w:space="0" w:color="auto"/>
              <w:right w:val="single" w:sz="8" w:space="0" w:color="auto"/>
            </w:tcBorders>
          </w:tcPr>
          <w:p w:rsidR="003C616B" w:rsidRPr="00804B07" w:rsidRDefault="003C616B" w:rsidP="00A8031D">
            <w:pPr>
              <w:rPr>
                <w:color w:val="FF0000"/>
                <w:sz w:val="16"/>
                <w:szCs w:val="16"/>
              </w:rPr>
            </w:pPr>
            <w:r>
              <w:rPr>
                <w:color w:val="FF0000"/>
                <w:sz w:val="16"/>
                <w:szCs w:val="16"/>
              </w:rPr>
              <w:t>0,00</w:t>
            </w:r>
          </w:p>
        </w:tc>
        <w:tc>
          <w:tcPr>
            <w:tcW w:w="851" w:type="dxa"/>
            <w:tcBorders>
              <w:top w:val="single" w:sz="4" w:space="0" w:color="auto"/>
              <w:left w:val="single" w:sz="4" w:space="0" w:color="auto"/>
              <w:bottom w:val="single" w:sz="4" w:space="0" w:color="auto"/>
              <w:right w:val="single" w:sz="8" w:space="0" w:color="auto"/>
            </w:tcBorders>
          </w:tcPr>
          <w:p w:rsidR="003C616B" w:rsidRPr="00804B07" w:rsidRDefault="003C616B" w:rsidP="00A8031D">
            <w:pPr>
              <w:rPr>
                <w:color w:val="FF0000"/>
                <w:sz w:val="16"/>
                <w:szCs w:val="16"/>
              </w:rPr>
            </w:pPr>
            <w:r w:rsidRPr="00804B07">
              <w:rPr>
                <w:color w:val="FF0000"/>
                <w:sz w:val="16"/>
                <w:szCs w:val="16"/>
              </w:rPr>
              <w:t>0,0</w:t>
            </w:r>
            <w:r>
              <w:rPr>
                <w:color w:val="FF0000"/>
                <w:sz w:val="16"/>
                <w:szCs w:val="16"/>
              </w:rPr>
              <w:t>0</w:t>
            </w:r>
          </w:p>
        </w:tc>
        <w:tc>
          <w:tcPr>
            <w:tcW w:w="850" w:type="dxa"/>
            <w:tcBorders>
              <w:top w:val="single" w:sz="4" w:space="0" w:color="auto"/>
              <w:left w:val="single" w:sz="4" w:space="0" w:color="auto"/>
              <w:bottom w:val="single" w:sz="4" w:space="0" w:color="auto"/>
              <w:right w:val="single" w:sz="8" w:space="0" w:color="auto"/>
            </w:tcBorders>
          </w:tcPr>
          <w:p w:rsidR="003C616B" w:rsidRPr="0024436F" w:rsidRDefault="003C616B" w:rsidP="00A8031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3C616B" w:rsidRPr="0024436F" w:rsidRDefault="003C616B" w:rsidP="00A8031D">
            <w:pPr>
              <w:rPr>
                <w:sz w:val="16"/>
                <w:szCs w:val="16"/>
              </w:rPr>
            </w:pPr>
          </w:p>
        </w:tc>
      </w:tr>
      <w:tr w:rsidR="003C616B" w:rsidRPr="0024436F" w:rsidTr="001A5B38">
        <w:trPr>
          <w:gridAfter w:val="2"/>
          <w:wAfter w:w="1803" w:type="dxa"/>
          <w:trHeight w:val="350"/>
        </w:trPr>
        <w:tc>
          <w:tcPr>
            <w:tcW w:w="421" w:type="dxa"/>
            <w:vMerge/>
            <w:tcBorders>
              <w:left w:val="single" w:sz="8" w:space="0" w:color="auto"/>
              <w:right w:val="single" w:sz="4" w:space="0" w:color="auto"/>
            </w:tcBorders>
            <w:noWrap/>
            <w:vAlign w:val="center"/>
          </w:tcPr>
          <w:p w:rsidR="003C616B" w:rsidRDefault="003C616B" w:rsidP="00A8031D">
            <w:pPr>
              <w:spacing w:before="40" w:after="40"/>
              <w:jc w:val="center"/>
              <w:rPr>
                <w:sz w:val="16"/>
                <w:szCs w:val="16"/>
              </w:rPr>
            </w:pPr>
          </w:p>
        </w:tc>
        <w:tc>
          <w:tcPr>
            <w:tcW w:w="420" w:type="dxa"/>
            <w:vMerge/>
            <w:tcBorders>
              <w:left w:val="nil"/>
              <w:right w:val="single" w:sz="4" w:space="0" w:color="auto"/>
            </w:tcBorders>
            <w:noWrap/>
            <w:vAlign w:val="center"/>
          </w:tcPr>
          <w:p w:rsidR="003C616B" w:rsidRDefault="003C616B" w:rsidP="00A8031D">
            <w:pPr>
              <w:spacing w:before="40" w:after="40"/>
              <w:jc w:val="center"/>
              <w:rPr>
                <w:sz w:val="16"/>
                <w:szCs w:val="16"/>
              </w:rPr>
            </w:pPr>
          </w:p>
        </w:tc>
        <w:tc>
          <w:tcPr>
            <w:tcW w:w="567" w:type="dxa"/>
            <w:vMerge/>
            <w:tcBorders>
              <w:left w:val="nil"/>
              <w:right w:val="single" w:sz="4" w:space="0" w:color="auto"/>
            </w:tcBorders>
            <w:noWrap/>
            <w:vAlign w:val="center"/>
          </w:tcPr>
          <w:p w:rsidR="003C616B" w:rsidRDefault="003C616B" w:rsidP="00A8031D">
            <w:pPr>
              <w:spacing w:before="40" w:after="40"/>
              <w:jc w:val="center"/>
              <w:rPr>
                <w:sz w:val="16"/>
                <w:szCs w:val="16"/>
              </w:rPr>
            </w:pPr>
          </w:p>
        </w:tc>
        <w:tc>
          <w:tcPr>
            <w:tcW w:w="425" w:type="dxa"/>
            <w:vMerge/>
            <w:tcBorders>
              <w:left w:val="nil"/>
              <w:right w:val="single" w:sz="4" w:space="0" w:color="auto"/>
            </w:tcBorders>
            <w:noWrap/>
            <w:vAlign w:val="center"/>
          </w:tcPr>
          <w:p w:rsidR="003C616B" w:rsidRDefault="003C616B" w:rsidP="00A8031D">
            <w:pPr>
              <w:spacing w:before="40" w:after="40"/>
              <w:jc w:val="center"/>
              <w:rPr>
                <w:sz w:val="16"/>
                <w:szCs w:val="16"/>
              </w:rPr>
            </w:pPr>
          </w:p>
        </w:tc>
        <w:tc>
          <w:tcPr>
            <w:tcW w:w="1684" w:type="dxa"/>
            <w:vMerge/>
            <w:tcBorders>
              <w:left w:val="nil"/>
              <w:right w:val="single" w:sz="4" w:space="0" w:color="auto"/>
            </w:tcBorders>
            <w:vAlign w:val="center"/>
          </w:tcPr>
          <w:p w:rsidR="003C616B" w:rsidRDefault="003C616B" w:rsidP="00A8031D">
            <w:pPr>
              <w:spacing w:before="40" w:after="40"/>
              <w:rPr>
                <w:sz w:val="16"/>
                <w:szCs w:val="16"/>
              </w:rPr>
            </w:pPr>
          </w:p>
        </w:tc>
        <w:tc>
          <w:tcPr>
            <w:tcW w:w="858" w:type="dxa"/>
            <w:vMerge/>
            <w:tcBorders>
              <w:left w:val="nil"/>
              <w:right w:val="single" w:sz="4" w:space="0" w:color="auto"/>
            </w:tcBorders>
            <w:vAlign w:val="center"/>
          </w:tcPr>
          <w:p w:rsidR="003C616B" w:rsidRDefault="003C616B" w:rsidP="00A8031D">
            <w:pPr>
              <w:spacing w:before="20" w:after="20"/>
              <w:rPr>
                <w:b/>
                <w:bCs/>
                <w:sz w:val="16"/>
                <w:szCs w:val="16"/>
              </w:rPr>
            </w:pPr>
          </w:p>
        </w:tc>
        <w:tc>
          <w:tcPr>
            <w:tcW w:w="562" w:type="dxa"/>
            <w:vMerge/>
            <w:tcBorders>
              <w:left w:val="nil"/>
              <w:right w:val="single" w:sz="4" w:space="0" w:color="auto"/>
            </w:tcBorders>
            <w:noWrap/>
            <w:vAlign w:val="center"/>
          </w:tcPr>
          <w:p w:rsidR="003C616B" w:rsidRDefault="003C616B" w:rsidP="00A8031D">
            <w:pPr>
              <w:spacing w:before="20" w:after="20"/>
              <w:jc w:val="center"/>
              <w:rPr>
                <w:sz w:val="16"/>
                <w:szCs w:val="16"/>
              </w:rPr>
            </w:pPr>
          </w:p>
        </w:tc>
        <w:tc>
          <w:tcPr>
            <w:tcW w:w="420" w:type="dxa"/>
            <w:vMerge/>
            <w:tcBorders>
              <w:left w:val="nil"/>
              <w:right w:val="single" w:sz="4" w:space="0" w:color="auto"/>
            </w:tcBorders>
            <w:noWrap/>
            <w:vAlign w:val="center"/>
          </w:tcPr>
          <w:p w:rsidR="003C616B" w:rsidRDefault="003C616B" w:rsidP="00A8031D">
            <w:pPr>
              <w:spacing w:before="20" w:after="20"/>
              <w:jc w:val="center"/>
              <w:rPr>
                <w:sz w:val="16"/>
                <w:szCs w:val="16"/>
              </w:rPr>
            </w:pPr>
          </w:p>
        </w:tc>
        <w:tc>
          <w:tcPr>
            <w:tcW w:w="420" w:type="dxa"/>
            <w:vMerge/>
            <w:tcBorders>
              <w:left w:val="nil"/>
              <w:right w:val="single" w:sz="4" w:space="0" w:color="auto"/>
            </w:tcBorders>
            <w:noWrap/>
            <w:vAlign w:val="center"/>
          </w:tcPr>
          <w:p w:rsidR="003C616B" w:rsidRDefault="003C616B" w:rsidP="00A8031D">
            <w:pPr>
              <w:spacing w:before="20" w:after="20"/>
              <w:jc w:val="center"/>
              <w:rPr>
                <w:sz w:val="16"/>
                <w:szCs w:val="16"/>
              </w:rPr>
            </w:pPr>
          </w:p>
        </w:tc>
        <w:tc>
          <w:tcPr>
            <w:tcW w:w="1029" w:type="dxa"/>
            <w:vMerge/>
            <w:tcBorders>
              <w:left w:val="nil"/>
              <w:right w:val="single" w:sz="4" w:space="0" w:color="auto"/>
            </w:tcBorders>
            <w:noWrap/>
            <w:vAlign w:val="center"/>
          </w:tcPr>
          <w:p w:rsidR="003C616B" w:rsidRDefault="003C616B" w:rsidP="00A8031D">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spacing w:before="20" w:after="20"/>
              <w:jc w:val="center"/>
              <w:rPr>
                <w:sz w:val="16"/>
                <w:szCs w:val="16"/>
              </w:rPr>
            </w:pPr>
            <w:r>
              <w:rPr>
                <w:sz w:val="16"/>
                <w:szCs w:val="16"/>
              </w:rPr>
              <w:t>611</w:t>
            </w:r>
          </w:p>
        </w:tc>
        <w:tc>
          <w:tcPr>
            <w:tcW w:w="539"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3C616B" w:rsidRPr="00955040" w:rsidRDefault="003C616B" w:rsidP="00A8031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3C616B" w:rsidRPr="0024436F" w:rsidRDefault="003C616B" w:rsidP="00A8031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3C616B" w:rsidRPr="0024436F" w:rsidRDefault="003C616B" w:rsidP="00A8031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3C616B" w:rsidRPr="0024436F" w:rsidRDefault="003C616B" w:rsidP="00A8031D">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3C616B" w:rsidRPr="0024436F" w:rsidRDefault="003C616B" w:rsidP="00A8031D">
            <w:pP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3C616B" w:rsidRPr="00804B07" w:rsidRDefault="003C616B" w:rsidP="00A8031D">
            <w:pPr>
              <w:rPr>
                <w:color w:val="FF0000"/>
                <w:sz w:val="16"/>
                <w:szCs w:val="16"/>
              </w:rPr>
            </w:pPr>
            <w:r>
              <w:rPr>
                <w:color w:val="FF0000"/>
                <w:sz w:val="16"/>
                <w:szCs w:val="16"/>
              </w:rPr>
              <w:t>3722,0</w:t>
            </w:r>
          </w:p>
        </w:tc>
        <w:tc>
          <w:tcPr>
            <w:tcW w:w="850" w:type="dxa"/>
            <w:tcBorders>
              <w:top w:val="single" w:sz="4" w:space="0" w:color="auto"/>
              <w:left w:val="single" w:sz="4" w:space="0" w:color="auto"/>
              <w:bottom w:val="single" w:sz="4" w:space="0" w:color="auto"/>
              <w:right w:val="single" w:sz="8" w:space="0" w:color="auto"/>
            </w:tcBorders>
          </w:tcPr>
          <w:p w:rsidR="003C616B" w:rsidRPr="00804B07" w:rsidRDefault="003C616B" w:rsidP="00A8031D">
            <w:pPr>
              <w:rPr>
                <w:color w:val="FF0000"/>
                <w:sz w:val="16"/>
                <w:szCs w:val="16"/>
              </w:rPr>
            </w:pPr>
            <w:r>
              <w:rPr>
                <w:color w:val="FF0000"/>
                <w:sz w:val="16"/>
                <w:szCs w:val="16"/>
              </w:rPr>
              <w:t>0,00</w:t>
            </w:r>
          </w:p>
        </w:tc>
        <w:tc>
          <w:tcPr>
            <w:tcW w:w="851" w:type="dxa"/>
            <w:tcBorders>
              <w:top w:val="single" w:sz="4" w:space="0" w:color="auto"/>
              <w:left w:val="single" w:sz="4" w:space="0" w:color="auto"/>
              <w:bottom w:val="single" w:sz="4" w:space="0" w:color="auto"/>
              <w:right w:val="single" w:sz="8" w:space="0" w:color="auto"/>
            </w:tcBorders>
          </w:tcPr>
          <w:p w:rsidR="003C616B" w:rsidRPr="00804B07" w:rsidRDefault="003C616B" w:rsidP="00A8031D">
            <w:pPr>
              <w:rPr>
                <w:color w:val="FF0000"/>
                <w:sz w:val="16"/>
                <w:szCs w:val="16"/>
              </w:rPr>
            </w:pPr>
            <w:r>
              <w:rPr>
                <w:color w:val="FF0000"/>
                <w:sz w:val="16"/>
                <w:szCs w:val="16"/>
              </w:rPr>
              <w:t>0,00</w:t>
            </w:r>
          </w:p>
        </w:tc>
        <w:tc>
          <w:tcPr>
            <w:tcW w:w="850" w:type="dxa"/>
            <w:tcBorders>
              <w:top w:val="single" w:sz="4" w:space="0" w:color="auto"/>
              <w:left w:val="single" w:sz="4" w:space="0" w:color="auto"/>
              <w:bottom w:val="single" w:sz="4" w:space="0" w:color="auto"/>
              <w:right w:val="single" w:sz="8" w:space="0" w:color="auto"/>
            </w:tcBorders>
          </w:tcPr>
          <w:p w:rsidR="003C616B" w:rsidRPr="0024436F" w:rsidRDefault="003C616B" w:rsidP="00A8031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3C616B" w:rsidRPr="0024436F" w:rsidRDefault="003C616B" w:rsidP="00A8031D">
            <w:pPr>
              <w:rPr>
                <w:sz w:val="16"/>
                <w:szCs w:val="16"/>
              </w:rPr>
            </w:pPr>
          </w:p>
        </w:tc>
      </w:tr>
      <w:tr w:rsidR="003C616B" w:rsidRPr="0024436F" w:rsidTr="001A5B38">
        <w:trPr>
          <w:gridAfter w:val="2"/>
          <w:wAfter w:w="1803" w:type="dxa"/>
          <w:trHeight w:val="480"/>
        </w:trPr>
        <w:tc>
          <w:tcPr>
            <w:tcW w:w="421" w:type="dxa"/>
            <w:vMerge/>
            <w:tcBorders>
              <w:left w:val="single" w:sz="8" w:space="0" w:color="auto"/>
              <w:bottom w:val="single" w:sz="4" w:space="0" w:color="auto"/>
              <w:right w:val="single" w:sz="4" w:space="0" w:color="auto"/>
            </w:tcBorders>
            <w:noWrap/>
            <w:vAlign w:val="center"/>
          </w:tcPr>
          <w:p w:rsidR="003C616B" w:rsidRDefault="003C616B" w:rsidP="00A8031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3C616B" w:rsidRDefault="003C616B" w:rsidP="00A8031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3C616B" w:rsidRDefault="003C616B" w:rsidP="00A8031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3C616B" w:rsidRDefault="003C616B" w:rsidP="00A8031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3C616B" w:rsidRDefault="003C616B" w:rsidP="00A8031D">
            <w:pPr>
              <w:spacing w:before="40" w:after="40"/>
              <w:rPr>
                <w:sz w:val="16"/>
                <w:szCs w:val="16"/>
              </w:rPr>
            </w:pPr>
          </w:p>
        </w:tc>
        <w:tc>
          <w:tcPr>
            <w:tcW w:w="858" w:type="dxa"/>
            <w:vMerge/>
            <w:tcBorders>
              <w:left w:val="nil"/>
              <w:bottom w:val="single" w:sz="4" w:space="0" w:color="auto"/>
              <w:right w:val="single" w:sz="4" w:space="0" w:color="auto"/>
            </w:tcBorders>
            <w:vAlign w:val="center"/>
          </w:tcPr>
          <w:p w:rsidR="003C616B" w:rsidRDefault="003C616B" w:rsidP="00A8031D">
            <w:pPr>
              <w:spacing w:before="20" w:after="20"/>
              <w:rPr>
                <w:b/>
                <w:bCs/>
                <w:sz w:val="16"/>
                <w:szCs w:val="16"/>
              </w:rPr>
            </w:pPr>
          </w:p>
        </w:tc>
        <w:tc>
          <w:tcPr>
            <w:tcW w:w="562" w:type="dxa"/>
            <w:vMerge/>
            <w:tcBorders>
              <w:left w:val="nil"/>
              <w:bottom w:val="single" w:sz="4" w:space="0" w:color="auto"/>
              <w:right w:val="single" w:sz="4" w:space="0" w:color="auto"/>
            </w:tcBorders>
            <w:noWrap/>
            <w:vAlign w:val="center"/>
          </w:tcPr>
          <w:p w:rsidR="003C616B" w:rsidRDefault="003C616B" w:rsidP="00A8031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3C616B" w:rsidRDefault="003C616B" w:rsidP="00A8031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3C616B" w:rsidRDefault="003C616B" w:rsidP="00A8031D">
            <w:pPr>
              <w:spacing w:before="20" w:after="20"/>
              <w:jc w:val="center"/>
              <w:rPr>
                <w:sz w:val="16"/>
                <w:szCs w:val="16"/>
              </w:rPr>
            </w:pPr>
          </w:p>
        </w:tc>
        <w:tc>
          <w:tcPr>
            <w:tcW w:w="1029" w:type="dxa"/>
            <w:vMerge/>
            <w:tcBorders>
              <w:left w:val="nil"/>
              <w:bottom w:val="single" w:sz="4" w:space="0" w:color="auto"/>
              <w:right w:val="single" w:sz="4" w:space="0" w:color="auto"/>
            </w:tcBorders>
            <w:noWrap/>
            <w:vAlign w:val="center"/>
          </w:tcPr>
          <w:p w:rsidR="003C616B" w:rsidRDefault="003C616B" w:rsidP="00A8031D">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spacing w:before="20" w:after="20"/>
              <w:jc w:val="center"/>
              <w:rPr>
                <w:sz w:val="16"/>
                <w:szCs w:val="16"/>
              </w:rPr>
            </w:pPr>
            <w:r>
              <w:rPr>
                <w:sz w:val="16"/>
                <w:szCs w:val="16"/>
              </w:rPr>
              <w:t>612</w:t>
            </w:r>
          </w:p>
        </w:tc>
        <w:tc>
          <w:tcPr>
            <w:tcW w:w="539"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3C616B" w:rsidRPr="00955040" w:rsidRDefault="003C616B" w:rsidP="00A8031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3C616B" w:rsidRPr="0024436F" w:rsidRDefault="003C616B" w:rsidP="00A8031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3C616B" w:rsidRPr="0024436F" w:rsidRDefault="003C616B" w:rsidP="00A8031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3C616B" w:rsidRPr="0024436F" w:rsidRDefault="003C616B" w:rsidP="00A8031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3C616B" w:rsidRPr="0024436F" w:rsidRDefault="003C616B" w:rsidP="00A8031D">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3C616B" w:rsidRPr="0024436F" w:rsidRDefault="003C616B" w:rsidP="00A8031D">
            <w:pP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3C616B" w:rsidRPr="00804B07" w:rsidRDefault="003C616B" w:rsidP="003C616B">
            <w:pPr>
              <w:rPr>
                <w:color w:val="FF0000"/>
                <w:sz w:val="16"/>
                <w:szCs w:val="16"/>
              </w:rPr>
            </w:pPr>
            <w:r>
              <w:rPr>
                <w:color w:val="FF0000"/>
                <w:sz w:val="16"/>
                <w:szCs w:val="16"/>
              </w:rPr>
              <w:t>1424,9</w:t>
            </w:r>
          </w:p>
        </w:tc>
        <w:tc>
          <w:tcPr>
            <w:tcW w:w="850" w:type="dxa"/>
            <w:tcBorders>
              <w:top w:val="single" w:sz="4" w:space="0" w:color="auto"/>
              <w:left w:val="single" w:sz="4" w:space="0" w:color="auto"/>
              <w:bottom w:val="single" w:sz="4" w:space="0" w:color="auto"/>
              <w:right w:val="single" w:sz="8" w:space="0" w:color="auto"/>
            </w:tcBorders>
          </w:tcPr>
          <w:p w:rsidR="003C616B" w:rsidRPr="00804B07" w:rsidRDefault="003C616B" w:rsidP="00A8031D">
            <w:pPr>
              <w:rPr>
                <w:color w:val="FF0000"/>
                <w:sz w:val="16"/>
                <w:szCs w:val="16"/>
              </w:rPr>
            </w:pPr>
            <w:r>
              <w:rPr>
                <w:color w:val="FF0000"/>
                <w:sz w:val="16"/>
                <w:szCs w:val="16"/>
              </w:rPr>
              <w:t>0,00</w:t>
            </w:r>
          </w:p>
        </w:tc>
        <w:tc>
          <w:tcPr>
            <w:tcW w:w="851" w:type="dxa"/>
            <w:tcBorders>
              <w:top w:val="single" w:sz="4" w:space="0" w:color="auto"/>
              <w:left w:val="single" w:sz="4" w:space="0" w:color="auto"/>
              <w:bottom w:val="single" w:sz="4" w:space="0" w:color="auto"/>
              <w:right w:val="single" w:sz="8" w:space="0" w:color="auto"/>
            </w:tcBorders>
          </w:tcPr>
          <w:p w:rsidR="003C616B" w:rsidRPr="00804B07" w:rsidRDefault="003C616B" w:rsidP="00A8031D">
            <w:pPr>
              <w:rPr>
                <w:color w:val="FF0000"/>
                <w:sz w:val="16"/>
                <w:szCs w:val="16"/>
              </w:rPr>
            </w:pPr>
            <w:r>
              <w:rPr>
                <w:color w:val="FF0000"/>
                <w:sz w:val="16"/>
                <w:szCs w:val="16"/>
              </w:rPr>
              <w:t>0,00</w:t>
            </w:r>
          </w:p>
        </w:tc>
        <w:tc>
          <w:tcPr>
            <w:tcW w:w="850" w:type="dxa"/>
            <w:tcBorders>
              <w:top w:val="single" w:sz="4" w:space="0" w:color="auto"/>
              <w:left w:val="single" w:sz="4" w:space="0" w:color="auto"/>
              <w:bottom w:val="single" w:sz="4" w:space="0" w:color="auto"/>
              <w:right w:val="single" w:sz="8" w:space="0" w:color="auto"/>
            </w:tcBorders>
          </w:tcPr>
          <w:p w:rsidR="003C616B" w:rsidRPr="0024436F" w:rsidRDefault="003C616B" w:rsidP="00A8031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3C616B" w:rsidRPr="0024436F" w:rsidRDefault="003C616B" w:rsidP="00A8031D">
            <w:pPr>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Default="00D4222D" w:rsidP="00A8031D">
            <w:pPr>
              <w:spacing w:before="40" w:after="40"/>
              <w:jc w:val="center"/>
              <w:rPr>
                <w:sz w:val="16"/>
                <w:szCs w:val="16"/>
              </w:rPr>
            </w:pPr>
            <w:r>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Default="00D4222D" w:rsidP="00A8031D">
            <w:pPr>
              <w:spacing w:before="40" w:after="40"/>
              <w:jc w:val="center"/>
              <w:rPr>
                <w:sz w:val="16"/>
                <w:szCs w:val="16"/>
              </w:rPr>
            </w:pPr>
            <w:r>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Default="00D4222D" w:rsidP="00A8031D">
            <w:pPr>
              <w:spacing w:before="40" w:after="40"/>
              <w:jc w:val="center"/>
              <w:rPr>
                <w:sz w:val="16"/>
                <w:szCs w:val="16"/>
              </w:rPr>
            </w:pPr>
            <w:r>
              <w:rPr>
                <w:sz w:val="16"/>
                <w:szCs w:val="16"/>
              </w:rPr>
              <w:t>01</w:t>
            </w:r>
          </w:p>
        </w:tc>
        <w:tc>
          <w:tcPr>
            <w:tcW w:w="425" w:type="dxa"/>
            <w:tcBorders>
              <w:top w:val="single" w:sz="4" w:space="0" w:color="auto"/>
              <w:left w:val="nil"/>
              <w:bottom w:val="single" w:sz="4" w:space="0" w:color="auto"/>
              <w:right w:val="single" w:sz="4" w:space="0" w:color="auto"/>
            </w:tcBorders>
            <w:noWrap/>
            <w:vAlign w:val="center"/>
          </w:tcPr>
          <w:p w:rsidR="00D4222D" w:rsidRDefault="00D4222D" w:rsidP="00A8031D">
            <w:pPr>
              <w:spacing w:before="40" w:after="40"/>
              <w:jc w:val="center"/>
              <w:rPr>
                <w:sz w:val="16"/>
                <w:szCs w:val="16"/>
              </w:rPr>
            </w:pPr>
            <w:r>
              <w:rPr>
                <w:sz w:val="16"/>
                <w:szCs w:val="16"/>
              </w:rPr>
              <w:t>5</w:t>
            </w:r>
          </w:p>
        </w:tc>
        <w:tc>
          <w:tcPr>
            <w:tcW w:w="1684" w:type="dxa"/>
            <w:tcBorders>
              <w:top w:val="single" w:sz="4" w:space="0" w:color="auto"/>
              <w:left w:val="nil"/>
              <w:bottom w:val="single" w:sz="4" w:space="0" w:color="auto"/>
              <w:right w:val="single" w:sz="4" w:space="0" w:color="auto"/>
            </w:tcBorders>
            <w:vAlign w:val="center"/>
          </w:tcPr>
          <w:p w:rsidR="00D4222D" w:rsidRDefault="00D4222D" w:rsidP="00A8031D">
            <w:pPr>
              <w:spacing w:before="40" w:after="40"/>
              <w:rPr>
                <w:sz w:val="16"/>
                <w:szCs w:val="16"/>
              </w:rPr>
            </w:pPr>
            <w:r>
              <w:rPr>
                <w:sz w:val="16"/>
                <w:szCs w:val="16"/>
              </w:rPr>
              <w:t>Бюджетные инвестиции в объекты капитального строительства государственно</w:t>
            </w:r>
            <w:proofErr w:type="gramStart"/>
            <w:r>
              <w:rPr>
                <w:sz w:val="16"/>
                <w:szCs w:val="16"/>
              </w:rPr>
              <w:t>й(</w:t>
            </w:r>
            <w:proofErr w:type="gramEnd"/>
            <w:r>
              <w:rPr>
                <w:sz w:val="16"/>
                <w:szCs w:val="16"/>
              </w:rPr>
              <w:t>муниципальной) собственности</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A8031D">
            <w:pPr>
              <w:spacing w:before="20" w:after="20"/>
              <w:rPr>
                <w:sz w:val="16"/>
                <w:szCs w:val="16"/>
              </w:rPr>
            </w:pPr>
            <w:r>
              <w:rPr>
                <w:b/>
                <w:bCs/>
                <w:sz w:val="16"/>
                <w:szCs w:val="16"/>
              </w:rPr>
              <w:t>УПДКМПФиС</w:t>
            </w:r>
          </w:p>
          <w:p w:rsidR="00D4222D" w:rsidRDefault="00D4222D" w:rsidP="00A8031D">
            <w:pPr>
              <w:spacing w:before="20" w:after="20"/>
              <w:rPr>
                <w:b/>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Default="00D4222D" w:rsidP="00A8031D">
            <w:pPr>
              <w:spacing w:before="20" w:after="20"/>
              <w:jc w:val="center"/>
              <w:rPr>
                <w:sz w:val="16"/>
                <w:szCs w:val="16"/>
              </w:rPr>
            </w:pPr>
            <w:r>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Default="00D4222D" w:rsidP="00A8031D">
            <w:pPr>
              <w:spacing w:before="20" w:after="20"/>
              <w:jc w:val="center"/>
              <w:rPr>
                <w:sz w:val="16"/>
                <w:szCs w:val="16"/>
              </w:rPr>
            </w:pPr>
            <w:r>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Default="00D4222D" w:rsidP="00A8031D">
            <w:pPr>
              <w:spacing w:before="20" w:after="20"/>
              <w:jc w:val="center"/>
              <w:rPr>
                <w:sz w:val="16"/>
                <w:szCs w:val="16"/>
              </w:rPr>
            </w:pPr>
            <w:r>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Default="00D4222D" w:rsidP="00A8031D">
            <w:pPr>
              <w:spacing w:before="20" w:after="20"/>
              <w:jc w:val="center"/>
              <w:rPr>
                <w:sz w:val="16"/>
                <w:szCs w:val="16"/>
              </w:rPr>
            </w:pPr>
            <w:r>
              <w:rPr>
                <w:sz w:val="16"/>
                <w:szCs w:val="16"/>
              </w:rPr>
              <w:t>0320164142</w:t>
            </w:r>
          </w:p>
        </w:tc>
        <w:tc>
          <w:tcPr>
            <w:tcW w:w="567" w:type="dxa"/>
            <w:tcBorders>
              <w:top w:val="single" w:sz="4" w:space="0" w:color="auto"/>
              <w:left w:val="nil"/>
              <w:bottom w:val="single" w:sz="4" w:space="0" w:color="auto"/>
              <w:right w:val="single" w:sz="4" w:space="0" w:color="auto"/>
            </w:tcBorders>
            <w:noWrap/>
            <w:vAlign w:val="center"/>
          </w:tcPr>
          <w:p w:rsidR="00D4222D" w:rsidRDefault="00D4222D" w:rsidP="00A8031D">
            <w:pPr>
              <w:spacing w:before="20" w:after="20"/>
              <w:jc w:val="center"/>
              <w:rPr>
                <w:sz w:val="16"/>
                <w:szCs w:val="16"/>
              </w:rPr>
            </w:pPr>
            <w:r>
              <w:rPr>
                <w:sz w:val="16"/>
                <w:szCs w:val="16"/>
              </w:rPr>
              <w:t>414</w:t>
            </w: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A8031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A8031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A8031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955040" w:rsidRDefault="00D4222D" w:rsidP="00A8031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A8031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A8031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A8031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A8031D">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A8031D">
            <w:pP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804B07" w:rsidRDefault="00D4222D" w:rsidP="00A8031D">
            <w:pPr>
              <w:rPr>
                <w:color w:val="FF0000"/>
                <w:sz w:val="16"/>
                <w:szCs w:val="16"/>
              </w:rPr>
            </w:pPr>
            <w:r>
              <w:rPr>
                <w:color w:val="FF0000"/>
                <w:sz w:val="16"/>
                <w:szCs w:val="16"/>
              </w:rPr>
              <w:t>14533,9</w:t>
            </w:r>
          </w:p>
        </w:tc>
        <w:tc>
          <w:tcPr>
            <w:tcW w:w="850" w:type="dxa"/>
            <w:tcBorders>
              <w:top w:val="single" w:sz="4" w:space="0" w:color="auto"/>
              <w:left w:val="single" w:sz="4" w:space="0" w:color="auto"/>
              <w:bottom w:val="single" w:sz="4" w:space="0" w:color="auto"/>
              <w:right w:val="single" w:sz="8" w:space="0" w:color="auto"/>
            </w:tcBorders>
          </w:tcPr>
          <w:p w:rsidR="00D4222D" w:rsidRPr="00804B07" w:rsidRDefault="00813D8D" w:rsidP="00A8031D">
            <w:pPr>
              <w:rPr>
                <w:color w:val="FF0000"/>
                <w:sz w:val="16"/>
                <w:szCs w:val="16"/>
              </w:rPr>
            </w:pPr>
            <w:r>
              <w:rPr>
                <w:color w:val="FF0000"/>
                <w:sz w:val="16"/>
                <w:szCs w:val="16"/>
              </w:rPr>
              <w:t>0,00</w:t>
            </w:r>
          </w:p>
        </w:tc>
        <w:tc>
          <w:tcPr>
            <w:tcW w:w="851" w:type="dxa"/>
            <w:tcBorders>
              <w:top w:val="single" w:sz="4" w:space="0" w:color="auto"/>
              <w:left w:val="single" w:sz="4" w:space="0" w:color="auto"/>
              <w:bottom w:val="single" w:sz="4" w:space="0" w:color="auto"/>
              <w:right w:val="single" w:sz="8" w:space="0" w:color="auto"/>
            </w:tcBorders>
          </w:tcPr>
          <w:p w:rsidR="00D4222D" w:rsidRPr="00804B07" w:rsidRDefault="00D4222D" w:rsidP="00A8031D">
            <w:pPr>
              <w:rPr>
                <w:color w:val="FF0000"/>
                <w:sz w:val="16"/>
                <w:szCs w:val="16"/>
              </w:rPr>
            </w:pPr>
            <w:r>
              <w:rPr>
                <w:color w:val="FF0000"/>
                <w:sz w:val="16"/>
                <w:szCs w:val="16"/>
              </w:rPr>
              <w:t>0,00</w:t>
            </w: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A8031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A8031D">
            <w:pPr>
              <w:rPr>
                <w:sz w:val="16"/>
                <w:szCs w:val="16"/>
              </w:rPr>
            </w:pPr>
          </w:p>
        </w:tc>
      </w:tr>
      <w:tr w:rsidR="00D4222D" w:rsidRPr="0024436F" w:rsidTr="001A5B38">
        <w:trPr>
          <w:gridAfter w:val="2"/>
          <w:wAfter w:w="1803" w:type="dxa"/>
          <w:trHeight w:val="435"/>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1684" w:type="dxa"/>
            <w:vMerge w:val="restart"/>
            <w:tcBorders>
              <w:top w:val="nil"/>
              <w:left w:val="nil"/>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«Адамское»</w:t>
            </w:r>
          </w:p>
          <w:p w:rsidR="00D4222D" w:rsidRPr="0024436F" w:rsidRDefault="00D4222D" w:rsidP="006D6B5D">
            <w:pPr>
              <w:shd w:val="clear" w:color="auto" w:fill="FFFFFF"/>
              <w:tabs>
                <w:tab w:val="left" w:pos="1134"/>
              </w:tabs>
              <w:contextualSpacing/>
              <w:jc w:val="both"/>
              <w:rPr>
                <w:sz w:val="16"/>
                <w:szCs w:val="16"/>
              </w:rPr>
            </w:pPr>
          </w:p>
        </w:tc>
        <w:tc>
          <w:tcPr>
            <w:tcW w:w="858" w:type="dxa"/>
            <w:vMerge w:val="restart"/>
            <w:tcBorders>
              <w:top w:val="nil"/>
              <w:left w:val="nil"/>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p w:rsidR="00D4222D" w:rsidRPr="0024436F" w:rsidRDefault="00D4222D" w:rsidP="006D6B5D">
            <w:pPr>
              <w:spacing w:before="20" w:after="20"/>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0320200000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513,0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1037,2</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1510,1</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sz w:val="16"/>
                <w:szCs w:val="16"/>
              </w:rPr>
            </w:pP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0326371</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2060,0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35"/>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0326372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701,0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0326373</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1240,0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0326374</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2350,0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0326375</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1200,0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0326376</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1630,0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0326377</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990,0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0326378</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1630,0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right w:val="single" w:sz="4" w:space="0" w:color="auto"/>
            </w:tcBorders>
            <w:vAlign w:val="center"/>
          </w:tcPr>
          <w:p w:rsidR="00D4222D" w:rsidRPr="0024436F" w:rsidRDefault="00D4222D" w:rsidP="006D6B5D">
            <w:pPr>
              <w:spacing w:before="20" w:after="20"/>
              <w:rPr>
                <w:b/>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0326379</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2110,0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left w:val="nil"/>
              <w:bottom w:val="single" w:sz="4" w:space="0" w:color="auto"/>
              <w:right w:val="single" w:sz="4" w:space="0" w:color="auto"/>
            </w:tcBorders>
            <w:vAlign w:val="center"/>
          </w:tcPr>
          <w:p w:rsidR="00D4222D" w:rsidRPr="0024436F" w:rsidRDefault="00D4222D" w:rsidP="006D6B5D">
            <w:pPr>
              <w:spacing w:before="20" w:after="20"/>
              <w:rPr>
                <w:b/>
                <w:bCs/>
                <w:sz w:val="16"/>
                <w:szCs w:val="16"/>
              </w:rPr>
            </w:pP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0326380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1910,0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«Адамское»</w:t>
            </w:r>
          </w:p>
        </w:tc>
        <w:tc>
          <w:tcPr>
            <w:tcW w:w="858"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bCs/>
                <w:sz w:val="16"/>
                <w:szCs w:val="16"/>
              </w:rPr>
            </w:pPr>
            <w:r>
              <w:rPr>
                <w:b/>
                <w:bCs/>
                <w:sz w:val="16"/>
                <w:szCs w:val="16"/>
              </w:rPr>
              <w:t>УПДКМПФиС</w:t>
            </w:r>
          </w:p>
          <w:p w:rsidR="00D4222D" w:rsidRPr="0024436F" w:rsidRDefault="00D4222D" w:rsidP="006D6B5D">
            <w:pPr>
              <w:rPr>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0320266770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513,0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1037,2</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1034,4</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02</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Частичная компенсация дополнительных расходов на повышение оплаты труда работников бюджетной сферы, МО «Адамское»</w:t>
            </w:r>
          </w:p>
        </w:tc>
        <w:tc>
          <w:tcPr>
            <w:tcW w:w="858"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0320207850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475,7</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«Верхнебогатырское</w:t>
            </w:r>
            <w:r w:rsidRPr="0024436F">
              <w:rPr>
                <w:sz w:val="16"/>
                <w:szCs w:val="16"/>
              </w:rPr>
              <w:lastRenderedPageBreak/>
              <w:t>»</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lastRenderedPageBreak/>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0320300000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3856,0</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5674,7</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1161"/>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lastRenderedPageBreak/>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«Верхнебогатырское»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0320366770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3856,0</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4396,4</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Частичная компенсация дополнительных расходов на повышение оплаты труда работников бюджетной сферы, МО «Верхнебогатырское»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0320307850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612</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1278,3</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04</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«Гулековское»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0320400000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1086,7</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1317,4</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04</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«Гулековское»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0320466770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1086,7</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761,2</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04</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 xml:space="preserve">Частичная компенсация дополнительных расходов на повышение оплаты труда работников бюджетной сферы, </w:t>
            </w:r>
            <w:r w:rsidRPr="0024436F">
              <w:rPr>
                <w:sz w:val="16"/>
                <w:szCs w:val="16"/>
              </w:rPr>
              <w:lastRenderedPageBreak/>
              <w:t>МО «Гулековское»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lastRenderedPageBreak/>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0320407850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556,2</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lastRenderedPageBreak/>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05</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«Качкашурское»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0320500000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2304,2</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2819,4</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05</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«Качкашурское»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0320566770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2304,2</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2061,3</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05</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Частичная компенсация дополнительных расходов на повышение оплаты труда работников бюджетной сферы, МО «Качкашурское»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0320507850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758,1</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06</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«Кожильское»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0320600000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5092,4</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5580,5</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06</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«Кожильское»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0320666770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5092,4</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4070,9</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06</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 xml:space="preserve">Частичная компенсация дополнительных расходов на повышение оплаты </w:t>
            </w:r>
            <w:r w:rsidRPr="0024436F">
              <w:rPr>
                <w:sz w:val="16"/>
                <w:szCs w:val="16"/>
              </w:rPr>
              <w:lastRenderedPageBreak/>
              <w:t>труда работников бюджетной сферы, МО «Кожильское»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lastRenderedPageBreak/>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0320607850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1509,6</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lastRenderedPageBreak/>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07</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«Куреговское»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0320700000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2339,5</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2159,8</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07</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«Куреговское»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0320766770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2339,5</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1608,0</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07</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Частичная компенсация дополнительных расходов на повышение оплаты труда работников бюджетной сферы, МО «Кожильское»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0320707850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551,8</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08</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«Октябрьское»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0320800000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3392,4</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4033,8</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08</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«Октябрьское»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0320866770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3392,4</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3014,1</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08</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 xml:space="preserve">Частичная компенсация дополнительных расходов на </w:t>
            </w:r>
            <w:r w:rsidRPr="0024436F">
              <w:rPr>
                <w:sz w:val="16"/>
                <w:szCs w:val="16"/>
              </w:rPr>
              <w:lastRenderedPageBreak/>
              <w:t>повышение оплаты труда работников бюджетной сферы, МО «Октябрьское»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lastRenderedPageBreak/>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0320807850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1019,7</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lastRenderedPageBreak/>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09</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«Парзинское»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0320900000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1841,3</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2126,2</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09</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«Парзинское»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0320966770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1841,3</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1528,7</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09</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Частичная компенсация дополнительных расходов на повышение оплаты труда работников бюджетной сферы, МО «Парзинское»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0320907850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597,5</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10</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«Понинское»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0321000000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3402,2</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4033,3</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10</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«Понинское»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0321066770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3402,2</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2873,1</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10</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 xml:space="preserve">Частичная компенсация дополнительных </w:t>
            </w:r>
            <w:r w:rsidRPr="0024436F">
              <w:rPr>
                <w:sz w:val="16"/>
                <w:szCs w:val="16"/>
              </w:rPr>
              <w:lastRenderedPageBreak/>
              <w:t>расходов на повышение оплаты труда работников бюджетной сферы, МО «Понинское»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lastRenderedPageBreak/>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0321007850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1160,2</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lastRenderedPageBreak/>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11</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«Ураковское»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0321100000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5926,7</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6995,8</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11</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«Ураковское»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0321166770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5926,7</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6148,4</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11</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Частичная компенсация дополнительных расходов на повышение оплаты труда работников бюджетной сферы, МО «Ураковское»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0321107850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847,4</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12</w:t>
            </w: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«Штанигуртское»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0321200000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6154,1</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7041,4</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p w:rsidR="00D4222D" w:rsidRPr="0024436F" w:rsidRDefault="00D4222D" w:rsidP="006D6B5D">
            <w:pPr>
              <w:spacing w:before="40" w:after="40"/>
              <w:jc w:val="center"/>
              <w:rPr>
                <w:sz w:val="16"/>
                <w:szCs w:val="16"/>
              </w:rPr>
            </w:pPr>
          </w:p>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12</w:t>
            </w:r>
          </w:p>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Организация деятельности клубных учреждений, МО «Штанигуртское»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0321266770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6154,1</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4795,4</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3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12</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 xml:space="preserve">Частичная компенсация </w:t>
            </w:r>
            <w:r w:rsidRPr="0024436F">
              <w:rPr>
                <w:sz w:val="16"/>
                <w:szCs w:val="16"/>
              </w:rPr>
              <w:lastRenderedPageBreak/>
              <w:t>дополнительных расходов на повышение оплаты труда работников бюджетной сферы, МО «Штанигуртское»</w:t>
            </w:r>
          </w:p>
        </w:tc>
        <w:tc>
          <w:tcPr>
            <w:tcW w:w="858"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lastRenderedPageBreak/>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0321207850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2246,</w:t>
            </w:r>
            <w:r w:rsidRPr="0024436F">
              <w:rPr>
                <w:sz w:val="16"/>
                <w:szCs w:val="16"/>
              </w:rPr>
              <w:lastRenderedPageBreak/>
              <w:t>0</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977"/>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lastRenderedPageBreak/>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val="restart"/>
            <w:tcBorders>
              <w:top w:val="single" w:sz="4" w:space="0" w:color="auto"/>
              <w:left w:val="nil"/>
              <w:right w:val="single" w:sz="4" w:space="0" w:color="auto"/>
            </w:tcBorders>
            <w:vAlign w:val="center"/>
          </w:tcPr>
          <w:p w:rsidR="00D4222D" w:rsidRPr="0024436F" w:rsidRDefault="00D4222D" w:rsidP="006D6B5D">
            <w:pPr>
              <w:spacing w:before="40" w:after="40"/>
              <w:rPr>
                <w:sz w:val="16"/>
                <w:szCs w:val="16"/>
              </w:rPr>
            </w:pPr>
            <w:r w:rsidRPr="0024436F">
              <w:rPr>
                <w:sz w:val="16"/>
                <w:szCs w:val="16"/>
              </w:rPr>
              <w:t xml:space="preserve">Реализация целевых мероприятий </w:t>
            </w:r>
          </w:p>
        </w:tc>
        <w:tc>
          <w:tcPr>
            <w:tcW w:w="858" w:type="dxa"/>
            <w:vMerge w:val="restart"/>
            <w:tcBorders>
              <w:top w:val="single" w:sz="4" w:space="0" w:color="auto"/>
              <w:left w:val="nil"/>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spacing w:before="20" w:after="20"/>
              <w:rPr>
                <w:sz w:val="16"/>
                <w:szCs w:val="16"/>
              </w:rPr>
            </w:pPr>
          </w:p>
        </w:tc>
        <w:tc>
          <w:tcPr>
            <w:tcW w:w="562"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211</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08</w:t>
            </w:r>
          </w:p>
        </w:tc>
        <w:tc>
          <w:tcPr>
            <w:tcW w:w="420"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b/>
                <w:sz w:val="16"/>
                <w:szCs w:val="16"/>
              </w:rPr>
            </w:pPr>
            <w:r>
              <w:rPr>
                <w:b/>
                <w:sz w:val="16"/>
                <w:szCs w:val="16"/>
              </w:rPr>
              <w:t>01</w:t>
            </w:r>
          </w:p>
        </w:tc>
        <w:tc>
          <w:tcPr>
            <w:tcW w:w="1029"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0321300000</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b/>
                <w:sz w:val="16"/>
                <w:szCs w:val="16"/>
              </w:rPr>
            </w:pPr>
            <w:r>
              <w:rPr>
                <w:b/>
                <w:sz w:val="16"/>
                <w:szCs w:val="16"/>
              </w:rPr>
              <w:t>000</w:t>
            </w:r>
          </w:p>
        </w:tc>
        <w:tc>
          <w:tcPr>
            <w:tcW w:w="539" w:type="dxa"/>
            <w:tcBorders>
              <w:top w:val="single" w:sz="4" w:space="0" w:color="auto"/>
              <w:left w:val="nil"/>
              <w:right w:val="single" w:sz="4" w:space="0" w:color="auto"/>
            </w:tcBorders>
            <w:noWrap/>
            <w:vAlign w:val="center"/>
          </w:tcPr>
          <w:p w:rsidR="00D4222D" w:rsidRPr="003C616B" w:rsidRDefault="00D4222D" w:rsidP="006D6B5D">
            <w:pPr>
              <w:spacing w:before="40" w:after="40"/>
              <w:jc w:val="center"/>
              <w:rPr>
                <w:sz w:val="16"/>
                <w:szCs w:val="16"/>
              </w:rPr>
            </w:pPr>
            <w:r w:rsidRPr="003C616B">
              <w:rPr>
                <w:sz w:val="16"/>
                <w:szCs w:val="16"/>
              </w:rPr>
              <w:t>82,0</w:t>
            </w:r>
          </w:p>
        </w:tc>
        <w:tc>
          <w:tcPr>
            <w:tcW w:w="567" w:type="dxa"/>
            <w:tcBorders>
              <w:top w:val="single" w:sz="4" w:space="0" w:color="auto"/>
              <w:left w:val="nil"/>
              <w:right w:val="single" w:sz="4" w:space="0" w:color="auto"/>
            </w:tcBorders>
            <w:noWrap/>
            <w:vAlign w:val="center"/>
          </w:tcPr>
          <w:p w:rsidR="00D4222D" w:rsidRPr="003C616B" w:rsidRDefault="00D4222D" w:rsidP="006D6B5D">
            <w:pPr>
              <w:spacing w:before="40" w:after="40"/>
              <w:jc w:val="center"/>
              <w:rPr>
                <w:sz w:val="16"/>
                <w:szCs w:val="16"/>
              </w:rPr>
            </w:pPr>
            <w:r w:rsidRPr="003C616B">
              <w:rPr>
                <w:sz w:val="16"/>
                <w:szCs w:val="16"/>
              </w:rPr>
              <w:t>2282,0</w:t>
            </w:r>
          </w:p>
        </w:tc>
        <w:tc>
          <w:tcPr>
            <w:tcW w:w="425" w:type="dxa"/>
            <w:tcBorders>
              <w:top w:val="single" w:sz="4" w:space="0" w:color="auto"/>
              <w:left w:val="nil"/>
              <w:right w:val="single" w:sz="4" w:space="0" w:color="auto"/>
            </w:tcBorders>
            <w:noWrap/>
            <w:vAlign w:val="center"/>
          </w:tcPr>
          <w:p w:rsidR="00D4222D" w:rsidRPr="003C616B" w:rsidRDefault="00D4222D" w:rsidP="006D6B5D">
            <w:pPr>
              <w:jc w:val="center"/>
              <w:rPr>
                <w:sz w:val="16"/>
                <w:szCs w:val="16"/>
              </w:rPr>
            </w:pPr>
            <w:r w:rsidRPr="003C616B">
              <w:rPr>
                <w:sz w:val="16"/>
                <w:szCs w:val="16"/>
              </w:rPr>
              <w:t>1670,1</w:t>
            </w:r>
          </w:p>
        </w:tc>
        <w:tc>
          <w:tcPr>
            <w:tcW w:w="425" w:type="dxa"/>
            <w:tcBorders>
              <w:top w:val="single" w:sz="4" w:space="0" w:color="auto"/>
              <w:left w:val="nil"/>
              <w:right w:val="single" w:sz="4" w:space="0" w:color="auto"/>
            </w:tcBorders>
            <w:vAlign w:val="center"/>
          </w:tcPr>
          <w:p w:rsidR="00D4222D" w:rsidRPr="003C616B" w:rsidRDefault="00D4222D" w:rsidP="006D6B5D">
            <w:pPr>
              <w:jc w:val="center"/>
              <w:rPr>
                <w:sz w:val="16"/>
                <w:szCs w:val="16"/>
              </w:rPr>
            </w:pPr>
            <w:r w:rsidRPr="003C616B">
              <w:rPr>
                <w:sz w:val="16"/>
                <w:szCs w:val="16"/>
              </w:rPr>
              <w:t>3166,0</w:t>
            </w:r>
          </w:p>
        </w:tc>
        <w:tc>
          <w:tcPr>
            <w:tcW w:w="567" w:type="dxa"/>
            <w:tcBorders>
              <w:top w:val="single" w:sz="4" w:space="0" w:color="auto"/>
              <w:left w:val="nil"/>
              <w:right w:val="single" w:sz="4" w:space="0" w:color="auto"/>
            </w:tcBorders>
            <w:noWrap/>
            <w:vAlign w:val="center"/>
          </w:tcPr>
          <w:p w:rsidR="00D4222D" w:rsidRPr="003C616B" w:rsidRDefault="00D4222D" w:rsidP="006D6B5D">
            <w:pPr>
              <w:jc w:val="center"/>
              <w:rPr>
                <w:sz w:val="16"/>
                <w:szCs w:val="16"/>
              </w:rPr>
            </w:pPr>
            <w:r w:rsidRPr="003C616B">
              <w:rPr>
                <w:sz w:val="16"/>
                <w:szCs w:val="16"/>
              </w:rPr>
              <w:t>7652,9</w:t>
            </w:r>
          </w:p>
        </w:tc>
        <w:tc>
          <w:tcPr>
            <w:tcW w:w="567" w:type="dxa"/>
            <w:tcBorders>
              <w:top w:val="single" w:sz="4" w:space="0" w:color="auto"/>
              <w:left w:val="single" w:sz="4" w:space="0" w:color="auto"/>
              <w:right w:val="single" w:sz="4" w:space="0" w:color="auto"/>
            </w:tcBorders>
            <w:vAlign w:val="center"/>
          </w:tcPr>
          <w:p w:rsidR="00D4222D" w:rsidRPr="003C616B" w:rsidRDefault="00D4222D" w:rsidP="006D6B5D">
            <w:pPr>
              <w:jc w:val="center"/>
              <w:rPr>
                <w:sz w:val="16"/>
                <w:szCs w:val="16"/>
              </w:rPr>
            </w:pPr>
            <w:r w:rsidRPr="003C616B">
              <w:rPr>
                <w:sz w:val="16"/>
                <w:szCs w:val="16"/>
              </w:rPr>
              <w:t>2682,6</w:t>
            </w:r>
          </w:p>
        </w:tc>
        <w:tc>
          <w:tcPr>
            <w:tcW w:w="425" w:type="dxa"/>
            <w:tcBorders>
              <w:top w:val="single" w:sz="4" w:space="0" w:color="auto"/>
              <w:left w:val="single" w:sz="4" w:space="0" w:color="auto"/>
              <w:right w:val="single" w:sz="4" w:space="0" w:color="auto"/>
            </w:tcBorders>
          </w:tcPr>
          <w:p w:rsidR="00D4222D" w:rsidRPr="003C616B" w:rsidRDefault="00D4222D" w:rsidP="006D6B5D">
            <w:pPr>
              <w:jc w:val="center"/>
              <w:rPr>
                <w:sz w:val="16"/>
                <w:szCs w:val="16"/>
              </w:rPr>
            </w:pPr>
            <w:r w:rsidRPr="003C616B">
              <w:rPr>
                <w:sz w:val="16"/>
                <w:szCs w:val="16"/>
              </w:rPr>
              <w:t>849,6</w:t>
            </w:r>
          </w:p>
        </w:tc>
        <w:tc>
          <w:tcPr>
            <w:tcW w:w="567" w:type="dxa"/>
            <w:tcBorders>
              <w:top w:val="single" w:sz="4" w:space="0" w:color="auto"/>
              <w:left w:val="single" w:sz="4" w:space="0" w:color="auto"/>
              <w:right w:val="single" w:sz="8" w:space="0" w:color="auto"/>
            </w:tcBorders>
          </w:tcPr>
          <w:p w:rsidR="00D4222D" w:rsidRPr="003C616B" w:rsidRDefault="00D4222D" w:rsidP="006D6B5D">
            <w:pPr>
              <w:rPr>
                <w:sz w:val="16"/>
                <w:szCs w:val="16"/>
              </w:rPr>
            </w:pPr>
            <w:r w:rsidRPr="003C616B">
              <w:rPr>
                <w:sz w:val="16"/>
                <w:szCs w:val="16"/>
              </w:rPr>
              <w:t>5051,0</w:t>
            </w:r>
          </w:p>
          <w:p w:rsidR="00D4222D" w:rsidRPr="003C616B" w:rsidRDefault="00D4222D" w:rsidP="006D6B5D">
            <w:pPr>
              <w:rPr>
                <w:sz w:val="16"/>
                <w:szCs w:val="16"/>
              </w:rPr>
            </w:pPr>
          </w:p>
        </w:tc>
        <w:tc>
          <w:tcPr>
            <w:tcW w:w="567" w:type="dxa"/>
            <w:tcBorders>
              <w:top w:val="single" w:sz="4" w:space="0" w:color="auto"/>
              <w:left w:val="single" w:sz="4" w:space="0" w:color="auto"/>
              <w:right w:val="single" w:sz="4" w:space="0" w:color="auto"/>
            </w:tcBorders>
          </w:tcPr>
          <w:p w:rsidR="00D4222D" w:rsidRPr="003C616B" w:rsidRDefault="00D4222D" w:rsidP="006D6B5D">
            <w:pPr>
              <w:rPr>
                <w:sz w:val="20"/>
                <w:szCs w:val="20"/>
              </w:rPr>
            </w:pPr>
            <w:r w:rsidRPr="003C616B">
              <w:rPr>
                <w:sz w:val="20"/>
                <w:szCs w:val="20"/>
              </w:rPr>
              <w:t>5 655,54</w:t>
            </w:r>
          </w:p>
          <w:p w:rsidR="00D4222D" w:rsidRPr="003C616B" w:rsidRDefault="00D4222D" w:rsidP="006D6B5D">
            <w:pPr>
              <w:rPr>
                <w:sz w:val="20"/>
                <w:szCs w:val="20"/>
              </w:rPr>
            </w:pPr>
          </w:p>
        </w:tc>
        <w:tc>
          <w:tcPr>
            <w:tcW w:w="993" w:type="dxa"/>
            <w:tcBorders>
              <w:top w:val="single" w:sz="4" w:space="0" w:color="auto"/>
              <w:left w:val="single" w:sz="4" w:space="0" w:color="auto"/>
              <w:right w:val="single" w:sz="8" w:space="0" w:color="auto"/>
            </w:tcBorders>
          </w:tcPr>
          <w:p w:rsidR="00D4222D" w:rsidRPr="003C616B" w:rsidRDefault="00D4222D" w:rsidP="003C616B">
            <w:pPr>
              <w:rPr>
                <w:color w:val="FF0000"/>
                <w:sz w:val="20"/>
                <w:szCs w:val="20"/>
              </w:rPr>
            </w:pPr>
            <w:r w:rsidRPr="003C616B">
              <w:rPr>
                <w:color w:val="FF0000"/>
                <w:sz w:val="20"/>
                <w:szCs w:val="20"/>
              </w:rPr>
              <w:t>3</w:t>
            </w:r>
            <w:r w:rsidR="003C616B" w:rsidRPr="003C616B">
              <w:rPr>
                <w:color w:val="FF0000"/>
                <w:sz w:val="20"/>
                <w:szCs w:val="20"/>
              </w:rPr>
              <w:t> </w:t>
            </w:r>
            <w:r w:rsidRPr="003C616B">
              <w:rPr>
                <w:color w:val="FF0000"/>
                <w:sz w:val="20"/>
                <w:szCs w:val="20"/>
              </w:rPr>
              <w:t>641</w:t>
            </w:r>
            <w:r w:rsidR="003C616B" w:rsidRPr="003C616B">
              <w:rPr>
                <w:color w:val="FF0000"/>
                <w:sz w:val="20"/>
                <w:szCs w:val="20"/>
              </w:rPr>
              <w:t>,</w:t>
            </w:r>
            <w:r w:rsidRPr="003C616B">
              <w:rPr>
                <w:color w:val="FF0000"/>
                <w:sz w:val="20"/>
                <w:szCs w:val="20"/>
              </w:rPr>
              <w:t> 1</w:t>
            </w:r>
          </w:p>
        </w:tc>
        <w:tc>
          <w:tcPr>
            <w:tcW w:w="850" w:type="dxa"/>
            <w:tcBorders>
              <w:top w:val="single" w:sz="4" w:space="0" w:color="auto"/>
              <w:left w:val="single" w:sz="4" w:space="0" w:color="auto"/>
              <w:right w:val="single" w:sz="8" w:space="0" w:color="auto"/>
            </w:tcBorders>
          </w:tcPr>
          <w:p w:rsidR="00D4222D" w:rsidRPr="000338AF" w:rsidRDefault="000338AF" w:rsidP="003C616B">
            <w:pPr>
              <w:rPr>
                <w:color w:val="FF0000"/>
                <w:sz w:val="20"/>
                <w:szCs w:val="20"/>
              </w:rPr>
            </w:pPr>
            <w:r w:rsidRPr="000338AF">
              <w:rPr>
                <w:color w:val="FF0000"/>
                <w:sz w:val="20"/>
                <w:szCs w:val="20"/>
              </w:rPr>
              <w:t>1636,67</w:t>
            </w:r>
          </w:p>
        </w:tc>
        <w:tc>
          <w:tcPr>
            <w:tcW w:w="851" w:type="dxa"/>
            <w:tcBorders>
              <w:top w:val="single" w:sz="4" w:space="0" w:color="auto"/>
              <w:left w:val="single" w:sz="4" w:space="0" w:color="auto"/>
              <w:right w:val="single" w:sz="8" w:space="0" w:color="auto"/>
            </w:tcBorders>
          </w:tcPr>
          <w:p w:rsidR="00D4222D" w:rsidRPr="000338AF" w:rsidRDefault="000338AF" w:rsidP="003C616B">
            <w:pPr>
              <w:rPr>
                <w:color w:val="FF0000"/>
                <w:sz w:val="20"/>
                <w:szCs w:val="20"/>
              </w:rPr>
            </w:pPr>
            <w:r w:rsidRPr="000338AF">
              <w:rPr>
                <w:color w:val="FF0000"/>
                <w:sz w:val="20"/>
                <w:szCs w:val="20"/>
              </w:rPr>
              <w:t>1627,7</w:t>
            </w:r>
          </w:p>
        </w:tc>
        <w:tc>
          <w:tcPr>
            <w:tcW w:w="850" w:type="dxa"/>
            <w:tcBorders>
              <w:top w:val="single" w:sz="4" w:space="0" w:color="auto"/>
              <w:left w:val="single" w:sz="4" w:space="0" w:color="auto"/>
              <w:right w:val="single" w:sz="8" w:space="0" w:color="auto"/>
            </w:tcBorders>
          </w:tcPr>
          <w:p w:rsidR="00D4222D" w:rsidRPr="000338AF" w:rsidRDefault="000338AF" w:rsidP="006D6B5D">
            <w:pPr>
              <w:rPr>
                <w:color w:val="FF0000"/>
                <w:sz w:val="18"/>
                <w:szCs w:val="18"/>
              </w:rPr>
            </w:pPr>
            <w:r w:rsidRPr="000338AF">
              <w:rPr>
                <w:color w:val="FF0000"/>
                <w:sz w:val="18"/>
                <w:szCs w:val="18"/>
              </w:rPr>
              <w:t>1563,2</w:t>
            </w:r>
          </w:p>
        </w:tc>
        <w:tc>
          <w:tcPr>
            <w:tcW w:w="594" w:type="dxa"/>
            <w:tcBorders>
              <w:top w:val="single" w:sz="4" w:space="0" w:color="auto"/>
              <w:left w:val="single" w:sz="4" w:space="0" w:color="auto"/>
              <w:right w:val="single" w:sz="8" w:space="0" w:color="auto"/>
            </w:tcBorders>
          </w:tcPr>
          <w:p w:rsidR="00D4222D" w:rsidRPr="003C616B" w:rsidRDefault="00D4222D" w:rsidP="006D6B5D">
            <w:pPr>
              <w:rPr>
                <w:sz w:val="18"/>
                <w:szCs w:val="18"/>
              </w:rPr>
            </w:pPr>
            <w:r w:rsidRPr="003C616B">
              <w:rPr>
                <w:sz w:val="18"/>
                <w:szCs w:val="18"/>
              </w:rPr>
              <w:t>896,1</w:t>
            </w:r>
          </w:p>
        </w:tc>
      </w:tr>
      <w:tr w:rsidR="00D4222D" w:rsidRPr="0024436F" w:rsidTr="001A5B38">
        <w:trPr>
          <w:gridAfter w:val="2"/>
          <w:wAfter w:w="1803" w:type="dxa"/>
          <w:trHeight w:val="645"/>
        </w:trPr>
        <w:tc>
          <w:tcPr>
            <w:tcW w:w="421" w:type="dxa"/>
            <w:vMerge/>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top w:val="single" w:sz="4" w:space="0" w:color="auto"/>
              <w:left w:val="nil"/>
              <w:right w:val="single" w:sz="4" w:space="0" w:color="auto"/>
            </w:tcBorders>
            <w:vAlign w:val="center"/>
          </w:tcPr>
          <w:p w:rsidR="00D4222D" w:rsidRPr="0024436F" w:rsidRDefault="00D4222D" w:rsidP="006D6B5D">
            <w:pPr>
              <w:spacing w:before="40" w:after="40"/>
              <w:rPr>
                <w:sz w:val="16"/>
                <w:szCs w:val="16"/>
              </w:rPr>
            </w:pPr>
          </w:p>
        </w:tc>
        <w:tc>
          <w:tcPr>
            <w:tcW w:w="858" w:type="dxa"/>
            <w:vMerge/>
            <w:tcBorders>
              <w:top w:val="single" w:sz="4" w:space="0" w:color="auto"/>
              <w:left w:val="nil"/>
              <w:right w:val="single" w:sz="4" w:space="0" w:color="auto"/>
            </w:tcBorders>
            <w:vAlign w:val="center"/>
          </w:tcPr>
          <w:p w:rsidR="00D4222D" w:rsidRDefault="00D4222D" w:rsidP="006D6B5D">
            <w:pPr>
              <w:spacing w:before="20" w:after="20"/>
              <w:rPr>
                <w:b/>
                <w:bCs/>
                <w:sz w:val="16"/>
                <w:szCs w:val="16"/>
              </w:rPr>
            </w:pPr>
          </w:p>
        </w:tc>
        <w:tc>
          <w:tcPr>
            <w:tcW w:w="562" w:type="dxa"/>
            <w:vMerge/>
            <w:tcBorders>
              <w:top w:val="single" w:sz="4" w:space="0" w:color="auto"/>
              <w:left w:val="nil"/>
              <w:right w:val="single" w:sz="4" w:space="0" w:color="auto"/>
            </w:tcBorders>
            <w:noWrap/>
            <w:vAlign w:val="center"/>
          </w:tcPr>
          <w:p w:rsidR="00D4222D" w:rsidRPr="0024436F" w:rsidRDefault="00D4222D" w:rsidP="006D6B5D">
            <w:pPr>
              <w:spacing w:before="20" w:after="20"/>
              <w:jc w:val="center"/>
              <w:rPr>
                <w:b/>
                <w:sz w:val="16"/>
                <w:szCs w:val="16"/>
              </w:rPr>
            </w:pPr>
          </w:p>
        </w:tc>
        <w:tc>
          <w:tcPr>
            <w:tcW w:w="420" w:type="dxa"/>
            <w:vMerge/>
            <w:tcBorders>
              <w:top w:val="single" w:sz="4" w:space="0" w:color="auto"/>
              <w:left w:val="nil"/>
              <w:right w:val="single" w:sz="4" w:space="0" w:color="auto"/>
            </w:tcBorders>
            <w:noWrap/>
            <w:vAlign w:val="center"/>
          </w:tcPr>
          <w:p w:rsidR="00D4222D" w:rsidRPr="0024436F" w:rsidRDefault="00D4222D" w:rsidP="006D6B5D">
            <w:pPr>
              <w:spacing w:before="20" w:after="20"/>
              <w:jc w:val="center"/>
              <w:rPr>
                <w:b/>
                <w:sz w:val="16"/>
                <w:szCs w:val="16"/>
              </w:rPr>
            </w:pPr>
          </w:p>
        </w:tc>
        <w:tc>
          <w:tcPr>
            <w:tcW w:w="420" w:type="dxa"/>
            <w:tcBorders>
              <w:top w:val="single" w:sz="4" w:space="0" w:color="auto"/>
              <w:left w:val="nil"/>
              <w:right w:val="single" w:sz="4" w:space="0" w:color="auto"/>
            </w:tcBorders>
            <w:noWrap/>
            <w:vAlign w:val="center"/>
          </w:tcPr>
          <w:p w:rsidR="00D4222D" w:rsidRDefault="00D4222D" w:rsidP="006D6B5D">
            <w:pPr>
              <w:spacing w:before="20" w:after="20"/>
              <w:jc w:val="center"/>
              <w:rPr>
                <w:b/>
                <w:sz w:val="16"/>
                <w:szCs w:val="16"/>
              </w:rPr>
            </w:pPr>
            <w:r>
              <w:rPr>
                <w:b/>
                <w:sz w:val="16"/>
                <w:szCs w:val="16"/>
              </w:rPr>
              <w:t>04</w:t>
            </w:r>
          </w:p>
        </w:tc>
        <w:tc>
          <w:tcPr>
            <w:tcW w:w="1029"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b/>
                <w:sz w:val="16"/>
                <w:szCs w:val="16"/>
              </w:rPr>
            </w:pPr>
            <w:r>
              <w:rPr>
                <w:b/>
                <w:sz w:val="16"/>
                <w:szCs w:val="16"/>
              </w:rPr>
              <w:t>0321300000</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b/>
                <w:sz w:val="16"/>
                <w:szCs w:val="16"/>
              </w:rPr>
            </w:pPr>
          </w:p>
        </w:tc>
        <w:tc>
          <w:tcPr>
            <w:tcW w:w="539" w:type="dxa"/>
            <w:tcBorders>
              <w:top w:val="single" w:sz="4" w:space="0" w:color="auto"/>
              <w:left w:val="nil"/>
              <w:right w:val="single" w:sz="4" w:space="0" w:color="auto"/>
            </w:tcBorders>
            <w:noWrap/>
            <w:vAlign w:val="center"/>
          </w:tcPr>
          <w:p w:rsidR="00D4222D" w:rsidRPr="003C616B" w:rsidRDefault="00D4222D" w:rsidP="006D6B5D">
            <w:pPr>
              <w:spacing w:before="40" w:after="40"/>
              <w:jc w:val="center"/>
              <w:rPr>
                <w:sz w:val="16"/>
                <w:szCs w:val="16"/>
              </w:rPr>
            </w:pPr>
          </w:p>
        </w:tc>
        <w:tc>
          <w:tcPr>
            <w:tcW w:w="567" w:type="dxa"/>
            <w:tcBorders>
              <w:top w:val="single" w:sz="4" w:space="0" w:color="auto"/>
              <w:left w:val="nil"/>
              <w:right w:val="single" w:sz="4" w:space="0" w:color="auto"/>
            </w:tcBorders>
            <w:noWrap/>
            <w:vAlign w:val="center"/>
          </w:tcPr>
          <w:p w:rsidR="00D4222D" w:rsidRPr="003C616B" w:rsidRDefault="00D4222D" w:rsidP="006D6B5D">
            <w:pPr>
              <w:spacing w:before="40" w:after="40"/>
              <w:jc w:val="center"/>
              <w:rPr>
                <w:sz w:val="16"/>
                <w:szCs w:val="16"/>
              </w:rPr>
            </w:pPr>
          </w:p>
        </w:tc>
        <w:tc>
          <w:tcPr>
            <w:tcW w:w="425" w:type="dxa"/>
            <w:tcBorders>
              <w:top w:val="single" w:sz="4" w:space="0" w:color="auto"/>
              <w:left w:val="nil"/>
              <w:right w:val="single" w:sz="4" w:space="0" w:color="auto"/>
            </w:tcBorders>
            <w:noWrap/>
            <w:vAlign w:val="center"/>
          </w:tcPr>
          <w:p w:rsidR="00D4222D" w:rsidRPr="003C616B" w:rsidRDefault="00D4222D" w:rsidP="006D6B5D">
            <w:pPr>
              <w:jc w:val="center"/>
              <w:rPr>
                <w:sz w:val="16"/>
                <w:szCs w:val="16"/>
              </w:rPr>
            </w:pPr>
          </w:p>
        </w:tc>
        <w:tc>
          <w:tcPr>
            <w:tcW w:w="425" w:type="dxa"/>
            <w:tcBorders>
              <w:top w:val="single" w:sz="4" w:space="0" w:color="auto"/>
              <w:left w:val="nil"/>
              <w:right w:val="single" w:sz="4" w:space="0" w:color="auto"/>
            </w:tcBorders>
            <w:vAlign w:val="center"/>
          </w:tcPr>
          <w:p w:rsidR="00D4222D" w:rsidRPr="003C616B" w:rsidRDefault="00D4222D" w:rsidP="006D6B5D">
            <w:pPr>
              <w:jc w:val="center"/>
              <w:rPr>
                <w:sz w:val="16"/>
                <w:szCs w:val="16"/>
              </w:rPr>
            </w:pPr>
          </w:p>
        </w:tc>
        <w:tc>
          <w:tcPr>
            <w:tcW w:w="567" w:type="dxa"/>
            <w:tcBorders>
              <w:top w:val="single" w:sz="4" w:space="0" w:color="auto"/>
              <w:left w:val="nil"/>
              <w:right w:val="single" w:sz="4" w:space="0" w:color="auto"/>
            </w:tcBorders>
            <w:noWrap/>
            <w:vAlign w:val="center"/>
          </w:tcPr>
          <w:p w:rsidR="00D4222D" w:rsidRPr="003C616B" w:rsidRDefault="00D4222D" w:rsidP="006D6B5D">
            <w:pPr>
              <w:jc w:val="center"/>
              <w:rPr>
                <w:sz w:val="16"/>
                <w:szCs w:val="16"/>
              </w:rPr>
            </w:pPr>
            <w:r w:rsidRPr="003C616B">
              <w:rPr>
                <w:sz w:val="16"/>
                <w:szCs w:val="16"/>
              </w:rPr>
              <w:t>1058,1</w:t>
            </w:r>
          </w:p>
        </w:tc>
        <w:tc>
          <w:tcPr>
            <w:tcW w:w="567" w:type="dxa"/>
            <w:tcBorders>
              <w:top w:val="single" w:sz="4" w:space="0" w:color="auto"/>
              <w:left w:val="single" w:sz="4" w:space="0" w:color="auto"/>
              <w:right w:val="single" w:sz="4" w:space="0" w:color="auto"/>
            </w:tcBorders>
            <w:vAlign w:val="center"/>
          </w:tcPr>
          <w:p w:rsidR="00D4222D" w:rsidRPr="003C616B" w:rsidRDefault="00D4222D" w:rsidP="006D6B5D">
            <w:pPr>
              <w:rPr>
                <w:sz w:val="16"/>
                <w:szCs w:val="16"/>
              </w:rPr>
            </w:pPr>
            <w:r w:rsidRPr="003C616B">
              <w:rPr>
                <w:sz w:val="16"/>
                <w:szCs w:val="16"/>
              </w:rPr>
              <w:t>606,1</w:t>
            </w:r>
          </w:p>
        </w:tc>
        <w:tc>
          <w:tcPr>
            <w:tcW w:w="425" w:type="dxa"/>
            <w:tcBorders>
              <w:top w:val="single" w:sz="4" w:space="0" w:color="auto"/>
              <w:left w:val="single" w:sz="4" w:space="0" w:color="auto"/>
              <w:right w:val="single" w:sz="4" w:space="0" w:color="auto"/>
            </w:tcBorders>
          </w:tcPr>
          <w:p w:rsidR="00D4222D" w:rsidRPr="003C616B" w:rsidRDefault="00D4222D" w:rsidP="006D6B5D">
            <w:pPr>
              <w:jc w:val="center"/>
              <w:rPr>
                <w:sz w:val="16"/>
                <w:szCs w:val="16"/>
              </w:rPr>
            </w:pPr>
            <w:r w:rsidRPr="003C616B">
              <w:rPr>
                <w:sz w:val="16"/>
                <w:szCs w:val="16"/>
              </w:rPr>
              <w:t>1515,2</w:t>
            </w:r>
          </w:p>
        </w:tc>
        <w:tc>
          <w:tcPr>
            <w:tcW w:w="567" w:type="dxa"/>
            <w:tcBorders>
              <w:top w:val="single" w:sz="4" w:space="0" w:color="auto"/>
              <w:left w:val="single" w:sz="4" w:space="0" w:color="auto"/>
              <w:right w:val="single" w:sz="8" w:space="0" w:color="auto"/>
            </w:tcBorders>
          </w:tcPr>
          <w:p w:rsidR="00D4222D" w:rsidRPr="003C616B" w:rsidRDefault="00D4222D" w:rsidP="006D6B5D">
            <w:pPr>
              <w:rPr>
                <w:sz w:val="16"/>
                <w:szCs w:val="16"/>
              </w:rPr>
            </w:pPr>
          </w:p>
        </w:tc>
        <w:tc>
          <w:tcPr>
            <w:tcW w:w="567" w:type="dxa"/>
            <w:tcBorders>
              <w:top w:val="single" w:sz="4" w:space="0" w:color="auto"/>
              <w:left w:val="single" w:sz="4" w:space="0" w:color="auto"/>
              <w:right w:val="single" w:sz="4" w:space="0" w:color="auto"/>
            </w:tcBorders>
          </w:tcPr>
          <w:p w:rsidR="00D4222D" w:rsidRPr="003C616B" w:rsidRDefault="00D4222D" w:rsidP="006D6B5D">
            <w:pPr>
              <w:rPr>
                <w:sz w:val="16"/>
                <w:szCs w:val="16"/>
                <w:u w:val="single"/>
              </w:rPr>
            </w:pPr>
          </w:p>
        </w:tc>
        <w:tc>
          <w:tcPr>
            <w:tcW w:w="993" w:type="dxa"/>
            <w:tcBorders>
              <w:top w:val="single" w:sz="4" w:space="0" w:color="auto"/>
              <w:left w:val="single" w:sz="4" w:space="0" w:color="auto"/>
              <w:right w:val="single" w:sz="8" w:space="0" w:color="auto"/>
            </w:tcBorders>
          </w:tcPr>
          <w:p w:rsidR="00D4222D" w:rsidRPr="00934657" w:rsidRDefault="00D4222D" w:rsidP="006D6B5D">
            <w:pPr>
              <w:rPr>
                <w:b/>
                <w:sz w:val="16"/>
                <w:szCs w:val="16"/>
                <w:u w:val="single"/>
              </w:rPr>
            </w:pPr>
          </w:p>
        </w:tc>
        <w:tc>
          <w:tcPr>
            <w:tcW w:w="850" w:type="dxa"/>
            <w:tcBorders>
              <w:top w:val="single" w:sz="4" w:space="0" w:color="auto"/>
              <w:left w:val="single" w:sz="4" w:space="0" w:color="auto"/>
              <w:right w:val="single" w:sz="8" w:space="0" w:color="auto"/>
            </w:tcBorders>
          </w:tcPr>
          <w:p w:rsidR="00D4222D" w:rsidRDefault="00D4222D" w:rsidP="006D6B5D">
            <w:pPr>
              <w:rPr>
                <w:b/>
                <w:sz w:val="16"/>
                <w:szCs w:val="16"/>
                <w:u w:val="single"/>
              </w:rPr>
            </w:pPr>
          </w:p>
        </w:tc>
        <w:tc>
          <w:tcPr>
            <w:tcW w:w="851" w:type="dxa"/>
            <w:tcBorders>
              <w:top w:val="single" w:sz="4" w:space="0" w:color="auto"/>
              <w:left w:val="single" w:sz="4" w:space="0" w:color="auto"/>
              <w:right w:val="single" w:sz="8" w:space="0" w:color="auto"/>
            </w:tcBorders>
          </w:tcPr>
          <w:p w:rsidR="00D4222D" w:rsidRDefault="00D4222D" w:rsidP="006D6B5D">
            <w:pPr>
              <w:rPr>
                <w:b/>
                <w:sz w:val="16"/>
                <w:szCs w:val="16"/>
                <w:u w:val="single"/>
              </w:rPr>
            </w:pPr>
          </w:p>
        </w:tc>
        <w:tc>
          <w:tcPr>
            <w:tcW w:w="850" w:type="dxa"/>
            <w:tcBorders>
              <w:top w:val="single" w:sz="4" w:space="0" w:color="auto"/>
              <w:left w:val="single" w:sz="4" w:space="0" w:color="auto"/>
              <w:right w:val="single" w:sz="8" w:space="0" w:color="auto"/>
            </w:tcBorders>
          </w:tcPr>
          <w:p w:rsidR="00D4222D" w:rsidRDefault="00D4222D" w:rsidP="006D6B5D">
            <w:pPr>
              <w:rPr>
                <w:b/>
                <w:sz w:val="16"/>
                <w:szCs w:val="16"/>
                <w:u w:val="single"/>
              </w:rPr>
            </w:pPr>
          </w:p>
        </w:tc>
        <w:tc>
          <w:tcPr>
            <w:tcW w:w="594" w:type="dxa"/>
            <w:tcBorders>
              <w:top w:val="single" w:sz="4" w:space="0" w:color="auto"/>
              <w:left w:val="single" w:sz="4" w:space="0" w:color="auto"/>
              <w:right w:val="single" w:sz="8" w:space="0" w:color="auto"/>
            </w:tcBorders>
          </w:tcPr>
          <w:p w:rsidR="00D4222D" w:rsidRDefault="00D4222D" w:rsidP="006D6B5D">
            <w:pPr>
              <w:rPr>
                <w:b/>
                <w:sz w:val="16"/>
                <w:szCs w:val="16"/>
                <w:u w:val="single"/>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autoSpaceDE w:val="0"/>
              <w:autoSpaceDN w:val="0"/>
              <w:adjustRightInd w:val="0"/>
              <w:jc w:val="both"/>
              <w:rPr>
                <w:bCs/>
                <w:sz w:val="16"/>
                <w:szCs w:val="16"/>
              </w:rPr>
            </w:pPr>
            <w:r w:rsidRPr="0024436F">
              <w:rPr>
                <w:bCs/>
                <w:sz w:val="16"/>
                <w:szCs w:val="16"/>
              </w:rPr>
              <w:t>Районный конкурс зимних площадок;</w:t>
            </w:r>
          </w:p>
        </w:tc>
        <w:tc>
          <w:tcPr>
            <w:tcW w:w="858" w:type="dxa"/>
            <w:tcBorders>
              <w:top w:val="single" w:sz="4" w:space="0" w:color="auto"/>
              <w:left w:val="nil"/>
              <w:bottom w:val="single" w:sz="4" w:space="0" w:color="auto"/>
              <w:right w:val="single" w:sz="4" w:space="0" w:color="auto"/>
            </w:tcBorders>
          </w:tcPr>
          <w:p w:rsidR="00D4222D" w:rsidRPr="0024436F" w:rsidRDefault="00D4222D" w:rsidP="006D6B5D">
            <w:pPr>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2,0 </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 2,0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autoSpaceDE w:val="0"/>
              <w:autoSpaceDN w:val="0"/>
              <w:adjustRightInd w:val="0"/>
              <w:jc w:val="both"/>
              <w:rPr>
                <w:bCs/>
                <w:sz w:val="16"/>
                <w:szCs w:val="16"/>
              </w:rPr>
            </w:pPr>
            <w:r w:rsidRPr="0024436F">
              <w:rPr>
                <w:bCs/>
                <w:sz w:val="16"/>
                <w:szCs w:val="16"/>
              </w:rPr>
              <w:t xml:space="preserve"> Фестиваль – конкурс любительских  клубных формирований;</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0321360110</w:t>
            </w:r>
          </w:p>
        </w:tc>
        <w:tc>
          <w:tcPr>
            <w:tcW w:w="567" w:type="dxa"/>
            <w:tcBorders>
              <w:top w:val="nil"/>
              <w:left w:val="nil"/>
              <w:bottom w:val="single" w:sz="4" w:space="0" w:color="auto"/>
              <w:right w:val="single" w:sz="4" w:space="0" w:color="auto"/>
            </w:tcBorders>
            <w:noWrap/>
          </w:tcPr>
          <w:p w:rsidR="00D4222D" w:rsidRDefault="00D4222D" w:rsidP="006D6B5D">
            <w:pPr>
              <w:rPr>
                <w:sz w:val="16"/>
                <w:szCs w:val="16"/>
              </w:rPr>
            </w:pPr>
          </w:p>
          <w:p w:rsidR="00D4222D" w:rsidRDefault="00D4222D" w:rsidP="006D6B5D">
            <w:pPr>
              <w:rPr>
                <w:sz w:val="16"/>
                <w:szCs w:val="16"/>
              </w:rPr>
            </w:pPr>
          </w:p>
          <w:p w:rsidR="00D4222D" w:rsidRPr="0024436F" w:rsidRDefault="00D4222D" w:rsidP="006D6B5D">
            <w:pPr>
              <w:rPr>
                <w:sz w:val="16"/>
                <w:szCs w:val="16"/>
              </w:rPr>
            </w:pPr>
            <w:r w:rsidRPr="0024436F">
              <w:rPr>
                <w:sz w:val="16"/>
                <w:szCs w:val="16"/>
              </w:rPr>
              <w:t>612</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3</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autoSpaceDE w:val="0"/>
              <w:autoSpaceDN w:val="0"/>
              <w:adjustRightInd w:val="0"/>
              <w:jc w:val="both"/>
              <w:rPr>
                <w:bCs/>
                <w:sz w:val="16"/>
                <w:szCs w:val="16"/>
              </w:rPr>
            </w:pPr>
            <w:r w:rsidRPr="0024436F">
              <w:rPr>
                <w:bCs/>
                <w:sz w:val="16"/>
                <w:szCs w:val="16"/>
              </w:rPr>
              <w:t>Смотр-Конкурс танцевальных коллективов;</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0321360110</w:t>
            </w:r>
          </w:p>
        </w:tc>
        <w:tc>
          <w:tcPr>
            <w:tcW w:w="567" w:type="dxa"/>
            <w:tcBorders>
              <w:top w:val="nil"/>
              <w:left w:val="nil"/>
              <w:bottom w:val="single" w:sz="4" w:space="0" w:color="auto"/>
              <w:right w:val="single" w:sz="4" w:space="0" w:color="auto"/>
            </w:tcBorders>
            <w:noWrap/>
          </w:tcPr>
          <w:p w:rsidR="00D4222D" w:rsidRDefault="00D4222D" w:rsidP="006D6B5D">
            <w:pPr>
              <w:rPr>
                <w:sz w:val="16"/>
                <w:szCs w:val="16"/>
              </w:rPr>
            </w:pPr>
          </w:p>
          <w:p w:rsidR="00D4222D" w:rsidRPr="0024436F" w:rsidRDefault="00D4222D" w:rsidP="006D6B5D">
            <w:pPr>
              <w:rPr>
                <w:sz w:val="16"/>
                <w:szCs w:val="16"/>
              </w:rPr>
            </w:pPr>
            <w:r w:rsidRPr="0024436F">
              <w:rPr>
                <w:sz w:val="16"/>
                <w:szCs w:val="16"/>
              </w:rPr>
              <w:t>612</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4</w:t>
            </w:r>
          </w:p>
        </w:tc>
        <w:tc>
          <w:tcPr>
            <w:tcW w:w="1684" w:type="dxa"/>
            <w:tcBorders>
              <w:top w:val="nil"/>
              <w:left w:val="nil"/>
              <w:bottom w:val="single" w:sz="4" w:space="0" w:color="auto"/>
              <w:right w:val="single" w:sz="4" w:space="0" w:color="auto"/>
            </w:tcBorders>
            <w:vAlign w:val="center"/>
          </w:tcPr>
          <w:p w:rsidR="00D4222D" w:rsidRPr="00D96AA5" w:rsidRDefault="00D4222D" w:rsidP="006D6B5D">
            <w:pPr>
              <w:autoSpaceDE w:val="0"/>
              <w:autoSpaceDN w:val="0"/>
              <w:adjustRightInd w:val="0"/>
              <w:jc w:val="both"/>
              <w:rPr>
                <w:bCs/>
                <w:sz w:val="16"/>
                <w:szCs w:val="16"/>
              </w:rPr>
            </w:pPr>
            <w:r w:rsidRPr="0024436F">
              <w:rPr>
                <w:bCs/>
                <w:sz w:val="16"/>
                <w:szCs w:val="16"/>
              </w:rPr>
              <w:t xml:space="preserve"> Фестиваль хоровых коллективов, посвященный Г. Н. Матвееву «Пе</w:t>
            </w:r>
            <w:r w:rsidR="00D96AA5">
              <w:rPr>
                <w:bCs/>
                <w:sz w:val="16"/>
                <w:szCs w:val="16"/>
              </w:rPr>
              <w:t>сни в ладонях»;</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0321360110</w:t>
            </w:r>
          </w:p>
        </w:tc>
        <w:tc>
          <w:tcPr>
            <w:tcW w:w="567" w:type="dxa"/>
            <w:tcBorders>
              <w:top w:val="nil"/>
              <w:left w:val="nil"/>
              <w:bottom w:val="single" w:sz="4" w:space="0" w:color="auto"/>
              <w:right w:val="single" w:sz="4" w:space="0" w:color="auto"/>
            </w:tcBorders>
            <w:noWrap/>
          </w:tcPr>
          <w:p w:rsidR="00D4222D" w:rsidRDefault="00D4222D" w:rsidP="006D6B5D">
            <w:pPr>
              <w:rPr>
                <w:sz w:val="16"/>
                <w:szCs w:val="16"/>
              </w:rPr>
            </w:pPr>
          </w:p>
          <w:p w:rsidR="00D4222D" w:rsidRDefault="00D4222D" w:rsidP="006D6B5D">
            <w:pPr>
              <w:rPr>
                <w:sz w:val="16"/>
                <w:szCs w:val="16"/>
              </w:rPr>
            </w:pPr>
          </w:p>
          <w:p w:rsidR="00D4222D" w:rsidRPr="0024436F" w:rsidRDefault="00D4222D" w:rsidP="006D6B5D">
            <w:pPr>
              <w:rPr>
                <w:sz w:val="16"/>
                <w:szCs w:val="16"/>
              </w:rPr>
            </w:pPr>
            <w:r w:rsidRPr="0024436F">
              <w:rPr>
                <w:sz w:val="16"/>
                <w:szCs w:val="16"/>
              </w:rPr>
              <w:t>612</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r>
              <w:rPr>
                <w:sz w:val="16"/>
                <w:szCs w:val="16"/>
              </w:rPr>
              <w:t>4,5</w:t>
            </w: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5</w:t>
            </w:r>
          </w:p>
        </w:tc>
        <w:tc>
          <w:tcPr>
            <w:tcW w:w="1684" w:type="dxa"/>
            <w:tcBorders>
              <w:top w:val="nil"/>
              <w:left w:val="nil"/>
              <w:bottom w:val="single" w:sz="4" w:space="0" w:color="auto"/>
              <w:right w:val="single" w:sz="4" w:space="0" w:color="auto"/>
            </w:tcBorders>
            <w:vAlign w:val="center"/>
          </w:tcPr>
          <w:p w:rsidR="00D4222D" w:rsidRPr="00D96AA5" w:rsidRDefault="00D96AA5" w:rsidP="006D6B5D">
            <w:pPr>
              <w:autoSpaceDE w:val="0"/>
              <w:autoSpaceDN w:val="0"/>
              <w:adjustRightInd w:val="0"/>
              <w:jc w:val="both"/>
              <w:rPr>
                <w:bCs/>
                <w:sz w:val="16"/>
                <w:szCs w:val="16"/>
              </w:rPr>
            </w:pPr>
            <w:r>
              <w:rPr>
                <w:bCs/>
                <w:sz w:val="16"/>
                <w:szCs w:val="16"/>
              </w:rPr>
              <w:t xml:space="preserve"> Конкурс вокальных ансамблей;</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tcPr>
          <w:p w:rsidR="00D96AA5" w:rsidRDefault="00D96AA5" w:rsidP="006D6B5D">
            <w:pPr>
              <w:jc w:val="center"/>
              <w:rPr>
                <w:sz w:val="16"/>
                <w:szCs w:val="16"/>
              </w:rPr>
            </w:pPr>
          </w:p>
          <w:p w:rsidR="00D4222D" w:rsidRPr="0024436F" w:rsidRDefault="00D4222D" w:rsidP="006D6B5D">
            <w:pPr>
              <w:jc w:val="center"/>
              <w:rPr>
                <w:sz w:val="16"/>
                <w:szCs w:val="16"/>
              </w:rPr>
            </w:pPr>
            <w:r w:rsidRPr="0024436F">
              <w:rPr>
                <w:sz w:val="16"/>
                <w:szCs w:val="16"/>
              </w:rPr>
              <w:t>0321360110</w:t>
            </w:r>
          </w:p>
        </w:tc>
        <w:tc>
          <w:tcPr>
            <w:tcW w:w="567" w:type="dxa"/>
            <w:tcBorders>
              <w:top w:val="nil"/>
              <w:left w:val="nil"/>
              <w:bottom w:val="single" w:sz="4" w:space="0" w:color="auto"/>
              <w:right w:val="single" w:sz="4" w:space="0" w:color="auto"/>
            </w:tcBorders>
            <w:noWrap/>
          </w:tcPr>
          <w:p w:rsidR="00D4222D" w:rsidRPr="0024436F" w:rsidRDefault="00D4222D" w:rsidP="006D6B5D">
            <w:pPr>
              <w:rPr>
                <w:sz w:val="16"/>
                <w:szCs w:val="16"/>
              </w:rPr>
            </w:pPr>
            <w:r w:rsidRPr="0024436F">
              <w:rPr>
                <w:sz w:val="16"/>
                <w:szCs w:val="16"/>
              </w:rPr>
              <w:t>612</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3,0</w:t>
            </w: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776"/>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6</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autoSpaceDE w:val="0"/>
              <w:autoSpaceDN w:val="0"/>
              <w:adjustRightInd w:val="0"/>
              <w:jc w:val="both"/>
              <w:rPr>
                <w:bCs/>
                <w:sz w:val="16"/>
                <w:szCs w:val="16"/>
              </w:rPr>
            </w:pPr>
            <w:r w:rsidRPr="0024436F">
              <w:rPr>
                <w:bCs/>
                <w:sz w:val="16"/>
                <w:szCs w:val="16"/>
              </w:rPr>
              <w:t xml:space="preserve"> Конкурс театральных коллективов;</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tcPr>
          <w:p w:rsidR="00D4222D" w:rsidRDefault="00D4222D" w:rsidP="006D6B5D">
            <w:pPr>
              <w:jc w:val="center"/>
              <w:rPr>
                <w:sz w:val="16"/>
                <w:szCs w:val="16"/>
              </w:rPr>
            </w:pPr>
          </w:p>
          <w:p w:rsidR="00D4222D" w:rsidRDefault="00D4222D" w:rsidP="006D6B5D">
            <w:pPr>
              <w:jc w:val="center"/>
              <w:rPr>
                <w:sz w:val="16"/>
                <w:szCs w:val="16"/>
              </w:rPr>
            </w:pPr>
          </w:p>
          <w:p w:rsidR="00D4222D" w:rsidRPr="0024436F" w:rsidRDefault="00D4222D" w:rsidP="006D6B5D">
            <w:pPr>
              <w:jc w:val="center"/>
              <w:rPr>
                <w:sz w:val="16"/>
                <w:szCs w:val="16"/>
              </w:rPr>
            </w:pPr>
            <w:r w:rsidRPr="0024436F">
              <w:rPr>
                <w:sz w:val="16"/>
                <w:szCs w:val="16"/>
              </w:rPr>
              <w:t>0321360110</w:t>
            </w:r>
          </w:p>
        </w:tc>
        <w:tc>
          <w:tcPr>
            <w:tcW w:w="567" w:type="dxa"/>
            <w:tcBorders>
              <w:top w:val="nil"/>
              <w:left w:val="nil"/>
              <w:bottom w:val="single" w:sz="4" w:space="0" w:color="auto"/>
              <w:right w:val="single" w:sz="4" w:space="0" w:color="auto"/>
            </w:tcBorders>
            <w:noWrap/>
          </w:tcPr>
          <w:p w:rsidR="00D4222D" w:rsidRDefault="00D4222D" w:rsidP="006D6B5D">
            <w:pPr>
              <w:rPr>
                <w:sz w:val="16"/>
                <w:szCs w:val="16"/>
              </w:rPr>
            </w:pPr>
          </w:p>
          <w:p w:rsidR="00D4222D" w:rsidRDefault="00D4222D" w:rsidP="006D6B5D">
            <w:pPr>
              <w:rPr>
                <w:sz w:val="16"/>
                <w:szCs w:val="16"/>
              </w:rPr>
            </w:pPr>
          </w:p>
          <w:p w:rsidR="00D4222D" w:rsidRPr="0024436F" w:rsidRDefault="00D4222D" w:rsidP="006D6B5D">
            <w:pPr>
              <w:rPr>
                <w:sz w:val="16"/>
                <w:szCs w:val="16"/>
              </w:rPr>
            </w:pPr>
            <w:r w:rsidRPr="0024436F">
              <w:rPr>
                <w:sz w:val="16"/>
                <w:szCs w:val="16"/>
              </w:rPr>
              <w:t>612</w:t>
            </w:r>
          </w:p>
        </w:tc>
        <w:tc>
          <w:tcPr>
            <w:tcW w:w="539" w:type="dxa"/>
            <w:tcBorders>
              <w:top w:val="nil"/>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2,0</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664"/>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lastRenderedPageBreak/>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7</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autoSpaceDE w:val="0"/>
              <w:autoSpaceDN w:val="0"/>
              <w:adjustRightInd w:val="0"/>
              <w:jc w:val="both"/>
              <w:rPr>
                <w:bCs/>
                <w:sz w:val="16"/>
                <w:szCs w:val="16"/>
              </w:rPr>
            </w:pPr>
            <w:r w:rsidRPr="0024436F">
              <w:rPr>
                <w:bCs/>
                <w:sz w:val="16"/>
                <w:szCs w:val="16"/>
              </w:rPr>
              <w:t xml:space="preserve"> Районный музыкальный конкур</w:t>
            </w:r>
            <w:r w:rsidR="00D96AA5">
              <w:rPr>
                <w:bCs/>
                <w:sz w:val="16"/>
                <w:szCs w:val="16"/>
              </w:rPr>
              <w:t>с, посвященный П.И. Чайковскому</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Default="00D4222D" w:rsidP="006D6B5D">
            <w:pPr>
              <w:jc w:val="center"/>
              <w:rPr>
                <w:sz w:val="16"/>
                <w:szCs w:val="16"/>
              </w:rPr>
            </w:pPr>
          </w:p>
          <w:p w:rsidR="00D4222D" w:rsidRDefault="00D4222D" w:rsidP="006D6B5D">
            <w:pPr>
              <w:jc w:val="center"/>
              <w:rPr>
                <w:sz w:val="16"/>
                <w:szCs w:val="16"/>
              </w:rPr>
            </w:pPr>
          </w:p>
          <w:p w:rsidR="00D4222D" w:rsidRDefault="00D4222D" w:rsidP="006D6B5D">
            <w:pPr>
              <w:jc w:val="center"/>
              <w:rPr>
                <w:sz w:val="16"/>
                <w:szCs w:val="16"/>
              </w:rPr>
            </w:pPr>
          </w:p>
          <w:p w:rsidR="00D4222D" w:rsidRPr="0024436F" w:rsidRDefault="00D4222D" w:rsidP="006D6B5D">
            <w:pPr>
              <w:jc w:val="cente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tcPr>
          <w:p w:rsidR="00D4222D" w:rsidRDefault="00D4222D" w:rsidP="006D6B5D">
            <w:pPr>
              <w:rPr>
                <w:sz w:val="16"/>
                <w:szCs w:val="16"/>
              </w:rPr>
            </w:pPr>
          </w:p>
          <w:p w:rsidR="00D4222D" w:rsidRDefault="00D4222D" w:rsidP="006D6B5D">
            <w:pPr>
              <w:rPr>
                <w:sz w:val="16"/>
                <w:szCs w:val="16"/>
              </w:rPr>
            </w:pPr>
          </w:p>
          <w:p w:rsidR="00D4222D" w:rsidRDefault="00D4222D" w:rsidP="006D6B5D">
            <w:pPr>
              <w:rPr>
                <w:sz w:val="16"/>
                <w:szCs w:val="16"/>
              </w:rPr>
            </w:pPr>
          </w:p>
          <w:p w:rsidR="00D4222D" w:rsidRPr="0024436F" w:rsidRDefault="00D4222D" w:rsidP="006D6B5D">
            <w:pP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highlight w:val="yellow"/>
              </w:rPr>
              <w:t>2,0</w:t>
            </w: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10</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rPr>
                <w:sz w:val="16"/>
                <w:szCs w:val="16"/>
              </w:rPr>
            </w:pPr>
            <w:r w:rsidRPr="0024436F">
              <w:rPr>
                <w:sz w:val="16"/>
                <w:szCs w:val="16"/>
              </w:rPr>
              <w:t xml:space="preserve"> Межрайонный фестиваль юмора «Штат-базар» </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tcPr>
          <w:p w:rsidR="00D4222D" w:rsidRPr="0024436F" w:rsidRDefault="00D4222D" w:rsidP="006D6B5D">
            <w:pPr>
              <w:rPr>
                <w:sz w:val="16"/>
                <w:szCs w:val="16"/>
              </w:rPr>
            </w:pPr>
            <w:r w:rsidRPr="0024436F">
              <w:rPr>
                <w:sz w:val="16"/>
                <w:szCs w:val="16"/>
              </w:rPr>
              <w:t>0321360110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nil"/>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2,0</w:t>
            </w:r>
          </w:p>
        </w:tc>
        <w:tc>
          <w:tcPr>
            <w:tcW w:w="567" w:type="dxa"/>
            <w:tcBorders>
              <w:top w:val="nil"/>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2,0</w:t>
            </w:r>
          </w:p>
        </w:tc>
        <w:tc>
          <w:tcPr>
            <w:tcW w:w="425" w:type="dxa"/>
            <w:tcBorders>
              <w:top w:val="nil"/>
              <w:left w:val="nil"/>
              <w:bottom w:val="single" w:sz="4" w:space="0" w:color="auto"/>
              <w:right w:val="single" w:sz="4" w:space="0" w:color="auto"/>
            </w:tcBorders>
          </w:tcPr>
          <w:p w:rsidR="00D4222D" w:rsidRPr="0024436F" w:rsidRDefault="00D4222D" w:rsidP="006D6B5D">
            <w:pPr>
              <w:spacing w:before="20" w:after="20"/>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highlight w:val="yellow"/>
              </w:rPr>
              <w:t>3,0</w:t>
            </w: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0</w:t>
            </w: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5,0</w:t>
            </w: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11</w:t>
            </w:r>
          </w:p>
        </w:tc>
        <w:tc>
          <w:tcPr>
            <w:tcW w:w="1684" w:type="dxa"/>
            <w:tcBorders>
              <w:top w:val="nil"/>
              <w:left w:val="nil"/>
              <w:bottom w:val="single" w:sz="4" w:space="0" w:color="auto"/>
              <w:right w:val="single" w:sz="4" w:space="0" w:color="auto"/>
            </w:tcBorders>
            <w:vAlign w:val="center"/>
          </w:tcPr>
          <w:p w:rsidR="00D4222D" w:rsidRPr="00D96AA5" w:rsidRDefault="00D4222D" w:rsidP="00D96AA5">
            <w:pPr>
              <w:widowControl w:val="0"/>
              <w:autoSpaceDE w:val="0"/>
              <w:autoSpaceDN w:val="0"/>
              <w:adjustRightInd w:val="0"/>
              <w:rPr>
                <w:sz w:val="16"/>
                <w:szCs w:val="16"/>
              </w:rPr>
            </w:pPr>
            <w:r w:rsidRPr="0024436F">
              <w:rPr>
                <w:sz w:val="16"/>
                <w:szCs w:val="16"/>
              </w:rPr>
              <w:t xml:space="preserve">Открытый  </w:t>
            </w:r>
            <w:r w:rsidR="00D96AA5">
              <w:rPr>
                <w:sz w:val="16"/>
                <w:szCs w:val="16"/>
              </w:rPr>
              <w:t xml:space="preserve">фестиваль духовного творчества </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tcPr>
          <w:p w:rsidR="00D4222D" w:rsidRDefault="00D4222D" w:rsidP="006D6B5D">
            <w:pPr>
              <w:jc w:val="center"/>
              <w:rPr>
                <w:sz w:val="16"/>
                <w:szCs w:val="16"/>
              </w:rPr>
            </w:pPr>
          </w:p>
          <w:p w:rsidR="00D4222D" w:rsidRPr="0024436F" w:rsidRDefault="00D4222D" w:rsidP="006D6B5D">
            <w:pPr>
              <w:jc w:val="center"/>
              <w:rPr>
                <w:sz w:val="16"/>
                <w:szCs w:val="16"/>
              </w:rPr>
            </w:pPr>
            <w:r w:rsidRPr="0024436F">
              <w:rPr>
                <w:sz w:val="16"/>
                <w:szCs w:val="16"/>
              </w:rPr>
              <w:t>0321360110</w:t>
            </w:r>
          </w:p>
        </w:tc>
        <w:tc>
          <w:tcPr>
            <w:tcW w:w="567" w:type="dxa"/>
            <w:tcBorders>
              <w:top w:val="nil"/>
              <w:left w:val="nil"/>
              <w:bottom w:val="single" w:sz="4" w:space="0" w:color="auto"/>
              <w:right w:val="single" w:sz="4" w:space="0" w:color="auto"/>
            </w:tcBorders>
            <w:noWrap/>
            <w:vAlign w:val="center"/>
          </w:tcPr>
          <w:p w:rsidR="00D4222D" w:rsidRDefault="00D4222D" w:rsidP="006D6B5D">
            <w:pPr>
              <w:spacing w:before="20" w:after="20"/>
              <w:jc w:val="center"/>
              <w:rPr>
                <w:sz w:val="16"/>
                <w:szCs w:val="16"/>
              </w:rPr>
            </w:pPr>
          </w:p>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12</w:t>
            </w:r>
          </w:p>
        </w:tc>
        <w:tc>
          <w:tcPr>
            <w:tcW w:w="1684" w:type="dxa"/>
            <w:tcBorders>
              <w:top w:val="nil"/>
              <w:left w:val="nil"/>
              <w:bottom w:val="single" w:sz="4" w:space="0" w:color="auto"/>
              <w:right w:val="single" w:sz="4" w:space="0" w:color="auto"/>
            </w:tcBorders>
            <w:vAlign w:val="center"/>
          </w:tcPr>
          <w:p w:rsidR="00D4222D" w:rsidRPr="00D96AA5" w:rsidRDefault="00D96AA5" w:rsidP="00D96AA5">
            <w:pPr>
              <w:widowControl w:val="0"/>
              <w:autoSpaceDE w:val="0"/>
              <w:autoSpaceDN w:val="0"/>
              <w:adjustRightInd w:val="0"/>
              <w:rPr>
                <w:sz w:val="16"/>
                <w:szCs w:val="16"/>
              </w:rPr>
            </w:pPr>
            <w:r>
              <w:rPr>
                <w:sz w:val="16"/>
                <w:szCs w:val="16"/>
              </w:rPr>
              <w:t xml:space="preserve"> Фотоконкурс </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0321360110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1,0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251"/>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 Организация и проведение районного смотра-конкурса по итогам работы за год</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0321360110</w:t>
            </w:r>
          </w:p>
        </w:tc>
        <w:tc>
          <w:tcPr>
            <w:tcW w:w="567" w:type="dxa"/>
            <w:tcBorders>
              <w:top w:val="nil"/>
              <w:left w:val="nil"/>
              <w:bottom w:val="single" w:sz="4" w:space="0" w:color="auto"/>
              <w:right w:val="single" w:sz="4" w:space="0" w:color="auto"/>
            </w:tcBorders>
            <w:noWrap/>
            <w:vAlign w:val="center"/>
          </w:tcPr>
          <w:p w:rsidR="00D4222D" w:rsidRPr="00BE76FC" w:rsidRDefault="00D4222D" w:rsidP="006D6B5D">
            <w:pPr>
              <w:spacing w:before="20" w:after="20"/>
              <w:jc w:val="center"/>
              <w:rPr>
                <w:sz w:val="16"/>
                <w:szCs w:val="16"/>
              </w:rPr>
            </w:pPr>
            <w:r w:rsidRPr="00BE76FC">
              <w:rPr>
                <w:sz w:val="16"/>
                <w:szCs w:val="16"/>
              </w:rPr>
              <w:t>612</w:t>
            </w:r>
          </w:p>
        </w:tc>
        <w:tc>
          <w:tcPr>
            <w:tcW w:w="539" w:type="dxa"/>
            <w:tcBorders>
              <w:top w:val="nil"/>
              <w:left w:val="nil"/>
              <w:bottom w:val="single" w:sz="4" w:space="0" w:color="auto"/>
              <w:right w:val="single" w:sz="4" w:space="0" w:color="auto"/>
            </w:tcBorders>
            <w:noWrap/>
            <w:vAlign w:val="bottom"/>
          </w:tcPr>
          <w:p w:rsidR="00D4222D" w:rsidRPr="00BE76FC" w:rsidRDefault="00D4222D" w:rsidP="006D6B5D">
            <w:pPr>
              <w:spacing w:before="20" w:after="20"/>
              <w:jc w:val="center"/>
              <w:rPr>
                <w:sz w:val="16"/>
                <w:szCs w:val="16"/>
              </w:rPr>
            </w:pPr>
            <w:r w:rsidRPr="00BE76FC">
              <w:rPr>
                <w:sz w:val="16"/>
                <w:szCs w:val="16"/>
              </w:rPr>
              <w:t>7,5</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jc w:val="center"/>
              <w:rPr>
                <w:sz w:val="16"/>
                <w:szCs w:val="16"/>
              </w:rPr>
            </w:pPr>
            <w:r w:rsidRPr="0024436F">
              <w:rPr>
                <w:sz w:val="16"/>
                <w:szCs w:val="16"/>
              </w:rPr>
              <w:t>7,5</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jc w:val="center"/>
              <w:rPr>
                <w:sz w:val="16"/>
                <w:szCs w:val="16"/>
              </w:rPr>
            </w:pPr>
            <w:r w:rsidRPr="0024436F">
              <w:rPr>
                <w:sz w:val="16"/>
                <w:szCs w:val="16"/>
              </w:rPr>
              <w:t>7,5</w:t>
            </w: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jc w:val="center"/>
              <w:rPr>
                <w:sz w:val="16"/>
                <w:szCs w:val="16"/>
              </w:rPr>
            </w:pPr>
            <w:r w:rsidRPr="0024436F">
              <w:rPr>
                <w:sz w:val="16"/>
                <w:szCs w:val="16"/>
              </w:rPr>
              <w:t>7,5</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jc w:val="center"/>
              <w:rPr>
                <w:sz w:val="16"/>
                <w:szCs w:val="16"/>
              </w:rPr>
            </w:pPr>
            <w:r w:rsidRPr="0024436F">
              <w:rPr>
                <w:sz w:val="16"/>
                <w:szCs w:val="16"/>
                <w:highlight w:val="yellow"/>
              </w:rPr>
              <w:t>7,5</w:t>
            </w: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jc w:val="center"/>
              <w:rPr>
                <w:sz w:val="16"/>
                <w:szCs w:val="16"/>
              </w:rPr>
            </w:pPr>
            <w:r w:rsidRPr="0024436F">
              <w:rPr>
                <w:sz w:val="16"/>
                <w:szCs w:val="16"/>
              </w:rPr>
              <w:t>7,5</w:t>
            </w: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jc w:val="center"/>
              <w:rPr>
                <w:sz w:val="16"/>
                <w:szCs w:val="16"/>
              </w:rPr>
            </w:pPr>
          </w:p>
          <w:p w:rsidR="00D4222D" w:rsidRPr="0024436F" w:rsidRDefault="00D4222D" w:rsidP="006D6B5D">
            <w:pPr>
              <w:spacing w:before="20" w:after="20"/>
              <w:jc w:val="center"/>
              <w:rPr>
                <w:sz w:val="16"/>
                <w:szCs w:val="16"/>
              </w:rPr>
            </w:pPr>
          </w:p>
          <w:p w:rsidR="00D4222D" w:rsidRPr="0024436F" w:rsidRDefault="00D4222D" w:rsidP="006D6B5D">
            <w:pPr>
              <w:spacing w:before="20" w:after="20"/>
              <w:jc w:val="center"/>
              <w:rPr>
                <w:sz w:val="16"/>
                <w:szCs w:val="16"/>
              </w:rPr>
            </w:pPr>
          </w:p>
          <w:p w:rsidR="00D4222D" w:rsidRPr="0024436F" w:rsidRDefault="00D4222D" w:rsidP="006D6B5D">
            <w:pPr>
              <w:spacing w:before="20" w:after="20"/>
              <w:jc w:val="center"/>
              <w:rPr>
                <w:sz w:val="16"/>
                <w:szCs w:val="16"/>
              </w:rPr>
            </w:pPr>
          </w:p>
          <w:p w:rsidR="00D4222D" w:rsidRPr="0024436F" w:rsidRDefault="00D4222D" w:rsidP="006D6B5D">
            <w:pPr>
              <w:spacing w:before="20" w:after="20"/>
              <w:jc w:val="center"/>
              <w:rPr>
                <w:sz w:val="16"/>
                <w:szCs w:val="16"/>
              </w:rPr>
            </w:pPr>
          </w:p>
          <w:p w:rsidR="00D4222D" w:rsidRPr="0024436F" w:rsidRDefault="00D4222D" w:rsidP="006D6B5D">
            <w:pPr>
              <w:spacing w:before="20" w:after="20"/>
              <w:jc w:val="center"/>
              <w:rPr>
                <w:sz w:val="16"/>
                <w:szCs w:val="16"/>
              </w:rPr>
            </w:pPr>
            <w:r w:rsidRPr="0024436F">
              <w:rPr>
                <w:sz w:val="16"/>
                <w:szCs w:val="16"/>
              </w:rPr>
              <w:t>7,5</w:t>
            </w: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jc w:val="center"/>
              <w:rPr>
                <w:sz w:val="16"/>
                <w:szCs w:val="16"/>
              </w:rPr>
            </w:pPr>
          </w:p>
          <w:p w:rsidR="00D4222D" w:rsidRPr="0024436F" w:rsidRDefault="00D4222D" w:rsidP="006D6B5D">
            <w:pPr>
              <w:spacing w:before="20" w:after="20"/>
              <w:jc w:val="center"/>
              <w:rPr>
                <w:sz w:val="16"/>
                <w:szCs w:val="16"/>
              </w:rPr>
            </w:pPr>
          </w:p>
          <w:p w:rsidR="00D4222D" w:rsidRPr="0024436F" w:rsidRDefault="00D4222D" w:rsidP="006D6B5D">
            <w:pPr>
              <w:spacing w:before="20" w:after="20"/>
              <w:jc w:val="center"/>
              <w:rPr>
                <w:sz w:val="16"/>
                <w:szCs w:val="16"/>
              </w:rPr>
            </w:pPr>
          </w:p>
          <w:p w:rsidR="00D4222D" w:rsidRPr="0024436F" w:rsidRDefault="00D4222D" w:rsidP="006D6B5D">
            <w:pPr>
              <w:spacing w:before="20" w:after="20"/>
              <w:jc w:val="center"/>
              <w:rPr>
                <w:sz w:val="16"/>
                <w:szCs w:val="16"/>
              </w:rPr>
            </w:pPr>
          </w:p>
          <w:p w:rsidR="00D4222D" w:rsidRDefault="00D4222D" w:rsidP="006D6B5D">
            <w:pPr>
              <w:spacing w:before="20" w:after="20"/>
              <w:jc w:val="center"/>
              <w:rPr>
                <w:sz w:val="16"/>
                <w:szCs w:val="16"/>
              </w:rPr>
            </w:pPr>
          </w:p>
          <w:p w:rsidR="00D4222D" w:rsidRPr="0024436F" w:rsidRDefault="00D4222D" w:rsidP="006D6B5D">
            <w:pPr>
              <w:spacing w:before="20" w:after="20"/>
              <w:jc w:val="center"/>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jc w:val="center"/>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jc w:val="center"/>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jc w:val="center"/>
              <w:rPr>
                <w:sz w:val="16"/>
                <w:szCs w:val="16"/>
              </w:rPr>
            </w:pPr>
          </w:p>
        </w:tc>
        <w:tc>
          <w:tcPr>
            <w:tcW w:w="851" w:type="dxa"/>
            <w:tcBorders>
              <w:top w:val="nil"/>
              <w:left w:val="single" w:sz="4" w:space="0" w:color="auto"/>
              <w:bottom w:val="single" w:sz="4" w:space="0" w:color="auto"/>
              <w:right w:val="single" w:sz="8" w:space="0" w:color="auto"/>
            </w:tcBorders>
          </w:tcPr>
          <w:p w:rsidR="00D4222D" w:rsidRDefault="00D4222D" w:rsidP="006D6B5D">
            <w:pPr>
              <w:spacing w:before="20" w:after="20"/>
              <w:jc w:val="center"/>
              <w:rPr>
                <w:sz w:val="16"/>
                <w:szCs w:val="16"/>
              </w:rPr>
            </w:pPr>
          </w:p>
        </w:tc>
        <w:tc>
          <w:tcPr>
            <w:tcW w:w="850" w:type="dxa"/>
            <w:tcBorders>
              <w:top w:val="nil"/>
              <w:left w:val="single" w:sz="4" w:space="0" w:color="auto"/>
              <w:bottom w:val="single" w:sz="4" w:space="0" w:color="auto"/>
              <w:right w:val="single" w:sz="8" w:space="0" w:color="auto"/>
            </w:tcBorders>
          </w:tcPr>
          <w:p w:rsidR="00D4222D" w:rsidRDefault="00D4222D" w:rsidP="006D6B5D">
            <w:pPr>
              <w:spacing w:before="20" w:after="20"/>
              <w:jc w:val="center"/>
              <w:rPr>
                <w:sz w:val="16"/>
                <w:szCs w:val="16"/>
              </w:rPr>
            </w:pPr>
          </w:p>
        </w:tc>
        <w:tc>
          <w:tcPr>
            <w:tcW w:w="594" w:type="dxa"/>
            <w:tcBorders>
              <w:top w:val="nil"/>
              <w:left w:val="single" w:sz="4" w:space="0" w:color="auto"/>
              <w:bottom w:val="single" w:sz="4" w:space="0" w:color="auto"/>
              <w:right w:val="single" w:sz="8" w:space="0" w:color="auto"/>
            </w:tcBorders>
          </w:tcPr>
          <w:p w:rsidR="00D4222D" w:rsidRDefault="00D4222D" w:rsidP="006D6B5D">
            <w:pPr>
              <w:spacing w:before="20" w:after="20"/>
              <w:jc w:val="center"/>
              <w:rPr>
                <w:sz w:val="16"/>
                <w:szCs w:val="16"/>
              </w:rPr>
            </w:pPr>
          </w:p>
        </w:tc>
      </w:tr>
      <w:tr w:rsidR="00D4222D" w:rsidRPr="0024436F" w:rsidTr="001A5B38">
        <w:trPr>
          <w:gridAfter w:val="2"/>
          <w:wAfter w:w="1803" w:type="dxa"/>
          <w:trHeight w:val="556"/>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14</w:t>
            </w:r>
          </w:p>
        </w:tc>
        <w:tc>
          <w:tcPr>
            <w:tcW w:w="1684" w:type="dxa"/>
            <w:tcBorders>
              <w:top w:val="nil"/>
              <w:left w:val="nil"/>
              <w:bottom w:val="single" w:sz="4" w:space="0" w:color="auto"/>
              <w:right w:val="single" w:sz="4" w:space="0" w:color="auto"/>
            </w:tcBorders>
            <w:vAlign w:val="center"/>
          </w:tcPr>
          <w:p w:rsidR="00D4222D" w:rsidRPr="00D96AA5" w:rsidRDefault="00D4222D" w:rsidP="006D6B5D">
            <w:pPr>
              <w:shd w:val="clear" w:color="auto" w:fill="FFFFFF"/>
              <w:tabs>
                <w:tab w:val="left" w:pos="1134"/>
              </w:tabs>
              <w:jc w:val="both"/>
              <w:rPr>
                <w:sz w:val="16"/>
                <w:szCs w:val="16"/>
              </w:rPr>
            </w:pPr>
            <w:r w:rsidRPr="0024436F">
              <w:rPr>
                <w:sz w:val="16"/>
                <w:szCs w:val="16"/>
              </w:rPr>
              <w:t>Итоговая конференция, посвященная празд</w:t>
            </w:r>
            <w:r w:rsidR="00D96AA5">
              <w:rPr>
                <w:sz w:val="16"/>
                <w:szCs w:val="16"/>
              </w:rPr>
              <w:t>нованию Дня работников культуры</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0321360110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4,5</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4,5</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4,5</w:t>
            </w: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4,5</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556"/>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15</w:t>
            </w:r>
          </w:p>
        </w:tc>
        <w:tc>
          <w:tcPr>
            <w:tcW w:w="1684" w:type="dxa"/>
            <w:tcBorders>
              <w:top w:val="nil"/>
              <w:left w:val="nil"/>
              <w:bottom w:val="single" w:sz="4" w:space="0" w:color="auto"/>
              <w:right w:val="single" w:sz="4" w:space="0" w:color="auto"/>
            </w:tcBorders>
            <w:vAlign w:val="center"/>
          </w:tcPr>
          <w:p w:rsidR="00D4222D" w:rsidRPr="00D96AA5" w:rsidRDefault="00D4222D" w:rsidP="006D6B5D">
            <w:pPr>
              <w:shd w:val="clear" w:color="auto" w:fill="FFFFFF"/>
              <w:tabs>
                <w:tab w:val="left" w:pos="1134"/>
              </w:tabs>
              <w:jc w:val="both"/>
              <w:rPr>
                <w:sz w:val="16"/>
                <w:szCs w:val="16"/>
              </w:rPr>
            </w:pPr>
            <w:r w:rsidRPr="0024436F">
              <w:rPr>
                <w:sz w:val="16"/>
                <w:szCs w:val="16"/>
              </w:rPr>
              <w:t>Конкурс «</w:t>
            </w:r>
            <w:proofErr w:type="gramStart"/>
            <w:r w:rsidRPr="0024436F">
              <w:rPr>
                <w:sz w:val="16"/>
                <w:szCs w:val="16"/>
              </w:rPr>
              <w:t>Лучшая</w:t>
            </w:r>
            <w:proofErr w:type="gramEnd"/>
            <w:r w:rsidRPr="0024436F">
              <w:rPr>
                <w:sz w:val="16"/>
                <w:szCs w:val="16"/>
              </w:rPr>
              <w:t xml:space="preserve"> слайд-презентация о дея</w:t>
            </w:r>
            <w:r w:rsidR="00D96AA5">
              <w:rPr>
                <w:sz w:val="16"/>
                <w:szCs w:val="16"/>
              </w:rPr>
              <w:t xml:space="preserve">тельности клубного учреждения» </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0321360110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1,0</w:t>
            </w:r>
          </w:p>
        </w:tc>
        <w:tc>
          <w:tcPr>
            <w:tcW w:w="425"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nil"/>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nil"/>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16</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открытый детский межрайонный фестиваль обрядов «ВашкалаЧупчипал»;</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lastRenderedPageBreak/>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17</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 xml:space="preserve">Конкурс профессионального мастерства </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18</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spacing w:before="40" w:after="40"/>
              <w:rPr>
                <w:sz w:val="16"/>
                <w:szCs w:val="16"/>
              </w:rPr>
            </w:pPr>
            <w:r w:rsidRPr="0024436F">
              <w:rPr>
                <w:sz w:val="16"/>
                <w:szCs w:val="16"/>
              </w:rPr>
              <w:t>Конкурс ростовых фигур «Сказочные герои»</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202"/>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19</w:t>
            </w:r>
          </w:p>
        </w:tc>
        <w:tc>
          <w:tcPr>
            <w:tcW w:w="1684" w:type="dxa"/>
            <w:vMerge w:val="restart"/>
            <w:tcBorders>
              <w:top w:val="nil"/>
              <w:left w:val="nil"/>
              <w:right w:val="single" w:sz="4" w:space="0" w:color="auto"/>
            </w:tcBorders>
            <w:vAlign w:val="center"/>
          </w:tcPr>
          <w:p w:rsidR="00D4222D" w:rsidRPr="0024436F" w:rsidRDefault="00D4222D" w:rsidP="006D6B5D">
            <w:pPr>
              <w:tabs>
                <w:tab w:val="left" w:pos="1134"/>
              </w:tabs>
              <w:autoSpaceDE w:val="0"/>
              <w:autoSpaceDN w:val="0"/>
              <w:adjustRightInd w:val="0"/>
              <w:contextualSpacing/>
              <w:jc w:val="both"/>
              <w:rPr>
                <w:bCs/>
                <w:sz w:val="16"/>
                <w:szCs w:val="16"/>
              </w:rPr>
            </w:pPr>
            <w:r w:rsidRPr="0024436F">
              <w:rPr>
                <w:bCs/>
                <w:sz w:val="16"/>
                <w:szCs w:val="16"/>
              </w:rPr>
              <w:t>Присуждение  ежегодной премии Главы Администрации муниципального образования «Глазовский район» «Успех» за вклад в развитие культуры Глазовского района</w:t>
            </w:r>
          </w:p>
        </w:tc>
        <w:tc>
          <w:tcPr>
            <w:tcW w:w="858" w:type="dxa"/>
            <w:vMerge w:val="restart"/>
            <w:tcBorders>
              <w:top w:val="nil"/>
              <w:left w:val="nil"/>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0321361970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2,0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641"/>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contextualSpacing/>
              <w:jc w:val="both"/>
              <w:rPr>
                <w:bCs/>
                <w:sz w:val="16"/>
                <w:szCs w:val="16"/>
              </w:rPr>
            </w:pPr>
          </w:p>
        </w:tc>
        <w:tc>
          <w:tcPr>
            <w:tcW w:w="858" w:type="dxa"/>
            <w:vMerge/>
            <w:tcBorders>
              <w:left w:val="nil"/>
              <w:bottom w:val="single" w:sz="4" w:space="0" w:color="auto"/>
              <w:right w:val="single" w:sz="4" w:space="0" w:color="auto"/>
            </w:tcBorders>
          </w:tcPr>
          <w:p w:rsidR="00D4222D" w:rsidRPr="0024436F" w:rsidRDefault="00D4222D" w:rsidP="006D6B5D">
            <w:pPr>
              <w:rPr>
                <w:bCs/>
                <w:sz w:val="16"/>
                <w:szCs w:val="16"/>
              </w:rPr>
            </w:pPr>
          </w:p>
        </w:tc>
        <w:tc>
          <w:tcPr>
            <w:tcW w:w="562"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highlight w:val="yellow"/>
              </w:rPr>
            </w:pPr>
            <w:r w:rsidRPr="0024436F">
              <w:rPr>
                <w:sz w:val="16"/>
                <w:szCs w:val="16"/>
                <w:highlight w:val="yellow"/>
              </w:rPr>
              <w:t>3,0</w:t>
            </w: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r>
              <w:rPr>
                <w:sz w:val="16"/>
                <w:szCs w:val="16"/>
              </w:rPr>
              <w:t>3,0</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p w:rsidR="00D4222D" w:rsidRPr="0024436F" w:rsidRDefault="00D4222D" w:rsidP="006D6B5D">
            <w:pPr>
              <w:spacing w:before="20" w:after="20"/>
              <w:rPr>
                <w:sz w:val="16"/>
                <w:szCs w:val="16"/>
              </w:rPr>
            </w:pPr>
          </w:p>
          <w:p w:rsidR="00D4222D" w:rsidRPr="0024436F" w:rsidRDefault="00D4222D" w:rsidP="006D6B5D">
            <w:pPr>
              <w:spacing w:before="20" w:after="20"/>
              <w:rPr>
                <w:sz w:val="16"/>
                <w:szCs w:val="16"/>
              </w:rPr>
            </w:pPr>
            <w:r>
              <w:rPr>
                <w:sz w:val="16"/>
                <w:szCs w:val="16"/>
              </w:rPr>
              <w:t>3,0</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p w:rsidR="00D4222D" w:rsidRPr="0024436F" w:rsidRDefault="00D4222D" w:rsidP="006D6B5D">
            <w:pPr>
              <w:spacing w:before="20" w:after="20"/>
              <w:rPr>
                <w:sz w:val="16"/>
                <w:szCs w:val="16"/>
              </w:rPr>
            </w:pPr>
          </w:p>
          <w:p w:rsidR="00D4222D" w:rsidRPr="0024436F" w:rsidRDefault="00D4222D" w:rsidP="006D6B5D">
            <w:pPr>
              <w:spacing w:before="20" w:after="20"/>
              <w:rPr>
                <w:sz w:val="16"/>
                <w:szCs w:val="16"/>
              </w:rPr>
            </w:pPr>
            <w:r>
              <w:rPr>
                <w:sz w:val="16"/>
                <w:szCs w:val="16"/>
              </w:rPr>
              <w:t>3,0</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20</w:t>
            </w:r>
          </w:p>
        </w:tc>
        <w:tc>
          <w:tcPr>
            <w:tcW w:w="1684" w:type="dxa"/>
            <w:tcBorders>
              <w:top w:val="nil"/>
              <w:left w:val="nil"/>
              <w:bottom w:val="single" w:sz="4" w:space="0" w:color="auto"/>
              <w:right w:val="single" w:sz="4" w:space="0" w:color="auto"/>
            </w:tcBorders>
            <w:vAlign w:val="center"/>
          </w:tcPr>
          <w:p w:rsidR="00D4222D" w:rsidRPr="0024436F" w:rsidRDefault="00D4222D" w:rsidP="00D96AA5">
            <w:pPr>
              <w:shd w:val="clear" w:color="auto" w:fill="FFFFFF"/>
              <w:tabs>
                <w:tab w:val="left" w:pos="1134"/>
              </w:tabs>
              <w:jc w:val="both"/>
              <w:rPr>
                <w:sz w:val="16"/>
                <w:szCs w:val="16"/>
              </w:rPr>
            </w:pPr>
            <w:r w:rsidRPr="0024436F">
              <w:rPr>
                <w:sz w:val="16"/>
                <w:szCs w:val="16"/>
              </w:rPr>
              <w:t>Организация к</w:t>
            </w:r>
            <w:r w:rsidR="00D96AA5">
              <w:rPr>
                <w:sz w:val="16"/>
                <w:szCs w:val="16"/>
              </w:rPr>
              <w:t>онкурсов инновационных проектов</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rPr>
                <w:sz w:val="16"/>
                <w:szCs w:val="16"/>
              </w:rPr>
            </w:pPr>
            <w:r w:rsidRPr="0024436F">
              <w:rPr>
                <w:sz w:val="16"/>
                <w:szCs w:val="16"/>
              </w:rPr>
              <w:t>0321361970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209"/>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21</w:t>
            </w:r>
          </w:p>
        </w:tc>
        <w:tc>
          <w:tcPr>
            <w:tcW w:w="1684" w:type="dxa"/>
            <w:tcBorders>
              <w:top w:val="nil"/>
              <w:left w:val="nil"/>
              <w:bottom w:val="single" w:sz="4" w:space="0" w:color="auto"/>
              <w:right w:val="single" w:sz="4" w:space="0" w:color="auto"/>
            </w:tcBorders>
            <w:vAlign w:val="center"/>
          </w:tcPr>
          <w:p w:rsidR="00D4222D" w:rsidRPr="00E5698B" w:rsidRDefault="00D4222D" w:rsidP="00E5698B">
            <w:pPr>
              <w:tabs>
                <w:tab w:val="left" w:pos="1134"/>
              </w:tabs>
              <w:autoSpaceDE w:val="0"/>
              <w:autoSpaceDN w:val="0"/>
              <w:adjustRightInd w:val="0"/>
              <w:jc w:val="both"/>
              <w:rPr>
                <w:bCs/>
                <w:spacing w:val="-4"/>
                <w:sz w:val="16"/>
                <w:szCs w:val="16"/>
              </w:rPr>
            </w:pPr>
            <w:r w:rsidRPr="0024436F">
              <w:rPr>
                <w:bCs/>
                <w:spacing w:val="-3"/>
                <w:sz w:val="16"/>
                <w:szCs w:val="16"/>
              </w:rPr>
              <w:t xml:space="preserve">фестиваль национальных </w:t>
            </w:r>
            <w:r w:rsidRPr="0024436F">
              <w:rPr>
                <w:bCs/>
                <w:spacing w:val="-4"/>
                <w:sz w:val="16"/>
                <w:szCs w:val="16"/>
              </w:rPr>
              <w:t xml:space="preserve">культур «Радуга </w:t>
            </w:r>
            <w:r w:rsidR="00E5698B">
              <w:rPr>
                <w:bCs/>
                <w:spacing w:val="-4"/>
                <w:sz w:val="16"/>
                <w:szCs w:val="16"/>
              </w:rPr>
              <w:t>дружбы»</w:t>
            </w:r>
          </w:p>
        </w:tc>
        <w:tc>
          <w:tcPr>
            <w:tcW w:w="858" w:type="dxa"/>
            <w:tcBorders>
              <w:top w:val="nil"/>
              <w:left w:val="nil"/>
              <w:bottom w:val="single" w:sz="4" w:space="0" w:color="auto"/>
              <w:right w:val="single" w:sz="4" w:space="0" w:color="auto"/>
            </w:tcBorders>
            <w:vAlign w:val="center"/>
          </w:tcPr>
          <w:p w:rsidR="00D4222D" w:rsidRPr="0024436F" w:rsidRDefault="00D4222D" w:rsidP="006D6B5D">
            <w:pPr>
              <w:spacing w:before="20" w:after="20"/>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rPr>
                <w:sz w:val="16"/>
                <w:szCs w:val="16"/>
              </w:rPr>
            </w:pPr>
            <w:r w:rsidRPr="0024436F">
              <w:rPr>
                <w:sz w:val="16"/>
                <w:szCs w:val="16"/>
              </w:rPr>
              <w:t>0321361970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395"/>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22</w:t>
            </w:r>
          </w:p>
        </w:tc>
        <w:tc>
          <w:tcPr>
            <w:tcW w:w="1684" w:type="dxa"/>
            <w:vMerge w:val="restart"/>
            <w:tcBorders>
              <w:top w:val="nil"/>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r w:rsidRPr="0024436F">
              <w:rPr>
                <w:bCs/>
                <w:spacing w:val="-3"/>
                <w:sz w:val="16"/>
                <w:szCs w:val="16"/>
              </w:rPr>
              <w:t>Мероприятия, направленные на обеспечение безопасности учреждений</w:t>
            </w:r>
          </w:p>
        </w:tc>
        <w:tc>
          <w:tcPr>
            <w:tcW w:w="858" w:type="dxa"/>
            <w:vMerge w:val="restart"/>
            <w:tcBorders>
              <w:top w:val="nil"/>
              <w:left w:val="nil"/>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spacing w:before="20" w:after="20"/>
              <w:rPr>
                <w:sz w:val="16"/>
                <w:szCs w:val="16"/>
              </w:rPr>
            </w:pPr>
          </w:p>
        </w:tc>
        <w:tc>
          <w:tcPr>
            <w:tcW w:w="562"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vMerge w:val="restart"/>
            <w:tcBorders>
              <w:top w:val="single" w:sz="4" w:space="0" w:color="auto"/>
              <w:left w:val="nil"/>
              <w:right w:val="single" w:sz="4" w:space="0" w:color="auto"/>
            </w:tcBorders>
            <w:noWrap/>
          </w:tcPr>
          <w:p w:rsidR="00D4222D" w:rsidRPr="0024436F" w:rsidRDefault="00D4222D" w:rsidP="006D6B5D">
            <w:pPr>
              <w:rPr>
                <w:sz w:val="16"/>
                <w:szCs w:val="16"/>
              </w:rPr>
            </w:pPr>
            <w:r w:rsidRPr="0024436F">
              <w:rPr>
                <w:sz w:val="16"/>
                <w:szCs w:val="16"/>
              </w:rPr>
              <w:t>0321361970</w:t>
            </w:r>
          </w:p>
          <w:p w:rsidR="00D4222D" w:rsidRPr="0024436F" w:rsidRDefault="00D4222D" w:rsidP="006D6B5D">
            <w:pP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52681E"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394"/>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left w:val="nil"/>
              <w:right w:val="single" w:sz="4" w:space="0" w:color="auto"/>
            </w:tcBorders>
            <w:vAlign w:val="center"/>
          </w:tcPr>
          <w:p w:rsidR="00D4222D" w:rsidRDefault="00D4222D" w:rsidP="006D6B5D">
            <w:pPr>
              <w:spacing w:before="20" w:after="20"/>
              <w:rPr>
                <w:b/>
                <w:bCs/>
                <w:sz w:val="16"/>
                <w:szCs w:val="16"/>
              </w:rPr>
            </w:pPr>
          </w:p>
        </w:tc>
        <w:tc>
          <w:tcPr>
            <w:tcW w:w="562"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vMerge/>
            <w:tcBorders>
              <w:left w:val="nil"/>
              <w:bottom w:val="single" w:sz="4" w:space="0" w:color="auto"/>
              <w:right w:val="single" w:sz="4" w:space="0" w:color="auto"/>
            </w:tcBorders>
            <w:noWrap/>
          </w:tcPr>
          <w:p w:rsidR="00D4222D" w:rsidRPr="0024436F" w:rsidRDefault="00D4222D" w:rsidP="006D6B5D">
            <w:pP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Pr>
                <w:sz w:val="16"/>
                <w:szCs w:val="16"/>
              </w:rPr>
              <w:t>7,2</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Pr>
                <w:sz w:val="16"/>
                <w:szCs w:val="16"/>
              </w:rPr>
              <w:t>50,0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Pr>
                <w:sz w:val="16"/>
                <w:szCs w:val="16"/>
              </w:rPr>
              <w:t>50,0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Pr>
                <w:sz w:val="16"/>
                <w:szCs w:val="16"/>
              </w:rPr>
              <w:t>50,0</w:t>
            </w:r>
          </w:p>
        </w:tc>
        <w:tc>
          <w:tcPr>
            <w:tcW w:w="567" w:type="dxa"/>
            <w:tcBorders>
              <w:top w:val="single" w:sz="4" w:space="0" w:color="auto"/>
              <w:left w:val="nil"/>
              <w:bottom w:val="single" w:sz="4" w:space="0" w:color="auto"/>
              <w:right w:val="single" w:sz="4" w:space="0" w:color="auto"/>
            </w:tcBorders>
            <w:noWrap/>
            <w:vAlign w:val="bottom"/>
          </w:tcPr>
          <w:p w:rsidR="00D4222D" w:rsidRDefault="00D4222D" w:rsidP="006D6B5D">
            <w:pPr>
              <w:spacing w:before="20" w:after="20"/>
              <w:rPr>
                <w:sz w:val="16"/>
                <w:szCs w:val="16"/>
              </w:rPr>
            </w:pPr>
            <w:r>
              <w:rPr>
                <w:sz w:val="16"/>
                <w:szCs w:val="16"/>
              </w:rPr>
              <w:t>40,9</w:t>
            </w:r>
          </w:p>
        </w:tc>
        <w:tc>
          <w:tcPr>
            <w:tcW w:w="567" w:type="dxa"/>
            <w:tcBorders>
              <w:top w:val="single" w:sz="4" w:space="0" w:color="auto"/>
              <w:left w:val="single" w:sz="4" w:space="0" w:color="auto"/>
              <w:bottom w:val="single" w:sz="4" w:space="0" w:color="auto"/>
              <w:right w:val="single" w:sz="4" w:space="0" w:color="auto"/>
            </w:tcBorders>
            <w:vAlign w:val="bottom"/>
          </w:tcPr>
          <w:p w:rsidR="00D4222D" w:rsidRDefault="00D4222D" w:rsidP="006D6B5D">
            <w:pPr>
              <w:spacing w:before="20" w:after="20"/>
              <w:rPr>
                <w:sz w:val="16"/>
                <w:szCs w:val="16"/>
              </w:rPr>
            </w:pPr>
            <w:r>
              <w:rPr>
                <w:sz w:val="16"/>
                <w:szCs w:val="16"/>
              </w:rPr>
              <w:t>44,2</w:t>
            </w:r>
          </w:p>
        </w:tc>
        <w:tc>
          <w:tcPr>
            <w:tcW w:w="425"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Pr>
                <w:sz w:val="16"/>
                <w:szCs w:val="16"/>
              </w:rPr>
              <w:t>44,8</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Pr>
                <w:sz w:val="16"/>
                <w:szCs w:val="16"/>
              </w:rPr>
              <w:t>50,0</w:t>
            </w:r>
          </w:p>
        </w:tc>
        <w:tc>
          <w:tcPr>
            <w:tcW w:w="567" w:type="dxa"/>
            <w:tcBorders>
              <w:top w:val="single" w:sz="4" w:space="0" w:color="auto"/>
              <w:left w:val="single" w:sz="4" w:space="0" w:color="auto"/>
              <w:bottom w:val="single" w:sz="4" w:space="0" w:color="auto"/>
              <w:right w:val="single" w:sz="4" w:space="0" w:color="auto"/>
            </w:tcBorders>
          </w:tcPr>
          <w:p w:rsidR="00D4222D" w:rsidRPr="00CB02C4" w:rsidRDefault="00D4222D" w:rsidP="006D6B5D">
            <w:pPr>
              <w:spacing w:before="20" w:after="20"/>
              <w:rPr>
                <w:sz w:val="18"/>
                <w:szCs w:val="18"/>
              </w:rPr>
            </w:pPr>
            <w:r w:rsidRPr="00CB02C4">
              <w:rPr>
                <w:sz w:val="18"/>
                <w:szCs w:val="18"/>
              </w:rPr>
              <w:t>50,0</w:t>
            </w:r>
          </w:p>
        </w:tc>
        <w:tc>
          <w:tcPr>
            <w:tcW w:w="993" w:type="dxa"/>
            <w:tcBorders>
              <w:top w:val="single" w:sz="4" w:space="0" w:color="auto"/>
              <w:left w:val="single" w:sz="4" w:space="0" w:color="auto"/>
              <w:bottom w:val="single" w:sz="4" w:space="0" w:color="auto"/>
              <w:right w:val="single" w:sz="8" w:space="0" w:color="auto"/>
            </w:tcBorders>
          </w:tcPr>
          <w:p w:rsidR="00D4222D" w:rsidRPr="00A8031D" w:rsidRDefault="00D4222D" w:rsidP="006D6B5D">
            <w:pPr>
              <w:spacing w:before="20" w:after="20"/>
              <w:rPr>
                <w:color w:val="FF0000"/>
                <w:sz w:val="18"/>
                <w:szCs w:val="18"/>
              </w:rPr>
            </w:pPr>
            <w:r w:rsidRPr="00A8031D">
              <w:rPr>
                <w:color w:val="FF0000"/>
                <w:sz w:val="18"/>
                <w:szCs w:val="18"/>
              </w:rPr>
              <w:t>50,0</w:t>
            </w:r>
          </w:p>
        </w:tc>
        <w:tc>
          <w:tcPr>
            <w:tcW w:w="850" w:type="dxa"/>
            <w:tcBorders>
              <w:top w:val="single" w:sz="4" w:space="0" w:color="auto"/>
              <w:left w:val="single" w:sz="4" w:space="0" w:color="auto"/>
              <w:bottom w:val="single" w:sz="4" w:space="0" w:color="auto"/>
              <w:right w:val="single" w:sz="8" w:space="0" w:color="auto"/>
            </w:tcBorders>
          </w:tcPr>
          <w:p w:rsidR="00D4222D" w:rsidRPr="00A8031D" w:rsidRDefault="00D4222D" w:rsidP="006D6B5D">
            <w:pPr>
              <w:spacing w:before="20" w:after="20"/>
              <w:rPr>
                <w:color w:val="FF0000"/>
                <w:sz w:val="18"/>
                <w:szCs w:val="18"/>
              </w:rPr>
            </w:pPr>
            <w:r w:rsidRPr="00A8031D">
              <w:rPr>
                <w:color w:val="FF0000"/>
                <w:sz w:val="18"/>
                <w:szCs w:val="18"/>
              </w:rPr>
              <w:t>50,0</w:t>
            </w:r>
          </w:p>
        </w:tc>
        <w:tc>
          <w:tcPr>
            <w:tcW w:w="851" w:type="dxa"/>
            <w:tcBorders>
              <w:top w:val="single" w:sz="4" w:space="0" w:color="auto"/>
              <w:left w:val="single" w:sz="4" w:space="0" w:color="auto"/>
              <w:bottom w:val="single" w:sz="4" w:space="0" w:color="auto"/>
              <w:right w:val="single" w:sz="8" w:space="0" w:color="auto"/>
            </w:tcBorders>
          </w:tcPr>
          <w:p w:rsidR="00D4222D" w:rsidRPr="00A8031D" w:rsidRDefault="00D4222D" w:rsidP="006D6B5D">
            <w:pPr>
              <w:spacing w:before="20" w:after="20"/>
              <w:rPr>
                <w:color w:val="FF0000"/>
                <w:sz w:val="18"/>
                <w:szCs w:val="18"/>
              </w:rPr>
            </w:pPr>
            <w:r w:rsidRPr="00A8031D">
              <w:rPr>
                <w:color w:val="FF0000"/>
                <w:sz w:val="18"/>
                <w:szCs w:val="18"/>
              </w:rPr>
              <w:t>50,0</w:t>
            </w:r>
          </w:p>
        </w:tc>
        <w:tc>
          <w:tcPr>
            <w:tcW w:w="850" w:type="dxa"/>
            <w:tcBorders>
              <w:top w:val="single" w:sz="4" w:space="0" w:color="auto"/>
              <w:left w:val="single" w:sz="4" w:space="0" w:color="auto"/>
              <w:bottom w:val="single" w:sz="4" w:space="0" w:color="auto"/>
              <w:right w:val="single" w:sz="8" w:space="0" w:color="auto"/>
            </w:tcBorders>
          </w:tcPr>
          <w:p w:rsidR="00D4222D" w:rsidRPr="00CB02C4" w:rsidRDefault="00D4222D" w:rsidP="006D6B5D">
            <w:pPr>
              <w:spacing w:before="20" w:after="20"/>
              <w:rPr>
                <w:sz w:val="18"/>
                <w:szCs w:val="18"/>
              </w:rPr>
            </w:pPr>
            <w:r>
              <w:rPr>
                <w:sz w:val="18"/>
                <w:szCs w:val="18"/>
              </w:rPr>
              <w:t>50,0</w:t>
            </w:r>
          </w:p>
        </w:tc>
        <w:tc>
          <w:tcPr>
            <w:tcW w:w="594" w:type="dxa"/>
            <w:tcBorders>
              <w:top w:val="single" w:sz="4" w:space="0" w:color="auto"/>
              <w:left w:val="single" w:sz="4" w:space="0" w:color="auto"/>
              <w:bottom w:val="single" w:sz="4" w:space="0" w:color="auto"/>
              <w:right w:val="single" w:sz="8" w:space="0" w:color="auto"/>
            </w:tcBorders>
          </w:tcPr>
          <w:p w:rsidR="00D4222D" w:rsidRPr="00CB02C4" w:rsidRDefault="00D4222D" w:rsidP="006D6B5D">
            <w:pPr>
              <w:spacing w:before="20" w:after="20"/>
              <w:rPr>
                <w:sz w:val="18"/>
                <w:szCs w:val="18"/>
              </w:rPr>
            </w:pPr>
            <w:r>
              <w:rPr>
                <w:sz w:val="18"/>
                <w:szCs w:val="18"/>
              </w:rPr>
              <w:t>50,0</w:t>
            </w:r>
          </w:p>
        </w:tc>
      </w:tr>
      <w:tr w:rsidR="00D4222D" w:rsidRPr="0024436F" w:rsidTr="001A5B38">
        <w:trPr>
          <w:gridAfter w:val="2"/>
          <w:wAfter w:w="1803" w:type="dxa"/>
          <w:trHeight w:val="70"/>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left w:val="nil"/>
              <w:right w:val="single" w:sz="4" w:space="0" w:color="auto"/>
            </w:tcBorders>
            <w:vAlign w:val="center"/>
          </w:tcPr>
          <w:p w:rsidR="00D4222D" w:rsidRDefault="00D4222D" w:rsidP="006D6B5D">
            <w:pPr>
              <w:spacing w:before="20" w:after="20"/>
              <w:rPr>
                <w:b/>
                <w:bCs/>
                <w:sz w:val="16"/>
                <w:szCs w:val="16"/>
              </w:rPr>
            </w:pPr>
          </w:p>
        </w:tc>
        <w:tc>
          <w:tcPr>
            <w:tcW w:w="562"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left w:val="nil"/>
              <w:bottom w:val="single" w:sz="4" w:space="0" w:color="auto"/>
              <w:right w:val="single" w:sz="4" w:space="0" w:color="auto"/>
            </w:tcBorders>
            <w:noWrap/>
          </w:tcPr>
          <w:p w:rsidR="00D4222D" w:rsidRPr="0024436F" w:rsidRDefault="00D4222D" w:rsidP="006D6B5D">
            <w:pP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vAlign w:val="bottom"/>
          </w:tcPr>
          <w:p w:rsidR="00D4222D"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4222D"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CB02C4" w:rsidRDefault="00D4222D" w:rsidP="006D6B5D">
            <w:pPr>
              <w:spacing w:before="20" w:after="20"/>
              <w:rPr>
                <w:sz w:val="18"/>
                <w:szCs w:val="18"/>
              </w:rPr>
            </w:pPr>
          </w:p>
        </w:tc>
        <w:tc>
          <w:tcPr>
            <w:tcW w:w="993" w:type="dxa"/>
            <w:tcBorders>
              <w:top w:val="single" w:sz="4" w:space="0" w:color="auto"/>
              <w:left w:val="single" w:sz="4" w:space="0" w:color="auto"/>
              <w:bottom w:val="single" w:sz="4" w:space="0" w:color="auto"/>
              <w:right w:val="single" w:sz="8" w:space="0" w:color="auto"/>
            </w:tcBorders>
          </w:tcPr>
          <w:p w:rsidR="00D4222D" w:rsidRPr="00A8031D" w:rsidRDefault="00D4222D" w:rsidP="00A8031D">
            <w:pPr>
              <w:spacing w:before="20" w:after="20"/>
              <w:rPr>
                <w:color w:val="FF0000"/>
                <w:sz w:val="18"/>
                <w:szCs w:val="18"/>
              </w:rPr>
            </w:pPr>
          </w:p>
        </w:tc>
        <w:tc>
          <w:tcPr>
            <w:tcW w:w="850" w:type="dxa"/>
            <w:tcBorders>
              <w:top w:val="single" w:sz="4" w:space="0" w:color="auto"/>
              <w:left w:val="single" w:sz="4" w:space="0" w:color="auto"/>
              <w:bottom w:val="single" w:sz="4" w:space="0" w:color="auto"/>
              <w:right w:val="single" w:sz="8" w:space="0" w:color="auto"/>
            </w:tcBorders>
          </w:tcPr>
          <w:p w:rsidR="00D4222D" w:rsidRPr="00A8031D" w:rsidRDefault="00D4222D" w:rsidP="00A8031D">
            <w:pPr>
              <w:spacing w:before="20" w:after="20"/>
              <w:rPr>
                <w:color w:val="FF0000"/>
                <w:sz w:val="18"/>
                <w:szCs w:val="18"/>
              </w:rPr>
            </w:pPr>
          </w:p>
        </w:tc>
        <w:tc>
          <w:tcPr>
            <w:tcW w:w="851" w:type="dxa"/>
            <w:tcBorders>
              <w:top w:val="single" w:sz="4" w:space="0" w:color="auto"/>
              <w:left w:val="single" w:sz="4" w:space="0" w:color="auto"/>
              <w:bottom w:val="single" w:sz="4" w:space="0" w:color="auto"/>
              <w:right w:val="single" w:sz="8" w:space="0" w:color="auto"/>
            </w:tcBorders>
          </w:tcPr>
          <w:p w:rsidR="00D4222D" w:rsidRPr="00A8031D" w:rsidRDefault="00D4222D" w:rsidP="00A8031D">
            <w:pPr>
              <w:spacing w:before="20" w:after="20"/>
              <w:rPr>
                <w:color w:val="FF0000"/>
                <w:sz w:val="18"/>
                <w:szCs w:val="18"/>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8"/>
                <w:szCs w:val="18"/>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8"/>
                <w:szCs w:val="18"/>
              </w:rPr>
            </w:pPr>
          </w:p>
        </w:tc>
      </w:tr>
      <w:tr w:rsidR="00D4222D" w:rsidRPr="0024436F" w:rsidTr="001A5B38">
        <w:trPr>
          <w:gridAfter w:val="2"/>
          <w:wAfter w:w="1803" w:type="dxa"/>
          <w:trHeight w:val="711"/>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left w:val="nil"/>
              <w:bottom w:val="single" w:sz="4" w:space="0" w:color="auto"/>
              <w:right w:val="single" w:sz="4" w:space="0" w:color="auto"/>
            </w:tcBorders>
            <w:vAlign w:val="center"/>
          </w:tcPr>
          <w:p w:rsidR="00D4222D" w:rsidRPr="0024436F" w:rsidRDefault="00D4222D" w:rsidP="006D6B5D">
            <w:pPr>
              <w:rPr>
                <w:bCs/>
                <w:sz w:val="16"/>
                <w:szCs w:val="16"/>
              </w:rPr>
            </w:pPr>
          </w:p>
        </w:tc>
        <w:tc>
          <w:tcPr>
            <w:tcW w:w="562"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rPr>
                <w:sz w:val="16"/>
                <w:szCs w:val="16"/>
              </w:rPr>
            </w:pPr>
            <w:r w:rsidRPr="0024436F">
              <w:rPr>
                <w:sz w:val="16"/>
                <w:szCs w:val="16"/>
              </w:rPr>
              <w:t>0321304221</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300,0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314"/>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23</w:t>
            </w:r>
          </w:p>
        </w:tc>
        <w:tc>
          <w:tcPr>
            <w:tcW w:w="1684" w:type="dxa"/>
            <w:vMerge w:val="restart"/>
            <w:tcBorders>
              <w:top w:val="nil"/>
              <w:left w:val="nil"/>
              <w:right w:val="single" w:sz="4" w:space="0" w:color="auto"/>
            </w:tcBorders>
            <w:vAlign w:val="center"/>
          </w:tcPr>
          <w:p w:rsidR="00D4222D" w:rsidRPr="0024436F" w:rsidRDefault="00D4222D" w:rsidP="00A8031D">
            <w:pPr>
              <w:tabs>
                <w:tab w:val="left" w:pos="1134"/>
              </w:tabs>
              <w:autoSpaceDE w:val="0"/>
              <w:autoSpaceDN w:val="0"/>
              <w:adjustRightInd w:val="0"/>
              <w:jc w:val="both"/>
              <w:rPr>
                <w:bCs/>
                <w:spacing w:val="-3"/>
                <w:sz w:val="16"/>
                <w:szCs w:val="16"/>
              </w:rPr>
            </w:pPr>
            <w:r w:rsidRPr="0024436F">
              <w:rPr>
                <w:bCs/>
                <w:spacing w:val="-3"/>
                <w:sz w:val="16"/>
                <w:szCs w:val="16"/>
              </w:rPr>
              <w:t>Мероприятия, направленные на  тек</w:t>
            </w:r>
            <w:proofErr w:type="gramStart"/>
            <w:r w:rsidRPr="0024436F">
              <w:rPr>
                <w:bCs/>
                <w:spacing w:val="-3"/>
                <w:sz w:val="16"/>
                <w:szCs w:val="16"/>
              </w:rPr>
              <w:t>.</w:t>
            </w:r>
            <w:proofErr w:type="gramEnd"/>
            <w:r w:rsidRPr="0024436F">
              <w:rPr>
                <w:bCs/>
                <w:spacing w:val="-3"/>
                <w:sz w:val="16"/>
                <w:szCs w:val="16"/>
              </w:rPr>
              <w:t xml:space="preserve"> </w:t>
            </w:r>
            <w:proofErr w:type="gramStart"/>
            <w:r>
              <w:rPr>
                <w:bCs/>
                <w:spacing w:val="-3"/>
                <w:sz w:val="16"/>
                <w:szCs w:val="16"/>
              </w:rPr>
              <w:lastRenderedPageBreak/>
              <w:t>р</w:t>
            </w:r>
            <w:proofErr w:type="gramEnd"/>
            <w:r w:rsidRPr="0024436F">
              <w:rPr>
                <w:bCs/>
                <w:spacing w:val="-3"/>
                <w:sz w:val="16"/>
                <w:szCs w:val="16"/>
              </w:rPr>
              <w:t>емонт зданий, сооружений и нежилых помещений</w:t>
            </w:r>
          </w:p>
        </w:tc>
        <w:tc>
          <w:tcPr>
            <w:tcW w:w="858" w:type="dxa"/>
            <w:vMerge w:val="restart"/>
            <w:tcBorders>
              <w:top w:val="nil"/>
              <w:left w:val="nil"/>
              <w:right w:val="single" w:sz="4" w:space="0" w:color="auto"/>
            </w:tcBorders>
          </w:tcPr>
          <w:p w:rsidR="00D4222D" w:rsidRPr="0024436F" w:rsidRDefault="00D4222D" w:rsidP="006D6B5D">
            <w:pPr>
              <w:rPr>
                <w:sz w:val="16"/>
                <w:szCs w:val="16"/>
              </w:rPr>
            </w:pPr>
            <w:r>
              <w:rPr>
                <w:b/>
                <w:bCs/>
                <w:sz w:val="16"/>
                <w:szCs w:val="16"/>
              </w:rPr>
              <w:lastRenderedPageBreak/>
              <w:t>УПДКМПФиС</w:t>
            </w:r>
          </w:p>
        </w:tc>
        <w:tc>
          <w:tcPr>
            <w:tcW w:w="562"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14</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0321361970</w:t>
            </w:r>
          </w:p>
          <w:p w:rsidR="00D4222D" w:rsidRPr="0024436F" w:rsidRDefault="00D4222D" w:rsidP="006D6B5D">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511</w:t>
            </w:r>
          </w:p>
          <w:p w:rsidR="00D4222D" w:rsidRPr="0024436F"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42,8</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11"/>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left w:val="nil"/>
              <w:right w:val="single" w:sz="4" w:space="0" w:color="auto"/>
            </w:tcBorders>
          </w:tcPr>
          <w:p w:rsidR="00D4222D" w:rsidRPr="0024436F" w:rsidRDefault="00D4222D" w:rsidP="006D6B5D">
            <w:pPr>
              <w:rPr>
                <w:b/>
                <w:bCs/>
                <w:sz w:val="16"/>
                <w:szCs w:val="16"/>
              </w:rPr>
            </w:pPr>
          </w:p>
        </w:tc>
        <w:tc>
          <w:tcPr>
            <w:tcW w:w="562"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0321367870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786,1</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291"/>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left w:val="nil"/>
              <w:right w:val="single" w:sz="4" w:space="0" w:color="auto"/>
            </w:tcBorders>
          </w:tcPr>
          <w:p w:rsidR="00D4222D" w:rsidRPr="0024436F" w:rsidRDefault="00D4222D" w:rsidP="006D6B5D">
            <w:pPr>
              <w:rPr>
                <w:b/>
                <w:bCs/>
                <w:sz w:val="16"/>
                <w:szCs w:val="16"/>
              </w:rPr>
            </w:pPr>
          </w:p>
        </w:tc>
        <w:tc>
          <w:tcPr>
            <w:tcW w:w="562"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0321305720</w:t>
            </w:r>
          </w:p>
          <w:p w:rsidR="00D4222D" w:rsidRPr="0024436F" w:rsidRDefault="00D4222D" w:rsidP="006D6B5D">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80,0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37"/>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left w:val="nil"/>
              <w:right w:val="single" w:sz="4" w:space="0" w:color="auto"/>
            </w:tcBorders>
          </w:tcPr>
          <w:p w:rsidR="00D4222D" w:rsidRPr="0024436F" w:rsidRDefault="00D4222D" w:rsidP="006D6B5D">
            <w:pPr>
              <w:rPr>
                <w:b/>
                <w:bCs/>
                <w:sz w:val="16"/>
                <w:szCs w:val="16"/>
              </w:rPr>
            </w:pPr>
          </w:p>
        </w:tc>
        <w:tc>
          <w:tcPr>
            <w:tcW w:w="562"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04</w:t>
            </w:r>
          </w:p>
        </w:tc>
        <w:tc>
          <w:tcPr>
            <w:tcW w:w="1029"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w:t>
            </w:r>
            <w:r w:rsidRPr="0024436F">
              <w:rPr>
                <w:sz w:val="16"/>
                <w:szCs w:val="16"/>
                <w:lang w:val="en-US"/>
              </w:rPr>
              <w:t>L</w:t>
            </w:r>
            <w:r w:rsidRPr="0024436F">
              <w:rPr>
                <w:sz w:val="16"/>
                <w:szCs w:val="16"/>
              </w:rPr>
              <w:t>4670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244</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b/>
                <w:sz w:val="16"/>
                <w:szCs w:val="16"/>
              </w:rPr>
            </w:pPr>
            <w:r w:rsidRPr="0024436F">
              <w:rPr>
                <w:b/>
                <w:sz w:val="16"/>
                <w:szCs w:val="16"/>
              </w:rPr>
              <w:t>1278,7</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63"/>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left w:val="nil"/>
              <w:bottom w:val="single" w:sz="4" w:space="0" w:color="auto"/>
              <w:right w:val="single" w:sz="4" w:space="0" w:color="auto"/>
            </w:tcBorders>
          </w:tcPr>
          <w:p w:rsidR="00D4222D" w:rsidRPr="0024436F" w:rsidRDefault="00D4222D" w:rsidP="006D6B5D">
            <w:pPr>
              <w:rPr>
                <w:b/>
                <w:bCs/>
                <w:sz w:val="16"/>
                <w:szCs w:val="16"/>
              </w:rPr>
            </w:pPr>
          </w:p>
        </w:tc>
        <w:tc>
          <w:tcPr>
            <w:tcW w:w="562"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b/>
                <w:sz w:val="16"/>
                <w:szCs w:val="16"/>
              </w:rPr>
            </w:pPr>
            <w:r w:rsidRPr="0024436F">
              <w:rPr>
                <w:b/>
                <w:sz w:val="16"/>
                <w:szCs w:val="16"/>
              </w:rPr>
              <w:t>450,3</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581"/>
        </w:trPr>
        <w:tc>
          <w:tcPr>
            <w:tcW w:w="421" w:type="dxa"/>
            <w:vMerge w:val="restart"/>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24</w:t>
            </w:r>
          </w:p>
        </w:tc>
        <w:tc>
          <w:tcPr>
            <w:tcW w:w="1684" w:type="dxa"/>
            <w:vMerge w:val="restart"/>
            <w:tcBorders>
              <w:top w:val="single" w:sz="4" w:space="0" w:color="auto"/>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roofErr w:type="gramStart"/>
            <w:r w:rsidRPr="0024436F">
              <w:rPr>
                <w:bCs/>
                <w:spacing w:val="-3"/>
                <w:sz w:val="16"/>
                <w:szCs w:val="16"/>
              </w:rPr>
              <w:t>Мероприятия</w:t>
            </w:r>
            <w:proofErr w:type="gramEnd"/>
            <w:r w:rsidRPr="0024436F">
              <w:rPr>
                <w:bCs/>
                <w:spacing w:val="-3"/>
                <w:sz w:val="16"/>
                <w:szCs w:val="16"/>
              </w:rPr>
              <w:t xml:space="preserve"> направленные на капитальный ремонт зданий, сооружений и нежилых помещений</w:t>
            </w:r>
          </w:p>
        </w:tc>
        <w:tc>
          <w:tcPr>
            <w:tcW w:w="858" w:type="dxa"/>
            <w:vMerge w:val="restart"/>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spacing w:before="20" w:after="20"/>
              <w:rPr>
                <w:sz w:val="16"/>
                <w:szCs w:val="16"/>
              </w:rPr>
            </w:pPr>
          </w:p>
        </w:tc>
        <w:tc>
          <w:tcPr>
            <w:tcW w:w="562"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01</w:t>
            </w:r>
          </w:p>
        </w:tc>
        <w:tc>
          <w:tcPr>
            <w:tcW w:w="1029" w:type="dxa"/>
            <w:tcBorders>
              <w:top w:val="single" w:sz="4" w:space="0" w:color="auto"/>
              <w:left w:val="nil"/>
              <w:right w:val="single" w:sz="4" w:space="0" w:color="auto"/>
            </w:tcBorders>
            <w:noWrap/>
            <w:vAlign w:val="center"/>
          </w:tcPr>
          <w:p w:rsidR="00D4222D" w:rsidRPr="001D455E" w:rsidRDefault="00E5698B" w:rsidP="00E5698B">
            <w:pPr>
              <w:spacing w:before="20" w:after="20"/>
              <w:jc w:val="center"/>
              <w:rPr>
                <w:sz w:val="16"/>
                <w:szCs w:val="16"/>
              </w:rPr>
            </w:pPr>
            <w:r>
              <w:rPr>
                <w:sz w:val="16"/>
                <w:szCs w:val="16"/>
              </w:rPr>
              <w:t>0321362420</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right w:val="single" w:sz="4" w:space="0" w:color="auto"/>
            </w:tcBorders>
            <w:noWrap/>
          </w:tcPr>
          <w:p w:rsidR="00D4222D" w:rsidRPr="0024436F" w:rsidRDefault="00D4222D" w:rsidP="006D6B5D">
            <w:pPr>
              <w:spacing w:before="20" w:after="20"/>
              <w:rPr>
                <w:b/>
                <w:sz w:val="16"/>
                <w:szCs w:val="16"/>
              </w:rPr>
            </w:pPr>
            <w:r w:rsidRPr="0024436F">
              <w:rPr>
                <w:b/>
                <w:sz w:val="16"/>
                <w:szCs w:val="16"/>
              </w:rPr>
              <w:t>0</w:t>
            </w:r>
          </w:p>
        </w:tc>
        <w:tc>
          <w:tcPr>
            <w:tcW w:w="567" w:type="dxa"/>
            <w:tcBorders>
              <w:top w:val="single" w:sz="4" w:space="0" w:color="auto"/>
              <w:left w:val="nil"/>
              <w:right w:val="single" w:sz="4" w:space="0" w:color="auto"/>
            </w:tcBorders>
            <w:noWrap/>
          </w:tcPr>
          <w:p w:rsidR="00D4222D" w:rsidRPr="0024436F" w:rsidRDefault="00D4222D" w:rsidP="006D6B5D">
            <w:pPr>
              <w:spacing w:before="20" w:after="20"/>
              <w:rPr>
                <w:b/>
                <w:sz w:val="16"/>
                <w:szCs w:val="16"/>
              </w:rPr>
            </w:pPr>
            <w:r w:rsidRPr="0024436F">
              <w:rPr>
                <w:b/>
                <w:sz w:val="16"/>
                <w:szCs w:val="16"/>
              </w:rPr>
              <w:t>0</w:t>
            </w:r>
          </w:p>
        </w:tc>
        <w:tc>
          <w:tcPr>
            <w:tcW w:w="425" w:type="dxa"/>
            <w:tcBorders>
              <w:top w:val="single" w:sz="4" w:space="0" w:color="auto"/>
              <w:left w:val="nil"/>
              <w:right w:val="single" w:sz="4" w:space="0" w:color="auto"/>
            </w:tcBorders>
            <w:noWrap/>
          </w:tcPr>
          <w:p w:rsidR="00D4222D" w:rsidRPr="0024436F" w:rsidRDefault="00D4222D" w:rsidP="006D6B5D">
            <w:pPr>
              <w:spacing w:before="20" w:after="20"/>
              <w:rPr>
                <w:b/>
                <w:sz w:val="16"/>
                <w:szCs w:val="16"/>
              </w:rPr>
            </w:pPr>
            <w:r w:rsidRPr="0024436F">
              <w:rPr>
                <w:b/>
                <w:sz w:val="16"/>
                <w:szCs w:val="16"/>
              </w:rPr>
              <w:t>0</w:t>
            </w:r>
          </w:p>
        </w:tc>
        <w:tc>
          <w:tcPr>
            <w:tcW w:w="425" w:type="dxa"/>
            <w:tcBorders>
              <w:top w:val="single" w:sz="4" w:space="0" w:color="auto"/>
              <w:left w:val="nil"/>
              <w:right w:val="single" w:sz="4" w:space="0" w:color="auto"/>
            </w:tcBorders>
          </w:tcPr>
          <w:p w:rsidR="00D4222D" w:rsidRPr="0024436F" w:rsidRDefault="00D4222D" w:rsidP="006D6B5D">
            <w:pPr>
              <w:spacing w:before="20" w:after="20"/>
              <w:rPr>
                <w:b/>
                <w:sz w:val="16"/>
                <w:szCs w:val="16"/>
              </w:rPr>
            </w:pPr>
            <w:r w:rsidRPr="0024436F">
              <w:rPr>
                <w:b/>
                <w:sz w:val="16"/>
                <w:szCs w:val="16"/>
              </w:rPr>
              <w:t>0</w:t>
            </w:r>
          </w:p>
        </w:tc>
        <w:tc>
          <w:tcPr>
            <w:tcW w:w="567" w:type="dxa"/>
            <w:tcBorders>
              <w:top w:val="single" w:sz="4" w:space="0" w:color="auto"/>
              <w:left w:val="nil"/>
              <w:right w:val="single" w:sz="4" w:space="0" w:color="auto"/>
            </w:tcBorders>
            <w:noWrap/>
          </w:tcPr>
          <w:p w:rsidR="00D4222D" w:rsidRPr="0024436F" w:rsidRDefault="00D4222D" w:rsidP="006D6B5D">
            <w:pPr>
              <w:spacing w:before="20" w:after="20"/>
              <w:rPr>
                <w:sz w:val="16"/>
                <w:szCs w:val="16"/>
              </w:rPr>
            </w:pPr>
            <w:r w:rsidRPr="0024436F">
              <w:rPr>
                <w:sz w:val="16"/>
                <w:szCs w:val="16"/>
                <w:highlight w:val="yellow"/>
              </w:rPr>
              <w:t>220,0</w:t>
            </w:r>
          </w:p>
        </w:tc>
        <w:tc>
          <w:tcPr>
            <w:tcW w:w="567" w:type="dxa"/>
            <w:tcBorders>
              <w:top w:val="single" w:sz="4" w:space="0" w:color="auto"/>
              <w:left w:val="single" w:sz="4" w:space="0" w:color="auto"/>
              <w:right w:val="single" w:sz="8" w:space="0" w:color="auto"/>
            </w:tcBorders>
          </w:tcPr>
          <w:p w:rsidR="00D4222D" w:rsidRPr="0024436F" w:rsidRDefault="00D4222D" w:rsidP="006D6B5D">
            <w:pPr>
              <w:spacing w:before="20" w:after="20"/>
              <w:rPr>
                <w:b/>
                <w:sz w:val="16"/>
                <w:szCs w:val="16"/>
              </w:rPr>
            </w:pPr>
            <w:r>
              <w:rPr>
                <w:b/>
                <w:sz w:val="16"/>
                <w:szCs w:val="16"/>
              </w:rPr>
              <w:t>220,0</w:t>
            </w:r>
          </w:p>
        </w:tc>
        <w:tc>
          <w:tcPr>
            <w:tcW w:w="425"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r w:rsidRPr="0020308A">
              <w:rPr>
                <w:b/>
                <w:sz w:val="16"/>
                <w:szCs w:val="16"/>
              </w:rPr>
              <w:t>200,0</w:t>
            </w:r>
          </w:p>
        </w:tc>
        <w:tc>
          <w:tcPr>
            <w:tcW w:w="567"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277"/>
        </w:trPr>
        <w:tc>
          <w:tcPr>
            <w:tcW w:w="421" w:type="dxa"/>
            <w:vMerge/>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top w:val="single" w:sz="4" w:space="0" w:color="auto"/>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top w:val="single" w:sz="4" w:space="0" w:color="auto"/>
              <w:left w:val="nil"/>
              <w:bottom w:val="single" w:sz="4" w:space="0" w:color="auto"/>
              <w:right w:val="single" w:sz="4" w:space="0" w:color="auto"/>
            </w:tcBorders>
            <w:vAlign w:val="center"/>
          </w:tcPr>
          <w:p w:rsidR="00D4222D" w:rsidRPr="0024436F" w:rsidRDefault="00D4222D" w:rsidP="006D6B5D">
            <w:pPr>
              <w:rPr>
                <w:bCs/>
                <w:sz w:val="16"/>
                <w:szCs w:val="16"/>
              </w:rPr>
            </w:pPr>
          </w:p>
        </w:tc>
        <w:tc>
          <w:tcPr>
            <w:tcW w:w="562"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04</w:t>
            </w:r>
          </w:p>
        </w:tc>
        <w:tc>
          <w:tcPr>
            <w:tcW w:w="1029" w:type="dxa"/>
            <w:tcBorders>
              <w:top w:val="single" w:sz="4" w:space="0" w:color="auto"/>
              <w:left w:val="nil"/>
              <w:right w:val="single" w:sz="4" w:space="0" w:color="auto"/>
            </w:tcBorders>
            <w:noWrap/>
            <w:vAlign w:val="center"/>
          </w:tcPr>
          <w:p w:rsidR="00D4222D" w:rsidRPr="001D455E" w:rsidRDefault="00E5698B" w:rsidP="00E5698B">
            <w:pPr>
              <w:spacing w:before="20" w:after="20"/>
              <w:jc w:val="center"/>
              <w:rPr>
                <w:sz w:val="16"/>
                <w:szCs w:val="16"/>
              </w:rPr>
            </w:pPr>
            <w:r>
              <w:rPr>
                <w:sz w:val="16"/>
                <w:szCs w:val="16"/>
              </w:rPr>
              <w:t>0321362420</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244</w:t>
            </w:r>
          </w:p>
        </w:tc>
        <w:tc>
          <w:tcPr>
            <w:tcW w:w="539" w:type="dxa"/>
            <w:tcBorders>
              <w:top w:val="single" w:sz="4" w:space="0" w:color="auto"/>
              <w:left w:val="nil"/>
              <w:right w:val="single" w:sz="4" w:space="0" w:color="auto"/>
            </w:tcBorders>
            <w:noWrap/>
          </w:tcPr>
          <w:p w:rsidR="00D4222D" w:rsidRPr="0024436F" w:rsidRDefault="00D4222D" w:rsidP="006D6B5D">
            <w:pPr>
              <w:spacing w:before="20" w:after="20"/>
              <w:rPr>
                <w:b/>
                <w:sz w:val="16"/>
                <w:szCs w:val="16"/>
              </w:rPr>
            </w:pPr>
          </w:p>
        </w:tc>
        <w:tc>
          <w:tcPr>
            <w:tcW w:w="567" w:type="dxa"/>
            <w:tcBorders>
              <w:top w:val="single" w:sz="4" w:space="0" w:color="auto"/>
              <w:left w:val="nil"/>
              <w:right w:val="single" w:sz="4" w:space="0" w:color="auto"/>
            </w:tcBorders>
            <w:noWrap/>
          </w:tcPr>
          <w:p w:rsidR="00D4222D" w:rsidRPr="0024436F" w:rsidRDefault="00D4222D" w:rsidP="006D6B5D">
            <w:pPr>
              <w:spacing w:before="20" w:after="20"/>
              <w:rPr>
                <w:b/>
                <w:sz w:val="16"/>
                <w:szCs w:val="16"/>
              </w:rPr>
            </w:pPr>
          </w:p>
        </w:tc>
        <w:tc>
          <w:tcPr>
            <w:tcW w:w="425" w:type="dxa"/>
            <w:tcBorders>
              <w:top w:val="single" w:sz="4" w:space="0" w:color="auto"/>
              <w:left w:val="nil"/>
              <w:right w:val="single" w:sz="4" w:space="0" w:color="auto"/>
            </w:tcBorders>
            <w:noWrap/>
          </w:tcPr>
          <w:p w:rsidR="00D4222D" w:rsidRPr="0024436F" w:rsidRDefault="00D4222D" w:rsidP="006D6B5D">
            <w:pPr>
              <w:spacing w:before="20" w:after="20"/>
              <w:rPr>
                <w:b/>
                <w:sz w:val="16"/>
                <w:szCs w:val="16"/>
              </w:rPr>
            </w:pPr>
          </w:p>
        </w:tc>
        <w:tc>
          <w:tcPr>
            <w:tcW w:w="425" w:type="dxa"/>
            <w:tcBorders>
              <w:top w:val="single" w:sz="4" w:space="0" w:color="auto"/>
              <w:left w:val="nil"/>
              <w:right w:val="single" w:sz="4" w:space="0" w:color="auto"/>
            </w:tcBorders>
          </w:tcPr>
          <w:p w:rsidR="00D4222D" w:rsidRPr="0024436F" w:rsidRDefault="00D4222D" w:rsidP="006D6B5D">
            <w:pPr>
              <w:spacing w:before="20" w:after="20"/>
              <w:rPr>
                <w:b/>
                <w:sz w:val="16"/>
                <w:szCs w:val="16"/>
              </w:rPr>
            </w:pPr>
          </w:p>
        </w:tc>
        <w:tc>
          <w:tcPr>
            <w:tcW w:w="567" w:type="dxa"/>
            <w:tcBorders>
              <w:top w:val="single" w:sz="4" w:space="0" w:color="auto"/>
              <w:left w:val="nil"/>
              <w:right w:val="single" w:sz="4" w:space="0" w:color="auto"/>
            </w:tcBorders>
            <w:noWrap/>
          </w:tcPr>
          <w:p w:rsidR="00D4222D" w:rsidRPr="0024436F" w:rsidRDefault="00D4222D" w:rsidP="006D6B5D">
            <w:pPr>
              <w:spacing w:before="20" w:after="20"/>
              <w:rPr>
                <w:sz w:val="16"/>
                <w:szCs w:val="16"/>
                <w:highlight w:val="yellow"/>
              </w:rPr>
            </w:pPr>
            <w:r w:rsidRPr="0024436F">
              <w:rPr>
                <w:sz w:val="16"/>
                <w:szCs w:val="16"/>
                <w:highlight w:val="yellow"/>
              </w:rPr>
              <w:t>48,0</w:t>
            </w:r>
          </w:p>
        </w:tc>
        <w:tc>
          <w:tcPr>
            <w:tcW w:w="567" w:type="dxa"/>
            <w:tcBorders>
              <w:top w:val="single" w:sz="4" w:space="0" w:color="auto"/>
              <w:left w:val="single" w:sz="4" w:space="0" w:color="auto"/>
              <w:right w:val="single" w:sz="8" w:space="0" w:color="auto"/>
            </w:tcBorders>
          </w:tcPr>
          <w:p w:rsidR="00D4222D" w:rsidRPr="0024436F" w:rsidRDefault="00D4222D" w:rsidP="006D6B5D">
            <w:pPr>
              <w:spacing w:before="20" w:after="20"/>
              <w:rPr>
                <w:b/>
                <w:sz w:val="16"/>
                <w:szCs w:val="16"/>
              </w:rPr>
            </w:pPr>
          </w:p>
        </w:tc>
        <w:tc>
          <w:tcPr>
            <w:tcW w:w="425"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338"/>
        </w:trPr>
        <w:tc>
          <w:tcPr>
            <w:tcW w:w="421" w:type="dxa"/>
            <w:vMerge/>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top w:val="single" w:sz="4" w:space="0" w:color="auto"/>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top w:val="single" w:sz="4" w:space="0" w:color="auto"/>
              <w:left w:val="nil"/>
              <w:bottom w:val="single" w:sz="4" w:space="0" w:color="auto"/>
              <w:right w:val="single" w:sz="4" w:space="0" w:color="auto"/>
            </w:tcBorders>
            <w:vAlign w:val="center"/>
          </w:tcPr>
          <w:p w:rsidR="00D4222D" w:rsidRPr="0024436F" w:rsidRDefault="00D4222D" w:rsidP="006D6B5D">
            <w:pPr>
              <w:rPr>
                <w:b/>
                <w:bCs/>
                <w:sz w:val="16"/>
                <w:szCs w:val="16"/>
              </w:rPr>
            </w:pPr>
          </w:p>
        </w:tc>
        <w:tc>
          <w:tcPr>
            <w:tcW w:w="562"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6D192B" w:rsidRDefault="00D4222D" w:rsidP="006D6B5D">
            <w:pPr>
              <w:spacing w:before="20" w:after="20"/>
              <w:jc w:val="center"/>
              <w:rPr>
                <w:b/>
                <w:sz w:val="16"/>
                <w:szCs w:val="16"/>
              </w:rPr>
            </w:pPr>
            <w:r w:rsidRPr="006D192B">
              <w:rPr>
                <w:b/>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1D455E" w:rsidRDefault="00E5698B" w:rsidP="00E5698B">
            <w:pPr>
              <w:spacing w:before="20" w:after="20"/>
              <w:jc w:val="center"/>
              <w:rPr>
                <w:sz w:val="16"/>
                <w:szCs w:val="16"/>
              </w:rPr>
            </w:pPr>
            <w:r>
              <w:rPr>
                <w:sz w:val="16"/>
                <w:szCs w:val="16"/>
              </w:rPr>
              <w:t>0321362420</w:t>
            </w:r>
          </w:p>
        </w:tc>
        <w:tc>
          <w:tcPr>
            <w:tcW w:w="567" w:type="dxa"/>
            <w:tcBorders>
              <w:top w:val="single" w:sz="4" w:space="0" w:color="auto"/>
              <w:left w:val="nil"/>
              <w:bottom w:val="single" w:sz="4" w:space="0" w:color="auto"/>
              <w:right w:val="single" w:sz="4" w:space="0" w:color="auto"/>
            </w:tcBorders>
            <w:noWrap/>
            <w:vAlign w:val="center"/>
          </w:tcPr>
          <w:p w:rsidR="00D4222D" w:rsidRPr="006D192B" w:rsidRDefault="00D4222D" w:rsidP="006D6B5D">
            <w:pPr>
              <w:spacing w:before="20" w:after="20"/>
              <w:jc w:val="center"/>
              <w:rPr>
                <w:b/>
                <w:sz w:val="16"/>
                <w:szCs w:val="16"/>
              </w:rPr>
            </w:pPr>
            <w:r w:rsidRPr="006D192B">
              <w:rPr>
                <w:b/>
                <w:sz w:val="16"/>
                <w:szCs w:val="16"/>
              </w:rPr>
              <w:t>243</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b/>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b/>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0308A"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338"/>
        </w:trPr>
        <w:tc>
          <w:tcPr>
            <w:tcW w:w="421" w:type="dxa"/>
            <w:vMerge/>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top w:val="single" w:sz="4" w:space="0" w:color="auto"/>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top w:val="single" w:sz="4" w:space="0" w:color="auto"/>
              <w:left w:val="nil"/>
              <w:bottom w:val="single" w:sz="4" w:space="0" w:color="auto"/>
              <w:right w:val="single" w:sz="4" w:space="0" w:color="auto"/>
            </w:tcBorders>
            <w:vAlign w:val="center"/>
          </w:tcPr>
          <w:p w:rsidR="00D4222D" w:rsidRPr="0024436F" w:rsidRDefault="00D4222D" w:rsidP="006D6B5D">
            <w:pPr>
              <w:rPr>
                <w:b/>
                <w:bCs/>
                <w:sz w:val="16"/>
                <w:szCs w:val="16"/>
              </w:rPr>
            </w:pPr>
          </w:p>
        </w:tc>
        <w:tc>
          <w:tcPr>
            <w:tcW w:w="562"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1D455E" w:rsidRDefault="00D4222D" w:rsidP="006D6B5D">
            <w:pPr>
              <w:spacing w:before="20" w:after="20"/>
              <w:jc w:val="center"/>
              <w:rPr>
                <w:sz w:val="16"/>
                <w:szCs w:val="16"/>
              </w:rPr>
            </w:pPr>
            <w:r w:rsidRPr="001D455E">
              <w:rPr>
                <w:sz w:val="16"/>
                <w:szCs w:val="16"/>
              </w:rPr>
              <w:t>0321304221</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r w:rsidRPr="0024436F">
              <w:rPr>
                <w:b/>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r w:rsidRPr="0024436F">
              <w:rPr>
                <w:b/>
                <w:sz w:val="16"/>
                <w:szCs w:val="16"/>
              </w:rPr>
              <w:t>1000,0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b/>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b/>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360"/>
        </w:trPr>
        <w:tc>
          <w:tcPr>
            <w:tcW w:w="421" w:type="dxa"/>
            <w:vMerge/>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top w:val="single" w:sz="4" w:space="0" w:color="auto"/>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top w:val="single" w:sz="4" w:space="0" w:color="auto"/>
              <w:left w:val="nil"/>
              <w:bottom w:val="single" w:sz="4" w:space="0" w:color="auto"/>
              <w:right w:val="single" w:sz="4" w:space="0" w:color="auto"/>
            </w:tcBorders>
            <w:vAlign w:val="center"/>
          </w:tcPr>
          <w:p w:rsidR="00D4222D" w:rsidRPr="0024436F" w:rsidRDefault="00D4222D" w:rsidP="006D6B5D">
            <w:pPr>
              <w:rPr>
                <w:b/>
                <w:bCs/>
                <w:sz w:val="16"/>
                <w:szCs w:val="16"/>
              </w:rPr>
            </w:pPr>
          </w:p>
        </w:tc>
        <w:tc>
          <w:tcPr>
            <w:tcW w:w="562"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p w:rsidR="00D4222D" w:rsidRPr="0024436F" w:rsidRDefault="00D4222D" w:rsidP="006D6B5D">
            <w:pPr>
              <w:spacing w:before="20" w:after="20"/>
              <w:jc w:val="center"/>
              <w:rPr>
                <w:sz w:val="16"/>
                <w:szCs w:val="16"/>
              </w:rPr>
            </w:pPr>
          </w:p>
        </w:tc>
        <w:tc>
          <w:tcPr>
            <w:tcW w:w="1029"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0321300830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243</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100,0</w:t>
            </w:r>
          </w:p>
        </w:tc>
        <w:tc>
          <w:tcPr>
            <w:tcW w:w="425" w:type="dxa"/>
            <w:tcBorders>
              <w:top w:val="single" w:sz="4" w:space="0" w:color="auto"/>
              <w:left w:val="single" w:sz="4" w:space="0" w:color="auto"/>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0,0</w:t>
            </w:r>
          </w:p>
        </w:tc>
        <w:tc>
          <w:tcPr>
            <w:tcW w:w="567" w:type="dxa"/>
            <w:tcBorders>
              <w:top w:val="single" w:sz="4" w:space="0" w:color="auto"/>
              <w:left w:val="single" w:sz="4" w:space="0" w:color="auto"/>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1178,6</w:t>
            </w: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360"/>
        </w:trPr>
        <w:tc>
          <w:tcPr>
            <w:tcW w:w="421" w:type="dxa"/>
            <w:vMerge/>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top w:val="single" w:sz="4" w:space="0" w:color="auto"/>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top w:val="single" w:sz="4" w:space="0" w:color="auto"/>
              <w:left w:val="nil"/>
              <w:bottom w:val="single" w:sz="4" w:space="0" w:color="auto"/>
              <w:right w:val="single" w:sz="4" w:space="0" w:color="auto"/>
            </w:tcBorders>
          </w:tcPr>
          <w:p w:rsidR="00D4222D" w:rsidRPr="0024436F" w:rsidRDefault="00D4222D" w:rsidP="006D6B5D">
            <w:pPr>
              <w:rPr>
                <w:b/>
                <w:bCs/>
                <w:sz w:val="16"/>
                <w:szCs w:val="16"/>
              </w:rPr>
            </w:pPr>
          </w:p>
        </w:tc>
        <w:tc>
          <w:tcPr>
            <w:tcW w:w="562"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244</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474,2</w:t>
            </w: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93"/>
        </w:trPr>
        <w:tc>
          <w:tcPr>
            <w:tcW w:w="421" w:type="dxa"/>
            <w:vMerge/>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top w:val="single" w:sz="4" w:space="0" w:color="auto"/>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top w:val="single" w:sz="4" w:space="0" w:color="auto"/>
              <w:left w:val="nil"/>
              <w:bottom w:val="single" w:sz="4" w:space="0" w:color="auto"/>
              <w:right w:val="single" w:sz="4" w:space="0" w:color="auto"/>
            </w:tcBorders>
          </w:tcPr>
          <w:p w:rsidR="00D4222D" w:rsidRPr="0024436F" w:rsidRDefault="00D4222D" w:rsidP="006D6B5D">
            <w:pPr>
              <w:rPr>
                <w:b/>
                <w:bCs/>
                <w:sz w:val="16"/>
                <w:szCs w:val="16"/>
              </w:rPr>
            </w:pPr>
          </w:p>
        </w:tc>
        <w:tc>
          <w:tcPr>
            <w:tcW w:w="562"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w:t>
            </w:r>
            <w:r w:rsidRPr="0024436F">
              <w:rPr>
                <w:sz w:val="16"/>
                <w:szCs w:val="16"/>
                <w:lang w:val="en-US"/>
              </w:rPr>
              <w:t>S</w:t>
            </w:r>
            <w:r w:rsidRPr="0024436F">
              <w:rPr>
                <w:sz w:val="16"/>
                <w:szCs w:val="16"/>
              </w:rPr>
              <w:t>0830</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243</w:t>
            </w:r>
          </w:p>
        </w:tc>
        <w:tc>
          <w:tcPr>
            <w:tcW w:w="539"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single" w:sz="4" w:space="0" w:color="auto"/>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sidRPr="0024436F">
              <w:rPr>
                <w:sz w:val="16"/>
                <w:szCs w:val="16"/>
              </w:rPr>
              <w:t>0,0</w:t>
            </w:r>
          </w:p>
        </w:tc>
        <w:tc>
          <w:tcPr>
            <w:tcW w:w="567" w:type="dxa"/>
            <w:tcBorders>
              <w:top w:val="single" w:sz="4" w:space="0" w:color="auto"/>
              <w:left w:val="single" w:sz="4" w:space="0" w:color="auto"/>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0,1</w:t>
            </w: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355"/>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25</w:t>
            </w:r>
          </w:p>
        </w:tc>
        <w:tc>
          <w:tcPr>
            <w:tcW w:w="1684" w:type="dxa"/>
            <w:vMerge w:val="restart"/>
            <w:tcBorders>
              <w:top w:val="single" w:sz="4" w:space="0" w:color="auto"/>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r w:rsidRPr="0024436F">
              <w:rPr>
                <w:bCs/>
                <w:spacing w:val="-3"/>
                <w:sz w:val="16"/>
                <w:szCs w:val="16"/>
              </w:rPr>
              <w:t xml:space="preserve">Мероприятия, направленные на развитие и укрепление материально-технической базы учреждений </w:t>
            </w:r>
          </w:p>
        </w:tc>
        <w:tc>
          <w:tcPr>
            <w:tcW w:w="858" w:type="dxa"/>
            <w:vMerge w:val="restart"/>
            <w:tcBorders>
              <w:top w:val="single" w:sz="4" w:space="0" w:color="auto"/>
              <w:left w:val="nil"/>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0321350140</w:t>
            </w:r>
          </w:p>
          <w:p w:rsidR="00D4222D" w:rsidRPr="0024436F" w:rsidRDefault="00D4222D" w:rsidP="006D6B5D">
            <w:pPr>
              <w:jc w:val="center"/>
              <w:rPr>
                <w:sz w:val="16"/>
                <w:szCs w:val="16"/>
              </w:rPr>
            </w:pPr>
            <w:r w:rsidRPr="0024436F">
              <w:rPr>
                <w:sz w:val="16"/>
                <w:szCs w:val="16"/>
              </w:rPr>
              <w:t>0321364130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1200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94"/>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left w:val="nil"/>
              <w:right w:val="single" w:sz="4" w:space="0" w:color="auto"/>
            </w:tcBorders>
          </w:tcPr>
          <w:p w:rsidR="00D4222D" w:rsidRPr="0024436F" w:rsidRDefault="00D4222D" w:rsidP="006D6B5D">
            <w:pPr>
              <w:rPr>
                <w:bCs/>
                <w:sz w:val="16"/>
                <w:szCs w:val="16"/>
              </w:rPr>
            </w:pPr>
          </w:p>
        </w:tc>
        <w:tc>
          <w:tcPr>
            <w:tcW w:w="562" w:type="dxa"/>
            <w:vMerge w:val="restart"/>
            <w:tcBorders>
              <w:left w:val="nil"/>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211</w:t>
            </w:r>
          </w:p>
        </w:tc>
        <w:tc>
          <w:tcPr>
            <w:tcW w:w="420" w:type="dxa"/>
            <w:vMerge w:val="restart"/>
            <w:tcBorders>
              <w:left w:val="nil"/>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08</w:t>
            </w:r>
          </w:p>
        </w:tc>
        <w:tc>
          <w:tcPr>
            <w:tcW w:w="420" w:type="dxa"/>
            <w:vMerge w:val="restart"/>
            <w:tcBorders>
              <w:left w:val="nil"/>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01</w:t>
            </w:r>
          </w:p>
        </w:tc>
        <w:tc>
          <w:tcPr>
            <w:tcW w:w="1029" w:type="dxa"/>
            <w:tcBorders>
              <w:left w:val="nil"/>
              <w:bottom w:val="single" w:sz="4" w:space="0" w:color="auto"/>
              <w:right w:val="single" w:sz="4" w:space="0" w:color="auto"/>
            </w:tcBorders>
            <w:noWrap/>
          </w:tcPr>
          <w:p w:rsidR="00D4222D" w:rsidRPr="0024436F" w:rsidRDefault="00D4222D" w:rsidP="006D6B5D">
            <w:pPr>
              <w:jc w:val="center"/>
              <w:rPr>
                <w:sz w:val="16"/>
                <w:szCs w:val="16"/>
              </w:rPr>
            </w:pPr>
            <w:r>
              <w:rPr>
                <w:sz w:val="16"/>
                <w:szCs w:val="16"/>
              </w:rPr>
              <w:t>0321364222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Pr>
                <w:sz w:val="16"/>
                <w:szCs w:val="16"/>
              </w:rPr>
              <w:t>300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highlight w:val="yellow"/>
              </w:rPr>
            </w:pPr>
            <w:r>
              <w:rPr>
                <w:sz w:val="16"/>
                <w:szCs w:val="16"/>
                <w:highlight w:val="yellow"/>
              </w:rPr>
              <w:t>300,</w:t>
            </w:r>
            <w:r w:rsidRPr="0024436F">
              <w:rPr>
                <w:sz w:val="16"/>
                <w:szCs w:val="16"/>
                <w:highlight w:val="yellow"/>
              </w:rPr>
              <w:t>0</w:t>
            </w:r>
          </w:p>
        </w:tc>
        <w:tc>
          <w:tcPr>
            <w:tcW w:w="567" w:type="dxa"/>
            <w:tcBorders>
              <w:top w:val="single" w:sz="4" w:space="0" w:color="auto"/>
              <w:left w:val="single" w:sz="4" w:space="0" w:color="auto"/>
              <w:bottom w:val="single" w:sz="4" w:space="0" w:color="auto"/>
              <w:right w:val="single" w:sz="4" w:space="0" w:color="auto"/>
            </w:tcBorders>
            <w:vAlign w:val="bottom"/>
          </w:tcPr>
          <w:p w:rsidR="00D4222D" w:rsidRDefault="00D4222D" w:rsidP="006D6B5D">
            <w:pPr>
              <w:spacing w:before="20" w:after="20"/>
              <w:rPr>
                <w:sz w:val="16"/>
                <w:szCs w:val="16"/>
              </w:rPr>
            </w:pPr>
            <w:r>
              <w:rPr>
                <w:sz w:val="16"/>
                <w:szCs w:val="16"/>
              </w:rPr>
              <w:t>300,0</w:t>
            </w:r>
          </w:p>
        </w:tc>
        <w:tc>
          <w:tcPr>
            <w:tcW w:w="425"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Pr>
                <w:sz w:val="16"/>
                <w:szCs w:val="16"/>
              </w:rPr>
              <w:t>300,0</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248,9</w:t>
            </w:r>
          </w:p>
        </w:tc>
        <w:tc>
          <w:tcPr>
            <w:tcW w:w="567" w:type="dxa"/>
            <w:tcBorders>
              <w:top w:val="single" w:sz="4" w:space="0" w:color="auto"/>
              <w:left w:val="single" w:sz="4" w:space="0" w:color="auto"/>
              <w:bottom w:val="single" w:sz="4" w:space="0" w:color="auto"/>
              <w:right w:val="single" w:sz="4" w:space="0" w:color="auto"/>
            </w:tcBorders>
          </w:tcPr>
          <w:p w:rsidR="00D4222D" w:rsidRPr="00CB02C4" w:rsidRDefault="00D4222D" w:rsidP="006D6B5D">
            <w:pPr>
              <w:spacing w:before="20" w:after="20"/>
              <w:rPr>
                <w:sz w:val="20"/>
                <w:szCs w:val="20"/>
              </w:rPr>
            </w:pPr>
            <w:r w:rsidRPr="00CB02C4">
              <w:rPr>
                <w:sz w:val="20"/>
                <w:szCs w:val="20"/>
              </w:rPr>
              <w:t>300,0</w:t>
            </w: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263"/>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left w:val="nil"/>
              <w:right w:val="single" w:sz="4" w:space="0" w:color="auto"/>
            </w:tcBorders>
          </w:tcPr>
          <w:p w:rsidR="00D4222D" w:rsidRPr="0024436F" w:rsidRDefault="00D4222D" w:rsidP="006D6B5D">
            <w:pPr>
              <w:rPr>
                <w:bCs/>
                <w:sz w:val="16"/>
                <w:szCs w:val="16"/>
              </w:rPr>
            </w:pPr>
          </w:p>
        </w:tc>
        <w:tc>
          <w:tcPr>
            <w:tcW w:w="562"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0321364220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475</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r>
              <w:rPr>
                <w:sz w:val="16"/>
                <w:szCs w:val="16"/>
              </w:rPr>
              <w:t>160,0</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5,0</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62"/>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left w:val="nil"/>
              <w:right w:val="single" w:sz="4" w:space="0" w:color="auto"/>
            </w:tcBorders>
          </w:tcPr>
          <w:p w:rsidR="00D4222D" w:rsidRPr="0024436F" w:rsidRDefault="00D4222D" w:rsidP="006D6B5D">
            <w:pPr>
              <w:rPr>
                <w:bCs/>
                <w:sz w:val="16"/>
                <w:szCs w:val="16"/>
              </w:rPr>
            </w:pPr>
          </w:p>
        </w:tc>
        <w:tc>
          <w:tcPr>
            <w:tcW w:w="562"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0321362410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13,0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138"/>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left w:val="nil"/>
              <w:right w:val="single" w:sz="4" w:space="0" w:color="auto"/>
            </w:tcBorders>
          </w:tcPr>
          <w:p w:rsidR="00D4222D" w:rsidRPr="0024436F" w:rsidRDefault="00D4222D" w:rsidP="006D6B5D">
            <w:pPr>
              <w:rPr>
                <w:bCs/>
                <w:sz w:val="16"/>
                <w:szCs w:val="16"/>
              </w:rPr>
            </w:pPr>
          </w:p>
        </w:tc>
        <w:tc>
          <w:tcPr>
            <w:tcW w:w="562"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0321364180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247</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437,2</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30"/>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left w:val="nil"/>
              <w:right w:val="single" w:sz="4" w:space="0" w:color="auto"/>
            </w:tcBorders>
          </w:tcPr>
          <w:p w:rsidR="00D4222D" w:rsidRPr="0024436F" w:rsidRDefault="00D4222D" w:rsidP="006D6B5D">
            <w:pPr>
              <w:rPr>
                <w:bCs/>
                <w:sz w:val="16"/>
                <w:szCs w:val="16"/>
              </w:rPr>
            </w:pPr>
          </w:p>
        </w:tc>
        <w:tc>
          <w:tcPr>
            <w:tcW w:w="562"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w:t>
            </w:r>
            <w:r w:rsidRPr="0024436F">
              <w:rPr>
                <w:sz w:val="16"/>
                <w:szCs w:val="16"/>
                <w:lang w:val="en-US"/>
              </w:rPr>
              <w:t>R</w:t>
            </w:r>
            <w:r w:rsidRPr="0024436F">
              <w:rPr>
                <w:sz w:val="16"/>
                <w:szCs w:val="16"/>
              </w:rPr>
              <w:t>5580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271,0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561"/>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p>
        </w:tc>
        <w:tc>
          <w:tcPr>
            <w:tcW w:w="858" w:type="dxa"/>
            <w:vMerge/>
            <w:tcBorders>
              <w:left w:val="nil"/>
              <w:bottom w:val="single" w:sz="4" w:space="0" w:color="auto"/>
              <w:right w:val="single" w:sz="4" w:space="0" w:color="auto"/>
            </w:tcBorders>
          </w:tcPr>
          <w:p w:rsidR="00D4222D" w:rsidRPr="0024436F" w:rsidRDefault="00D4222D" w:rsidP="006D6B5D">
            <w:pPr>
              <w:rPr>
                <w:bCs/>
                <w:sz w:val="16"/>
                <w:szCs w:val="16"/>
              </w:rPr>
            </w:pPr>
          </w:p>
        </w:tc>
        <w:tc>
          <w:tcPr>
            <w:tcW w:w="562"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0321300310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50,0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40,0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1992,2</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26</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r>
              <w:rPr>
                <w:bCs/>
                <w:spacing w:val="-3"/>
                <w:sz w:val="16"/>
                <w:szCs w:val="16"/>
              </w:rPr>
              <w:t>Р</w:t>
            </w:r>
            <w:r w:rsidRPr="0024436F">
              <w:rPr>
                <w:bCs/>
                <w:spacing w:val="-3"/>
                <w:sz w:val="16"/>
                <w:szCs w:val="16"/>
              </w:rPr>
              <w:t>айонный конкурс исполнителей русских частушек                                      «Эх, Семёновна!»</w:t>
            </w:r>
          </w:p>
        </w:tc>
        <w:tc>
          <w:tcPr>
            <w:tcW w:w="858" w:type="dxa"/>
            <w:tcBorders>
              <w:top w:val="nil"/>
              <w:left w:val="nil"/>
              <w:bottom w:val="single" w:sz="4" w:space="0" w:color="auto"/>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jc w:val="center"/>
              <w:rPr>
                <w:sz w:val="16"/>
                <w:szCs w:val="16"/>
              </w:rPr>
            </w:pPr>
            <w:r w:rsidRPr="0024436F">
              <w:rPr>
                <w:sz w:val="16"/>
                <w:szCs w:val="16"/>
              </w:rPr>
              <w:t>0321361970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27</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r w:rsidRPr="0024436F">
              <w:rPr>
                <w:bCs/>
                <w:spacing w:val="-3"/>
                <w:sz w:val="16"/>
                <w:szCs w:val="16"/>
              </w:rPr>
              <w:t>Районный конкурс  «Батыр ДондыДора»</w:t>
            </w:r>
          </w:p>
        </w:tc>
        <w:tc>
          <w:tcPr>
            <w:tcW w:w="858" w:type="dxa"/>
            <w:tcBorders>
              <w:top w:val="nil"/>
              <w:left w:val="nil"/>
              <w:bottom w:val="single" w:sz="4" w:space="0" w:color="auto"/>
              <w:right w:val="single" w:sz="4" w:space="0" w:color="auto"/>
            </w:tcBorders>
          </w:tcPr>
          <w:p w:rsidR="00D4222D" w:rsidRPr="0024436F" w:rsidRDefault="00D4222D" w:rsidP="006D6B5D">
            <w:pPr>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rPr>
                <w:sz w:val="16"/>
                <w:szCs w:val="16"/>
              </w:rPr>
            </w:pPr>
            <w:r w:rsidRPr="0024436F">
              <w:rPr>
                <w:sz w:val="16"/>
                <w:szCs w:val="16"/>
              </w:rPr>
              <w:t>0321361970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28</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pacing w:val="-3"/>
                <w:sz w:val="16"/>
                <w:szCs w:val="16"/>
              </w:rPr>
            </w:pPr>
            <w:r w:rsidRPr="0024436F">
              <w:rPr>
                <w:bCs/>
                <w:sz w:val="16"/>
                <w:szCs w:val="16"/>
              </w:rPr>
              <w:t>Районный конкурс авторской эстрадной удмуртской песни</w:t>
            </w:r>
          </w:p>
        </w:tc>
        <w:tc>
          <w:tcPr>
            <w:tcW w:w="858" w:type="dxa"/>
            <w:tcBorders>
              <w:top w:val="nil"/>
              <w:left w:val="nil"/>
              <w:bottom w:val="single" w:sz="4" w:space="0" w:color="auto"/>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29</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z w:val="16"/>
                <w:szCs w:val="16"/>
              </w:rPr>
            </w:pPr>
            <w:r w:rsidRPr="0024436F">
              <w:rPr>
                <w:bCs/>
                <w:sz w:val="16"/>
                <w:szCs w:val="16"/>
              </w:rPr>
              <w:t>Районный конкурс – выставка декоративно-прикладного творчества «Мастерами славится район»</w:t>
            </w:r>
          </w:p>
        </w:tc>
        <w:tc>
          <w:tcPr>
            <w:tcW w:w="858" w:type="dxa"/>
            <w:tcBorders>
              <w:top w:val="nil"/>
              <w:left w:val="nil"/>
              <w:bottom w:val="single" w:sz="4" w:space="0" w:color="auto"/>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1,0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30</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z w:val="16"/>
                <w:szCs w:val="16"/>
              </w:rPr>
            </w:pPr>
            <w:r w:rsidRPr="0024436F">
              <w:rPr>
                <w:bCs/>
                <w:sz w:val="16"/>
                <w:szCs w:val="16"/>
              </w:rPr>
              <w:t>Районный конкурс  детских театрализованных представлений «Жили-были»</w:t>
            </w:r>
          </w:p>
        </w:tc>
        <w:tc>
          <w:tcPr>
            <w:tcW w:w="858" w:type="dxa"/>
            <w:tcBorders>
              <w:top w:val="nil"/>
              <w:left w:val="nil"/>
              <w:bottom w:val="single" w:sz="4" w:space="0" w:color="auto"/>
              <w:right w:val="single" w:sz="4" w:space="0" w:color="auto"/>
            </w:tcBorders>
          </w:tcPr>
          <w:p w:rsidR="00D4222D" w:rsidRPr="0024436F" w:rsidRDefault="00D4222D" w:rsidP="006D6B5D">
            <w:pPr>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Pr="0024436F" w:rsidRDefault="00D4222D" w:rsidP="006D6B5D">
            <w:pP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2,0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31</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z w:val="16"/>
                <w:szCs w:val="16"/>
              </w:rPr>
            </w:pPr>
            <w:r w:rsidRPr="0024436F">
              <w:rPr>
                <w:bCs/>
                <w:sz w:val="16"/>
                <w:szCs w:val="16"/>
              </w:rPr>
              <w:t>Конкурс  Лэнд-арт «Дондыдор»</w:t>
            </w:r>
          </w:p>
        </w:tc>
        <w:tc>
          <w:tcPr>
            <w:tcW w:w="858" w:type="dxa"/>
            <w:tcBorders>
              <w:top w:val="nil"/>
              <w:left w:val="nil"/>
              <w:bottom w:val="single" w:sz="4" w:space="0" w:color="auto"/>
              <w:right w:val="single" w:sz="4" w:space="0" w:color="auto"/>
            </w:tcBorders>
          </w:tcPr>
          <w:p w:rsidR="00D4222D" w:rsidRPr="0024436F" w:rsidRDefault="00D4222D" w:rsidP="006D6B5D">
            <w:pPr>
              <w:rPr>
                <w:rFonts w:eastAsia="Calibri"/>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2,0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32</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z w:val="16"/>
                <w:szCs w:val="16"/>
              </w:rPr>
            </w:pPr>
            <w:r w:rsidRPr="0024436F">
              <w:rPr>
                <w:bCs/>
                <w:sz w:val="16"/>
                <w:szCs w:val="16"/>
              </w:rPr>
              <w:t xml:space="preserve"> Районный смотр-конкурс музыкальных представлений «Эксперимент»</w:t>
            </w:r>
          </w:p>
        </w:tc>
        <w:tc>
          <w:tcPr>
            <w:tcW w:w="858" w:type="dxa"/>
            <w:tcBorders>
              <w:top w:val="nil"/>
              <w:left w:val="nil"/>
              <w:bottom w:val="single" w:sz="4" w:space="0" w:color="auto"/>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6,0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904"/>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CC62F0" w:rsidRDefault="00D4222D" w:rsidP="006D6B5D">
            <w:pPr>
              <w:spacing w:before="40" w:after="40"/>
              <w:jc w:val="center"/>
              <w:rPr>
                <w:rFonts w:eastAsia="Calibri"/>
                <w:sz w:val="16"/>
                <w:szCs w:val="16"/>
              </w:rPr>
            </w:pPr>
            <w:r w:rsidRPr="00CC62F0">
              <w:rPr>
                <w:rFonts w:eastAsia="Calibri"/>
                <w:sz w:val="16"/>
                <w:szCs w:val="16"/>
              </w:rPr>
              <w:lastRenderedPageBreak/>
              <w:t>03</w:t>
            </w:r>
          </w:p>
        </w:tc>
        <w:tc>
          <w:tcPr>
            <w:tcW w:w="420" w:type="dxa"/>
            <w:tcBorders>
              <w:top w:val="single" w:sz="4" w:space="0" w:color="auto"/>
              <w:left w:val="nil"/>
              <w:bottom w:val="single" w:sz="4" w:space="0" w:color="auto"/>
              <w:right w:val="single" w:sz="4" w:space="0" w:color="auto"/>
            </w:tcBorders>
            <w:noWrap/>
            <w:vAlign w:val="center"/>
          </w:tcPr>
          <w:p w:rsidR="00D4222D" w:rsidRPr="00CC62F0" w:rsidRDefault="00D4222D" w:rsidP="006D6B5D">
            <w:pPr>
              <w:spacing w:before="40" w:after="40"/>
              <w:jc w:val="center"/>
              <w:rPr>
                <w:rFonts w:eastAsia="Calibri"/>
                <w:sz w:val="16"/>
                <w:szCs w:val="16"/>
              </w:rPr>
            </w:pPr>
            <w:r w:rsidRPr="00CC62F0">
              <w:rPr>
                <w:rFonts w:eastAsia="Calibri"/>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CC62F0" w:rsidRDefault="00D4222D" w:rsidP="006D6B5D">
            <w:pPr>
              <w:spacing w:before="40" w:after="40"/>
              <w:jc w:val="center"/>
              <w:rPr>
                <w:rFonts w:eastAsia="Calibri"/>
                <w:sz w:val="16"/>
                <w:szCs w:val="16"/>
              </w:rPr>
            </w:pPr>
            <w:r w:rsidRPr="00CC62F0">
              <w:rPr>
                <w:rFonts w:eastAsia="Calibri"/>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CC62F0" w:rsidRDefault="00D4222D" w:rsidP="006D6B5D">
            <w:pPr>
              <w:spacing w:before="40" w:after="40"/>
              <w:jc w:val="center"/>
              <w:rPr>
                <w:rFonts w:eastAsia="Calibri"/>
                <w:sz w:val="16"/>
                <w:szCs w:val="16"/>
              </w:rPr>
            </w:pPr>
            <w:r w:rsidRPr="00CC62F0">
              <w:rPr>
                <w:rFonts w:eastAsia="Calibri"/>
                <w:sz w:val="16"/>
                <w:szCs w:val="16"/>
              </w:rPr>
              <w:t>33</w:t>
            </w:r>
          </w:p>
        </w:tc>
        <w:tc>
          <w:tcPr>
            <w:tcW w:w="1684" w:type="dxa"/>
            <w:tcBorders>
              <w:top w:val="nil"/>
              <w:left w:val="nil"/>
              <w:bottom w:val="single" w:sz="4" w:space="0" w:color="auto"/>
              <w:right w:val="single" w:sz="4" w:space="0" w:color="auto"/>
            </w:tcBorders>
            <w:vAlign w:val="center"/>
          </w:tcPr>
          <w:p w:rsidR="00D4222D" w:rsidRPr="00CC62F0" w:rsidRDefault="00D4222D" w:rsidP="006D6B5D">
            <w:pPr>
              <w:tabs>
                <w:tab w:val="left" w:pos="1134"/>
              </w:tabs>
              <w:autoSpaceDE w:val="0"/>
              <w:autoSpaceDN w:val="0"/>
              <w:adjustRightInd w:val="0"/>
              <w:jc w:val="both"/>
              <w:rPr>
                <w:bCs/>
                <w:sz w:val="16"/>
                <w:szCs w:val="16"/>
              </w:rPr>
            </w:pPr>
            <w:r w:rsidRPr="00CC62F0">
              <w:rPr>
                <w:bCs/>
                <w:sz w:val="16"/>
                <w:szCs w:val="16"/>
              </w:rPr>
              <w:t>Фестиваль песенной культуры</w:t>
            </w:r>
            <w:r w:rsidR="00E5698B">
              <w:rPr>
                <w:bCs/>
                <w:sz w:val="16"/>
                <w:szCs w:val="16"/>
              </w:rPr>
              <w:t xml:space="preserve"> северных удмуртов «Пестросаес»</w:t>
            </w:r>
          </w:p>
        </w:tc>
        <w:tc>
          <w:tcPr>
            <w:tcW w:w="858" w:type="dxa"/>
            <w:tcBorders>
              <w:top w:val="nil"/>
              <w:left w:val="nil"/>
              <w:bottom w:val="single" w:sz="4" w:space="0" w:color="auto"/>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220F" w:rsidRDefault="00D4222D" w:rsidP="006D6B5D">
            <w:pPr>
              <w:spacing w:before="20" w:after="20"/>
              <w:jc w:val="center"/>
              <w:rPr>
                <w:sz w:val="16"/>
                <w:szCs w:val="16"/>
              </w:rPr>
            </w:pPr>
            <w:r w:rsidRPr="0024220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220F" w:rsidRDefault="00D4222D" w:rsidP="006D6B5D">
            <w:pPr>
              <w:spacing w:before="20" w:after="20"/>
              <w:jc w:val="center"/>
              <w:rPr>
                <w:sz w:val="16"/>
                <w:szCs w:val="16"/>
              </w:rPr>
            </w:pPr>
            <w:r w:rsidRPr="0024220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220F" w:rsidRDefault="00D4222D" w:rsidP="006D6B5D">
            <w:pPr>
              <w:spacing w:before="20" w:after="20"/>
              <w:jc w:val="center"/>
              <w:rPr>
                <w:sz w:val="16"/>
                <w:szCs w:val="16"/>
              </w:rPr>
            </w:pPr>
            <w:r w:rsidRPr="0024220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220F" w:rsidRDefault="00D4222D" w:rsidP="006D6B5D">
            <w:pPr>
              <w:jc w:val="center"/>
              <w:rPr>
                <w:sz w:val="16"/>
                <w:szCs w:val="16"/>
              </w:rPr>
            </w:pPr>
            <w:r w:rsidRPr="0024220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220F" w:rsidRDefault="00D4222D" w:rsidP="006D6B5D">
            <w:pPr>
              <w:spacing w:before="20" w:after="20"/>
              <w:jc w:val="center"/>
              <w:rPr>
                <w:sz w:val="16"/>
                <w:szCs w:val="16"/>
              </w:rPr>
            </w:pPr>
            <w:r w:rsidRPr="0024220F">
              <w:rPr>
                <w:sz w:val="16"/>
                <w:szCs w:val="16"/>
              </w:rPr>
              <w:t>612</w:t>
            </w:r>
          </w:p>
        </w:tc>
        <w:tc>
          <w:tcPr>
            <w:tcW w:w="539" w:type="dxa"/>
            <w:tcBorders>
              <w:top w:val="single" w:sz="4" w:space="0" w:color="auto"/>
              <w:left w:val="nil"/>
              <w:bottom w:val="single" w:sz="4" w:space="0" w:color="auto"/>
              <w:right w:val="single" w:sz="4" w:space="0" w:color="auto"/>
            </w:tcBorders>
            <w:noWrap/>
          </w:tcPr>
          <w:p w:rsidR="00D4222D" w:rsidRPr="0024220F" w:rsidRDefault="00D4222D" w:rsidP="006D6B5D">
            <w:pPr>
              <w:spacing w:before="20" w:after="20"/>
              <w:rPr>
                <w:sz w:val="16"/>
                <w:szCs w:val="16"/>
              </w:rPr>
            </w:pPr>
            <w:r w:rsidRPr="0024220F">
              <w:rPr>
                <w:sz w:val="16"/>
                <w:szCs w:val="16"/>
              </w:rPr>
              <w:t>0,0</w:t>
            </w:r>
          </w:p>
        </w:tc>
        <w:tc>
          <w:tcPr>
            <w:tcW w:w="567" w:type="dxa"/>
            <w:tcBorders>
              <w:top w:val="single" w:sz="4" w:space="0" w:color="auto"/>
              <w:left w:val="nil"/>
              <w:bottom w:val="single" w:sz="4" w:space="0" w:color="auto"/>
              <w:right w:val="single" w:sz="4" w:space="0" w:color="auto"/>
            </w:tcBorders>
            <w:noWrap/>
          </w:tcPr>
          <w:p w:rsidR="00D4222D" w:rsidRPr="0024220F" w:rsidRDefault="00D4222D" w:rsidP="006D6B5D">
            <w:pPr>
              <w:spacing w:before="20" w:after="20"/>
              <w:rPr>
                <w:sz w:val="16"/>
                <w:szCs w:val="16"/>
              </w:rPr>
            </w:pPr>
            <w:r w:rsidRPr="0024220F">
              <w:rPr>
                <w:sz w:val="16"/>
                <w:szCs w:val="16"/>
              </w:rPr>
              <w:t>0,0</w:t>
            </w:r>
          </w:p>
        </w:tc>
        <w:tc>
          <w:tcPr>
            <w:tcW w:w="425" w:type="dxa"/>
            <w:tcBorders>
              <w:top w:val="single" w:sz="4" w:space="0" w:color="auto"/>
              <w:left w:val="nil"/>
              <w:bottom w:val="single" w:sz="4" w:space="0" w:color="auto"/>
              <w:right w:val="single" w:sz="4" w:space="0" w:color="auto"/>
            </w:tcBorders>
            <w:noWrap/>
          </w:tcPr>
          <w:p w:rsidR="00D4222D" w:rsidRPr="0024220F" w:rsidRDefault="00D4222D" w:rsidP="006D6B5D">
            <w:pPr>
              <w:spacing w:before="20" w:after="20"/>
              <w:rPr>
                <w:sz w:val="16"/>
                <w:szCs w:val="16"/>
              </w:rPr>
            </w:pPr>
            <w:r w:rsidRPr="0024220F">
              <w:rPr>
                <w:sz w:val="16"/>
                <w:szCs w:val="16"/>
              </w:rPr>
              <w:t>0,0</w:t>
            </w:r>
          </w:p>
        </w:tc>
        <w:tc>
          <w:tcPr>
            <w:tcW w:w="425" w:type="dxa"/>
            <w:tcBorders>
              <w:top w:val="single" w:sz="4" w:space="0" w:color="auto"/>
              <w:left w:val="nil"/>
              <w:bottom w:val="single" w:sz="4" w:space="0" w:color="auto"/>
              <w:right w:val="single" w:sz="4" w:space="0" w:color="auto"/>
            </w:tcBorders>
          </w:tcPr>
          <w:p w:rsidR="00D4222D" w:rsidRPr="0024220F" w:rsidRDefault="00D4222D" w:rsidP="006D6B5D">
            <w:pPr>
              <w:spacing w:before="20" w:after="20"/>
              <w:rPr>
                <w:sz w:val="16"/>
                <w:szCs w:val="16"/>
              </w:rPr>
            </w:pPr>
            <w:r w:rsidRPr="0024220F">
              <w:rPr>
                <w:sz w:val="16"/>
                <w:szCs w:val="16"/>
              </w:rPr>
              <w:t>2,0</w:t>
            </w:r>
          </w:p>
        </w:tc>
        <w:tc>
          <w:tcPr>
            <w:tcW w:w="567" w:type="dxa"/>
            <w:tcBorders>
              <w:top w:val="single" w:sz="4" w:space="0" w:color="auto"/>
              <w:left w:val="nil"/>
              <w:bottom w:val="single" w:sz="4" w:space="0" w:color="auto"/>
              <w:right w:val="single" w:sz="4" w:space="0" w:color="auto"/>
            </w:tcBorders>
            <w:noWrap/>
          </w:tcPr>
          <w:p w:rsidR="00D4222D" w:rsidRPr="0024220F" w:rsidRDefault="00D4222D" w:rsidP="006D6B5D">
            <w:pPr>
              <w:spacing w:before="20" w:after="20"/>
              <w:rPr>
                <w:sz w:val="16"/>
                <w:szCs w:val="16"/>
              </w:rPr>
            </w:pPr>
            <w:r w:rsidRPr="0024220F">
              <w:rPr>
                <w:sz w:val="16"/>
                <w:szCs w:val="16"/>
              </w:rPr>
              <w:t>0,0</w:t>
            </w:r>
          </w:p>
        </w:tc>
        <w:tc>
          <w:tcPr>
            <w:tcW w:w="567" w:type="dxa"/>
            <w:tcBorders>
              <w:top w:val="single" w:sz="4" w:space="0" w:color="auto"/>
              <w:left w:val="single" w:sz="4" w:space="0" w:color="auto"/>
              <w:bottom w:val="single" w:sz="4" w:space="0" w:color="auto"/>
              <w:right w:val="single" w:sz="8" w:space="0" w:color="auto"/>
            </w:tcBorders>
          </w:tcPr>
          <w:p w:rsidR="00D4222D" w:rsidRPr="008233E7" w:rsidRDefault="00D4222D" w:rsidP="006D6B5D">
            <w:pPr>
              <w:spacing w:before="20" w:after="20"/>
              <w:rPr>
                <w:color w:val="000000" w:themeColor="text1"/>
                <w:sz w:val="16"/>
                <w:szCs w:val="16"/>
              </w:rPr>
            </w:pPr>
            <w:r w:rsidRPr="008233E7">
              <w:rPr>
                <w:color w:val="000000" w:themeColor="text1"/>
                <w:sz w:val="16"/>
                <w:szCs w:val="16"/>
              </w:rPr>
              <w:t>10,0</w:t>
            </w:r>
          </w:p>
        </w:tc>
        <w:tc>
          <w:tcPr>
            <w:tcW w:w="425" w:type="dxa"/>
            <w:tcBorders>
              <w:top w:val="single" w:sz="4" w:space="0" w:color="auto"/>
              <w:left w:val="single" w:sz="4" w:space="0" w:color="auto"/>
              <w:bottom w:val="single" w:sz="4" w:space="0" w:color="auto"/>
              <w:right w:val="single" w:sz="8" w:space="0" w:color="auto"/>
            </w:tcBorders>
          </w:tcPr>
          <w:p w:rsidR="00D4222D" w:rsidRPr="007756FC" w:rsidRDefault="00D4222D" w:rsidP="006D6B5D">
            <w:pPr>
              <w:spacing w:before="20" w:after="20"/>
              <w:rPr>
                <w:color w:val="000000" w:themeColor="text1"/>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7756FC" w:rsidRDefault="00D4222D" w:rsidP="006D6B5D">
            <w:pPr>
              <w:spacing w:before="20" w:after="20"/>
              <w:rPr>
                <w:color w:val="000000" w:themeColor="text1"/>
                <w:sz w:val="16"/>
                <w:szCs w:val="16"/>
              </w:rPr>
            </w:pPr>
            <w:r>
              <w:rPr>
                <w:color w:val="000000" w:themeColor="text1"/>
                <w:sz w:val="16"/>
                <w:szCs w:val="16"/>
              </w:rPr>
              <w:t>4,4</w:t>
            </w:r>
          </w:p>
        </w:tc>
        <w:tc>
          <w:tcPr>
            <w:tcW w:w="567" w:type="dxa"/>
            <w:tcBorders>
              <w:top w:val="single" w:sz="4" w:space="0" w:color="auto"/>
              <w:left w:val="single" w:sz="4" w:space="0" w:color="auto"/>
              <w:bottom w:val="single" w:sz="4" w:space="0" w:color="auto"/>
              <w:right w:val="single" w:sz="4" w:space="0" w:color="auto"/>
            </w:tcBorders>
          </w:tcPr>
          <w:p w:rsidR="00D4222D" w:rsidRPr="00C4348E" w:rsidRDefault="00D4222D" w:rsidP="006D6B5D">
            <w:pPr>
              <w:spacing w:before="20" w:after="20"/>
              <w:rPr>
                <w:color w:val="000000" w:themeColor="text1"/>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C4348E" w:rsidRDefault="00D4222D" w:rsidP="006D6B5D">
            <w:pPr>
              <w:spacing w:before="20" w:after="20"/>
              <w:rPr>
                <w:color w:val="000000" w:themeColor="text1"/>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color w:val="000000" w:themeColor="text1"/>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color w:val="000000" w:themeColor="text1"/>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color w:val="000000" w:themeColor="text1"/>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color w:val="000000" w:themeColor="text1"/>
                <w:sz w:val="16"/>
                <w:szCs w:val="16"/>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34</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z w:val="16"/>
                <w:szCs w:val="16"/>
              </w:rPr>
            </w:pPr>
            <w:r w:rsidRPr="0024436F">
              <w:rPr>
                <w:bCs/>
                <w:sz w:val="16"/>
                <w:szCs w:val="16"/>
              </w:rPr>
              <w:t xml:space="preserve"> Районный конкурс «Юные дарования»</w:t>
            </w:r>
          </w:p>
        </w:tc>
        <w:tc>
          <w:tcPr>
            <w:tcW w:w="858" w:type="dxa"/>
            <w:tcBorders>
              <w:top w:val="nil"/>
              <w:left w:val="nil"/>
              <w:bottom w:val="single" w:sz="4" w:space="0" w:color="auto"/>
              <w:right w:val="single" w:sz="4" w:space="0" w:color="auto"/>
            </w:tcBorders>
          </w:tcPr>
          <w:p w:rsidR="00D4222D" w:rsidRPr="0024436F" w:rsidRDefault="00D4222D" w:rsidP="006D6B5D">
            <w:pPr>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0,0</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1,0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759"/>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35</w:t>
            </w:r>
          </w:p>
        </w:tc>
        <w:tc>
          <w:tcPr>
            <w:tcW w:w="1684" w:type="dxa"/>
            <w:tcBorders>
              <w:top w:val="nil"/>
              <w:left w:val="nil"/>
              <w:bottom w:val="single" w:sz="4" w:space="0" w:color="auto"/>
              <w:right w:val="single" w:sz="4" w:space="0" w:color="auto"/>
            </w:tcBorders>
            <w:vAlign w:val="center"/>
          </w:tcPr>
          <w:p w:rsidR="00D4222D" w:rsidRPr="005B1E92" w:rsidRDefault="00D4222D" w:rsidP="006D6B5D">
            <w:pPr>
              <w:tabs>
                <w:tab w:val="left" w:pos="1134"/>
              </w:tabs>
              <w:autoSpaceDE w:val="0"/>
              <w:autoSpaceDN w:val="0"/>
              <w:adjustRightInd w:val="0"/>
              <w:jc w:val="both"/>
              <w:rPr>
                <w:bCs/>
                <w:color w:val="FF0000"/>
                <w:sz w:val="16"/>
                <w:szCs w:val="16"/>
              </w:rPr>
            </w:pPr>
            <w:r w:rsidRPr="00CC62F0">
              <w:rPr>
                <w:bCs/>
                <w:sz w:val="16"/>
                <w:szCs w:val="16"/>
              </w:rPr>
              <w:t>Районный фестиваль «Творческая родня»</w:t>
            </w:r>
          </w:p>
        </w:tc>
        <w:tc>
          <w:tcPr>
            <w:tcW w:w="858" w:type="dxa"/>
            <w:tcBorders>
              <w:top w:val="nil"/>
              <w:left w:val="nil"/>
              <w:bottom w:val="single" w:sz="4" w:space="0" w:color="auto"/>
              <w:right w:val="single" w:sz="4" w:space="0" w:color="auto"/>
            </w:tcBorders>
          </w:tcPr>
          <w:p w:rsidR="00D4222D" w:rsidRPr="0024436F" w:rsidRDefault="00D4222D" w:rsidP="006D6B5D">
            <w:pPr>
              <w:rPr>
                <w:rFonts w:eastAsia="Calibri"/>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0,0</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0,0</w:t>
            </w:r>
          </w:p>
        </w:tc>
        <w:tc>
          <w:tcPr>
            <w:tcW w:w="425"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0,0</w:t>
            </w:r>
          </w:p>
        </w:tc>
        <w:tc>
          <w:tcPr>
            <w:tcW w:w="425"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sz w:val="16"/>
                <w:szCs w:val="16"/>
              </w:rPr>
            </w:pPr>
            <w:r w:rsidRPr="0024436F">
              <w:rPr>
                <w:sz w:val="16"/>
                <w:szCs w:val="16"/>
              </w:rPr>
              <w:t>2,0</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0,0</w:t>
            </w:r>
          </w:p>
        </w:tc>
        <w:tc>
          <w:tcPr>
            <w:tcW w:w="567" w:type="dxa"/>
            <w:tcBorders>
              <w:top w:val="single" w:sz="4" w:space="0" w:color="auto"/>
              <w:left w:val="single" w:sz="4" w:space="0" w:color="auto"/>
              <w:bottom w:val="single" w:sz="4" w:space="0" w:color="auto"/>
              <w:right w:val="single" w:sz="8" w:space="0" w:color="auto"/>
            </w:tcBorders>
          </w:tcPr>
          <w:p w:rsidR="00D4222D" w:rsidRPr="008233E7" w:rsidRDefault="00D4222D" w:rsidP="006D6B5D">
            <w:pPr>
              <w:spacing w:before="20" w:after="20"/>
              <w:rPr>
                <w:color w:val="000000" w:themeColor="text1"/>
                <w:sz w:val="16"/>
                <w:szCs w:val="16"/>
              </w:rPr>
            </w:pPr>
            <w:r w:rsidRPr="008233E7">
              <w:rPr>
                <w:color w:val="000000" w:themeColor="text1"/>
                <w:sz w:val="16"/>
                <w:szCs w:val="16"/>
              </w:rPr>
              <w:t>0</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3,0</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638"/>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36</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z w:val="16"/>
                <w:szCs w:val="16"/>
              </w:rPr>
            </w:pPr>
            <w:r w:rsidRPr="0024436F">
              <w:rPr>
                <w:bCs/>
                <w:sz w:val="16"/>
                <w:szCs w:val="16"/>
              </w:rPr>
              <w:t>Районный фестиваль обрядов «Шуэншлач»</w:t>
            </w:r>
          </w:p>
        </w:tc>
        <w:tc>
          <w:tcPr>
            <w:tcW w:w="858" w:type="dxa"/>
            <w:tcBorders>
              <w:top w:val="nil"/>
              <w:left w:val="nil"/>
              <w:bottom w:val="single" w:sz="4" w:space="0" w:color="auto"/>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0321361970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338"/>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37</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z w:val="16"/>
                <w:szCs w:val="16"/>
              </w:rPr>
            </w:pPr>
            <w:r w:rsidRPr="0024436F">
              <w:rPr>
                <w:bCs/>
                <w:sz w:val="16"/>
                <w:szCs w:val="16"/>
              </w:rPr>
              <w:t>Открытый районный конкурс «В поисках Донды батыра»</w:t>
            </w:r>
          </w:p>
        </w:tc>
        <w:tc>
          <w:tcPr>
            <w:tcW w:w="858"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r w:rsidRPr="0024436F">
              <w:rPr>
                <w:sz w:val="16"/>
                <w:szCs w:val="16"/>
              </w:rPr>
              <w:t>3,0</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888"/>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38</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z w:val="16"/>
                <w:szCs w:val="16"/>
              </w:rPr>
            </w:pPr>
            <w:r w:rsidRPr="0024436F">
              <w:rPr>
                <w:bCs/>
                <w:sz w:val="16"/>
                <w:szCs w:val="16"/>
              </w:rPr>
              <w:t>Районный фотоконкурс-выставка» Красота родного края»</w:t>
            </w:r>
          </w:p>
        </w:tc>
        <w:tc>
          <w:tcPr>
            <w:tcW w:w="858" w:type="dxa"/>
            <w:tcBorders>
              <w:top w:val="single" w:sz="4" w:space="0" w:color="auto"/>
              <w:left w:val="nil"/>
              <w:bottom w:val="single" w:sz="4" w:space="0" w:color="auto"/>
              <w:right w:val="single" w:sz="4" w:space="0" w:color="auto"/>
            </w:tcBorders>
          </w:tcPr>
          <w:p w:rsidR="00D4222D" w:rsidRPr="0024436F" w:rsidRDefault="00D4222D" w:rsidP="006D6B5D">
            <w:pPr>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sz w:val="16"/>
                <w:szCs w:val="16"/>
              </w:rPr>
            </w:pPr>
            <w:r w:rsidRPr="0024436F">
              <w:rPr>
                <w:sz w:val="16"/>
                <w:szCs w:val="16"/>
              </w:rPr>
              <w:t>2,0</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497"/>
        </w:trPr>
        <w:tc>
          <w:tcPr>
            <w:tcW w:w="421" w:type="dxa"/>
            <w:vMerge w:val="restart"/>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03</w:t>
            </w:r>
          </w:p>
        </w:tc>
        <w:tc>
          <w:tcPr>
            <w:tcW w:w="420"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2</w:t>
            </w:r>
          </w:p>
        </w:tc>
        <w:tc>
          <w:tcPr>
            <w:tcW w:w="567"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13</w:t>
            </w:r>
          </w:p>
        </w:tc>
        <w:tc>
          <w:tcPr>
            <w:tcW w:w="425"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rFonts w:eastAsia="Calibri"/>
                <w:sz w:val="16"/>
                <w:szCs w:val="16"/>
              </w:rPr>
            </w:pPr>
            <w:r w:rsidRPr="0024436F">
              <w:rPr>
                <w:rFonts w:eastAsia="Calibri"/>
                <w:sz w:val="16"/>
                <w:szCs w:val="16"/>
              </w:rPr>
              <w:t>39</w:t>
            </w:r>
          </w:p>
        </w:tc>
        <w:tc>
          <w:tcPr>
            <w:tcW w:w="1684" w:type="dxa"/>
            <w:vMerge w:val="restart"/>
            <w:tcBorders>
              <w:top w:val="single" w:sz="4" w:space="0" w:color="auto"/>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sz w:val="16"/>
                <w:szCs w:val="16"/>
              </w:rPr>
            </w:pPr>
            <w:r w:rsidRPr="0024436F">
              <w:rPr>
                <w:bCs/>
                <w:sz w:val="16"/>
                <w:szCs w:val="16"/>
              </w:rPr>
              <w:t>Развитие инфраструктуры учреждений культуры</w:t>
            </w:r>
          </w:p>
        </w:tc>
        <w:tc>
          <w:tcPr>
            <w:tcW w:w="858" w:type="dxa"/>
            <w:vMerge w:val="restart"/>
            <w:tcBorders>
              <w:top w:val="single" w:sz="4" w:space="0" w:color="auto"/>
              <w:left w:val="nil"/>
              <w:bottom w:val="single" w:sz="4" w:space="0" w:color="auto"/>
              <w:right w:val="single" w:sz="4" w:space="0" w:color="auto"/>
            </w:tcBorders>
          </w:tcPr>
          <w:p w:rsidR="00D4222D" w:rsidRDefault="00D4222D" w:rsidP="006D6B5D">
            <w:pPr>
              <w:rPr>
                <w:b/>
                <w:bCs/>
                <w:sz w:val="16"/>
                <w:szCs w:val="16"/>
              </w:rPr>
            </w:pPr>
          </w:p>
          <w:p w:rsidR="00D4222D" w:rsidRPr="0024436F" w:rsidRDefault="00D4222D" w:rsidP="006D6B5D">
            <w:pPr>
              <w:rPr>
                <w:rFonts w:eastAsia="Calibri"/>
                <w:bCs/>
                <w:sz w:val="16"/>
                <w:szCs w:val="16"/>
              </w:rPr>
            </w:pPr>
            <w:r>
              <w:rPr>
                <w:b/>
                <w:bCs/>
                <w:sz w:val="16"/>
                <w:szCs w:val="16"/>
              </w:rPr>
              <w:t>УПДКМПФиС</w:t>
            </w:r>
          </w:p>
        </w:tc>
        <w:tc>
          <w:tcPr>
            <w:tcW w:w="562"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vMerge w:val="restart"/>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rPr>
                <w:sz w:val="16"/>
                <w:szCs w:val="16"/>
              </w:rPr>
            </w:pPr>
            <w:r w:rsidRPr="0024436F">
              <w:rPr>
                <w:sz w:val="16"/>
                <w:szCs w:val="16"/>
              </w:rPr>
              <w:t>0321362430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412</w:t>
            </w:r>
          </w:p>
          <w:p w:rsidR="00D4222D" w:rsidRPr="0024436F" w:rsidRDefault="00D4222D" w:rsidP="006D6B5D">
            <w:pPr>
              <w:spacing w:before="20" w:after="20"/>
              <w:jc w:val="center"/>
              <w:rPr>
                <w:sz w:val="16"/>
                <w:szCs w:val="16"/>
              </w:rPr>
            </w:pPr>
          </w:p>
        </w:tc>
        <w:tc>
          <w:tcPr>
            <w:tcW w:w="539" w:type="dxa"/>
            <w:tcBorders>
              <w:top w:val="single" w:sz="4" w:space="0" w:color="auto"/>
              <w:left w:val="nil"/>
              <w:right w:val="single" w:sz="4" w:space="0" w:color="auto"/>
            </w:tcBorders>
            <w:noWrap/>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sz w:val="16"/>
                <w:szCs w:val="16"/>
              </w:rPr>
            </w:pPr>
            <w:r w:rsidRPr="0024436F">
              <w:rPr>
                <w:sz w:val="16"/>
                <w:szCs w:val="16"/>
              </w:rPr>
              <w:t>2003</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Pr>
                <w:sz w:val="16"/>
                <w:szCs w:val="16"/>
              </w:rPr>
              <w:t>4207</w:t>
            </w: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366"/>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p>
        </w:tc>
        <w:tc>
          <w:tcPr>
            <w:tcW w:w="1684" w:type="dxa"/>
            <w:vMerge/>
            <w:tcBorders>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Cs/>
                <w:color w:val="000000" w:themeColor="text1"/>
                <w:sz w:val="16"/>
                <w:szCs w:val="16"/>
              </w:rPr>
            </w:pPr>
          </w:p>
        </w:tc>
        <w:tc>
          <w:tcPr>
            <w:tcW w:w="858" w:type="dxa"/>
            <w:vMerge/>
            <w:tcBorders>
              <w:left w:val="nil"/>
              <w:bottom w:val="single" w:sz="4" w:space="0" w:color="auto"/>
              <w:right w:val="single" w:sz="4" w:space="0" w:color="auto"/>
            </w:tcBorders>
          </w:tcPr>
          <w:p w:rsidR="00D4222D" w:rsidRPr="0024436F" w:rsidRDefault="00D4222D" w:rsidP="006D6B5D">
            <w:pPr>
              <w:spacing w:before="20" w:after="20"/>
              <w:jc w:val="center"/>
              <w:rPr>
                <w:rFonts w:eastAsia="Calibri"/>
                <w:bCs/>
                <w:sz w:val="16"/>
                <w:szCs w:val="16"/>
              </w:rPr>
            </w:pPr>
          </w:p>
        </w:tc>
        <w:tc>
          <w:tcPr>
            <w:tcW w:w="562"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rPr>
                <w:sz w:val="16"/>
                <w:szCs w:val="16"/>
              </w:rPr>
            </w:pPr>
            <w:r w:rsidRPr="0024436F">
              <w:rPr>
                <w:sz w:val="16"/>
                <w:szCs w:val="16"/>
              </w:rPr>
              <w:t>0321362430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jc w:val="center"/>
              <w:rPr>
                <w:sz w:val="16"/>
                <w:szCs w:val="16"/>
              </w:rPr>
            </w:pPr>
            <w:r w:rsidRPr="0024436F">
              <w:rPr>
                <w:sz w:val="16"/>
                <w:szCs w:val="16"/>
              </w:rPr>
              <w:t>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highlight w:val="yellow"/>
              </w:rPr>
            </w:pPr>
            <w:r w:rsidRPr="0024436F">
              <w:rPr>
                <w:sz w:val="16"/>
                <w:szCs w:val="16"/>
                <w:highlight w:val="yellow"/>
              </w:rPr>
              <w:t>1</w:t>
            </w:r>
            <w:r>
              <w:rPr>
                <w:sz w:val="16"/>
                <w:szCs w:val="16"/>
                <w:highlight w:val="yellow"/>
              </w:rPr>
              <w:t>200</w:t>
            </w: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jc w:val="center"/>
              <w:rPr>
                <w:sz w:val="16"/>
                <w:szCs w:val="16"/>
              </w:rPr>
            </w:pPr>
            <w:r>
              <w:rPr>
                <w:sz w:val="16"/>
                <w:szCs w:val="16"/>
              </w:rPr>
              <w:t>1200</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701"/>
        </w:trPr>
        <w:tc>
          <w:tcPr>
            <w:tcW w:w="421" w:type="dxa"/>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03</w:t>
            </w:r>
          </w:p>
        </w:tc>
        <w:tc>
          <w:tcPr>
            <w:tcW w:w="420"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2</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13</w:t>
            </w:r>
          </w:p>
        </w:tc>
        <w:tc>
          <w:tcPr>
            <w:tcW w:w="425"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40</w:t>
            </w:r>
          </w:p>
        </w:tc>
        <w:tc>
          <w:tcPr>
            <w:tcW w:w="1684" w:type="dxa"/>
            <w:tcBorders>
              <w:top w:val="single" w:sz="4" w:space="0" w:color="auto"/>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color w:val="000000" w:themeColor="text1"/>
                <w:sz w:val="16"/>
                <w:szCs w:val="16"/>
              </w:rPr>
            </w:pPr>
            <w:r w:rsidRPr="0024436F">
              <w:rPr>
                <w:bCs/>
                <w:color w:val="000000" w:themeColor="text1"/>
                <w:sz w:val="16"/>
                <w:szCs w:val="16"/>
              </w:rPr>
              <w:t>Районный конкурс снежных скульптур</w:t>
            </w:r>
          </w:p>
        </w:tc>
        <w:tc>
          <w:tcPr>
            <w:tcW w:w="858" w:type="dxa"/>
            <w:tcBorders>
              <w:top w:val="single" w:sz="4" w:space="0" w:color="auto"/>
              <w:left w:val="nil"/>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0321360110</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Default="00D4222D" w:rsidP="006D6B5D">
            <w:pPr>
              <w:jc w:val="center"/>
              <w:rPr>
                <w:sz w:val="16"/>
                <w:szCs w:val="16"/>
                <w:highlight w:val="yellow"/>
              </w:rPr>
            </w:pPr>
          </w:p>
          <w:p w:rsidR="00D4222D" w:rsidRPr="0024436F" w:rsidRDefault="00D4222D" w:rsidP="006D6B5D">
            <w:pPr>
              <w:jc w:val="center"/>
              <w:rPr>
                <w:sz w:val="16"/>
                <w:szCs w:val="16"/>
              </w:rPr>
            </w:pPr>
            <w:r w:rsidRPr="0024436F">
              <w:rPr>
                <w:sz w:val="16"/>
                <w:szCs w:val="16"/>
                <w:highlight w:val="yellow"/>
              </w:rPr>
              <w:t>4,0</w:t>
            </w:r>
          </w:p>
        </w:tc>
        <w:tc>
          <w:tcPr>
            <w:tcW w:w="567" w:type="dxa"/>
            <w:tcBorders>
              <w:top w:val="single" w:sz="4" w:space="0" w:color="auto"/>
              <w:left w:val="single" w:sz="4" w:space="0" w:color="auto"/>
              <w:bottom w:val="single" w:sz="4" w:space="0" w:color="auto"/>
              <w:right w:val="single" w:sz="8" w:space="0" w:color="auto"/>
            </w:tcBorders>
            <w:vAlign w:val="center"/>
          </w:tcPr>
          <w:p w:rsidR="00D4222D" w:rsidRDefault="00D4222D" w:rsidP="006D6B5D">
            <w:pPr>
              <w:jc w:val="center"/>
              <w:rPr>
                <w:sz w:val="16"/>
                <w:szCs w:val="16"/>
              </w:rPr>
            </w:pPr>
          </w:p>
          <w:p w:rsidR="00D4222D" w:rsidRPr="0024436F"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701"/>
        </w:trPr>
        <w:tc>
          <w:tcPr>
            <w:tcW w:w="421" w:type="dxa"/>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03</w:t>
            </w:r>
          </w:p>
        </w:tc>
        <w:tc>
          <w:tcPr>
            <w:tcW w:w="420"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2</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13</w:t>
            </w:r>
          </w:p>
        </w:tc>
        <w:tc>
          <w:tcPr>
            <w:tcW w:w="425"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41</w:t>
            </w:r>
          </w:p>
        </w:tc>
        <w:tc>
          <w:tcPr>
            <w:tcW w:w="1684" w:type="dxa"/>
            <w:tcBorders>
              <w:top w:val="single" w:sz="4" w:space="0" w:color="auto"/>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color w:val="000000" w:themeColor="text1"/>
                <w:sz w:val="16"/>
                <w:szCs w:val="16"/>
              </w:rPr>
            </w:pPr>
            <w:r w:rsidRPr="0024436F">
              <w:rPr>
                <w:bCs/>
                <w:color w:val="000000" w:themeColor="text1"/>
                <w:sz w:val="16"/>
                <w:szCs w:val="16"/>
              </w:rPr>
              <w:t>Интернет-конкурс  стихов и рекламных сленгов на тему ДондыДор</w:t>
            </w:r>
          </w:p>
        </w:tc>
        <w:tc>
          <w:tcPr>
            <w:tcW w:w="858" w:type="dxa"/>
            <w:tcBorders>
              <w:top w:val="single" w:sz="4" w:space="0" w:color="auto"/>
              <w:left w:val="nil"/>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0321360110</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0</w:t>
            </w: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r>
      <w:tr w:rsidR="00D4222D" w:rsidRPr="0024436F" w:rsidTr="001A5B38">
        <w:trPr>
          <w:gridAfter w:val="2"/>
          <w:wAfter w:w="1803" w:type="dxa"/>
          <w:trHeight w:val="701"/>
        </w:trPr>
        <w:tc>
          <w:tcPr>
            <w:tcW w:w="421" w:type="dxa"/>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color w:val="000000" w:themeColor="text1"/>
                <w:sz w:val="16"/>
                <w:szCs w:val="16"/>
                <w:lang w:val="en-US"/>
              </w:rPr>
            </w:pPr>
            <w:r w:rsidRPr="0024436F">
              <w:rPr>
                <w:color w:val="000000" w:themeColor="text1"/>
                <w:sz w:val="16"/>
                <w:szCs w:val="16"/>
                <w:lang w:val="en-US"/>
              </w:rPr>
              <w:t>03</w:t>
            </w:r>
          </w:p>
        </w:tc>
        <w:tc>
          <w:tcPr>
            <w:tcW w:w="420"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lang w:val="en-US"/>
              </w:rPr>
            </w:pPr>
            <w:r w:rsidRPr="0024436F">
              <w:rPr>
                <w:color w:val="000000" w:themeColor="text1"/>
                <w:sz w:val="16"/>
                <w:szCs w:val="16"/>
                <w:lang w:val="en-US"/>
              </w:rPr>
              <w:t>2</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lang w:val="en-US"/>
              </w:rPr>
            </w:pPr>
            <w:r w:rsidRPr="0024436F">
              <w:rPr>
                <w:color w:val="000000" w:themeColor="text1"/>
                <w:sz w:val="16"/>
                <w:szCs w:val="16"/>
                <w:lang w:val="en-US"/>
              </w:rPr>
              <w:t>13</w:t>
            </w:r>
          </w:p>
        </w:tc>
        <w:tc>
          <w:tcPr>
            <w:tcW w:w="425"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lang w:val="en-US"/>
              </w:rPr>
            </w:pPr>
            <w:r w:rsidRPr="0024436F">
              <w:rPr>
                <w:color w:val="000000" w:themeColor="text1"/>
                <w:sz w:val="16"/>
                <w:szCs w:val="16"/>
                <w:lang w:val="en-US"/>
              </w:rPr>
              <w:t>42</w:t>
            </w:r>
          </w:p>
        </w:tc>
        <w:tc>
          <w:tcPr>
            <w:tcW w:w="1684" w:type="dxa"/>
            <w:tcBorders>
              <w:top w:val="single" w:sz="4" w:space="0" w:color="auto"/>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color w:val="000000" w:themeColor="text1"/>
                <w:sz w:val="16"/>
                <w:szCs w:val="16"/>
              </w:rPr>
            </w:pPr>
            <w:r w:rsidRPr="0024436F">
              <w:rPr>
                <w:bCs/>
                <w:color w:val="000000" w:themeColor="text1"/>
                <w:sz w:val="16"/>
                <w:szCs w:val="16"/>
              </w:rPr>
              <w:t xml:space="preserve">Районный конкурс театрализованной песни  </w:t>
            </w:r>
          </w:p>
        </w:tc>
        <w:tc>
          <w:tcPr>
            <w:tcW w:w="858" w:type="dxa"/>
            <w:tcBorders>
              <w:top w:val="single" w:sz="4" w:space="0" w:color="auto"/>
              <w:left w:val="nil"/>
              <w:right w:val="single" w:sz="4" w:space="0" w:color="auto"/>
            </w:tcBorders>
          </w:tcPr>
          <w:p w:rsidR="00D4222D" w:rsidRPr="0024436F" w:rsidRDefault="00D4222D" w:rsidP="006D6B5D">
            <w:pPr>
              <w:rPr>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0321360110</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220F" w:rsidRDefault="00D4222D" w:rsidP="006D6B5D">
            <w:pPr>
              <w:jc w:val="center"/>
              <w:rPr>
                <w:sz w:val="16"/>
                <w:szCs w:val="16"/>
              </w:rPr>
            </w:pPr>
            <w:r w:rsidRPr="0024220F">
              <w:rPr>
                <w:sz w:val="16"/>
                <w:szCs w:val="16"/>
              </w:rPr>
              <w:t>3,0</w:t>
            </w: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r>
      <w:tr w:rsidR="00D4222D" w:rsidRPr="0024436F" w:rsidTr="001A5B38">
        <w:trPr>
          <w:gridAfter w:val="2"/>
          <w:wAfter w:w="1803" w:type="dxa"/>
          <w:trHeight w:val="701"/>
        </w:trPr>
        <w:tc>
          <w:tcPr>
            <w:tcW w:w="421" w:type="dxa"/>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lastRenderedPageBreak/>
              <w:t>03</w:t>
            </w:r>
          </w:p>
        </w:tc>
        <w:tc>
          <w:tcPr>
            <w:tcW w:w="420"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2</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13</w:t>
            </w:r>
          </w:p>
        </w:tc>
        <w:tc>
          <w:tcPr>
            <w:tcW w:w="425"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43</w:t>
            </w:r>
          </w:p>
        </w:tc>
        <w:tc>
          <w:tcPr>
            <w:tcW w:w="1684" w:type="dxa"/>
            <w:tcBorders>
              <w:top w:val="single" w:sz="4" w:space="0" w:color="auto"/>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color w:val="000000" w:themeColor="text1"/>
                <w:sz w:val="16"/>
                <w:szCs w:val="16"/>
              </w:rPr>
            </w:pPr>
            <w:r w:rsidRPr="0024436F">
              <w:rPr>
                <w:bCs/>
                <w:color w:val="000000" w:themeColor="text1"/>
                <w:sz w:val="16"/>
                <w:szCs w:val="16"/>
              </w:rPr>
              <w:t xml:space="preserve">Районный </w:t>
            </w:r>
            <w:r>
              <w:rPr>
                <w:bCs/>
                <w:color w:val="000000" w:themeColor="text1"/>
                <w:sz w:val="16"/>
                <w:szCs w:val="16"/>
              </w:rPr>
              <w:t>смотр-конкурс среди сельских учреждений культуры</w:t>
            </w:r>
          </w:p>
        </w:tc>
        <w:tc>
          <w:tcPr>
            <w:tcW w:w="858" w:type="dxa"/>
            <w:tcBorders>
              <w:top w:val="single" w:sz="4" w:space="0" w:color="auto"/>
              <w:left w:val="nil"/>
              <w:right w:val="single" w:sz="4" w:space="0" w:color="auto"/>
            </w:tcBorders>
          </w:tcPr>
          <w:p w:rsidR="00D4222D" w:rsidRPr="0024436F" w:rsidRDefault="00D4222D" w:rsidP="006D6B5D">
            <w:pPr>
              <w:rPr>
                <w:rFonts w:eastAsia="Calibri"/>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0321360110</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220F" w:rsidRDefault="00D4222D" w:rsidP="006D6B5D">
            <w:pPr>
              <w:jc w:val="center"/>
              <w:rPr>
                <w:sz w:val="16"/>
                <w:szCs w:val="16"/>
              </w:rPr>
            </w:pPr>
            <w:r w:rsidRPr="0024220F">
              <w:rPr>
                <w:sz w:val="16"/>
                <w:szCs w:val="16"/>
              </w:rPr>
              <w:t>0</w:t>
            </w: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r>
              <w:rPr>
                <w:sz w:val="16"/>
                <w:szCs w:val="16"/>
              </w:rPr>
              <w:t>7,5</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701"/>
        </w:trPr>
        <w:tc>
          <w:tcPr>
            <w:tcW w:w="421" w:type="dxa"/>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03</w:t>
            </w:r>
          </w:p>
        </w:tc>
        <w:tc>
          <w:tcPr>
            <w:tcW w:w="420"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2</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13</w:t>
            </w:r>
          </w:p>
        </w:tc>
        <w:tc>
          <w:tcPr>
            <w:tcW w:w="425"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color w:val="000000" w:themeColor="text1"/>
                <w:sz w:val="16"/>
                <w:szCs w:val="16"/>
              </w:rPr>
            </w:pPr>
            <w:r w:rsidRPr="0024436F">
              <w:rPr>
                <w:color w:val="000000" w:themeColor="text1"/>
                <w:sz w:val="16"/>
                <w:szCs w:val="16"/>
              </w:rPr>
              <w:t>44</w:t>
            </w:r>
          </w:p>
        </w:tc>
        <w:tc>
          <w:tcPr>
            <w:tcW w:w="1684" w:type="dxa"/>
            <w:tcBorders>
              <w:top w:val="single" w:sz="4" w:space="0" w:color="auto"/>
              <w:left w:val="nil"/>
              <w:right w:val="single" w:sz="4" w:space="0" w:color="auto"/>
            </w:tcBorders>
            <w:vAlign w:val="center"/>
          </w:tcPr>
          <w:p w:rsidR="00D4222D" w:rsidRPr="0024436F" w:rsidRDefault="00D4222D" w:rsidP="006D6B5D">
            <w:pPr>
              <w:tabs>
                <w:tab w:val="left" w:pos="1134"/>
              </w:tabs>
              <w:autoSpaceDE w:val="0"/>
              <w:autoSpaceDN w:val="0"/>
              <w:adjustRightInd w:val="0"/>
              <w:jc w:val="both"/>
              <w:rPr>
                <w:bCs/>
                <w:color w:val="000000" w:themeColor="text1"/>
                <w:sz w:val="16"/>
                <w:szCs w:val="16"/>
              </w:rPr>
            </w:pPr>
            <w:r w:rsidRPr="0024436F">
              <w:rPr>
                <w:bCs/>
                <w:color w:val="000000" w:themeColor="text1"/>
                <w:sz w:val="16"/>
                <w:szCs w:val="16"/>
              </w:rPr>
              <w:t xml:space="preserve">Конкурс декоративно-прикладного творчества «Мастер года» </w:t>
            </w:r>
          </w:p>
        </w:tc>
        <w:tc>
          <w:tcPr>
            <w:tcW w:w="858" w:type="dxa"/>
            <w:tcBorders>
              <w:top w:val="single" w:sz="4" w:space="0" w:color="auto"/>
              <w:left w:val="nil"/>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0321360110</w:t>
            </w: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220F" w:rsidRDefault="00D4222D" w:rsidP="006D6B5D">
            <w:pPr>
              <w:jc w:val="center"/>
              <w:rPr>
                <w:sz w:val="16"/>
                <w:szCs w:val="16"/>
              </w:rPr>
            </w:pPr>
            <w:r w:rsidRPr="0024220F">
              <w:rPr>
                <w:sz w:val="16"/>
                <w:szCs w:val="16"/>
              </w:rPr>
              <w:t>2,5</w:t>
            </w: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r>
      <w:tr w:rsidR="00D4222D" w:rsidRPr="0024436F" w:rsidTr="001A5B38">
        <w:trPr>
          <w:gridAfter w:val="2"/>
          <w:wAfter w:w="1803" w:type="dxa"/>
          <w:trHeight w:val="813"/>
        </w:trPr>
        <w:tc>
          <w:tcPr>
            <w:tcW w:w="421" w:type="dxa"/>
            <w:vMerge w:val="restart"/>
            <w:tcBorders>
              <w:top w:val="single" w:sz="4" w:space="0" w:color="auto"/>
              <w:left w:val="single" w:sz="8" w:space="0" w:color="auto"/>
              <w:right w:val="single" w:sz="4" w:space="0" w:color="auto"/>
            </w:tcBorders>
            <w:noWrap/>
            <w:vAlign w:val="center"/>
          </w:tcPr>
          <w:p w:rsidR="00D4222D" w:rsidRPr="0020308A" w:rsidRDefault="00D4222D" w:rsidP="006D6B5D">
            <w:pPr>
              <w:spacing w:before="40" w:after="40"/>
              <w:jc w:val="center"/>
              <w:rPr>
                <w:rFonts w:cs="Times New Roman"/>
                <w:sz w:val="20"/>
                <w:szCs w:val="20"/>
              </w:rPr>
            </w:pPr>
            <w:r w:rsidRPr="0020308A">
              <w:rPr>
                <w:rFonts w:cs="Times New Roman"/>
                <w:sz w:val="20"/>
                <w:szCs w:val="20"/>
              </w:rPr>
              <w:t>03</w:t>
            </w:r>
          </w:p>
        </w:tc>
        <w:tc>
          <w:tcPr>
            <w:tcW w:w="420" w:type="dxa"/>
            <w:vMerge w:val="restart"/>
            <w:tcBorders>
              <w:top w:val="single" w:sz="4" w:space="0" w:color="auto"/>
              <w:left w:val="nil"/>
              <w:right w:val="single" w:sz="4" w:space="0" w:color="auto"/>
            </w:tcBorders>
            <w:noWrap/>
            <w:vAlign w:val="center"/>
          </w:tcPr>
          <w:p w:rsidR="00D4222D" w:rsidRPr="0020308A" w:rsidRDefault="00D4222D" w:rsidP="006D6B5D">
            <w:pPr>
              <w:spacing w:before="40" w:after="40"/>
              <w:jc w:val="center"/>
              <w:rPr>
                <w:rFonts w:cs="Times New Roman"/>
                <w:sz w:val="20"/>
                <w:szCs w:val="20"/>
              </w:rPr>
            </w:pPr>
            <w:r w:rsidRPr="0020308A">
              <w:rPr>
                <w:rFonts w:cs="Times New Roman"/>
                <w:sz w:val="20"/>
                <w:szCs w:val="20"/>
              </w:rPr>
              <w:t>2</w:t>
            </w:r>
          </w:p>
        </w:tc>
        <w:tc>
          <w:tcPr>
            <w:tcW w:w="567" w:type="dxa"/>
            <w:vMerge w:val="restart"/>
            <w:tcBorders>
              <w:top w:val="single" w:sz="4" w:space="0" w:color="auto"/>
              <w:left w:val="nil"/>
              <w:right w:val="single" w:sz="4" w:space="0" w:color="auto"/>
            </w:tcBorders>
            <w:noWrap/>
            <w:vAlign w:val="center"/>
          </w:tcPr>
          <w:p w:rsidR="00D4222D" w:rsidRPr="0020308A" w:rsidRDefault="00D4222D" w:rsidP="006D6B5D">
            <w:pPr>
              <w:spacing w:before="40" w:after="40"/>
              <w:jc w:val="center"/>
              <w:rPr>
                <w:rFonts w:cs="Times New Roman"/>
                <w:sz w:val="20"/>
                <w:szCs w:val="20"/>
              </w:rPr>
            </w:pPr>
            <w:r w:rsidRPr="0020308A">
              <w:rPr>
                <w:rFonts w:cs="Times New Roman"/>
                <w:sz w:val="20"/>
                <w:szCs w:val="20"/>
              </w:rPr>
              <w:t>13</w:t>
            </w:r>
          </w:p>
        </w:tc>
        <w:tc>
          <w:tcPr>
            <w:tcW w:w="425" w:type="dxa"/>
            <w:vMerge w:val="restart"/>
            <w:tcBorders>
              <w:top w:val="single" w:sz="4" w:space="0" w:color="auto"/>
              <w:left w:val="nil"/>
              <w:right w:val="single" w:sz="4" w:space="0" w:color="auto"/>
            </w:tcBorders>
            <w:noWrap/>
            <w:vAlign w:val="center"/>
          </w:tcPr>
          <w:p w:rsidR="00D4222D" w:rsidRPr="0020308A" w:rsidRDefault="00D4222D" w:rsidP="006D6B5D">
            <w:pPr>
              <w:spacing w:before="40" w:after="40"/>
              <w:jc w:val="center"/>
              <w:rPr>
                <w:rFonts w:cs="Times New Roman"/>
                <w:sz w:val="20"/>
                <w:szCs w:val="20"/>
              </w:rPr>
            </w:pPr>
            <w:r w:rsidRPr="0020308A">
              <w:rPr>
                <w:rFonts w:cs="Times New Roman"/>
                <w:sz w:val="20"/>
                <w:szCs w:val="20"/>
              </w:rPr>
              <w:t>45</w:t>
            </w:r>
          </w:p>
        </w:tc>
        <w:tc>
          <w:tcPr>
            <w:tcW w:w="1684" w:type="dxa"/>
            <w:vMerge w:val="restart"/>
            <w:tcBorders>
              <w:top w:val="single" w:sz="4" w:space="0" w:color="auto"/>
              <w:left w:val="nil"/>
              <w:right w:val="single" w:sz="4" w:space="0" w:color="auto"/>
            </w:tcBorders>
            <w:vAlign w:val="center"/>
          </w:tcPr>
          <w:p w:rsidR="00D4222D" w:rsidRPr="00A8031D" w:rsidRDefault="00D4222D" w:rsidP="006D6B5D">
            <w:pPr>
              <w:pStyle w:val="ab"/>
              <w:rPr>
                <w:rFonts w:ascii="Times New Roman" w:hAnsi="Times New Roman" w:cs="Times New Roman"/>
                <w:sz w:val="16"/>
                <w:szCs w:val="16"/>
              </w:rPr>
            </w:pPr>
            <w:r w:rsidRPr="00A8031D">
              <w:rPr>
                <w:rFonts w:ascii="Times New Roman" w:hAnsi="Times New Roman" w:cs="Times New Roman"/>
                <w:sz w:val="16"/>
                <w:szCs w:val="16"/>
              </w:rPr>
              <w:t xml:space="preserve">Обеспечение развития и укрепления материально-технической базы Домов культуры </w:t>
            </w:r>
            <w:proofErr w:type="gramStart"/>
            <w:r w:rsidRPr="00A8031D">
              <w:rPr>
                <w:rFonts w:ascii="Times New Roman" w:hAnsi="Times New Roman" w:cs="Times New Roman"/>
                <w:sz w:val="16"/>
                <w:szCs w:val="16"/>
              </w:rPr>
              <w:t>в</w:t>
            </w:r>
            <w:proofErr w:type="gramEnd"/>
            <w:r w:rsidRPr="00A8031D">
              <w:rPr>
                <w:rFonts w:ascii="Times New Roman" w:hAnsi="Times New Roman" w:cs="Times New Roman"/>
                <w:sz w:val="16"/>
                <w:szCs w:val="16"/>
              </w:rPr>
              <w:t xml:space="preserve"> населенных </w:t>
            </w:r>
          </w:p>
          <w:p w:rsidR="00D4222D" w:rsidRPr="0020308A" w:rsidRDefault="00D4222D" w:rsidP="006D6B5D">
            <w:pPr>
              <w:pStyle w:val="ab"/>
              <w:rPr>
                <w:sz w:val="20"/>
                <w:szCs w:val="20"/>
              </w:rPr>
            </w:pPr>
            <w:proofErr w:type="gramStart"/>
            <w:r w:rsidRPr="00A8031D">
              <w:rPr>
                <w:rFonts w:ascii="Times New Roman" w:hAnsi="Times New Roman" w:cs="Times New Roman"/>
                <w:sz w:val="16"/>
                <w:szCs w:val="16"/>
              </w:rPr>
              <w:t>пунктах</w:t>
            </w:r>
            <w:proofErr w:type="gramEnd"/>
            <w:r w:rsidRPr="00A8031D">
              <w:rPr>
                <w:rFonts w:ascii="Times New Roman" w:hAnsi="Times New Roman" w:cs="Times New Roman"/>
                <w:sz w:val="16"/>
                <w:szCs w:val="16"/>
              </w:rPr>
              <w:t xml:space="preserve"> до 50 тыс. чел</w:t>
            </w:r>
          </w:p>
        </w:tc>
        <w:tc>
          <w:tcPr>
            <w:tcW w:w="858" w:type="dxa"/>
            <w:vMerge w:val="restart"/>
            <w:tcBorders>
              <w:top w:val="single" w:sz="4" w:space="0" w:color="auto"/>
              <w:left w:val="nil"/>
              <w:right w:val="single" w:sz="4" w:space="0" w:color="auto"/>
            </w:tcBorders>
          </w:tcPr>
          <w:p w:rsidR="00D4222D" w:rsidRPr="0020308A" w:rsidRDefault="00D4222D" w:rsidP="006D6B5D">
            <w:pPr>
              <w:spacing w:before="20" w:after="20"/>
              <w:rPr>
                <w:rFonts w:cs="Times New Roman"/>
                <w:bCs/>
                <w:sz w:val="20"/>
                <w:szCs w:val="20"/>
              </w:rPr>
            </w:pPr>
            <w:r w:rsidRPr="0020308A">
              <w:rPr>
                <w:rFonts w:cs="Times New Roman"/>
                <w:bCs/>
                <w:sz w:val="20"/>
                <w:szCs w:val="20"/>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6A181F" w:rsidRDefault="00D4222D" w:rsidP="006D6B5D">
            <w:pPr>
              <w:spacing w:before="20" w:after="20"/>
              <w:jc w:val="center"/>
              <w:rPr>
                <w:rFonts w:cs="Times New Roman"/>
                <w:sz w:val="18"/>
                <w:szCs w:val="18"/>
              </w:rPr>
            </w:pPr>
            <w:r w:rsidRPr="006A181F">
              <w:rPr>
                <w:rFonts w:cs="Times New Roman"/>
                <w:sz w:val="18"/>
                <w:szCs w:val="18"/>
              </w:rPr>
              <w:t>211</w:t>
            </w:r>
          </w:p>
        </w:tc>
        <w:tc>
          <w:tcPr>
            <w:tcW w:w="420" w:type="dxa"/>
            <w:tcBorders>
              <w:top w:val="single" w:sz="4" w:space="0" w:color="auto"/>
              <w:left w:val="nil"/>
              <w:bottom w:val="single" w:sz="4" w:space="0" w:color="auto"/>
              <w:right w:val="single" w:sz="4" w:space="0" w:color="auto"/>
            </w:tcBorders>
            <w:noWrap/>
            <w:vAlign w:val="center"/>
          </w:tcPr>
          <w:p w:rsidR="00D4222D" w:rsidRPr="006A181F" w:rsidRDefault="00D4222D" w:rsidP="006D6B5D">
            <w:pPr>
              <w:spacing w:before="20" w:after="20"/>
              <w:jc w:val="center"/>
              <w:rPr>
                <w:rFonts w:cs="Times New Roman"/>
                <w:sz w:val="18"/>
                <w:szCs w:val="18"/>
              </w:rPr>
            </w:pPr>
            <w:r w:rsidRPr="006A181F">
              <w:rPr>
                <w:rFonts w:cs="Times New Roman"/>
                <w:sz w:val="18"/>
                <w:szCs w:val="18"/>
              </w:rPr>
              <w:t>08</w:t>
            </w:r>
          </w:p>
        </w:tc>
        <w:tc>
          <w:tcPr>
            <w:tcW w:w="420" w:type="dxa"/>
            <w:tcBorders>
              <w:top w:val="single" w:sz="4" w:space="0" w:color="auto"/>
              <w:left w:val="nil"/>
              <w:bottom w:val="single" w:sz="4" w:space="0" w:color="auto"/>
              <w:right w:val="single" w:sz="4" w:space="0" w:color="auto"/>
            </w:tcBorders>
            <w:noWrap/>
            <w:vAlign w:val="center"/>
          </w:tcPr>
          <w:p w:rsidR="00D4222D" w:rsidRPr="006A181F" w:rsidRDefault="00D4222D" w:rsidP="006D6B5D">
            <w:pPr>
              <w:spacing w:before="20" w:after="20"/>
              <w:jc w:val="center"/>
              <w:rPr>
                <w:rFonts w:cs="Times New Roman"/>
                <w:sz w:val="18"/>
                <w:szCs w:val="18"/>
              </w:rPr>
            </w:pPr>
            <w:r w:rsidRPr="006A181F">
              <w:rPr>
                <w:rFonts w:cs="Times New Roman"/>
                <w:sz w:val="18"/>
                <w:szCs w:val="18"/>
              </w:rPr>
              <w:t>04</w:t>
            </w:r>
          </w:p>
        </w:tc>
        <w:tc>
          <w:tcPr>
            <w:tcW w:w="1029" w:type="dxa"/>
            <w:tcBorders>
              <w:top w:val="single" w:sz="4" w:space="0" w:color="auto"/>
              <w:left w:val="nil"/>
              <w:bottom w:val="single" w:sz="4" w:space="0" w:color="auto"/>
              <w:right w:val="single" w:sz="4" w:space="0" w:color="auto"/>
            </w:tcBorders>
            <w:noWrap/>
            <w:vAlign w:val="center"/>
          </w:tcPr>
          <w:p w:rsidR="00D4222D" w:rsidRPr="006A181F" w:rsidRDefault="00D4222D" w:rsidP="006D6B5D">
            <w:pPr>
              <w:spacing w:before="20" w:after="20"/>
              <w:jc w:val="center"/>
              <w:rPr>
                <w:rFonts w:cs="Times New Roman"/>
                <w:sz w:val="18"/>
                <w:szCs w:val="18"/>
              </w:rPr>
            </w:pPr>
            <w:r w:rsidRPr="006A181F">
              <w:rPr>
                <w:rFonts w:cs="Times New Roman"/>
                <w:sz w:val="18"/>
                <w:szCs w:val="18"/>
              </w:rPr>
              <w:t>03213</w:t>
            </w:r>
            <w:r w:rsidRPr="006A181F">
              <w:rPr>
                <w:rFonts w:cs="Times New Roman"/>
                <w:sz w:val="18"/>
                <w:szCs w:val="18"/>
                <w:lang w:val="en-US"/>
              </w:rPr>
              <w:t>L</w:t>
            </w:r>
            <w:r w:rsidRPr="006A181F">
              <w:rPr>
                <w:rFonts w:cs="Times New Roman"/>
                <w:sz w:val="18"/>
                <w:szCs w:val="18"/>
              </w:rPr>
              <w:t>4670</w:t>
            </w:r>
          </w:p>
        </w:tc>
        <w:tc>
          <w:tcPr>
            <w:tcW w:w="567" w:type="dxa"/>
            <w:tcBorders>
              <w:top w:val="single" w:sz="4" w:space="0" w:color="auto"/>
              <w:left w:val="nil"/>
              <w:bottom w:val="single" w:sz="4" w:space="0" w:color="auto"/>
              <w:right w:val="single" w:sz="4" w:space="0" w:color="auto"/>
            </w:tcBorders>
            <w:noWrap/>
            <w:vAlign w:val="center"/>
          </w:tcPr>
          <w:p w:rsidR="00D4222D" w:rsidRPr="006A181F" w:rsidRDefault="00D4222D" w:rsidP="006D6B5D">
            <w:pPr>
              <w:spacing w:before="20" w:after="20"/>
              <w:jc w:val="center"/>
              <w:rPr>
                <w:rFonts w:cs="Times New Roman"/>
                <w:sz w:val="18"/>
                <w:szCs w:val="18"/>
              </w:rPr>
            </w:pPr>
            <w:r w:rsidRPr="006A181F">
              <w:rPr>
                <w:rFonts w:cs="Times New Roman"/>
                <w:sz w:val="18"/>
                <w:szCs w:val="18"/>
              </w:rPr>
              <w:t>612</w:t>
            </w:r>
          </w:p>
        </w:tc>
        <w:tc>
          <w:tcPr>
            <w:tcW w:w="539" w:type="dxa"/>
            <w:tcBorders>
              <w:top w:val="single" w:sz="4" w:space="0" w:color="auto"/>
              <w:left w:val="nil"/>
              <w:bottom w:val="single" w:sz="4" w:space="0" w:color="auto"/>
              <w:right w:val="single" w:sz="4" w:space="0" w:color="auto"/>
            </w:tcBorders>
            <w:noWrap/>
            <w:vAlign w:val="center"/>
          </w:tcPr>
          <w:p w:rsidR="00D4222D" w:rsidRPr="006A181F" w:rsidRDefault="00D4222D" w:rsidP="006D6B5D">
            <w:pPr>
              <w:spacing w:before="40" w:after="40"/>
              <w:jc w:val="center"/>
              <w:rPr>
                <w:rFonts w:cs="Times New Roman"/>
                <w:sz w:val="18"/>
                <w:szCs w:val="18"/>
              </w:rPr>
            </w:pPr>
          </w:p>
        </w:tc>
        <w:tc>
          <w:tcPr>
            <w:tcW w:w="567" w:type="dxa"/>
            <w:tcBorders>
              <w:top w:val="single" w:sz="4" w:space="0" w:color="auto"/>
              <w:left w:val="nil"/>
              <w:bottom w:val="single" w:sz="4" w:space="0" w:color="auto"/>
              <w:right w:val="single" w:sz="4" w:space="0" w:color="auto"/>
            </w:tcBorders>
            <w:noWrap/>
            <w:vAlign w:val="center"/>
          </w:tcPr>
          <w:p w:rsidR="00D4222D" w:rsidRPr="006A181F" w:rsidRDefault="00D4222D" w:rsidP="006D6B5D">
            <w:pPr>
              <w:spacing w:before="40" w:after="40"/>
              <w:jc w:val="center"/>
              <w:rPr>
                <w:rFonts w:cs="Times New Roman"/>
                <w:sz w:val="18"/>
                <w:szCs w:val="18"/>
              </w:rPr>
            </w:pPr>
          </w:p>
        </w:tc>
        <w:tc>
          <w:tcPr>
            <w:tcW w:w="425" w:type="dxa"/>
            <w:tcBorders>
              <w:top w:val="single" w:sz="4" w:space="0" w:color="auto"/>
              <w:left w:val="nil"/>
              <w:bottom w:val="single" w:sz="4" w:space="0" w:color="auto"/>
              <w:right w:val="single" w:sz="4" w:space="0" w:color="auto"/>
            </w:tcBorders>
            <w:noWrap/>
            <w:vAlign w:val="center"/>
          </w:tcPr>
          <w:p w:rsidR="00D4222D" w:rsidRPr="006A181F" w:rsidRDefault="00D4222D" w:rsidP="006D6B5D">
            <w:pPr>
              <w:jc w:val="center"/>
              <w:rPr>
                <w:rFonts w:cs="Times New Roman"/>
                <w:sz w:val="18"/>
                <w:szCs w:val="18"/>
              </w:rPr>
            </w:pPr>
          </w:p>
        </w:tc>
        <w:tc>
          <w:tcPr>
            <w:tcW w:w="425" w:type="dxa"/>
            <w:tcBorders>
              <w:top w:val="single" w:sz="4" w:space="0" w:color="auto"/>
              <w:left w:val="nil"/>
              <w:bottom w:val="single" w:sz="4" w:space="0" w:color="auto"/>
              <w:right w:val="single" w:sz="4" w:space="0" w:color="auto"/>
            </w:tcBorders>
            <w:vAlign w:val="center"/>
          </w:tcPr>
          <w:p w:rsidR="00D4222D" w:rsidRPr="006A181F" w:rsidRDefault="00D4222D" w:rsidP="006D6B5D">
            <w:pPr>
              <w:jc w:val="center"/>
              <w:rPr>
                <w:rFonts w:cs="Times New Roman"/>
                <w:sz w:val="18"/>
                <w:szCs w:val="18"/>
              </w:rPr>
            </w:pPr>
          </w:p>
        </w:tc>
        <w:tc>
          <w:tcPr>
            <w:tcW w:w="567" w:type="dxa"/>
            <w:tcBorders>
              <w:top w:val="single" w:sz="4" w:space="0" w:color="auto"/>
              <w:left w:val="nil"/>
              <w:bottom w:val="single" w:sz="4" w:space="0" w:color="auto"/>
              <w:right w:val="single" w:sz="4" w:space="0" w:color="auto"/>
            </w:tcBorders>
            <w:noWrap/>
            <w:vAlign w:val="center"/>
          </w:tcPr>
          <w:p w:rsidR="00D4222D" w:rsidRPr="0024220F" w:rsidRDefault="00D4222D" w:rsidP="006D6B5D">
            <w:pPr>
              <w:jc w:val="center"/>
              <w:rPr>
                <w:rFonts w:cs="Times New Roman"/>
                <w:sz w:val="18"/>
                <w:szCs w:val="18"/>
              </w:rPr>
            </w:pPr>
            <w:r w:rsidRPr="0024220F">
              <w:rPr>
                <w:rFonts w:cs="Times New Roman"/>
                <w:sz w:val="18"/>
                <w:szCs w:val="18"/>
              </w:rPr>
              <w:t>1010,1</w:t>
            </w: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r w:rsidRPr="006A181F">
              <w:rPr>
                <w:rFonts w:cs="Times New Roman"/>
                <w:sz w:val="18"/>
                <w:szCs w:val="18"/>
              </w:rPr>
              <w:t>606,1</w:t>
            </w:r>
          </w:p>
        </w:tc>
        <w:tc>
          <w:tcPr>
            <w:tcW w:w="425" w:type="dxa"/>
            <w:tcBorders>
              <w:top w:val="single" w:sz="4" w:space="0" w:color="auto"/>
              <w:left w:val="single" w:sz="4" w:space="0" w:color="auto"/>
              <w:bottom w:val="single" w:sz="4" w:space="0" w:color="auto"/>
              <w:right w:val="single" w:sz="4" w:space="0" w:color="auto"/>
            </w:tcBorders>
          </w:tcPr>
          <w:p w:rsidR="00D4222D" w:rsidRPr="006A181F" w:rsidRDefault="00D4222D" w:rsidP="006D6B5D">
            <w:pPr>
              <w:jc w:val="center"/>
              <w:rPr>
                <w:rFonts w:cs="Times New Roman"/>
                <w:sz w:val="18"/>
                <w:szCs w:val="18"/>
              </w:rPr>
            </w:pPr>
            <w:r w:rsidRPr="006A181F">
              <w:rPr>
                <w:rFonts w:cs="Times New Roman"/>
                <w:sz w:val="18"/>
                <w:szCs w:val="18"/>
              </w:rPr>
              <w:t>1515,2</w:t>
            </w:r>
          </w:p>
        </w:tc>
        <w:tc>
          <w:tcPr>
            <w:tcW w:w="567" w:type="dxa"/>
            <w:tcBorders>
              <w:top w:val="single" w:sz="4" w:space="0" w:color="auto"/>
              <w:left w:val="single" w:sz="4" w:space="0" w:color="auto"/>
              <w:bottom w:val="single" w:sz="4" w:space="0" w:color="auto"/>
              <w:right w:val="single" w:sz="8" w:space="0" w:color="auto"/>
            </w:tcBorders>
          </w:tcPr>
          <w:p w:rsidR="00D4222D" w:rsidRPr="006A181F" w:rsidRDefault="00D4222D" w:rsidP="006D6B5D">
            <w:pP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D4222D" w:rsidRPr="006A181F" w:rsidRDefault="00D4222D" w:rsidP="006D6B5D">
            <w:pPr>
              <w:rPr>
                <w:rFonts w:cs="Times New Roman"/>
                <w:sz w:val="18"/>
                <w:szCs w:val="18"/>
              </w:rPr>
            </w:pPr>
          </w:p>
        </w:tc>
        <w:tc>
          <w:tcPr>
            <w:tcW w:w="993" w:type="dxa"/>
            <w:tcBorders>
              <w:top w:val="single" w:sz="4" w:space="0" w:color="auto"/>
              <w:left w:val="single" w:sz="4" w:space="0" w:color="auto"/>
              <w:bottom w:val="single" w:sz="4" w:space="0" w:color="auto"/>
              <w:right w:val="single" w:sz="8" w:space="0" w:color="auto"/>
            </w:tcBorders>
          </w:tcPr>
          <w:p w:rsidR="00D4222D" w:rsidRPr="006A181F" w:rsidRDefault="00D4222D" w:rsidP="006D6B5D">
            <w:pPr>
              <w:rPr>
                <w:rFonts w:cs="Times New Roman"/>
                <w:sz w:val="18"/>
                <w:szCs w:val="18"/>
              </w:rPr>
            </w:pPr>
          </w:p>
        </w:tc>
        <w:tc>
          <w:tcPr>
            <w:tcW w:w="850" w:type="dxa"/>
            <w:tcBorders>
              <w:top w:val="single" w:sz="4" w:space="0" w:color="auto"/>
              <w:left w:val="single" w:sz="4" w:space="0" w:color="auto"/>
              <w:bottom w:val="single" w:sz="4" w:space="0" w:color="auto"/>
              <w:right w:val="single" w:sz="8" w:space="0" w:color="auto"/>
            </w:tcBorders>
          </w:tcPr>
          <w:p w:rsidR="00D4222D" w:rsidRPr="006A181F" w:rsidRDefault="00D4222D" w:rsidP="006D6B5D">
            <w:pPr>
              <w:rPr>
                <w:rFonts w:cs="Times New Roman"/>
                <w:sz w:val="18"/>
                <w:szCs w:val="18"/>
              </w:rPr>
            </w:pPr>
          </w:p>
        </w:tc>
        <w:tc>
          <w:tcPr>
            <w:tcW w:w="851" w:type="dxa"/>
            <w:tcBorders>
              <w:top w:val="single" w:sz="4" w:space="0" w:color="auto"/>
              <w:left w:val="single" w:sz="4" w:space="0" w:color="auto"/>
              <w:bottom w:val="single" w:sz="4" w:space="0" w:color="auto"/>
              <w:right w:val="single" w:sz="8" w:space="0" w:color="auto"/>
            </w:tcBorders>
          </w:tcPr>
          <w:p w:rsidR="00D4222D" w:rsidRPr="006A181F" w:rsidRDefault="00D4222D" w:rsidP="006D6B5D">
            <w:pPr>
              <w:rPr>
                <w:rFonts w:cs="Times New Roman"/>
                <w:sz w:val="18"/>
                <w:szCs w:val="18"/>
              </w:rPr>
            </w:pPr>
          </w:p>
        </w:tc>
        <w:tc>
          <w:tcPr>
            <w:tcW w:w="850" w:type="dxa"/>
            <w:tcBorders>
              <w:top w:val="single" w:sz="4" w:space="0" w:color="auto"/>
              <w:left w:val="single" w:sz="4" w:space="0" w:color="auto"/>
              <w:bottom w:val="single" w:sz="4" w:space="0" w:color="auto"/>
              <w:right w:val="single" w:sz="8" w:space="0" w:color="auto"/>
            </w:tcBorders>
          </w:tcPr>
          <w:p w:rsidR="00D4222D" w:rsidRPr="006A181F" w:rsidRDefault="00D4222D" w:rsidP="006D6B5D">
            <w:pPr>
              <w:rPr>
                <w:rFonts w:cs="Times New Roman"/>
                <w:sz w:val="18"/>
                <w:szCs w:val="18"/>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rFonts w:cs="Times New Roman"/>
                <w:sz w:val="20"/>
                <w:szCs w:val="20"/>
              </w:rPr>
            </w:pPr>
          </w:p>
        </w:tc>
      </w:tr>
      <w:tr w:rsidR="00D4222D" w:rsidRPr="0024436F" w:rsidTr="001A5B38">
        <w:trPr>
          <w:gridAfter w:val="2"/>
          <w:wAfter w:w="1803" w:type="dxa"/>
          <w:trHeight w:val="505"/>
        </w:trPr>
        <w:tc>
          <w:tcPr>
            <w:tcW w:w="421" w:type="dxa"/>
            <w:vMerge/>
            <w:tcBorders>
              <w:left w:val="single" w:sz="8" w:space="0" w:color="auto"/>
              <w:right w:val="single" w:sz="4" w:space="0" w:color="auto"/>
            </w:tcBorders>
            <w:noWrap/>
            <w:vAlign w:val="center"/>
          </w:tcPr>
          <w:p w:rsidR="00D4222D" w:rsidRPr="00CC62F0" w:rsidRDefault="00D4222D" w:rsidP="006D6B5D">
            <w:pPr>
              <w:spacing w:before="40" w:after="40"/>
              <w:jc w:val="center"/>
              <w:rPr>
                <w:rFonts w:cs="Times New Roman"/>
                <w:color w:val="FF0000"/>
                <w:sz w:val="32"/>
                <w:szCs w:val="32"/>
              </w:rPr>
            </w:pPr>
          </w:p>
        </w:tc>
        <w:tc>
          <w:tcPr>
            <w:tcW w:w="420" w:type="dxa"/>
            <w:vMerge/>
            <w:tcBorders>
              <w:left w:val="nil"/>
              <w:right w:val="single" w:sz="4" w:space="0" w:color="auto"/>
            </w:tcBorders>
            <w:noWrap/>
            <w:vAlign w:val="center"/>
          </w:tcPr>
          <w:p w:rsidR="00D4222D" w:rsidRPr="00CC62F0" w:rsidRDefault="00D4222D" w:rsidP="006D6B5D">
            <w:pPr>
              <w:spacing w:before="40" w:after="40"/>
              <w:jc w:val="center"/>
              <w:rPr>
                <w:rFonts w:cs="Times New Roman"/>
                <w:color w:val="FF0000"/>
                <w:sz w:val="32"/>
                <w:szCs w:val="32"/>
              </w:rPr>
            </w:pPr>
          </w:p>
        </w:tc>
        <w:tc>
          <w:tcPr>
            <w:tcW w:w="567" w:type="dxa"/>
            <w:vMerge/>
            <w:tcBorders>
              <w:left w:val="nil"/>
              <w:right w:val="single" w:sz="4" w:space="0" w:color="auto"/>
            </w:tcBorders>
            <w:noWrap/>
            <w:vAlign w:val="center"/>
          </w:tcPr>
          <w:p w:rsidR="00D4222D" w:rsidRPr="00CC62F0" w:rsidRDefault="00D4222D" w:rsidP="006D6B5D">
            <w:pPr>
              <w:spacing w:before="40" w:after="40"/>
              <w:jc w:val="center"/>
              <w:rPr>
                <w:rFonts w:cs="Times New Roman"/>
                <w:color w:val="FF0000"/>
                <w:sz w:val="32"/>
                <w:szCs w:val="32"/>
              </w:rPr>
            </w:pPr>
          </w:p>
        </w:tc>
        <w:tc>
          <w:tcPr>
            <w:tcW w:w="425" w:type="dxa"/>
            <w:vMerge/>
            <w:tcBorders>
              <w:left w:val="nil"/>
              <w:right w:val="single" w:sz="4" w:space="0" w:color="auto"/>
            </w:tcBorders>
            <w:noWrap/>
            <w:vAlign w:val="center"/>
          </w:tcPr>
          <w:p w:rsidR="00D4222D" w:rsidRPr="00CC62F0" w:rsidRDefault="00D4222D" w:rsidP="006D6B5D">
            <w:pPr>
              <w:spacing w:before="40" w:after="40"/>
              <w:jc w:val="center"/>
              <w:rPr>
                <w:rFonts w:cs="Times New Roman"/>
                <w:color w:val="FF0000"/>
                <w:sz w:val="32"/>
                <w:szCs w:val="32"/>
              </w:rPr>
            </w:pPr>
          </w:p>
        </w:tc>
        <w:tc>
          <w:tcPr>
            <w:tcW w:w="1684" w:type="dxa"/>
            <w:vMerge/>
            <w:tcBorders>
              <w:left w:val="nil"/>
              <w:right w:val="single" w:sz="4" w:space="0" w:color="auto"/>
            </w:tcBorders>
            <w:vAlign w:val="center"/>
          </w:tcPr>
          <w:p w:rsidR="00D4222D" w:rsidRPr="00CC62F0" w:rsidRDefault="00D4222D" w:rsidP="006D6B5D">
            <w:pPr>
              <w:tabs>
                <w:tab w:val="left" w:pos="1134"/>
              </w:tabs>
              <w:autoSpaceDE w:val="0"/>
              <w:autoSpaceDN w:val="0"/>
              <w:adjustRightInd w:val="0"/>
              <w:jc w:val="both"/>
              <w:rPr>
                <w:rFonts w:cs="Times New Roman"/>
                <w:bCs/>
                <w:color w:val="FF0000"/>
                <w:sz w:val="32"/>
                <w:szCs w:val="32"/>
              </w:rPr>
            </w:pPr>
          </w:p>
        </w:tc>
        <w:tc>
          <w:tcPr>
            <w:tcW w:w="858" w:type="dxa"/>
            <w:vMerge/>
            <w:tcBorders>
              <w:left w:val="nil"/>
              <w:right w:val="single" w:sz="4" w:space="0" w:color="auto"/>
            </w:tcBorders>
          </w:tcPr>
          <w:p w:rsidR="00D4222D" w:rsidRPr="00CC62F0" w:rsidRDefault="00D4222D" w:rsidP="006D6B5D">
            <w:pPr>
              <w:spacing w:before="20" w:after="20"/>
              <w:jc w:val="center"/>
              <w:rPr>
                <w:rFonts w:eastAsia="Calibri" w:cs="Times New Roman"/>
                <w:bCs/>
                <w:color w:val="FF0000"/>
                <w:sz w:val="32"/>
                <w:szCs w:val="32"/>
              </w:rPr>
            </w:pPr>
          </w:p>
        </w:tc>
        <w:tc>
          <w:tcPr>
            <w:tcW w:w="562" w:type="dxa"/>
            <w:tcBorders>
              <w:top w:val="single" w:sz="4" w:space="0" w:color="auto"/>
              <w:left w:val="nil"/>
              <w:bottom w:val="single" w:sz="4" w:space="0" w:color="auto"/>
              <w:right w:val="single" w:sz="4" w:space="0" w:color="auto"/>
            </w:tcBorders>
            <w:noWrap/>
            <w:vAlign w:val="center"/>
          </w:tcPr>
          <w:p w:rsidR="00D4222D" w:rsidRPr="006A181F" w:rsidRDefault="00D4222D" w:rsidP="006D6B5D">
            <w:pPr>
              <w:rPr>
                <w:rFonts w:cs="Times New Roman"/>
                <w:sz w:val="18"/>
                <w:szCs w:val="18"/>
              </w:rPr>
            </w:pPr>
            <w:r w:rsidRPr="006A181F">
              <w:rPr>
                <w:rFonts w:cs="Times New Roman"/>
                <w:sz w:val="18"/>
                <w:szCs w:val="18"/>
              </w:rPr>
              <w:t>211</w:t>
            </w:r>
          </w:p>
          <w:p w:rsidR="00D4222D" w:rsidRPr="006A181F" w:rsidRDefault="00D4222D" w:rsidP="006D6B5D">
            <w:pPr>
              <w:rPr>
                <w:rFonts w:cs="Times New Roman"/>
                <w:color w:val="FF0000"/>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r w:rsidRPr="006A181F">
              <w:rPr>
                <w:rFonts w:cs="Times New Roman"/>
                <w:sz w:val="18"/>
                <w:szCs w:val="18"/>
              </w:rPr>
              <w:t>08</w:t>
            </w:r>
          </w:p>
          <w:p w:rsidR="00D4222D" w:rsidRPr="006A181F" w:rsidRDefault="00D4222D" w:rsidP="006D6B5D">
            <w:pPr>
              <w:rPr>
                <w:rFonts w:cs="Times New Roman"/>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r w:rsidRPr="006A181F">
              <w:rPr>
                <w:rFonts w:cs="Times New Roman"/>
                <w:sz w:val="18"/>
                <w:szCs w:val="18"/>
              </w:rPr>
              <w:t>01</w:t>
            </w:r>
          </w:p>
          <w:p w:rsidR="00D4222D" w:rsidRPr="006A181F" w:rsidRDefault="00D4222D" w:rsidP="006D6B5D">
            <w:pPr>
              <w:rPr>
                <w:rFonts w:cs="Times New Roman"/>
                <w:sz w:val="18"/>
                <w:szCs w:val="18"/>
              </w:rPr>
            </w:pPr>
          </w:p>
        </w:tc>
        <w:tc>
          <w:tcPr>
            <w:tcW w:w="1029"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r w:rsidRPr="006A181F">
              <w:rPr>
                <w:rFonts w:cs="Times New Roman"/>
                <w:sz w:val="18"/>
                <w:szCs w:val="18"/>
              </w:rPr>
              <w:t>03213</w:t>
            </w:r>
            <w:r w:rsidRPr="006A181F">
              <w:rPr>
                <w:rFonts w:cs="Times New Roman"/>
                <w:sz w:val="18"/>
                <w:szCs w:val="18"/>
                <w:lang w:val="en-US"/>
              </w:rPr>
              <w:t>L</w:t>
            </w:r>
            <w:r w:rsidR="00813D8D">
              <w:rPr>
                <w:rFonts w:cs="Times New Roman"/>
                <w:sz w:val="18"/>
                <w:szCs w:val="18"/>
              </w:rPr>
              <w:t>4670</w:t>
            </w: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r w:rsidRPr="006A181F">
              <w:rPr>
                <w:rFonts w:cs="Times New Roman"/>
                <w:sz w:val="18"/>
                <w:szCs w:val="18"/>
              </w:rPr>
              <w:t>612</w:t>
            </w:r>
          </w:p>
          <w:p w:rsidR="00D4222D" w:rsidRPr="006A181F" w:rsidRDefault="00D4222D" w:rsidP="006D6B5D">
            <w:pPr>
              <w:rPr>
                <w:rFonts w:cs="Times New Roman"/>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jc w:val="cente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24220F" w:rsidRDefault="00D4222D" w:rsidP="006D6B5D">
            <w:pP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r w:rsidRPr="006A181F">
              <w:rPr>
                <w:rFonts w:cs="Times New Roman"/>
                <w:sz w:val="18"/>
                <w:szCs w:val="18"/>
              </w:rPr>
              <w:t>1414,1</w:t>
            </w: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r w:rsidRPr="006A181F">
              <w:rPr>
                <w:rFonts w:cs="Times New Roman"/>
                <w:sz w:val="18"/>
                <w:szCs w:val="18"/>
              </w:rPr>
              <w:t>808,08</w:t>
            </w: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6A181F" w:rsidRDefault="00D4222D" w:rsidP="00707D94">
            <w:pPr>
              <w:jc w:val="center"/>
              <w:rPr>
                <w:rFonts w:cs="Times New Roman"/>
                <w:color w:val="FF0000"/>
                <w:sz w:val="18"/>
                <w:szCs w:val="18"/>
              </w:rPr>
            </w:pPr>
            <w:r w:rsidRPr="006A181F">
              <w:rPr>
                <w:rFonts w:cs="Times New Roman"/>
                <w:color w:val="FF0000"/>
                <w:sz w:val="18"/>
                <w:szCs w:val="18"/>
              </w:rPr>
              <w:t>606,0</w:t>
            </w:r>
          </w:p>
          <w:p w:rsidR="00D4222D" w:rsidRPr="006A181F" w:rsidRDefault="00D4222D" w:rsidP="00707D94">
            <w:pPr>
              <w:jc w:val="center"/>
              <w:rPr>
                <w:rFonts w:cs="Times New Roman"/>
                <w:color w:val="FF0000"/>
                <w:sz w:val="18"/>
                <w:szCs w:val="18"/>
              </w:rPr>
            </w:pPr>
          </w:p>
        </w:tc>
        <w:tc>
          <w:tcPr>
            <w:tcW w:w="850" w:type="dxa"/>
            <w:tcBorders>
              <w:top w:val="single" w:sz="4" w:space="0" w:color="auto"/>
              <w:left w:val="single" w:sz="4" w:space="0" w:color="auto"/>
              <w:bottom w:val="single" w:sz="4" w:space="0" w:color="auto"/>
              <w:right w:val="single" w:sz="8" w:space="0" w:color="auto"/>
            </w:tcBorders>
          </w:tcPr>
          <w:p w:rsidR="00D4222D" w:rsidRPr="006A181F" w:rsidRDefault="000338AF" w:rsidP="00707D94">
            <w:pPr>
              <w:jc w:val="center"/>
              <w:rPr>
                <w:rFonts w:cs="Times New Roman"/>
                <w:color w:val="FF0000"/>
                <w:sz w:val="18"/>
                <w:szCs w:val="18"/>
              </w:rPr>
            </w:pPr>
            <w:r>
              <w:rPr>
                <w:rFonts w:cs="Times New Roman"/>
                <w:color w:val="FF0000"/>
                <w:sz w:val="18"/>
                <w:szCs w:val="18"/>
              </w:rPr>
              <w:t>910,0</w:t>
            </w:r>
          </w:p>
        </w:tc>
        <w:tc>
          <w:tcPr>
            <w:tcW w:w="851" w:type="dxa"/>
            <w:tcBorders>
              <w:top w:val="single" w:sz="4" w:space="0" w:color="auto"/>
              <w:left w:val="single" w:sz="4" w:space="0" w:color="auto"/>
              <w:bottom w:val="single" w:sz="4" w:space="0" w:color="auto"/>
              <w:right w:val="single" w:sz="8" w:space="0" w:color="auto"/>
            </w:tcBorders>
          </w:tcPr>
          <w:p w:rsidR="00D4222D" w:rsidRPr="006A181F" w:rsidRDefault="000338AF" w:rsidP="00707D94">
            <w:pPr>
              <w:jc w:val="center"/>
              <w:rPr>
                <w:rFonts w:cs="Times New Roman"/>
                <w:color w:val="FF0000"/>
                <w:sz w:val="18"/>
                <w:szCs w:val="18"/>
              </w:rPr>
            </w:pPr>
            <w:r>
              <w:rPr>
                <w:rFonts w:cs="Times New Roman"/>
                <w:color w:val="FF0000"/>
                <w:sz w:val="18"/>
                <w:szCs w:val="18"/>
              </w:rPr>
              <w:t>895,54</w:t>
            </w:r>
          </w:p>
        </w:tc>
        <w:tc>
          <w:tcPr>
            <w:tcW w:w="850" w:type="dxa"/>
            <w:tcBorders>
              <w:top w:val="single" w:sz="4" w:space="0" w:color="auto"/>
              <w:left w:val="single" w:sz="4" w:space="0" w:color="auto"/>
              <w:bottom w:val="single" w:sz="4" w:space="0" w:color="auto"/>
              <w:right w:val="single" w:sz="8" w:space="0" w:color="auto"/>
            </w:tcBorders>
          </w:tcPr>
          <w:p w:rsidR="00D4222D" w:rsidRPr="006A181F" w:rsidRDefault="000338AF" w:rsidP="00707D94">
            <w:pPr>
              <w:jc w:val="center"/>
              <w:rPr>
                <w:rFonts w:cs="Times New Roman"/>
                <w:sz w:val="18"/>
                <w:szCs w:val="18"/>
              </w:rPr>
            </w:pPr>
            <w:r>
              <w:rPr>
                <w:rFonts w:cs="Times New Roman"/>
                <w:sz w:val="18"/>
                <w:szCs w:val="18"/>
              </w:rPr>
              <w:t>831,07</w:t>
            </w:r>
          </w:p>
        </w:tc>
        <w:tc>
          <w:tcPr>
            <w:tcW w:w="594" w:type="dxa"/>
            <w:tcBorders>
              <w:top w:val="single" w:sz="4" w:space="0" w:color="auto"/>
              <w:left w:val="single" w:sz="4" w:space="0" w:color="auto"/>
              <w:bottom w:val="single" w:sz="4" w:space="0" w:color="auto"/>
              <w:right w:val="single" w:sz="8" w:space="0" w:color="auto"/>
            </w:tcBorders>
          </w:tcPr>
          <w:p w:rsidR="00D4222D" w:rsidRPr="00CB02C4" w:rsidRDefault="00D4222D" w:rsidP="006D6B5D">
            <w:pPr>
              <w:rPr>
                <w:rFonts w:cs="Times New Roman"/>
                <w:sz w:val="20"/>
                <w:szCs w:val="20"/>
              </w:rPr>
            </w:pPr>
          </w:p>
        </w:tc>
      </w:tr>
      <w:tr w:rsidR="00D4222D" w:rsidRPr="0024436F" w:rsidTr="001A5B38">
        <w:trPr>
          <w:gridAfter w:val="2"/>
          <w:wAfter w:w="1803" w:type="dxa"/>
          <w:trHeight w:val="463"/>
        </w:trPr>
        <w:tc>
          <w:tcPr>
            <w:tcW w:w="421" w:type="dxa"/>
            <w:vMerge/>
            <w:tcBorders>
              <w:left w:val="single" w:sz="8" w:space="0" w:color="auto"/>
              <w:bottom w:val="single" w:sz="4" w:space="0" w:color="auto"/>
              <w:right w:val="single" w:sz="4" w:space="0" w:color="auto"/>
            </w:tcBorders>
            <w:noWrap/>
            <w:vAlign w:val="center"/>
          </w:tcPr>
          <w:p w:rsidR="00D4222D" w:rsidRPr="00CC62F0" w:rsidRDefault="00D4222D" w:rsidP="006D6B5D">
            <w:pPr>
              <w:spacing w:before="40" w:after="40"/>
              <w:jc w:val="center"/>
              <w:rPr>
                <w:rFonts w:cs="Times New Roman"/>
                <w:color w:val="FF0000"/>
                <w:sz w:val="32"/>
                <w:szCs w:val="32"/>
              </w:rPr>
            </w:pPr>
          </w:p>
        </w:tc>
        <w:tc>
          <w:tcPr>
            <w:tcW w:w="420" w:type="dxa"/>
            <w:vMerge/>
            <w:tcBorders>
              <w:left w:val="nil"/>
              <w:bottom w:val="single" w:sz="4" w:space="0" w:color="auto"/>
              <w:right w:val="single" w:sz="4" w:space="0" w:color="auto"/>
            </w:tcBorders>
            <w:noWrap/>
            <w:vAlign w:val="center"/>
          </w:tcPr>
          <w:p w:rsidR="00D4222D" w:rsidRPr="00CC62F0" w:rsidRDefault="00D4222D" w:rsidP="006D6B5D">
            <w:pPr>
              <w:spacing w:before="40" w:after="40"/>
              <w:jc w:val="center"/>
              <w:rPr>
                <w:rFonts w:cs="Times New Roman"/>
                <w:color w:val="FF0000"/>
                <w:sz w:val="32"/>
                <w:szCs w:val="32"/>
              </w:rPr>
            </w:pPr>
          </w:p>
        </w:tc>
        <w:tc>
          <w:tcPr>
            <w:tcW w:w="567" w:type="dxa"/>
            <w:vMerge/>
            <w:tcBorders>
              <w:left w:val="nil"/>
              <w:bottom w:val="single" w:sz="4" w:space="0" w:color="auto"/>
              <w:right w:val="single" w:sz="4" w:space="0" w:color="auto"/>
            </w:tcBorders>
            <w:noWrap/>
            <w:vAlign w:val="center"/>
          </w:tcPr>
          <w:p w:rsidR="00D4222D" w:rsidRPr="00CC62F0" w:rsidRDefault="00D4222D" w:rsidP="006D6B5D">
            <w:pPr>
              <w:spacing w:before="40" w:after="40"/>
              <w:jc w:val="center"/>
              <w:rPr>
                <w:rFonts w:cs="Times New Roman"/>
                <w:color w:val="FF0000"/>
                <w:sz w:val="32"/>
                <w:szCs w:val="32"/>
              </w:rPr>
            </w:pPr>
          </w:p>
        </w:tc>
        <w:tc>
          <w:tcPr>
            <w:tcW w:w="425" w:type="dxa"/>
            <w:vMerge/>
            <w:tcBorders>
              <w:left w:val="nil"/>
              <w:bottom w:val="single" w:sz="4" w:space="0" w:color="auto"/>
              <w:right w:val="single" w:sz="4" w:space="0" w:color="auto"/>
            </w:tcBorders>
            <w:noWrap/>
            <w:vAlign w:val="center"/>
          </w:tcPr>
          <w:p w:rsidR="00D4222D" w:rsidRPr="00CC62F0" w:rsidRDefault="00D4222D" w:rsidP="006D6B5D">
            <w:pPr>
              <w:spacing w:before="40" w:after="40"/>
              <w:jc w:val="center"/>
              <w:rPr>
                <w:rFonts w:cs="Times New Roman"/>
                <w:color w:val="FF0000"/>
                <w:sz w:val="32"/>
                <w:szCs w:val="32"/>
              </w:rPr>
            </w:pPr>
          </w:p>
        </w:tc>
        <w:tc>
          <w:tcPr>
            <w:tcW w:w="1684" w:type="dxa"/>
            <w:vMerge/>
            <w:tcBorders>
              <w:left w:val="nil"/>
              <w:bottom w:val="single" w:sz="4" w:space="0" w:color="auto"/>
              <w:right w:val="single" w:sz="4" w:space="0" w:color="auto"/>
            </w:tcBorders>
            <w:vAlign w:val="center"/>
          </w:tcPr>
          <w:p w:rsidR="00D4222D" w:rsidRPr="00CC62F0" w:rsidRDefault="00D4222D" w:rsidP="006D6B5D">
            <w:pPr>
              <w:tabs>
                <w:tab w:val="left" w:pos="1134"/>
              </w:tabs>
              <w:autoSpaceDE w:val="0"/>
              <w:autoSpaceDN w:val="0"/>
              <w:adjustRightInd w:val="0"/>
              <w:jc w:val="both"/>
              <w:rPr>
                <w:rFonts w:cs="Times New Roman"/>
                <w:bCs/>
                <w:color w:val="FF0000"/>
                <w:sz w:val="32"/>
                <w:szCs w:val="32"/>
              </w:rPr>
            </w:pPr>
          </w:p>
        </w:tc>
        <w:tc>
          <w:tcPr>
            <w:tcW w:w="858" w:type="dxa"/>
            <w:vMerge/>
            <w:tcBorders>
              <w:left w:val="nil"/>
              <w:bottom w:val="single" w:sz="4" w:space="0" w:color="auto"/>
              <w:right w:val="single" w:sz="4" w:space="0" w:color="auto"/>
            </w:tcBorders>
          </w:tcPr>
          <w:p w:rsidR="00D4222D" w:rsidRPr="00CC62F0" w:rsidRDefault="00D4222D" w:rsidP="006D6B5D">
            <w:pPr>
              <w:spacing w:before="20" w:after="20"/>
              <w:jc w:val="center"/>
              <w:rPr>
                <w:rFonts w:eastAsia="Calibri" w:cs="Times New Roman"/>
                <w:bCs/>
                <w:color w:val="FF0000"/>
                <w:sz w:val="32"/>
                <w:szCs w:val="32"/>
              </w:rPr>
            </w:pPr>
          </w:p>
        </w:tc>
        <w:tc>
          <w:tcPr>
            <w:tcW w:w="562" w:type="dxa"/>
            <w:tcBorders>
              <w:top w:val="single" w:sz="4" w:space="0" w:color="auto"/>
              <w:left w:val="nil"/>
              <w:bottom w:val="single" w:sz="4" w:space="0" w:color="auto"/>
              <w:right w:val="single" w:sz="4" w:space="0" w:color="auto"/>
            </w:tcBorders>
            <w:noWrap/>
            <w:vAlign w:val="center"/>
          </w:tcPr>
          <w:p w:rsidR="00D4222D" w:rsidRPr="0024220F" w:rsidRDefault="00D4222D" w:rsidP="006D6B5D">
            <w:pPr>
              <w:jc w:val="center"/>
              <w:rPr>
                <w:rFonts w:cs="Times New Roman"/>
                <w:sz w:val="18"/>
                <w:szCs w:val="18"/>
              </w:rPr>
            </w:pPr>
            <w:r w:rsidRPr="0024220F">
              <w:rPr>
                <w:rFonts w:cs="Times New Roman"/>
                <w:sz w:val="18"/>
                <w:szCs w:val="18"/>
              </w:rPr>
              <w:t>211</w:t>
            </w:r>
          </w:p>
        </w:tc>
        <w:tc>
          <w:tcPr>
            <w:tcW w:w="420"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jc w:val="center"/>
              <w:rPr>
                <w:rFonts w:cs="Times New Roman"/>
                <w:sz w:val="18"/>
                <w:szCs w:val="18"/>
              </w:rPr>
            </w:pPr>
            <w:r w:rsidRPr="006A181F">
              <w:rPr>
                <w:rFonts w:cs="Times New Roman"/>
                <w:sz w:val="18"/>
                <w:szCs w:val="18"/>
              </w:rPr>
              <w:t>08</w:t>
            </w:r>
          </w:p>
        </w:tc>
        <w:tc>
          <w:tcPr>
            <w:tcW w:w="420"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jc w:val="center"/>
              <w:rPr>
                <w:rFonts w:cs="Times New Roman"/>
                <w:sz w:val="18"/>
                <w:szCs w:val="18"/>
              </w:rPr>
            </w:pPr>
            <w:r w:rsidRPr="006A181F">
              <w:rPr>
                <w:rFonts w:cs="Times New Roman"/>
                <w:sz w:val="18"/>
                <w:szCs w:val="18"/>
              </w:rPr>
              <w:t>01</w:t>
            </w:r>
          </w:p>
        </w:tc>
        <w:tc>
          <w:tcPr>
            <w:tcW w:w="1029"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jc w:val="center"/>
              <w:rPr>
                <w:rFonts w:cs="Times New Roman"/>
                <w:sz w:val="18"/>
                <w:szCs w:val="18"/>
              </w:rPr>
            </w:pPr>
            <w:r w:rsidRPr="006A181F">
              <w:rPr>
                <w:rFonts w:cs="Times New Roman"/>
                <w:sz w:val="18"/>
                <w:szCs w:val="18"/>
              </w:rPr>
              <w:t>03212</w:t>
            </w:r>
            <w:r w:rsidRPr="006A181F">
              <w:rPr>
                <w:rFonts w:cs="Times New Roman"/>
                <w:sz w:val="18"/>
                <w:szCs w:val="18"/>
                <w:lang w:val="en-US"/>
              </w:rPr>
              <w:t xml:space="preserve"> L</w:t>
            </w:r>
            <w:r w:rsidRPr="006A181F">
              <w:rPr>
                <w:rFonts w:cs="Times New Roman"/>
                <w:sz w:val="18"/>
                <w:szCs w:val="18"/>
              </w:rPr>
              <w:t>4670</w:t>
            </w: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jc w:val="center"/>
              <w:rPr>
                <w:rFonts w:cs="Times New Roman"/>
                <w:sz w:val="18"/>
                <w:szCs w:val="18"/>
              </w:rPr>
            </w:pPr>
            <w:r w:rsidRPr="006A181F">
              <w:rPr>
                <w:rFonts w:cs="Times New Roman"/>
                <w:sz w:val="18"/>
                <w:szCs w:val="18"/>
              </w:rPr>
              <w:t>000</w:t>
            </w:r>
          </w:p>
        </w:tc>
        <w:tc>
          <w:tcPr>
            <w:tcW w:w="539"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jc w:val="cente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24220F" w:rsidRDefault="00D4222D" w:rsidP="006D6B5D">
            <w:pP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6A181F" w:rsidRDefault="00D4222D" w:rsidP="006D6B5D">
            <w:pPr>
              <w:rPr>
                <w:rFonts w:cs="Times New Roman"/>
                <w:sz w:val="18"/>
                <w:szCs w:val="18"/>
              </w:rPr>
            </w:pP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6A181F" w:rsidRDefault="00D4222D" w:rsidP="00E5698B">
            <w:pPr>
              <w:rPr>
                <w:rFonts w:cs="Times New Roman"/>
                <w:color w:val="FF0000"/>
                <w:sz w:val="18"/>
                <w:szCs w:val="18"/>
              </w:rPr>
            </w:pPr>
            <w:r w:rsidRPr="006A181F">
              <w:rPr>
                <w:rFonts w:cs="Times New Roman"/>
                <w:color w:val="FF0000"/>
                <w:sz w:val="18"/>
                <w:szCs w:val="18"/>
              </w:rPr>
              <w:t>606,0</w:t>
            </w:r>
          </w:p>
        </w:tc>
        <w:tc>
          <w:tcPr>
            <w:tcW w:w="850" w:type="dxa"/>
            <w:tcBorders>
              <w:top w:val="single" w:sz="4" w:space="0" w:color="auto"/>
              <w:left w:val="single" w:sz="4" w:space="0" w:color="auto"/>
              <w:bottom w:val="single" w:sz="4" w:space="0" w:color="auto"/>
              <w:right w:val="single" w:sz="8" w:space="0" w:color="auto"/>
            </w:tcBorders>
          </w:tcPr>
          <w:p w:rsidR="00D4222D" w:rsidRPr="006A181F" w:rsidRDefault="00D4222D" w:rsidP="00A8031D">
            <w:pPr>
              <w:rPr>
                <w:rFonts w:cs="Times New Roman"/>
                <w:color w:val="FF0000"/>
                <w:sz w:val="18"/>
                <w:szCs w:val="18"/>
              </w:rPr>
            </w:pPr>
          </w:p>
        </w:tc>
        <w:tc>
          <w:tcPr>
            <w:tcW w:w="851" w:type="dxa"/>
            <w:tcBorders>
              <w:top w:val="single" w:sz="4" w:space="0" w:color="auto"/>
              <w:left w:val="single" w:sz="4" w:space="0" w:color="auto"/>
              <w:bottom w:val="single" w:sz="4" w:space="0" w:color="auto"/>
              <w:right w:val="single" w:sz="8" w:space="0" w:color="auto"/>
            </w:tcBorders>
          </w:tcPr>
          <w:p w:rsidR="00D4222D" w:rsidRPr="006A181F" w:rsidRDefault="00D4222D" w:rsidP="00A8031D">
            <w:pPr>
              <w:rPr>
                <w:rFonts w:cs="Times New Roman"/>
                <w:color w:val="FF0000"/>
                <w:sz w:val="18"/>
                <w:szCs w:val="18"/>
              </w:rPr>
            </w:pPr>
          </w:p>
        </w:tc>
        <w:tc>
          <w:tcPr>
            <w:tcW w:w="850" w:type="dxa"/>
            <w:tcBorders>
              <w:top w:val="single" w:sz="4" w:space="0" w:color="auto"/>
              <w:left w:val="single" w:sz="4" w:space="0" w:color="auto"/>
              <w:bottom w:val="single" w:sz="4" w:space="0" w:color="auto"/>
              <w:right w:val="single" w:sz="8" w:space="0" w:color="auto"/>
            </w:tcBorders>
          </w:tcPr>
          <w:p w:rsidR="00D4222D" w:rsidRPr="006A181F" w:rsidRDefault="00D4222D" w:rsidP="006D6B5D">
            <w:pPr>
              <w:rPr>
                <w:rFonts w:cs="Times New Roman"/>
                <w:sz w:val="18"/>
                <w:szCs w:val="18"/>
              </w:rPr>
            </w:pPr>
          </w:p>
        </w:tc>
        <w:tc>
          <w:tcPr>
            <w:tcW w:w="594" w:type="dxa"/>
            <w:tcBorders>
              <w:top w:val="single" w:sz="4" w:space="0" w:color="auto"/>
              <w:left w:val="single" w:sz="4" w:space="0" w:color="auto"/>
              <w:bottom w:val="single" w:sz="4" w:space="0" w:color="auto"/>
              <w:right w:val="single" w:sz="8" w:space="0" w:color="auto"/>
            </w:tcBorders>
          </w:tcPr>
          <w:p w:rsidR="00D4222D" w:rsidRPr="00CB02C4" w:rsidRDefault="00D4222D" w:rsidP="006D6B5D">
            <w:pPr>
              <w:rPr>
                <w:rFonts w:cs="Times New Roman"/>
                <w:sz w:val="20"/>
                <w:szCs w:val="20"/>
              </w:rPr>
            </w:pPr>
          </w:p>
        </w:tc>
      </w:tr>
      <w:tr w:rsidR="00D4222D" w:rsidRPr="0024436F" w:rsidTr="001A5B38">
        <w:trPr>
          <w:gridAfter w:val="2"/>
          <w:wAfter w:w="1803" w:type="dxa"/>
          <w:trHeight w:val="70"/>
        </w:trPr>
        <w:tc>
          <w:tcPr>
            <w:tcW w:w="421" w:type="dxa"/>
            <w:tcBorders>
              <w:top w:val="single" w:sz="4" w:space="0" w:color="auto"/>
              <w:left w:val="single" w:sz="8" w:space="0" w:color="auto"/>
              <w:right w:val="single" w:sz="4" w:space="0" w:color="auto"/>
            </w:tcBorders>
            <w:noWrap/>
            <w:vAlign w:val="center"/>
          </w:tcPr>
          <w:p w:rsidR="00D4222D" w:rsidRPr="005C6759" w:rsidRDefault="00D4222D" w:rsidP="006D6B5D">
            <w:pPr>
              <w:spacing w:before="40" w:after="40"/>
              <w:jc w:val="center"/>
              <w:rPr>
                <w:sz w:val="16"/>
                <w:szCs w:val="16"/>
              </w:rPr>
            </w:pPr>
            <w:r w:rsidRPr="005C6759">
              <w:rPr>
                <w:sz w:val="16"/>
                <w:szCs w:val="16"/>
              </w:rPr>
              <w:t>03</w:t>
            </w:r>
          </w:p>
        </w:tc>
        <w:tc>
          <w:tcPr>
            <w:tcW w:w="420" w:type="dxa"/>
            <w:tcBorders>
              <w:top w:val="single" w:sz="4" w:space="0" w:color="auto"/>
              <w:left w:val="nil"/>
              <w:right w:val="single" w:sz="4" w:space="0" w:color="auto"/>
            </w:tcBorders>
            <w:noWrap/>
            <w:vAlign w:val="center"/>
          </w:tcPr>
          <w:p w:rsidR="00D4222D" w:rsidRPr="005C6759" w:rsidRDefault="00D4222D" w:rsidP="006D6B5D">
            <w:pPr>
              <w:spacing w:before="40" w:after="40"/>
              <w:jc w:val="center"/>
              <w:rPr>
                <w:sz w:val="16"/>
                <w:szCs w:val="16"/>
              </w:rPr>
            </w:pPr>
            <w:r w:rsidRPr="005C6759">
              <w:rPr>
                <w:sz w:val="16"/>
                <w:szCs w:val="16"/>
              </w:rPr>
              <w:t>2</w:t>
            </w:r>
          </w:p>
        </w:tc>
        <w:tc>
          <w:tcPr>
            <w:tcW w:w="567" w:type="dxa"/>
            <w:tcBorders>
              <w:top w:val="single" w:sz="4" w:space="0" w:color="auto"/>
              <w:left w:val="nil"/>
              <w:right w:val="single" w:sz="4" w:space="0" w:color="auto"/>
            </w:tcBorders>
            <w:noWrap/>
            <w:vAlign w:val="center"/>
          </w:tcPr>
          <w:p w:rsidR="00D4222D" w:rsidRPr="005C6759" w:rsidRDefault="00D4222D" w:rsidP="006D6B5D">
            <w:pPr>
              <w:spacing w:before="40" w:after="40"/>
              <w:jc w:val="center"/>
              <w:rPr>
                <w:sz w:val="16"/>
                <w:szCs w:val="16"/>
              </w:rPr>
            </w:pPr>
            <w:r w:rsidRPr="005C6759">
              <w:rPr>
                <w:sz w:val="16"/>
                <w:szCs w:val="16"/>
              </w:rPr>
              <w:t>13</w:t>
            </w:r>
          </w:p>
        </w:tc>
        <w:tc>
          <w:tcPr>
            <w:tcW w:w="425" w:type="dxa"/>
            <w:tcBorders>
              <w:top w:val="single" w:sz="4" w:space="0" w:color="auto"/>
              <w:left w:val="nil"/>
              <w:right w:val="single" w:sz="4" w:space="0" w:color="auto"/>
            </w:tcBorders>
            <w:noWrap/>
            <w:vAlign w:val="center"/>
          </w:tcPr>
          <w:p w:rsidR="00D4222D" w:rsidRPr="005C6759" w:rsidRDefault="00D4222D" w:rsidP="006D6B5D">
            <w:pPr>
              <w:spacing w:before="40" w:after="40"/>
              <w:jc w:val="center"/>
              <w:rPr>
                <w:sz w:val="16"/>
                <w:szCs w:val="16"/>
              </w:rPr>
            </w:pPr>
            <w:r w:rsidRPr="005C6759">
              <w:rPr>
                <w:sz w:val="16"/>
                <w:szCs w:val="16"/>
              </w:rPr>
              <w:t>46</w:t>
            </w:r>
          </w:p>
        </w:tc>
        <w:tc>
          <w:tcPr>
            <w:tcW w:w="1684" w:type="dxa"/>
            <w:tcBorders>
              <w:top w:val="single" w:sz="4" w:space="0" w:color="auto"/>
              <w:left w:val="nil"/>
              <w:right w:val="single" w:sz="4" w:space="0" w:color="auto"/>
            </w:tcBorders>
            <w:vAlign w:val="center"/>
          </w:tcPr>
          <w:p w:rsidR="00D4222D" w:rsidRPr="005C6759" w:rsidRDefault="00D4222D" w:rsidP="006D6B5D">
            <w:pPr>
              <w:tabs>
                <w:tab w:val="left" w:pos="1134"/>
              </w:tabs>
              <w:autoSpaceDE w:val="0"/>
              <w:autoSpaceDN w:val="0"/>
              <w:adjustRightInd w:val="0"/>
              <w:spacing w:line="240" w:lineRule="auto"/>
              <w:jc w:val="both"/>
              <w:rPr>
                <w:bCs/>
                <w:sz w:val="16"/>
                <w:szCs w:val="16"/>
              </w:rPr>
            </w:pPr>
            <w:r w:rsidRPr="005C6759">
              <w:rPr>
                <w:sz w:val="16"/>
                <w:szCs w:val="16"/>
              </w:rPr>
              <w:t>Районный смотр-конкурс агитбригад и театральных коллективов «Со временем сверяя шаг»</w:t>
            </w:r>
          </w:p>
        </w:tc>
        <w:tc>
          <w:tcPr>
            <w:tcW w:w="858" w:type="dxa"/>
            <w:tcBorders>
              <w:top w:val="single" w:sz="4" w:space="0" w:color="auto"/>
              <w:left w:val="nil"/>
              <w:right w:val="single" w:sz="4" w:space="0" w:color="auto"/>
            </w:tcBorders>
          </w:tcPr>
          <w:p w:rsidR="00D4222D" w:rsidRPr="0024436F" w:rsidRDefault="00D4222D" w:rsidP="006D6B5D">
            <w:pPr>
              <w:rPr>
                <w:rFonts w:eastAsia="Calibri"/>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left w:val="single" w:sz="4" w:space="0" w:color="auto"/>
              <w:bottom w:val="single" w:sz="4" w:space="0" w:color="auto"/>
              <w:right w:val="single" w:sz="4" w:space="0" w:color="auto"/>
            </w:tcBorders>
          </w:tcPr>
          <w:p w:rsidR="00D4222D" w:rsidRPr="0024436F" w:rsidRDefault="00D4222D" w:rsidP="006D6B5D">
            <w:pPr>
              <w:jc w:val="center"/>
              <w:rPr>
                <w:sz w:val="16"/>
                <w:szCs w:val="16"/>
              </w:rPr>
            </w:pPr>
            <w:r w:rsidRPr="0024436F">
              <w:rPr>
                <w:sz w:val="16"/>
                <w:szCs w:val="16"/>
              </w:rPr>
              <w:t>0321360110</w:t>
            </w: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425"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425"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220F" w:rsidRDefault="00D4222D" w:rsidP="006D6B5D">
            <w:pPr>
              <w:jc w:val="center"/>
              <w:rPr>
                <w:sz w:val="16"/>
                <w:szCs w:val="16"/>
              </w:rPr>
            </w:pPr>
            <w:r w:rsidRPr="0024220F">
              <w:rPr>
                <w:sz w:val="16"/>
                <w:szCs w:val="16"/>
              </w:rPr>
              <w:t>3,0</w:t>
            </w: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425"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rPr>
                <w:sz w:val="16"/>
                <w:szCs w:val="16"/>
              </w:rPr>
            </w:pPr>
          </w:p>
        </w:tc>
        <w:tc>
          <w:tcPr>
            <w:tcW w:w="993" w:type="dxa"/>
            <w:tcBorders>
              <w:left w:val="single" w:sz="4" w:space="0" w:color="auto"/>
              <w:bottom w:val="single" w:sz="4" w:space="0" w:color="auto"/>
              <w:right w:val="single" w:sz="8" w:space="0" w:color="auto"/>
            </w:tcBorders>
            <w:vAlign w:val="center"/>
          </w:tcPr>
          <w:p w:rsidR="00D4222D" w:rsidRPr="0024436F" w:rsidRDefault="00D4222D" w:rsidP="006D6B5D">
            <w:pPr>
              <w:rPr>
                <w:sz w:val="16"/>
                <w:szCs w:val="16"/>
              </w:rPr>
            </w:pPr>
          </w:p>
        </w:tc>
        <w:tc>
          <w:tcPr>
            <w:tcW w:w="850" w:type="dxa"/>
            <w:tcBorders>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1" w:type="dxa"/>
            <w:tcBorders>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94" w:type="dxa"/>
            <w:tcBorders>
              <w:left w:val="single" w:sz="4" w:space="0" w:color="auto"/>
              <w:bottom w:val="single" w:sz="4" w:space="0" w:color="auto"/>
              <w:right w:val="single" w:sz="8" w:space="0" w:color="auto"/>
            </w:tcBorders>
          </w:tcPr>
          <w:p w:rsidR="00D4222D" w:rsidRPr="0024436F" w:rsidRDefault="00D4222D" w:rsidP="006D6B5D">
            <w:pPr>
              <w:rPr>
                <w:sz w:val="16"/>
                <w:szCs w:val="16"/>
              </w:rPr>
            </w:pPr>
          </w:p>
        </w:tc>
      </w:tr>
      <w:tr w:rsidR="00D4222D" w:rsidRPr="0024436F" w:rsidTr="001A5B38">
        <w:trPr>
          <w:gridAfter w:val="2"/>
          <w:wAfter w:w="1803" w:type="dxa"/>
          <w:trHeight w:val="70"/>
        </w:trPr>
        <w:tc>
          <w:tcPr>
            <w:tcW w:w="421" w:type="dxa"/>
            <w:tcBorders>
              <w:top w:val="single" w:sz="4" w:space="0" w:color="auto"/>
              <w:left w:val="single" w:sz="8" w:space="0" w:color="auto"/>
              <w:right w:val="single" w:sz="4" w:space="0" w:color="auto"/>
            </w:tcBorders>
            <w:noWrap/>
            <w:vAlign w:val="center"/>
          </w:tcPr>
          <w:p w:rsidR="00D4222D" w:rsidRPr="00E26B58" w:rsidRDefault="00D4222D" w:rsidP="006D6B5D">
            <w:pPr>
              <w:spacing w:before="40" w:after="40"/>
              <w:jc w:val="center"/>
              <w:rPr>
                <w:sz w:val="16"/>
                <w:szCs w:val="16"/>
              </w:rPr>
            </w:pPr>
            <w:r w:rsidRPr="00E26B58">
              <w:rPr>
                <w:sz w:val="16"/>
                <w:szCs w:val="16"/>
              </w:rPr>
              <w:t>03</w:t>
            </w:r>
          </w:p>
        </w:tc>
        <w:tc>
          <w:tcPr>
            <w:tcW w:w="420" w:type="dxa"/>
            <w:tcBorders>
              <w:top w:val="single" w:sz="4" w:space="0" w:color="auto"/>
              <w:left w:val="nil"/>
              <w:right w:val="single" w:sz="4" w:space="0" w:color="auto"/>
            </w:tcBorders>
            <w:noWrap/>
            <w:vAlign w:val="center"/>
          </w:tcPr>
          <w:p w:rsidR="00D4222D" w:rsidRPr="00E26B58" w:rsidRDefault="00D4222D" w:rsidP="006D6B5D">
            <w:pPr>
              <w:spacing w:before="40" w:after="40"/>
              <w:jc w:val="center"/>
              <w:rPr>
                <w:sz w:val="16"/>
                <w:szCs w:val="16"/>
              </w:rPr>
            </w:pPr>
            <w:r w:rsidRPr="00E26B58">
              <w:rPr>
                <w:sz w:val="16"/>
                <w:szCs w:val="16"/>
              </w:rPr>
              <w:t>2</w:t>
            </w:r>
          </w:p>
        </w:tc>
        <w:tc>
          <w:tcPr>
            <w:tcW w:w="567" w:type="dxa"/>
            <w:tcBorders>
              <w:top w:val="single" w:sz="4" w:space="0" w:color="auto"/>
              <w:left w:val="nil"/>
              <w:right w:val="single" w:sz="4" w:space="0" w:color="auto"/>
            </w:tcBorders>
            <w:noWrap/>
            <w:vAlign w:val="center"/>
          </w:tcPr>
          <w:p w:rsidR="00D4222D" w:rsidRPr="00E26B58" w:rsidRDefault="00D4222D" w:rsidP="006D6B5D">
            <w:pPr>
              <w:spacing w:before="40" w:after="40"/>
              <w:jc w:val="center"/>
              <w:rPr>
                <w:sz w:val="16"/>
                <w:szCs w:val="16"/>
              </w:rPr>
            </w:pPr>
            <w:r w:rsidRPr="00E26B58">
              <w:rPr>
                <w:sz w:val="16"/>
                <w:szCs w:val="16"/>
              </w:rPr>
              <w:t>13</w:t>
            </w:r>
          </w:p>
        </w:tc>
        <w:tc>
          <w:tcPr>
            <w:tcW w:w="425" w:type="dxa"/>
            <w:tcBorders>
              <w:top w:val="single" w:sz="4" w:space="0" w:color="auto"/>
              <w:left w:val="nil"/>
              <w:right w:val="single" w:sz="4" w:space="0" w:color="auto"/>
            </w:tcBorders>
            <w:noWrap/>
            <w:vAlign w:val="center"/>
          </w:tcPr>
          <w:p w:rsidR="00D4222D" w:rsidRPr="00E26B58" w:rsidRDefault="00D4222D" w:rsidP="006D6B5D">
            <w:pPr>
              <w:spacing w:before="40" w:after="40"/>
              <w:jc w:val="center"/>
              <w:rPr>
                <w:sz w:val="16"/>
                <w:szCs w:val="16"/>
              </w:rPr>
            </w:pPr>
            <w:r w:rsidRPr="00E26B58">
              <w:rPr>
                <w:sz w:val="16"/>
                <w:szCs w:val="16"/>
              </w:rPr>
              <w:t>47</w:t>
            </w:r>
          </w:p>
        </w:tc>
        <w:tc>
          <w:tcPr>
            <w:tcW w:w="1684" w:type="dxa"/>
            <w:tcBorders>
              <w:top w:val="single" w:sz="4" w:space="0" w:color="auto"/>
              <w:left w:val="nil"/>
              <w:right w:val="single" w:sz="4" w:space="0" w:color="auto"/>
            </w:tcBorders>
            <w:vAlign w:val="center"/>
          </w:tcPr>
          <w:p w:rsidR="00D4222D" w:rsidRPr="00852FA3" w:rsidRDefault="00D4222D" w:rsidP="006D6B5D">
            <w:pPr>
              <w:tabs>
                <w:tab w:val="left" w:pos="1134"/>
              </w:tabs>
              <w:autoSpaceDE w:val="0"/>
              <w:autoSpaceDN w:val="0"/>
              <w:adjustRightInd w:val="0"/>
              <w:spacing w:line="240" w:lineRule="auto"/>
              <w:jc w:val="both"/>
              <w:rPr>
                <w:bCs/>
                <w:sz w:val="16"/>
                <w:szCs w:val="16"/>
              </w:rPr>
            </w:pPr>
            <w:r w:rsidRPr="00852FA3">
              <w:rPr>
                <w:sz w:val="16"/>
                <w:szCs w:val="16"/>
              </w:rPr>
              <w:t>Открытый районный конкурс мужского этнического блюда «Тылокужым»</w:t>
            </w:r>
          </w:p>
        </w:tc>
        <w:tc>
          <w:tcPr>
            <w:tcW w:w="858" w:type="dxa"/>
            <w:tcBorders>
              <w:top w:val="single" w:sz="4" w:space="0" w:color="auto"/>
              <w:left w:val="nil"/>
              <w:right w:val="single" w:sz="4" w:space="0" w:color="auto"/>
            </w:tcBorders>
          </w:tcPr>
          <w:p w:rsidR="00D4222D" w:rsidRPr="0024436F" w:rsidRDefault="00D4222D" w:rsidP="006D6B5D">
            <w:pPr>
              <w:spacing w:before="20" w:after="20"/>
              <w:jc w:val="center"/>
              <w:rPr>
                <w:rFonts w:eastAsia="Calibri"/>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left w:val="single" w:sz="4" w:space="0" w:color="auto"/>
              <w:bottom w:val="single" w:sz="4" w:space="0" w:color="auto"/>
              <w:right w:val="single" w:sz="4" w:space="0" w:color="auto"/>
            </w:tcBorders>
          </w:tcPr>
          <w:p w:rsidR="00D4222D" w:rsidRPr="0024436F" w:rsidRDefault="00D4222D" w:rsidP="006D6B5D">
            <w:pPr>
              <w:jc w:val="center"/>
              <w:rPr>
                <w:sz w:val="16"/>
                <w:szCs w:val="16"/>
              </w:rPr>
            </w:pPr>
            <w:r w:rsidRPr="0024436F">
              <w:rPr>
                <w:sz w:val="16"/>
                <w:szCs w:val="16"/>
              </w:rPr>
              <w:t>0321360110</w:t>
            </w: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425"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425"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r>
              <w:rPr>
                <w:sz w:val="16"/>
                <w:szCs w:val="16"/>
              </w:rPr>
              <w:t>4,0</w:t>
            </w: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425"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rPr>
                <w:sz w:val="16"/>
                <w:szCs w:val="16"/>
              </w:rPr>
            </w:pPr>
          </w:p>
        </w:tc>
        <w:tc>
          <w:tcPr>
            <w:tcW w:w="993" w:type="dxa"/>
            <w:tcBorders>
              <w:left w:val="single" w:sz="4" w:space="0" w:color="auto"/>
              <w:bottom w:val="single" w:sz="4" w:space="0" w:color="auto"/>
              <w:right w:val="single" w:sz="8" w:space="0" w:color="auto"/>
            </w:tcBorders>
            <w:vAlign w:val="center"/>
          </w:tcPr>
          <w:p w:rsidR="00D4222D" w:rsidRPr="0024436F" w:rsidRDefault="00D4222D" w:rsidP="006D6B5D">
            <w:pPr>
              <w:rPr>
                <w:sz w:val="16"/>
                <w:szCs w:val="16"/>
              </w:rPr>
            </w:pPr>
          </w:p>
        </w:tc>
        <w:tc>
          <w:tcPr>
            <w:tcW w:w="850" w:type="dxa"/>
            <w:tcBorders>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1" w:type="dxa"/>
            <w:tcBorders>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94" w:type="dxa"/>
            <w:tcBorders>
              <w:left w:val="single" w:sz="4" w:space="0" w:color="auto"/>
              <w:bottom w:val="single" w:sz="4" w:space="0" w:color="auto"/>
              <w:right w:val="single" w:sz="8" w:space="0" w:color="auto"/>
            </w:tcBorders>
          </w:tcPr>
          <w:p w:rsidR="00D4222D" w:rsidRPr="0024436F" w:rsidRDefault="00D4222D" w:rsidP="006D6B5D">
            <w:pPr>
              <w:rPr>
                <w:sz w:val="16"/>
                <w:szCs w:val="16"/>
              </w:rPr>
            </w:pPr>
          </w:p>
        </w:tc>
      </w:tr>
      <w:tr w:rsidR="00D4222D" w:rsidRPr="0024436F" w:rsidTr="001A5B38">
        <w:trPr>
          <w:gridAfter w:val="2"/>
          <w:wAfter w:w="1803" w:type="dxa"/>
          <w:trHeight w:val="70"/>
        </w:trPr>
        <w:tc>
          <w:tcPr>
            <w:tcW w:w="421" w:type="dxa"/>
            <w:tcBorders>
              <w:top w:val="single" w:sz="4" w:space="0" w:color="auto"/>
              <w:left w:val="single" w:sz="8" w:space="0" w:color="auto"/>
              <w:right w:val="single" w:sz="4" w:space="0" w:color="auto"/>
            </w:tcBorders>
            <w:noWrap/>
            <w:vAlign w:val="center"/>
          </w:tcPr>
          <w:p w:rsidR="00D4222D" w:rsidRPr="005C6759" w:rsidRDefault="00D4222D" w:rsidP="006D6B5D">
            <w:pPr>
              <w:spacing w:before="40" w:after="40"/>
              <w:jc w:val="center"/>
              <w:rPr>
                <w:sz w:val="16"/>
                <w:szCs w:val="16"/>
              </w:rPr>
            </w:pPr>
            <w:r w:rsidRPr="005C6759">
              <w:rPr>
                <w:sz w:val="16"/>
                <w:szCs w:val="16"/>
              </w:rPr>
              <w:t>03</w:t>
            </w:r>
          </w:p>
        </w:tc>
        <w:tc>
          <w:tcPr>
            <w:tcW w:w="420" w:type="dxa"/>
            <w:tcBorders>
              <w:top w:val="single" w:sz="4" w:space="0" w:color="auto"/>
              <w:left w:val="nil"/>
              <w:right w:val="single" w:sz="4" w:space="0" w:color="auto"/>
            </w:tcBorders>
            <w:noWrap/>
            <w:vAlign w:val="center"/>
          </w:tcPr>
          <w:p w:rsidR="00D4222D" w:rsidRPr="005C6759" w:rsidRDefault="00D4222D" w:rsidP="006D6B5D">
            <w:pPr>
              <w:spacing w:before="40" w:after="40"/>
              <w:jc w:val="center"/>
              <w:rPr>
                <w:sz w:val="16"/>
                <w:szCs w:val="16"/>
              </w:rPr>
            </w:pPr>
            <w:r w:rsidRPr="005C6759">
              <w:rPr>
                <w:sz w:val="16"/>
                <w:szCs w:val="16"/>
              </w:rPr>
              <w:t>2</w:t>
            </w:r>
          </w:p>
        </w:tc>
        <w:tc>
          <w:tcPr>
            <w:tcW w:w="567" w:type="dxa"/>
            <w:tcBorders>
              <w:top w:val="single" w:sz="4" w:space="0" w:color="auto"/>
              <w:left w:val="nil"/>
              <w:right w:val="single" w:sz="4" w:space="0" w:color="auto"/>
            </w:tcBorders>
            <w:noWrap/>
            <w:vAlign w:val="center"/>
          </w:tcPr>
          <w:p w:rsidR="00D4222D" w:rsidRPr="005C6759" w:rsidRDefault="00D4222D" w:rsidP="006D6B5D">
            <w:pPr>
              <w:spacing w:before="40" w:after="40"/>
              <w:jc w:val="center"/>
              <w:rPr>
                <w:sz w:val="16"/>
                <w:szCs w:val="16"/>
              </w:rPr>
            </w:pPr>
            <w:r w:rsidRPr="005C6759">
              <w:rPr>
                <w:sz w:val="16"/>
                <w:szCs w:val="16"/>
              </w:rPr>
              <w:t>13</w:t>
            </w:r>
          </w:p>
        </w:tc>
        <w:tc>
          <w:tcPr>
            <w:tcW w:w="425" w:type="dxa"/>
            <w:tcBorders>
              <w:top w:val="single" w:sz="4" w:space="0" w:color="auto"/>
              <w:left w:val="nil"/>
              <w:right w:val="single" w:sz="4" w:space="0" w:color="auto"/>
            </w:tcBorders>
            <w:noWrap/>
            <w:vAlign w:val="center"/>
          </w:tcPr>
          <w:p w:rsidR="00D4222D" w:rsidRPr="005C6759" w:rsidRDefault="00D4222D" w:rsidP="006D6B5D">
            <w:pPr>
              <w:spacing w:before="40" w:after="40"/>
              <w:jc w:val="center"/>
              <w:rPr>
                <w:sz w:val="16"/>
                <w:szCs w:val="16"/>
              </w:rPr>
            </w:pPr>
            <w:r>
              <w:rPr>
                <w:sz w:val="16"/>
                <w:szCs w:val="16"/>
              </w:rPr>
              <w:t>48</w:t>
            </w:r>
          </w:p>
        </w:tc>
        <w:tc>
          <w:tcPr>
            <w:tcW w:w="1684" w:type="dxa"/>
            <w:tcBorders>
              <w:top w:val="single" w:sz="4" w:space="0" w:color="auto"/>
              <w:left w:val="nil"/>
              <w:right w:val="single" w:sz="4" w:space="0" w:color="auto"/>
            </w:tcBorders>
            <w:vAlign w:val="center"/>
          </w:tcPr>
          <w:p w:rsidR="00D4222D" w:rsidRPr="009C1184" w:rsidRDefault="00D4222D" w:rsidP="006D6B5D">
            <w:pPr>
              <w:tabs>
                <w:tab w:val="left" w:pos="1134"/>
              </w:tabs>
              <w:autoSpaceDE w:val="0"/>
              <w:autoSpaceDN w:val="0"/>
              <w:adjustRightInd w:val="0"/>
              <w:spacing w:line="240" w:lineRule="auto"/>
              <w:jc w:val="both"/>
              <w:rPr>
                <w:sz w:val="16"/>
                <w:szCs w:val="16"/>
              </w:rPr>
            </w:pPr>
            <w:r>
              <w:rPr>
                <w:sz w:val="16"/>
                <w:szCs w:val="16"/>
              </w:rPr>
              <w:t>Районный фестиваль-конкурс народног</w:t>
            </w:r>
            <w:r w:rsidR="009C1184">
              <w:rPr>
                <w:sz w:val="16"/>
                <w:szCs w:val="16"/>
              </w:rPr>
              <w:t>о творчества «Ярмарка талантов»</w:t>
            </w:r>
          </w:p>
        </w:tc>
        <w:tc>
          <w:tcPr>
            <w:tcW w:w="858" w:type="dxa"/>
            <w:tcBorders>
              <w:top w:val="single" w:sz="4" w:space="0" w:color="auto"/>
              <w:left w:val="nil"/>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left w:val="single" w:sz="4" w:space="0" w:color="auto"/>
              <w:bottom w:val="single" w:sz="4" w:space="0" w:color="auto"/>
              <w:right w:val="single" w:sz="4" w:space="0" w:color="auto"/>
            </w:tcBorders>
          </w:tcPr>
          <w:p w:rsidR="00D4222D" w:rsidRPr="0024436F" w:rsidRDefault="00D4222D" w:rsidP="006D6B5D">
            <w:pPr>
              <w:jc w:val="center"/>
              <w:rPr>
                <w:sz w:val="16"/>
                <w:szCs w:val="16"/>
              </w:rPr>
            </w:pPr>
            <w:r w:rsidRPr="0024436F">
              <w:rPr>
                <w:sz w:val="16"/>
                <w:szCs w:val="16"/>
              </w:rPr>
              <w:t>0321360110</w:t>
            </w: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425"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425"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left w:val="single" w:sz="4" w:space="0" w:color="auto"/>
              <w:bottom w:val="single" w:sz="4" w:space="0" w:color="auto"/>
              <w:right w:val="single" w:sz="4" w:space="0" w:color="auto"/>
            </w:tcBorders>
            <w:vAlign w:val="center"/>
          </w:tcPr>
          <w:p w:rsidR="00D4222D" w:rsidRPr="00F75EE4" w:rsidRDefault="00D4222D" w:rsidP="006D6B5D">
            <w:pPr>
              <w:jc w:val="center"/>
              <w:rPr>
                <w:color w:val="000000" w:themeColor="text1"/>
                <w:sz w:val="16"/>
                <w:szCs w:val="16"/>
              </w:rPr>
            </w:pPr>
          </w:p>
        </w:tc>
        <w:tc>
          <w:tcPr>
            <w:tcW w:w="425"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r>
              <w:rPr>
                <w:sz w:val="16"/>
                <w:szCs w:val="16"/>
              </w:rPr>
              <w:t>5,0</w:t>
            </w: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rPr>
                <w:sz w:val="16"/>
                <w:szCs w:val="16"/>
              </w:rPr>
            </w:pPr>
          </w:p>
        </w:tc>
        <w:tc>
          <w:tcPr>
            <w:tcW w:w="993" w:type="dxa"/>
            <w:tcBorders>
              <w:left w:val="single" w:sz="4" w:space="0" w:color="auto"/>
              <w:bottom w:val="single" w:sz="4" w:space="0" w:color="auto"/>
              <w:right w:val="single" w:sz="8" w:space="0" w:color="auto"/>
            </w:tcBorders>
            <w:vAlign w:val="center"/>
          </w:tcPr>
          <w:p w:rsidR="00D4222D" w:rsidRPr="0024436F" w:rsidRDefault="00D4222D" w:rsidP="006D6B5D">
            <w:pPr>
              <w:rPr>
                <w:sz w:val="16"/>
                <w:szCs w:val="16"/>
              </w:rPr>
            </w:pPr>
          </w:p>
        </w:tc>
        <w:tc>
          <w:tcPr>
            <w:tcW w:w="850" w:type="dxa"/>
            <w:tcBorders>
              <w:left w:val="single" w:sz="4" w:space="0" w:color="auto"/>
              <w:bottom w:val="single" w:sz="4" w:space="0" w:color="auto"/>
              <w:right w:val="single" w:sz="8" w:space="0" w:color="auto"/>
            </w:tcBorders>
          </w:tcPr>
          <w:p w:rsidR="00D4222D" w:rsidRDefault="00D4222D" w:rsidP="006D6B5D">
            <w:pPr>
              <w:rPr>
                <w:sz w:val="16"/>
                <w:szCs w:val="16"/>
              </w:rPr>
            </w:pPr>
          </w:p>
        </w:tc>
        <w:tc>
          <w:tcPr>
            <w:tcW w:w="851" w:type="dxa"/>
            <w:tcBorders>
              <w:left w:val="single" w:sz="4" w:space="0" w:color="auto"/>
              <w:bottom w:val="single" w:sz="4" w:space="0" w:color="auto"/>
              <w:right w:val="single" w:sz="8" w:space="0" w:color="auto"/>
            </w:tcBorders>
          </w:tcPr>
          <w:p w:rsidR="00D4222D" w:rsidRDefault="00D4222D" w:rsidP="006D6B5D">
            <w:pPr>
              <w:rPr>
                <w:sz w:val="16"/>
                <w:szCs w:val="16"/>
              </w:rPr>
            </w:pPr>
          </w:p>
        </w:tc>
        <w:tc>
          <w:tcPr>
            <w:tcW w:w="850" w:type="dxa"/>
            <w:tcBorders>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706"/>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5C6759" w:rsidRDefault="00D4222D" w:rsidP="006D6B5D">
            <w:pPr>
              <w:spacing w:before="40" w:after="40"/>
              <w:jc w:val="center"/>
              <w:rPr>
                <w:sz w:val="16"/>
                <w:szCs w:val="16"/>
              </w:rPr>
            </w:pPr>
            <w:r w:rsidRPr="005C6759">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5C6759" w:rsidRDefault="00D4222D" w:rsidP="006D6B5D">
            <w:pPr>
              <w:spacing w:before="40" w:after="40"/>
              <w:jc w:val="center"/>
              <w:rPr>
                <w:sz w:val="16"/>
                <w:szCs w:val="16"/>
              </w:rPr>
            </w:pPr>
            <w:r w:rsidRPr="005C6759">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5C6759" w:rsidRDefault="00D4222D" w:rsidP="006D6B5D">
            <w:pPr>
              <w:spacing w:before="40" w:after="40"/>
              <w:jc w:val="center"/>
              <w:rPr>
                <w:sz w:val="16"/>
                <w:szCs w:val="16"/>
              </w:rPr>
            </w:pPr>
            <w:r w:rsidRPr="005C6759">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5C6759" w:rsidRDefault="00D4222D" w:rsidP="006D6B5D">
            <w:pPr>
              <w:spacing w:before="40" w:after="40"/>
              <w:jc w:val="center"/>
              <w:rPr>
                <w:sz w:val="16"/>
                <w:szCs w:val="16"/>
              </w:rPr>
            </w:pPr>
            <w:r>
              <w:rPr>
                <w:sz w:val="16"/>
                <w:szCs w:val="16"/>
              </w:rPr>
              <w:t>49</w:t>
            </w:r>
          </w:p>
        </w:tc>
        <w:tc>
          <w:tcPr>
            <w:tcW w:w="1684" w:type="dxa"/>
            <w:tcBorders>
              <w:top w:val="single" w:sz="4" w:space="0" w:color="auto"/>
              <w:left w:val="nil"/>
              <w:bottom w:val="single" w:sz="4" w:space="0" w:color="auto"/>
              <w:right w:val="single" w:sz="4" w:space="0" w:color="auto"/>
            </w:tcBorders>
            <w:vAlign w:val="center"/>
          </w:tcPr>
          <w:p w:rsidR="00D4222D" w:rsidRPr="005C6759" w:rsidRDefault="00D4222D" w:rsidP="006D6B5D">
            <w:pPr>
              <w:tabs>
                <w:tab w:val="left" w:pos="1134"/>
              </w:tabs>
              <w:autoSpaceDE w:val="0"/>
              <w:autoSpaceDN w:val="0"/>
              <w:adjustRightInd w:val="0"/>
              <w:spacing w:line="240" w:lineRule="auto"/>
              <w:jc w:val="both"/>
              <w:rPr>
                <w:bCs/>
                <w:sz w:val="16"/>
                <w:szCs w:val="16"/>
              </w:rPr>
            </w:pPr>
            <w:r>
              <w:rPr>
                <w:sz w:val="16"/>
                <w:szCs w:val="16"/>
              </w:rPr>
              <w:t>Районный этно фестиваль национальных культур «Удмуртия-созвучие культур»</w:t>
            </w:r>
          </w:p>
        </w:tc>
        <w:tc>
          <w:tcPr>
            <w:tcW w:w="858"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left w:val="single" w:sz="4" w:space="0" w:color="auto"/>
              <w:bottom w:val="single" w:sz="4" w:space="0" w:color="auto"/>
              <w:right w:val="single" w:sz="4" w:space="0" w:color="auto"/>
            </w:tcBorders>
          </w:tcPr>
          <w:p w:rsidR="00D4222D" w:rsidRPr="0024436F" w:rsidRDefault="00D4222D" w:rsidP="006D6B5D">
            <w:pPr>
              <w:jc w:val="center"/>
              <w:rPr>
                <w:sz w:val="16"/>
                <w:szCs w:val="16"/>
              </w:rPr>
            </w:pPr>
            <w:r w:rsidRPr="0024436F">
              <w:rPr>
                <w:sz w:val="16"/>
                <w:szCs w:val="16"/>
              </w:rPr>
              <w:t>0321360110</w:t>
            </w: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spacing w:before="20" w:after="20"/>
              <w:jc w:val="center"/>
              <w:rPr>
                <w:sz w:val="16"/>
                <w:szCs w:val="16"/>
              </w:rPr>
            </w:pPr>
            <w:r w:rsidRPr="0024436F">
              <w:rPr>
                <w:sz w:val="16"/>
                <w:szCs w:val="16"/>
              </w:rPr>
              <w:t>612</w:t>
            </w:r>
          </w:p>
        </w:tc>
        <w:tc>
          <w:tcPr>
            <w:tcW w:w="539"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425"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425"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left w:val="single" w:sz="4" w:space="0" w:color="auto"/>
              <w:bottom w:val="single" w:sz="4" w:space="0" w:color="auto"/>
              <w:right w:val="single" w:sz="4" w:space="0" w:color="auto"/>
            </w:tcBorders>
            <w:vAlign w:val="center"/>
          </w:tcPr>
          <w:p w:rsidR="00D4222D" w:rsidRPr="00F75EE4" w:rsidRDefault="00D4222D" w:rsidP="006D6B5D">
            <w:pPr>
              <w:jc w:val="center"/>
              <w:rPr>
                <w:color w:val="000000" w:themeColor="text1"/>
                <w:sz w:val="16"/>
                <w:szCs w:val="16"/>
              </w:rPr>
            </w:pPr>
            <w:r w:rsidRPr="00F75EE4">
              <w:rPr>
                <w:color w:val="000000" w:themeColor="text1"/>
                <w:sz w:val="16"/>
                <w:szCs w:val="16"/>
              </w:rPr>
              <w:t>7,0</w:t>
            </w:r>
          </w:p>
        </w:tc>
        <w:tc>
          <w:tcPr>
            <w:tcW w:w="425" w:type="dxa"/>
            <w:tcBorders>
              <w:left w:val="single" w:sz="4" w:space="0" w:color="auto"/>
              <w:bottom w:val="single" w:sz="4" w:space="0" w:color="auto"/>
              <w:right w:val="single" w:sz="4" w:space="0" w:color="auto"/>
            </w:tcBorders>
            <w:vAlign w:val="center"/>
          </w:tcPr>
          <w:p w:rsidR="00D4222D" w:rsidRPr="0024436F" w:rsidRDefault="00D4222D" w:rsidP="006D6B5D">
            <w:pP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rPr>
                <w:sz w:val="16"/>
                <w:szCs w:val="16"/>
              </w:rPr>
            </w:pPr>
          </w:p>
        </w:tc>
        <w:tc>
          <w:tcPr>
            <w:tcW w:w="567" w:type="dxa"/>
            <w:tcBorders>
              <w:left w:val="single" w:sz="4" w:space="0" w:color="auto"/>
              <w:bottom w:val="single" w:sz="4" w:space="0" w:color="auto"/>
              <w:right w:val="single" w:sz="4" w:space="0" w:color="auto"/>
            </w:tcBorders>
            <w:vAlign w:val="center"/>
          </w:tcPr>
          <w:p w:rsidR="00D4222D" w:rsidRPr="0024436F" w:rsidRDefault="00D4222D" w:rsidP="006D6B5D">
            <w:pPr>
              <w:rPr>
                <w:sz w:val="16"/>
                <w:szCs w:val="16"/>
              </w:rPr>
            </w:pPr>
          </w:p>
        </w:tc>
        <w:tc>
          <w:tcPr>
            <w:tcW w:w="993" w:type="dxa"/>
            <w:tcBorders>
              <w:left w:val="single" w:sz="4" w:space="0" w:color="auto"/>
              <w:bottom w:val="single" w:sz="4" w:space="0" w:color="auto"/>
              <w:right w:val="single" w:sz="8" w:space="0" w:color="auto"/>
            </w:tcBorders>
            <w:vAlign w:val="center"/>
          </w:tcPr>
          <w:p w:rsidR="00D4222D" w:rsidRPr="0024436F" w:rsidRDefault="00D4222D" w:rsidP="006D6B5D">
            <w:pPr>
              <w:rPr>
                <w:sz w:val="16"/>
                <w:szCs w:val="16"/>
              </w:rPr>
            </w:pPr>
          </w:p>
        </w:tc>
        <w:tc>
          <w:tcPr>
            <w:tcW w:w="850" w:type="dxa"/>
            <w:tcBorders>
              <w:left w:val="single" w:sz="4" w:space="0" w:color="auto"/>
              <w:bottom w:val="single" w:sz="4" w:space="0" w:color="auto"/>
              <w:right w:val="single" w:sz="8" w:space="0" w:color="auto"/>
            </w:tcBorders>
          </w:tcPr>
          <w:p w:rsidR="00D4222D" w:rsidRDefault="00D4222D" w:rsidP="006D6B5D">
            <w:pPr>
              <w:rPr>
                <w:sz w:val="16"/>
                <w:szCs w:val="16"/>
              </w:rPr>
            </w:pPr>
          </w:p>
        </w:tc>
        <w:tc>
          <w:tcPr>
            <w:tcW w:w="851" w:type="dxa"/>
            <w:tcBorders>
              <w:left w:val="single" w:sz="4" w:space="0" w:color="auto"/>
              <w:bottom w:val="single" w:sz="4" w:space="0" w:color="auto"/>
              <w:right w:val="single" w:sz="8" w:space="0" w:color="auto"/>
            </w:tcBorders>
          </w:tcPr>
          <w:p w:rsidR="00D4222D" w:rsidRDefault="00D4222D" w:rsidP="006D6B5D">
            <w:pPr>
              <w:rPr>
                <w:sz w:val="16"/>
                <w:szCs w:val="16"/>
              </w:rPr>
            </w:pPr>
          </w:p>
        </w:tc>
        <w:tc>
          <w:tcPr>
            <w:tcW w:w="850" w:type="dxa"/>
            <w:tcBorders>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457"/>
        </w:trPr>
        <w:tc>
          <w:tcPr>
            <w:tcW w:w="421" w:type="dxa"/>
            <w:vMerge w:val="restart"/>
            <w:tcBorders>
              <w:top w:val="single" w:sz="4" w:space="0" w:color="auto"/>
              <w:left w:val="single" w:sz="8" w:space="0" w:color="auto"/>
              <w:right w:val="single" w:sz="4" w:space="0" w:color="auto"/>
            </w:tcBorders>
            <w:noWrap/>
            <w:vAlign w:val="center"/>
          </w:tcPr>
          <w:p w:rsidR="00D4222D" w:rsidRPr="00F154B5" w:rsidRDefault="00D4222D" w:rsidP="006D6B5D">
            <w:pPr>
              <w:spacing w:before="40" w:after="40"/>
              <w:jc w:val="center"/>
              <w:rPr>
                <w:sz w:val="16"/>
                <w:szCs w:val="16"/>
              </w:rPr>
            </w:pPr>
            <w:r w:rsidRPr="00F154B5">
              <w:rPr>
                <w:sz w:val="16"/>
                <w:szCs w:val="16"/>
              </w:rPr>
              <w:lastRenderedPageBreak/>
              <w:t>03</w:t>
            </w:r>
          </w:p>
        </w:tc>
        <w:tc>
          <w:tcPr>
            <w:tcW w:w="420" w:type="dxa"/>
            <w:vMerge w:val="restart"/>
            <w:tcBorders>
              <w:top w:val="single" w:sz="4" w:space="0" w:color="auto"/>
              <w:left w:val="nil"/>
              <w:right w:val="single" w:sz="4" w:space="0" w:color="auto"/>
            </w:tcBorders>
            <w:noWrap/>
            <w:vAlign w:val="center"/>
          </w:tcPr>
          <w:p w:rsidR="00D4222D" w:rsidRPr="00F154B5" w:rsidRDefault="00D4222D" w:rsidP="006D6B5D">
            <w:pPr>
              <w:spacing w:before="40" w:after="40"/>
              <w:jc w:val="center"/>
              <w:rPr>
                <w:sz w:val="16"/>
                <w:szCs w:val="16"/>
              </w:rPr>
            </w:pPr>
            <w:r w:rsidRPr="00F154B5">
              <w:rPr>
                <w:sz w:val="16"/>
                <w:szCs w:val="16"/>
              </w:rPr>
              <w:t>2</w:t>
            </w:r>
          </w:p>
        </w:tc>
        <w:tc>
          <w:tcPr>
            <w:tcW w:w="567" w:type="dxa"/>
            <w:vMerge w:val="restart"/>
            <w:tcBorders>
              <w:top w:val="single" w:sz="4" w:space="0" w:color="auto"/>
              <w:left w:val="nil"/>
              <w:right w:val="single" w:sz="4" w:space="0" w:color="auto"/>
            </w:tcBorders>
            <w:noWrap/>
            <w:vAlign w:val="center"/>
          </w:tcPr>
          <w:p w:rsidR="00D4222D" w:rsidRPr="00F154B5" w:rsidRDefault="00D4222D" w:rsidP="006D6B5D">
            <w:pPr>
              <w:spacing w:before="40" w:after="40"/>
              <w:jc w:val="center"/>
              <w:rPr>
                <w:sz w:val="16"/>
                <w:szCs w:val="16"/>
              </w:rPr>
            </w:pPr>
            <w:r w:rsidRPr="00F154B5">
              <w:rPr>
                <w:sz w:val="16"/>
                <w:szCs w:val="16"/>
              </w:rPr>
              <w:t>13</w:t>
            </w:r>
          </w:p>
        </w:tc>
        <w:tc>
          <w:tcPr>
            <w:tcW w:w="425" w:type="dxa"/>
            <w:vMerge w:val="restart"/>
            <w:tcBorders>
              <w:top w:val="single" w:sz="4" w:space="0" w:color="auto"/>
              <w:left w:val="nil"/>
              <w:right w:val="single" w:sz="4" w:space="0" w:color="auto"/>
            </w:tcBorders>
            <w:noWrap/>
            <w:vAlign w:val="center"/>
          </w:tcPr>
          <w:p w:rsidR="00D4222D" w:rsidRPr="00F154B5" w:rsidRDefault="00D4222D" w:rsidP="006D6B5D">
            <w:pPr>
              <w:spacing w:before="40" w:after="40"/>
              <w:jc w:val="center"/>
              <w:rPr>
                <w:sz w:val="16"/>
                <w:szCs w:val="16"/>
              </w:rPr>
            </w:pPr>
            <w:r w:rsidRPr="00F154B5">
              <w:rPr>
                <w:sz w:val="16"/>
                <w:szCs w:val="16"/>
              </w:rPr>
              <w:t>50</w:t>
            </w:r>
          </w:p>
        </w:tc>
        <w:tc>
          <w:tcPr>
            <w:tcW w:w="1684" w:type="dxa"/>
            <w:vMerge w:val="restart"/>
            <w:tcBorders>
              <w:top w:val="single" w:sz="4" w:space="0" w:color="auto"/>
              <w:left w:val="nil"/>
              <w:right w:val="single" w:sz="4" w:space="0" w:color="auto"/>
            </w:tcBorders>
            <w:vAlign w:val="center"/>
          </w:tcPr>
          <w:p w:rsidR="00D4222D" w:rsidRPr="00F154B5" w:rsidRDefault="00D4222D" w:rsidP="006D6B5D">
            <w:pPr>
              <w:rPr>
                <w:sz w:val="16"/>
                <w:szCs w:val="16"/>
              </w:rPr>
            </w:pPr>
            <w:r w:rsidRPr="00F154B5">
              <w:rPr>
                <w:sz w:val="16"/>
                <w:szCs w:val="16"/>
              </w:rPr>
              <w:t>Реализация молодежного инициативного бюджетирования «Атмосфера»</w:t>
            </w:r>
          </w:p>
        </w:tc>
        <w:tc>
          <w:tcPr>
            <w:tcW w:w="858" w:type="dxa"/>
            <w:vMerge w:val="restart"/>
            <w:tcBorders>
              <w:top w:val="single" w:sz="4" w:space="0" w:color="auto"/>
              <w:left w:val="nil"/>
              <w:right w:val="single" w:sz="4" w:space="0" w:color="auto"/>
            </w:tcBorders>
          </w:tcPr>
          <w:p w:rsidR="00D4222D" w:rsidRPr="0024436F" w:rsidRDefault="00D4222D" w:rsidP="006D6B5D">
            <w:pPr>
              <w:rPr>
                <w:bCs/>
                <w:sz w:val="16"/>
                <w:szCs w:val="16"/>
              </w:rPr>
            </w:pPr>
            <w:r>
              <w:rPr>
                <w:b/>
                <w:bCs/>
                <w:sz w:val="16"/>
                <w:szCs w:val="16"/>
              </w:rPr>
              <w:t>УПДКМПФиС</w:t>
            </w:r>
          </w:p>
          <w:p w:rsidR="00D4222D" w:rsidRPr="0024436F" w:rsidRDefault="00D4222D" w:rsidP="006D6B5D">
            <w:pPr>
              <w:rPr>
                <w:bCs/>
                <w:sz w:val="16"/>
                <w:szCs w:val="16"/>
              </w:rPr>
            </w:pPr>
          </w:p>
        </w:tc>
        <w:tc>
          <w:tcPr>
            <w:tcW w:w="562" w:type="dxa"/>
            <w:vMerge w:val="restart"/>
            <w:tcBorders>
              <w:top w:val="single" w:sz="4" w:space="0" w:color="auto"/>
              <w:left w:val="nil"/>
              <w:right w:val="single" w:sz="4" w:space="0" w:color="auto"/>
            </w:tcBorders>
            <w:noWrap/>
            <w:vAlign w:val="center"/>
          </w:tcPr>
          <w:p w:rsidR="00D4222D" w:rsidRPr="00F154B5" w:rsidRDefault="00D4222D" w:rsidP="006D6B5D">
            <w:pPr>
              <w:spacing w:before="20" w:after="20"/>
              <w:jc w:val="center"/>
              <w:rPr>
                <w:sz w:val="16"/>
                <w:szCs w:val="16"/>
              </w:rPr>
            </w:pPr>
            <w:r w:rsidRPr="00F154B5">
              <w:rPr>
                <w:sz w:val="16"/>
                <w:szCs w:val="16"/>
              </w:rPr>
              <w:t>211</w:t>
            </w:r>
          </w:p>
        </w:tc>
        <w:tc>
          <w:tcPr>
            <w:tcW w:w="420" w:type="dxa"/>
            <w:vMerge w:val="restart"/>
            <w:tcBorders>
              <w:top w:val="single" w:sz="4" w:space="0" w:color="auto"/>
              <w:left w:val="nil"/>
              <w:right w:val="single" w:sz="4" w:space="0" w:color="auto"/>
            </w:tcBorders>
            <w:noWrap/>
            <w:vAlign w:val="center"/>
          </w:tcPr>
          <w:p w:rsidR="00D4222D" w:rsidRPr="00F154B5" w:rsidRDefault="00D4222D" w:rsidP="006D6B5D">
            <w:pPr>
              <w:spacing w:before="20" w:after="20"/>
              <w:jc w:val="center"/>
              <w:rPr>
                <w:sz w:val="16"/>
                <w:szCs w:val="16"/>
              </w:rPr>
            </w:pPr>
            <w:r w:rsidRPr="00F154B5">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F154B5" w:rsidRDefault="00D4222D" w:rsidP="006D6B5D">
            <w:pPr>
              <w:spacing w:before="20" w:after="20"/>
              <w:jc w:val="center"/>
              <w:rPr>
                <w:sz w:val="16"/>
                <w:szCs w:val="16"/>
              </w:rPr>
            </w:pPr>
            <w:r w:rsidRPr="00F154B5">
              <w:rPr>
                <w:sz w:val="16"/>
                <w:szCs w:val="16"/>
              </w:rPr>
              <w:t>01</w:t>
            </w:r>
          </w:p>
        </w:tc>
        <w:tc>
          <w:tcPr>
            <w:tcW w:w="1029" w:type="dxa"/>
            <w:tcBorders>
              <w:top w:val="single" w:sz="4" w:space="0" w:color="auto"/>
              <w:left w:val="nil"/>
              <w:right w:val="single" w:sz="4" w:space="0" w:color="auto"/>
            </w:tcBorders>
            <w:noWrap/>
            <w:vAlign w:val="center"/>
          </w:tcPr>
          <w:p w:rsidR="00D4222D" w:rsidRPr="00813D8D" w:rsidRDefault="00D4222D" w:rsidP="006D6B5D">
            <w:pPr>
              <w:spacing w:before="20" w:after="20"/>
              <w:jc w:val="center"/>
              <w:rPr>
                <w:sz w:val="16"/>
                <w:szCs w:val="16"/>
              </w:rPr>
            </w:pPr>
            <w:r w:rsidRPr="00813D8D">
              <w:rPr>
                <w:sz w:val="16"/>
                <w:szCs w:val="16"/>
              </w:rPr>
              <w:t>0321309550</w:t>
            </w:r>
          </w:p>
        </w:tc>
        <w:tc>
          <w:tcPr>
            <w:tcW w:w="567" w:type="dxa"/>
            <w:tcBorders>
              <w:top w:val="single" w:sz="4" w:space="0" w:color="auto"/>
              <w:left w:val="nil"/>
              <w:bottom w:val="single" w:sz="4" w:space="0" w:color="auto"/>
              <w:right w:val="single" w:sz="4" w:space="0" w:color="auto"/>
            </w:tcBorders>
            <w:noWrap/>
            <w:vAlign w:val="center"/>
          </w:tcPr>
          <w:p w:rsidR="00D4222D" w:rsidRPr="00CB02C4" w:rsidRDefault="00D4222D" w:rsidP="006D6B5D">
            <w:pPr>
              <w:spacing w:before="20" w:after="20"/>
              <w:jc w:val="center"/>
              <w:rPr>
                <w:sz w:val="18"/>
                <w:szCs w:val="18"/>
              </w:rPr>
            </w:pPr>
            <w:r w:rsidRPr="00CB02C4">
              <w:rPr>
                <w:sz w:val="18"/>
                <w:szCs w:val="18"/>
              </w:rPr>
              <w:t>612</w:t>
            </w:r>
          </w:p>
        </w:tc>
        <w:tc>
          <w:tcPr>
            <w:tcW w:w="539"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F154B5"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5B799C" w:rsidRDefault="00D4222D" w:rsidP="006D6B5D">
            <w:pPr>
              <w:jc w:val="center"/>
              <w:rPr>
                <w:sz w:val="18"/>
                <w:szCs w:val="18"/>
              </w:rPr>
            </w:pPr>
            <w:r w:rsidRPr="005B799C">
              <w:rPr>
                <w:sz w:val="18"/>
                <w:szCs w:val="18"/>
              </w:rPr>
              <w:t>617,4</w:t>
            </w:r>
          </w:p>
        </w:tc>
        <w:tc>
          <w:tcPr>
            <w:tcW w:w="425" w:type="dxa"/>
            <w:tcBorders>
              <w:top w:val="single" w:sz="4" w:space="0" w:color="auto"/>
              <w:left w:val="single" w:sz="4" w:space="0" w:color="auto"/>
              <w:bottom w:val="single" w:sz="4" w:space="0" w:color="auto"/>
              <w:right w:val="single" w:sz="8" w:space="0" w:color="auto"/>
            </w:tcBorders>
          </w:tcPr>
          <w:p w:rsidR="00D4222D" w:rsidRPr="005B799C" w:rsidRDefault="00D4222D" w:rsidP="006D6B5D">
            <w:pPr>
              <w:jc w:val="center"/>
              <w:rPr>
                <w:sz w:val="18"/>
                <w:szCs w:val="18"/>
              </w:rPr>
            </w:pPr>
            <w:r w:rsidRPr="005B799C">
              <w:rPr>
                <w:sz w:val="18"/>
                <w:szCs w:val="18"/>
              </w:rPr>
              <w:t>227,6</w:t>
            </w:r>
          </w:p>
        </w:tc>
        <w:tc>
          <w:tcPr>
            <w:tcW w:w="567" w:type="dxa"/>
            <w:tcBorders>
              <w:top w:val="single" w:sz="4" w:space="0" w:color="auto"/>
              <w:left w:val="single" w:sz="4" w:space="0" w:color="auto"/>
              <w:bottom w:val="single" w:sz="4" w:space="0" w:color="auto"/>
              <w:right w:val="single" w:sz="8" w:space="0" w:color="auto"/>
            </w:tcBorders>
          </w:tcPr>
          <w:tbl>
            <w:tblPr>
              <w:tblStyle w:val="afb"/>
              <w:tblW w:w="596" w:type="dxa"/>
              <w:tblInd w:w="5" w:type="dxa"/>
              <w:tblLayout w:type="fixed"/>
              <w:tblLook w:val="04A0" w:firstRow="1" w:lastRow="0" w:firstColumn="1" w:lastColumn="0" w:noHBand="0" w:noVBand="1"/>
            </w:tblPr>
            <w:tblGrid>
              <w:gridCol w:w="596"/>
            </w:tblGrid>
            <w:tr w:rsidR="00D4222D" w:rsidRPr="005B799C" w:rsidTr="00813D8D">
              <w:trPr>
                <w:trHeight w:val="408"/>
              </w:trPr>
              <w:tc>
                <w:tcPr>
                  <w:tcW w:w="596" w:type="dxa"/>
                  <w:tcBorders>
                    <w:left w:val="nil"/>
                    <w:bottom w:val="nil"/>
                  </w:tcBorders>
                </w:tcPr>
                <w:p w:rsidR="00D4222D" w:rsidRPr="005B799C" w:rsidRDefault="00D4222D" w:rsidP="006D6B5D">
                  <w:pPr>
                    <w:rPr>
                      <w:sz w:val="18"/>
                      <w:szCs w:val="18"/>
                    </w:rPr>
                  </w:pPr>
                  <w:r w:rsidRPr="005B799C">
                    <w:rPr>
                      <w:sz w:val="18"/>
                      <w:szCs w:val="18"/>
                    </w:rPr>
                    <w:t>757,1</w:t>
                  </w:r>
                </w:p>
              </w:tc>
            </w:tr>
          </w:tbl>
          <w:p w:rsidR="00D4222D" w:rsidRPr="005B799C" w:rsidRDefault="00D4222D" w:rsidP="006D6B5D">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D4222D" w:rsidRPr="005B799C" w:rsidRDefault="00D4222D" w:rsidP="006D6B5D">
            <w:pPr>
              <w:rPr>
                <w:sz w:val="18"/>
                <w:szCs w:val="18"/>
              </w:rPr>
            </w:pPr>
            <w:r w:rsidRPr="005B799C">
              <w:rPr>
                <w:sz w:val="18"/>
                <w:szCs w:val="18"/>
              </w:rPr>
              <w:t>1 041,32</w:t>
            </w:r>
          </w:p>
        </w:tc>
        <w:tc>
          <w:tcPr>
            <w:tcW w:w="993" w:type="dxa"/>
            <w:tcBorders>
              <w:top w:val="single" w:sz="4" w:space="0" w:color="auto"/>
              <w:left w:val="single" w:sz="4" w:space="0" w:color="auto"/>
              <w:bottom w:val="single" w:sz="4" w:space="0" w:color="auto"/>
              <w:right w:val="single" w:sz="8" w:space="0" w:color="auto"/>
            </w:tcBorders>
          </w:tcPr>
          <w:p w:rsidR="00D4222D" w:rsidRPr="005B799C" w:rsidRDefault="0024220F" w:rsidP="006D6B5D">
            <w:pPr>
              <w:rPr>
                <w:color w:val="FF0000"/>
                <w:sz w:val="18"/>
                <w:szCs w:val="18"/>
              </w:rPr>
            </w:pPr>
            <w:r>
              <w:rPr>
                <w:color w:val="FF0000"/>
                <w:sz w:val="18"/>
                <w:szCs w:val="18"/>
              </w:rPr>
              <w:t>1232,3</w:t>
            </w:r>
          </w:p>
        </w:tc>
        <w:tc>
          <w:tcPr>
            <w:tcW w:w="850" w:type="dxa"/>
            <w:tcBorders>
              <w:top w:val="single" w:sz="4" w:space="0" w:color="auto"/>
              <w:left w:val="single" w:sz="4" w:space="0" w:color="auto"/>
              <w:bottom w:val="single" w:sz="4" w:space="0" w:color="auto"/>
              <w:right w:val="single" w:sz="8" w:space="0" w:color="auto"/>
            </w:tcBorders>
          </w:tcPr>
          <w:p w:rsidR="00D4222D" w:rsidRPr="005B799C" w:rsidRDefault="00D4222D" w:rsidP="006D6B5D">
            <w:pPr>
              <w:rPr>
                <w:color w:val="FF0000"/>
                <w:sz w:val="18"/>
                <w:szCs w:val="18"/>
              </w:rPr>
            </w:pPr>
            <w:r w:rsidRPr="005B799C">
              <w:rPr>
                <w:color w:val="FF0000"/>
                <w:sz w:val="18"/>
                <w:szCs w:val="18"/>
              </w:rPr>
              <w:t>0,0</w:t>
            </w:r>
          </w:p>
        </w:tc>
        <w:tc>
          <w:tcPr>
            <w:tcW w:w="851" w:type="dxa"/>
            <w:tcBorders>
              <w:top w:val="single" w:sz="4" w:space="0" w:color="auto"/>
              <w:left w:val="single" w:sz="4" w:space="0" w:color="auto"/>
              <w:bottom w:val="single" w:sz="4" w:space="0" w:color="auto"/>
              <w:right w:val="single" w:sz="8" w:space="0" w:color="auto"/>
            </w:tcBorders>
          </w:tcPr>
          <w:p w:rsidR="00D4222D" w:rsidRPr="005B799C" w:rsidRDefault="00D4222D" w:rsidP="006D6B5D">
            <w:pPr>
              <w:rPr>
                <w:color w:val="FF0000"/>
                <w:sz w:val="18"/>
                <w:szCs w:val="18"/>
              </w:rPr>
            </w:pPr>
            <w:r w:rsidRPr="005B799C">
              <w:rPr>
                <w:color w:val="FF0000"/>
                <w:sz w:val="18"/>
                <w:szCs w:val="18"/>
              </w:rPr>
              <w:t>0,0</w:t>
            </w:r>
          </w:p>
        </w:tc>
        <w:tc>
          <w:tcPr>
            <w:tcW w:w="850" w:type="dxa"/>
            <w:tcBorders>
              <w:top w:val="single" w:sz="4" w:space="0" w:color="auto"/>
              <w:left w:val="single" w:sz="4" w:space="0" w:color="auto"/>
              <w:bottom w:val="single" w:sz="4" w:space="0" w:color="auto"/>
              <w:right w:val="single" w:sz="8" w:space="0" w:color="auto"/>
            </w:tcBorders>
          </w:tcPr>
          <w:p w:rsidR="00D4222D" w:rsidRPr="00CB02C4" w:rsidRDefault="00D4222D" w:rsidP="006D6B5D">
            <w:pPr>
              <w:rPr>
                <w:sz w:val="18"/>
                <w:szCs w:val="18"/>
              </w:rPr>
            </w:pPr>
          </w:p>
        </w:tc>
        <w:tc>
          <w:tcPr>
            <w:tcW w:w="594" w:type="dxa"/>
            <w:tcBorders>
              <w:top w:val="single" w:sz="4" w:space="0" w:color="auto"/>
              <w:left w:val="single" w:sz="4" w:space="0" w:color="auto"/>
              <w:bottom w:val="single" w:sz="4" w:space="0" w:color="auto"/>
              <w:right w:val="single" w:sz="8" w:space="0" w:color="auto"/>
            </w:tcBorders>
          </w:tcPr>
          <w:p w:rsidR="00D4222D" w:rsidRPr="00CB02C4" w:rsidRDefault="00D4222D" w:rsidP="006D6B5D">
            <w:pPr>
              <w:rPr>
                <w:sz w:val="18"/>
                <w:szCs w:val="18"/>
              </w:rPr>
            </w:pPr>
          </w:p>
        </w:tc>
      </w:tr>
      <w:tr w:rsidR="00D4222D" w:rsidRPr="0024436F" w:rsidTr="001A5B38">
        <w:trPr>
          <w:gridAfter w:val="2"/>
          <w:wAfter w:w="1803" w:type="dxa"/>
          <w:trHeight w:val="457"/>
        </w:trPr>
        <w:tc>
          <w:tcPr>
            <w:tcW w:w="421" w:type="dxa"/>
            <w:vMerge/>
            <w:tcBorders>
              <w:top w:val="single" w:sz="4" w:space="0" w:color="auto"/>
              <w:left w:val="single" w:sz="8" w:space="0" w:color="auto"/>
              <w:right w:val="single" w:sz="4" w:space="0" w:color="auto"/>
            </w:tcBorders>
            <w:noWrap/>
            <w:vAlign w:val="center"/>
          </w:tcPr>
          <w:p w:rsidR="00D4222D" w:rsidRPr="00F154B5" w:rsidRDefault="00D4222D" w:rsidP="006D6B5D">
            <w:pPr>
              <w:spacing w:before="40" w:after="40"/>
              <w:jc w:val="center"/>
              <w:rPr>
                <w:sz w:val="16"/>
                <w:szCs w:val="16"/>
              </w:rPr>
            </w:pPr>
          </w:p>
        </w:tc>
        <w:tc>
          <w:tcPr>
            <w:tcW w:w="420" w:type="dxa"/>
            <w:vMerge/>
            <w:tcBorders>
              <w:top w:val="single" w:sz="4" w:space="0" w:color="auto"/>
              <w:left w:val="nil"/>
              <w:right w:val="single" w:sz="4" w:space="0" w:color="auto"/>
            </w:tcBorders>
            <w:noWrap/>
            <w:vAlign w:val="center"/>
          </w:tcPr>
          <w:p w:rsidR="00D4222D" w:rsidRPr="00F154B5" w:rsidRDefault="00D4222D" w:rsidP="006D6B5D">
            <w:pPr>
              <w:spacing w:before="40" w:after="40"/>
              <w:jc w:val="center"/>
              <w:rPr>
                <w:sz w:val="16"/>
                <w:szCs w:val="16"/>
              </w:rPr>
            </w:pPr>
          </w:p>
        </w:tc>
        <w:tc>
          <w:tcPr>
            <w:tcW w:w="567" w:type="dxa"/>
            <w:vMerge/>
            <w:tcBorders>
              <w:top w:val="single" w:sz="4" w:space="0" w:color="auto"/>
              <w:left w:val="nil"/>
              <w:right w:val="single" w:sz="4" w:space="0" w:color="auto"/>
            </w:tcBorders>
            <w:noWrap/>
            <w:vAlign w:val="center"/>
          </w:tcPr>
          <w:p w:rsidR="00D4222D" w:rsidRPr="00F154B5" w:rsidRDefault="00D4222D" w:rsidP="006D6B5D">
            <w:pPr>
              <w:spacing w:before="40" w:after="40"/>
              <w:jc w:val="center"/>
              <w:rPr>
                <w:sz w:val="16"/>
                <w:szCs w:val="16"/>
              </w:rPr>
            </w:pPr>
          </w:p>
        </w:tc>
        <w:tc>
          <w:tcPr>
            <w:tcW w:w="425" w:type="dxa"/>
            <w:vMerge/>
            <w:tcBorders>
              <w:top w:val="single" w:sz="4" w:space="0" w:color="auto"/>
              <w:left w:val="nil"/>
              <w:right w:val="single" w:sz="4" w:space="0" w:color="auto"/>
            </w:tcBorders>
            <w:noWrap/>
            <w:vAlign w:val="center"/>
          </w:tcPr>
          <w:p w:rsidR="00D4222D" w:rsidRPr="00F154B5"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F154B5" w:rsidRDefault="00D4222D" w:rsidP="006D6B5D">
            <w:pPr>
              <w:rPr>
                <w:sz w:val="16"/>
                <w:szCs w:val="16"/>
              </w:rPr>
            </w:pPr>
          </w:p>
        </w:tc>
        <w:tc>
          <w:tcPr>
            <w:tcW w:w="858" w:type="dxa"/>
            <w:vMerge/>
            <w:tcBorders>
              <w:left w:val="nil"/>
              <w:right w:val="single" w:sz="4" w:space="0" w:color="auto"/>
            </w:tcBorders>
          </w:tcPr>
          <w:p w:rsidR="00D4222D" w:rsidRDefault="00D4222D" w:rsidP="006D6B5D">
            <w:pPr>
              <w:rPr>
                <w:b/>
                <w:bCs/>
                <w:sz w:val="16"/>
                <w:szCs w:val="16"/>
              </w:rPr>
            </w:pPr>
          </w:p>
        </w:tc>
        <w:tc>
          <w:tcPr>
            <w:tcW w:w="562" w:type="dxa"/>
            <w:vMerge/>
            <w:tcBorders>
              <w:left w:val="nil"/>
              <w:right w:val="single" w:sz="4" w:space="0" w:color="auto"/>
            </w:tcBorders>
            <w:noWrap/>
            <w:vAlign w:val="center"/>
          </w:tcPr>
          <w:p w:rsidR="00D4222D" w:rsidRPr="00F154B5"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F154B5"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F154B5" w:rsidRDefault="00D4222D" w:rsidP="006D6B5D">
            <w:pPr>
              <w:spacing w:before="20" w:after="20"/>
              <w:jc w:val="center"/>
              <w:rPr>
                <w:sz w:val="16"/>
                <w:szCs w:val="16"/>
              </w:rPr>
            </w:pPr>
          </w:p>
        </w:tc>
        <w:tc>
          <w:tcPr>
            <w:tcW w:w="1029" w:type="dxa"/>
            <w:tcBorders>
              <w:top w:val="single" w:sz="4" w:space="0" w:color="auto"/>
              <w:left w:val="nil"/>
              <w:right w:val="single" w:sz="4" w:space="0" w:color="auto"/>
            </w:tcBorders>
            <w:noWrap/>
            <w:vAlign w:val="center"/>
          </w:tcPr>
          <w:p w:rsidR="00D4222D" w:rsidRPr="00813D8D" w:rsidRDefault="00D4222D" w:rsidP="006D6B5D">
            <w:pPr>
              <w:spacing w:before="20" w:after="20"/>
              <w:jc w:val="center"/>
              <w:rPr>
                <w:sz w:val="16"/>
                <w:szCs w:val="16"/>
              </w:rPr>
            </w:pPr>
            <w:r w:rsidRPr="00813D8D">
              <w:rPr>
                <w:sz w:val="16"/>
                <w:szCs w:val="16"/>
              </w:rPr>
              <w:t>0321309550</w:t>
            </w:r>
          </w:p>
        </w:tc>
        <w:tc>
          <w:tcPr>
            <w:tcW w:w="567" w:type="dxa"/>
            <w:tcBorders>
              <w:top w:val="single" w:sz="4" w:space="0" w:color="auto"/>
              <w:left w:val="nil"/>
              <w:bottom w:val="single" w:sz="4" w:space="0" w:color="auto"/>
              <w:right w:val="single" w:sz="4" w:space="0" w:color="auto"/>
            </w:tcBorders>
            <w:noWrap/>
            <w:vAlign w:val="center"/>
          </w:tcPr>
          <w:p w:rsidR="00D4222D" w:rsidRPr="00CB02C4" w:rsidRDefault="00D4222D" w:rsidP="006D6B5D">
            <w:pPr>
              <w:spacing w:before="20" w:after="20"/>
              <w:jc w:val="center"/>
              <w:rPr>
                <w:sz w:val="18"/>
                <w:szCs w:val="18"/>
              </w:rPr>
            </w:pPr>
            <w:r>
              <w:rPr>
                <w:sz w:val="18"/>
                <w:szCs w:val="18"/>
              </w:rPr>
              <w:t>000</w:t>
            </w:r>
          </w:p>
        </w:tc>
        <w:tc>
          <w:tcPr>
            <w:tcW w:w="539"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F154B5"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5B799C" w:rsidRDefault="00D4222D" w:rsidP="006D6B5D">
            <w:pPr>
              <w:jc w:val="center"/>
              <w:rPr>
                <w:sz w:val="18"/>
                <w:szCs w:val="18"/>
              </w:rPr>
            </w:pPr>
          </w:p>
        </w:tc>
        <w:tc>
          <w:tcPr>
            <w:tcW w:w="425" w:type="dxa"/>
            <w:tcBorders>
              <w:top w:val="single" w:sz="4" w:space="0" w:color="auto"/>
              <w:left w:val="single" w:sz="4" w:space="0" w:color="auto"/>
              <w:bottom w:val="single" w:sz="4" w:space="0" w:color="auto"/>
              <w:right w:val="single" w:sz="8" w:space="0" w:color="auto"/>
            </w:tcBorders>
          </w:tcPr>
          <w:p w:rsidR="00D4222D" w:rsidRPr="005B799C" w:rsidRDefault="00D4222D" w:rsidP="006D6B5D">
            <w:pPr>
              <w:jc w:val="center"/>
              <w:rPr>
                <w:sz w:val="18"/>
                <w:szCs w:val="18"/>
              </w:rPr>
            </w:pPr>
          </w:p>
        </w:tc>
        <w:tc>
          <w:tcPr>
            <w:tcW w:w="567" w:type="dxa"/>
            <w:tcBorders>
              <w:top w:val="single" w:sz="4" w:space="0" w:color="auto"/>
              <w:left w:val="single" w:sz="4" w:space="0" w:color="auto"/>
              <w:bottom w:val="single" w:sz="4" w:space="0" w:color="auto"/>
              <w:right w:val="single" w:sz="8" w:space="0" w:color="auto"/>
            </w:tcBorders>
          </w:tcPr>
          <w:p w:rsidR="00D4222D" w:rsidRPr="005B799C" w:rsidRDefault="00D4222D" w:rsidP="006D6B5D">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D4222D" w:rsidRPr="005B799C" w:rsidRDefault="00D4222D" w:rsidP="006D6B5D">
            <w:pPr>
              <w:rPr>
                <w:sz w:val="18"/>
                <w:szCs w:val="18"/>
              </w:rPr>
            </w:pPr>
          </w:p>
        </w:tc>
        <w:tc>
          <w:tcPr>
            <w:tcW w:w="993" w:type="dxa"/>
            <w:tcBorders>
              <w:top w:val="single" w:sz="4" w:space="0" w:color="auto"/>
              <w:left w:val="single" w:sz="4" w:space="0" w:color="auto"/>
              <w:bottom w:val="single" w:sz="4" w:space="0" w:color="auto"/>
              <w:right w:val="single" w:sz="8" w:space="0" w:color="auto"/>
            </w:tcBorders>
          </w:tcPr>
          <w:p w:rsidR="00D4222D" w:rsidRPr="005B799C" w:rsidRDefault="0024220F" w:rsidP="006D6B5D">
            <w:pPr>
              <w:rPr>
                <w:color w:val="FF0000"/>
                <w:sz w:val="18"/>
                <w:szCs w:val="18"/>
              </w:rPr>
            </w:pPr>
            <w:r>
              <w:rPr>
                <w:color w:val="FF0000"/>
                <w:sz w:val="18"/>
                <w:szCs w:val="18"/>
              </w:rPr>
              <w:t>1232,3</w:t>
            </w:r>
          </w:p>
        </w:tc>
        <w:tc>
          <w:tcPr>
            <w:tcW w:w="850" w:type="dxa"/>
            <w:tcBorders>
              <w:top w:val="single" w:sz="4" w:space="0" w:color="auto"/>
              <w:left w:val="single" w:sz="4" w:space="0" w:color="auto"/>
              <w:bottom w:val="single" w:sz="4" w:space="0" w:color="auto"/>
              <w:right w:val="single" w:sz="8" w:space="0" w:color="auto"/>
            </w:tcBorders>
          </w:tcPr>
          <w:p w:rsidR="00D4222D" w:rsidRPr="005B799C" w:rsidRDefault="00D4222D" w:rsidP="006D6B5D">
            <w:pPr>
              <w:rPr>
                <w:color w:val="FF0000"/>
                <w:sz w:val="18"/>
                <w:szCs w:val="18"/>
              </w:rPr>
            </w:pPr>
            <w:r w:rsidRPr="005B799C">
              <w:rPr>
                <w:color w:val="FF0000"/>
                <w:sz w:val="18"/>
                <w:szCs w:val="18"/>
              </w:rPr>
              <w:t>0,0</w:t>
            </w:r>
          </w:p>
        </w:tc>
        <w:tc>
          <w:tcPr>
            <w:tcW w:w="851" w:type="dxa"/>
            <w:tcBorders>
              <w:top w:val="single" w:sz="4" w:space="0" w:color="auto"/>
              <w:left w:val="single" w:sz="4" w:space="0" w:color="auto"/>
              <w:bottom w:val="single" w:sz="4" w:space="0" w:color="auto"/>
              <w:right w:val="single" w:sz="8" w:space="0" w:color="auto"/>
            </w:tcBorders>
          </w:tcPr>
          <w:p w:rsidR="00D4222D" w:rsidRPr="005B799C" w:rsidRDefault="00D4222D" w:rsidP="006D6B5D">
            <w:pPr>
              <w:rPr>
                <w:color w:val="FF0000"/>
                <w:sz w:val="18"/>
                <w:szCs w:val="18"/>
              </w:rPr>
            </w:pPr>
            <w:r w:rsidRPr="005B799C">
              <w:rPr>
                <w:color w:val="FF0000"/>
                <w:sz w:val="18"/>
                <w:szCs w:val="18"/>
              </w:rPr>
              <w:t>0,0</w:t>
            </w:r>
          </w:p>
        </w:tc>
        <w:tc>
          <w:tcPr>
            <w:tcW w:w="850" w:type="dxa"/>
            <w:tcBorders>
              <w:top w:val="single" w:sz="4" w:space="0" w:color="auto"/>
              <w:left w:val="single" w:sz="4" w:space="0" w:color="auto"/>
              <w:bottom w:val="single" w:sz="4" w:space="0" w:color="auto"/>
              <w:right w:val="single" w:sz="8" w:space="0" w:color="auto"/>
            </w:tcBorders>
          </w:tcPr>
          <w:p w:rsidR="00D4222D" w:rsidRPr="00CB02C4" w:rsidRDefault="00D4222D" w:rsidP="006D6B5D">
            <w:pPr>
              <w:rPr>
                <w:sz w:val="18"/>
                <w:szCs w:val="18"/>
              </w:rPr>
            </w:pPr>
          </w:p>
        </w:tc>
        <w:tc>
          <w:tcPr>
            <w:tcW w:w="594" w:type="dxa"/>
            <w:tcBorders>
              <w:top w:val="single" w:sz="4" w:space="0" w:color="auto"/>
              <w:left w:val="single" w:sz="4" w:space="0" w:color="auto"/>
              <w:bottom w:val="single" w:sz="4" w:space="0" w:color="auto"/>
              <w:right w:val="single" w:sz="8" w:space="0" w:color="auto"/>
            </w:tcBorders>
          </w:tcPr>
          <w:p w:rsidR="00D4222D" w:rsidRPr="00CB02C4" w:rsidRDefault="00D4222D" w:rsidP="006D6B5D">
            <w:pPr>
              <w:rPr>
                <w:sz w:val="18"/>
                <w:szCs w:val="18"/>
              </w:rPr>
            </w:pPr>
          </w:p>
        </w:tc>
      </w:tr>
      <w:tr w:rsidR="00D4222D" w:rsidRPr="0024436F" w:rsidTr="001A5B38">
        <w:trPr>
          <w:gridAfter w:val="2"/>
          <w:wAfter w:w="1803" w:type="dxa"/>
          <w:trHeight w:val="457"/>
        </w:trPr>
        <w:tc>
          <w:tcPr>
            <w:tcW w:w="421" w:type="dxa"/>
            <w:vMerge/>
            <w:tcBorders>
              <w:left w:val="single" w:sz="8" w:space="0" w:color="auto"/>
              <w:right w:val="single" w:sz="4" w:space="0" w:color="auto"/>
            </w:tcBorders>
            <w:noWrap/>
            <w:vAlign w:val="center"/>
          </w:tcPr>
          <w:p w:rsidR="00D4222D" w:rsidRPr="00F75EE4" w:rsidRDefault="00D4222D" w:rsidP="006D6B5D">
            <w:pPr>
              <w:spacing w:before="40" w:after="40"/>
              <w:jc w:val="center"/>
              <w:rPr>
                <w:sz w:val="16"/>
                <w:szCs w:val="16"/>
                <w:highlight w:val="magenta"/>
              </w:rPr>
            </w:pPr>
          </w:p>
        </w:tc>
        <w:tc>
          <w:tcPr>
            <w:tcW w:w="420" w:type="dxa"/>
            <w:vMerge/>
            <w:tcBorders>
              <w:left w:val="nil"/>
              <w:right w:val="single" w:sz="4" w:space="0" w:color="auto"/>
            </w:tcBorders>
            <w:noWrap/>
            <w:vAlign w:val="center"/>
          </w:tcPr>
          <w:p w:rsidR="00D4222D" w:rsidRPr="00F75EE4" w:rsidRDefault="00D4222D" w:rsidP="006D6B5D">
            <w:pPr>
              <w:spacing w:before="40" w:after="40"/>
              <w:jc w:val="center"/>
              <w:rPr>
                <w:sz w:val="16"/>
                <w:szCs w:val="16"/>
                <w:highlight w:val="magenta"/>
              </w:rPr>
            </w:pPr>
          </w:p>
        </w:tc>
        <w:tc>
          <w:tcPr>
            <w:tcW w:w="567" w:type="dxa"/>
            <w:vMerge/>
            <w:tcBorders>
              <w:left w:val="nil"/>
              <w:right w:val="single" w:sz="4" w:space="0" w:color="auto"/>
            </w:tcBorders>
            <w:noWrap/>
            <w:vAlign w:val="center"/>
          </w:tcPr>
          <w:p w:rsidR="00D4222D" w:rsidRPr="00F75EE4" w:rsidRDefault="00D4222D" w:rsidP="006D6B5D">
            <w:pPr>
              <w:spacing w:before="40" w:after="40"/>
              <w:jc w:val="center"/>
              <w:rPr>
                <w:sz w:val="16"/>
                <w:szCs w:val="16"/>
                <w:highlight w:val="magenta"/>
              </w:rPr>
            </w:pPr>
          </w:p>
        </w:tc>
        <w:tc>
          <w:tcPr>
            <w:tcW w:w="425" w:type="dxa"/>
            <w:vMerge/>
            <w:tcBorders>
              <w:left w:val="nil"/>
              <w:right w:val="single" w:sz="4" w:space="0" w:color="auto"/>
            </w:tcBorders>
            <w:noWrap/>
            <w:vAlign w:val="center"/>
          </w:tcPr>
          <w:p w:rsidR="00D4222D" w:rsidRPr="00F75EE4" w:rsidRDefault="00D4222D" w:rsidP="006D6B5D">
            <w:pPr>
              <w:spacing w:before="40" w:after="40"/>
              <w:jc w:val="center"/>
              <w:rPr>
                <w:sz w:val="16"/>
                <w:szCs w:val="16"/>
                <w:highlight w:val="magenta"/>
              </w:rPr>
            </w:pPr>
          </w:p>
        </w:tc>
        <w:tc>
          <w:tcPr>
            <w:tcW w:w="1684" w:type="dxa"/>
            <w:vMerge/>
            <w:tcBorders>
              <w:left w:val="nil"/>
              <w:right w:val="single" w:sz="4" w:space="0" w:color="auto"/>
            </w:tcBorders>
            <w:vAlign w:val="center"/>
          </w:tcPr>
          <w:p w:rsidR="00D4222D" w:rsidRPr="00F75EE4" w:rsidRDefault="00D4222D" w:rsidP="006D6B5D">
            <w:pPr>
              <w:rPr>
                <w:sz w:val="16"/>
                <w:szCs w:val="16"/>
                <w:highlight w:val="magenta"/>
              </w:rPr>
            </w:pPr>
          </w:p>
        </w:tc>
        <w:tc>
          <w:tcPr>
            <w:tcW w:w="858" w:type="dxa"/>
            <w:vMerge/>
            <w:tcBorders>
              <w:left w:val="nil"/>
              <w:right w:val="single" w:sz="4" w:space="0" w:color="auto"/>
            </w:tcBorders>
          </w:tcPr>
          <w:p w:rsidR="00D4222D" w:rsidRPr="00F75EE4" w:rsidRDefault="00D4222D" w:rsidP="006D6B5D">
            <w:pPr>
              <w:spacing w:before="20" w:after="20"/>
              <w:jc w:val="center"/>
              <w:rPr>
                <w:bCs/>
                <w:sz w:val="16"/>
                <w:szCs w:val="16"/>
                <w:highlight w:val="magenta"/>
              </w:rPr>
            </w:pPr>
          </w:p>
        </w:tc>
        <w:tc>
          <w:tcPr>
            <w:tcW w:w="562" w:type="dxa"/>
            <w:vMerge/>
            <w:tcBorders>
              <w:left w:val="nil"/>
              <w:right w:val="single" w:sz="4" w:space="0" w:color="auto"/>
            </w:tcBorders>
            <w:noWrap/>
            <w:vAlign w:val="center"/>
          </w:tcPr>
          <w:p w:rsidR="00D4222D" w:rsidRPr="00F154B5"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F154B5"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F154B5" w:rsidRDefault="00D4222D" w:rsidP="006D6B5D">
            <w:pPr>
              <w:spacing w:before="20" w:after="20"/>
              <w:jc w:val="center"/>
              <w:rPr>
                <w:sz w:val="16"/>
                <w:szCs w:val="16"/>
              </w:rPr>
            </w:pPr>
          </w:p>
        </w:tc>
        <w:tc>
          <w:tcPr>
            <w:tcW w:w="1029" w:type="dxa"/>
            <w:tcBorders>
              <w:top w:val="single" w:sz="4" w:space="0" w:color="auto"/>
              <w:left w:val="nil"/>
              <w:right w:val="single" w:sz="4" w:space="0" w:color="auto"/>
            </w:tcBorders>
            <w:noWrap/>
            <w:vAlign w:val="center"/>
          </w:tcPr>
          <w:p w:rsidR="00D4222D" w:rsidRPr="00813D8D" w:rsidRDefault="00D4222D" w:rsidP="006D6B5D">
            <w:pPr>
              <w:spacing w:before="20" w:after="20"/>
              <w:jc w:val="center"/>
              <w:rPr>
                <w:sz w:val="16"/>
                <w:szCs w:val="16"/>
              </w:rPr>
            </w:pPr>
            <w:r w:rsidRPr="00813D8D">
              <w:rPr>
                <w:sz w:val="16"/>
                <w:szCs w:val="16"/>
              </w:rPr>
              <w:t>03213</w:t>
            </w:r>
            <w:r w:rsidRPr="00813D8D">
              <w:rPr>
                <w:sz w:val="16"/>
                <w:szCs w:val="16"/>
                <w:lang w:val="en-US"/>
              </w:rPr>
              <w:t>S</w:t>
            </w:r>
            <w:r w:rsidRPr="00813D8D">
              <w:rPr>
                <w:sz w:val="16"/>
                <w:szCs w:val="16"/>
              </w:rPr>
              <w:t>9550</w:t>
            </w:r>
          </w:p>
        </w:tc>
        <w:tc>
          <w:tcPr>
            <w:tcW w:w="567" w:type="dxa"/>
            <w:tcBorders>
              <w:top w:val="single" w:sz="4" w:space="0" w:color="auto"/>
              <w:left w:val="nil"/>
              <w:right w:val="single" w:sz="4" w:space="0" w:color="auto"/>
            </w:tcBorders>
            <w:noWrap/>
            <w:vAlign w:val="center"/>
          </w:tcPr>
          <w:p w:rsidR="00D4222D" w:rsidRPr="00CB02C4" w:rsidRDefault="00D4222D" w:rsidP="006D6B5D">
            <w:pPr>
              <w:spacing w:before="20" w:after="20"/>
              <w:jc w:val="center"/>
              <w:rPr>
                <w:sz w:val="18"/>
                <w:szCs w:val="18"/>
              </w:rPr>
            </w:pPr>
            <w:r w:rsidRPr="00CB02C4">
              <w:rPr>
                <w:sz w:val="18"/>
                <w:szCs w:val="18"/>
              </w:rPr>
              <w:t>612</w:t>
            </w:r>
          </w:p>
        </w:tc>
        <w:tc>
          <w:tcPr>
            <w:tcW w:w="539"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F154B5"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5B799C" w:rsidRDefault="00D4222D" w:rsidP="006D6B5D">
            <w:pPr>
              <w:rPr>
                <w:sz w:val="18"/>
                <w:szCs w:val="18"/>
              </w:rPr>
            </w:pPr>
            <w:r w:rsidRPr="005B799C">
              <w:rPr>
                <w:sz w:val="18"/>
                <w:szCs w:val="18"/>
              </w:rPr>
              <w:t>109,0</w:t>
            </w:r>
          </w:p>
        </w:tc>
        <w:tc>
          <w:tcPr>
            <w:tcW w:w="425" w:type="dxa"/>
            <w:tcBorders>
              <w:top w:val="single" w:sz="4" w:space="0" w:color="auto"/>
              <w:left w:val="single" w:sz="4" w:space="0" w:color="auto"/>
              <w:bottom w:val="single" w:sz="4" w:space="0" w:color="auto"/>
              <w:right w:val="single" w:sz="8" w:space="0" w:color="auto"/>
            </w:tcBorders>
          </w:tcPr>
          <w:p w:rsidR="00D4222D" w:rsidRPr="005B799C" w:rsidRDefault="00D4222D" w:rsidP="006D6B5D">
            <w:pPr>
              <w:jc w:val="center"/>
              <w:rPr>
                <w:sz w:val="18"/>
                <w:szCs w:val="18"/>
              </w:rPr>
            </w:pPr>
            <w:r w:rsidRPr="005B799C">
              <w:rPr>
                <w:sz w:val="18"/>
                <w:szCs w:val="18"/>
              </w:rPr>
              <w:t>40,2</w:t>
            </w:r>
          </w:p>
        </w:tc>
        <w:tc>
          <w:tcPr>
            <w:tcW w:w="567" w:type="dxa"/>
            <w:tcBorders>
              <w:top w:val="single" w:sz="4" w:space="0" w:color="auto"/>
              <w:left w:val="single" w:sz="4" w:space="0" w:color="auto"/>
              <w:bottom w:val="single" w:sz="4" w:space="0" w:color="auto"/>
              <w:right w:val="single" w:sz="8" w:space="0" w:color="auto"/>
            </w:tcBorders>
          </w:tcPr>
          <w:p w:rsidR="00D4222D" w:rsidRPr="005B799C" w:rsidRDefault="00D4222D" w:rsidP="006D6B5D">
            <w:pPr>
              <w:rPr>
                <w:sz w:val="18"/>
                <w:szCs w:val="18"/>
              </w:rPr>
            </w:pPr>
            <w:r w:rsidRPr="005B799C">
              <w:rPr>
                <w:sz w:val="18"/>
                <w:szCs w:val="18"/>
              </w:rPr>
              <w:t>133,6</w:t>
            </w:r>
          </w:p>
        </w:tc>
        <w:tc>
          <w:tcPr>
            <w:tcW w:w="567" w:type="dxa"/>
            <w:tcBorders>
              <w:top w:val="single" w:sz="4" w:space="0" w:color="auto"/>
              <w:left w:val="single" w:sz="4" w:space="0" w:color="auto"/>
              <w:bottom w:val="single" w:sz="4" w:space="0" w:color="auto"/>
              <w:right w:val="single" w:sz="4" w:space="0" w:color="auto"/>
            </w:tcBorders>
          </w:tcPr>
          <w:p w:rsidR="00D4222D" w:rsidRPr="005B799C" w:rsidRDefault="00D4222D" w:rsidP="006D6B5D">
            <w:pPr>
              <w:rPr>
                <w:sz w:val="18"/>
                <w:szCs w:val="18"/>
              </w:rPr>
            </w:pPr>
            <w:r w:rsidRPr="005B799C">
              <w:rPr>
                <w:sz w:val="18"/>
                <w:szCs w:val="18"/>
              </w:rPr>
              <w:t>210,9</w:t>
            </w:r>
          </w:p>
        </w:tc>
        <w:tc>
          <w:tcPr>
            <w:tcW w:w="993" w:type="dxa"/>
            <w:tcBorders>
              <w:top w:val="single" w:sz="4" w:space="0" w:color="auto"/>
              <w:left w:val="single" w:sz="4" w:space="0" w:color="auto"/>
              <w:bottom w:val="single" w:sz="4" w:space="0" w:color="auto"/>
              <w:right w:val="single" w:sz="8" w:space="0" w:color="auto"/>
            </w:tcBorders>
          </w:tcPr>
          <w:p w:rsidR="00D4222D" w:rsidRPr="005B799C" w:rsidRDefault="003E52EF" w:rsidP="006D6B5D">
            <w:pPr>
              <w:rPr>
                <w:color w:val="FF0000"/>
                <w:sz w:val="18"/>
                <w:szCs w:val="18"/>
              </w:rPr>
            </w:pPr>
            <w:r>
              <w:rPr>
                <w:color w:val="FF0000"/>
                <w:sz w:val="18"/>
                <w:szCs w:val="18"/>
              </w:rPr>
              <w:t>217,46</w:t>
            </w:r>
          </w:p>
        </w:tc>
        <w:tc>
          <w:tcPr>
            <w:tcW w:w="850" w:type="dxa"/>
            <w:tcBorders>
              <w:top w:val="single" w:sz="4" w:space="0" w:color="auto"/>
              <w:left w:val="single" w:sz="4" w:space="0" w:color="auto"/>
              <w:bottom w:val="single" w:sz="4" w:space="0" w:color="auto"/>
              <w:right w:val="single" w:sz="8" w:space="0" w:color="auto"/>
            </w:tcBorders>
          </w:tcPr>
          <w:p w:rsidR="00D4222D" w:rsidRPr="005B799C" w:rsidRDefault="00F90F44" w:rsidP="006D6B5D">
            <w:pPr>
              <w:rPr>
                <w:color w:val="FF0000"/>
                <w:sz w:val="18"/>
                <w:szCs w:val="18"/>
              </w:rPr>
            </w:pPr>
            <w:r>
              <w:rPr>
                <w:color w:val="FF0000"/>
                <w:sz w:val="18"/>
                <w:szCs w:val="18"/>
              </w:rPr>
              <w:t>353,0</w:t>
            </w:r>
          </w:p>
        </w:tc>
        <w:tc>
          <w:tcPr>
            <w:tcW w:w="851" w:type="dxa"/>
            <w:tcBorders>
              <w:left w:val="single" w:sz="4" w:space="0" w:color="auto"/>
              <w:bottom w:val="single" w:sz="4" w:space="0" w:color="auto"/>
              <w:right w:val="single" w:sz="8" w:space="0" w:color="auto"/>
            </w:tcBorders>
          </w:tcPr>
          <w:p w:rsidR="00D4222D" w:rsidRPr="005B799C" w:rsidRDefault="00F90F44" w:rsidP="006D6B5D">
            <w:pPr>
              <w:rPr>
                <w:color w:val="FF0000"/>
                <w:sz w:val="18"/>
                <w:szCs w:val="18"/>
              </w:rPr>
            </w:pPr>
            <w:r>
              <w:rPr>
                <w:color w:val="FF0000"/>
                <w:sz w:val="18"/>
                <w:szCs w:val="18"/>
              </w:rPr>
              <w:t>353,00</w:t>
            </w:r>
          </w:p>
        </w:tc>
        <w:tc>
          <w:tcPr>
            <w:tcW w:w="850" w:type="dxa"/>
            <w:tcBorders>
              <w:left w:val="single" w:sz="4" w:space="0" w:color="auto"/>
              <w:bottom w:val="single" w:sz="4" w:space="0" w:color="auto"/>
              <w:right w:val="single" w:sz="8" w:space="0" w:color="auto"/>
            </w:tcBorders>
          </w:tcPr>
          <w:p w:rsidR="00D4222D" w:rsidRDefault="00F90F44" w:rsidP="006D6B5D">
            <w:pPr>
              <w:rPr>
                <w:sz w:val="18"/>
                <w:szCs w:val="18"/>
              </w:rPr>
            </w:pPr>
            <w:r>
              <w:rPr>
                <w:sz w:val="18"/>
                <w:szCs w:val="18"/>
              </w:rPr>
              <w:t>353,00</w:t>
            </w:r>
          </w:p>
        </w:tc>
        <w:tc>
          <w:tcPr>
            <w:tcW w:w="594" w:type="dxa"/>
            <w:tcBorders>
              <w:left w:val="single" w:sz="4" w:space="0" w:color="auto"/>
              <w:bottom w:val="single" w:sz="4" w:space="0" w:color="auto"/>
              <w:right w:val="single" w:sz="8" w:space="0" w:color="auto"/>
            </w:tcBorders>
          </w:tcPr>
          <w:p w:rsidR="00D4222D" w:rsidRDefault="00D4222D" w:rsidP="006D6B5D">
            <w:pPr>
              <w:rPr>
                <w:sz w:val="18"/>
                <w:szCs w:val="18"/>
              </w:rPr>
            </w:pPr>
          </w:p>
        </w:tc>
      </w:tr>
      <w:tr w:rsidR="00D4222D" w:rsidRPr="0024436F" w:rsidTr="001A5B38">
        <w:trPr>
          <w:gridAfter w:val="2"/>
          <w:wAfter w:w="1803" w:type="dxa"/>
          <w:trHeight w:val="457"/>
        </w:trPr>
        <w:tc>
          <w:tcPr>
            <w:tcW w:w="421" w:type="dxa"/>
            <w:tcBorders>
              <w:left w:val="single" w:sz="8" w:space="0" w:color="auto"/>
              <w:right w:val="single" w:sz="4" w:space="0" w:color="auto"/>
            </w:tcBorders>
            <w:noWrap/>
            <w:vAlign w:val="center"/>
          </w:tcPr>
          <w:p w:rsidR="00D4222D" w:rsidRPr="00F75EE4" w:rsidRDefault="00D4222D" w:rsidP="006D6B5D">
            <w:pPr>
              <w:spacing w:before="40" w:after="40"/>
              <w:jc w:val="center"/>
              <w:rPr>
                <w:sz w:val="16"/>
                <w:szCs w:val="16"/>
                <w:highlight w:val="magenta"/>
              </w:rPr>
            </w:pPr>
          </w:p>
        </w:tc>
        <w:tc>
          <w:tcPr>
            <w:tcW w:w="420" w:type="dxa"/>
            <w:tcBorders>
              <w:left w:val="nil"/>
              <w:right w:val="single" w:sz="4" w:space="0" w:color="auto"/>
            </w:tcBorders>
            <w:noWrap/>
            <w:vAlign w:val="center"/>
          </w:tcPr>
          <w:p w:rsidR="00D4222D" w:rsidRPr="00F75EE4" w:rsidRDefault="00D4222D" w:rsidP="006D6B5D">
            <w:pPr>
              <w:spacing w:before="40" w:after="40"/>
              <w:jc w:val="center"/>
              <w:rPr>
                <w:sz w:val="16"/>
                <w:szCs w:val="16"/>
                <w:highlight w:val="magenta"/>
              </w:rPr>
            </w:pPr>
          </w:p>
        </w:tc>
        <w:tc>
          <w:tcPr>
            <w:tcW w:w="567" w:type="dxa"/>
            <w:tcBorders>
              <w:left w:val="nil"/>
              <w:right w:val="single" w:sz="4" w:space="0" w:color="auto"/>
            </w:tcBorders>
            <w:noWrap/>
            <w:vAlign w:val="center"/>
          </w:tcPr>
          <w:p w:rsidR="00D4222D" w:rsidRPr="00F75EE4" w:rsidRDefault="00D4222D" w:rsidP="006D6B5D">
            <w:pPr>
              <w:spacing w:before="40" w:after="40"/>
              <w:jc w:val="center"/>
              <w:rPr>
                <w:sz w:val="16"/>
                <w:szCs w:val="16"/>
                <w:highlight w:val="magenta"/>
              </w:rPr>
            </w:pPr>
          </w:p>
        </w:tc>
        <w:tc>
          <w:tcPr>
            <w:tcW w:w="425" w:type="dxa"/>
            <w:tcBorders>
              <w:left w:val="nil"/>
              <w:right w:val="single" w:sz="4" w:space="0" w:color="auto"/>
            </w:tcBorders>
            <w:noWrap/>
            <w:vAlign w:val="center"/>
          </w:tcPr>
          <w:p w:rsidR="00D4222D" w:rsidRPr="00F75EE4" w:rsidRDefault="00D4222D" w:rsidP="006D6B5D">
            <w:pPr>
              <w:spacing w:before="40" w:after="40"/>
              <w:jc w:val="center"/>
              <w:rPr>
                <w:sz w:val="16"/>
                <w:szCs w:val="16"/>
                <w:highlight w:val="magenta"/>
              </w:rPr>
            </w:pPr>
          </w:p>
        </w:tc>
        <w:tc>
          <w:tcPr>
            <w:tcW w:w="1684" w:type="dxa"/>
            <w:vMerge/>
            <w:tcBorders>
              <w:left w:val="nil"/>
              <w:bottom w:val="single" w:sz="4" w:space="0" w:color="auto"/>
              <w:right w:val="single" w:sz="4" w:space="0" w:color="auto"/>
            </w:tcBorders>
            <w:vAlign w:val="center"/>
          </w:tcPr>
          <w:p w:rsidR="00D4222D" w:rsidRPr="00F75EE4" w:rsidRDefault="00D4222D" w:rsidP="006D6B5D">
            <w:pPr>
              <w:rPr>
                <w:sz w:val="16"/>
                <w:szCs w:val="16"/>
                <w:highlight w:val="magenta"/>
              </w:rPr>
            </w:pPr>
          </w:p>
        </w:tc>
        <w:tc>
          <w:tcPr>
            <w:tcW w:w="858" w:type="dxa"/>
            <w:vMerge/>
            <w:tcBorders>
              <w:left w:val="nil"/>
              <w:bottom w:val="single" w:sz="4" w:space="0" w:color="auto"/>
              <w:right w:val="single" w:sz="4" w:space="0" w:color="auto"/>
            </w:tcBorders>
          </w:tcPr>
          <w:p w:rsidR="00D4222D" w:rsidRPr="00F75EE4" w:rsidRDefault="00D4222D" w:rsidP="006D6B5D">
            <w:pPr>
              <w:spacing w:before="20" w:after="20"/>
              <w:jc w:val="center"/>
              <w:rPr>
                <w:bCs/>
                <w:sz w:val="16"/>
                <w:szCs w:val="16"/>
                <w:highlight w:val="magenta"/>
              </w:rPr>
            </w:pPr>
          </w:p>
        </w:tc>
        <w:tc>
          <w:tcPr>
            <w:tcW w:w="562" w:type="dxa"/>
            <w:vMerge/>
            <w:tcBorders>
              <w:left w:val="nil"/>
              <w:bottom w:val="single" w:sz="4" w:space="0" w:color="auto"/>
              <w:right w:val="single" w:sz="4" w:space="0" w:color="auto"/>
            </w:tcBorders>
            <w:noWrap/>
            <w:vAlign w:val="center"/>
          </w:tcPr>
          <w:p w:rsidR="00D4222D" w:rsidRPr="00F154B5"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F154B5"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F154B5" w:rsidRDefault="00D4222D" w:rsidP="006D6B5D">
            <w:pPr>
              <w:spacing w:before="20" w:after="20"/>
              <w:jc w:val="center"/>
              <w:rPr>
                <w:sz w:val="16"/>
                <w:szCs w:val="16"/>
              </w:rPr>
            </w:pPr>
          </w:p>
        </w:tc>
        <w:tc>
          <w:tcPr>
            <w:tcW w:w="1029" w:type="dxa"/>
            <w:tcBorders>
              <w:top w:val="single" w:sz="4" w:space="0" w:color="auto"/>
              <w:left w:val="nil"/>
              <w:right w:val="single" w:sz="4" w:space="0" w:color="auto"/>
            </w:tcBorders>
            <w:noWrap/>
            <w:vAlign w:val="center"/>
          </w:tcPr>
          <w:p w:rsidR="00D4222D" w:rsidRPr="005B799C" w:rsidRDefault="00D4222D" w:rsidP="006D6B5D">
            <w:pPr>
              <w:spacing w:before="20" w:after="20"/>
              <w:jc w:val="center"/>
              <w:rPr>
                <w:sz w:val="18"/>
                <w:szCs w:val="18"/>
              </w:rPr>
            </w:pPr>
            <w:r>
              <w:rPr>
                <w:sz w:val="18"/>
                <w:szCs w:val="18"/>
              </w:rPr>
              <w:t>03213</w:t>
            </w:r>
            <w:r w:rsidRPr="00CB02C4">
              <w:rPr>
                <w:sz w:val="18"/>
                <w:szCs w:val="18"/>
                <w:lang w:val="en-US"/>
              </w:rPr>
              <w:t>S</w:t>
            </w:r>
            <w:r>
              <w:rPr>
                <w:sz w:val="18"/>
                <w:szCs w:val="18"/>
              </w:rPr>
              <w:t>9550</w:t>
            </w:r>
          </w:p>
        </w:tc>
        <w:tc>
          <w:tcPr>
            <w:tcW w:w="567" w:type="dxa"/>
            <w:tcBorders>
              <w:top w:val="single" w:sz="4" w:space="0" w:color="auto"/>
              <w:left w:val="nil"/>
              <w:right w:val="single" w:sz="4" w:space="0" w:color="auto"/>
            </w:tcBorders>
            <w:noWrap/>
            <w:vAlign w:val="center"/>
          </w:tcPr>
          <w:p w:rsidR="00D4222D" w:rsidRPr="00CB02C4" w:rsidRDefault="00D4222D" w:rsidP="006D6B5D">
            <w:pPr>
              <w:spacing w:before="20" w:after="20"/>
              <w:jc w:val="center"/>
              <w:rPr>
                <w:sz w:val="18"/>
                <w:szCs w:val="18"/>
              </w:rPr>
            </w:pPr>
            <w:r>
              <w:rPr>
                <w:sz w:val="18"/>
                <w:szCs w:val="18"/>
              </w:rPr>
              <w:t>000</w:t>
            </w:r>
          </w:p>
        </w:tc>
        <w:tc>
          <w:tcPr>
            <w:tcW w:w="539"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F154B5"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F154B5"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5B799C" w:rsidRDefault="00D4222D" w:rsidP="006D6B5D">
            <w:pPr>
              <w:rPr>
                <w:sz w:val="18"/>
                <w:szCs w:val="18"/>
              </w:rPr>
            </w:pPr>
          </w:p>
        </w:tc>
        <w:tc>
          <w:tcPr>
            <w:tcW w:w="425" w:type="dxa"/>
            <w:tcBorders>
              <w:top w:val="single" w:sz="4" w:space="0" w:color="auto"/>
              <w:left w:val="single" w:sz="4" w:space="0" w:color="auto"/>
              <w:bottom w:val="single" w:sz="4" w:space="0" w:color="auto"/>
              <w:right w:val="single" w:sz="8" w:space="0" w:color="auto"/>
            </w:tcBorders>
          </w:tcPr>
          <w:p w:rsidR="00D4222D" w:rsidRPr="005B799C" w:rsidRDefault="00D4222D" w:rsidP="006D6B5D">
            <w:pPr>
              <w:jc w:val="center"/>
              <w:rPr>
                <w:sz w:val="18"/>
                <w:szCs w:val="18"/>
              </w:rPr>
            </w:pPr>
          </w:p>
        </w:tc>
        <w:tc>
          <w:tcPr>
            <w:tcW w:w="567" w:type="dxa"/>
            <w:tcBorders>
              <w:top w:val="single" w:sz="4" w:space="0" w:color="auto"/>
              <w:left w:val="single" w:sz="4" w:space="0" w:color="auto"/>
              <w:bottom w:val="single" w:sz="4" w:space="0" w:color="auto"/>
              <w:right w:val="single" w:sz="8" w:space="0" w:color="auto"/>
            </w:tcBorders>
          </w:tcPr>
          <w:p w:rsidR="00D4222D" w:rsidRPr="005B799C" w:rsidRDefault="00D4222D" w:rsidP="006D6B5D">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D4222D" w:rsidRPr="005B799C" w:rsidRDefault="00D4222D" w:rsidP="006D6B5D">
            <w:pPr>
              <w:rPr>
                <w:sz w:val="18"/>
                <w:szCs w:val="18"/>
              </w:rPr>
            </w:pPr>
          </w:p>
        </w:tc>
        <w:tc>
          <w:tcPr>
            <w:tcW w:w="993" w:type="dxa"/>
            <w:tcBorders>
              <w:top w:val="single" w:sz="4" w:space="0" w:color="auto"/>
              <w:left w:val="single" w:sz="4" w:space="0" w:color="auto"/>
              <w:bottom w:val="single" w:sz="4" w:space="0" w:color="auto"/>
              <w:right w:val="single" w:sz="8" w:space="0" w:color="auto"/>
            </w:tcBorders>
          </w:tcPr>
          <w:p w:rsidR="00D4222D" w:rsidRPr="005B799C" w:rsidRDefault="003E52EF" w:rsidP="006D6B5D">
            <w:pPr>
              <w:rPr>
                <w:color w:val="FF0000"/>
                <w:sz w:val="18"/>
                <w:szCs w:val="18"/>
              </w:rPr>
            </w:pPr>
            <w:r>
              <w:rPr>
                <w:color w:val="FF0000"/>
                <w:sz w:val="18"/>
                <w:szCs w:val="18"/>
              </w:rPr>
              <w:t>217,46</w:t>
            </w:r>
          </w:p>
        </w:tc>
        <w:tc>
          <w:tcPr>
            <w:tcW w:w="850" w:type="dxa"/>
            <w:tcBorders>
              <w:top w:val="single" w:sz="4" w:space="0" w:color="auto"/>
              <w:left w:val="single" w:sz="4" w:space="0" w:color="auto"/>
              <w:bottom w:val="single" w:sz="4" w:space="0" w:color="auto"/>
              <w:right w:val="single" w:sz="8" w:space="0" w:color="auto"/>
            </w:tcBorders>
          </w:tcPr>
          <w:p w:rsidR="00D4222D" w:rsidRPr="005B799C" w:rsidRDefault="00F90F44" w:rsidP="006D6B5D">
            <w:pPr>
              <w:rPr>
                <w:color w:val="FF0000"/>
                <w:sz w:val="18"/>
                <w:szCs w:val="18"/>
              </w:rPr>
            </w:pPr>
            <w:r>
              <w:rPr>
                <w:color w:val="FF0000"/>
                <w:sz w:val="18"/>
                <w:szCs w:val="18"/>
              </w:rPr>
              <w:t>353,0</w:t>
            </w:r>
          </w:p>
        </w:tc>
        <w:tc>
          <w:tcPr>
            <w:tcW w:w="851" w:type="dxa"/>
            <w:tcBorders>
              <w:left w:val="single" w:sz="4" w:space="0" w:color="auto"/>
              <w:bottom w:val="single" w:sz="4" w:space="0" w:color="auto"/>
              <w:right w:val="single" w:sz="8" w:space="0" w:color="auto"/>
            </w:tcBorders>
          </w:tcPr>
          <w:p w:rsidR="00D4222D" w:rsidRPr="005B799C" w:rsidRDefault="00F90F44" w:rsidP="006D6B5D">
            <w:pPr>
              <w:rPr>
                <w:color w:val="FF0000"/>
                <w:sz w:val="18"/>
                <w:szCs w:val="18"/>
              </w:rPr>
            </w:pPr>
            <w:r>
              <w:rPr>
                <w:color w:val="FF0000"/>
                <w:sz w:val="18"/>
                <w:szCs w:val="18"/>
              </w:rPr>
              <w:t>353,00</w:t>
            </w:r>
          </w:p>
        </w:tc>
        <w:tc>
          <w:tcPr>
            <w:tcW w:w="850" w:type="dxa"/>
            <w:tcBorders>
              <w:left w:val="single" w:sz="4" w:space="0" w:color="auto"/>
              <w:bottom w:val="single" w:sz="4" w:space="0" w:color="auto"/>
              <w:right w:val="single" w:sz="8" w:space="0" w:color="auto"/>
            </w:tcBorders>
          </w:tcPr>
          <w:p w:rsidR="00D4222D" w:rsidRDefault="00F90F44" w:rsidP="006D6B5D">
            <w:pPr>
              <w:rPr>
                <w:sz w:val="18"/>
                <w:szCs w:val="18"/>
              </w:rPr>
            </w:pPr>
            <w:r>
              <w:rPr>
                <w:sz w:val="18"/>
                <w:szCs w:val="18"/>
              </w:rPr>
              <w:t>353,00</w:t>
            </w:r>
          </w:p>
        </w:tc>
        <w:tc>
          <w:tcPr>
            <w:tcW w:w="594" w:type="dxa"/>
            <w:tcBorders>
              <w:left w:val="single" w:sz="4" w:space="0" w:color="auto"/>
              <w:bottom w:val="single" w:sz="4" w:space="0" w:color="auto"/>
              <w:right w:val="single" w:sz="8" w:space="0" w:color="auto"/>
            </w:tcBorders>
          </w:tcPr>
          <w:p w:rsidR="00D4222D" w:rsidRDefault="00D4222D" w:rsidP="006D6B5D">
            <w:pPr>
              <w:rPr>
                <w:sz w:val="18"/>
                <w:szCs w:val="18"/>
              </w:rPr>
            </w:pPr>
          </w:p>
        </w:tc>
      </w:tr>
      <w:tr w:rsidR="00D4222D" w:rsidRPr="0024436F" w:rsidTr="001A5B38">
        <w:trPr>
          <w:gridAfter w:val="2"/>
          <w:wAfter w:w="1803" w:type="dxa"/>
          <w:trHeight w:val="701"/>
        </w:trPr>
        <w:tc>
          <w:tcPr>
            <w:tcW w:w="421" w:type="dxa"/>
            <w:vMerge w:val="restart"/>
            <w:tcBorders>
              <w:top w:val="single" w:sz="4" w:space="0" w:color="auto"/>
              <w:left w:val="single" w:sz="8" w:space="0" w:color="auto"/>
              <w:right w:val="single" w:sz="4" w:space="0" w:color="auto"/>
            </w:tcBorders>
            <w:noWrap/>
            <w:vAlign w:val="center"/>
          </w:tcPr>
          <w:p w:rsidR="00D4222D" w:rsidRPr="001B1A93" w:rsidRDefault="00D4222D" w:rsidP="006D6B5D">
            <w:pPr>
              <w:spacing w:before="40" w:after="40"/>
              <w:jc w:val="center"/>
              <w:rPr>
                <w:sz w:val="16"/>
                <w:szCs w:val="16"/>
              </w:rPr>
            </w:pPr>
            <w:r>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1B1A93" w:rsidRDefault="00D4222D" w:rsidP="006D6B5D">
            <w:pPr>
              <w:spacing w:before="40" w:after="40"/>
              <w:jc w:val="center"/>
              <w:rPr>
                <w:sz w:val="16"/>
                <w:szCs w:val="16"/>
              </w:rPr>
            </w:pPr>
            <w:r>
              <w:rPr>
                <w:sz w:val="16"/>
                <w:szCs w:val="16"/>
              </w:rPr>
              <w:t>2</w:t>
            </w:r>
          </w:p>
        </w:tc>
        <w:tc>
          <w:tcPr>
            <w:tcW w:w="567" w:type="dxa"/>
            <w:vMerge w:val="restart"/>
            <w:tcBorders>
              <w:top w:val="single" w:sz="4" w:space="0" w:color="auto"/>
              <w:left w:val="nil"/>
              <w:right w:val="single" w:sz="4" w:space="0" w:color="auto"/>
            </w:tcBorders>
            <w:noWrap/>
            <w:vAlign w:val="center"/>
          </w:tcPr>
          <w:p w:rsidR="00D4222D" w:rsidRPr="001B1A93" w:rsidRDefault="00D4222D" w:rsidP="006D6B5D">
            <w:pPr>
              <w:spacing w:before="40" w:after="40"/>
              <w:jc w:val="center"/>
              <w:rPr>
                <w:sz w:val="16"/>
                <w:szCs w:val="16"/>
              </w:rPr>
            </w:pPr>
            <w:r>
              <w:rPr>
                <w:sz w:val="16"/>
                <w:szCs w:val="16"/>
              </w:rPr>
              <w:t>13</w:t>
            </w:r>
          </w:p>
        </w:tc>
        <w:tc>
          <w:tcPr>
            <w:tcW w:w="425" w:type="dxa"/>
            <w:vMerge w:val="restart"/>
            <w:tcBorders>
              <w:top w:val="single" w:sz="4" w:space="0" w:color="auto"/>
              <w:left w:val="nil"/>
              <w:right w:val="single" w:sz="4" w:space="0" w:color="auto"/>
            </w:tcBorders>
            <w:noWrap/>
            <w:vAlign w:val="center"/>
          </w:tcPr>
          <w:p w:rsidR="00D4222D" w:rsidRPr="001B1A93" w:rsidRDefault="00D4222D" w:rsidP="006D6B5D">
            <w:pPr>
              <w:spacing w:before="40" w:after="40"/>
              <w:jc w:val="center"/>
              <w:rPr>
                <w:sz w:val="16"/>
                <w:szCs w:val="16"/>
              </w:rPr>
            </w:pPr>
            <w:r>
              <w:rPr>
                <w:sz w:val="16"/>
                <w:szCs w:val="16"/>
              </w:rPr>
              <w:t>51</w:t>
            </w:r>
          </w:p>
        </w:tc>
        <w:tc>
          <w:tcPr>
            <w:tcW w:w="1684" w:type="dxa"/>
            <w:vMerge w:val="restart"/>
            <w:tcBorders>
              <w:top w:val="single" w:sz="4" w:space="0" w:color="auto"/>
              <w:left w:val="single" w:sz="4" w:space="0" w:color="auto"/>
              <w:right w:val="single" w:sz="4" w:space="0" w:color="auto"/>
            </w:tcBorders>
            <w:vAlign w:val="center"/>
          </w:tcPr>
          <w:p w:rsidR="00D4222D" w:rsidRPr="001B1A93" w:rsidRDefault="00D4222D" w:rsidP="006D6B5D">
            <w:pPr>
              <w:tabs>
                <w:tab w:val="left" w:pos="1134"/>
              </w:tabs>
              <w:autoSpaceDE w:val="0"/>
              <w:autoSpaceDN w:val="0"/>
              <w:adjustRightInd w:val="0"/>
              <w:spacing w:line="240" w:lineRule="auto"/>
              <w:jc w:val="both"/>
              <w:rPr>
                <w:sz w:val="16"/>
                <w:szCs w:val="16"/>
              </w:rPr>
            </w:pPr>
            <w:r w:rsidRPr="00177214">
              <w:rPr>
                <w:sz w:val="16"/>
                <w:szCs w:val="16"/>
              </w:rPr>
              <w:t>Реализация проектов инициативного бюджетирования в муниципальных образованиях Удмуртской Республики (софинансирование)</w:t>
            </w:r>
          </w:p>
        </w:tc>
        <w:tc>
          <w:tcPr>
            <w:tcW w:w="858" w:type="dxa"/>
            <w:vMerge w:val="restart"/>
            <w:tcBorders>
              <w:top w:val="single" w:sz="4" w:space="0" w:color="auto"/>
              <w:left w:val="single" w:sz="4" w:space="0" w:color="auto"/>
              <w:right w:val="single" w:sz="4" w:space="0" w:color="auto"/>
            </w:tcBorders>
          </w:tcPr>
          <w:p w:rsidR="00D4222D" w:rsidRPr="0059411E" w:rsidRDefault="00D4222D" w:rsidP="006D6B5D">
            <w:pPr>
              <w:rPr>
                <w:b/>
                <w:sz w:val="18"/>
                <w:szCs w:val="18"/>
              </w:rPr>
            </w:pPr>
            <w:r w:rsidRPr="0059411E">
              <w:rPr>
                <w:b/>
                <w:sz w:val="18"/>
                <w:szCs w:val="18"/>
              </w:rPr>
              <w:t>УПДКМПФиС</w:t>
            </w:r>
          </w:p>
        </w:tc>
        <w:tc>
          <w:tcPr>
            <w:tcW w:w="562" w:type="dxa"/>
            <w:vMerge w:val="restart"/>
            <w:tcBorders>
              <w:top w:val="single" w:sz="4" w:space="0" w:color="auto"/>
              <w:left w:val="single" w:sz="4" w:space="0" w:color="auto"/>
              <w:right w:val="single" w:sz="4" w:space="0" w:color="auto"/>
            </w:tcBorders>
            <w:noWrap/>
          </w:tcPr>
          <w:p w:rsidR="00D4222D" w:rsidRDefault="00D4222D" w:rsidP="006D6B5D">
            <w:pPr>
              <w:rPr>
                <w:sz w:val="20"/>
                <w:szCs w:val="20"/>
              </w:rPr>
            </w:pPr>
          </w:p>
          <w:p w:rsidR="00D4222D" w:rsidRDefault="00D4222D" w:rsidP="006D6B5D">
            <w:pPr>
              <w:rPr>
                <w:sz w:val="20"/>
                <w:szCs w:val="20"/>
              </w:rPr>
            </w:pPr>
          </w:p>
          <w:p w:rsidR="00D4222D" w:rsidRPr="00177214" w:rsidRDefault="00D4222D" w:rsidP="006D6B5D">
            <w:pPr>
              <w:rPr>
                <w:sz w:val="20"/>
                <w:szCs w:val="20"/>
              </w:rPr>
            </w:pPr>
            <w:r w:rsidRPr="00177214">
              <w:rPr>
                <w:sz w:val="20"/>
                <w:szCs w:val="20"/>
              </w:rPr>
              <w:t>211</w:t>
            </w:r>
          </w:p>
        </w:tc>
        <w:tc>
          <w:tcPr>
            <w:tcW w:w="420" w:type="dxa"/>
            <w:vMerge w:val="restart"/>
            <w:tcBorders>
              <w:top w:val="single" w:sz="4" w:space="0" w:color="auto"/>
              <w:left w:val="nil"/>
              <w:right w:val="single" w:sz="4" w:space="0" w:color="auto"/>
            </w:tcBorders>
            <w:noWrap/>
          </w:tcPr>
          <w:p w:rsidR="00D4222D" w:rsidRDefault="00D4222D" w:rsidP="006D6B5D">
            <w:pPr>
              <w:rPr>
                <w:sz w:val="20"/>
                <w:szCs w:val="20"/>
              </w:rPr>
            </w:pPr>
          </w:p>
          <w:p w:rsidR="00D4222D" w:rsidRDefault="00D4222D" w:rsidP="006D6B5D">
            <w:pPr>
              <w:rPr>
                <w:sz w:val="20"/>
                <w:szCs w:val="20"/>
              </w:rPr>
            </w:pPr>
          </w:p>
          <w:p w:rsidR="00D4222D" w:rsidRPr="00177214" w:rsidRDefault="00D4222D" w:rsidP="006D6B5D">
            <w:pPr>
              <w:rPr>
                <w:sz w:val="20"/>
                <w:szCs w:val="20"/>
              </w:rPr>
            </w:pPr>
            <w:r w:rsidRPr="00177214">
              <w:rPr>
                <w:sz w:val="20"/>
                <w:szCs w:val="20"/>
              </w:rPr>
              <w:t>08</w:t>
            </w:r>
          </w:p>
        </w:tc>
        <w:tc>
          <w:tcPr>
            <w:tcW w:w="420" w:type="dxa"/>
            <w:vMerge w:val="restart"/>
            <w:tcBorders>
              <w:top w:val="single" w:sz="4" w:space="0" w:color="auto"/>
              <w:left w:val="nil"/>
              <w:right w:val="single" w:sz="4" w:space="0" w:color="auto"/>
            </w:tcBorders>
            <w:noWrap/>
          </w:tcPr>
          <w:p w:rsidR="00D4222D" w:rsidRDefault="00D4222D" w:rsidP="006D6B5D">
            <w:pPr>
              <w:rPr>
                <w:sz w:val="20"/>
                <w:szCs w:val="20"/>
              </w:rPr>
            </w:pPr>
          </w:p>
          <w:p w:rsidR="00D4222D" w:rsidRDefault="00D4222D" w:rsidP="006D6B5D">
            <w:pPr>
              <w:rPr>
                <w:sz w:val="20"/>
                <w:szCs w:val="20"/>
              </w:rPr>
            </w:pPr>
          </w:p>
          <w:p w:rsidR="00D4222D" w:rsidRPr="00177214" w:rsidRDefault="00D4222D" w:rsidP="006D6B5D">
            <w:pPr>
              <w:rPr>
                <w:sz w:val="20"/>
                <w:szCs w:val="20"/>
              </w:rPr>
            </w:pPr>
            <w:r w:rsidRPr="00177214">
              <w:rPr>
                <w:sz w:val="20"/>
                <w:szCs w:val="20"/>
              </w:rPr>
              <w:t>01</w:t>
            </w:r>
          </w:p>
        </w:tc>
        <w:tc>
          <w:tcPr>
            <w:tcW w:w="1029" w:type="dxa"/>
            <w:tcBorders>
              <w:top w:val="single" w:sz="4" w:space="0" w:color="auto"/>
              <w:left w:val="nil"/>
              <w:right w:val="single" w:sz="4" w:space="0" w:color="auto"/>
            </w:tcBorders>
            <w:noWrap/>
          </w:tcPr>
          <w:p w:rsidR="00D4222D" w:rsidRPr="00CB174C" w:rsidRDefault="00D4222D" w:rsidP="006D6B5D">
            <w:pPr>
              <w:jc w:val="center"/>
              <w:rPr>
                <w:sz w:val="18"/>
                <w:szCs w:val="18"/>
              </w:rPr>
            </w:pPr>
          </w:p>
          <w:p w:rsidR="00D4222D" w:rsidRPr="00CB174C" w:rsidRDefault="00D4222D" w:rsidP="006D6B5D">
            <w:pPr>
              <w:jc w:val="center"/>
              <w:rPr>
                <w:sz w:val="18"/>
                <w:szCs w:val="18"/>
              </w:rPr>
            </w:pPr>
          </w:p>
          <w:p w:rsidR="00D4222D" w:rsidRPr="00CB174C" w:rsidRDefault="00D4222D" w:rsidP="006D6B5D">
            <w:pPr>
              <w:jc w:val="center"/>
              <w:rPr>
                <w:sz w:val="18"/>
                <w:szCs w:val="18"/>
                <w:lang w:val="en-US"/>
              </w:rPr>
            </w:pPr>
            <w:r w:rsidRPr="00CB174C">
              <w:rPr>
                <w:sz w:val="18"/>
                <w:szCs w:val="18"/>
              </w:rPr>
              <w:t>0321</w:t>
            </w:r>
            <w:r>
              <w:rPr>
                <w:sz w:val="18"/>
                <w:szCs w:val="18"/>
                <w:lang w:val="en-US"/>
              </w:rPr>
              <w:t>30</w:t>
            </w:r>
            <w:r w:rsidRPr="00CB174C">
              <w:rPr>
                <w:sz w:val="18"/>
                <w:szCs w:val="18"/>
                <w:lang w:val="en-US"/>
              </w:rPr>
              <w:t>8810</w:t>
            </w:r>
          </w:p>
        </w:tc>
        <w:tc>
          <w:tcPr>
            <w:tcW w:w="567" w:type="dxa"/>
            <w:tcBorders>
              <w:top w:val="single" w:sz="4" w:space="0" w:color="auto"/>
              <w:left w:val="nil"/>
              <w:right w:val="single" w:sz="4" w:space="0" w:color="auto"/>
            </w:tcBorders>
            <w:noWrap/>
            <w:vAlign w:val="center"/>
          </w:tcPr>
          <w:p w:rsidR="00D4222D" w:rsidRPr="00CB174C" w:rsidRDefault="00D4222D" w:rsidP="006D6B5D">
            <w:pPr>
              <w:spacing w:before="20" w:after="20"/>
              <w:rPr>
                <w:sz w:val="18"/>
                <w:szCs w:val="18"/>
                <w:lang w:val="en-US"/>
              </w:rPr>
            </w:pPr>
            <w:r w:rsidRPr="00CB174C">
              <w:rPr>
                <w:sz w:val="18"/>
                <w:szCs w:val="18"/>
                <w:lang w:val="en-US"/>
              </w:rPr>
              <w:t>612</w:t>
            </w:r>
          </w:p>
        </w:tc>
        <w:tc>
          <w:tcPr>
            <w:tcW w:w="539"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CB174C" w:rsidRDefault="00D4222D" w:rsidP="006D6B5D">
            <w:pPr>
              <w:rPr>
                <w:sz w:val="18"/>
                <w:szCs w:val="18"/>
                <w:lang w:val="en-US"/>
              </w:rPr>
            </w:pPr>
            <w:r>
              <w:rPr>
                <w:sz w:val="18"/>
                <w:szCs w:val="18"/>
                <w:lang w:val="en-US"/>
              </w:rPr>
              <w:t>512,64</w:t>
            </w: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CB174C" w:rsidRDefault="00D4222D" w:rsidP="006D6B5D">
            <w:pPr>
              <w:rPr>
                <w:sz w:val="18"/>
                <w:szCs w:val="18"/>
              </w:rPr>
            </w:pPr>
          </w:p>
        </w:tc>
        <w:tc>
          <w:tcPr>
            <w:tcW w:w="850" w:type="dxa"/>
            <w:tcBorders>
              <w:top w:val="single" w:sz="4" w:space="0" w:color="auto"/>
              <w:left w:val="single" w:sz="4" w:space="0" w:color="auto"/>
              <w:bottom w:val="single" w:sz="4" w:space="0" w:color="auto"/>
              <w:right w:val="single" w:sz="8" w:space="0" w:color="auto"/>
            </w:tcBorders>
          </w:tcPr>
          <w:p w:rsidR="00D4222D" w:rsidRPr="00CB174C" w:rsidRDefault="00D4222D" w:rsidP="006D6B5D">
            <w:pPr>
              <w:rPr>
                <w:sz w:val="18"/>
                <w:szCs w:val="18"/>
              </w:rPr>
            </w:pPr>
          </w:p>
        </w:tc>
        <w:tc>
          <w:tcPr>
            <w:tcW w:w="851" w:type="dxa"/>
            <w:tcBorders>
              <w:top w:val="single" w:sz="4" w:space="0" w:color="auto"/>
              <w:left w:val="single" w:sz="4" w:space="0" w:color="auto"/>
              <w:bottom w:val="single" w:sz="4" w:space="0" w:color="auto"/>
              <w:right w:val="single" w:sz="8" w:space="0" w:color="auto"/>
            </w:tcBorders>
          </w:tcPr>
          <w:p w:rsidR="00D4222D" w:rsidRPr="00CB174C" w:rsidRDefault="00D4222D" w:rsidP="006D6B5D">
            <w:pPr>
              <w:rPr>
                <w:sz w:val="18"/>
                <w:szCs w:val="18"/>
              </w:rPr>
            </w:pPr>
          </w:p>
        </w:tc>
        <w:tc>
          <w:tcPr>
            <w:tcW w:w="850" w:type="dxa"/>
            <w:tcBorders>
              <w:top w:val="single" w:sz="4" w:space="0" w:color="auto"/>
              <w:left w:val="single" w:sz="4" w:space="0" w:color="auto"/>
              <w:bottom w:val="single" w:sz="4" w:space="0" w:color="auto"/>
              <w:right w:val="single" w:sz="8" w:space="0" w:color="auto"/>
            </w:tcBorders>
          </w:tcPr>
          <w:p w:rsidR="00D4222D" w:rsidRPr="00CB174C" w:rsidRDefault="00D4222D" w:rsidP="006D6B5D">
            <w:pPr>
              <w:rPr>
                <w:sz w:val="18"/>
                <w:szCs w:val="18"/>
              </w:rPr>
            </w:pPr>
          </w:p>
        </w:tc>
        <w:tc>
          <w:tcPr>
            <w:tcW w:w="594" w:type="dxa"/>
            <w:tcBorders>
              <w:top w:val="single" w:sz="4" w:space="0" w:color="auto"/>
              <w:left w:val="single" w:sz="4" w:space="0" w:color="auto"/>
              <w:bottom w:val="single" w:sz="4" w:space="0" w:color="auto"/>
              <w:right w:val="single" w:sz="8" w:space="0" w:color="auto"/>
            </w:tcBorders>
          </w:tcPr>
          <w:p w:rsidR="00D4222D" w:rsidRPr="00CB174C" w:rsidRDefault="00D4222D" w:rsidP="006D6B5D">
            <w:pPr>
              <w:rPr>
                <w:sz w:val="18"/>
                <w:szCs w:val="18"/>
              </w:rPr>
            </w:pPr>
          </w:p>
        </w:tc>
      </w:tr>
      <w:tr w:rsidR="00D4222D" w:rsidRPr="0024436F" w:rsidTr="001A5B38">
        <w:trPr>
          <w:gridAfter w:val="2"/>
          <w:wAfter w:w="1803" w:type="dxa"/>
          <w:trHeight w:val="701"/>
        </w:trPr>
        <w:tc>
          <w:tcPr>
            <w:tcW w:w="421" w:type="dxa"/>
            <w:vMerge/>
            <w:tcBorders>
              <w:left w:val="single" w:sz="8" w:space="0" w:color="auto"/>
              <w:right w:val="single" w:sz="4" w:space="0" w:color="auto"/>
            </w:tcBorders>
            <w:noWrap/>
            <w:vAlign w:val="center"/>
          </w:tcPr>
          <w:p w:rsidR="00D4222D"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Default="00D4222D" w:rsidP="006D6B5D">
            <w:pPr>
              <w:spacing w:before="40" w:after="40"/>
              <w:jc w:val="center"/>
              <w:rPr>
                <w:sz w:val="16"/>
                <w:szCs w:val="16"/>
              </w:rPr>
            </w:pPr>
          </w:p>
        </w:tc>
        <w:tc>
          <w:tcPr>
            <w:tcW w:w="1684" w:type="dxa"/>
            <w:vMerge/>
            <w:tcBorders>
              <w:left w:val="single" w:sz="4" w:space="0" w:color="auto"/>
              <w:bottom w:val="single" w:sz="4" w:space="0" w:color="auto"/>
              <w:right w:val="single" w:sz="4" w:space="0" w:color="auto"/>
            </w:tcBorders>
            <w:vAlign w:val="center"/>
          </w:tcPr>
          <w:p w:rsidR="00D4222D" w:rsidRPr="00177214" w:rsidRDefault="00D4222D" w:rsidP="006D6B5D">
            <w:pPr>
              <w:tabs>
                <w:tab w:val="left" w:pos="1134"/>
              </w:tabs>
              <w:autoSpaceDE w:val="0"/>
              <w:autoSpaceDN w:val="0"/>
              <w:adjustRightInd w:val="0"/>
              <w:spacing w:line="240" w:lineRule="auto"/>
              <w:jc w:val="both"/>
              <w:rPr>
                <w:sz w:val="16"/>
                <w:szCs w:val="16"/>
              </w:rPr>
            </w:pPr>
          </w:p>
        </w:tc>
        <w:tc>
          <w:tcPr>
            <w:tcW w:w="858" w:type="dxa"/>
            <w:vMerge/>
            <w:tcBorders>
              <w:left w:val="single" w:sz="4" w:space="0" w:color="auto"/>
              <w:bottom w:val="single" w:sz="4" w:space="0" w:color="auto"/>
              <w:right w:val="single" w:sz="4" w:space="0" w:color="auto"/>
            </w:tcBorders>
          </w:tcPr>
          <w:p w:rsidR="00D4222D" w:rsidRPr="005D7BB9" w:rsidRDefault="00D4222D" w:rsidP="006D6B5D"/>
        </w:tc>
        <w:tc>
          <w:tcPr>
            <w:tcW w:w="562" w:type="dxa"/>
            <w:vMerge/>
            <w:tcBorders>
              <w:left w:val="single" w:sz="4" w:space="0" w:color="auto"/>
              <w:bottom w:val="single" w:sz="4" w:space="0" w:color="auto"/>
              <w:right w:val="single" w:sz="4" w:space="0" w:color="auto"/>
            </w:tcBorders>
            <w:noWrap/>
          </w:tcPr>
          <w:p w:rsidR="00D4222D" w:rsidRDefault="00D4222D" w:rsidP="006D6B5D">
            <w:pPr>
              <w:rPr>
                <w:sz w:val="20"/>
                <w:szCs w:val="20"/>
              </w:rPr>
            </w:pPr>
          </w:p>
        </w:tc>
        <w:tc>
          <w:tcPr>
            <w:tcW w:w="420" w:type="dxa"/>
            <w:vMerge/>
            <w:tcBorders>
              <w:left w:val="nil"/>
              <w:bottom w:val="single" w:sz="4" w:space="0" w:color="auto"/>
              <w:right w:val="single" w:sz="4" w:space="0" w:color="auto"/>
            </w:tcBorders>
            <w:noWrap/>
          </w:tcPr>
          <w:p w:rsidR="00D4222D" w:rsidRDefault="00D4222D" w:rsidP="006D6B5D">
            <w:pPr>
              <w:rPr>
                <w:sz w:val="20"/>
                <w:szCs w:val="20"/>
              </w:rPr>
            </w:pPr>
          </w:p>
        </w:tc>
        <w:tc>
          <w:tcPr>
            <w:tcW w:w="420" w:type="dxa"/>
            <w:vMerge/>
            <w:tcBorders>
              <w:left w:val="nil"/>
              <w:bottom w:val="single" w:sz="4" w:space="0" w:color="auto"/>
              <w:right w:val="single" w:sz="4" w:space="0" w:color="auto"/>
            </w:tcBorders>
            <w:noWrap/>
          </w:tcPr>
          <w:p w:rsidR="00D4222D" w:rsidRDefault="00D4222D" w:rsidP="006D6B5D">
            <w:pPr>
              <w:rPr>
                <w:sz w:val="20"/>
                <w:szCs w:val="20"/>
              </w:rPr>
            </w:pPr>
          </w:p>
        </w:tc>
        <w:tc>
          <w:tcPr>
            <w:tcW w:w="1029" w:type="dxa"/>
            <w:tcBorders>
              <w:top w:val="single" w:sz="4" w:space="0" w:color="auto"/>
              <w:left w:val="nil"/>
              <w:right w:val="single" w:sz="4" w:space="0" w:color="auto"/>
            </w:tcBorders>
            <w:noWrap/>
          </w:tcPr>
          <w:p w:rsidR="00D4222D" w:rsidRPr="00CB174C" w:rsidRDefault="00D4222D" w:rsidP="006D6B5D">
            <w:pPr>
              <w:jc w:val="center"/>
              <w:rPr>
                <w:sz w:val="18"/>
                <w:szCs w:val="18"/>
                <w:lang w:val="en-US"/>
              </w:rPr>
            </w:pPr>
            <w:r>
              <w:rPr>
                <w:sz w:val="18"/>
                <w:szCs w:val="18"/>
              </w:rPr>
              <w:t>03213</w:t>
            </w:r>
            <w:r>
              <w:rPr>
                <w:sz w:val="18"/>
                <w:szCs w:val="18"/>
                <w:lang w:val="en-US"/>
              </w:rPr>
              <w:t>S8810</w:t>
            </w:r>
          </w:p>
        </w:tc>
        <w:tc>
          <w:tcPr>
            <w:tcW w:w="567" w:type="dxa"/>
            <w:tcBorders>
              <w:top w:val="single" w:sz="4" w:space="0" w:color="auto"/>
              <w:left w:val="nil"/>
              <w:right w:val="single" w:sz="4" w:space="0" w:color="auto"/>
            </w:tcBorders>
            <w:noWrap/>
            <w:vAlign w:val="center"/>
          </w:tcPr>
          <w:p w:rsidR="00D4222D" w:rsidRPr="00CB174C" w:rsidRDefault="00D4222D" w:rsidP="006D6B5D">
            <w:pPr>
              <w:spacing w:before="20" w:after="20"/>
              <w:rPr>
                <w:sz w:val="18"/>
                <w:szCs w:val="18"/>
                <w:lang w:val="en-US"/>
              </w:rPr>
            </w:pPr>
            <w:r>
              <w:rPr>
                <w:sz w:val="18"/>
                <w:szCs w:val="18"/>
                <w:lang w:val="en-US"/>
              </w:rPr>
              <w:t>612</w:t>
            </w:r>
          </w:p>
        </w:tc>
        <w:tc>
          <w:tcPr>
            <w:tcW w:w="539"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CB174C" w:rsidRDefault="00D4222D" w:rsidP="006D6B5D">
            <w:pPr>
              <w:rPr>
                <w:sz w:val="18"/>
                <w:szCs w:val="18"/>
                <w:lang w:val="en-US"/>
              </w:rPr>
            </w:pPr>
            <w:r>
              <w:rPr>
                <w:sz w:val="18"/>
                <w:szCs w:val="18"/>
                <w:lang w:val="en-US"/>
              </w:rPr>
              <w:t>238,84</w:t>
            </w: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CB174C" w:rsidRDefault="00D4222D" w:rsidP="006D6B5D">
            <w:pPr>
              <w:rPr>
                <w:sz w:val="18"/>
                <w:szCs w:val="18"/>
              </w:rPr>
            </w:pPr>
          </w:p>
        </w:tc>
        <w:tc>
          <w:tcPr>
            <w:tcW w:w="850" w:type="dxa"/>
            <w:tcBorders>
              <w:top w:val="single" w:sz="4" w:space="0" w:color="auto"/>
              <w:left w:val="single" w:sz="4" w:space="0" w:color="auto"/>
              <w:bottom w:val="single" w:sz="4" w:space="0" w:color="auto"/>
              <w:right w:val="single" w:sz="8" w:space="0" w:color="auto"/>
            </w:tcBorders>
          </w:tcPr>
          <w:p w:rsidR="00D4222D" w:rsidRPr="00CB174C" w:rsidRDefault="00F90F44" w:rsidP="006D6B5D">
            <w:pPr>
              <w:rPr>
                <w:sz w:val="18"/>
                <w:szCs w:val="18"/>
              </w:rPr>
            </w:pPr>
            <w:r>
              <w:rPr>
                <w:sz w:val="18"/>
                <w:szCs w:val="18"/>
              </w:rPr>
              <w:t>147,17</w:t>
            </w:r>
          </w:p>
        </w:tc>
        <w:tc>
          <w:tcPr>
            <w:tcW w:w="851" w:type="dxa"/>
            <w:tcBorders>
              <w:top w:val="single" w:sz="4" w:space="0" w:color="auto"/>
              <w:left w:val="single" w:sz="4" w:space="0" w:color="auto"/>
              <w:bottom w:val="single" w:sz="4" w:space="0" w:color="auto"/>
              <w:right w:val="single" w:sz="8" w:space="0" w:color="auto"/>
            </w:tcBorders>
          </w:tcPr>
          <w:p w:rsidR="00D4222D" w:rsidRDefault="00F90F44" w:rsidP="006D6B5D">
            <w:pPr>
              <w:rPr>
                <w:sz w:val="18"/>
                <w:szCs w:val="18"/>
              </w:rPr>
            </w:pPr>
            <w:r>
              <w:rPr>
                <w:sz w:val="18"/>
                <w:szCs w:val="18"/>
              </w:rPr>
              <w:t>152,7</w:t>
            </w:r>
          </w:p>
          <w:p w:rsidR="00D4222D" w:rsidRPr="00CB174C" w:rsidRDefault="00D4222D" w:rsidP="006D6B5D">
            <w:pPr>
              <w:rPr>
                <w:sz w:val="18"/>
                <w:szCs w:val="18"/>
              </w:rPr>
            </w:pPr>
          </w:p>
        </w:tc>
        <w:tc>
          <w:tcPr>
            <w:tcW w:w="850" w:type="dxa"/>
            <w:tcBorders>
              <w:top w:val="single" w:sz="4" w:space="0" w:color="auto"/>
              <w:left w:val="single" w:sz="4" w:space="0" w:color="auto"/>
              <w:bottom w:val="single" w:sz="4" w:space="0" w:color="auto"/>
              <w:right w:val="single" w:sz="8" w:space="0" w:color="auto"/>
            </w:tcBorders>
          </w:tcPr>
          <w:p w:rsidR="00D4222D" w:rsidRDefault="00F90F44" w:rsidP="006D6B5D">
            <w:pPr>
              <w:rPr>
                <w:sz w:val="18"/>
                <w:szCs w:val="18"/>
              </w:rPr>
            </w:pPr>
            <w:r>
              <w:rPr>
                <w:sz w:val="18"/>
                <w:szCs w:val="18"/>
              </w:rPr>
              <w:t>152,7</w:t>
            </w: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8"/>
                <w:szCs w:val="18"/>
              </w:rPr>
            </w:pPr>
          </w:p>
        </w:tc>
      </w:tr>
      <w:tr w:rsidR="00D4222D" w:rsidRPr="0024436F" w:rsidTr="001A5B38">
        <w:trPr>
          <w:gridAfter w:val="2"/>
          <w:wAfter w:w="1803" w:type="dxa"/>
          <w:trHeight w:val="701"/>
        </w:trPr>
        <w:tc>
          <w:tcPr>
            <w:tcW w:w="421" w:type="dxa"/>
            <w:tcBorders>
              <w:top w:val="single" w:sz="4" w:space="0" w:color="auto"/>
              <w:left w:val="single" w:sz="8" w:space="0" w:color="auto"/>
              <w:right w:val="single" w:sz="4" w:space="0" w:color="auto"/>
            </w:tcBorders>
            <w:noWrap/>
            <w:vAlign w:val="center"/>
          </w:tcPr>
          <w:p w:rsidR="00D4222D" w:rsidRPr="001B1A93" w:rsidRDefault="00D4222D" w:rsidP="006D6B5D">
            <w:pPr>
              <w:spacing w:before="40" w:after="40"/>
              <w:jc w:val="center"/>
              <w:rPr>
                <w:sz w:val="16"/>
                <w:szCs w:val="16"/>
              </w:rPr>
            </w:pPr>
            <w:r w:rsidRPr="001B1A93">
              <w:rPr>
                <w:sz w:val="16"/>
                <w:szCs w:val="16"/>
              </w:rPr>
              <w:t>03</w:t>
            </w:r>
          </w:p>
        </w:tc>
        <w:tc>
          <w:tcPr>
            <w:tcW w:w="420" w:type="dxa"/>
            <w:tcBorders>
              <w:top w:val="single" w:sz="4" w:space="0" w:color="auto"/>
              <w:left w:val="nil"/>
              <w:right w:val="single" w:sz="4" w:space="0" w:color="auto"/>
            </w:tcBorders>
            <w:noWrap/>
            <w:vAlign w:val="center"/>
          </w:tcPr>
          <w:p w:rsidR="00D4222D" w:rsidRPr="001B1A93" w:rsidRDefault="00D4222D" w:rsidP="006D6B5D">
            <w:pPr>
              <w:spacing w:before="40" w:after="40"/>
              <w:jc w:val="center"/>
              <w:rPr>
                <w:sz w:val="16"/>
                <w:szCs w:val="16"/>
              </w:rPr>
            </w:pPr>
            <w:r w:rsidRPr="001B1A93">
              <w:rPr>
                <w:sz w:val="16"/>
                <w:szCs w:val="16"/>
              </w:rPr>
              <w:t>2</w:t>
            </w:r>
          </w:p>
        </w:tc>
        <w:tc>
          <w:tcPr>
            <w:tcW w:w="567" w:type="dxa"/>
            <w:tcBorders>
              <w:top w:val="single" w:sz="4" w:space="0" w:color="auto"/>
              <w:left w:val="nil"/>
              <w:right w:val="single" w:sz="4" w:space="0" w:color="auto"/>
            </w:tcBorders>
            <w:noWrap/>
            <w:vAlign w:val="center"/>
          </w:tcPr>
          <w:p w:rsidR="00D4222D" w:rsidRPr="001B1A93" w:rsidRDefault="00D4222D" w:rsidP="006D6B5D">
            <w:pPr>
              <w:spacing w:before="40" w:after="40"/>
              <w:jc w:val="center"/>
              <w:rPr>
                <w:sz w:val="16"/>
                <w:szCs w:val="16"/>
              </w:rPr>
            </w:pPr>
            <w:r w:rsidRPr="001B1A93">
              <w:rPr>
                <w:sz w:val="16"/>
                <w:szCs w:val="16"/>
              </w:rPr>
              <w:t>13</w:t>
            </w:r>
          </w:p>
        </w:tc>
        <w:tc>
          <w:tcPr>
            <w:tcW w:w="425" w:type="dxa"/>
            <w:tcBorders>
              <w:top w:val="single" w:sz="4" w:space="0" w:color="auto"/>
              <w:left w:val="nil"/>
              <w:right w:val="single" w:sz="4" w:space="0" w:color="auto"/>
            </w:tcBorders>
            <w:noWrap/>
            <w:vAlign w:val="center"/>
          </w:tcPr>
          <w:p w:rsidR="00D4222D" w:rsidRPr="001B1A93" w:rsidRDefault="00D4222D" w:rsidP="006D6B5D">
            <w:pPr>
              <w:spacing w:before="40" w:after="40"/>
              <w:jc w:val="center"/>
              <w:rPr>
                <w:sz w:val="16"/>
                <w:szCs w:val="16"/>
              </w:rPr>
            </w:pPr>
            <w:r w:rsidRPr="001B1A93">
              <w:rPr>
                <w:sz w:val="16"/>
                <w:szCs w:val="16"/>
              </w:rPr>
              <w:t>5</w:t>
            </w:r>
            <w:r>
              <w:rPr>
                <w:sz w:val="16"/>
                <w:szCs w:val="16"/>
              </w:rPr>
              <w:t>2</w:t>
            </w:r>
          </w:p>
        </w:tc>
        <w:tc>
          <w:tcPr>
            <w:tcW w:w="1684" w:type="dxa"/>
            <w:tcBorders>
              <w:top w:val="single" w:sz="4" w:space="0" w:color="auto"/>
              <w:left w:val="single" w:sz="4" w:space="0" w:color="auto"/>
              <w:bottom w:val="single" w:sz="4" w:space="0" w:color="auto"/>
              <w:right w:val="single" w:sz="4" w:space="0" w:color="auto"/>
            </w:tcBorders>
            <w:vAlign w:val="center"/>
          </w:tcPr>
          <w:p w:rsidR="00D4222D" w:rsidRPr="001B1A93" w:rsidRDefault="00D4222D" w:rsidP="006D6B5D">
            <w:pPr>
              <w:tabs>
                <w:tab w:val="left" w:pos="1134"/>
              </w:tabs>
              <w:autoSpaceDE w:val="0"/>
              <w:autoSpaceDN w:val="0"/>
              <w:adjustRightInd w:val="0"/>
              <w:spacing w:line="240" w:lineRule="auto"/>
              <w:jc w:val="both"/>
              <w:rPr>
                <w:bCs/>
                <w:sz w:val="16"/>
                <w:szCs w:val="16"/>
              </w:rPr>
            </w:pPr>
            <w:r w:rsidRPr="001B1A93">
              <w:rPr>
                <w:sz w:val="16"/>
                <w:szCs w:val="16"/>
              </w:rPr>
              <w:t>Районный молодежный фестиваль -   конкурс  «Мы из деревни родом», посвященный Году села</w:t>
            </w:r>
          </w:p>
        </w:tc>
        <w:tc>
          <w:tcPr>
            <w:tcW w:w="858" w:type="dxa"/>
            <w:tcBorders>
              <w:top w:val="single" w:sz="4" w:space="0" w:color="auto"/>
              <w:left w:val="single" w:sz="4" w:space="0" w:color="auto"/>
              <w:bottom w:val="single" w:sz="4" w:space="0" w:color="auto"/>
              <w:right w:val="single" w:sz="4" w:space="0" w:color="auto"/>
            </w:tcBorders>
          </w:tcPr>
          <w:p w:rsidR="00D4222D" w:rsidRPr="001B1A93" w:rsidRDefault="00D4222D" w:rsidP="006D6B5D">
            <w:pPr>
              <w:spacing w:before="20" w:after="20"/>
              <w:jc w:val="center"/>
              <w:rPr>
                <w:rFonts w:eastAsia="Calibri"/>
                <w:bCs/>
                <w:sz w:val="16"/>
                <w:szCs w:val="16"/>
              </w:rPr>
            </w:pPr>
            <w:r w:rsidRPr="001B1A93">
              <w:rPr>
                <w:b/>
                <w:bCs/>
                <w:sz w:val="16"/>
                <w:szCs w:val="16"/>
              </w:rPr>
              <w:t>УПДКМПФиС</w:t>
            </w:r>
          </w:p>
        </w:tc>
        <w:tc>
          <w:tcPr>
            <w:tcW w:w="562" w:type="dxa"/>
            <w:tcBorders>
              <w:top w:val="single" w:sz="4" w:space="0" w:color="auto"/>
              <w:left w:val="single" w:sz="4" w:space="0" w:color="auto"/>
              <w:bottom w:val="single" w:sz="4" w:space="0" w:color="auto"/>
              <w:right w:val="single" w:sz="4" w:space="0" w:color="auto"/>
            </w:tcBorders>
            <w:noWrap/>
            <w:vAlign w:val="center"/>
          </w:tcPr>
          <w:p w:rsidR="00D4222D" w:rsidRPr="001B1A93" w:rsidRDefault="00D4222D" w:rsidP="006D6B5D">
            <w:pPr>
              <w:spacing w:before="20" w:after="20"/>
              <w:jc w:val="center"/>
              <w:rPr>
                <w:sz w:val="16"/>
                <w:szCs w:val="16"/>
              </w:rPr>
            </w:pPr>
            <w:r w:rsidRPr="001B1A93">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spacing w:before="20" w:after="20"/>
              <w:jc w:val="center"/>
              <w:rPr>
                <w:sz w:val="16"/>
                <w:szCs w:val="16"/>
              </w:rPr>
            </w:pPr>
            <w:r w:rsidRPr="001B1A93">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spacing w:before="20" w:after="20"/>
              <w:jc w:val="center"/>
              <w:rPr>
                <w:sz w:val="16"/>
                <w:szCs w:val="16"/>
              </w:rPr>
            </w:pPr>
            <w:r w:rsidRPr="001B1A93">
              <w:rPr>
                <w:sz w:val="16"/>
                <w:szCs w:val="16"/>
              </w:rPr>
              <w:t>01</w:t>
            </w:r>
          </w:p>
        </w:tc>
        <w:tc>
          <w:tcPr>
            <w:tcW w:w="1029" w:type="dxa"/>
            <w:tcBorders>
              <w:top w:val="single" w:sz="4" w:space="0" w:color="auto"/>
              <w:left w:val="nil"/>
              <w:right w:val="single" w:sz="4" w:space="0" w:color="auto"/>
            </w:tcBorders>
            <w:noWrap/>
          </w:tcPr>
          <w:p w:rsidR="00D4222D" w:rsidRPr="001B1A93" w:rsidRDefault="00D4222D" w:rsidP="006D6B5D">
            <w:pPr>
              <w:jc w:val="center"/>
              <w:rPr>
                <w:sz w:val="16"/>
                <w:szCs w:val="16"/>
              </w:rPr>
            </w:pPr>
            <w:r w:rsidRPr="001B1A93">
              <w:rPr>
                <w:sz w:val="16"/>
                <w:szCs w:val="16"/>
              </w:rPr>
              <w:t>0321360110</w:t>
            </w:r>
          </w:p>
        </w:tc>
        <w:tc>
          <w:tcPr>
            <w:tcW w:w="567" w:type="dxa"/>
            <w:tcBorders>
              <w:top w:val="single" w:sz="4" w:space="0" w:color="auto"/>
              <w:left w:val="nil"/>
              <w:right w:val="single" w:sz="4" w:space="0" w:color="auto"/>
            </w:tcBorders>
            <w:noWrap/>
            <w:vAlign w:val="center"/>
          </w:tcPr>
          <w:p w:rsidR="00D4222D" w:rsidRPr="001B1A93" w:rsidRDefault="00D4222D" w:rsidP="006D6B5D">
            <w:pPr>
              <w:spacing w:before="20" w:after="20"/>
              <w:jc w:val="center"/>
              <w:rPr>
                <w:sz w:val="16"/>
                <w:szCs w:val="16"/>
              </w:rPr>
            </w:pPr>
            <w:r w:rsidRPr="001B1A93">
              <w:rPr>
                <w:sz w:val="16"/>
                <w:szCs w:val="16"/>
              </w:rPr>
              <w:t>612</w:t>
            </w:r>
          </w:p>
        </w:tc>
        <w:tc>
          <w:tcPr>
            <w:tcW w:w="539"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r w:rsidRPr="001B1A93">
              <w:rPr>
                <w:sz w:val="16"/>
                <w:szCs w:val="16"/>
              </w:rPr>
              <w:t>3,0</w:t>
            </w: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1B1A93" w:rsidRDefault="00D4222D" w:rsidP="006D6B5D">
            <w:pPr>
              <w:rPr>
                <w:sz w:val="16"/>
                <w:szCs w:val="16"/>
              </w:rPr>
            </w:pP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701"/>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1B1A93" w:rsidRDefault="00D4222D" w:rsidP="006D6B5D">
            <w:pPr>
              <w:spacing w:before="40" w:after="40"/>
              <w:jc w:val="center"/>
              <w:rPr>
                <w:sz w:val="16"/>
                <w:szCs w:val="16"/>
              </w:rPr>
            </w:pPr>
            <w:r w:rsidRPr="001B1A93">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spacing w:before="40" w:after="40"/>
              <w:jc w:val="center"/>
              <w:rPr>
                <w:sz w:val="16"/>
                <w:szCs w:val="16"/>
              </w:rPr>
            </w:pPr>
            <w:r w:rsidRPr="001B1A93">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spacing w:before="40" w:after="40"/>
              <w:jc w:val="center"/>
              <w:rPr>
                <w:sz w:val="16"/>
                <w:szCs w:val="16"/>
              </w:rPr>
            </w:pPr>
            <w:r w:rsidRPr="001B1A93">
              <w:rPr>
                <w:sz w:val="16"/>
                <w:szCs w:val="16"/>
              </w:rPr>
              <w:t>13</w:t>
            </w: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spacing w:before="40" w:after="40"/>
              <w:jc w:val="center"/>
              <w:rPr>
                <w:sz w:val="16"/>
                <w:szCs w:val="16"/>
              </w:rPr>
            </w:pPr>
            <w:r w:rsidRPr="001B1A93">
              <w:rPr>
                <w:sz w:val="16"/>
                <w:szCs w:val="16"/>
              </w:rPr>
              <w:t>5</w:t>
            </w:r>
            <w:r>
              <w:rPr>
                <w:sz w:val="16"/>
                <w:szCs w:val="16"/>
              </w:rPr>
              <w:t>3</w:t>
            </w:r>
          </w:p>
        </w:tc>
        <w:tc>
          <w:tcPr>
            <w:tcW w:w="1684" w:type="dxa"/>
            <w:tcBorders>
              <w:top w:val="single" w:sz="4" w:space="0" w:color="auto"/>
              <w:left w:val="single" w:sz="4" w:space="0" w:color="auto"/>
              <w:bottom w:val="single" w:sz="4" w:space="0" w:color="auto"/>
              <w:right w:val="single" w:sz="4" w:space="0" w:color="auto"/>
            </w:tcBorders>
            <w:vAlign w:val="center"/>
          </w:tcPr>
          <w:p w:rsidR="00D4222D" w:rsidRPr="001B1A93" w:rsidRDefault="00D4222D" w:rsidP="006D6B5D">
            <w:pPr>
              <w:tabs>
                <w:tab w:val="left" w:pos="1134"/>
              </w:tabs>
              <w:autoSpaceDE w:val="0"/>
              <w:autoSpaceDN w:val="0"/>
              <w:adjustRightInd w:val="0"/>
              <w:spacing w:line="240" w:lineRule="auto"/>
              <w:jc w:val="both"/>
              <w:rPr>
                <w:bCs/>
                <w:sz w:val="16"/>
                <w:szCs w:val="16"/>
              </w:rPr>
            </w:pPr>
            <w:r w:rsidRPr="001B1A93">
              <w:rPr>
                <w:sz w:val="16"/>
                <w:szCs w:val="16"/>
              </w:rPr>
              <w:t>Районный конкурс хореаграфических коллективов «В ритме танца», посвященный Году искусств</w:t>
            </w:r>
          </w:p>
        </w:tc>
        <w:tc>
          <w:tcPr>
            <w:tcW w:w="858" w:type="dxa"/>
            <w:tcBorders>
              <w:top w:val="single" w:sz="4" w:space="0" w:color="auto"/>
              <w:left w:val="single" w:sz="4" w:space="0" w:color="auto"/>
              <w:bottom w:val="single" w:sz="4" w:space="0" w:color="auto"/>
              <w:right w:val="single" w:sz="4" w:space="0" w:color="auto"/>
            </w:tcBorders>
          </w:tcPr>
          <w:p w:rsidR="00D4222D" w:rsidRPr="001B1A93" w:rsidRDefault="00D4222D" w:rsidP="006D6B5D">
            <w:pPr>
              <w:spacing w:before="20" w:after="20"/>
              <w:jc w:val="center"/>
              <w:rPr>
                <w:rFonts w:eastAsia="Calibri"/>
                <w:bCs/>
                <w:sz w:val="16"/>
                <w:szCs w:val="16"/>
              </w:rPr>
            </w:pPr>
            <w:r w:rsidRPr="001B1A93">
              <w:rPr>
                <w:b/>
                <w:bCs/>
                <w:sz w:val="16"/>
                <w:szCs w:val="16"/>
              </w:rPr>
              <w:t>УПДКМПФиС</w:t>
            </w:r>
          </w:p>
        </w:tc>
        <w:tc>
          <w:tcPr>
            <w:tcW w:w="562" w:type="dxa"/>
            <w:tcBorders>
              <w:top w:val="single" w:sz="4" w:space="0" w:color="auto"/>
              <w:left w:val="single" w:sz="4" w:space="0" w:color="auto"/>
              <w:bottom w:val="single" w:sz="4" w:space="0" w:color="auto"/>
              <w:right w:val="single" w:sz="4" w:space="0" w:color="auto"/>
            </w:tcBorders>
            <w:noWrap/>
            <w:vAlign w:val="center"/>
          </w:tcPr>
          <w:p w:rsidR="00D4222D" w:rsidRPr="001B1A93" w:rsidRDefault="00D4222D" w:rsidP="006D6B5D">
            <w:pPr>
              <w:spacing w:before="20" w:after="20"/>
              <w:jc w:val="center"/>
              <w:rPr>
                <w:sz w:val="16"/>
                <w:szCs w:val="16"/>
              </w:rPr>
            </w:pPr>
            <w:r w:rsidRPr="001B1A93">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spacing w:before="20" w:after="20"/>
              <w:jc w:val="center"/>
              <w:rPr>
                <w:sz w:val="16"/>
                <w:szCs w:val="16"/>
              </w:rPr>
            </w:pPr>
            <w:r w:rsidRPr="001B1A93">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spacing w:before="20" w:after="20"/>
              <w:jc w:val="center"/>
              <w:rPr>
                <w:sz w:val="16"/>
                <w:szCs w:val="16"/>
              </w:rPr>
            </w:pPr>
            <w:r w:rsidRPr="001B1A93">
              <w:rPr>
                <w:sz w:val="16"/>
                <w:szCs w:val="16"/>
              </w:rPr>
              <w:t>01</w:t>
            </w:r>
          </w:p>
        </w:tc>
        <w:tc>
          <w:tcPr>
            <w:tcW w:w="1029" w:type="dxa"/>
            <w:tcBorders>
              <w:top w:val="single" w:sz="4" w:space="0" w:color="auto"/>
              <w:left w:val="nil"/>
              <w:bottom w:val="single" w:sz="4" w:space="0" w:color="auto"/>
              <w:right w:val="single" w:sz="4" w:space="0" w:color="auto"/>
            </w:tcBorders>
            <w:noWrap/>
          </w:tcPr>
          <w:p w:rsidR="00D4222D" w:rsidRPr="001B1A93" w:rsidRDefault="00D4222D" w:rsidP="006D6B5D">
            <w:pPr>
              <w:jc w:val="center"/>
              <w:rPr>
                <w:sz w:val="16"/>
                <w:szCs w:val="16"/>
              </w:rPr>
            </w:pPr>
            <w:r w:rsidRPr="001B1A93">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spacing w:before="20" w:after="20"/>
              <w:jc w:val="center"/>
              <w:rPr>
                <w:sz w:val="16"/>
                <w:szCs w:val="16"/>
              </w:rPr>
            </w:pPr>
            <w:r w:rsidRPr="001B1A93">
              <w:rPr>
                <w:sz w:val="16"/>
                <w:szCs w:val="16"/>
              </w:rPr>
              <w:t>612</w:t>
            </w:r>
          </w:p>
        </w:tc>
        <w:tc>
          <w:tcPr>
            <w:tcW w:w="539"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r w:rsidRPr="001B1A93">
              <w:rPr>
                <w:sz w:val="16"/>
                <w:szCs w:val="16"/>
              </w:rPr>
              <w:t>3,5</w:t>
            </w: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1B1A93" w:rsidRDefault="00D4222D" w:rsidP="006D6B5D">
            <w:pPr>
              <w:rPr>
                <w:sz w:val="16"/>
                <w:szCs w:val="16"/>
              </w:rPr>
            </w:pP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491"/>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0308A" w:rsidRDefault="00D4222D" w:rsidP="006D6B5D">
            <w:pPr>
              <w:spacing w:before="40" w:after="40"/>
              <w:jc w:val="center"/>
              <w:rPr>
                <w:sz w:val="20"/>
                <w:szCs w:val="20"/>
              </w:rPr>
            </w:pPr>
            <w:r w:rsidRPr="0020308A">
              <w:rPr>
                <w:sz w:val="20"/>
                <w:szCs w:val="20"/>
              </w:rPr>
              <w:t>03</w:t>
            </w:r>
          </w:p>
        </w:tc>
        <w:tc>
          <w:tcPr>
            <w:tcW w:w="420" w:type="dxa"/>
            <w:tcBorders>
              <w:top w:val="single" w:sz="4" w:space="0" w:color="auto"/>
              <w:left w:val="nil"/>
              <w:bottom w:val="single" w:sz="4" w:space="0" w:color="auto"/>
              <w:right w:val="single" w:sz="4" w:space="0" w:color="auto"/>
            </w:tcBorders>
            <w:noWrap/>
            <w:vAlign w:val="center"/>
          </w:tcPr>
          <w:p w:rsidR="00D4222D" w:rsidRPr="0020308A" w:rsidRDefault="00D4222D" w:rsidP="006D6B5D">
            <w:pPr>
              <w:spacing w:before="40" w:after="40"/>
              <w:jc w:val="center"/>
              <w:rPr>
                <w:sz w:val="20"/>
                <w:szCs w:val="20"/>
              </w:rPr>
            </w:pPr>
            <w:r w:rsidRPr="0020308A">
              <w:rPr>
                <w:sz w:val="20"/>
                <w:szCs w:val="20"/>
              </w:rPr>
              <w:t>2</w:t>
            </w:r>
          </w:p>
        </w:tc>
        <w:tc>
          <w:tcPr>
            <w:tcW w:w="567" w:type="dxa"/>
            <w:tcBorders>
              <w:top w:val="single" w:sz="4" w:space="0" w:color="auto"/>
              <w:left w:val="nil"/>
              <w:bottom w:val="single" w:sz="4" w:space="0" w:color="auto"/>
              <w:right w:val="single" w:sz="4" w:space="0" w:color="auto"/>
            </w:tcBorders>
            <w:noWrap/>
            <w:vAlign w:val="center"/>
          </w:tcPr>
          <w:p w:rsidR="00D4222D" w:rsidRPr="0020308A" w:rsidRDefault="00D4222D" w:rsidP="006D6B5D">
            <w:pPr>
              <w:spacing w:before="40" w:after="40"/>
              <w:jc w:val="center"/>
              <w:rPr>
                <w:sz w:val="20"/>
                <w:szCs w:val="20"/>
              </w:rPr>
            </w:pPr>
            <w:r w:rsidRPr="0020308A">
              <w:rPr>
                <w:sz w:val="20"/>
                <w:szCs w:val="20"/>
              </w:rPr>
              <w:t>13</w:t>
            </w:r>
          </w:p>
        </w:tc>
        <w:tc>
          <w:tcPr>
            <w:tcW w:w="425" w:type="dxa"/>
            <w:tcBorders>
              <w:top w:val="single" w:sz="4" w:space="0" w:color="auto"/>
              <w:left w:val="nil"/>
              <w:bottom w:val="single" w:sz="4" w:space="0" w:color="auto"/>
              <w:right w:val="single" w:sz="4" w:space="0" w:color="auto"/>
            </w:tcBorders>
            <w:noWrap/>
            <w:vAlign w:val="center"/>
          </w:tcPr>
          <w:p w:rsidR="00D4222D" w:rsidRPr="0020308A" w:rsidRDefault="00D4222D" w:rsidP="006D6B5D">
            <w:pPr>
              <w:spacing w:before="40" w:after="40"/>
              <w:jc w:val="center"/>
              <w:rPr>
                <w:sz w:val="20"/>
                <w:szCs w:val="20"/>
              </w:rPr>
            </w:pPr>
            <w:r w:rsidRPr="0020308A">
              <w:rPr>
                <w:sz w:val="20"/>
                <w:szCs w:val="20"/>
              </w:rPr>
              <w:t>5</w:t>
            </w:r>
            <w:r>
              <w:rPr>
                <w:sz w:val="20"/>
                <w:szCs w:val="20"/>
              </w:rPr>
              <w:t>4</w:t>
            </w:r>
          </w:p>
        </w:tc>
        <w:tc>
          <w:tcPr>
            <w:tcW w:w="1684" w:type="dxa"/>
            <w:tcBorders>
              <w:top w:val="single" w:sz="4" w:space="0" w:color="auto"/>
              <w:left w:val="single" w:sz="4" w:space="0" w:color="auto"/>
              <w:bottom w:val="single" w:sz="4" w:space="0" w:color="auto"/>
              <w:right w:val="single" w:sz="4" w:space="0" w:color="auto"/>
            </w:tcBorders>
            <w:vAlign w:val="center"/>
          </w:tcPr>
          <w:p w:rsidR="00D4222D" w:rsidRPr="00A8031D" w:rsidRDefault="00D4222D" w:rsidP="006D6B5D">
            <w:pPr>
              <w:tabs>
                <w:tab w:val="left" w:pos="1134"/>
              </w:tabs>
              <w:autoSpaceDE w:val="0"/>
              <w:autoSpaceDN w:val="0"/>
              <w:adjustRightInd w:val="0"/>
              <w:spacing w:line="240" w:lineRule="auto"/>
              <w:jc w:val="both"/>
              <w:rPr>
                <w:sz w:val="16"/>
                <w:szCs w:val="16"/>
              </w:rPr>
            </w:pPr>
            <w:r w:rsidRPr="00A8031D">
              <w:rPr>
                <w:sz w:val="16"/>
                <w:szCs w:val="16"/>
              </w:rPr>
              <w:t>Школа волонтерства</w:t>
            </w:r>
          </w:p>
        </w:tc>
        <w:tc>
          <w:tcPr>
            <w:tcW w:w="858" w:type="dxa"/>
            <w:tcBorders>
              <w:top w:val="single" w:sz="4" w:space="0" w:color="auto"/>
              <w:left w:val="single" w:sz="4" w:space="0" w:color="auto"/>
              <w:bottom w:val="single" w:sz="4" w:space="0" w:color="auto"/>
              <w:right w:val="single" w:sz="4" w:space="0" w:color="auto"/>
            </w:tcBorders>
          </w:tcPr>
          <w:p w:rsidR="00D4222D" w:rsidRPr="0020308A" w:rsidRDefault="00D4222D" w:rsidP="006D6B5D">
            <w:pPr>
              <w:spacing w:before="20" w:after="20"/>
              <w:jc w:val="center"/>
              <w:rPr>
                <w:rFonts w:eastAsia="Calibri"/>
                <w:bCs/>
                <w:sz w:val="18"/>
                <w:szCs w:val="18"/>
              </w:rPr>
            </w:pPr>
            <w:r w:rsidRPr="0020308A">
              <w:rPr>
                <w:b/>
                <w:bCs/>
                <w:sz w:val="18"/>
                <w:szCs w:val="18"/>
              </w:rPr>
              <w:t>УПДКМПФиС</w:t>
            </w:r>
          </w:p>
        </w:tc>
        <w:tc>
          <w:tcPr>
            <w:tcW w:w="562" w:type="dxa"/>
            <w:tcBorders>
              <w:top w:val="single" w:sz="4" w:space="0" w:color="auto"/>
              <w:left w:val="single" w:sz="4" w:space="0" w:color="auto"/>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211</w:t>
            </w:r>
          </w:p>
        </w:tc>
        <w:tc>
          <w:tcPr>
            <w:tcW w:w="420" w:type="dxa"/>
            <w:tcBorders>
              <w:top w:val="single" w:sz="4" w:space="0" w:color="auto"/>
              <w:left w:val="nil"/>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08</w:t>
            </w:r>
          </w:p>
        </w:tc>
        <w:tc>
          <w:tcPr>
            <w:tcW w:w="420" w:type="dxa"/>
            <w:tcBorders>
              <w:top w:val="single" w:sz="4" w:space="0" w:color="auto"/>
              <w:left w:val="nil"/>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01</w:t>
            </w:r>
          </w:p>
        </w:tc>
        <w:tc>
          <w:tcPr>
            <w:tcW w:w="1029" w:type="dxa"/>
            <w:tcBorders>
              <w:top w:val="single" w:sz="4" w:space="0" w:color="auto"/>
              <w:left w:val="nil"/>
              <w:bottom w:val="single" w:sz="4" w:space="0" w:color="auto"/>
              <w:right w:val="single" w:sz="4" w:space="0" w:color="auto"/>
            </w:tcBorders>
            <w:noWrap/>
          </w:tcPr>
          <w:p w:rsidR="00D4222D" w:rsidRPr="00813D8D" w:rsidRDefault="00D4222D" w:rsidP="006D6B5D">
            <w:pPr>
              <w:jc w:val="center"/>
              <w:rPr>
                <w:sz w:val="16"/>
                <w:szCs w:val="16"/>
              </w:rPr>
            </w:pPr>
            <w:r w:rsidRPr="00813D8D">
              <w:rPr>
                <w:sz w:val="16"/>
                <w:szCs w:val="16"/>
              </w:rPr>
              <w:t>0321360110</w:t>
            </w:r>
          </w:p>
        </w:tc>
        <w:tc>
          <w:tcPr>
            <w:tcW w:w="567" w:type="dxa"/>
            <w:tcBorders>
              <w:top w:val="single" w:sz="4" w:space="0" w:color="auto"/>
              <w:left w:val="nil"/>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612</w:t>
            </w:r>
          </w:p>
        </w:tc>
        <w:tc>
          <w:tcPr>
            <w:tcW w:w="539" w:type="dxa"/>
            <w:tcBorders>
              <w:top w:val="single" w:sz="4" w:space="0" w:color="auto"/>
              <w:left w:val="nil"/>
              <w:bottom w:val="single" w:sz="4" w:space="0" w:color="auto"/>
              <w:right w:val="single" w:sz="4" w:space="0" w:color="auto"/>
            </w:tcBorders>
            <w:noWrap/>
            <w:vAlign w:val="center"/>
          </w:tcPr>
          <w:p w:rsidR="00D4222D" w:rsidRPr="004A0D92" w:rsidRDefault="00D4222D" w:rsidP="006D6B5D">
            <w:pPr>
              <w:jc w:val="center"/>
              <w:rPr>
                <w:color w:val="FF0000"/>
                <w:szCs w:val="24"/>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r>
              <w:rPr>
                <w:sz w:val="16"/>
                <w:szCs w:val="16"/>
              </w:rPr>
              <w:t>2,0</w:t>
            </w: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1B1A93" w:rsidRDefault="00D4222D" w:rsidP="006D6B5D">
            <w:pPr>
              <w:rPr>
                <w:sz w:val="16"/>
                <w:szCs w:val="16"/>
              </w:rPr>
            </w:pP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541"/>
        </w:trPr>
        <w:tc>
          <w:tcPr>
            <w:tcW w:w="421" w:type="dxa"/>
            <w:vMerge w:val="restart"/>
            <w:tcBorders>
              <w:top w:val="single" w:sz="4" w:space="0" w:color="auto"/>
              <w:left w:val="single" w:sz="8" w:space="0" w:color="auto"/>
              <w:right w:val="single" w:sz="4" w:space="0" w:color="auto"/>
            </w:tcBorders>
            <w:noWrap/>
            <w:vAlign w:val="center"/>
          </w:tcPr>
          <w:p w:rsidR="00D4222D" w:rsidRPr="0020308A" w:rsidRDefault="00D4222D" w:rsidP="006D6B5D">
            <w:pPr>
              <w:spacing w:before="40" w:after="40"/>
              <w:jc w:val="center"/>
              <w:rPr>
                <w:sz w:val="20"/>
                <w:szCs w:val="20"/>
              </w:rPr>
            </w:pPr>
            <w:r>
              <w:rPr>
                <w:sz w:val="20"/>
                <w:szCs w:val="20"/>
              </w:rPr>
              <w:t>03</w:t>
            </w:r>
          </w:p>
        </w:tc>
        <w:tc>
          <w:tcPr>
            <w:tcW w:w="420" w:type="dxa"/>
            <w:vMerge w:val="restart"/>
            <w:tcBorders>
              <w:top w:val="single" w:sz="4" w:space="0" w:color="auto"/>
              <w:left w:val="nil"/>
              <w:right w:val="single" w:sz="4" w:space="0" w:color="auto"/>
            </w:tcBorders>
            <w:noWrap/>
            <w:vAlign w:val="center"/>
          </w:tcPr>
          <w:p w:rsidR="00D4222D" w:rsidRPr="0020308A" w:rsidRDefault="00D4222D" w:rsidP="006D6B5D">
            <w:pPr>
              <w:spacing w:before="40" w:after="40"/>
              <w:jc w:val="center"/>
              <w:rPr>
                <w:sz w:val="20"/>
                <w:szCs w:val="20"/>
              </w:rPr>
            </w:pPr>
            <w:r>
              <w:rPr>
                <w:sz w:val="20"/>
                <w:szCs w:val="20"/>
              </w:rPr>
              <w:t>2</w:t>
            </w:r>
          </w:p>
        </w:tc>
        <w:tc>
          <w:tcPr>
            <w:tcW w:w="567" w:type="dxa"/>
            <w:vMerge w:val="restart"/>
            <w:tcBorders>
              <w:top w:val="single" w:sz="4" w:space="0" w:color="auto"/>
              <w:left w:val="nil"/>
              <w:right w:val="single" w:sz="4" w:space="0" w:color="auto"/>
            </w:tcBorders>
            <w:noWrap/>
            <w:vAlign w:val="center"/>
          </w:tcPr>
          <w:p w:rsidR="00D4222D" w:rsidRPr="0020308A" w:rsidRDefault="00D4222D" w:rsidP="006D6B5D">
            <w:pPr>
              <w:spacing w:before="40" w:after="40"/>
              <w:jc w:val="center"/>
              <w:rPr>
                <w:sz w:val="20"/>
                <w:szCs w:val="20"/>
              </w:rPr>
            </w:pPr>
            <w:r>
              <w:rPr>
                <w:sz w:val="20"/>
                <w:szCs w:val="20"/>
              </w:rPr>
              <w:t>13</w:t>
            </w:r>
          </w:p>
        </w:tc>
        <w:tc>
          <w:tcPr>
            <w:tcW w:w="425" w:type="dxa"/>
            <w:vMerge w:val="restart"/>
            <w:tcBorders>
              <w:top w:val="single" w:sz="4" w:space="0" w:color="auto"/>
              <w:left w:val="nil"/>
              <w:right w:val="single" w:sz="4" w:space="0" w:color="auto"/>
            </w:tcBorders>
            <w:noWrap/>
            <w:vAlign w:val="center"/>
          </w:tcPr>
          <w:p w:rsidR="00D4222D" w:rsidRPr="0020308A" w:rsidRDefault="00D4222D" w:rsidP="006D6B5D">
            <w:pPr>
              <w:spacing w:before="40" w:after="40"/>
              <w:jc w:val="center"/>
              <w:rPr>
                <w:sz w:val="20"/>
                <w:szCs w:val="20"/>
              </w:rPr>
            </w:pPr>
            <w:r>
              <w:rPr>
                <w:sz w:val="20"/>
                <w:szCs w:val="20"/>
              </w:rPr>
              <w:t>55</w:t>
            </w:r>
          </w:p>
        </w:tc>
        <w:tc>
          <w:tcPr>
            <w:tcW w:w="1684" w:type="dxa"/>
            <w:vMerge w:val="restart"/>
            <w:tcBorders>
              <w:top w:val="single" w:sz="4" w:space="0" w:color="auto"/>
              <w:left w:val="single" w:sz="4" w:space="0" w:color="auto"/>
              <w:right w:val="single" w:sz="4" w:space="0" w:color="auto"/>
            </w:tcBorders>
            <w:vAlign w:val="center"/>
          </w:tcPr>
          <w:p w:rsidR="00D4222D" w:rsidRPr="0020308A" w:rsidRDefault="00D4222D" w:rsidP="006D6B5D">
            <w:pPr>
              <w:tabs>
                <w:tab w:val="left" w:pos="1134"/>
              </w:tabs>
              <w:autoSpaceDE w:val="0"/>
              <w:autoSpaceDN w:val="0"/>
              <w:adjustRightInd w:val="0"/>
              <w:spacing w:line="240" w:lineRule="auto"/>
              <w:jc w:val="both"/>
              <w:rPr>
                <w:sz w:val="20"/>
                <w:szCs w:val="20"/>
              </w:rPr>
            </w:pPr>
            <w:r w:rsidRPr="00F154B5">
              <w:rPr>
                <w:sz w:val="16"/>
                <w:szCs w:val="16"/>
              </w:rPr>
              <w:t xml:space="preserve">Реализация </w:t>
            </w:r>
            <w:r>
              <w:rPr>
                <w:sz w:val="16"/>
                <w:szCs w:val="16"/>
              </w:rPr>
              <w:t>в УР проектов</w:t>
            </w:r>
            <w:r w:rsidRPr="00F154B5">
              <w:rPr>
                <w:sz w:val="16"/>
                <w:szCs w:val="16"/>
              </w:rPr>
              <w:t xml:space="preserve"> инициативного бюджетирования</w:t>
            </w:r>
            <w:r>
              <w:rPr>
                <w:sz w:val="16"/>
                <w:szCs w:val="16"/>
              </w:rPr>
              <w:t xml:space="preserve">, выдвигаемых </w:t>
            </w:r>
            <w:r>
              <w:rPr>
                <w:sz w:val="16"/>
                <w:szCs w:val="16"/>
              </w:rPr>
              <w:lastRenderedPageBreak/>
              <w:t>лицами с инвалидностью</w:t>
            </w:r>
          </w:p>
        </w:tc>
        <w:tc>
          <w:tcPr>
            <w:tcW w:w="858" w:type="dxa"/>
            <w:vMerge w:val="restart"/>
            <w:tcBorders>
              <w:top w:val="single" w:sz="4" w:space="0" w:color="auto"/>
              <w:left w:val="single" w:sz="4" w:space="0" w:color="auto"/>
              <w:right w:val="single" w:sz="4" w:space="0" w:color="auto"/>
            </w:tcBorders>
          </w:tcPr>
          <w:p w:rsidR="00D4222D" w:rsidRPr="0020308A" w:rsidRDefault="00D4222D" w:rsidP="006D6B5D">
            <w:pPr>
              <w:spacing w:before="20" w:after="20"/>
              <w:jc w:val="center"/>
              <w:rPr>
                <w:b/>
                <w:bCs/>
                <w:sz w:val="18"/>
                <w:szCs w:val="18"/>
              </w:rPr>
            </w:pPr>
            <w:r>
              <w:rPr>
                <w:b/>
                <w:bCs/>
                <w:sz w:val="18"/>
                <w:szCs w:val="18"/>
              </w:rPr>
              <w:lastRenderedPageBreak/>
              <w:t>УПДКМПФиС</w:t>
            </w:r>
          </w:p>
        </w:tc>
        <w:tc>
          <w:tcPr>
            <w:tcW w:w="562" w:type="dxa"/>
            <w:vMerge w:val="restart"/>
            <w:tcBorders>
              <w:top w:val="single" w:sz="4" w:space="0" w:color="auto"/>
              <w:left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211</w:t>
            </w:r>
          </w:p>
        </w:tc>
        <w:tc>
          <w:tcPr>
            <w:tcW w:w="420" w:type="dxa"/>
            <w:vMerge w:val="restart"/>
            <w:tcBorders>
              <w:top w:val="single" w:sz="4" w:space="0" w:color="auto"/>
              <w:left w:val="nil"/>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08</w:t>
            </w:r>
          </w:p>
        </w:tc>
        <w:tc>
          <w:tcPr>
            <w:tcW w:w="420" w:type="dxa"/>
            <w:vMerge w:val="restart"/>
            <w:tcBorders>
              <w:top w:val="single" w:sz="4" w:space="0" w:color="auto"/>
              <w:left w:val="nil"/>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01</w:t>
            </w:r>
          </w:p>
        </w:tc>
        <w:tc>
          <w:tcPr>
            <w:tcW w:w="1029" w:type="dxa"/>
            <w:tcBorders>
              <w:top w:val="single" w:sz="4" w:space="0" w:color="auto"/>
              <w:left w:val="nil"/>
              <w:bottom w:val="single" w:sz="4" w:space="0" w:color="auto"/>
              <w:right w:val="single" w:sz="4" w:space="0" w:color="auto"/>
            </w:tcBorders>
            <w:noWrap/>
          </w:tcPr>
          <w:p w:rsidR="00D4222D" w:rsidRPr="00813D8D" w:rsidRDefault="00D4222D" w:rsidP="006D6B5D">
            <w:pPr>
              <w:jc w:val="center"/>
              <w:rPr>
                <w:sz w:val="16"/>
                <w:szCs w:val="16"/>
              </w:rPr>
            </w:pPr>
            <w:r w:rsidRPr="00813D8D">
              <w:rPr>
                <w:sz w:val="16"/>
                <w:szCs w:val="16"/>
              </w:rPr>
              <w:t>0321303500</w:t>
            </w:r>
          </w:p>
        </w:tc>
        <w:tc>
          <w:tcPr>
            <w:tcW w:w="567" w:type="dxa"/>
            <w:tcBorders>
              <w:top w:val="single" w:sz="4" w:space="0" w:color="auto"/>
              <w:left w:val="nil"/>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612</w:t>
            </w:r>
          </w:p>
        </w:tc>
        <w:tc>
          <w:tcPr>
            <w:tcW w:w="539" w:type="dxa"/>
            <w:tcBorders>
              <w:top w:val="single" w:sz="4" w:space="0" w:color="auto"/>
              <w:left w:val="nil"/>
              <w:bottom w:val="single" w:sz="4" w:space="0" w:color="auto"/>
              <w:right w:val="single" w:sz="4" w:space="0" w:color="auto"/>
            </w:tcBorders>
            <w:noWrap/>
            <w:vAlign w:val="center"/>
          </w:tcPr>
          <w:p w:rsidR="00D4222D" w:rsidRPr="004A0D92" w:rsidRDefault="00D4222D" w:rsidP="006D6B5D">
            <w:pPr>
              <w:jc w:val="center"/>
              <w:rPr>
                <w:color w:val="FF0000"/>
                <w:szCs w:val="24"/>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D4222D"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CB02C4" w:rsidRDefault="00D4222D" w:rsidP="006D6B5D">
            <w:pPr>
              <w:rPr>
                <w:sz w:val="18"/>
                <w:szCs w:val="18"/>
              </w:rPr>
            </w:pPr>
            <w:r w:rsidRPr="00CB02C4">
              <w:rPr>
                <w:sz w:val="18"/>
                <w:szCs w:val="18"/>
              </w:rPr>
              <w:t>1 967,67</w:t>
            </w: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DF5C4C" w:rsidRDefault="00D4222D" w:rsidP="006D6B5D">
            <w:pPr>
              <w:rPr>
                <w:color w:val="FF0000"/>
                <w:sz w:val="16"/>
                <w:szCs w:val="16"/>
              </w:rPr>
            </w:pPr>
            <w:r w:rsidRPr="00DF5C4C">
              <w:rPr>
                <w:color w:val="FF0000"/>
                <w:sz w:val="16"/>
                <w:szCs w:val="16"/>
              </w:rPr>
              <w:t>898,87</w:t>
            </w:r>
          </w:p>
        </w:tc>
        <w:tc>
          <w:tcPr>
            <w:tcW w:w="850" w:type="dxa"/>
            <w:tcBorders>
              <w:top w:val="single" w:sz="4" w:space="0" w:color="auto"/>
              <w:left w:val="single" w:sz="4" w:space="0" w:color="auto"/>
              <w:bottom w:val="single" w:sz="4" w:space="0" w:color="auto"/>
              <w:right w:val="single" w:sz="8" w:space="0" w:color="auto"/>
            </w:tcBorders>
          </w:tcPr>
          <w:p w:rsidR="00D4222D" w:rsidRPr="00DF5C4C" w:rsidRDefault="00D4222D" w:rsidP="006D6B5D">
            <w:pPr>
              <w:rPr>
                <w:color w:val="FF0000"/>
                <w:sz w:val="16"/>
                <w:szCs w:val="16"/>
              </w:rPr>
            </w:pPr>
            <w:r w:rsidRPr="00DF5C4C">
              <w:rPr>
                <w:color w:val="FF0000"/>
                <w:sz w:val="16"/>
                <w:szCs w:val="16"/>
              </w:rPr>
              <w:t>0,0</w:t>
            </w:r>
          </w:p>
        </w:tc>
        <w:tc>
          <w:tcPr>
            <w:tcW w:w="851" w:type="dxa"/>
            <w:tcBorders>
              <w:top w:val="single" w:sz="4" w:space="0" w:color="auto"/>
              <w:left w:val="single" w:sz="4" w:space="0" w:color="auto"/>
              <w:bottom w:val="single" w:sz="4" w:space="0" w:color="auto"/>
              <w:right w:val="single" w:sz="8" w:space="0" w:color="auto"/>
            </w:tcBorders>
          </w:tcPr>
          <w:p w:rsidR="00D4222D" w:rsidRPr="00DF5C4C" w:rsidRDefault="00D4222D" w:rsidP="006D6B5D">
            <w:pPr>
              <w:rPr>
                <w:color w:val="FF0000"/>
                <w:sz w:val="16"/>
                <w:szCs w:val="16"/>
              </w:rPr>
            </w:pPr>
            <w:r w:rsidRPr="00DF5C4C">
              <w:rPr>
                <w:color w:val="FF0000"/>
                <w:sz w:val="16"/>
                <w:szCs w:val="16"/>
              </w:rPr>
              <w:t>0,0</w:t>
            </w: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407"/>
        </w:trPr>
        <w:tc>
          <w:tcPr>
            <w:tcW w:w="421" w:type="dxa"/>
            <w:vMerge/>
            <w:tcBorders>
              <w:top w:val="single" w:sz="4" w:space="0" w:color="auto"/>
              <w:left w:val="single" w:sz="8" w:space="0" w:color="auto"/>
              <w:right w:val="single" w:sz="4" w:space="0" w:color="auto"/>
            </w:tcBorders>
            <w:noWrap/>
            <w:vAlign w:val="center"/>
          </w:tcPr>
          <w:p w:rsidR="00D4222D" w:rsidRDefault="00D4222D" w:rsidP="006D6B5D">
            <w:pPr>
              <w:spacing w:before="40" w:after="40"/>
              <w:jc w:val="center"/>
              <w:rPr>
                <w:sz w:val="20"/>
                <w:szCs w:val="20"/>
              </w:rPr>
            </w:pPr>
          </w:p>
        </w:tc>
        <w:tc>
          <w:tcPr>
            <w:tcW w:w="420" w:type="dxa"/>
            <w:vMerge/>
            <w:tcBorders>
              <w:top w:val="single" w:sz="4" w:space="0" w:color="auto"/>
              <w:left w:val="nil"/>
              <w:right w:val="single" w:sz="4" w:space="0" w:color="auto"/>
            </w:tcBorders>
            <w:noWrap/>
            <w:vAlign w:val="center"/>
          </w:tcPr>
          <w:p w:rsidR="00D4222D" w:rsidRDefault="00D4222D" w:rsidP="006D6B5D">
            <w:pPr>
              <w:spacing w:before="40" w:after="40"/>
              <w:jc w:val="center"/>
              <w:rPr>
                <w:sz w:val="20"/>
                <w:szCs w:val="20"/>
              </w:rPr>
            </w:pPr>
          </w:p>
        </w:tc>
        <w:tc>
          <w:tcPr>
            <w:tcW w:w="567" w:type="dxa"/>
            <w:vMerge/>
            <w:tcBorders>
              <w:top w:val="single" w:sz="4" w:space="0" w:color="auto"/>
              <w:left w:val="nil"/>
              <w:right w:val="single" w:sz="4" w:space="0" w:color="auto"/>
            </w:tcBorders>
            <w:noWrap/>
            <w:vAlign w:val="center"/>
          </w:tcPr>
          <w:p w:rsidR="00D4222D" w:rsidRDefault="00D4222D" w:rsidP="006D6B5D">
            <w:pPr>
              <w:spacing w:before="40" w:after="40"/>
              <w:jc w:val="center"/>
              <w:rPr>
                <w:sz w:val="20"/>
                <w:szCs w:val="20"/>
              </w:rPr>
            </w:pPr>
          </w:p>
        </w:tc>
        <w:tc>
          <w:tcPr>
            <w:tcW w:w="425" w:type="dxa"/>
            <w:vMerge/>
            <w:tcBorders>
              <w:top w:val="single" w:sz="4" w:space="0" w:color="auto"/>
              <w:left w:val="nil"/>
              <w:right w:val="single" w:sz="4" w:space="0" w:color="auto"/>
            </w:tcBorders>
            <w:noWrap/>
            <w:vAlign w:val="center"/>
          </w:tcPr>
          <w:p w:rsidR="00D4222D" w:rsidRDefault="00D4222D" w:rsidP="006D6B5D">
            <w:pPr>
              <w:spacing w:before="40" w:after="40"/>
              <w:jc w:val="center"/>
              <w:rPr>
                <w:sz w:val="20"/>
                <w:szCs w:val="20"/>
              </w:rPr>
            </w:pPr>
          </w:p>
        </w:tc>
        <w:tc>
          <w:tcPr>
            <w:tcW w:w="1684" w:type="dxa"/>
            <w:vMerge/>
            <w:tcBorders>
              <w:top w:val="single" w:sz="4" w:space="0" w:color="auto"/>
              <w:left w:val="single" w:sz="4" w:space="0" w:color="auto"/>
              <w:right w:val="single" w:sz="4" w:space="0" w:color="auto"/>
            </w:tcBorders>
            <w:vAlign w:val="center"/>
          </w:tcPr>
          <w:p w:rsidR="00D4222D" w:rsidRPr="00F154B5" w:rsidRDefault="00D4222D" w:rsidP="006D6B5D">
            <w:pPr>
              <w:tabs>
                <w:tab w:val="left" w:pos="1134"/>
              </w:tabs>
              <w:autoSpaceDE w:val="0"/>
              <w:autoSpaceDN w:val="0"/>
              <w:adjustRightInd w:val="0"/>
              <w:spacing w:line="240" w:lineRule="auto"/>
              <w:jc w:val="both"/>
              <w:rPr>
                <w:sz w:val="16"/>
                <w:szCs w:val="16"/>
              </w:rPr>
            </w:pPr>
          </w:p>
        </w:tc>
        <w:tc>
          <w:tcPr>
            <w:tcW w:w="858" w:type="dxa"/>
            <w:vMerge/>
            <w:tcBorders>
              <w:top w:val="single" w:sz="4" w:space="0" w:color="auto"/>
              <w:left w:val="single" w:sz="4" w:space="0" w:color="auto"/>
              <w:right w:val="single" w:sz="4" w:space="0" w:color="auto"/>
            </w:tcBorders>
          </w:tcPr>
          <w:p w:rsidR="00D4222D" w:rsidRDefault="00D4222D" w:rsidP="006D6B5D">
            <w:pPr>
              <w:spacing w:before="20" w:after="20"/>
              <w:jc w:val="center"/>
              <w:rPr>
                <w:b/>
                <w:bCs/>
                <w:sz w:val="18"/>
                <w:szCs w:val="18"/>
              </w:rPr>
            </w:pPr>
          </w:p>
        </w:tc>
        <w:tc>
          <w:tcPr>
            <w:tcW w:w="562" w:type="dxa"/>
            <w:vMerge/>
            <w:tcBorders>
              <w:top w:val="single" w:sz="4" w:space="0" w:color="auto"/>
              <w:left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p>
        </w:tc>
        <w:tc>
          <w:tcPr>
            <w:tcW w:w="420" w:type="dxa"/>
            <w:vMerge/>
            <w:tcBorders>
              <w:top w:val="single" w:sz="4" w:space="0" w:color="auto"/>
              <w:left w:val="nil"/>
              <w:right w:val="single" w:sz="4" w:space="0" w:color="auto"/>
            </w:tcBorders>
            <w:noWrap/>
            <w:vAlign w:val="center"/>
          </w:tcPr>
          <w:p w:rsidR="00D4222D" w:rsidRPr="006525D9" w:rsidRDefault="00D4222D" w:rsidP="006D6B5D">
            <w:pPr>
              <w:spacing w:before="20" w:after="20"/>
              <w:jc w:val="center"/>
              <w:rPr>
                <w:sz w:val="18"/>
                <w:szCs w:val="18"/>
              </w:rPr>
            </w:pPr>
          </w:p>
        </w:tc>
        <w:tc>
          <w:tcPr>
            <w:tcW w:w="420" w:type="dxa"/>
            <w:vMerge/>
            <w:tcBorders>
              <w:top w:val="single" w:sz="4" w:space="0" w:color="auto"/>
              <w:left w:val="nil"/>
              <w:right w:val="single" w:sz="4" w:space="0" w:color="auto"/>
            </w:tcBorders>
            <w:noWrap/>
            <w:vAlign w:val="center"/>
          </w:tcPr>
          <w:p w:rsidR="00D4222D" w:rsidRPr="006525D9" w:rsidRDefault="00D4222D" w:rsidP="006D6B5D">
            <w:pPr>
              <w:spacing w:before="20" w:after="20"/>
              <w:jc w:val="center"/>
              <w:rPr>
                <w:sz w:val="18"/>
                <w:szCs w:val="18"/>
              </w:rPr>
            </w:pPr>
          </w:p>
        </w:tc>
        <w:tc>
          <w:tcPr>
            <w:tcW w:w="1029" w:type="dxa"/>
            <w:tcBorders>
              <w:top w:val="single" w:sz="4" w:space="0" w:color="auto"/>
              <w:left w:val="nil"/>
              <w:bottom w:val="single" w:sz="4" w:space="0" w:color="auto"/>
              <w:right w:val="single" w:sz="4" w:space="0" w:color="auto"/>
            </w:tcBorders>
            <w:noWrap/>
          </w:tcPr>
          <w:p w:rsidR="00D4222D" w:rsidRPr="00813D8D" w:rsidRDefault="00D4222D" w:rsidP="006D6B5D">
            <w:pPr>
              <w:jc w:val="center"/>
              <w:rPr>
                <w:sz w:val="16"/>
                <w:szCs w:val="16"/>
              </w:rPr>
            </w:pPr>
            <w:r w:rsidRPr="00813D8D">
              <w:rPr>
                <w:sz w:val="16"/>
                <w:szCs w:val="16"/>
              </w:rPr>
              <w:t>0321303500</w:t>
            </w:r>
          </w:p>
        </w:tc>
        <w:tc>
          <w:tcPr>
            <w:tcW w:w="567" w:type="dxa"/>
            <w:tcBorders>
              <w:top w:val="single" w:sz="4" w:space="0" w:color="auto"/>
              <w:left w:val="nil"/>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000</w:t>
            </w:r>
          </w:p>
        </w:tc>
        <w:tc>
          <w:tcPr>
            <w:tcW w:w="539" w:type="dxa"/>
            <w:tcBorders>
              <w:top w:val="single" w:sz="4" w:space="0" w:color="auto"/>
              <w:left w:val="nil"/>
              <w:bottom w:val="single" w:sz="4" w:space="0" w:color="auto"/>
              <w:right w:val="single" w:sz="4" w:space="0" w:color="auto"/>
            </w:tcBorders>
            <w:noWrap/>
            <w:vAlign w:val="center"/>
          </w:tcPr>
          <w:p w:rsidR="00D4222D" w:rsidRPr="004A0D92" w:rsidRDefault="00D4222D" w:rsidP="006D6B5D">
            <w:pPr>
              <w:jc w:val="center"/>
              <w:rPr>
                <w:color w:val="FF0000"/>
                <w:szCs w:val="24"/>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D4222D"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CB02C4" w:rsidRDefault="00D4222D" w:rsidP="006D6B5D">
            <w:pPr>
              <w:rPr>
                <w:sz w:val="18"/>
                <w:szCs w:val="18"/>
              </w:rPr>
            </w:pP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DF5C4C" w:rsidRDefault="00D4222D" w:rsidP="006D6B5D">
            <w:pPr>
              <w:rPr>
                <w:color w:val="FF0000"/>
                <w:sz w:val="16"/>
                <w:szCs w:val="16"/>
              </w:rPr>
            </w:pPr>
            <w:r w:rsidRPr="00DF5C4C">
              <w:rPr>
                <w:color w:val="FF0000"/>
                <w:sz w:val="16"/>
                <w:szCs w:val="16"/>
              </w:rPr>
              <w:t>898,87</w:t>
            </w:r>
          </w:p>
        </w:tc>
        <w:tc>
          <w:tcPr>
            <w:tcW w:w="850" w:type="dxa"/>
            <w:tcBorders>
              <w:top w:val="single" w:sz="4" w:space="0" w:color="auto"/>
              <w:left w:val="single" w:sz="4" w:space="0" w:color="auto"/>
              <w:bottom w:val="single" w:sz="4" w:space="0" w:color="auto"/>
              <w:right w:val="single" w:sz="8" w:space="0" w:color="auto"/>
            </w:tcBorders>
          </w:tcPr>
          <w:p w:rsidR="00D4222D" w:rsidRPr="00DF5C4C" w:rsidRDefault="00D4222D" w:rsidP="006D6B5D">
            <w:pPr>
              <w:rPr>
                <w:color w:val="FF0000"/>
                <w:sz w:val="16"/>
                <w:szCs w:val="16"/>
              </w:rPr>
            </w:pPr>
            <w:r w:rsidRPr="00DF5C4C">
              <w:rPr>
                <w:color w:val="FF0000"/>
                <w:sz w:val="16"/>
                <w:szCs w:val="16"/>
              </w:rPr>
              <w:t>0,0</w:t>
            </w:r>
          </w:p>
        </w:tc>
        <w:tc>
          <w:tcPr>
            <w:tcW w:w="851" w:type="dxa"/>
            <w:tcBorders>
              <w:top w:val="single" w:sz="4" w:space="0" w:color="auto"/>
              <w:left w:val="single" w:sz="4" w:space="0" w:color="auto"/>
              <w:bottom w:val="single" w:sz="4" w:space="0" w:color="auto"/>
              <w:right w:val="single" w:sz="8" w:space="0" w:color="auto"/>
            </w:tcBorders>
          </w:tcPr>
          <w:p w:rsidR="00D4222D" w:rsidRPr="00DF5C4C" w:rsidRDefault="00D4222D" w:rsidP="006D6B5D">
            <w:pPr>
              <w:rPr>
                <w:color w:val="FF0000"/>
                <w:sz w:val="16"/>
                <w:szCs w:val="16"/>
              </w:rPr>
            </w:pPr>
            <w:r w:rsidRPr="00DF5C4C">
              <w:rPr>
                <w:color w:val="FF0000"/>
                <w:sz w:val="16"/>
                <w:szCs w:val="16"/>
              </w:rPr>
              <w:t>0,0</w:t>
            </w: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414"/>
        </w:trPr>
        <w:tc>
          <w:tcPr>
            <w:tcW w:w="421" w:type="dxa"/>
            <w:vMerge/>
            <w:tcBorders>
              <w:top w:val="single" w:sz="4" w:space="0" w:color="auto"/>
              <w:left w:val="single" w:sz="8" w:space="0" w:color="auto"/>
              <w:right w:val="single" w:sz="4" w:space="0" w:color="auto"/>
            </w:tcBorders>
            <w:noWrap/>
            <w:vAlign w:val="center"/>
          </w:tcPr>
          <w:p w:rsidR="00D4222D" w:rsidRDefault="00D4222D" w:rsidP="006D6B5D">
            <w:pPr>
              <w:spacing w:before="40" w:after="40"/>
              <w:jc w:val="center"/>
              <w:rPr>
                <w:sz w:val="20"/>
                <w:szCs w:val="20"/>
              </w:rPr>
            </w:pPr>
          </w:p>
        </w:tc>
        <w:tc>
          <w:tcPr>
            <w:tcW w:w="420" w:type="dxa"/>
            <w:vMerge/>
            <w:tcBorders>
              <w:top w:val="single" w:sz="4" w:space="0" w:color="auto"/>
              <w:left w:val="nil"/>
              <w:right w:val="single" w:sz="4" w:space="0" w:color="auto"/>
            </w:tcBorders>
            <w:noWrap/>
            <w:vAlign w:val="center"/>
          </w:tcPr>
          <w:p w:rsidR="00D4222D" w:rsidRDefault="00D4222D" w:rsidP="006D6B5D">
            <w:pPr>
              <w:spacing w:before="40" w:after="40"/>
              <w:jc w:val="center"/>
              <w:rPr>
                <w:sz w:val="20"/>
                <w:szCs w:val="20"/>
              </w:rPr>
            </w:pPr>
          </w:p>
        </w:tc>
        <w:tc>
          <w:tcPr>
            <w:tcW w:w="567" w:type="dxa"/>
            <w:vMerge/>
            <w:tcBorders>
              <w:top w:val="single" w:sz="4" w:space="0" w:color="auto"/>
              <w:left w:val="nil"/>
              <w:right w:val="single" w:sz="4" w:space="0" w:color="auto"/>
            </w:tcBorders>
            <w:noWrap/>
            <w:vAlign w:val="center"/>
          </w:tcPr>
          <w:p w:rsidR="00D4222D" w:rsidRDefault="00D4222D" w:rsidP="006D6B5D">
            <w:pPr>
              <w:spacing w:before="40" w:after="40"/>
              <w:jc w:val="center"/>
              <w:rPr>
                <w:sz w:val="20"/>
                <w:szCs w:val="20"/>
              </w:rPr>
            </w:pPr>
          </w:p>
        </w:tc>
        <w:tc>
          <w:tcPr>
            <w:tcW w:w="425" w:type="dxa"/>
            <w:vMerge/>
            <w:tcBorders>
              <w:top w:val="single" w:sz="4" w:space="0" w:color="auto"/>
              <w:left w:val="nil"/>
              <w:right w:val="single" w:sz="4" w:space="0" w:color="auto"/>
            </w:tcBorders>
            <w:noWrap/>
            <w:vAlign w:val="center"/>
          </w:tcPr>
          <w:p w:rsidR="00D4222D" w:rsidRDefault="00D4222D" w:rsidP="006D6B5D">
            <w:pPr>
              <w:spacing w:before="40" w:after="40"/>
              <w:jc w:val="center"/>
              <w:rPr>
                <w:sz w:val="20"/>
                <w:szCs w:val="20"/>
              </w:rPr>
            </w:pPr>
          </w:p>
        </w:tc>
        <w:tc>
          <w:tcPr>
            <w:tcW w:w="1684" w:type="dxa"/>
            <w:vMerge/>
            <w:tcBorders>
              <w:top w:val="single" w:sz="4" w:space="0" w:color="auto"/>
              <w:left w:val="single" w:sz="4" w:space="0" w:color="auto"/>
              <w:right w:val="single" w:sz="4" w:space="0" w:color="auto"/>
            </w:tcBorders>
            <w:vAlign w:val="center"/>
          </w:tcPr>
          <w:p w:rsidR="00D4222D" w:rsidRPr="00F154B5" w:rsidRDefault="00D4222D" w:rsidP="006D6B5D">
            <w:pPr>
              <w:tabs>
                <w:tab w:val="left" w:pos="1134"/>
              </w:tabs>
              <w:autoSpaceDE w:val="0"/>
              <w:autoSpaceDN w:val="0"/>
              <w:adjustRightInd w:val="0"/>
              <w:spacing w:line="240" w:lineRule="auto"/>
              <w:jc w:val="both"/>
              <w:rPr>
                <w:sz w:val="16"/>
                <w:szCs w:val="16"/>
              </w:rPr>
            </w:pPr>
          </w:p>
        </w:tc>
        <w:tc>
          <w:tcPr>
            <w:tcW w:w="858" w:type="dxa"/>
            <w:vMerge/>
            <w:tcBorders>
              <w:top w:val="single" w:sz="4" w:space="0" w:color="auto"/>
              <w:left w:val="single" w:sz="4" w:space="0" w:color="auto"/>
              <w:right w:val="single" w:sz="4" w:space="0" w:color="auto"/>
            </w:tcBorders>
          </w:tcPr>
          <w:p w:rsidR="00D4222D" w:rsidRDefault="00D4222D" w:rsidP="006D6B5D">
            <w:pPr>
              <w:spacing w:before="20" w:after="20"/>
              <w:jc w:val="center"/>
              <w:rPr>
                <w:b/>
                <w:bCs/>
                <w:sz w:val="18"/>
                <w:szCs w:val="18"/>
              </w:rPr>
            </w:pPr>
          </w:p>
        </w:tc>
        <w:tc>
          <w:tcPr>
            <w:tcW w:w="562" w:type="dxa"/>
            <w:vMerge/>
            <w:tcBorders>
              <w:top w:val="single" w:sz="4" w:space="0" w:color="auto"/>
              <w:left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p>
        </w:tc>
        <w:tc>
          <w:tcPr>
            <w:tcW w:w="420" w:type="dxa"/>
            <w:vMerge/>
            <w:tcBorders>
              <w:top w:val="single" w:sz="4" w:space="0" w:color="auto"/>
              <w:left w:val="nil"/>
              <w:right w:val="single" w:sz="4" w:space="0" w:color="auto"/>
            </w:tcBorders>
            <w:noWrap/>
            <w:vAlign w:val="center"/>
          </w:tcPr>
          <w:p w:rsidR="00D4222D" w:rsidRPr="006525D9" w:rsidRDefault="00D4222D" w:rsidP="006D6B5D">
            <w:pPr>
              <w:spacing w:before="20" w:after="20"/>
              <w:jc w:val="center"/>
              <w:rPr>
                <w:sz w:val="18"/>
                <w:szCs w:val="18"/>
              </w:rPr>
            </w:pPr>
          </w:p>
        </w:tc>
        <w:tc>
          <w:tcPr>
            <w:tcW w:w="420" w:type="dxa"/>
            <w:vMerge/>
            <w:tcBorders>
              <w:top w:val="single" w:sz="4" w:space="0" w:color="auto"/>
              <w:left w:val="nil"/>
              <w:right w:val="single" w:sz="4" w:space="0" w:color="auto"/>
            </w:tcBorders>
            <w:noWrap/>
            <w:vAlign w:val="center"/>
          </w:tcPr>
          <w:p w:rsidR="00D4222D" w:rsidRPr="006525D9" w:rsidRDefault="00D4222D" w:rsidP="006D6B5D">
            <w:pPr>
              <w:spacing w:before="20" w:after="20"/>
              <w:jc w:val="center"/>
              <w:rPr>
                <w:sz w:val="18"/>
                <w:szCs w:val="18"/>
              </w:rPr>
            </w:pPr>
          </w:p>
        </w:tc>
        <w:tc>
          <w:tcPr>
            <w:tcW w:w="1029" w:type="dxa"/>
            <w:tcBorders>
              <w:top w:val="single" w:sz="4" w:space="0" w:color="auto"/>
              <w:left w:val="nil"/>
              <w:bottom w:val="single" w:sz="4" w:space="0" w:color="auto"/>
              <w:right w:val="single" w:sz="4" w:space="0" w:color="auto"/>
            </w:tcBorders>
            <w:noWrap/>
          </w:tcPr>
          <w:p w:rsidR="00D4222D" w:rsidRPr="00813D8D" w:rsidRDefault="00D4222D" w:rsidP="003F7732">
            <w:pPr>
              <w:jc w:val="center"/>
              <w:rPr>
                <w:sz w:val="16"/>
                <w:szCs w:val="16"/>
              </w:rPr>
            </w:pPr>
            <w:r w:rsidRPr="00813D8D">
              <w:rPr>
                <w:sz w:val="16"/>
                <w:szCs w:val="16"/>
              </w:rPr>
              <w:t>03213</w:t>
            </w:r>
            <w:r w:rsidRPr="00813D8D">
              <w:rPr>
                <w:sz w:val="16"/>
                <w:szCs w:val="16"/>
                <w:lang w:val="en-US"/>
              </w:rPr>
              <w:t>S</w:t>
            </w:r>
            <w:r w:rsidRPr="00813D8D">
              <w:rPr>
                <w:sz w:val="16"/>
                <w:szCs w:val="16"/>
              </w:rPr>
              <w:t>3500</w:t>
            </w:r>
          </w:p>
        </w:tc>
        <w:tc>
          <w:tcPr>
            <w:tcW w:w="567" w:type="dxa"/>
            <w:tcBorders>
              <w:top w:val="single" w:sz="4" w:space="0" w:color="auto"/>
              <w:left w:val="nil"/>
              <w:bottom w:val="single" w:sz="4" w:space="0" w:color="auto"/>
              <w:right w:val="single" w:sz="4" w:space="0" w:color="auto"/>
            </w:tcBorders>
            <w:noWrap/>
            <w:vAlign w:val="center"/>
          </w:tcPr>
          <w:p w:rsidR="00D4222D" w:rsidRPr="006525D9" w:rsidRDefault="00D4222D" w:rsidP="003F7732">
            <w:pPr>
              <w:spacing w:before="20" w:after="20"/>
              <w:jc w:val="center"/>
              <w:rPr>
                <w:sz w:val="18"/>
                <w:szCs w:val="18"/>
              </w:rPr>
            </w:pPr>
            <w:r w:rsidRPr="006525D9">
              <w:rPr>
                <w:sz w:val="18"/>
                <w:szCs w:val="18"/>
              </w:rPr>
              <w:t>612</w:t>
            </w:r>
          </w:p>
        </w:tc>
        <w:tc>
          <w:tcPr>
            <w:tcW w:w="539" w:type="dxa"/>
            <w:tcBorders>
              <w:top w:val="single" w:sz="4" w:space="0" w:color="auto"/>
              <w:left w:val="nil"/>
              <w:bottom w:val="single" w:sz="4" w:space="0" w:color="auto"/>
              <w:right w:val="single" w:sz="4" w:space="0" w:color="auto"/>
            </w:tcBorders>
            <w:noWrap/>
            <w:vAlign w:val="center"/>
          </w:tcPr>
          <w:p w:rsidR="00D4222D" w:rsidRPr="004A0D92" w:rsidRDefault="00D4222D" w:rsidP="003F7732">
            <w:pPr>
              <w:jc w:val="center"/>
              <w:rPr>
                <w:color w:val="FF0000"/>
                <w:szCs w:val="24"/>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3F7732">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3F7732">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B1A93" w:rsidRDefault="00D4222D" w:rsidP="003F7732">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3F7732">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3F7732">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D4222D" w:rsidRDefault="00D4222D" w:rsidP="003F7732">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3F7732">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CB02C4" w:rsidRDefault="00D4222D" w:rsidP="003F7732">
            <w:pPr>
              <w:rPr>
                <w:sz w:val="18"/>
                <w:szCs w:val="18"/>
              </w:rPr>
            </w:pPr>
            <w:r w:rsidRPr="00CB02C4">
              <w:rPr>
                <w:sz w:val="18"/>
                <w:szCs w:val="18"/>
              </w:rPr>
              <w:t>347,24</w:t>
            </w: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B37484" w:rsidRDefault="00D4222D" w:rsidP="003F7732">
            <w:pPr>
              <w:rPr>
                <w:color w:val="FF0000"/>
                <w:sz w:val="16"/>
                <w:szCs w:val="16"/>
              </w:rPr>
            </w:pPr>
            <w:r w:rsidRPr="00B37484">
              <w:rPr>
                <w:color w:val="FF0000"/>
                <w:sz w:val="16"/>
                <w:szCs w:val="16"/>
              </w:rPr>
              <w:t>156,57</w:t>
            </w:r>
          </w:p>
        </w:tc>
        <w:tc>
          <w:tcPr>
            <w:tcW w:w="850" w:type="dxa"/>
            <w:tcBorders>
              <w:top w:val="single" w:sz="4" w:space="0" w:color="auto"/>
              <w:left w:val="single" w:sz="4" w:space="0" w:color="auto"/>
              <w:bottom w:val="single" w:sz="4" w:space="0" w:color="auto"/>
              <w:right w:val="single" w:sz="8" w:space="0" w:color="auto"/>
            </w:tcBorders>
          </w:tcPr>
          <w:p w:rsidR="00D4222D" w:rsidRPr="00DF5C4C" w:rsidRDefault="00EA42C9" w:rsidP="006D6B5D">
            <w:pPr>
              <w:rPr>
                <w:color w:val="FF0000"/>
                <w:sz w:val="16"/>
                <w:szCs w:val="16"/>
              </w:rPr>
            </w:pPr>
            <w:r>
              <w:rPr>
                <w:color w:val="FF0000"/>
                <w:sz w:val="16"/>
                <w:szCs w:val="16"/>
              </w:rPr>
              <w:t>176,50</w:t>
            </w:r>
          </w:p>
        </w:tc>
        <w:tc>
          <w:tcPr>
            <w:tcW w:w="851" w:type="dxa"/>
            <w:tcBorders>
              <w:top w:val="single" w:sz="4" w:space="0" w:color="auto"/>
              <w:left w:val="single" w:sz="4" w:space="0" w:color="auto"/>
              <w:bottom w:val="single" w:sz="4" w:space="0" w:color="auto"/>
              <w:right w:val="single" w:sz="8" w:space="0" w:color="auto"/>
            </w:tcBorders>
          </w:tcPr>
          <w:p w:rsidR="00D4222D" w:rsidRPr="00DF5C4C" w:rsidRDefault="00EA42C9" w:rsidP="006D6B5D">
            <w:pPr>
              <w:rPr>
                <w:color w:val="FF0000"/>
                <w:sz w:val="16"/>
                <w:szCs w:val="16"/>
              </w:rPr>
            </w:pPr>
            <w:r>
              <w:rPr>
                <w:color w:val="FF0000"/>
                <w:sz w:val="16"/>
                <w:szCs w:val="16"/>
              </w:rPr>
              <w:t>176,5</w:t>
            </w:r>
          </w:p>
        </w:tc>
        <w:tc>
          <w:tcPr>
            <w:tcW w:w="850" w:type="dxa"/>
            <w:tcBorders>
              <w:top w:val="single" w:sz="4" w:space="0" w:color="auto"/>
              <w:left w:val="single" w:sz="4" w:space="0" w:color="auto"/>
              <w:bottom w:val="single" w:sz="4" w:space="0" w:color="auto"/>
              <w:right w:val="single" w:sz="8" w:space="0" w:color="auto"/>
            </w:tcBorders>
          </w:tcPr>
          <w:p w:rsidR="00D4222D" w:rsidRDefault="00EA42C9" w:rsidP="006D6B5D">
            <w:pPr>
              <w:rPr>
                <w:sz w:val="16"/>
                <w:szCs w:val="16"/>
              </w:rPr>
            </w:pPr>
            <w:r>
              <w:rPr>
                <w:sz w:val="16"/>
                <w:szCs w:val="16"/>
              </w:rPr>
              <w:t>176,5</w:t>
            </w: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363"/>
        </w:trPr>
        <w:tc>
          <w:tcPr>
            <w:tcW w:w="421" w:type="dxa"/>
            <w:vMerge/>
            <w:tcBorders>
              <w:left w:val="single" w:sz="8" w:space="0" w:color="auto"/>
              <w:bottom w:val="single" w:sz="4" w:space="0" w:color="auto"/>
              <w:right w:val="single" w:sz="4" w:space="0" w:color="auto"/>
            </w:tcBorders>
            <w:noWrap/>
            <w:vAlign w:val="center"/>
          </w:tcPr>
          <w:p w:rsidR="00D4222D" w:rsidRDefault="00D4222D" w:rsidP="006D6B5D">
            <w:pPr>
              <w:spacing w:before="40" w:after="40"/>
              <w:jc w:val="center"/>
              <w:rPr>
                <w:sz w:val="20"/>
                <w:szCs w:val="20"/>
              </w:rPr>
            </w:pPr>
          </w:p>
        </w:tc>
        <w:tc>
          <w:tcPr>
            <w:tcW w:w="420" w:type="dxa"/>
            <w:vMerge/>
            <w:tcBorders>
              <w:left w:val="nil"/>
              <w:bottom w:val="single" w:sz="4" w:space="0" w:color="auto"/>
              <w:right w:val="single" w:sz="4" w:space="0" w:color="auto"/>
            </w:tcBorders>
            <w:noWrap/>
            <w:vAlign w:val="center"/>
          </w:tcPr>
          <w:p w:rsidR="00D4222D" w:rsidRDefault="00D4222D" w:rsidP="006D6B5D">
            <w:pPr>
              <w:spacing w:before="40" w:after="40"/>
              <w:jc w:val="center"/>
              <w:rPr>
                <w:sz w:val="20"/>
                <w:szCs w:val="20"/>
              </w:rPr>
            </w:pPr>
          </w:p>
        </w:tc>
        <w:tc>
          <w:tcPr>
            <w:tcW w:w="567" w:type="dxa"/>
            <w:vMerge/>
            <w:tcBorders>
              <w:left w:val="nil"/>
              <w:bottom w:val="single" w:sz="4" w:space="0" w:color="auto"/>
              <w:right w:val="single" w:sz="4" w:space="0" w:color="auto"/>
            </w:tcBorders>
            <w:noWrap/>
            <w:vAlign w:val="center"/>
          </w:tcPr>
          <w:p w:rsidR="00D4222D" w:rsidRDefault="00D4222D" w:rsidP="006D6B5D">
            <w:pPr>
              <w:spacing w:before="40" w:after="40"/>
              <w:jc w:val="center"/>
              <w:rPr>
                <w:sz w:val="20"/>
                <w:szCs w:val="20"/>
              </w:rPr>
            </w:pPr>
          </w:p>
        </w:tc>
        <w:tc>
          <w:tcPr>
            <w:tcW w:w="425" w:type="dxa"/>
            <w:vMerge/>
            <w:tcBorders>
              <w:left w:val="nil"/>
              <w:bottom w:val="single" w:sz="4" w:space="0" w:color="auto"/>
              <w:right w:val="single" w:sz="4" w:space="0" w:color="auto"/>
            </w:tcBorders>
            <w:noWrap/>
            <w:vAlign w:val="center"/>
          </w:tcPr>
          <w:p w:rsidR="00D4222D" w:rsidRDefault="00D4222D" w:rsidP="006D6B5D">
            <w:pPr>
              <w:spacing w:before="40" w:after="40"/>
              <w:jc w:val="center"/>
              <w:rPr>
                <w:sz w:val="20"/>
                <w:szCs w:val="20"/>
              </w:rPr>
            </w:pPr>
          </w:p>
        </w:tc>
        <w:tc>
          <w:tcPr>
            <w:tcW w:w="1684" w:type="dxa"/>
            <w:vMerge/>
            <w:tcBorders>
              <w:left w:val="single" w:sz="4" w:space="0" w:color="auto"/>
              <w:bottom w:val="single" w:sz="4" w:space="0" w:color="auto"/>
              <w:right w:val="single" w:sz="4" w:space="0" w:color="auto"/>
            </w:tcBorders>
            <w:vAlign w:val="center"/>
          </w:tcPr>
          <w:p w:rsidR="00D4222D" w:rsidRPr="00F154B5" w:rsidRDefault="00D4222D" w:rsidP="006D6B5D">
            <w:pPr>
              <w:tabs>
                <w:tab w:val="left" w:pos="1134"/>
              </w:tabs>
              <w:autoSpaceDE w:val="0"/>
              <w:autoSpaceDN w:val="0"/>
              <w:adjustRightInd w:val="0"/>
              <w:spacing w:line="240" w:lineRule="auto"/>
              <w:jc w:val="both"/>
              <w:rPr>
                <w:sz w:val="16"/>
                <w:szCs w:val="16"/>
              </w:rPr>
            </w:pPr>
          </w:p>
        </w:tc>
        <w:tc>
          <w:tcPr>
            <w:tcW w:w="858" w:type="dxa"/>
            <w:vMerge/>
            <w:tcBorders>
              <w:left w:val="single" w:sz="4" w:space="0" w:color="auto"/>
              <w:bottom w:val="single" w:sz="4" w:space="0" w:color="auto"/>
              <w:right w:val="single" w:sz="4" w:space="0" w:color="auto"/>
            </w:tcBorders>
          </w:tcPr>
          <w:p w:rsidR="00D4222D" w:rsidRPr="0020308A" w:rsidRDefault="00D4222D" w:rsidP="006D6B5D">
            <w:pPr>
              <w:spacing w:before="20" w:after="20"/>
              <w:jc w:val="center"/>
              <w:rPr>
                <w:b/>
                <w:bCs/>
                <w:sz w:val="18"/>
                <w:szCs w:val="18"/>
              </w:rPr>
            </w:pPr>
          </w:p>
        </w:tc>
        <w:tc>
          <w:tcPr>
            <w:tcW w:w="562" w:type="dxa"/>
            <w:vMerge/>
            <w:tcBorders>
              <w:left w:val="single" w:sz="4" w:space="0" w:color="auto"/>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p>
        </w:tc>
        <w:tc>
          <w:tcPr>
            <w:tcW w:w="420" w:type="dxa"/>
            <w:vMerge/>
            <w:tcBorders>
              <w:left w:val="nil"/>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p>
        </w:tc>
        <w:tc>
          <w:tcPr>
            <w:tcW w:w="420" w:type="dxa"/>
            <w:vMerge/>
            <w:tcBorders>
              <w:left w:val="nil"/>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p>
        </w:tc>
        <w:tc>
          <w:tcPr>
            <w:tcW w:w="1029" w:type="dxa"/>
            <w:tcBorders>
              <w:top w:val="single" w:sz="4" w:space="0" w:color="auto"/>
              <w:left w:val="nil"/>
              <w:bottom w:val="single" w:sz="4" w:space="0" w:color="auto"/>
              <w:right w:val="single" w:sz="4" w:space="0" w:color="auto"/>
            </w:tcBorders>
            <w:noWrap/>
          </w:tcPr>
          <w:p w:rsidR="00D4222D" w:rsidRPr="00813D8D" w:rsidRDefault="00D4222D" w:rsidP="006D6B5D">
            <w:pPr>
              <w:jc w:val="center"/>
              <w:rPr>
                <w:sz w:val="16"/>
                <w:szCs w:val="16"/>
              </w:rPr>
            </w:pPr>
            <w:r w:rsidRPr="00813D8D">
              <w:rPr>
                <w:sz w:val="16"/>
                <w:szCs w:val="16"/>
              </w:rPr>
              <w:t>03213</w:t>
            </w:r>
            <w:r w:rsidRPr="00813D8D">
              <w:rPr>
                <w:sz w:val="16"/>
                <w:szCs w:val="16"/>
                <w:lang w:val="en-US"/>
              </w:rPr>
              <w:t>S</w:t>
            </w:r>
            <w:r w:rsidRPr="00813D8D">
              <w:rPr>
                <w:sz w:val="16"/>
                <w:szCs w:val="16"/>
              </w:rPr>
              <w:t>3500</w:t>
            </w:r>
          </w:p>
        </w:tc>
        <w:tc>
          <w:tcPr>
            <w:tcW w:w="567" w:type="dxa"/>
            <w:tcBorders>
              <w:top w:val="single" w:sz="4" w:space="0" w:color="auto"/>
              <w:left w:val="nil"/>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000</w:t>
            </w:r>
          </w:p>
        </w:tc>
        <w:tc>
          <w:tcPr>
            <w:tcW w:w="539" w:type="dxa"/>
            <w:tcBorders>
              <w:top w:val="single" w:sz="4" w:space="0" w:color="auto"/>
              <w:left w:val="nil"/>
              <w:bottom w:val="single" w:sz="4" w:space="0" w:color="auto"/>
              <w:right w:val="single" w:sz="4" w:space="0" w:color="auto"/>
            </w:tcBorders>
            <w:noWrap/>
            <w:vAlign w:val="center"/>
          </w:tcPr>
          <w:p w:rsidR="00D4222D" w:rsidRPr="004A0D92" w:rsidRDefault="00D4222D" w:rsidP="006D6B5D">
            <w:pPr>
              <w:jc w:val="center"/>
              <w:rPr>
                <w:color w:val="FF0000"/>
                <w:szCs w:val="24"/>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D4222D"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CB02C4" w:rsidRDefault="00D4222D" w:rsidP="006D6B5D">
            <w:pPr>
              <w:rPr>
                <w:sz w:val="18"/>
                <w:szCs w:val="18"/>
              </w:rPr>
            </w:pPr>
            <w:r>
              <w:rPr>
                <w:sz w:val="18"/>
                <w:szCs w:val="18"/>
              </w:rPr>
              <w:t>347,24</w:t>
            </w: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B37484" w:rsidRDefault="00D4222D" w:rsidP="006D6B5D">
            <w:pPr>
              <w:rPr>
                <w:color w:val="FF0000"/>
                <w:sz w:val="16"/>
                <w:szCs w:val="16"/>
              </w:rPr>
            </w:pPr>
            <w:r w:rsidRPr="00B37484">
              <w:rPr>
                <w:color w:val="FF0000"/>
                <w:sz w:val="16"/>
                <w:szCs w:val="16"/>
              </w:rPr>
              <w:t>156,57</w:t>
            </w:r>
          </w:p>
        </w:tc>
        <w:tc>
          <w:tcPr>
            <w:tcW w:w="850" w:type="dxa"/>
            <w:tcBorders>
              <w:top w:val="single" w:sz="4" w:space="0" w:color="auto"/>
              <w:left w:val="single" w:sz="4" w:space="0" w:color="auto"/>
              <w:bottom w:val="single" w:sz="4" w:space="0" w:color="auto"/>
              <w:right w:val="single" w:sz="8" w:space="0" w:color="auto"/>
            </w:tcBorders>
          </w:tcPr>
          <w:p w:rsidR="00D4222D" w:rsidRDefault="00EA42C9" w:rsidP="006D6B5D">
            <w:pPr>
              <w:rPr>
                <w:sz w:val="16"/>
                <w:szCs w:val="16"/>
              </w:rPr>
            </w:pPr>
            <w:r>
              <w:rPr>
                <w:sz w:val="16"/>
                <w:szCs w:val="16"/>
              </w:rPr>
              <w:t>176,5</w:t>
            </w:r>
          </w:p>
        </w:tc>
        <w:tc>
          <w:tcPr>
            <w:tcW w:w="851" w:type="dxa"/>
            <w:tcBorders>
              <w:top w:val="single" w:sz="4" w:space="0" w:color="auto"/>
              <w:left w:val="single" w:sz="4" w:space="0" w:color="auto"/>
              <w:bottom w:val="single" w:sz="4" w:space="0" w:color="auto"/>
              <w:right w:val="single" w:sz="8" w:space="0" w:color="auto"/>
            </w:tcBorders>
          </w:tcPr>
          <w:p w:rsidR="00D4222D" w:rsidRDefault="00EA42C9" w:rsidP="006D6B5D">
            <w:pPr>
              <w:rPr>
                <w:sz w:val="16"/>
                <w:szCs w:val="16"/>
              </w:rPr>
            </w:pPr>
            <w:r>
              <w:rPr>
                <w:sz w:val="16"/>
                <w:szCs w:val="16"/>
              </w:rPr>
              <w:t>176,50</w:t>
            </w:r>
          </w:p>
        </w:tc>
        <w:tc>
          <w:tcPr>
            <w:tcW w:w="850" w:type="dxa"/>
            <w:tcBorders>
              <w:top w:val="single" w:sz="4" w:space="0" w:color="auto"/>
              <w:left w:val="single" w:sz="4" w:space="0" w:color="auto"/>
              <w:bottom w:val="single" w:sz="4" w:space="0" w:color="auto"/>
              <w:right w:val="single" w:sz="8" w:space="0" w:color="auto"/>
            </w:tcBorders>
          </w:tcPr>
          <w:p w:rsidR="00D4222D" w:rsidRDefault="00EA42C9" w:rsidP="006D6B5D">
            <w:pPr>
              <w:rPr>
                <w:sz w:val="16"/>
                <w:szCs w:val="16"/>
              </w:rPr>
            </w:pPr>
            <w:r>
              <w:rPr>
                <w:sz w:val="16"/>
                <w:szCs w:val="16"/>
              </w:rPr>
              <w:t>176,5</w:t>
            </w: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493"/>
        </w:trPr>
        <w:tc>
          <w:tcPr>
            <w:tcW w:w="421" w:type="dxa"/>
            <w:vMerge w:val="restart"/>
            <w:tcBorders>
              <w:left w:val="single" w:sz="8" w:space="0" w:color="auto"/>
              <w:right w:val="single" w:sz="4" w:space="0" w:color="auto"/>
            </w:tcBorders>
            <w:noWrap/>
            <w:vAlign w:val="center"/>
          </w:tcPr>
          <w:p w:rsidR="00D4222D" w:rsidRPr="00CB174C" w:rsidRDefault="00D4222D" w:rsidP="006D6B5D">
            <w:pPr>
              <w:spacing w:before="40" w:after="40"/>
              <w:jc w:val="center"/>
              <w:rPr>
                <w:sz w:val="20"/>
                <w:szCs w:val="20"/>
                <w:lang w:val="en-US"/>
              </w:rPr>
            </w:pPr>
            <w:r>
              <w:rPr>
                <w:sz w:val="20"/>
                <w:szCs w:val="20"/>
                <w:lang w:val="en-US"/>
              </w:rPr>
              <w:t>03</w:t>
            </w:r>
          </w:p>
        </w:tc>
        <w:tc>
          <w:tcPr>
            <w:tcW w:w="420" w:type="dxa"/>
            <w:vMerge w:val="restart"/>
            <w:tcBorders>
              <w:left w:val="nil"/>
              <w:right w:val="single" w:sz="4" w:space="0" w:color="auto"/>
            </w:tcBorders>
            <w:noWrap/>
            <w:vAlign w:val="center"/>
          </w:tcPr>
          <w:p w:rsidR="00D4222D" w:rsidRPr="00CB174C" w:rsidRDefault="00D4222D" w:rsidP="006D6B5D">
            <w:pPr>
              <w:spacing w:before="40" w:after="40"/>
              <w:jc w:val="center"/>
              <w:rPr>
                <w:sz w:val="20"/>
                <w:szCs w:val="20"/>
                <w:lang w:val="en-US"/>
              </w:rPr>
            </w:pPr>
            <w:r>
              <w:rPr>
                <w:sz w:val="20"/>
                <w:szCs w:val="20"/>
                <w:lang w:val="en-US"/>
              </w:rPr>
              <w:t>2</w:t>
            </w:r>
          </w:p>
        </w:tc>
        <w:tc>
          <w:tcPr>
            <w:tcW w:w="567" w:type="dxa"/>
            <w:vMerge w:val="restart"/>
            <w:tcBorders>
              <w:left w:val="nil"/>
              <w:right w:val="single" w:sz="4" w:space="0" w:color="auto"/>
            </w:tcBorders>
            <w:noWrap/>
            <w:vAlign w:val="center"/>
          </w:tcPr>
          <w:p w:rsidR="00D4222D" w:rsidRPr="00CB174C" w:rsidRDefault="00D4222D" w:rsidP="006D6B5D">
            <w:pPr>
              <w:spacing w:before="40" w:after="40"/>
              <w:jc w:val="center"/>
              <w:rPr>
                <w:sz w:val="20"/>
                <w:szCs w:val="20"/>
                <w:lang w:val="en-US"/>
              </w:rPr>
            </w:pPr>
            <w:r>
              <w:rPr>
                <w:sz w:val="20"/>
                <w:szCs w:val="20"/>
                <w:lang w:val="en-US"/>
              </w:rPr>
              <w:t>13</w:t>
            </w:r>
          </w:p>
        </w:tc>
        <w:tc>
          <w:tcPr>
            <w:tcW w:w="425" w:type="dxa"/>
            <w:vMerge w:val="restart"/>
            <w:tcBorders>
              <w:left w:val="nil"/>
              <w:right w:val="single" w:sz="4" w:space="0" w:color="auto"/>
            </w:tcBorders>
            <w:noWrap/>
            <w:vAlign w:val="center"/>
          </w:tcPr>
          <w:p w:rsidR="00D4222D" w:rsidRPr="00CB174C" w:rsidRDefault="00D4222D" w:rsidP="006D6B5D">
            <w:pPr>
              <w:spacing w:before="40" w:after="40"/>
              <w:jc w:val="center"/>
              <w:rPr>
                <w:sz w:val="20"/>
                <w:szCs w:val="20"/>
                <w:lang w:val="en-US"/>
              </w:rPr>
            </w:pPr>
            <w:r>
              <w:rPr>
                <w:sz w:val="20"/>
                <w:szCs w:val="20"/>
                <w:lang w:val="en-US"/>
              </w:rPr>
              <w:t>56</w:t>
            </w:r>
          </w:p>
        </w:tc>
        <w:tc>
          <w:tcPr>
            <w:tcW w:w="1684" w:type="dxa"/>
            <w:vMerge w:val="restart"/>
            <w:tcBorders>
              <w:left w:val="single" w:sz="4" w:space="0" w:color="auto"/>
              <w:right w:val="single" w:sz="4" w:space="0" w:color="auto"/>
            </w:tcBorders>
            <w:vAlign w:val="center"/>
          </w:tcPr>
          <w:p w:rsidR="00D4222D" w:rsidRPr="00CB174C" w:rsidRDefault="00D4222D" w:rsidP="006D6B5D">
            <w:pPr>
              <w:tabs>
                <w:tab w:val="left" w:pos="1134"/>
              </w:tabs>
              <w:autoSpaceDE w:val="0"/>
              <w:autoSpaceDN w:val="0"/>
              <w:adjustRightInd w:val="0"/>
              <w:spacing w:line="240" w:lineRule="auto"/>
              <w:jc w:val="both"/>
              <w:rPr>
                <w:sz w:val="16"/>
                <w:szCs w:val="16"/>
              </w:rPr>
            </w:pPr>
            <w:r>
              <w:rPr>
                <w:sz w:val="16"/>
                <w:szCs w:val="16"/>
              </w:rPr>
              <w:t>Расходы на решение вопросов местного значения, осуществляемое с участием средств самообложения граждан</w:t>
            </w:r>
          </w:p>
        </w:tc>
        <w:tc>
          <w:tcPr>
            <w:tcW w:w="858" w:type="dxa"/>
            <w:vMerge w:val="restart"/>
            <w:tcBorders>
              <w:left w:val="single" w:sz="4" w:space="0" w:color="auto"/>
              <w:right w:val="single" w:sz="4" w:space="0" w:color="auto"/>
            </w:tcBorders>
          </w:tcPr>
          <w:p w:rsidR="00D4222D" w:rsidRDefault="00D4222D" w:rsidP="006D6B5D">
            <w:pPr>
              <w:spacing w:before="20" w:after="20"/>
              <w:jc w:val="center"/>
              <w:rPr>
                <w:b/>
                <w:bCs/>
                <w:sz w:val="18"/>
                <w:szCs w:val="18"/>
              </w:rPr>
            </w:pPr>
            <w:r>
              <w:rPr>
                <w:b/>
                <w:bCs/>
                <w:sz w:val="18"/>
                <w:szCs w:val="18"/>
              </w:rPr>
              <w:t>УПДКМПФиС</w:t>
            </w:r>
          </w:p>
          <w:p w:rsidR="00D4222D" w:rsidRPr="0020308A" w:rsidRDefault="00D4222D" w:rsidP="006D6B5D">
            <w:pPr>
              <w:spacing w:before="20" w:after="20"/>
              <w:jc w:val="center"/>
              <w:rPr>
                <w:b/>
                <w:bCs/>
                <w:sz w:val="18"/>
                <w:szCs w:val="18"/>
              </w:rPr>
            </w:pPr>
          </w:p>
        </w:tc>
        <w:tc>
          <w:tcPr>
            <w:tcW w:w="562" w:type="dxa"/>
            <w:vMerge w:val="restart"/>
            <w:tcBorders>
              <w:left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211</w:t>
            </w:r>
          </w:p>
        </w:tc>
        <w:tc>
          <w:tcPr>
            <w:tcW w:w="420" w:type="dxa"/>
            <w:vMerge w:val="restart"/>
            <w:tcBorders>
              <w:left w:val="nil"/>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08</w:t>
            </w:r>
          </w:p>
        </w:tc>
        <w:tc>
          <w:tcPr>
            <w:tcW w:w="420" w:type="dxa"/>
            <w:vMerge w:val="restart"/>
            <w:tcBorders>
              <w:left w:val="nil"/>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01</w:t>
            </w:r>
          </w:p>
        </w:tc>
        <w:tc>
          <w:tcPr>
            <w:tcW w:w="1029" w:type="dxa"/>
            <w:tcBorders>
              <w:top w:val="single" w:sz="4" w:space="0" w:color="auto"/>
              <w:left w:val="nil"/>
              <w:bottom w:val="single" w:sz="4" w:space="0" w:color="auto"/>
              <w:right w:val="single" w:sz="4" w:space="0" w:color="auto"/>
            </w:tcBorders>
            <w:noWrap/>
          </w:tcPr>
          <w:p w:rsidR="00D4222D" w:rsidRPr="00813D8D" w:rsidRDefault="00D4222D" w:rsidP="006D6B5D">
            <w:pPr>
              <w:jc w:val="center"/>
              <w:rPr>
                <w:sz w:val="16"/>
                <w:szCs w:val="16"/>
              </w:rPr>
            </w:pPr>
            <w:r w:rsidRPr="00813D8D">
              <w:rPr>
                <w:sz w:val="16"/>
                <w:szCs w:val="16"/>
              </w:rPr>
              <w:t>0321308220</w:t>
            </w:r>
          </w:p>
        </w:tc>
        <w:tc>
          <w:tcPr>
            <w:tcW w:w="567" w:type="dxa"/>
            <w:tcBorders>
              <w:top w:val="single" w:sz="4" w:space="0" w:color="auto"/>
              <w:left w:val="nil"/>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612</w:t>
            </w:r>
          </w:p>
        </w:tc>
        <w:tc>
          <w:tcPr>
            <w:tcW w:w="539" w:type="dxa"/>
            <w:tcBorders>
              <w:top w:val="single" w:sz="4" w:space="0" w:color="auto"/>
              <w:left w:val="nil"/>
              <w:bottom w:val="single" w:sz="4" w:space="0" w:color="auto"/>
              <w:right w:val="single" w:sz="4" w:space="0" w:color="auto"/>
            </w:tcBorders>
            <w:noWrap/>
            <w:vAlign w:val="center"/>
          </w:tcPr>
          <w:p w:rsidR="00D4222D" w:rsidRPr="004A0D92" w:rsidRDefault="00D4222D" w:rsidP="006D6B5D">
            <w:pPr>
              <w:jc w:val="center"/>
              <w:rPr>
                <w:color w:val="FF0000"/>
                <w:szCs w:val="24"/>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D4222D"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CB02C4" w:rsidRDefault="00D4222D" w:rsidP="006D6B5D">
            <w:pPr>
              <w:rPr>
                <w:sz w:val="18"/>
                <w:szCs w:val="18"/>
              </w:rPr>
            </w:pPr>
            <w:r>
              <w:rPr>
                <w:sz w:val="18"/>
                <w:szCs w:val="18"/>
              </w:rPr>
              <w:t>159,6</w:t>
            </w: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4A3FA7" w:rsidRDefault="00D4222D" w:rsidP="006D6B5D">
            <w:pPr>
              <w:rPr>
                <w:color w:val="FF0000"/>
                <w:sz w:val="16"/>
                <w:szCs w:val="16"/>
              </w:rPr>
            </w:pPr>
            <w:r w:rsidRPr="004A3FA7">
              <w:rPr>
                <w:color w:val="FF0000"/>
                <w:sz w:val="16"/>
                <w:szCs w:val="16"/>
              </w:rPr>
              <w:t>129,6</w:t>
            </w:r>
          </w:p>
        </w:tc>
        <w:tc>
          <w:tcPr>
            <w:tcW w:w="850" w:type="dxa"/>
            <w:tcBorders>
              <w:top w:val="single" w:sz="4" w:space="0" w:color="auto"/>
              <w:left w:val="single" w:sz="4" w:space="0" w:color="auto"/>
              <w:bottom w:val="single" w:sz="4" w:space="0" w:color="auto"/>
              <w:right w:val="single" w:sz="8" w:space="0" w:color="auto"/>
            </w:tcBorders>
          </w:tcPr>
          <w:p w:rsidR="00D4222D" w:rsidRPr="004A3FA7" w:rsidRDefault="00D4222D" w:rsidP="006D6B5D">
            <w:pPr>
              <w:rPr>
                <w:color w:val="FF0000"/>
                <w:sz w:val="16"/>
                <w:szCs w:val="16"/>
              </w:rPr>
            </w:pPr>
            <w:r w:rsidRPr="004A3FA7">
              <w:rPr>
                <w:color w:val="FF0000"/>
                <w:sz w:val="16"/>
                <w:szCs w:val="16"/>
              </w:rPr>
              <w:t>0,00</w:t>
            </w:r>
          </w:p>
        </w:tc>
        <w:tc>
          <w:tcPr>
            <w:tcW w:w="851" w:type="dxa"/>
            <w:tcBorders>
              <w:top w:val="single" w:sz="4" w:space="0" w:color="auto"/>
              <w:left w:val="single" w:sz="4" w:space="0" w:color="auto"/>
              <w:bottom w:val="single" w:sz="4" w:space="0" w:color="auto"/>
              <w:right w:val="single" w:sz="8" w:space="0" w:color="auto"/>
            </w:tcBorders>
          </w:tcPr>
          <w:p w:rsidR="00D4222D" w:rsidRPr="004A3FA7" w:rsidRDefault="00D4222D" w:rsidP="006D6B5D">
            <w:pPr>
              <w:rPr>
                <w:color w:val="FF0000"/>
                <w:sz w:val="16"/>
                <w:szCs w:val="16"/>
              </w:rPr>
            </w:pPr>
            <w:r w:rsidRPr="004A3FA7">
              <w:rPr>
                <w:color w:val="FF0000"/>
                <w:sz w:val="16"/>
                <w:szCs w:val="16"/>
              </w:rPr>
              <w:t>0,00</w:t>
            </w: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701"/>
        </w:trPr>
        <w:tc>
          <w:tcPr>
            <w:tcW w:w="421" w:type="dxa"/>
            <w:vMerge/>
            <w:tcBorders>
              <w:left w:val="single" w:sz="8" w:space="0" w:color="auto"/>
              <w:right w:val="single" w:sz="4" w:space="0" w:color="auto"/>
            </w:tcBorders>
            <w:noWrap/>
            <w:vAlign w:val="center"/>
          </w:tcPr>
          <w:p w:rsidR="00D4222D" w:rsidRDefault="00D4222D" w:rsidP="006D6B5D">
            <w:pPr>
              <w:spacing w:before="40" w:after="40"/>
              <w:jc w:val="center"/>
              <w:rPr>
                <w:sz w:val="20"/>
                <w:szCs w:val="20"/>
                <w:lang w:val="en-US"/>
              </w:rPr>
            </w:pPr>
          </w:p>
        </w:tc>
        <w:tc>
          <w:tcPr>
            <w:tcW w:w="420" w:type="dxa"/>
            <w:vMerge/>
            <w:tcBorders>
              <w:left w:val="nil"/>
              <w:right w:val="single" w:sz="4" w:space="0" w:color="auto"/>
            </w:tcBorders>
            <w:noWrap/>
            <w:vAlign w:val="center"/>
          </w:tcPr>
          <w:p w:rsidR="00D4222D" w:rsidRDefault="00D4222D" w:rsidP="006D6B5D">
            <w:pPr>
              <w:spacing w:before="40" w:after="40"/>
              <w:jc w:val="center"/>
              <w:rPr>
                <w:sz w:val="20"/>
                <w:szCs w:val="20"/>
                <w:lang w:val="en-US"/>
              </w:rPr>
            </w:pPr>
          </w:p>
        </w:tc>
        <w:tc>
          <w:tcPr>
            <w:tcW w:w="567" w:type="dxa"/>
            <w:vMerge/>
            <w:tcBorders>
              <w:left w:val="nil"/>
              <w:right w:val="single" w:sz="4" w:space="0" w:color="auto"/>
            </w:tcBorders>
            <w:noWrap/>
            <w:vAlign w:val="center"/>
          </w:tcPr>
          <w:p w:rsidR="00D4222D" w:rsidRDefault="00D4222D" w:rsidP="006D6B5D">
            <w:pPr>
              <w:spacing w:before="40" w:after="40"/>
              <w:jc w:val="center"/>
              <w:rPr>
                <w:sz w:val="20"/>
                <w:szCs w:val="20"/>
                <w:lang w:val="en-US"/>
              </w:rPr>
            </w:pPr>
          </w:p>
        </w:tc>
        <w:tc>
          <w:tcPr>
            <w:tcW w:w="425" w:type="dxa"/>
            <w:vMerge/>
            <w:tcBorders>
              <w:left w:val="nil"/>
              <w:right w:val="single" w:sz="4" w:space="0" w:color="auto"/>
            </w:tcBorders>
            <w:noWrap/>
            <w:vAlign w:val="center"/>
          </w:tcPr>
          <w:p w:rsidR="00D4222D" w:rsidRDefault="00D4222D" w:rsidP="006D6B5D">
            <w:pPr>
              <w:spacing w:before="40" w:after="40"/>
              <w:jc w:val="center"/>
              <w:rPr>
                <w:sz w:val="20"/>
                <w:szCs w:val="20"/>
                <w:lang w:val="en-US"/>
              </w:rPr>
            </w:pPr>
          </w:p>
        </w:tc>
        <w:tc>
          <w:tcPr>
            <w:tcW w:w="1684" w:type="dxa"/>
            <w:vMerge/>
            <w:tcBorders>
              <w:left w:val="single" w:sz="4" w:space="0" w:color="auto"/>
              <w:right w:val="single" w:sz="4" w:space="0" w:color="auto"/>
            </w:tcBorders>
            <w:vAlign w:val="center"/>
          </w:tcPr>
          <w:p w:rsidR="00D4222D" w:rsidRDefault="00D4222D" w:rsidP="006D6B5D">
            <w:pPr>
              <w:tabs>
                <w:tab w:val="left" w:pos="1134"/>
              </w:tabs>
              <w:autoSpaceDE w:val="0"/>
              <w:autoSpaceDN w:val="0"/>
              <w:adjustRightInd w:val="0"/>
              <w:spacing w:line="240" w:lineRule="auto"/>
              <w:jc w:val="both"/>
              <w:rPr>
                <w:sz w:val="16"/>
                <w:szCs w:val="16"/>
              </w:rPr>
            </w:pPr>
          </w:p>
        </w:tc>
        <w:tc>
          <w:tcPr>
            <w:tcW w:w="858" w:type="dxa"/>
            <w:vMerge/>
            <w:tcBorders>
              <w:left w:val="single" w:sz="4" w:space="0" w:color="auto"/>
              <w:right w:val="single" w:sz="4" w:space="0" w:color="auto"/>
            </w:tcBorders>
          </w:tcPr>
          <w:p w:rsidR="00D4222D" w:rsidRDefault="00D4222D" w:rsidP="006D6B5D">
            <w:pPr>
              <w:spacing w:before="20" w:after="20"/>
              <w:jc w:val="center"/>
              <w:rPr>
                <w:b/>
                <w:bCs/>
                <w:sz w:val="18"/>
                <w:szCs w:val="18"/>
              </w:rPr>
            </w:pPr>
          </w:p>
        </w:tc>
        <w:tc>
          <w:tcPr>
            <w:tcW w:w="562" w:type="dxa"/>
            <w:vMerge/>
            <w:tcBorders>
              <w:left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p>
        </w:tc>
        <w:tc>
          <w:tcPr>
            <w:tcW w:w="420" w:type="dxa"/>
            <w:vMerge/>
            <w:tcBorders>
              <w:left w:val="nil"/>
              <w:right w:val="single" w:sz="4" w:space="0" w:color="auto"/>
            </w:tcBorders>
            <w:noWrap/>
            <w:vAlign w:val="center"/>
          </w:tcPr>
          <w:p w:rsidR="00D4222D" w:rsidRPr="006525D9" w:rsidRDefault="00D4222D" w:rsidP="006D6B5D">
            <w:pPr>
              <w:spacing w:before="20" w:after="20"/>
              <w:jc w:val="center"/>
              <w:rPr>
                <w:sz w:val="18"/>
                <w:szCs w:val="18"/>
              </w:rPr>
            </w:pPr>
          </w:p>
        </w:tc>
        <w:tc>
          <w:tcPr>
            <w:tcW w:w="420" w:type="dxa"/>
            <w:vMerge/>
            <w:tcBorders>
              <w:left w:val="nil"/>
              <w:right w:val="single" w:sz="4" w:space="0" w:color="auto"/>
            </w:tcBorders>
            <w:noWrap/>
            <w:vAlign w:val="center"/>
          </w:tcPr>
          <w:p w:rsidR="00D4222D" w:rsidRPr="006525D9" w:rsidRDefault="00D4222D" w:rsidP="006D6B5D">
            <w:pPr>
              <w:spacing w:before="20" w:after="20"/>
              <w:jc w:val="center"/>
              <w:rPr>
                <w:sz w:val="18"/>
                <w:szCs w:val="18"/>
              </w:rPr>
            </w:pPr>
          </w:p>
        </w:tc>
        <w:tc>
          <w:tcPr>
            <w:tcW w:w="1029" w:type="dxa"/>
            <w:tcBorders>
              <w:top w:val="single" w:sz="4" w:space="0" w:color="auto"/>
              <w:left w:val="nil"/>
              <w:bottom w:val="single" w:sz="4" w:space="0" w:color="auto"/>
              <w:right w:val="single" w:sz="4" w:space="0" w:color="auto"/>
            </w:tcBorders>
            <w:noWrap/>
          </w:tcPr>
          <w:p w:rsidR="00D4222D" w:rsidRPr="00813D8D" w:rsidRDefault="00D4222D" w:rsidP="006D6B5D">
            <w:pPr>
              <w:jc w:val="center"/>
              <w:rPr>
                <w:sz w:val="16"/>
                <w:szCs w:val="16"/>
              </w:rPr>
            </w:pPr>
            <w:r w:rsidRPr="00813D8D">
              <w:rPr>
                <w:sz w:val="16"/>
                <w:szCs w:val="16"/>
              </w:rPr>
              <w:t>0321308220</w:t>
            </w:r>
          </w:p>
        </w:tc>
        <w:tc>
          <w:tcPr>
            <w:tcW w:w="567" w:type="dxa"/>
            <w:tcBorders>
              <w:top w:val="single" w:sz="4" w:space="0" w:color="auto"/>
              <w:left w:val="nil"/>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000</w:t>
            </w:r>
          </w:p>
        </w:tc>
        <w:tc>
          <w:tcPr>
            <w:tcW w:w="539" w:type="dxa"/>
            <w:tcBorders>
              <w:top w:val="single" w:sz="4" w:space="0" w:color="auto"/>
              <w:left w:val="nil"/>
              <w:bottom w:val="single" w:sz="4" w:space="0" w:color="auto"/>
              <w:right w:val="single" w:sz="4" w:space="0" w:color="auto"/>
            </w:tcBorders>
            <w:noWrap/>
            <w:vAlign w:val="center"/>
          </w:tcPr>
          <w:p w:rsidR="00D4222D" w:rsidRPr="004A0D92" w:rsidRDefault="00D4222D" w:rsidP="006D6B5D">
            <w:pPr>
              <w:jc w:val="center"/>
              <w:rPr>
                <w:color w:val="FF0000"/>
                <w:szCs w:val="24"/>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D4222D"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Default="00D4222D" w:rsidP="006D6B5D">
            <w:pPr>
              <w:rPr>
                <w:sz w:val="18"/>
                <w:szCs w:val="18"/>
              </w:rPr>
            </w:pP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4A3FA7" w:rsidRDefault="00D4222D" w:rsidP="006D6B5D">
            <w:pPr>
              <w:rPr>
                <w:color w:val="FF0000"/>
                <w:sz w:val="16"/>
                <w:szCs w:val="16"/>
              </w:rPr>
            </w:pPr>
            <w:r w:rsidRPr="004A3FA7">
              <w:rPr>
                <w:color w:val="FF0000"/>
                <w:sz w:val="16"/>
                <w:szCs w:val="16"/>
              </w:rPr>
              <w:t>129,6</w:t>
            </w:r>
          </w:p>
        </w:tc>
        <w:tc>
          <w:tcPr>
            <w:tcW w:w="850" w:type="dxa"/>
            <w:tcBorders>
              <w:top w:val="single" w:sz="4" w:space="0" w:color="auto"/>
              <w:left w:val="single" w:sz="4" w:space="0" w:color="auto"/>
              <w:bottom w:val="single" w:sz="4" w:space="0" w:color="auto"/>
              <w:right w:val="single" w:sz="8" w:space="0" w:color="auto"/>
            </w:tcBorders>
          </w:tcPr>
          <w:p w:rsidR="00D4222D" w:rsidRPr="004A3FA7" w:rsidRDefault="00D4222D" w:rsidP="006D6B5D">
            <w:pPr>
              <w:rPr>
                <w:color w:val="FF0000"/>
                <w:sz w:val="16"/>
                <w:szCs w:val="16"/>
              </w:rPr>
            </w:pPr>
            <w:r w:rsidRPr="004A3FA7">
              <w:rPr>
                <w:color w:val="FF0000"/>
                <w:sz w:val="16"/>
                <w:szCs w:val="16"/>
              </w:rPr>
              <w:t>0,00</w:t>
            </w:r>
          </w:p>
        </w:tc>
        <w:tc>
          <w:tcPr>
            <w:tcW w:w="851" w:type="dxa"/>
            <w:tcBorders>
              <w:top w:val="single" w:sz="4" w:space="0" w:color="auto"/>
              <w:left w:val="single" w:sz="4" w:space="0" w:color="auto"/>
              <w:bottom w:val="single" w:sz="4" w:space="0" w:color="auto"/>
              <w:right w:val="single" w:sz="8" w:space="0" w:color="auto"/>
            </w:tcBorders>
          </w:tcPr>
          <w:p w:rsidR="00D4222D" w:rsidRPr="004A3FA7" w:rsidRDefault="00D4222D" w:rsidP="006D6B5D">
            <w:pPr>
              <w:rPr>
                <w:color w:val="FF0000"/>
                <w:sz w:val="16"/>
                <w:szCs w:val="16"/>
              </w:rPr>
            </w:pPr>
            <w:r w:rsidRPr="004A3FA7">
              <w:rPr>
                <w:color w:val="FF0000"/>
                <w:sz w:val="16"/>
                <w:szCs w:val="16"/>
              </w:rPr>
              <w:t>0,00</w:t>
            </w: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320"/>
        </w:trPr>
        <w:tc>
          <w:tcPr>
            <w:tcW w:w="421" w:type="dxa"/>
            <w:vMerge/>
            <w:tcBorders>
              <w:left w:val="single" w:sz="8" w:space="0" w:color="auto"/>
              <w:right w:val="single" w:sz="4" w:space="0" w:color="auto"/>
            </w:tcBorders>
            <w:noWrap/>
            <w:vAlign w:val="center"/>
          </w:tcPr>
          <w:p w:rsidR="00D4222D" w:rsidRDefault="00D4222D" w:rsidP="006D6B5D">
            <w:pPr>
              <w:spacing w:before="40" w:after="40"/>
              <w:jc w:val="center"/>
              <w:rPr>
                <w:sz w:val="20"/>
                <w:szCs w:val="20"/>
                <w:lang w:val="en-US"/>
              </w:rPr>
            </w:pPr>
          </w:p>
        </w:tc>
        <w:tc>
          <w:tcPr>
            <w:tcW w:w="420" w:type="dxa"/>
            <w:vMerge/>
            <w:tcBorders>
              <w:left w:val="nil"/>
              <w:right w:val="single" w:sz="4" w:space="0" w:color="auto"/>
            </w:tcBorders>
            <w:noWrap/>
            <w:vAlign w:val="center"/>
          </w:tcPr>
          <w:p w:rsidR="00D4222D" w:rsidRDefault="00D4222D" w:rsidP="006D6B5D">
            <w:pPr>
              <w:spacing w:before="40" w:after="40"/>
              <w:jc w:val="center"/>
              <w:rPr>
                <w:sz w:val="20"/>
                <w:szCs w:val="20"/>
                <w:lang w:val="en-US"/>
              </w:rPr>
            </w:pPr>
          </w:p>
        </w:tc>
        <w:tc>
          <w:tcPr>
            <w:tcW w:w="567" w:type="dxa"/>
            <w:vMerge/>
            <w:tcBorders>
              <w:left w:val="nil"/>
              <w:right w:val="single" w:sz="4" w:space="0" w:color="auto"/>
            </w:tcBorders>
            <w:noWrap/>
            <w:vAlign w:val="center"/>
          </w:tcPr>
          <w:p w:rsidR="00D4222D" w:rsidRDefault="00D4222D" w:rsidP="006D6B5D">
            <w:pPr>
              <w:spacing w:before="40" w:after="40"/>
              <w:jc w:val="center"/>
              <w:rPr>
                <w:sz w:val="20"/>
                <w:szCs w:val="20"/>
                <w:lang w:val="en-US"/>
              </w:rPr>
            </w:pPr>
          </w:p>
        </w:tc>
        <w:tc>
          <w:tcPr>
            <w:tcW w:w="425" w:type="dxa"/>
            <w:vMerge/>
            <w:tcBorders>
              <w:left w:val="nil"/>
              <w:right w:val="single" w:sz="4" w:space="0" w:color="auto"/>
            </w:tcBorders>
            <w:noWrap/>
            <w:vAlign w:val="center"/>
          </w:tcPr>
          <w:p w:rsidR="00D4222D" w:rsidRDefault="00D4222D" w:rsidP="006D6B5D">
            <w:pPr>
              <w:spacing w:before="40" w:after="40"/>
              <w:jc w:val="center"/>
              <w:rPr>
                <w:sz w:val="20"/>
                <w:szCs w:val="20"/>
                <w:lang w:val="en-US"/>
              </w:rPr>
            </w:pPr>
          </w:p>
        </w:tc>
        <w:tc>
          <w:tcPr>
            <w:tcW w:w="1684" w:type="dxa"/>
            <w:vMerge/>
            <w:tcBorders>
              <w:left w:val="single" w:sz="4" w:space="0" w:color="auto"/>
              <w:right w:val="single" w:sz="4" w:space="0" w:color="auto"/>
            </w:tcBorders>
            <w:vAlign w:val="center"/>
          </w:tcPr>
          <w:p w:rsidR="00D4222D" w:rsidRDefault="00D4222D" w:rsidP="006D6B5D">
            <w:pPr>
              <w:tabs>
                <w:tab w:val="left" w:pos="1134"/>
              </w:tabs>
              <w:autoSpaceDE w:val="0"/>
              <w:autoSpaceDN w:val="0"/>
              <w:adjustRightInd w:val="0"/>
              <w:spacing w:line="240" w:lineRule="auto"/>
              <w:jc w:val="both"/>
              <w:rPr>
                <w:sz w:val="16"/>
                <w:szCs w:val="16"/>
              </w:rPr>
            </w:pPr>
          </w:p>
        </w:tc>
        <w:tc>
          <w:tcPr>
            <w:tcW w:w="858" w:type="dxa"/>
            <w:vMerge/>
            <w:tcBorders>
              <w:left w:val="single" w:sz="4" w:space="0" w:color="auto"/>
              <w:right w:val="single" w:sz="4" w:space="0" w:color="auto"/>
            </w:tcBorders>
          </w:tcPr>
          <w:p w:rsidR="00D4222D" w:rsidRDefault="00D4222D" w:rsidP="006D6B5D">
            <w:pPr>
              <w:spacing w:before="20" w:after="20"/>
              <w:jc w:val="center"/>
              <w:rPr>
                <w:b/>
                <w:bCs/>
                <w:sz w:val="18"/>
                <w:szCs w:val="18"/>
              </w:rPr>
            </w:pPr>
          </w:p>
        </w:tc>
        <w:tc>
          <w:tcPr>
            <w:tcW w:w="562" w:type="dxa"/>
            <w:vMerge/>
            <w:tcBorders>
              <w:left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p>
        </w:tc>
        <w:tc>
          <w:tcPr>
            <w:tcW w:w="420" w:type="dxa"/>
            <w:vMerge/>
            <w:tcBorders>
              <w:left w:val="nil"/>
              <w:right w:val="single" w:sz="4" w:space="0" w:color="auto"/>
            </w:tcBorders>
            <w:noWrap/>
            <w:vAlign w:val="center"/>
          </w:tcPr>
          <w:p w:rsidR="00D4222D" w:rsidRPr="006525D9" w:rsidRDefault="00D4222D" w:rsidP="006D6B5D">
            <w:pPr>
              <w:spacing w:before="20" w:after="20"/>
              <w:jc w:val="center"/>
              <w:rPr>
                <w:sz w:val="18"/>
                <w:szCs w:val="18"/>
              </w:rPr>
            </w:pPr>
          </w:p>
        </w:tc>
        <w:tc>
          <w:tcPr>
            <w:tcW w:w="420" w:type="dxa"/>
            <w:vMerge/>
            <w:tcBorders>
              <w:left w:val="nil"/>
              <w:right w:val="single" w:sz="4" w:space="0" w:color="auto"/>
            </w:tcBorders>
            <w:noWrap/>
            <w:vAlign w:val="center"/>
          </w:tcPr>
          <w:p w:rsidR="00D4222D" w:rsidRPr="006525D9" w:rsidRDefault="00D4222D" w:rsidP="006D6B5D">
            <w:pPr>
              <w:spacing w:before="20" w:after="20"/>
              <w:jc w:val="center"/>
              <w:rPr>
                <w:sz w:val="18"/>
                <w:szCs w:val="18"/>
              </w:rPr>
            </w:pPr>
          </w:p>
        </w:tc>
        <w:tc>
          <w:tcPr>
            <w:tcW w:w="1029" w:type="dxa"/>
            <w:tcBorders>
              <w:top w:val="single" w:sz="4" w:space="0" w:color="auto"/>
              <w:left w:val="nil"/>
              <w:bottom w:val="single" w:sz="4" w:space="0" w:color="auto"/>
              <w:right w:val="single" w:sz="4" w:space="0" w:color="auto"/>
            </w:tcBorders>
            <w:noWrap/>
          </w:tcPr>
          <w:p w:rsidR="00D4222D" w:rsidRPr="00813D8D" w:rsidRDefault="00D4222D" w:rsidP="003F7732">
            <w:pPr>
              <w:jc w:val="center"/>
              <w:rPr>
                <w:sz w:val="16"/>
                <w:szCs w:val="16"/>
              </w:rPr>
            </w:pPr>
            <w:r w:rsidRPr="00813D8D">
              <w:rPr>
                <w:sz w:val="16"/>
                <w:szCs w:val="16"/>
              </w:rPr>
              <w:t>03213</w:t>
            </w:r>
            <w:r w:rsidRPr="00813D8D">
              <w:rPr>
                <w:sz w:val="16"/>
                <w:szCs w:val="16"/>
                <w:lang w:val="en-US"/>
              </w:rPr>
              <w:t>S</w:t>
            </w:r>
            <w:r w:rsidRPr="00813D8D">
              <w:rPr>
                <w:sz w:val="16"/>
                <w:szCs w:val="16"/>
              </w:rPr>
              <w:t>8220</w:t>
            </w:r>
          </w:p>
        </w:tc>
        <w:tc>
          <w:tcPr>
            <w:tcW w:w="567" w:type="dxa"/>
            <w:tcBorders>
              <w:top w:val="single" w:sz="4" w:space="0" w:color="auto"/>
              <w:left w:val="nil"/>
              <w:bottom w:val="single" w:sz="4" w:space="0" w:color="auto"/>
              <w:right w:val="single" w:sz="4" w:space="0" w:color="auto"/>
            </w:tcBorders>
            <w:noWrap/>
            <w:vAlign w:val="center"/>
          </w:tcPr>
          <w:p w:rsidR="00D4222D" w:rsidRPr="006525D9" w:rsidRDefault="00D4222D" w:rsidP="003F7732">
            <w:pPr>
              <w:spacing w:before="20" w:after="20"/>
              <w:jc w:val="center"/>
              <w:rPr>
                <w:sz w:val="18"/>
                <w:szCs w:val="18"/>
              </w:rPr>
            </w:pPr>
            <w:r w:rsidRPr="006525D9">
              <w:rPr>
                <w:sz w:val="18"/>
                <w:szCs w:val="18"/>
              </w:rPr>
              <w:t>612</w:t>
            </w:r>
          </w:p>
        </w:tc>
        <w:tc>
          <w:tcPr>
            <w:tcW w:w="539" w:type="dxa"/>
            <w:tcBorders>
              <w:top w:val="single" w:sz="4" w:space="0" w:color="auto"/>
              <w:left w:val="nil"/>
              <w:bottom w:val="single" w:sz="4" w:space="0" w:color="auto"/>
              <w:right w:val="single" w:sz="4" w:space="0" w:color="auto"/>
            </w:tcBorders>
            <w:noWrap/>
            <w:vAlign w:val="center"/>
          </w:tcPr>
          <w:p w:rsidR="00D4222D" w:rsidRPr="004A0D92" w:rsidRDefault="00D4222D" w:rsidP="003F7732">
            <w:pPr>
              <w:jc w:val="center"/>
              <w:rPr>
                <w:color w:val="FF0000"/>
                <w:szCs w:val="24"/>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3F7732">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3F7732">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B1A93" w:rsidRDefault="00D4222D" w:rsidP="003F7732">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3F7732">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3F7732">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D4222D" w:rsidRDefault="00D4222D" w:rsidP="003F7732">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3F7732">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CB02C4" w:rsidRDefault="00D4222D" w:rsidP="003F7732">
            <w:pPr>
              <w:rPr>
                <w:sz w:val="18"/>
                <w:szCs w:val="18"/>
              </w:rPr>
            </w:pPr>
            <w:r>
              <w:rPr>
                <w:sz w:val="18"/>
                <w:szCs w:val="18"/>
              </w:rPr>
              <w:t>19,25</w:t>
            </w: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4A3FA7" w:rsidRDefault="00D4222D" w:rsidP="006D6B5D">
            <w:pPr>
              <w:rPr>
                <w:color w:val="FF0000"/>
                <w:sz w:val="16"/>
                <w:szCs w:val="16"/>
              </w:rPr>
            </w:pPr>
            <w:r>
              <w:rPr>
                <w:color w:val="FF0000"/>
                <w:sz w:val="16"/>
                <w:szCs w:val="16"/>
              </w:rPr>
              <w:t>45,26</w:t>
            </w:r>
          </w:p>
        </w:tc>
        <w:tc>
          <w:tcPr>
            <w:tcW w:w="850" w:type="dxa"/>
            <w:tcBorders>
              <w:top w:val="single" w:sz="4" w:space="0" w:color="auto"/>
              <w:left w:val="single" w:sz="4" w:space="0" w:color="auto"/>
              <w:bottom w:val="single" w:sz="4" w:space="0" w:color="auto"/>
              <w:right w:val="single" w:sz="8" w:space="0" w:color="auto"/>
            </w:tcBorders>
          </w:tcPr>
          <w:p w:rsidR="00D4222D" w:rsidRPr="004A3FA7" w:rsidRDefault="00D4222D" w:rsidP="006D6B5D">
            <w:pPr>
              <w:rPr>
                <w:color w:val="FF0000"/>
                <w:sz w:val="16"/>
                <w:szCs w:val="16"/>
              </w:rPr>
            </w:pPr>
            <w:r>
              <w:rPr>
                <w:color w:val="FF0000"/>
                <w:sz w:val="16"/>
                <w:szCs w:val="16"/>
              </w:rPr>
              <w:t>0,00</w:t>
            </w:r>
          </w:p>
        </w:tc>
        <w:tc>
          <w:tcPr>
            <w:tcW w:w="851" w:type="dxa"/>
            <w:tcBorders>
              <w:top w:val="single" w:sz="4" w:space="0" w:color="auto"/>
              <w:left w:val="single" w:sz="4" w:space="0" w:color="auto"/>
              <w:bottom w:val="single" w:sz="4" w:space="0" w:color="auto"/>
              <w:right w:val="single" w:sz="8" w:space="0" w:color="auto"/>
            </w:tcBorders>
          </w:tcPr>
          <w:p w:rsidR="00D4222D" w:rsidRPr="004A3FA7" w:rsidRDefault="00D4222D" w:rsidP="006D6B5D">
            <w:pPr>
              <w:rPr>
                <w:color w:val="FF0000"/>
                <w:sz w:val="16"/>
                <w:szCs w:val="16"/>
              </w:rPr>
            </w:pPr>
            <w:r>
              <w:rPr>
                <w:color w:val="FF0000"/>
                <w:sz w:val="16"/>
                <w:szCs w:val="16"/>
              </w:rPr>
              <w:t>0,00</w:t>
            </w: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D4222D" w:rsidRPr="0024436F" w:rsidTr="001A5B38">
        <w:trPr>
          <w:gridAfter w:val="2"/>
          <w:wAfter w:w="1803" w:type="dxa"/>
          <w:trHeight w:val="412"/>
        </w:trPr>
        <w:tc>
          <w:tcPr>
            <w:tcW w:w="421" w:type="dxa"/>
            <w:vMerge/>
            <w:tcBorders>
              <w:left w:val="single" w:sz="8" w:space="0" w:color="auto"/>
              <w:bottom w:val="single" w:sz="4" w:space="0" w:color="auto"/>
              <w:right w:val="single" w:sz="4" w:space="0" w:color="auto"/>
            </w:tcBorders>
            <w:noWrap/>
            <w:vAlign w:val="center"/>
          </w:tcPr>
          <w:p w:rsidR="00D4222D" w:rsidRDefault="00D4222D" w:rsidP="006D6B5D">
            <w:pPr>
              <w:spacing w:before="40" w:after="40"/>
              <w:jc w:val="center"/>
              <w:rPr>
                <w:sz w:val="20"/>
                <w:szCs w:val="20"/>
              </w:rPr>
            </w:pPr>
          </w:p>
        </w:tc>
        <w:tc>
          <w:tcPr>
            <w:tcW w:w="420" w:type="dxa"/>
            <w:vMerge/>
            <w:tcBorders>
              <w:left w:val="nil"/>
              <w:bottom w:val="single" w:sz="4" w:space="0" w:color="auto"/>
              <w:right w:val="single" w:sz="4" w:space="0" w:color="auto"/>
            </w:tcBorders>
            <w:noWrap/>
            <w:vAlign w:val="center"/>
          </w:tcPr>
          <w:p w:rsidR="00D4222D" w:rsidRDefault="00D4222D" w:rsidP="006D6B5D">
            <w:pPr>
              <w:spacing w:before="40" w:after="40"/>
              <w:jc w:val="center"/>
              <w:rPr>
                <w:sz w:val="20"/>
                <w:szCs w:val="20"/>
              </w:rPr>
            </w:pPr>
          </w:p>
        </w:tc>
        <w:tc>
          <w:tcPr>
            <w:tcW w:w="567" w:type="dxa"/>
            <w:vMerge/>
            <w:tcBorders>
              <w:left w:val="nil"/>
              <w:bottom w:val="single" w:sz="4" w:space="0" w:color="auto"/>
              <w:right w:val="single" w:sz="4" w:space="0" w:color="auto"/>
            </w:tcBorders>
            <w:noWrap/>
            <w:vAlign w:val="center"/>
          </w:tcPr>
          <w:p w:rsidR="00D4222D" w:rsidRDefault="00D4222D" w:rsidP="006D6B5D">
            <w:pPr>
              <w:spacing w:before="40" w:after="40"/>
              <w:jc w:val="center"/>
              <w:rPr>
                <w:sz w:val="20"/>
                <w:szCs w:val="20"/>
              </w:rPr>
            </w:pPr>
          </w:p>
        </w:tc>
        <w:tc>
          <w:tcPr>
            <w:tcW w:w="425" w:type="dxa"/>
            <w:vMerge/>
            <w:tcBorders>
              <w:left w:val="nil"/>
              <w:bottom w:val="single" w:sz="4" w:space="0" w:color="auto"/>
              <w:right w:val="single" w:sz="4" w:space="0" w:color="auto"/>
            </w:tcBorders>
            <w:noWrap/>
            <w:vAlign w:val="center"/>
          </w:tcPr>
          <w:p w:rsidR="00D4222D" w:rsidRDefault="00D4222D" w:rsidP="006D6B5D">
            <w:pPr>
              <w:spacing w:before="40" w:after="40"/>
              <w:jc w:val="center"/>
              <w:rPr>
                <w:sz w:val="20"/>
                <w:szCs w:val="20"/>
              </w:rPr>
            </w:pPr>
          </w:p>
        </w:tc>
        <w:tc>
          <w:tcPr>
            <w:tcW w:w="1684" w:type="dxa"/>
            <w:vMerge/>
            <w:tcBorders>
              <w:left w:val="single" w:sz="4" w:space="0" w:color="auto"/>
              <w:bottom w:val="single" w:sz="4" w:space="0" w:color="auto"/>
              <w:right w:val="single" w:sz="4" w:space="0" w:color="auto"/>
            </w:tcBorders>
            <w:vAlign w:val="center"/>
          </w:tcPr>
          <w:p w:rsidR="00D4222D" w:rsidRPr="00F154B5" w:rsidRDefault="00D4222D" w:rsidP="006D6B5D">
            <w:pPr>
              <w:tabs>
                <w:tab w:val="left" w:pos="1134"/>
              </w:tabs>
              <w:autoSpaceDE w:val="0"/>
              <w:autoSpaceDN w:val="0"/>
              <w:adjustRightInd w:val="0"/>
              <w:spacing w:line="240" w:lineRule="auto"/>
              <w:jc w:val="both"/>
              <w:rPr>
                <w:sz w:val="16"/>
                <w:szCs w:val="16"/>
              </w:rPr>
            </w:pPr>
          </w:p>
        </w:tc>
        <w:tc>
          <w:tcPr>
            <w:tcW w:w="858" w:type="dxa"/>
            <w:vMerge/>
            <w:tcBorders>
              <w:left w:val="single" w:sz="4" w:space="0" w:color="auto"/>
              <w:bottom w:val="single" w:sz="4" w:space="0" w:color="auto"/>
              <w:right w:val="single" w:sz="4" w:space="0" w:color="auto"/>
            </w:tcBorders>
          </w:tcPr>
          <w:p w:rsidR="00D4222D" w:rsidRPr="0020308A" w:rsidRDefault="00D4222D" w:rsidP="006D6B5D">
            <w:pPr>
              <w:spacing w:before="20" w:after="20"/>
              <w:jc w:val="center"/>
              <w:rPr>
                <w:b/>
                <w:bCs/>
                <w:sz w:val="18"/>
                <w:szCs w:val="18"/>
              </w:rPr>
            </w:pPr>
          </w:p>
        </w:tc>
        <w:tc>
          <w:tcPr>
            <w:tcW w:w="562" w:type="dxa"/>
            <w:vMerge/>
            <w:tcBorders>
              <w:left w:val="single" w:sz="4" w:space="0" w:color="auto"/>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p>
        </w:tc>
        <w:tc>
          <w:tcPr>
            <w:tcW w:w="420" w:type="dxa"/>
            <w:vMerge/>
            <w:tcBorders>
              <w:left w:val="nil"/>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p>
        </w:tc>
        <w:tc>
          <w:tcPr>
            <w:tcW w:w="420" w:type="dxa"/>
            <w:vMerge/>
            <w:tcBorders>
              <w:left w:val="nil"/>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p>
        </w:tc>
        <w:tc>
          <w:tcPr>
            <w:tcW w:w="1029" w:type="dxa"/>
            <w:tcBorders>
              <w:top w:val="single" w:sz="4" w:space="0" w:color="auto"/>
              <w:left w:val="nil"/>
              <w:bottom w:val="single" w:sz="4" w:space="0" w:color="auto"/>
              <w:right w:val="single" w:sz="4" w:space="0" w:color="auto"/>
            </w:tcBorders>
            <w:noWrap/>
          </w:tcPr>
          <w:p w:rsidR="00D4222D" w:rsidRPr="00813D8D" w:rsidRDefault="00D4222D" w:rsidP="006D6B5D">
            <w:pPr>
              <w:jc w:val="center"/>
              <w:rPr>
                <w:sz w:val="16"/>
                <w:szCs w:val="16"/>
              </w:rPr>
            </w:pPr>
            <w:r w:rsidRPr="00813D8D">
              <w:rPr>
                <w:sz w:val="16"/>
                <w:szCs w:val="16"/>
              </w:rPr>
              <w:t>03213</w:t>
            </w:r>
            <w:r w:rsidRPr="00813D8D">
              <w:rPr>
                <w:sz w:val="16"/>
                <w:szCs w:val="16"/>
                <w:lang w:val="en-US"/>
              </w:rPr>
              <w:t>S</w:t>
            </w:r>
            <w:r w:rsidRPr="00813D8D">
              <w:rPr>
                <w:sz w:val="16"/>
                <w:szCs w:val="16"/>
              </w:rPr>
              <w:t>220</w:t>
            </w:r>
          </w:p>
        </w:tc>
        <w:tc>
          <w:tcPr>
            <w:tcW w:w="567" w:type="dxa"/>
            <w:tcBorders>
              <w:top w:val="single" w:sz="4" w:space="0" w:color="auto"/>
              <w:left w:val="nil"/>
              <w:bottom w:val="single" w:sz="4" w:space="0" w:color="auto"/>
              <w:right w:val="single" w:sz="4" w:space="0" w:color="auto"/>
            </w:tcBorders>
            <w:noWrap/>
            <w:vAlign w:val="center"/>
          </w:tcPr>
          <w:p w:rsidR="00D4222D" w:rsidRPr="006525D9" w:rsidRDefault="00D4222D" w:rsidP="006D6B5D">
            <w:pPr>
              <w:spacing w:before="20" w:after="20"/>
              <w:jc w:val="center"/>
              <w:rPr>
                <w:sz w:val="18"/>
                <w:szCs w:val="18"/>
              </w:rPr>
            </w:pPr>
            <w:r w:rsidRPr="006525D9">
              <w:rPr>
                <w:sz w:val="18"/>
                <w:szCs w:val="18"/>
              </w:rPr>
              <w:t>000</w:t>
            </w:r>
          </w:p>
        </w:tc>
        <w:tc>
          <w:tcPr>
            <w:tcW w:w="539" w:type="dxa"/>
            <w:tcBorders>
              <w:top w:val="single" w:sz="4" w:space="0" w:color="auto"/>
              <w:left w:val="nil"/>
              <w:bottom w:val="single" w:sz="4" w:space="0" w:color="auto"/>
              <w:right w:val="single" w:sz="4" w:space="0" w:color="auto"/>
            </w:tcBorders>
            <w:noWrap/>
            <w:vAlign w:val="center"/>
          </w:tcPr>
          <w:p w:rsidR="00D4222D" w:rsidRPr="004A0D92" w:rsidRDefault="00D4222D" w:rsidP="006D6B5D">
            <w:pPr>
              <w:jc w:val="center"/>
              <w:rPr>
                <w:color w:val="FF0000"/>
                <w:szCs w:val="24"/>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1B1A93"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1B1A93"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D4222D"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1B1A93"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CB02C4" w:rsidRDefault="00D4222D" w:rsidP="006D6B5D">
            <w:pPr>
              <w:rPr>
                <w:sz w:val="18"/>
                <w:szCs w:val="18"/>
              </w:rPr>
            </w:pPr>
          </w:p>
        </w:tc>
        <w:tc>
          <w:tcPr>
            <w:tcW w:w="993" w:type="dxa"/>
            <w:tcBorders>
              <w:top w:val="single" w:sz="4" w:space="0" w:color="auto"/>
              <w:left w:val="single" w:sz="4" w:space="0" w:color="auto"/>
              <w:bottom w:val="single" w:sz="4" w:space="0" w:color="auto"/>
              <w:right w:val="single" w:sz="8" w:space="0" w:color="auto"/>
            </w:tcBorders>
            <w:vAlign w:val="center"/>
          </w:tcPr>
          <w:p w:rsidR="00D4222D" w:rsidRPr="00FD590C" w:rsidRDefault="00D4222D" w:rsidP="006D6B5D">
            <w:pPr>
              <w:rPr>
                <w:color w:val="FF0000"/>
                <w:sz w:val="16"/>
                <w:szCs w:val="16"/>
              </w:rPr>
            </w:pPr>
            <w:r w:rsidRPr="00FD590C">
              <w:rPr>
                <w:color w:val="FF0000"/>
                <w:sz w:val="16"/>
                <w:szCs w:val="16"/>
              </w:rPr>
              <w:t>45,26</w:t>
            </w:r>
          </w:p>
        </w:tc>
        <w:tc>
          <w:tcPr>
            <w:tcW w:w="850" w:type="dxa"/>
            <w:tcBorders>
              <w:top w:val="single" w:sz="4" w:space="0" w:color="auto"/>
              <w:left w:val="single" w:sz="4" w:space="0" w:color="auto"/>
              <w:bottom w:val="single" w:sz="4" w:space="0" w:color="auto"/>
              <w:right w:val="single" w:sz="8" w:space="0" w:color="auto"/>
            </w:tcBorders>
          </w:tcPr>
          <w:p w:rsidR="00D4222D" w:rsidRPr="00FD590C" w:rsidRDefault="00D4222D" w:rsidP="006D6B5D">
            <w:pPr>
              <w:rPr>
                <w:color w:val="FF0000"/>
                <w:sz w:val="16"/>
                <w:szCs w:val="16"/>
              </w:rPr>
            </w:pPr>
            <w:r w:rsidRPr="00FD590C">
              <w:rPr>
                <w:color w:val="FF0000"/>
                <w:sz w:val="16"/>
                <w:szCs w:val="16"/>
              </w:rPr>
              <w:t>0,0</w:t>
            </w:r>
          </w:p>
        </w:tc>
        <w:tc>
          <w:tcPr>
            <w:tcW w:w="851" w:type="dxa"/>
            <w:tcBorders>
              <w:top w:val="single" w:sz="4" w:space="0" w:color="auto"/>
              <w:left w:val="single" w:sz="4" w:space="0" w:color="auto"/>
              <w:bottom w:val="single" w:sz="4" w:space="0" w:color="auto"/>
              <w:right w:val="single" w:sz="8" w:space="0" w:color="auto"/>
            </w:tcBorders>
          </w:tcPr>
          <w:p w:rsidR="00D4222D" w:rsidRPr="00FD590C" w:rsidRDefault="00D4222D" w:rsidP="006D6B5D">
            <w:pPr>
              <w:rPr>
                <w:color w:val="FF0000"/>
                <w:sz w:val="16"/>
                <w:szCs w:val="16"/>
              </w:rPr>
            </w:pPr>
            <w:r w:rsidRPr="00FD590C">
              <w:rPr>
                <w:color w:val="FF0000"/>
                <w:sz w:val="16"/>
                <w:szCs w:val="16"/>
              </w:rPr>
              <w:t>0,00</w:t>
            </w: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sz w:val="16"/>
                <w:szCs w:val="16"/>
              </w:rPr>
            </w:pPr>
          </w:p>
        </w:tc>
      </w:tr>
      <w:tr w:rsidR="003E52EF" w:rsidRPr="0024436F" w:rsidTr="001A5B38">
        <w:trPr>
          <w:gridAfter w:val="2"/>
          <w:wAfter w:w="1803" w:type="dxa"/>
          <w:trHeight w:val="701"/>
        </w:trPr>
        <w:tc>
          <w:tcPr>
            <w:tcW w:w="421" w:type="dxa"/>
            <w:tcBorders>
              <w:top w:val="single" w:sz="4" w:space="0" w:color="auto"/>
              <w:left w:val="single" w:sz="8" w:space="0" w:color="auto"/>
              <w:bottom w:val="single" w:sz="4" w:space="0" w:color="auto"/>
              <w:right w:val="single" w:sz="4" w:space="0" w:color="auto"/>
            </w:tcBorders>
            <w:noWrap/>
            <w:vAlign w:val="center"/>
          </w:tcPr>
          <w:p w:rsidR="003E52EF" w:rsidRDefault="003E52EF" w:rsidP="006D6B5D">
            <w:pPr>
              <w:spacing w:before="40" w:after="40"/>
              <w:jc w:val="center"/>
              <w:rPr>
                <w:sz w:val="20"/>
                <w:szCs w:val="20"/>
              </w:rPr>
            </w:pPr>
            <w:r>
              <w:rPr>
                <w:sz w:val="20"/>
                <w:szCs w:val="20"/>
              </w:rPr>
              <w:t>03</w:t>
            </w:r>
          </w:p>
        </w:tc>
        <w:tc>
          <w:tcPr>
            <w:tcW w:w="420" w:type="dxa"/>
            <w:tcBorders>
              <w:top w:val="single" w:sz="4" w:space="0" w:color="auto"/>
              <w:left w:val="nil"/>
              <w:bottom w:val="single" w:sz="4" w:space="0" w:color="auto"/>
              <w:right w:val="single" w:sz="4" w:space="0" w:color="auto"/>
            </w:tcBorders>
            <w:noWrap/>
            <w:vAlign w:val="center"/>
          </w:tcPr>
          <w:p w:rsidR="003E52EF" w:rsidRDefault="003E52EF" w:rsidP="006D6B5D">
            <w:pPr>
              <w:spacing w:before="40" w:after="40"/>
              <w:jc w:val="center"/>
              <w:rPr>
                <w:sz w:val="20"/>
                <w:szCs w:val="20"/>
              </w:rPr>
            </w:pPr>
            <w:r>
              <w:rPr>
                <w:sz w:val="20"/>
                <w:szCs w:val="20"/>
              </w:rPr>
              <w:t>2</w:t>
            </w:r>
          </w:p>
        </w:tc>
        <w:tc>
          <w:tcPr>
            <w:tcW w:w="567" w:type="dxa"/>
            <w:tcBorders>
              <w:top w:val="single" w:sz="4" w:space="0" w:color="auto"/>
              <w:left w:val="nil"/>
              <w:bottom w:val="single" w:sz="4" w:space="0" w:color="auto"/>
              <w:right w:val="single" w:sz="4" w:space="0" w:color="auto"/>
            </w:tcBorders>
            <w:noWrap/>
            <w:vAlign w:val="center"/>
          </w:tcPr>
          <w:p w:rsidR="003E52EF" w:rsidRDefault="003E52EF" w:rsidP="006D6B5D">
            <w:pPr>
              <w:spacing w:before="40" w:after="40"/>
              <w:jc w:val="center"/>
              <w:rPr>
                <w:sz w:val="20"/>
                <w:szCs w:val="20"/>
              </w:rPr>
            </w:pPr>
            <w:r>
              <w:rPr>
                <w:sz w:val="20"/>
                <w:szCs w:val="20"/>
              </w:rPr>
              <w:t>13</w:t>
            </w:r>
          </w:p>
        </w:tc>
        <w:tc>
          <w:tcPr>
            <w:tcW w:w="425" w:type="dxa"/>
            <w:tcBorders>
              <w:top w:val="single" w:sz="4" w:space="0" w:color="auto"/>
              <w:left w:val="nil"/>
              <w:bottom w:val="single" w:sz="4" w:space="0" w:color="auto"/>
              <w:right w:val="single" w:sz="4" w:space="0" w:color="auto"/>
            </w:tcBorders>
            <w:noWrap/>
            <w:vAlign w:val="center"/>
          </w:tcPr>
          <w:p w:rsidR="003E52EF" w:rsidRDefault="003E52EF" w:rsidP="006D6B5D">
            <w:pPr>
              <w:spacing w:before="40" w:after="40"/>
              <w:jc w:val="center"/>
              <w:rPr>
                <w:sz w:val="20"/>
                <w:szCs w:val="20"/>
              </w:rPr>
            </w:pPr>
            <w:r>
              <w:rPr>
                <w:sz w:val="20"/>
                <w:szCs w:val="20"/>
              </w:rPr>
              <w:t>57</w:t>
            </w:r>
          </w:p>
        </w:tc>
        <w:tc>
          <w:tcPr>
            <w:tcW w:w="1684" w:type="dxa"/>
            <w:tcBorders>
              <w:left w:val="single" w:sz="4" w:space="0" w:color="auto"/>
              <w:bottom w:val="single" w:sz="4" w:space="0" w:color="auto"/>
              <w:right w:val="single" w:sz="4" w:space="0" w:color="auto"/>
            </w:tcBorders>
            <w:vAlign w:val="center"/>
          </w:tcPr>
          <w:p w:rsidR="003E52EF" w:rsidRPr="00F154B5" w:rsidRDefault="003B1BEE" w:rsidP="006D6B5D">
            <w:pPr>
              <w:tabs>
                <w:tab w:val="left" w:pos="1134"/>
              </w:tabs>
              <w:autoSpaceDE w:val="0"/>
              <w:autoSpaceDN w:val="0"/>
              <w:adjustRightInd w:val="0"/>
              <w:spacing w:line="240" w:lineRule="auto"/>
              <w:jc w:val="both"/>
              <w:rPr>
                <w:sz w:val="16"/>
                <w:szCs w:val="16"/>
              </w:rPr>
            </w:pPr>
            <w:r>
              <w:rPr>
                <w:sz w:val="16"/>
                <w:szCs w:val="16"/>
              </w:rPr>
              <w:t>Субсидии бюджетным организациям на иные цели</w:t>
            </w:r>
          </w:p>
        </w:tc>
        <w:tc>
          <w:tcPr>
            <w:tcW w:w="858" w:type="dxa"/>
            <w:tcBorders>
              <w:left w:val="single" w:sz="4" w:space="0" w:color="auto"/>
              <w:bottom w:val="single" w:sz="4" w:space="0" w:color="auto"/>
              <w:right w:val="single" w:sz="4" w:space="0" w:color="auto"/>
            </w:tcBorders>
          </w:tcPr>
          <w:p w:rsidR="003E52EF" w:rsidRPr="0020308A" w:rsidRDefault="003E52EF" w:rsidP="006D6B5D">
            <w:pPr>
              <w:spacing w:before="20" w:after="20"/>
              <w:jc w:val="center"/>
              <w:rPr>
                <w:b/>
                <w:bCs/>
                <w:sz w:val="18"/>
                <w:szCs w:val="18"/>
              </w:rPr>
            </w:pPr>
          </w:p>
        </w:tc>
        <w:tc>
          <w:tcPr>
            <w:tcW w:w="562" w:type="dxa"/>
            <w:tcBorders>
              <w:top w:val="single" w:sz="4" w:space="0" w:color="auto"/>
              <w:left w:val="single" w:sz="4" w:space="0" w:color="auto"/>
              <w:bottom w:val="single" w:sz="4" w:space="0" w:color="auto"/>
              <w:right w:val="single" w:sz="4" w:space="0" w:color="auto"/>
            </w:tcBorders>
            <w:noWrap/>
            <w:vAlign w:val="center"/>
          </w:tcPr>
          <w:p w:rsidR="003E52EF" w:rsidRPr="006525D9" w:rsidRDefault="003B1BEE" w:rsidP="006D6B5D">
            <w:pPr>
              <w:spacing w:before="20" w:after="20"/>
              <w:jc w:val="center"/>
              <w:rPr>
                <w:sz w:val="18"/>
                <w:szCs w:val="18"/>
              </w:rPr>
            </w:pPr>
            <w:r>
              <w:rPr>
                <w:sz w:val="18"/>
                <w:szCs w:val="18"/>
              </w:rPr>
              <w:t>211</w:t>
            </w:r>
          </w:p>
        </w:tc>
        <w:tc>
          <w:tcPr>
            <w:tcW w:w="420" w:type="dxa"/>
            <w:tcBorders>
              <w:top w:val="single" w:sz="4" w:space="0" w:color="auto"/>
              <w:left w:val="nil"/>
              <w:bottom w:val="single" w:sz="4" w:space="0" w:color="auto"/>
              <w:right w:val="single" w:sz="4" w:space="0" w:color="auto"/>
            </w:tcBorders>
            <w:noWrap/>
            <w:vAlign w:val="center"/>
          </w:tcPr>
          <w:p w:rsidR="003E52EF" w:rsidRPr="006525D9" w:rsidRDefault="003B1BEE" w:rsidP="006D6B5D">
            <w:pPr>
              <w:spacing w:before="20" w:after="20"/>
              <w:jc w:val="center"/>
              <w:rPr>
                <w:sz w:val="18"/>
                <w:szCs w:val="18"/>
              </w:rPr>
            </w:pPr>
            <w:r>
              <w:rPr>
                <w:sz w:val="18"/>
                <w:szCs w:val="18"/>
              </w:rPr>
              <w:t>08</w:t>
            </w:r>
          </w:p>
        </w:tc>
        <w:tc>
          <w:tcPr>
            <w:tcW w:w="420" w:type="dxa"/>
            <w:tcBorders>
              <w:top w:val="single" w:sz="4" w:space="0" w:color="auto"/>
              <w:left w:val="nil"/>
              <w:bottom w:val="single" w:sz="4" w:space="0" w:color="auto"/>
              <w:right w:val="single" w:sz="4" w:space="0" w:color="auto"/>
            </w:tcBorders>
            <w:noWrap/>
            <w:vAlign w:val="center"/>
          </w:tcPr>
          <w:p w:rsidR="003E52EF" w:rsidRPr="006525D9" w:rsidRDefault="003B1BEE" w:rsidP="006D6B5D">
            <w:pPr>
              <w:spacing w:before="20" w:after="20"/>
              <w:jc w:val="center"/>
              <w:rPr>
                <w:sz w:val="18"/>
                <w:szCs w:val="18"/>
              </w:rPr>
            </w:pPr>
            <w:r>
              <w:rPr>
                <w:sz w:val="18"/>
                <w:szCs w:val="18"/>
              </w:rPr>
              <w:t>01</w:t>
            </w:r>
          </w:p>
        </w:tc>
        <w:tc>
          <w:tcPr>
            <w:tcW w:w="1029" w:type="dxa"/>
            <w:tcBorders>
              <w:top w:val="single" w:sz="4" w:space="0" w:color="auto"/>
              <w:left w:val="nil"/>
              <w:bottom w:val="single" w:sz="4" w:space="0" w:color="auto"/>
              <w:right w:val="single" w:sz="4" w:space="0" w:color="auto"/>
            </w:tcBorders>
            <w:noWrap/>
          </w:tcPr>
          <w:p w:rsidR="003E52EF" w:rsidRPr="003B1BEE" w:rsidRDefault="003B1BEE" w:rsidP="003B1BEE">
            <w:pPr>
              <w:rPr>
                <w:sz w:val="16"/>
                <w:szCs w:val="16"/>
              </w:rPr>
            </w:pPr>
            <w:r w:rsidRPr="003B1BEE">
              <w:rPr>
                <w:sz w:val="16"/>
                <w:szCs w:val="16"/>
              </w:rPr>
              <w:t>0321364222</w:t>
            </w:r>
          </w:p>
        </w:tc>
        <w:tc>
          <w:tcPr>
            <w:tcW w:w="567" w:type="dxa"/>
            <w:tcBorders>
              <w:top w:val="single" w:sz="4" w:space="0" w:color="auto"/>
              <w:left w:val="nil"/>
              <w:bottom w:val="single" w:sz="4" w:space="0" w:color="auto"/>
              <w:right w:val="single" w:sz="4" w:space="0" w:color="auto"/>
            </w:tcBorders>
            <w:noWrap/>
            <w:vAlign w:val="center"/>
          </w:tcPr>
          <w:p w:rsidR="003E52EF" w:rsidRPr="006525D9" w:rsidRDefault="003B1BEE" w:rsidP="006D6B5D">
            <w:pPr>
              <w:spacing w:before="20" w:after="20"/>
              <w:jc w:val="center"/>
              <w:rPr>
                <w:sz w:val="18"/>
                <w:szCs w:val="18"/>
              </w:rPr>
            </w:pPr>
            <w:r>
              <w:rPr>
                <w:sz w:val="18"/>
                <w:szCs w:val="18"/>
              </w:rPr>
              <w:t>612</w:t>
            </w:r>
          </w:p>
        </w:tc>
        <w:tc>
          <w:tcPr>
            <w:tcW w:w="539" w:type="dxa"/>
            <w:tcBorders>
              <w:top w:val="single" w:sz="4" w:space="0" w:color="auto"/>
              <w:left w:val="nil"/>
              <w:bottom w:val="single" w:sz="4" w:space="0" w:color="auto"/>
              <w:right w:val="single" w:sz="4" w:space="0" w:color="auto"/>
            </w:tcBorders>
            <w:noWrap/>
            <w:vAlign w:val="center"/>
          </w:tcPr>
          <w:p w:rsidR="003E52EF" w:rsidRPr="004A0D92" w:rsidRDefault="003E52EF" w:rsidP="006D6B5D">
            <w:pPr>
              <w:jc w:val="center"/>
              <w:rPr>
                <w:color w:val="FF0000"/>
                <w:szCs w:val="24"/>
              </w:rPr>
            </w:pPr>
          </w:p>
        </w:tc>
        <w:tc>
          <w:tcPr>
            <w:tcW w:w="567" w:type="dxa"/>
            <w:tcBorders>
              <w:top w:val="single" w:sz="4" w:space="0" w:color="auto"/>
              <w:left w:val="nil"/>
              <w:bottom w:val="single" w:sz="4" w:space="0" w:color="auto"/>
              <w:right w:val="single" w:sz="4" w:space="0" w:color="auto"/>
            </w:tcBorders>
            <w:noWrap/>
            <w:vAlign w:val="center"/>
          </w:tcPr>
          <w:p w:rsidR="003E52EF" w:rsidRPr="001B1A93" w:rsidRDefault="003E52EF" w:rsidP="006D6B5D">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3E52EF" w:rsidRPr="001B1A93" w:rsidRDefault="003E52EF"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3E52EF" w:rsidRPr="001B1A93" w:rsidRDefault="003E52EF"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3E52EF" w:rsidRPr="001B1A93" w:rsidRDefault="003E52EF"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3E52EF" w:rsidRPr="001B1A93" w:rsidRDefault="003E52EF"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3E52EF" w:rsidRDefault="003E52EF"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3E52EF" w:rsidRPr="001B1A93" w:rsidRDefault="003E52EF"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E52EF" w:rsidRPr="00CB02C4" w:rsidRDefault="003E52EF" w:rsidP="006D6B5D">
            <w:pPr>
              <w:rPr>
                <w:sz w:val="18"/>
                <w:szCs w:val="18"/>
              </w:rPr>
            </w:pPr>
          </w:p>
        </w:tc>
        <w:tc>
          <w:tcPr>
            <w:tcW w:w="993" w:type="dxa"/>
            <w:tcBorders>
              <w:top w:val="single" w:sz="4" w:space="0" w:color="auto"/>
              <w:left w:val="single" w:sz="4" w:space="0" w:color="auto"/>
              <w:bottom w:val="single" w:sz="4" w:space="0" w:color="auto"/>
              <w:right w:val="single" w:sz="8" w:space="0" w:color="auto"/>
            </w:tcBorders>
            <w:vAlign w:val="center"/>
          </w:tcPr>
          <w:p w:rsidR="003E52EF" w:rsidRPr="00FD590C" w:rsidRDefault="003B1BEE" w:rsidP="006D6B5D">
            <w:pPr>
              <w:rPr>
                <w:color w:val="FF0000"/>
                <w:sz w:val="16"/>
                <w:szCs w:val="16"/>
              </w:rPr>
            </w:pPr>
            <w:r>
              <w:rPr>
                <w:color w:val="FF0000"/>
                <w:sz w:val="16"/>
                <w:szCs w:val="16"/>
              </w:rPr>
              <w:t>280,0</w:t>
            </w:r>
          </w:p>
        </w:tc>
        <w:tc>
          <w:tcPr>
            <w:tcW w:w="850" w:type="dxa"/>
            <w:tcBorders>
              <w:top w:val="single" w:sz="4" w:space="0" w:color="auto"/>
              <w:left w:val="single" w:sz="4" w:space="0" w:color="auto"/>
              <w:bottom w:val="single" w:sz="4" w:space="0" w:color="auto"/>
              <w:right w:val="single" w:sz="8" w:space="0" w:color="auto"/>
            </w:tcBorders>
          </w:tcPr>
          <w:p w:rsidR="003E52EF" w:rsidRPr="00FD590C" w:rsidRDefault="003B1BEE" w:rsidP="006D6B5D">
            <w:pPr>
              <w:rPr>
                <w:color w:val="FF0000"/>
                <w:sz w:val="16"/>
                <w:szCs w:val="16"/>
              </w:rPr>
            </w:pPr>
            <w:r>
              <w:rPr>
                <w:color w:val="FF0000"/>
                <w:sz w:val="16"/>
                <w:szCs w:val="16"/>
              </w:rPr>
              <w:t>0,00</w:t>
            </w:r>
          </w:p>
        </w:tc>
        <w:tc>
          <w:tcPr>
            <w:tcW w:w="851" w:type="dxa"/>
            <w:tcBorders>
              <w:top w:val="single" w:sz="4" w:space="0" w:color="auto"/>
              <w:left w:val="single" w:sz="4" w:space="0" w:color="auto"/>
              <w:bottom w:val="single" w:sz="4" w:space="0" w:color="auto"/>
              <w:right w:val="single" w:sz="8" w:space="0" w:color="auto"/>
            </w:tcBorders>
          </w:tcPr>
          <w:p w:rsidR="003E52EF" w:rsidRPr="00FD590C" w:rsidRDefault="003B1BEE" w:rsidP="006D6B5D">
            <w:pPr>
              <w:rPr>
                <w:color w:val="FF0000"/>
                <w:sz w:val="16"/>
                <w:szCs w:val="16"/>
              </w:rPr>
            </w:pPr>
            <w:r>
              <w:rPr>
                <w:color w:val="FF0000"/>
                <w:sz w:val="16"/>
                <w:szCs w:val="16"/>
              </w:rPr>
              <w:t>0,00</w:t>
            </w:r>
          </w:p>
        </w:tc>
        <w:tc>
          <w:tcPr>
            <w:tcW w:w="850" w:type="dxa"/>
            <w:tcBorders>
              <w:top w:val="single" w:sz="4" w:space="0" w:color="auto"/>
              <w:left w:val="single" w:sz="4" w:space="0" w:color="auto"/>
              <w:bottom w:val="single" w:sz="4" w:space="0" w:color="auto"/>
              <w:right w:val="single" w:sz="8" w:space="0" w:color="auto"/>
            </w:tcBorders>
          </w:tcPr>
          <w:p w:rsidR="003E52EF" w:rsidRDefault="003E52EF"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3E52EF" w:rsidRDefault="003E52EF" w:rsidP="006D6B5D">
            <w:pPr>
              <w:rPr>
                <w:sz w:val="16"/>
                <w:szCs w:val="16"/>
              </w:rPr>
            </w:pPr>
          </w:p>
        </w:tc>
      </w:tr>
      <w:tr w:rsidR="003E52EF" w:rsidRPr="0024436F" w:rsidTr="001A5B38">
        <w:trPr>
          <w:gridAfter w:val="2"/>
          <w:wAfter w:w="1803" w:type="dxa"/>
          <w:trHeight w:val="701"/>
        </w:trPr>
        <w:tc>
          <w:tcPr>
            <w:tcW w:w="421" w:type="dxa"/>
            <w:tcBorders>
              <w:left w:val="single" w:sz="8" w:space="0" w:color="auto"/>
              <w:bottom w:val="single" w:sz="4" w:space="0" w:color="auto"/>
              <w:right w:val="single" w:sz="4" w:space="0" w:color="auto"/>
            </w:tcBorders>
            <w:noWrap/>
            <w:vAlign w:val="center"/>
          </w:tcPr>
          <w:p w:rsidR="003E52EF" w:rsidRDefault="003B1BEE" w:rsidP="006D6B5D">
            <w:pPr>
              <w:spacing w:before="40" w:after="40"/>
              <w:jc w:val="center"/>
              <w:rPr>
                <w:sz w:val="20"/>
                <w:szCs w:val="20"/>
              </w:rPr>
            </w:pPr>
            <w:r>
              <w:rPr>
                <w:sz w:val="20"/>
                <w:szCs w:val="20"/>
              </w:rPr>
              <w:t>03</w:t>
            </w:r>
          </w:p>
        </w:tc>
        <w:tc>
          <w:tcPr>
            <w:tcW w:w="420" w:type="dxa"/>
            <w:tcBorders>
              <w:left w:val="nil"/>
              <w:bottom w:val="single" w:sz="4" w:space="0" w:color="auto"/>
              <w:right w:val="single" w:sz="4" w:space="0" w:color="auto"/>
            </w:tcBorders>
            <w:noWrap/>
            <w:vAlign w:val="center"/>
          </w:tcPr>
          <w:p w:rsidR="003E52EF" w:rsidRDefault="003B1BEE" w:rsidP="006D6B5D">
            <w:pPr>
              <w:spacing w:before="40" w:after="40"/>
              <w:jc w:val="center"/>
              <w:rPr>
                <w:sz w:val="20"/>
                <w:szCs w:val="20"/>
              </w:rPr>
            </w:pPr>
            <w:r>
              <w:rPr>
                <w:sz w:val="20"/>
                <w:szCs w:val="20"/>
              </w:rPr>
              <w:t>2</w:t>
            </w:r>
          </w:p>
        </w:tc>
        <w:tc>
          <w:tcPr>
            <w:tcW w:w="567" w:type="dxa"/>
            <w:tcBorders>
              <w:left w:val="nil"/>
              <w:bottom w:val="single" w:sz="4" w:space="0" w:color="auto"/>
              <w:right w:val="single" w:sz="4" w:space="0" w:color="auto"/>
            </w:tcBorders>
            <w:noWrap/>
            <w:vAlign w:val="center"/>
          </w:tcPr>
          <w:p w:rsidR="003E52EF" w:rsidRDefault="003B1BEE" w:rsidP="006D6B5D">
            <w:pPr>
              <w:spacing w:before="40" w:after="40"/>
              <w:jc w:val="center"/>
              <w:rPr>
                <w:sz w:val="20"/>
                <w:szCs w:val="20"/>
              </w:rPr>
            </w:pPr>
            <w:r>
              <w:rPr>
                <w:sz w:val="20"/>
                <w:szCs w:val="20"/>
              </w:rPr>
              <w:t>13</w:t>
            </w:r>
          </w:p>
        </w:tc>
        <w:tc>
          <w:tcPr>
            <w:tcW w:w="425" w:type="dxa"/>
            <w:tcBorders>
              <w:left w:val="nil"/>
              <w:bottom w:val="single" w:sz="4" w:space="0" w:color="auto"/>
              <w:right w:val="single" w:sz="4" w:space="0" w:color="auto"/>
            </w:tcBorders>
            <w:noWrap/>
            <w:vAlign w:val="center"/>
          </w:tcPr>
          <w:p w:rsidR="003E52EF" w:rsidRDefault="003B1BEE" w:rsidP="006D6B5D">
            <w:pPr>
              <w:spacing w:before="40" w:after="40"/>
              <w:jc w:val="center"/>
              <w:rPr>
                <w:sz w:val="20"/>
                <w:szCs w:val="20"/>
              </w:rPr>
            </w:pPr>
            <w:r>
              <w:rPr>
                <w:sz w:val="20"/>
                <w:szCs w:val="20"/>
              </w:rPr>
              <w:t>58</w:t>
            </w:r>
          </w:p>
        </w:tc>
        <w:tc>
          <w:tcPr>
            <w:tcW w:w="1684" w:type="dxa"/>
            <w:tcBorders>
              <w:left w:val="single" w:sz="4" w:space="0" w:color="auto"/>
              <w:bottom w:val="single" w:sz="4" w:space="0" w:color="auto"/>
              <w:right w:val="single" w:sz="4" w:space="0" w:color="auto"/>
            </w:tcBorders>
            <w:vAlign w:val="center"/>
          </w:tcPr>
          <w:p w:rsidR="003E52EF" w:rsidRPr="00F154B5" w:rsidRDefault="003B1BEE" w:rsidP="006D6B5D">
            <w:pPr>
              <w:tabs>
                <w:tab w:val="left" w:pos="1134"/>
              </w:tabs>
              <w:autoSpaceDE w:val="0"/>
              <w:autoSpaceDN w:val="0"/>
              <w:adjustRightInd w:val="0"/>
              <w:spacing w:line="240" w:lineRule="auto"/>
              <w:jc w:val="both"/>
              <w:rPr>
                <w:sz w:val="16"/>
                <w:szCs w:val="16"/>
              </w:rPr>
            </w:pPr>
            <w:r>
              <w:rPr>
                <w:sz w:val="16"/>
                <w:szCs w:val="16"/>
              </w:rPr>
              <w:t>Субсидии бюджетным организациям на иные цели</w:t>
            </w:r>
          </w:p>
        </w:tc>
        <w:tc>
          <w:tcPr>
            <w:tcW w:w="858" w:type="dxa"/>
            <w:tcBorders>
              <w:left w:val="single" w:sz="4" w:space="0" w:color="auto"/>
              <w:bottom w:val="single" w:sz="4" w:space="0" w:color="auto"/>
              <w:right w:val="single" w:sz="4" w:space="0" w:color="auto"/>
            </w:tcBorders>
          </w:tcPr>
          <w:p w:rsidR="003E52EF" w:rsidRPr="0020308A" w:rsidRDefault="003E52EF" w:rsidP="006D6B5D">
            <w:pPr>
              <w:spacing w:before="20" w:after="20"/>
              <w:jc w:val="center"/>
              <w:rPr>
                <w:b/>
                <w:bCs/>
                <w:sz w:val="18"/>
                <w:szCs w:val="18"/>
              </w:rPr>
            </w:pPr>
          </w:p>
        </w:tc>
        <w:tc>
          <w:tcPr>
            <w:tcW w:w="562" w:type="dxa"/>
            <w:tcBorders>
              <w:left w:val="single" w:sz="4" w:space="0" w:color="auto"/>
              <w:bottom w:val="single" w:sz="4" w:space="0" w:color="auto"/>
              <w:right w:val="single" w:sz="4" w:space="0" w:color="auto"/>
            </w:tcBorders>
            <w:noWrap/>
            <w:vAlign w:val="center"/>
          </w:tcPr>
          <w:p w:rsidR="003E52EF" w:rsidRPr="006525D9" w:rsidRDefault="003B1BEE" w:rsidP="006D6B5D">
            <w:pPr>
              <w:spacing w:before="20" w:after="20"/>
              <w:jc w:val="center"/>
              <w:rPr>
                <w:sz w:val="18"/>
                <w:szCs w:val="18"/>
              </w:rPr>
            </w:pPr>
            <w:r>
              <w:rPr>
                <w:sz w:val="18"/>
                <w:szCs w:val="18"/>
              </w:rPr>
              <w:t>211</w:t>
            </w:r>
          </w:p>
        </w:tc>
        <w:tc>
          <w:tcPr>
            <w:tcW w:w="420" w:type="dxa"/>
            <w:tcBorders>
              <w:left w:val="nil"/>
              <w:bottom w:val="single" w:sz="4" w:space="0" w:color="auto"/>
              <w:right w:val="single" w:sz="4" w:space="0" w:color="auto"/>
            </w:tcBorders>
            <w:noWrap/>
            <w:vAlign w:val="center"/>
          </w:tcPr>
          <w:p w:rsidR="003E52EF" w:rsidRPr="006525D9" w:rsidRDefault="003B1BEE" w:rsidP="006D6B5D">
            <w:pPr>
              <w:spacing w:before="20" w:after="20"/>
              <w:jc w:val="center"/>
              <w:rPr>
                <w:sz w:val="18"/>
                <w:szCs w:val="18"/>
              </w:rPr>
            </w:pPr>
            <w:r>
              <w:rPr>
                <w:sz w:val="18"/>
                <w:szCs w:val="18"/>
              </w:rPr>
              <w:t>08</w:t>
            </w:r>
          </w:p>
        </w:tc>
        <w:tc>
          <w:tcPr>
            <w:tcW w:w="420" w:type="dxa"/>
            <w:tcBorders>
              <w:left w:val="nil"/>
              <w:bottom w:val="single" w:sz="4" w:space="0" w:color="auto"/>
              <w:right w:val="single" w:sz="4" w:space="0" w:color="auto"/>
            </w:tcBorders>
            <w:noWrap/>
            <w:vAlign w:val="center"/>
          </w:tcPr>
          <w:p w:rsidR="003E52EF" w:rsidRPr="006525D9" w:rsidRDefault="003B1BEE" w:rsidP="006D6B5D">
            <w:pPr>
              <w:spacing w:before="20" w:after="20"/>
              <w:jc w:val="center"/>
              <w:rPr>
                <w:sz w:val="18"/>
                <w:szCs w:val="18"/>
              </w:rPr>
            </w:pPr>
            <w:r>
              <w:rPr>
                <w:sz w:val="18"/>
                <w:szCs w:val="18"/>
              </w:rPr>
              <w:t>01</w:t>
            </w:r>
          </w:p>
        </w:tc>
        <w:tc>
          <w:tcPr>
            <w:tcW w:w="1029" w:type="dxa"/>
            <w:tcBorders>
              <w:top w:val="single" w:sz="4" w:space="0" w:color="auto"/>
              <w:left w:val="nil"/>
              <w:bottom w:val="single" w:sz="4" w:space="0" w:color="auto"/>
              <w:right w:val="single" w:sz="4" w:space="0" w:color="auto"/>
            </w:tcBorders>
            <w:noWrap/>
          </w:tcPr>
          <w:p w:rsidR="003E52EF" w:rsidRPr="003B1BEE" w:rsidRDefault="003B1BEE" w:rsidP="006D6B5D">
            <w:pPr>
              <w:jc w:val="center"/>
              <w:rPr>
                <w:sz w:val="16"/>
                <w:szCs w:val="16"/>
              </w:rPr>
            </w:pPr>
            <w:r w:rsidRPr="003B1BEE">
              <w:rPr>
                <w:sz w:val="16"/>
                <w:szCs w:val="16"/>
              </w:rPr>
              <w:t>0321363200</w:t>
            </w:r>
          </w:p>
        </w:tc>
        <w:tc>
          <w:tcPr>
            <w:tcW w:w="567" w:type="dxa"/>
            <w:tcBorders>
              <w:top w:val="single" w:sz="4" w:space="0" w:color="auto"/>
              <w:left w:val="nil"/>
              <w:bottom w:val="single" w:sz="4" w:space="0" w:color="auto"/>
              <w:right w:val="single" w:sz="4" w:space="0" w:color="auto"/>
            </w:tcBorders>
            <w:noWrap/>
            <w:vAlign w:val="center"/>
          </w:tcPr>
          <w:p w:rsidR="003E52EF" w:rsidRPr="006525D9" w:rsidRDefault="003B1BEE" w:rsidP="006D6B5D">
            <w:pPr>
              <w:spacing w:before="20" w:after="20"/>
              <w:jc w:val="center"/>
              <w:rPr>
                <w:sz w:val="18"/>
                <w:szCs w:val="18"/>
              </w:rPr>
            </w:pPr>
            <w:r>
              <w:rPr>
                <w:sz w:val="18"/>
                <w:szCs w:val="18"/>
              </w:rPr>
              <w:t>612</w:t>
            </w:r>
          </w:p>
        </w:tc>
        <w:tc>
          <w:tcPr>
            <w:tcW w:w="539" w:type="dxa"/>
            <w:tcBorders>
              <w:top w:val="single" w:sz="4" w:space="0" w:color="auto"/>
              <w:left w:val="nil"/>
              <w:bottom w:val="single" w:sz="4" w:space="0" w:color="auto"/>
              <w:right w:val="single" w:sz="4" w:space="0" w:color="auto"/>
            </w:tcBorders>
            <w:noWrap/>
            <w:vAlign w:val="center"/>
          </w:tcPr>
          <w:p w:rsidR="003E52EF" w:rsidRPr="004A0D92" w:rsidRDefault="003E52EF" w:rsidP="006D6B5D">
            <w:pPr>
              <w:jc w:val="center"/>
              <w:rPr>
                <w:color w:val="FF0000"/>
                <w:szCs w:val="24"/>
              </w:rPr>
            </w:pPr>
          </w:p>
        </w:tc>
        <w:tc>
          <w:tcPr>
            <w:tcW w:w="567" w:type="dxa"/>
            <w:tcBorders>
              <w:top w:val="single" w:sz="4" w:space="0" w:color="auto"/>
              <w:left w:val="nil"/>
              <w:bottom w:val="single" w:sz="4" w:space="0" w:color="auto"/>
              <w:right w:val="single" w:sz="4" w:space="0" w:color="auto"/>
            </w:tcBorders>
            <w:noWrap/>
            <w:vAlign w:val="center"/>
          </w:tcPr>
          <w:p w:rsidR="003E52EF" w:rsidRPr="001B1A93" w:rsidRDefault="003E52EF" w:rsidP="006D6B5D">
            <w:pPr>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3E52EF" w:rsidRPr="001B1A93" w:rsidRDefault="003E52EF"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3E52EF" w:rsidRPr="001B1A93" w:rsidRDefault="003E52EF"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3E52EF" w:rsidRPr="001B1A93" w:rsidRDefault="003E52EF"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3E52EF" w:rsidRPr="001B1A93" w:rsidRDefault="003E52EF"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vAlign w:val="center"/>
          </w:tcPr>
          <w:p w:rsidR="003E52EF" w:rsidRDefault="003E52EF"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3E52EF" w:rsidRPr="001B1A93" w:rsidRDefault="003E52EF"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3E52EF" w:rsidRPr="00CB02C4" w:rsidRDefault="003E52EF" w:rsidP="006D6B5D">
            <w:pPr>
              <w:rPr>
                <w:sz w:val="18"/>
                <w:szCs w:val="18"/>
              </w:rPr>
            </w:pPr>
          </w:p>
        </w:tc>
        <w:tc>
          <w:tcPr>
            <w:tcW w:w="993" w:type="dxa"/>
            <w:tcBorders>
              <w:top w:val="single" w:sz="4" w:space="0" w:color="auto"/>
              <w:left w:val="single" w:sz="4" w:space="0" w:color="auto"/>
              <w:bottom w:val="single" w:sz="4" w:space="0" w:color="auto"/>
              <w:right w:val="single" w:sz="8" w:space="0" w:color="auto"/>
            </w:tcBorders>
            <w:vAlign w:val="center"/>
          </w:tcPr>
          <w:p w:rsidR="003E52EF" w:rsidRPr="00FD590C" w:rsidRDefault="003B1BEE" w:rsidP="006D6B5D">
            <w:pPr>
              <w:rPr>
                <w:color w:val="FF0000"/>
                <w:sz w:val="16"/>
                <w:szCs w:val="16"/>
              </w:rPr>
            </w:pPr>
            <w:r>
              <w:rPr>
                <w:color w:val="FF0000"/>
                <w:sz w:val="16"/>
                <w:szCs w:val="16"/>
              </w:rPr>
              <w:t>25,00</w:t>
            </w:r>
          </w:p>
        </w:tc>
        <w:tc>
          <w:tcPr>
            <w:tcW w:w="850" w:type="dxa"/>
            <w:tcBorders>
              <w:top w:val="single" w:sz="4" w:space="0" w:color="auto"/>
              <w:left w:val="single" w:sz="4" w:space="0" w:color="auto"/>
              <w:bottom w:val="single" w:sz="4" w:space="0" w:color="auto"/>
              <w:right w:val="single" w:sz="8" w:space="0" w:color="auto"/>
            </w:tcBorders>
          </w:tcPr>
          <w:p w:rsidR="003E52EF" w:rsidRPr="00FD590C" w:rsidRDefault="003B1BEE" w:rsidP="006D6B5D">
            <w:pPr>
              <w:rPr>
                <w:color w:val="FF0000"/>
                <w:sz w:val="16"/>
                <w:szCs w:val="16"/>
              </w:rPr>
            </w:pPr>
            <w:r>
              <w:rPr>
                <w:color w:val="FF0000"/>
                <w:sz w:val="16"/>
                <w:szCs w:val="16"/>
              </w:rPr>
              <w:t>0,00</w:t>
            </w:r>
          </w:p>
        </w:tc>
        <w:tc>
          <w:tcPr>
            <w:tcW w:w="851" w:type="dxa"/>
            <w:tcBorders>
              <w:top w:val="single" w:sz="4" w:space="0" w:color="auto"/>
              <w:left w:val="single" w:sz="4" w:space="0" w:color="auto"/>
              <w:bottom w:val="single" w:sz="4" w:space="0" w:color="auto"/>
              <w:right w:val="single" w:sz="8" w:space="0" w:color="auto"/>
            </w:tcBorders>
          </w:tcPr>
          <w:p w:rsidR="003E52EF" w:rsidRPr="00FD590C" w:rsidRDefault="003B1BEE" w:rsidP="006D6B5D">
            <w:pPr>
              <w:rPr>
                <w:color w:val="FF0000"/>
                <w:sz w:val="16"/>
                <w:szCs w:val="16"/>
              </w:rPr>
            </w:pPr>
            <w:r>
              <w:rPr>
                <w:color w:val="FF0000"/>
                <w:sz w:val="16"/>
                <w:szCs w:val="16"/>
              </w:rPr>
              <w:t>0,00</w:t>
            </w:r>
          </w:p>
        </w:tc>
        <w:tc>
          <w:tcPr>
            <w:tcW w:w="850" w:type="dxa"/>
            <w:tcBorders>
              <w:top w:val="single" w:sz="4" w:space="0" w:color="auto"/>
              <w:left w:val="single" w:sz="4" w:space="0" w:color="auto"/>
              <w:bottom w:val="single" w:sz="4" w:space="0" w:color="auto"/>
              <w:right w:val="single" w:sz="8" w:space="0" w:color="auto"/>
            </w:tcBorders>
          </w:tcPr>
          <w:p w:rsidR="003E52EF" w:rsidRDefault="003E52EF"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3E52EF" w:rsidRDefault="003E52EF" w:rsidP="006D6B5D">
            <w:pPr>
              <w:rPr>
                <w:sz w:val="16"/>
                <w:szCs w:val="16"/>
              </w:rPr>
            </w:pPr>
          </w:p>
        </w:tc>
      </w:tr>
      <w:tr w:rsidR="00D4222D" w:rsidRPr="0024436F" w:rsidTr="001A5B38">
        <w:trPr>
          <w:gridAfter w:val="2"/>
          <w:wAfter w:w="1803" w:type="dxa"/>
          <w:trHeight w:val="701"/>
        </w:trPr>
        <w:tc>
          <w:tcPr>
            <w:tcW w:w="421" w:type="dxa"/>
            <w:vMerge w:val="restart"/>
            <w:tcBorders>
              <w:top w:val="single" w:sz="4" w:space="0" w:color="auto"/>
              <w:left w:val="single" w:sz="4" w:space="0" w:color="auto"/>
              <w:bottom w:val="single" w:sz="4" w:space="0" w:color="auto"/>
              <w:right w:val="single" w:sz="4" w:space="0" w:color="auto"/>
            </w:tcBorders>
            <w:noWrap/>
            <w:vAlign w:val="center"/>
          </w:tcPr>
          <w:p w:rsidR="00D4222D" w:rsidRPr="00A4418B" w:rsidRDefault="00D4222D" w:rsidP="006D6B5D">
            <w:pPr>
              <w:spacing w:before="40" w:after="40"/>
              <w:jc w:val="center"/>
              <w:rPr>
                <w:sz w:val="20"/>
                <w:szCs w:val="20"/>
              </w:rPr>
            </w:pPr>
            <w:r w:rsidRPr="00A4418B">
              <w:rPr>
                <w:sz w:val="20"/>
                <w:szCs w:val="20"/>
              </w:rPr>
              <w:t>03</w:t>
            </w:r>
          </w:p>
        </w:tc>
        <w:tc>
          <w:tcPr>
            <w:tcW w:w="420" w:type="dxa"/>
            <w:vMerge w:val="restart"/>
            <w:tcBorders>
              <w:top w:val="single" w:sz="4" w:space="0" w:color="auto"/>
              <w:left w:val="nil"/>
              <w:bottom w:val="single" w:sz="4" w:space="0" w:color="auto"/>
              <w:right w:val="single" w:sz="4" w:space="0" w:color="auto"/>
            </w:tcBorders>
            <w:noWrap/>
            <w:vAlign w:val="center"/>
          </w:tcPr>
          <w:p w:rsidR="00D4222D" w:rsidRPr="00A4418B" w:rsidRDefault="00D4222D" w:rsidP="006D6B5D">
            <w:pPr>
              <w:spacing w:before="40" w:after="40"/>
              <w:jc w:val="center"/>
              <w:rPr>
                <w:sz w:val="20"/>
                <w:szCs w:val="20"/>
              </w:rPr>
            </w:pPr>
            <w:r w:rsidRPr="00A4418B">
              <w:rPr>
                <w:sz w:val="20"/>
                <w:szCs w:val="20"/>
              </w:rPr>
              <w:t>2</w:t>
            </w:r>
          </w:p>
        </w:tc>
        <w:tc>
          <w:tcPr>
            <w:tcW w:w="567" w:type="dxa"/>
            <w:vMerge w:val="restart"/>
            <w:tcBorders>
              <w:top w:val="single" w:sz="4" w:space="0" w:color="auto"/>
              <w:left w:val="nil"/>
              <w:bottom w:val="single" w:sz="4" w:space="0" w:color="auto"/>
              <w:right w:val="single" w:sz="4" w:space="0" w:color="auto"/>
            </w:tcBorders>
            <w:noWrap/>
            <w:vAlign w:val="center"/>
          </w:tcPr>
          <w:p w:rsidR="00D4222D" w:rsidRPr="00A4418B" w:rsidRDefault="00D4222D" w:rsidP="006D6B5D">
            <w:pPr>
              <w:spacing w:before="40" w:after="40"/>
              <w:jc w:val="center"/>
              <w:rPr>
                <w:sz w:val="20"/>
                <w:szCs w:val="20"/>
              </w:rPr>
            </w:pPr>
            <w:r w:rsidRPr="00A4418B">
              <w:rPr>
                <w:sz w:val="20"/>
                <w:szCs w:val="20"/>
              </w:rPr>
              <w:t>14</w:t>
            </w:r>
          </w:p>
        </w:tc>
        <w:tc>
          <w:tcPr>
            <w:tcW w:w="425" w:type="dxa"/>
            <w:vMerge w:val="restart"/>
            <w:tcBorders>
              <w:top w:val="single" w:sz="4" w:space="0" w:color="auto"/>
              <w:left w:val="nil"/>
              <w:bottom w:val="single" w:sz="4" w:space="0" w:color="auto"/>
              <w:right w:val="single" w:sz="4" w:space="0" w:color="auto"/>
            </w:tcBorders>
            <w:noWrap/>
            <w:vAlign w:val="center"/>
          </w:tcPr>
          <w:p w:rsidR="00D4222D" w:rsidRPr="00A4418B" w:rsidRDefault="00D4222D" w:rsidP="006D6B5D">
            <w:pPr>
              <w:spacing w:before="40" w:after="40"/>
              <w:jc w:val="center"/>
              <w:rPr>
                <w:sz w:val="20"/>
                <w:szCs w:val="20"/>
              </w:rPr>
            </w:pPr>
          </w:p>
        </w:tc>
        <w:tc>
          <w:tcPr>
            <w:tcW w:w="1684" w:type="dxa"/>
            <w:vMerge w:val="restart"/>
            <w:tcBorders>
              <w:top w:val="single" w:sz="4" w:space="0" w:color="auto"/>
              <w:left w:val="single" w:sz="4" w:space="0" w:color="auto"/>
              <w:bottom w:val="single" w:sz="4" w:space="0" w:color="auto"/>
              <w:right w:val="single" w:sz="4" w:space="0" w:color="auto"/>
            </w:tcBorders>
            <w:vAlign w:val="center"/>
          </w:tcPr>
          <w:p w:rsidR="00D4222D" w:rsidRPr="0024436F" w:rsidRDefault="00D4222D" w:rsidP="006D6B5D">
            <w:pPr>
              <w:rPr>
                <w:sz w:val="16"/>
                <w:szCs w:val="16"/>
              </w:rPr>
            </w:pPr>
            <w:r w:rsidRPr="004A3FA7">
              <w:rPr>
                <w:sz w:val="16"/>
                <w:szCs w:val="16"/>
                <w:highlight w:val="yellow"/>
              </w:rPr>
              <w:t>Муниципальная услуга «Административно-хозяйственное обеспечение деятельности организаций»</w:t>
            </w:r>
          </w:p>
        </w:tc>
        <w:tc>
          <w:tcPr>
            <w:tcW w:w="858" w:type="dxa"/>
            <w:vMerge w:val="restart"/>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jc w:val="center"/>
              <w:rPr>
                <w:sz w:val="16"/>
                <w:szCs w:val="16"/>
              </w:rPr>
            </w:pPr>
          </w:p>
          <w:p w:rsidR="00D4222D" w:rsidRPr="0024436F" w:rsidRDefault="00D4222D" w:rsidP="006D6B5D">
            <w:pPr>
              <w:spacing w:before="20" w:after="20"/>
              <w:jc w:val="center"/>
              <w:rPr>
                <w:sz w:val="16"/>
                <w:szCs w:val="16"/>
              </w:rPr>
            </w:pPr>
            <w:r>
              <w:rPr>
                <w:b/>
                <w:bCs/>
                <w:sz w:val="16"/>
                <w:szCs w:val="16"/>
              </w:rPr>
              <w:t>УПДКМПФиС</w:t>
            </w:r>
          </w:p>
        </w:tc>
        <w:tc>
          <w:tcPr>
            <w:tcW w:w="562" w:type="dxa"/>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vMerge w:val="restart"/>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0321460120</w:t>
            </w:r>
          </w:p>
          <w:p w:rsidR="00D4222D" w:rsidRPr="0024436F" w:rsidRDefault="00D4222D" w:rsidP="006D6B5D">
            <w:pPr>
              <w:spacing w:before="20" w:after="20"/>
              <w:jc w:val="center"/>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111</w:t>
            </w:r>
          </w:p>
          <w:p w:rsidR="00D4222D" w:rsidRPr="0024436F" w:rsidRDefault="00D4222D" w:rsidP="006D6B5D">
            <w:pPr>
              <w:spacing w:before="20" w:after="20"/>
              <w:jc w:val="center"/>
              <w:rPr>
                <w:sz w:val="16"/>
                <w:szCs w:val="16"/>
              </w:rPr>
            </w:pPr>
            <w:r w:rsidRPr="0024436F">
              <w:rPr>
                <w:sz w:val="16"/>
                <w:szCs w:val="16"/>
              </w:rPr>
              <w:t>112</w:t>
            </w:r>
          </w:p>
          <w:p w:rsidR="00D4222D" w:rsidRPr="0024436F" w:rsidRDefault="00D4222D" w:rsidP="006D6B5D">
            <w:pPr>
              <w:spacing w:before="20" w:after="20"/>
              <w:jc w:val="center"/>
              <w:rPr>
                <w:sz w:val="16"/>
                <w:szCs w:val="16"/>
              </w:rPr>
            </w:pPr>
            <w:r w:rsidRPr="0024436F">
              <w:rPr>
                <w:sz w:val="16"/>
                <w:szCs w:val="16"/>
              </w:rPr>
              <w:t>119</w:t>
            </w:r>
          </w:p>
          <w:p w:rsidR="00D4222D" w:rsidRPr="0024436F" w:rsidRDefault="00D4222D" w:rsidP="006D6B5D">
            <w:pPr>
              <w:spacing w:before="20" w:after="20"/>
              <w:jc w:val="center"/>
              <w:rPr>
                <w:sz w:val="16"/>
                <w:szCs w:val="16"/>
              </w:rPr>
            </w:pPr>
            <w:r w:rsidRPr="0024436F">
              <w:rPr>
                <w:sz w:val="16"/>
                <w:szCs w:val="16"/>
              </w:rPr>
              <w:t>242</w:t>
            </w:r>
          </w:p>
          <w:p w:rsidR="00D4222D" w:rsidRPr="0024436F" w:rsidRDefault="00D4222D" w:rsidP="006D6B5D">
            <w:pPr>
              <w:spacing w:before="20" w:after="20"/>
              <w:jc w:val="center"/>
              <w:rPr>
                <w:sz w:val="16"/>
                <w:szCs w:val="16"/>
              </w:rPr>
            </w:pPr>
            <w:r w:rsidRPr="0024436F">
              <w:rPr>
                <w:sz w:val="16"/>
                <w:szCs w:val="16"/>
              </w:rPr>
              <w:t>244</w:t>
            </w:r>
          </w:p>
        </w:tc>
        <w:tc>
          <w:tcPr>
            <w:tcW w:w="539" w:type="dxa"/>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1402,0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r w:rsidRPr="0024436F">
              <w:rPr>
                <w:sz w:val="16"/>
                <w:szCs w:val="16"/>
              </w:rPr>
              <w:t>5764,3</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sz w:val="16"/>
                <w:szCs w:val="16"/>
              </w:rPr>
            </w:pPr>
          </w:p>
        </w:tc>
      </w:tr>
      <w:tr w:rsidR="00D4222D" w:rsidRPr="0024436F" w:rsidTr="001A5B38">
        <w:trPr>
          <w:gridAfter w:val="2"/>
          <w:wAfter w:w="1803" w:type="dxa"/>
          <w:trHeight w:val="413"/>
        </w:trPr>
        <w:tc>
          <w:tcPr>
            <w:tcW w:w="421" w:type="dxa"/>
            <w:vMerge/>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top w:val="single" w:sz="4" w:space="0" w:color="auto"/>
              <w:left w:val="single" w:sz="4" w:space="0" w:color="auto"/>
              <w:bottom w:val="single" w:sz="4" w:space="0" w:color="auto"/>
              <w:right w:val="single" w:sz="4" w:space="0" w:color="auto"/>
            </w:tcBorders>
            <w:vAlign w:val="center"/>
          </w:tcPr>
          <w:p w:rsidR="00D4222D" w:rsidRPr="0024436F" w:rsidRDefault="00D4222D" w:rsidP="006D6B5D">
            <w:pPr>
              <w:rPr>
                <w:sz w:val="16"/>
                <w:szCs w:val="16"/>
              </w:rPr>
            </w:pPr>
          </w:p>
        </w:tc>
        <w:tc>
          <w:tcPr>
            <w:tcW w:w="858" w:type="dxa"/>
            <w:vMerge/>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jc w:val="center"/>
              <w:rPr>
                <w:bCs/>
                <w:sz w:val="16"/>
                <w:szCs w:val="16"/>
              </w:rPr>
            </w:pPr>
          </w:p>
        </w:tc>
        <w:tc>
          <w:tcPr>
            <w:tcW w:w="562" w:type="dxa"/>
            <w:tcBorders>
              <w:top w:val="single" w:sz="4" w:space="0" w:color="auto"/>
              <w:left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04</w:t>
            </w:r>
          </w:p>
        </w:tc>
        <w:tc>
          <w:tcPr>
            <w:tcW w:w="1029" w:type="dxa"/>
            <w:vMerge/>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567" w:type="dxa"/>
            <w:vMerge/>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539" w:type="dxa"/>
            <w:tcBorders>
              <w:top w:val="single" w:sz="4" w:space="0" w:color="auto"/>
              <w:left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right w:val="single" w:sz="4" w:space="0" w:color="auto"/>
            </w:tcBorders>
            <w:noWrap/>
            <w:vAlign w:val="center"/>
          </w:tcPr>
          <w:p w:rsidR="00D4222D" w:rsidRPr="0024436F" w:rsidRDefault="00D4222D" w:rsidP="006D6B5D">
            <w:pPr>
              <w:jc w:val="center"/>
              <w:rPr>
                <w:sz w:val="16"/>
                <w:szCs w:val="16"/>
              </w:rPr>
            </w:pPr>
          </w:p>
        </w:tc>
        <w:tc>
          <w:tcPr>
            <w:tcW w:w="425" w:type="dxa"/>
            <w:tcBorders>
              <w:top w:val="single" w:sz="4" w:space="0" w:color="auto"/>
              <w:left w:val="nil"/>
              <w:right w:val="single" w:sz="4" w:space="0" w:color="auto"/>
            </w:tcBorders>
            <w:vAlign w:val="center"/>
          </w:tcPr>
          <w:p w:rsidR="00D4222D" w:rsidRPr="003B1BEE" w:rsidRDefault="00D4222D" w:rsidP="006D6B5D">
            <w:pPr>
              <w:jc w:val="center"/>
              <w:rPr>
                <w:sz w:val="16"/>
                <w:szCs w:val="16"/>
              </w:rPr>
            </w:pPr>
            <w:r w:rsidRPr="003B1BEE">
              <w:rPr>
                <w:sz w:val="16"/>
                <w:szCs w:val="16"/>
              </w:rPr>
              <w:t>9408,9</w:t>
            </w:r>
          </w:p>
        </w:tc>
        <w:tc>
          <w:tcPr>
            <w:tcW w:w="567" w:type="dxa"/>
            <w:tcBorders>
              <w:top w:val="single" w:sz="4" w:space="0" w:color="auto"/>
              <w:left w:val="nil"/>
              <w:right w:val="single" w:sz="4" w:space="0" w:color="auto"/>
            </w:tcBorders>
            <w:noWrap/>
            <w:vAlign w:val="center"/>
          </w:tcPr>
          <w:p w:rsidR="00D4222D" w:rsidRPr="003B1BEE" w:rsidRDefault="00D4222D" w:rsidP="006D6B5D">
            <w:pPr>
              <w:jc w:val="center"/>
              <w:rPr>
                <w:sz w:val="16"/>
                <w:szCs w:val="16"/>
              </w:rPr>
            </w:pPr>
            <w:r w:rsidRPr="003B1BEE">
              <w:rPr>
                <w:sz w:val="16"/>
                <w:szCs w:val="16"/>
                <w:highlight w:val="yellow"/>
              </w:rPr>
              <w:t>9902,0</w:t>
            </w:r>
          </w:p>
        </w:tc>
        <w:tc>
          <w:tcPr>
            <w:tcW w:w="567" w:type="dxa"/>
            <w:tcBorders>
              <w:top w:val="single" w:sz="4" w:space="0" w:color="auto"/>
              <w:left w:val="single" w:sz="4" w:space="0" w:color="auto"/>
              <w:right w:val="single" w:sz="8" w:space="0" w:color="auto"/>
            </w:tcBorders>
            <w:vAlign w:val="center"/>
          </w:tcPr>
          <w:p w:rsidR="00D4222D" w:rsidRPr="003B1BEE" w:rsidRDefault="00D4222D" w:rsidP="006D6B5D">
            <w:pPr>
              <w:jc w:val="center"/>
              <w:rPr>
                <w:sz w:val="16"/>
                <w:szCs w:val="16"/>
              </w:rPr>
            </w:pPr>
            <w:r w:rsidRPr="003B1BEE">
              <w:rPr>
                <w:sz w:val="16"/>
                <w:szCs w:val="16"/>
              </w:rPr>
              <w:t>11022,3</w:t>
            </w:r>
          </w:p>
        </w:tc>
        <w:tc>
          <w:tcPr>
            <w:tcW w:w="425" w:type="dxa"/>
            <w:tcBorders>
              <w:top w:val="single" w:sz="4" w:space="0" w:color="auto"/>
              <w:left w:val="single" w:sz="4" w:space="0" w:color="auto"/>
              <w:right w:val="single" w:sz="8" w:space="0" w:color="auto"/>
            </w:tcBorders>
          </w:tcPr>
          <w:p w:rsidR="00D4222D" w:rsidRPr="003B1BEE" w:rsidRDefault="00D4222D" w:rsidP="006D6B5D">
            <w:pPr>
              <w:rPr>
                <w:sz w:val="16"/>
                <w:szCs w:val="16"/>
              </w:rPr>
            </w:pPr>
            <w:r w:rsidRPr="003B1BEE">
              <w:rPr>
                <w:sz w:val="16"/>
                <w:szCs w:val="16"/>
              </w:rPr>
              <w:t>11853,9</w:t>
            </w:r>
          </w:p>
        </w:tc>
        <w:tc>
          <w:tcPr>
            <w:tcW w:w="567" w:type="dxa"/>
            <w:tcBorders>
              <w:top w:val="single" w:sz="4" w:space="0" w:color="auto"/>
              <w:left w:val="single" w:sz="4" w:space="0" w:color="auto"/>
              <w:right w:val="single" w:sz="8" w:space="0" w:color="auto"/>
            </w:tcBorders>
          </w:tcPr>
          <w:p w:rsidR="00D4222D" w:rsidRPr="003B1BEE" w:rsidRDefault="00D4222D" w:rsidP="006D6B5D">
            <w:pPr>
              <w:rPr>
                <w:sz w:val="16"/>
                <w:szCs w:val="16"/>
              </w:rPr>
            </w:pPr>
            <w:r w:rsidRPr="003B1BEE">
              <w:rPr>
                <w:sz w:val="16"/>
                <w:szCs w:val="16"/>
              </w:rPr>
              <w:t>13153,2</w:t>
            </w:r>
          </w:p>
        </w:tc>
        <w:tc>
          <w:tcPr>
            <w:tcW w:w="567" w:type="dxa"/>
            <w:tcBorders>
              <w:top w:val="single" w:sz="4" w:space="0" w:color="auto"/>
              <w:left w:val="single" w:sz="4" w:space="0" w:color="auto"/>
              <w:right w:val="single" w:sz="4" w:space="0" w:color="auto"/>
            </w:tcBorders>
          </w:tcPr>
          <w:p w:rsidR="00D4222D" w:rsidRPr="003B1BEE" w:rsidRDefault="00D4222D" w:rsidP="006D6B5D">
            <w:pPr>
              <w:rPr>
                <w:sz w:val="16"/>
                <w:szCs w:val="16"/>
              </w:rPr>
            </w:pPr>
            <w:r w:rsidRPr="003B1BEE">
              <w:rPr>
                <w:sz w:val="16"/>
                <w:szCs w:val="16"/>
              </w:rPr>
              <w:t>14 699,5</w:t>
            </w:r>
          </w:p>
        </w:tc>
        <w:tc>
          <w:tcPr>
            <w:tcW w:w="993" w:type="dxa"/>
            <w:tcBorders>
              <w:top w:val="single" w:sz="4" w:space="0" w:color="auto"/>
              <w:left w:val="single" w:sz="4" w:space="0" w:color="auto"/>
              <w:right w:val="single" w:sz="8" w:space="0" w:color="auto"/>
            </w:tcBorders>
          </w:tcPr>
          <w:p w:rsidR="00D4222D" w:rsidRPr="003B1BEE" w:rsidRDefault="00D4222D" w:rsidP="006D6B5D">
            <w:pPr>
              <w:rPr>
                <w:sz w:val="16"/>
                <w:szCs w:val="16"/>
              </w:rPr>
            </w:pPr>
            <w:r w:rsidRPr="003B1BEE">
              <w:rPr>
                <w:sz w:val="16"/>
                <w:szCs w:val="16"/>
              </w:rPr>
              <w:t>16 925,4</w:t>
            </w:r>
          </w:p>
        </w:tc>
        <w:tc>
          <w:tcPr>
            <w:tcW w:w="850" w:type="dxa"/>
            <w:tcBorders>
              <w:top w:val="single" w:sz="4" w:space="0" w:color="auto"/>
              <w:left w:val="single" w:sz="4" w:space="0" w:color="auto"/>
              <w:right w:val="single" w:sz="8" w:space="0" w:color="auto"/>
            </w:tcBorders>
          </w:tcPr>
          <w:p w:rsidR="00D4222D" w:rsidRPr="003B1BEE" w:rsidRDefault="004B3716" w:rsidP="006D6B5D">
            <w:pPr>
              <w:rPr>
                <w:sz w:val="16"/>
                <w:szCs w:val="16"/>
              </w:rPr>
            </w:pPr>
            <w:r>
              <w:rPr>
                <w:sz w:val="16"/>
                <w:szCs w:val="16"/>
              </w:rPr>
              <w:t>17033,6</w:t>
            </w:r>
          </w:p>
        </w:tc>
        <w:tc>
          <w:tcPr>
            <w:tcW w:w="851" w:type="dxa"/>
            <w:tcBorders>
              <w:top w:val="single" w:sz="4" w:space="0" w:color="auto"/>
              <w:left w:val="single" w:sz="4" w:space="0" w:color="auto"/>
              <w:right w:val="single" w:sz="8" w:space="0" w:color="auto"/>
            </w:tcBorders>
          </w:tcPr>
          <w:p w:rsidR="00D4222D" w:rsidRPr="003B1BEE" w:rsidRDefault="004B3716" w:rsidP="006D6B5D">
            <w:pPr>
              <w:rPr>
                <w:sz w:val="16"/>
                <w:szCs w:val="16"/>
              </w:rPr>
            </w:pPr>
            <w:r>
              <w:rPr>
                <w:sz w:val="16"/>
                <w:szCs w:val="16"/>
              </w:rPr>
              <w:t>17033,6</w:t>
            </w:r>
          </w:p>
        </w:tc>
        <w:tc>
          <w:tcPr>
            <w:tcW w:w="850" w:type="dxa"/>
            <w:tcBorders>
              <w:top w:val="single" w:sz="4" w:space="0" w:color="auto"/>
              <w:left w:val="single" w:sz="4" w:space="0" w:color="auto"/>
              <w:right w:val="single" w:sz="8" w:space="0" w:color="auto"/>
            </w:tcBorders>
          </w:tcPr>
          <w:p w:rsidR="00D4222D" w:rsidRPr="003B1BEE" w:rsidRDefault="004B3716" w:rsidP="006D6B5D">
            <w:pPr>
              <w:rPr>
                <w:sz w:val="16"/>
                <w:szCs w:val="16"/>
              </w:rPr>
            </w:pPr>
            <w:r>
              <w:rPr>
                <w:sz w:val="16"/>
                <w:szCs w:val="16"/>
              </w:rPr>
              <w:t>17033,6</w:t>
            </w:r>
          </w:p>
        </w:tc>
        <w:tc>
          <w:tcPr>
            <w:tcW w:w="594" w:type="dxa"/>
            <w:tcBorders>
              <w:top w:val="single" w:sz="4" w:space="0" w:color="auto"/>
              <w:left w:val="single" w:sz="4" w:space="0" w:color="auto"/>
              <w:right w:val="single" w:sz="8" w:space="0" w:color="auto"/>
            </w:tcBorders>
          </w:tcPr>
          <w:p w:rsidR="00D4222D" w:rsidRPr="003B1BEE" w:rsidRDefault="00D4222D" w:rsidP="006D6B5D">
            <w:pPr>
              <w:rPr>
                <w:sz w:val="16"/>
                <w:szCs w:val="16"/>
              </w:rPr>
            </w:pPr>
            <w:r w:rsidRPr="003B1BEE">
              <w:rPr>
                <w:sz w:val="16"/>
                <w:szCs w:val="16"/>
              </w:rPr>
              <w:t>16 925,4</w:t>
            </w:r>
          </w:p>
        </w:tc>
      </w:tr>
      <w:tr w:rsidR="00D4222D" w:rsidRPr="0024436F" w:rsidTr="001A5B38">
        <w:trPr>
          <w:gridAfter w:val="2"/>
          <w:wAfter w:w="1803" w:type="dxa"/>
          <w:trHeight w:val="404"/>
        </w:trPr>
        <w:tc>
          <w:tcPr>
            <w:tcW w:w="421" w:type="dxa"/>
            <w:vMerge/>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top w:val="single" w:sz="4" w:space="0" w:color="auto"/>
              <w:left w:val="single" w:sz="4" w:space="0" w:color="auto"/>
              <w:bottom w:val="single" w:sz="4" w:space="0" w:color="auto"/>
              <w:right w:val="single" w:sz="4" w:space="0" w:color="auto"/>
            </w:tcBorders>
            <w:vAlign w:val="center"/>
          </w:tcPr>
          <w:p w:rsidR="00D4222D" w:rsidRPr="0024436F" w:rsidRDefault="00D4222D" w:rsidP="006D6B5D">
            <w:pPr>
              <w:rPr>
                <w:sz w:val="16"/>
                <w:szCs w:val="16"/>
              </w:rPr>
            </w:pPr>
          </w:p>
        </w:tc>
        <w:tc>
          <w:tcPr>
            <w:tcW w:w="858" w:type="dxa"/>
            <w:vMerge/>
            <w:tcBorders>
              <w:top w:val="single" w:sz="4" w:space="0" w:color="auto"/>
              <w:left w:val="single" w:sz="4" w:space="0" w:color="auto"/>
              <w:bottom w:val="single" w:sz="4" w:space="0" w:color="auto"/>
              <w:right w:val="single" w:sz="4" w:space="0" w:color="auto"/>
            </w:tcBorders>
          </w:tcPr>
          <w:p w:rsidR="00D4222D" w:rsidRPr="0024436F" w:rsidRDefault="00D4222D" w:rsidP="006D6B5D">
            <w:pPr>
              <w:rPr>
                <w:bCs/>
                <w:sz w:val="16"/>
                <w:szCs w:val="16"/>
              </w:rPr>
            </w:pPr>
          </w:p>
        </w:tc>
        <w:tc>
          <w:tcPr>
            <w:tcW w:w="562" w:type="dxa"/>
            <w:tcBorders>
              <w:top w:val="single" w:sz="4" w:space="0" w:color="auto"/>
              <w:left w:val="single" w:sz="4" w:space="0" w:color="auto"/>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04</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E5698B">
            <w:pPr>
              <w:spacing w:before="20" w:after="20"/>
              <w:jc w:val="center"/>
              <w:rPr>
                <w:sz w:val="16"/>
                <w:szCs w:val="16"/>
              </w:rPr>
            </w:pPr>
            <w:r w:rsidRPr="0024436F">
              <w:rPr>
                <w:sz w:val="16"/>
                <w:szCs w:val="16"/>
              </w:rPr>
              <w:t>0321460630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853</w:t>
            </w: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jc w:val="center"/>
              <w:rPr>
                <w:b/>
                <w:sz w:val="16"/>
                <w:szCs w:val="16"/>
              </w:rPr>
            </w:pPr>
            <w:r w:rsidRPr="0024436F">
              <w:rPr>
                <w:b/>
                <w:sz w:val="16"/>
                <w:szCs w:val="16"/>
              </w:rPr>
              <w:t>7,8</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jc w:val="center"/>
              <w:rPr>
                <w:b/>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jc w:val="center"/>
              <w:rPr>
                <w:b/>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jc w:val="center"/>
              <w:rPr>
                <w:b/>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rPr>
                <w:b/>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b/>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rPr>
                <w:b/>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rPr>
                <w:b/>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rPr>
                <w:b/>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rPr>
                <w:b/>
                <w:sz w:val="16"/>
                <w:szCs w:val="16"/>
              </w:rPr>
            </w:pPr>
          </w:p>
        </w:tc>
      </w:tr>
      <w:tr w:rsidR="00D4222D" w:rsidRPr="0024436F" w:rsidTr="001A5B38">
        <w:trPr>
          <w:gridAfter w:val="2"/>
          <w:wAfter w:w="1803" w:type="dxa"/>
          <w:trHeight w:val="676"/>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rPr>
                <w:sz w:val="16"/>
                <w:szCs w:val="16"/>
              </w:rPr>
            </w:pPr>
            <w:r w:rsidRPr="0024436F">
              <w:rPr>
                <w:sz w:val="16"/>
                <w:szCs w:val="16"/>
              </w:rPr>
              <w:t>15</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val="restart"/>
            <w:tcBorders>
              <w:top w:val="single" w:sz="4" w:space="0" w:color="auto"/>
              <w:left w:val="nil"/>
              <w:right w:val="single" w:sz="4" w:space="0" w:color="auto"/>
            </w:tcBorders>
            <w:vAlign w:val="bottom"/>
          </w:tcPr>
          <w:p w:rsidR="00D4222D" w:rsidRPr="0024436F" w:rsidRDefault="00D4222D" w:rsidP="006D6B5D">
            <w:pPr>
              <w:jc w:val="center"/>
              <w:rPr>
                <w:bCs/>
                <w:sz w:val="16"/>
                <w:szCs w:val="16"/>
              </w:rPr>
            </w:pPr>
            <w:r w:rsidRPr="0024436F">
              <w:rPr>
                <w:bCs/>
                <w:sz w:val="16"/>
                <w:szCs w:val="16"/>
              </w:rPr>
              <w:t>Создание условий по организации деятельности централизованных бухгалтерий</w:t>
            </w:r>
          </w:p>
        </w:tc>
        <w:tc>
          <w:tcPr>
            <w:tcW w:w="858" w:type="dxa"/>
            <w:vMerge w:val="restart"/>
            <w:tcBorders>
              <w:top w:val="single" w:sz="4" w:space="0" w:color="auto"/>
              <w:left w:val="nil"/>
              <w:bottom w:val="single" w:sz="4" w:space="0" w:color="auto"/>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0321560120</w:t>
            </w:r>
          </w:p>
          <w:p w:rsidR="00D4222D" w:rsidRPr="0024436F" w:rsidRDefault="00D4222D" w:rsidP="006D6B5D">
            <w:pPr>
              <w:spacing w:before="20" w:after="20"/>
              <w:jc w:val="center"/>
              <w:rPr>
                <w:sz w:val="16"/>
                <w:szCs w:val="16"/>
              </w:rPr>
            </w:pP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111</w:t>
            </w:r>
          </w:p>
          <w:p w:rsidR="00D4222D" w:rsidRPr="0024436F" w:rsidRDefault="00D4222D" w:rsidP="006D6B5D">
            <w:pPr>
              <w:spacing w:before="20" w:after="20"/>
              <w:jc w:val="center"/>
              <w:rPr>
                <w:sz w:val="16"/>
                <w:szCs w:val="16"/>
              </w:rPr>
            </w:pPr>
            <w:r w:rsidRPr="0024436F">
              <w:rPr>
                <w:sz w:val="16"/>
                <w:szCs w:val="16"/>
              </w:rPr>
              <w:t>112</w:t>
            </w:r>
          </w:p>
          <w:p w:rsidR="00D4222D" w:rsidRPr="0024436F" w:rsidRDefault="00D4222D" w:rsidP="006D6B5D">
            <w:pPr>
              <w:spacing w:before="20" w:after="20"/>
              <w:jc w:val="center"/>
              <w:rPr>
                <w:sz w:val="16"/>
                <w:szCs w:val="16"/>
              </w:rPr>
            </w:pPr>
            <w:r w:rsidRPr="0024436F">
              <w:rPr>
                <w:sz w:val="16"/>
                <w:szCs w:val="16"/>
              </w:rPr>
              <w:t>119</w:t>
            </w:r>
          </w:p>
          <w:p w:rsidR="00D4222D" w:rsidRPr="0024436F" w:rsidRDefault="00D4222D" w:rsidP="006D6B5D">
            <w:pPr>
              <w:spacing w:before="20" w:after="20"/>
              <w:jc w:val="center"/>
              <w:rPr>
                <w:sz w:val="16"/>
                <w:szCs w:val="16"/>
              </w:rPr>
            </w:pPr>
            <w:r w:rsidRPr="0024436F">
              <w:rPr>
                <w:sz w:val="16"/>
                <w:szCs w:val="16"/>
              </w:rPr>
              <w:t>242</w:t>
            </w:r>
          </w:p>
          <w:p w:rsidR="00D4222D" w:rsidRPr="0024436F" w:rsidRDefault="00D4222D" w:rsidP="006D6B5D">
            <w:pPr>
              <w:spacing w:before="20" w:after="20"/>
              <w:jc w:val="center"/>
              <w:rPr>
                <w:sz w:val="16"/>
                <w:szCs w:val="16"/>
              </w:rPr>
            </w:pPr>
            <w:r w:rsidRPr="0024436F">
              <w:rPr>
                <w:sz w:val="16"/>
                <w:szCs w:val="16"/>
              </w:rPr>
              <w:t>244</w:t>
            </w: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1396,0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2688,4</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2970,8</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13"/>
        </w:trPr>
        <w:tc>
          <w:tcPr>
            <w:tcW w:w="421" w:type="dxa"/>
            <w:vMerge/>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top w:val="single" w:sz="4" w:space="0" w:color="auto"/>
              <w:left w:val="nil"/>
              <w:right w:val="single" w:sz="4" w:space="0" w:color="auto"/>
            </w:tcBorders>
            <w:noWrap/>
            <w:vAlign w:val="center"/>
          </w:tcPr>
          <w:p w:rsidR="00D4222D" w:rsidRPr="0024436F" w:rsidRDefault="00D4222D" w:rsidP="006D6B5D">
            <w:pPr>
              <w:spacing w:before="40" w:after="40"/>
              <w:rPr>
                <w:sz w:val="16"/>
                <w:szCs w:val="16"/>
              </w:rPr>
            </w:pPr>
          </w:p>
        </w:tc>
        <w:tc>
          <w:tcPr>
            <w:tcW w:w="425" w:type="dxa"/>
            <w:vMerge/>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top w:val="nil"/>
              <w:left w:val="nil"/>
              <w:right w:val="single" w:sz="4" w:space="0" w:color="auto"/>
            </w:tcBorders>
            <w:vAlign w:val="bottom"/>
          </w:tcPr>
          <w:p w:rsidR="00D4222D" w:rsidRPr="0024436F" w:rsidRDefault="00D4222D" w:rsidP="006D6B5D">
            <w:pPr>
              <w:rPr>
                <w:bCs/>
                <w:sz w:val="16"/>
                <w:szCs w:val="16"/>
              </w:rPr>
            </w:pPr>
          </w:p>
        </w:tc>
        <w:tc>
          <w:tcPr>
            <w:tcW w:w="858" w:type="dxa"/>
            <w:vMerge/>
            <w:tcBorders>
              <w:top w:val="nil"/>
              <w:left w:val="nil"/>
              <w:right w:val="single" w:sz="4" w:space="0" w:color="auto"/>
            </w:tcBorders>
          </w:tcPr>
          <w:p w:rsidR="00D4222D" w:rsidRPr="0024436F" w:rsidRDefault="00D4222D" w:rsidP="006D6B5D">
            <w:pPr>
              <w:rPr>
                <w:bCs/>
                <w:sz w:val="16"/>
                <w:szCs w:val="16"/>
              </w:rPr>
            </w:pPr>
          </w:p>
        </w:tc>
        <w:tc>
          <w:tcPr>
            <w:tcW w:w="562"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04</w:t>
            </w:r>
          </w:p>
        </w:tc>
        <w:tc>
          <w:tcPr>
            <w:tcW w:w="1029"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jc w:val="center"/>
              <w:rPr>
                <w:b/>
                <w:sz w:val="16"/>
                <w:szCs w:val="16"/>
              </w:rPr>
            </w:pPr>
            <w:r w:rsidRPr="0024436F">
              <w:rPr>
                <w:b/>
                <w:sz w:val="16"/>
                <w:szCs w:val="16"/>
              </w:rPr>
              <w:t>3399,2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b/>
                <w:sz w:val="16"/>
                <w:szCs w:val="16"/>
              </w:rPr>
            </w:pPr>
            <w:r w:rsidRPr="0024436F">
              <w:rPr>
                <w:b/>
                <w:sz w:val="16"/>
                <w:szCs w:val="16"/>
                <w:highlight w:val="yellow"/>
              </w:rPr>
              <w:t>3497,8</w:t>
            </w: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b/>
                <w:sz w:val="16"/>
                <w:szCs w:val="16"/>
              </w:rPr>
            </w:pPr>
            <w:r>
              <w:rPr>
                <w:b/>
                <w:sz w:val="16"/>
                <w:szCs w:val="16"/>
              </w:rPr>
              <w:t>3906,8</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jc w:val="center"/>
              <w:rPr>
                <w:b/>
                <w:sz w:val="16"/>
                <w:szCs w:val="16"/>
              </w:rPr>
            </w:pPr>
            <w:r>
              <w:rPr>
                <w:b/>
                <w:sz w:val="16"/>
                <w:szCs w:val="16"/>
              </w:rPr>
              <w:t>2062,3</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40" w:after="40"/>
              <w:rPr>
                <w:b/>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b/>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b/>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40" w:after="40"/>
              <w:rPr>
                <w:b/>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40" w:after="40"/>
              <w:rPr>
                <w:b/>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40" w:after="40"/>
              <w:rPr>
                <w:b/>
                <w:sz w:val="16"/>
                <w:szCs w:val="16"/>
              </w:rPr>
            </w:pPr>
          </w:p>
        </w:tc>
      </w:tr>
      <w:tr w:rsidR="00D4222D" w:rsidRPr="0024436F" w:rsidTr="001A5B38">
        <w:trPr>
          <w:gridAfter w:val="2"/>
          <w:wAfter w:w="1803" w:type="dxa"/>
          <w:trHeight w:val="337"/>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rPr>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bottom"/>
          </w:tcPr>
          <w:p w:rsidR="00D4222D" w:rsidRPr="0024436F" w:rsidRDefault="00D4222D" w:rsidP="006D6B5D">
            <w:pPr>
              <w:rPr>
                <w:bCs/>
                <w:sz w:val="16"/>
                <w:szCs w:val="16"/>
              </w:rPr>
            </w:pPr>
          </w:p>
        </w:tc>
        <w:tc>
          <w:tcPr>
            <w:tcW w:w="858" w:type="dxa"/>
            <w:vMerge/>
            <w:tcBorders>
              <w:top w:val="nil"/>
              <w:left w:val="nil"/>
              <w:bottom w:val="single" w:sz="4" w:space="0" w:color="auto"/>
              <w:right w:val="single" w:sz="4" w:space="0" w:color="auto"/>
            </w:tcBorders>
          </w:tcPr>
          <w:p w:rsidR="00D4222D" w:rsidRPr="0024436F" w:rsidRDefault="00D4222D" w:rsidP="006D6B5D">
            <w:pPr>
              <w:rPr>
                <w:bCs/>
                <w:sz w:val="16"/>
                <w:szCs w:val="16"/>
              </w:rPr>
            </w:pPr>
          </w:p>
        </w:tc>
        <w:tc>
          <w:tcPr>
            <w:tcW w:w="562"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0321560630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853</w:t>
            </w:r>
          </w:p>
          <w:p w:rsidR="00D4222D" w:rsidRPr="0024436F"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6,0</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jc w:val="center"/>
              <w:rPr>
                <w:b/>
                <w:sz w:val="16"/>
                <w:szCs w:val="16"/>
              </w:rPr>
            </w:pPr>
            <w:r w:rsidRPr="0024436F">
              <w:rPr>
                <w:b/>
                <w:sz w:val="16"/>
                <w:szCs w:val="16"/>
              </w:rPr>
              <w:t>1,4</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b/>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b/>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jc w:val="center"/>
              <w:rPr>
                <w:b/>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40" w:after="40"/>
              <w:rPr>
                <w:b/>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b/>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b/>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40" w:after="40"/>
              <w:rPr>
                <w:b/>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40" w:after="40"/>
              <w:rPr>
                <w:b/>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40" w:after="40"/>
              <w:rPr>
                <w:b/>
                <w:sz w:val="16"/>
                <w:szCs w:val="16"/>
              </w:rPr>
            </w:pPr>
          </w:p>
        </w:tc>
      </w:tr>
      <w:tr w:rsidR="00D4222D" w:rsidRPr="0024436F" w:rsidTr="001A5B38">
        <w:trPr>
          <w:gridAfter w:val="2"/>
          <w:wAfter w:w="1803" w:type="dxa"/>
          <w:trHeight w:val="688"/>
        </w:trPr>
        <w:tc>
          <w:tcPr>
            <w:tcW w:w="421" w:type="dxa"/>
            <w:vMerge w:val="restart"/>
            <w:tcBorders>
              <w:top w:val="nil"/>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nil"/>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vMerge w:val="restart"/>
            <w:tcBorders>
              <w:top w:val="nil"/>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18</w:t>
            </w:r>
          </w:p>
        </w:tc>
        <w:tc>
          <w:tcPr>
            <w:tcW w:w="425" w:type="dxa"/>
            <w:vMerge w:val="restart"/>
            <w:tcBorders>
              <w:top w:val="nil"/>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val="restart"/>
            <w:tcBorders>
              <w:top w:val="nil"/>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 xml:space="preserve">Организация деятельности музейного учреждения </w:t>
            </w:r>
          </w:p>
        </w:tc>
        <w:tc>
          <w:tcPr>
            <w:tcW w:w="858" w:type="dxa"/>
            <w:vMerge w:val="restart"/>
            <w:tcBorders>
              <w:top w:val="single" w:sz="4" w:space="0" w:color="auto"/>
              <w:left w:val="nil"/>
              <w:bottom w:val="single" w:sz="4" w:space="0" w:color="auto"/>
              <w:right w:val="single" w:sz="4" w:space="0" w:color="auto"/>
            </w:tcBorders>
          </w:tcPr>
          <w:p w:rsidR="00D4222D" w:rsidRPr="0024436F" w:rsidRDefault="00D4222D" w:rsidP="006D6B5D">
            <w:pPr>
              <w:rPr>
                <w:rFonts w:eastAsia="Calibri"/>
                <w:bCs/>
                <w:sz w:val="16"/>
                <w:szCs w:val="16"/>
              </w:rPr>
            </w:pPr>
            <w:r>
              <w:rPr>
                <w:b/>
                <w:bCs/>
                <w:sz w:val="16"/>
                <w:szCs w:val="16"/>
              </w:rPr>
              <w:t>УПДКМПФиС</w:t>
            </w:r>
          </w:p>
        </w:tc>
        <w:tc>
          <w:tcPr>
            <w:tcW w:w="562"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0321800000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000</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b/>
                <w:sz w:val="16"/>
                <w:szCs w:val="16"/>
              </w:rPr>
            </w:pPr>
            <w:r w:rsidRPr="0024436F">
              <w:rPr>
                <w:b/>
                <w:sz w:val="16"/>
                <w:szCs w:val="16"/>
              </w:rPr>
              <w:t>1795,5</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b/>
                <w:sz w:val="16"/>
                <w:szCs w:val="16"/>
              </w:rPr>
            </w:pPr>
            <w:r w:rsidRPr="0024436F">
              <w:rPr>
                <w:b/>
                <w:sz w:val="16"/>
                <w:szCs w:val="16"/>
              </w:rPr>
              <w:t>1828,2</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b/>
                <w:sz w:val="16"/>
                <w:szCs w:val="16"/>
              </w:rPr>
            </w:pPr>
            <w:r w:rsidRPr="0024436F">
              <w:rPr>
                <w:b/>
                <w:sz w:val="16"/>
                <w:szCs w:val="16"/>
              </w:rPr>
              <w:t>2342,7</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b/>
                <w:sz w:val="16"/>
                <w:szCs w:val="16"/>
              </w:rPr>
            </w:pPr>
            <w:r w:rsidRPr="0024436F">
              <w:rPr>
                <w:b/>
                <w:sz w:val="16"/>
                <w:szCs w:val="16"/>
              </w:rPr>
              <w:t>2942,4</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b/>
                <w:sz w:val="16"/>
                <w:szCs w:val="16"/>
              </w:rPr>
            </w:pPr>
            <w:r w:rsidRPr="0024436F">
              <w:rPr>
                <w:b/>
                <w:sz w:val="16"/>
                <w:szCs w:val="16"/>
                <w:highlight w:val="yellow"/>
              </w:rPr>
              <w:t>2748,</w:t>
            </w:r>
            <w:r w:rsidRPr="0024436F">
              <w:rPr>
                <w:b/>
                <w:sz w:val="16"/>
                <w:szCs w:val="16"/>
              </w:rPr>
              <w:t>2</w:t>
            </w: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b/>
                <w:sz w:val="16"/>
                <w:szCs w:val="16"/>
              </w:rPr>
            </w:pPr>
            <w:r>
              <w:rPr>
                <w:b/>
                <w:sz w:val="16"/>
                <w:szCs w:val="16"/>
              </w:rPr>
              <w:t>4025,3</w:t>
            </w: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b/>
                <w:sz w:val="16"/>
                <w:szCs w:val="16"/>
              </w:rPr>
            </w:pPr>
            <w:r>
              <w:rPr>
                <w:b/>
                <w:sz w:val="16"/>
                <w:szCs w:val="16"/>
              </w:rPr>
              <w:t>4182,1</w:t>
            </w: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b/>
                <w:sz w:val="16"/>
                <w:szCs w:val="16"/>
              </w:rPr>
            </w:pPr>
            <w:r>
              <w:rPr>
                <w:b/>
                <w:sz w:val="16"/>
                <w:szCs w:val="16"/>
              </w:rPr>
              <w:t>3511,5</w:t>
            </w:r>
          </w:p>
        </w:tc>
        <w:tc>
          <w:tcPr>
            <w:tcW w:w="567" w:type="dxa"/>
            <w:tcBorders>
              <w:top w:val="nil"/>
              <w:left w:val="single" w:sz="4" w:space="0" w:color="auto"/>
              <w:bottom w:val="single" w:sz="4" w:space="0" w:color="auto"/>
              <w:right w:val="single" w:sz="4" w:space="0" w:color="auto"/>
            </w:tcBorders>
          </w:tcPr>
          <w:p w:rsidR="00D4222D" w:rsidRPr="00A4418B" w:rsidRDefault="00D4222D" w:rsidP="006D6B5D">
            <w:pPr>
              <w:spacing w:before="40" w:after="40"/>
              <w:rPr>
                <w:b/>
                <w:sz w:val="18"/>
                <w:szCs w:val="18"/>
              </w:rPr>
            </w:pPr>
            <w:r w:rsidRPr="00A4418B">
              <w:rPr>
                <w:b/>
                <w:sz w:val="18"/>
                <w:szCs w:val="18"/>
              </w:rPr>
              <w:t>3</w:t>
            </w:r>
            <w:r>
              <w:rPr>
                <w:b/>
                <w:sz w:val="18"/>
                <w:szCs w:val="18"/>
              </w:rPr>
              <w:t> 397,5</w:t>
            </w:r>
          </w:p>
        </w:tc>
        <w:tc>
          <w:tcPr>
            <w:tcW w:w="993" w:type="dxa"/>
            <w:tcBorders>
              <w:top w:val="nil"/>
              <w:left w:val="single" w:sz="4" w:space="0" w:color="auto"/>
              <w:bottom w:val="single" w:sz="4" w:space="0" w:color="auto"/>
              <w:right w:val="single" w:sz="8" w:space="0" w:color="auto"/>
            </w:tcBorders>
          </w:tcPr>
          <w:p w:rsidR="00D4222D" w:rsidRPr="00A4418B" w:rsidRDefault="00D4222D" w:rsidP="006D6B5D">
            <w:pPr>
              <w:spacing w:before="40" w:after="40"/>
              <w:rPr>
                <w:b/>
                <w:sz w:val="18"/>
                <w:szCs w:val="18"/>
              </w:rPr>
            </w:pPr>
            <w:r w:rsidRPr="00563FB0">
              <w:rPr>
                <w:b/>
                <w:color w:val="FF0000"/>
                <w:sz w:val="18"/>
                <w:szCs w:val="18"/>
              </w:rPr>
              <w:t>4 063,09</w:t>
            </w:r>
          </w:p>
        </w:tc>
        <w:tc>
          <w:tcPr>
            <w:tcW w:w="850" w:type="dxa"/>
            <w:tcBorders>
              <w:top w:val="nil"/>
              <w:left w:val="single" w:sz="4" w:space="0" w:color="auto"/>
              <w:bottom w:val="single" w:sz="4" w:space="0" w:color="auto"/>
              <w:right w:val="single" w:sz="8" w:space="0" w:color="auto"/>
            </w:tcBorders>
          </w:tcPr>
          <w:p w:rsidR="00D4222D" w:rsidRPr="00C60854" w:rsidRDefault="00F90F44" w:rsidP="006D6B5D">
            <w:pPr>
              <w:spacing w:before="40" w:after="40"/>
              <w:rPr>
                <w:b/>
                <w:color w:val="FF0000"/>
                <w:sz w:val="18"/>
                <w:szCs w:val="18"/>
              </w:rPr>
            </w:pPr>
            <w:r>
              <w:rPr>
                <w:b/>
                <w:color w:val="FF0000"/>
                <w:sz w:val="18"/>
                <w:szCs w:val="18"/>
              </w:rPr>
              <w:t>4657,20</w:t>
            </w:r>
          </w:p>
        </w:tc>
        <w:tc>
          <w:tcPr>
            <w:tcW w:w="851" w:type="dxa"/>
            <w:tcBorders>
              <w:top w:val="nil"/>
              <w:left w:val="single" w:sz="4" w:space="0" w:color="auto"/>
              <w:bottom w:val="single" w:sz="4" w:space="0" w:color="auto"/>
              <w:right w:val="single" w:sz="8" w:space="0" w:color="auto"/>
            </w:tcBorders>
          </w:tcPr>
          <w:p w:rsidR="00D4222D" w:rsidRPr="00C60854" w:rsidRDefault="00F90F44" w:rsidP="006D6B5D">
            <w:pPr>
              <w:spacing w:before="40" w:after="40"/>
              <w:rPr>
                <w:b/>
                <w:color w:val="FF0000"/>
                <w:sz w:val="18"/>
                <w:szCs w:val="18"/>
              </w:rPr>
            </w:pPr>
            <w:r>
              <w:rPr>
                <w:b/>
                <w:color w:val="FF0000"/>
                <w:sz w:val="18"/>
                <w:szCs w:val="18"/>
              </w:rPr>
              <w:t>4657,20</w:t>
            </w:r>
          </w:p>
        </w:tc>
        <w:tc>
          <w:tcPr>
            <w:tcW w:w="850" w:type="dxa"/>
            <w:tcBorders>
              <w:top w:val="nil"/>
              <w:left w:val="single" w:sz="4" w:space="0" w:color="auto"/>
              <w:bottom w:val="single" w:sz="4" w:space="0" w:color="auto"/>
              <w:right w:val="single" w:sz="8" w:space="0" w:color="auto"/>
            </w:tcBorders>
          </w:tcPr>
          <w:p w:rsidR="00D4222D" w:rsidRPr="00A4418B" w:rsidRDefault="00F90F44" w:rsidP="006D6B5D">
            <w:pPr>
              <w:spacing w:before="40" w:after="40"/>
              <w:rPr>
                <w:b/>
                <w:sz w:val="18"/>
                <w:szCs w:val="18"/>
              </w:rPr>
            </w:pPr>
            <w:r>
              <w:rPr>
                <w:b/>
                <w:sz w:val="18"/>
                <w:szCs w:val="18"/>
              </w:rPr>
              <w:t>4657,20</w:t>
            </w:r>
          </w:p>
        </w:tc>
        <w:tc>
          <w:tcPr>
            <w:tcW w:w="594" w:type="dxa"/>
            <w:tcBorders>
              <w:top w:val="nil"/>
              <w:left w:val="single" w:sz="4" w:space="0" w:color="auto"/>
              <w:bottom w:val="single" w:sz="4" w:space="0" w:color="auto"/>
              <w:right w:val="single" w:sz="8" w:space="0" w:color="auto"/>
            </w:tcBorders>
          </w:tcPr>
          <w:p w:rsidR="00D4222D" w:rsidRPr="00A4418B" w:rsidRDefault="00D4222D" w:rsidP="006D6B5D">
            <w:pPr>
              <w:spacing w:before="40" w:after="40"/>
              <w:rPr>
                <w:b/>
                <w:sz w:val="18"/>
                <w:szCs w:val="18"/>
              </w:rPr>
            </w:pPr>
            <w:r>
              <w:rPr>
                <w:b/>
                <w:sz w:val="18"/>
                <w:szCs w:val="18"/>
              </w:rPr>
              <w:t>3 264,2</w:t>
            </w:r>
          </w:p>
        </w:tc>
      </w:tr>
      <w:tr w:rsidR="00D4222D" w:rsidRPr="0024436F" w:rsidTr="001A5B38">
        <w:trPr>
          <w:gridAfter w:val="2"/>
          <w:wAfter w:w="1803" w:type="dxa"/>
          <w:trHeight w:val="842"/>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top w:val="nil"/>
              <w:left w:val="nil"/>
              <w:bottom w:val="single" w:sz="4" w:space="0" w:color="auto"/>
              <w:right w:val="single" w:sz="4" w:space="0" w:color="auto"/>
            </w:tcBorders>
          </w:tcPr>
          <w:p w:rsidR="00D4222D" w:rsidRPr="0024436F" w:rsidRDefault="00D4222D" w:rsidP="006D6B5D">
            <w:pPr>
              <w:rPr>
                <w:b/>
                <w:bCs/>
                <w:sz w:val="16"/>
                <w:szCs w:val="16"/>
              </w:rPr>
            </w:pPr>
          </w:p>
        </w:tc>
        <w:tc>
          <w:tcPr>
            <w:tcW w:w="562"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0321867870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r w:rsidRPr="0024436F">
              <w:rPr>
                <w:sz w:val="16"/>
                <w:szCs w:val="16"/>
              </w:rPr>
              <w:t>384,5</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C60854" w:rsidRDefault="00D4222D" w:rsidP="006D6B5D">
            <w:pPr>
              <w:spacing w:before="40" w:after="40"/>
              <w:rPr>
                <w:color w:val="FF0000"/>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C60854" w:rsidRDefault="00D4222D" w:rsidP="006D6B5D">
            <w:pPr>
              <w:spacing w:before="40" w:after="40"/>
              <w:rPr>
                <w:color w:val="FF0000"/>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842"/>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C60854">
            <w:pPr>
              <w:spacing w:before="40" w:after="40"/>
              <w:jc w:val="center"/>
              <w:rPr>
                <w:sz w:val="16"/>
                <w:szCs w:val="16"/>
              </w:rPr>
            </w:pPr>
            <w:r w:rsidRPr="0024436F">
              <w:rPr>
                <w:sz w:val="16"/>
                <w:szCs w:val="16"/>
              </w:rPr>
              <w:t>03</w:t>
            </w:r>
          </w:p>
        </w:tc>
        <w:tc>
          <w:tcPr>
            <w:tcW w:w="420" w:type="dxa"/>
            <w:tcBorders>
              <w:left w:val="nil"/>
              <w:bottom w:val="single" w:sz="4" w:space="0" w:color="auto"/>
              <w:right w:val="single" w:sz="4" w:space="0" w:color="auto"/>
            </w:tcBorders>
            <w:noWrap/>
            <w:vAlign w:val="center"/>
          </w:tcPr>
          <w:p w:rsidR="00D4222D" w:rsidRPr="0024436F" w:rsidRDefault="00D4222D" w:rsidP="00C60854">
            <w:pPr>
              <w:spacing w:before="40" w:after="40"/>
              <w:jc w:val="center"/>
              <w:rPr>
                <w:sz w:val="16"/>
                <w:szCs w:val="16"/>
              </w:rPr>
            </w:pPr>
            <w:r w:rsidRPr="0024436F">
              <w:rPr>
                <w:sz w:val="16"/>
                <w:szCs w:val="16"/>
              </w:rPr>
              <w:t>2</w:t>
            </w:r>
          </w:p>
        </w:tc>
        <w:tc>
          <w:tcPr>
            <w:tcW w:w="567" w:type="dxa"/>
            <w:tcBorders>
              <w:left w:val="nil"/>
              <w:bottom w:val="single" w:sz="4" w:space="0" w:color="auto"/>
              <w:right w:val="single" w:sz="4" w:space="0" w:color="auto"/>
            </w:tcBorders>
            <w:noWrap/>
            <w:vAlign w:val="center"/>
          </w:tcPr>
          <w:p w:rsidR="00D4222D" w:rsidRPr="0024436F" w:rsidRDefault="00D4222D" w:rsidP="00C60854">
            <w:pPr>
              <w:spacing w:before="40" w:after="40"/>
              <w:jc w:val="center"/>
              <w:rPr>
                <w:sz w:val="16"/>
                <w:szCs w:val="16"/>
              </w:rPr>
            </w:pPr>
            <w:r w:rsidRPr="0024436F">
              <w:rPr>
                <w:sz w:val="16"/>
                <w:szCs w:val="16"/>
              </w:rPr>
              <w:t>18</w:t>
            </w:r>
          </w:p>
        </w:tc>
        <w:tc>
          <w:tcPr>
            <w:tcW w:w="425" w:type="dxa"/>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tcBorders>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Pr>
                <w:bCs/>
                <w:sz w:val="16"/>
                <w:szCs w:val="16"/>
              </w:rPr>
              <w:t>Расходы за счет средств, поступивших от продажи муниципального имущества</w:t>
            </w:r>
          </w:p>
        </w:tc>
        <w:tc>
          <w:tcPr>
            <w:tcW w:w="858" w:type="dxa"/>
            <w:tcBorders>
              <w:top w:val="nil"/>
              <w:left w:val="nil"/>
              <w:bottom w:val="single" w:sz="4" w:space="0" w:color="auto"/>
              <w:right w:val="single" w:sz="4" w:space="0" w:color="auto"/>
            </w:tcBorders>
          </w:tcPr>
          <w:p w:rsidR="00D4222D" w:rsidRPr="0024436F" w:rsidRDefault="00D4222D" w:rsidP="006D6B5D">
            <w:pPr>
              <w:rPr>
                <w:b/>
                <w:bCs/>
                <w:sz w:val="16"/>
                <w:szCs w:val="16"/>
              </w:rPr>
            </w:pPr>
            <w:r>
              <w:rPr>
                <w:b/>
                <w:bCs/>
                <w:sz w:val="16"/>
                <w:szCs w:val="16"/>
              </w:rPr>
              <w:t>УПДКМПФиС</w:t>
            </w:r>
          </w:p>
        </w:tc>
        <w:tc>
          <w:tcPr>
            <w:tcW w:w="562"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C60854">
            <w:pPr>
              <w:spacing w:before="20" w:after="20"/>
              <w:jc w:val="center"/>
              <w:rPr>
                <w:sz w:val="16"/>
                <w:szCs w:val="16"/>
              </w:rPr>
            </w:pPr>
            <w:r>
              <w:rPr>
                <w:sz w:val="16"/>
                <w:szCs w:val="16"/>
              </w:rPr>
              <w:t>0321864142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3B1BEE" w:rsidP="00C60854">
            <w:pPr>
              <w:spacing w:before="20" w:after="20"/>
              <w:jc w:val="center"/>
              <w:rPr>
                <w:sz w:val="16"/>
                <w:szCs w:val="16"/>
              </w:rPr>
            </w:pPr>
            <w:r>
              <w:rPr>
                <w:sz w:val="16"/>
                <w:szCs w:val="16"/>
              </w:rPr>
              <w:t>611</w:t>
            </w: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BD5D0E" w:rsidRDefault="00D4222D" w:rsidP="006D6B5D">
            <w:pPr>
              <w:spacing w:before="40" w:after="40"/>
              <w:rPr>
                <w:color w:val="FF0000"/>
                <w:sz w:val="16"/>
                <w:szCs w:val="16"/>
              </w:rPr>
            </w:pPr>
            <w:r w:rsidRPr="00BD5D0E">
              <w:rPr>
                <w:color w:val="FF0000"/>
                <w:sz w:val="16"/>
                <w:szCs w:val="16"/>
              </w:rPr>
              <w:t>4,5</w:t>
            </w:r>
          </w:p>
        </w:tc>
        <w:tc>
          <w:tcPr>
            <w:tcW w:w="850" w:type="dxa"/>
            <w:tcBorders>
              <w:top w:val="single" w:sz="4" w:space="0" w:color="auto"/>
              <w:left w:val="single" w:sz="4" w:space="0" w:color="auto"/>
              <w:bottom w:val="single" w:sz="4" w:space="0" w:color="auto"/>
              <w:right w:val="single" w:sz="8" w:space="0" w:color="auto"/>
            </w:tcBorders>
          </w:tcPr>
          <w:p w:rsidR="00D4222D" w:rsidRPr="00C60854" w:rsidRDefault="00D4222D" w:rsidP="00C60854">
            <w:pPr>
              <w:spacing w:before="40" w:after="40"/>
              <w:rPr>
                <w:color w:val="FF0000"/>
                <w:sz w:val="16"/>
                <w:szCs w:val="16"/>
              </w:rPr>
            </w:pPr>
            <w:r w:rsidRPr="00C60854">
              <w:rPr>
                <w:color w:val="FF0000"/>
                <w:sz w:val="16"/>
                <w:szCs w:val="16"/>
              </w:rPr>
              <w:t>0,00</w:t>
            </w:r>
          </w:p>
        </w:tc>
        <w:tc>
          <w:tcPr>
            <w:tcW w:w="851" w:type="dxa"/>
            <w:tcBorders>
              <w:top w:val="single" w:sz="4" w:space="0" w:color="auto"/>
              <w:left w:val="single" w:sz="4" w:space="0" w:color="auto"/>
              <w:bottom w:val="single" w:sz="4" w:space="0" w:color="auto"/>
              <w:right w:val="single" w:sz="8" w:space="0" w:color="auto"/>
            </w:tcBorders>
          </w:tcPr>
          <w:p w:rsidR="00D4222D" w:rsidRPr="00C60854" w:rsidRDefault="00D4222D" w:rsidP="00C60854">
            <w:pPr>
              <w:spacing w:before="40" w:after="40"/>
              <w:rPr>
                <w:color w:val="FF0000"/>
                <w:sz w:val="16"/>
                <w:szCs w:val="16"/>
              </w:rPr>
            </w:pPr>
            <w:r w:rsidRPr="00C60854">
              <w:rPr>
                <w:color w:val="FF0000"/>
                <w:sz w:val="16"/>
                <w:szCs w:val="16"/>
              </w:rPr>
              <w:t>0,00</w:t>
            </w: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750"/>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18</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 xml:space="preserve">Организация деятельности музейного учреждения </w:t>
            </w:r>
          </w:p>
        </w:tc>
        <w:tc>
          <w:tcPr>
            <w:tcW w:w="858"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sz w:val="16"/>
                <w:szCs w:val="16"/>
              </w:rPr>
            </w:pP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0321866770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1795,5</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1825,2</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1803,4</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r w:rsidRPr="0024436F">
              <w:rPr>
                <w:sz w:val="16"/>
                <w:szCs w:val="16"/>
              </w:rPr>
              <w:t>2557,9</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highlight w:val="yellow"/>
              </w:rPr>
              <w:t>2748,</w:t>
            </w:r>
            <w:r w:rsidRPr="0024436F">
              <w:rPr>
                <w:sz w:val="16"/>
                <w:szCs w:val="16"/>
              </w:rPr>
              <w:t>2</w:t>
            </w: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r>
              <w:rPr>
                <w:sz w:val="16"/>
                <w:szCs w:val="16"/>
              </w:rPr>
              <w:t>4025,3</w:t>
            </w: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r>
              <w:rPr>
                <w:sz w:val="16"/>
                <w:szCs w:val="16"/>
              </w:rPr>
              <w:t>3982,1</w:t>
            </w: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r>
              <w:rPr>
                <w:sz w:val="16"/>
                <w:szCs w:val="16"/>
              </w:rPr>
              <w:t>3211,5</w:t>
            </w:r>
          </w:p>
        </w:tc>
        <w:tc>
          <w:tcPr>
            <w:tcW w:w="567" w:type="dxa"/>
            <w:tcBorders>
              <w:top w:val="nil"/>
              <w:left w:val="single" w:sz="4" w:space="0" w:color="auto"/>
              <w:bottom w:val="single" w:sz="4" w:space="0" w:color="auto"/>
              <w:right w:val="single" w:sz="4" w:space="0" w:color="auto"/>
            </w:tcBorders>
          </w:tcPr>
          <w:p w:rsidR="00D4222D" w:rsidRPr="00A4418B" w:rsidRDefault="00D4222D" w:rsidP="006D6B5D">
            <w:pPr>
              <w:spacing w:before="40" w:after="40"/>
              <w:rPr>
                <w:sz w:val="18"/>
                <w:szCs w:val="18"/>
              </w:rPr>
            </w:pPr>
            <w:r w:rsidRPr="00A4418B">
              <w:rPr>
                <w:sz w:val="18"/>
                <w:szCs w:val="18"/>
              </w:rPr>
              <w:t xml:space="preserve">3 </w:t>
            </w:r>
            <w:r>
              <w:rPr>
                <w:sz w:val="18"/>
                <w:szCs w:val="18"/>
              </w:rPr>
              <w:t>397</w:t>
            </w:r>
            <w:r w:rsidRPr="00A4418B">
              <w:rPr>
                <w:sz w:val="18"/>
                <w:szCs w:val="18"/>
              </w:rPr>
              <w:t>,</w:t>
            </w:r>
            <w:r>
              <w:rPr>
                <w:sz w:val="18"/>
                <w:szCs w:val="18"/>
              </w:rPr>
              <w:t>5</w:t>
            </w:r>
          </w:p>
        </w:tc>
        <w:tc>
          <w:tcPr>
            <w:tcW w:w="993" w:type="dxa"/>
            <w:tcBorders>
              <w:top w:val="nil"/>
              <w:left w:val="single" w:sz="4" w:space="0" w:color="auto"/>
              <w:bottom w:val="single" w:sz="4" w:space="0" w:color="auto"/>
              <w:right w:val="single" w:sz="8" w:space="0" w:color="auto"/>
            </w:tcBorders>
          </w:tcPr>
          <w:p w:rsidR="00D4222D" w:rsidRPr="00B931FB" w:rsidRDefault="00B931FB" w:rsidP="006D6B5D">
            <w:pPr>
              <w:spacing w:before="40" w:after="40"/>
              <w:rPr>
                <w:color w:val="FF0000"/>
                <w:sz w:val="18"/>
                <w:szCs w:val="18"/>
              </w:rPr>
            </w:pPr>
            <w:r w:rsidRPr="00B931FB">
              <w:rPr>
                <w:color w:val="FF0000"/>
                <w:sz w:val="18"/>
                <w:szCs w:val="18"/>
              </w:rPr>
              <w:t>4058,6</w:t>
            </w:r>
          </w:p>
        </w:tc>
        <w:tc>
          <w:tcPr>
            <w:tcW w:w="850" w:type="dxa"/>
            <w:tcBorders>
              <w:top w:val="nil"/>
              <w:left w:val="single" w:sz="4" w:space="0" w:color="auto"/>
              <w:bottom w:val="single" w:sz="4" w:space="0" w:color="auto"/>
              <w:right w:val="single" w:sz="8" w:space="0" w:color="auto"/>
            </w:tcBorders>
          </w:tcPr>
          <w:p w:rsidR="00D4222D" w:rsidRPr="00B931FB" w:rsidRDefault="00F90F44" w:rsidP="006D6B5D">
            <w:pPr>
              <w:spacing w:before="40" w:after="40"/>
              <w:rPr>
                <w:color w:val="FF0000"/>
                <w:sz w:val="18"/>
                <w:szCs w:val="18"/>
              </w:rPr>
            </w:pPr>
            <w:r>
              <w:rPr>
                <w:color w:val="FF0000"/>
                <w:sz w:val="18"/>
                <w:szCs w:val="18"/>
              </w:rPr>
              <w:t>4657,20</w:t>
            </w:r>
          </w:p>
        </w:tc>
        <w:tc>
          <w:tcPr>
            <w:tcW w:w="851" w:type="dxa"/>
            <w:tcBorders>
              <w:top w:val="nil"/>
              <w:left w:val="single" w:sz="4" w:space="0" w:color="auto"/>
              <w:bottom w:val="single" w:sz="4" w:space="0" w:color="auto"/>
              <w:right w:val="single" w:sz="8" w:space="0" w:color="auto"/>
            </w:tcBorders>
          </w:tcPr>
          <w:p w:rsidR="00D4222D" w:rsidRPr="00B931FB" w:rsidRDefault="00F90F44" w:rsidP="006D6B5D">
            <w:pPr>
              <w:spacing w:before="40" w:after="40"/>
              <w:rPr>
                <w:color w:val="FF0000"/>
                <w:sz w:val="18"/>
                <w:szCs w:val="18"/>
              </w:rPr>
            </w:pPr>
            <w:r>
              <w:rPr>
                <w:color w:val="FF0000"/>
                <w:sz w:val="18"/>
                <w:szCs w:val="18"/>
              </w:rPr>
              <w:t>4657,20</w:t>
            </w:r>
          </w:p>
        </w:tc>
        <w:tc>
          <w:tcPr>
            <w:tcW w:w="850" w:type="dxa"/>
            <w:tcBorders>
              <w:top w:val="nil"/>
              <w:left w:val="single" w:sz="4" w:space="0" w:color="auto"/>
              <w:bottom w:val="single" w:sz="4" w:space="0" w:color="auto"/>
              <w:right w:val="single" w:sz="8" w:space="0" w:color="auto"/>
            </w:tcBorders>
          </w:tcPr>
          <w:p w:rsidR="00D4222D" w:rsidRPr="00A4418B" w:rsidRDefault="00F90F44" w:rsidP="006D6B5D">
            <w:pPr>
              <w:spacing w:before="40" w:after="40"/>
              <w:rPr>
                <w:sz w:val="18"/>
                <w:szCs w:val="18"/>
              </w:rPr>
            </w:pPr>
            <w:r>
              <w:rPr>
                <w:sz w:val="18"/>
                <w:szCs w:val="18"/>
              </w:rPr>
              <w:t>4657,20</w:t>
            </w:r>
          </w:p>
        </w:tc>
        <w:tc>
          <w:tcPr>
            <w:tcW w:w="594" w:type="dxa"/>
            <w:tcBorders>
              <w:top w:val="nil"/>
              <w:left w:val="single" w:sz="4" w:space="0" w:color="auto"/>
              <w:bottom w:val="single" w:sz="4" w:space="0" w:color="auto"/>
              <w:right w:val="single" w:sz="8" w:space="0" w:color="auto"/>
            </w:tcBorders>
          </w:tcPr>
          <w:p w:rsidR="00D4222D" w:rsidRPr="00A4418B" w:rsidRDefault="00D4222D" w:rsidP="006D6B5D">
            <w:pPr>
              <w:spacing w:before="40" w:after="40"/>
              <w:rPr>
                <w:sz w:val="18"/>
                <w:szCs w:val="18"/>
              </w:rPr>
            </w:pPr>
            <w:r>
              <w:rPr>
                <w:sz w:val="18"/>
                <w:szCs w:val="18"/>
              </w:rPr>
              <w:t>3 264,2</w:t>
            </w:r>
          </w:p>
        </w:tc>
      </w:tr>
      <w:tr w:rsidR="00D4222D" w:rsidRPr="0024436F" w:rsidTr="001A5B38">
        <w:trPr>
          <w:gridAfter w:val="2"/>
          <w:wAfter w:w="1803" w:type="dxa"/>
          <w:trHeight w:val="465"/>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18</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Уплата прочих налогов</w:t>
            </w:r>
          </w:p>
        </w:tc>
        <w:tc>
          <w:tcPr>
            <w:tcW w:w="858" w:type="dxa"/>
            <w:tcBorders>
              <w:top w:val="nil"/>
              <w:left w:val="nil"/>
              <w:bottom w:val="single" w:sz="4" w:space="0" w:color="auto"/>
              <w:right w:val="single" w:sz="4" w:space="0" w:color="auto"/>
            </w:tcBorders>
          </w:tcPr>
          <w:p w:rsidR="00D4222D" w:rsidRPr="0024436F" w:rsidRDefault="00D4222D" w:rsidP="006D6B5D">
            <w:pPr>
              <w:rPr>
                <w:bCs/>
                <w:sz w:val="16"/>
                <w:szCs w:val="16"/>
              </w:rPr>
            </w:pPr>
            <w:r>
              <w:rPr>
                <w:b/>
                <w:bCs/>
                <w:sz w:val="16"/>
                <w:szCs w:val="16"/>
              </w:rPr>
              <w:t>УПДКМПФиС</w:t>
            </w: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0321860630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3,0</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465"/>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18</w:t>
            </w: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3</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Частичная компенсация дополнительных расходов на повышение оплаты труда работников бюджетной сферы</w:t>
            </w:r>
          </w:p>
        </w:tc>
        <w:tc>
          <w:tcPr>
            <w:tcW w:w="858" w:type="dxa"/>
            <w:tcBorders>
              <w:top w:val="nil"/>
              <w:left w:val="nil"/>
              <w:bottom w:val="single" w:sz="4" w:space="0" w:color="auto"/>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0321807850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539,3</w:t>
            </w:r>
          </w:p>
        </w:tc>
        <w:tc>
          <w:tcPr>
            <w:tcW w:w="425" w:type="dxa"/>
            <w:tcBorders>
              <w:top w:val="nil"/>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nil"/>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r w:rsidR="00D4222D" w:rsidRPr="0024436F" w:rsidTr="001A5B38">
        <w:trPr>
          <w:gridAfter w:val="2"/>
          <w:wAfter w:w="1803" w:type="dxa"/>
          <w:trHeight w:val="539"/>
        </w:trPr>
        <w:tc>
          <w:tcPr>
            <w:tcW w:w="421" w:type="dxa"/>
            <w:tcBorders>
              <w:top w:val="single" w:sz="4" w:space="0" w:color="auto"/>
              <w:left w:val="single" w:sz="8" w:space="0" w:color="auto"/>
              <w:right w:val="single" w:sz="4" w:space="0" w:color="auto"/>
            </w:tcBorders>
            <w:noWrap/>
            <w:vAlign w:val="center"/>
          </w:tcPr>
          <w:p w:rsidR="00D4222D" w:rsidRPr="00CC4DB2" w:rsidRDefault="00D4222D" w:rsidP="006D6B5D">
            <w:pPr>
              <w:spacing w:before="40" w:after="40"/>
              <w:jc w:val="center"/>
              <w:rPr>
                <w:sz w:val="16"/>
                <w:szCs w:val="16"/>
              </w:rPr>
            </w:pPr>
            <w:r w:rsidRPr="00CC4DB2">
              <w:rPr>
                <w:sz w:val="16"/>
                <w:szCs w:val="16"/>
              </w:rPr>
              <w:t>03</w:t>
            </w:r>
          </w:p>
        </w:tc>
        <w:tc>
          <w:tcPr>
            <w:tcW w:w="420"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r w:rsidRPr="00CC4DB2">
              <w:rPr>
                <w:sz w:val="16"/>
                <w:szCs w:val="16"/>
              </w:rPr>
              <w:t>2</w:t>
            </w:r>
          </w:p>
        </w:tc>
        <w:tc>
          <w:tcPr>
            <w:tcW w:w="567"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r w:rsidRPr="00CC4DB2">
              <w:rPr>
                <w:sz w:val="16"/>
                <w:szCs w:val="16"/>
              </w:rPr>
              <w:t>18</w:t>
            </w:r>
          </w:p>
        </w:tc>
        <w:tc>
          <w:tcPr>
            <w:tcW w:w="425"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r w:rsidRPr="00CC4DB2">
              <w:rPr>
                <w:sz w:val="16"/>
                <w:szCs w:val="16"/>
              </w:rPr>
              <w:t>4</w:t>
            </w:r>
          </w:p>
        </w:tc>
        <w:tc>
          <w:tcPr>
            <w:tcW w:w="1684" w:type="dxa"/>
            <w:tcBorders>
              <w:top w:val="single" w:sz="4" w:space="0" w:color="auto"/>
              <w:left w:val="nil"/>
              <w:bottom w:val="single" w:sz="4" w:space="0" w:color="auto"/>
              <w:right w:val="single" w:sz="4" w:space="0" w:color="auto"/>
            </w:tcBorders>
            <w:vAlign w:val="center"/>
          </w:tcPr>
          <w:p w:rsidR="00D4222D" w:rsidRPr="002E2F60" w:rsidRDefault="002E2F60" w:rsidP="006D6B5D">
            <w:pPr>
              <w:shd w:val="clear" w:color="auto" w:fill="FFFFFF"/>
              <w:tabs>
                <w:tab w:val="left" w:pos="1134"/>
              </w:tabs>
              <w:contextualSpacing/>
              <w:jc w:val="both"/>
              <w:rPr>
                <w:rFonts w:eastAsia="Times New Roman" w:cs="Times New Roman"/>
                <w:sz w:val="16"/>
                <w:szCs w:val="16"/>
                <w:lang w:eastAsia="ru-RU"/>
              </w:rPr>
            </w:pPr>
            <w:r>
              <w:rPr>
                <w:rFonts w:eastAsia="Times New Roman" w:cs="Times New Roman"/>
                <w:sz w:val="16"/>
                <w:szCs w:val="16"/>
                <w:lang w:eastAsia="ru-RU"/>
              </w:rPr>
              <w:t>Проект «Деревня мастеров»</w:t>
            </w:r>
          </w:p>
        </w:tc>
        <w:tc>
          <w:tcPr>
            <w:tcW w:w="858" w:type="dxa"/>
            <w:tcBorders>
              <w:top w:val="single" w:sz="4" w:space="0" w:color="auto"/>
              <w:left w:val="nil"/>
              <w:bottom w:val="single" w:sz="4" w:space="0" w:color="auto"/>
              <w:right w:val="single" w:sz="4" w:space="0" w:color="auto"/>
            </w:tcBorders>
          </w:tcPr>
          <w:p w:rsidR="00D4222D" w:rsidRPr="00CC4DB2" w:rsidRDefault="00D4222D" w:rsidP="006D6B5D">
            <w:pPr>
              <w:spacing w:before="20" w:after="20"/>
              <w:rPr>
                <w:bCs/>
                <w:sz w:val="16"/>
                <w:szCs w:val="16"/>
              </w:rPr>
            </w:pPr>
            <w:r w:rsidRPr="00CC4DB2">
              <w:rPr>
                <w:b/>
                <w:bCs/>
                <w:sz w:val="16"/>
                <w:szCs w:val="16"/>
              </w:rPr>
              <w:t>УПДКМПФиС</w:t>
            </w:r>
          </w:p>
        </w:tc>
        <w:tc>
          <w:tcPr>
            <w:tcW w:w="562" w:type="dxa"/>
            <w:tcBorders>
              <w:top w:val="single" w:sz="4" w:space="0" w:color="auto"/>
              <w:left w:val="nil"/>
              <w:right w:val="single" w:sz="4" w:space="0" w:color="auto"/>
            </w:tcBorders>
            <w:noWrap/>
            <w:vAlign w:val="center"/>
          </w:tcPr>
          <w:p w:rsidR="00D4222D" w:rsidRPr="00CC4DB2" w:rsidRDefault="00D4222D" w:rsidP="006D6B5D">
            <w:pPr>
              <w:spacing w:before="20" w:after="20"/>
              <w:jc w:val="center"/>
              <w:rPr>
                <w:sz w:val="16"/>
                <w:szCs w:val="16"/>
              </w:rPr>
            </w:pPr>
            <w:r w:rsidRPr="00CC4DB2">
              <w:rPr>
                <w:sz w:val="16"/>
                <w:szCs w:val="16"/>
              </w:rPr>
              <w:t>211</w:t>
            </w:r>
          </w:p>
        </w:tc>
        <w:tc>
          <w:tcPr>
            <w:tcW w:w="420" w:type="dxa"/>
            <w:tcBorders>
              <w:top w:val="single" w:sz="4" w:space="0" w:color="auto"/>
              <w:left w:val="nil"/>
              <w:right w:val="single" w:sz="4" w:space="0" w:color="auto"/>
            </w:tcBorders>
            <w:noWrap/>
            <w:vAlign w:val="center"/>
          </w:tcPr>
          <w:p w:rsidR="00D4222D" w:rsidRPr="00CC4DB2" w:rsidRDefault="00D4222D" w:rsidP="006D6B5D">
            <w:pPr>
              <w:spacing w:before="20" w:after="20"/>
              <w:jc w:val="center"/>
              <w:rPr>
                <w:sz w:val="16"/>
                <w:szCs w:val="16"/>
              </w:rPr>
            </w:pPr>
            <w:r w:rsidRPr="00CC4DB2">
              <w:rPr>
                <w:sz w:val="16"/>
                <w:szCs w:val="16"/>
              </w:rPr>
              <w:t>08</w:t>
            </w:r>
          </w:p>
        </w:tc>
        <w:tc>
          <w:tcPr>
            <w:tcW w:w="420" w:type="dxa"/>
            <w:tcBorders>
              <w:top w:val="single" w:sz="4" w:space="0" w:color="auto"/>
              <w:left w:val="nil"/>
              <w:right w:val="single" w:sz="4" w:space="0" w:color="auto"/>
            </w:tcBorders>
            <w:noWrap/>
            <w:vAlign w:val="center"/>
          </w:tcPr>
          <w:p w:rsidR="00D4222D" w:rsidRPr="00CC4DB2" w:rsidRDefault="00D4222D" w:rsidP="006D6B5D">
            <w:pPr>
              <w:spacing w:before="20" w:after="20"/>
              <w:jc w:val="center"/>
              <w:rPr>
                <w:sz w:val="16"/>
                <w:szCs w:val="16"/>
              </w:rPr>
            </w:pPr>
            <w:r w:rsidRPr="00CC4DB2">
              <w:rPr>
                <w:sz w:val="16"/>
                <w:szCs w:val="16"/>
              </w:rPr>
              <w:t>01</w:t>
            </w:r>
          </w:p>
        </w:tc>
        <w:tc>
          <w:tcPr>
            <w:tcW w:w="1029" w:type="dxa"/>
            <w:tcBorders>
              <w:top w:val="single" w:sz="4" w:space="0" w:color="auto"/>
              <w:left w:val="nil"/>
              <w:right w:val="single" w:sz="4" w:space="0" w:color="auto"/>
            </w:tcBorders>
            <w:noWrap/>
            <w:vAlign w:val="center"/>
          </w:tcPr>
          <w:p w:rsidR="00D4222D" w:rsidRPr="00CC4DB2" w:rsidRDefault="00D4222D" w:rsidP="006D6B5D">
            <w:pPr>
              <w:spacing w:before="20" w:after="20"/>
              <w:jc w:val="center"/>
              <w:rPr>
                <w:sz w:val="16"/>
                <w:szCs w:val="16"/>
              </w:rPr>
            </w:pPr>
            <w:r w:rsidRPr="00CC4DB2">
              <w:rPr>
                <w:sz w:val="16"/>
                <w:szCs w:val="16"/>
              </w:rPr>
              <w:t>0321804230</w:t>
            </w:r>
          </w:p>
        </w:tc>
        <w:tc>
          <w:tcPr>
            <w:tcW w:w="567" w:type="dxa"/>
            <w:tcBorders>
              <w:top w:val="single" w:sz="4" w:space="0" w:color="auto"/>
              <w:left w:val="nil"/>
              <w:bottom w:val="single" w:sz="4" w:space="0" w:color="auto"/>
              <w:right w:val="single" w:sz="4" w:space="0" w:color="auto"/>
            </w:tcBorders>
            <w:noWrap/>
            <w:vAlign w:val="center"/>
          </w:tcPr>
          <w:p w:rsidR="00D4222D" w:rsidRPr="00CC4DB2" w:rsidRDefault="00D4222D" w:rsidP="006D6B5D">
            <w:pPr>
              <w:spacing w:before="20" w:after="20"/>
              <w:jc w:val="center"/>
              <w:rPr>
                <w:sz w:val="16"/>
                <w:szCs w:val="16"/>
              </w:rPr>
            </w:pPr>
            <w:r w:rsidRPr="00CC4DB2">
              <w:rPr>
                <w:sz w:val="16"/>
                <w:szCs w:val="16"/>
              </w:rPr>
              <w:t>612</w:t>
            </w:r>
          </w:p>
        </w:tc>
        <w:tc>
          <w:tcPr>
            <w:tcW w:w="539"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p>
        </w:tc>
        <w:tc>
          <w:tcPr>
            <w:tcW w:w="567"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p>
        </w:tc>
        <w:tc>
          <w:tcPr>
            <w:tcW w:w="425"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p>
        </w:tc>
        <w:tc>
          <w:tcPr>
            <w:tcW w:w="425" w:type="dxa"/>
            <w:tcBorders>
              <w:top w:val="single" w:sz="4" w:space="0" w:color="auto"/>
              <w:left w:val="nil"/>
              <w:right w:val="single" w:sz="4" w:space="0" w:color="auto"/>
            </w:tcBorders>
            <w:vAlign w:val="center"/>
          </w:tcPr>
          <w:p w:rsidR="00D4222D" w:rsidRPr="00CC4DB2" w:rsidRDefault="00D4222D" w:rsidP="006D6B5D">
            <w:pPr>
              <w:spacing w:before="40" w:after="40"/>
              <w:jc w:val="center"/>
              <w:rPr>
                <w:sz w:val="16"/>
                <w:szCs w:val="16"/>
              </w:rPr>
            </w:pPr>
          </w:p>
        </w:tc>
        <w:tc>
          <w:tcPr>
            <w:tcW w:w="567"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CC4DB2" w:rsidRDefault="00D4222D" w:rsidP="006D6B5D">
            <w:pPr>
              <w:spacing w:before="40" w:after="4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4222D" w:rsidRPr="00CC4DB2" w:rsidRDefault="00D4222D" w:rsidP="006D6B5D">
            <w:pPr>
              <w:spacing w:before="40" w:after="40"/>
              <w:jc w:val="center"/>
              <w:rPr>
                <w:sz w:val="16"/>
                <w:szCs w:val="16"/>
              </w:rPr>
            </w:pPr>
            <w:r>
              <w:rPr>
                <w:sz w:val="16"/>
                <w:szCs w:val="16"/>
              </w:rPr>
              <w:t>200,0</w:t>
            </w:r>
          </w:p>
        </w:tc>
        <w:tc>
          <w:tcPr>
            <w:tcW w:w="567" w:type="dxa"/>
            <w:tcBorders>
              <w:top w:val="single" w:sz="4" w:space="0" w:color="auto"/>
              <w:left w:val="single" w:sz="4" w:space="0" w:color="auto"/>
              <w:bottom w:val="single" w:sz="4" w:space="0" w:color="auto"/>
              <w:right w:val="single" w:sz="4" w:space="0" w:color="auto"/>
            </w:tcBorders>
          </w:tcPr>
          <w:p w:rsidR="00D4222D" w:rsidRPr="00CC4DB2" w:rsidRDefault="00D4222D" w:rsidP="006D6B5D">
            <w:pPr>
              <w:spacing w:before="40" w:after="40"/>
              <w:rPr>
                <w:sz w:val="16"/>
                <w:szCs w:val="16"/>
              </w:rPr>
            </w:pPr>
            <w:r>
              <w:rPr>
                <w:sz w:val="16"/>
                <w:szCs w:val="16"/>
              </w:rPr>
              <w:t>300,0</w:t>
            </w:r>
          </w:p>
        </w:tc>
        <w:tc>
          <w:tcPr>
            <w:tcW w:w="567" w:type="dxa"/>
            <w:tcBorders>
              <w:top w:val="single" w:sz="4" w:space="0" w:color="auto"/>
              <w:left w:val="single" w:sz="4" w:space="0" w:color="auto"/>
              <w:bottom w:val="single" w:sz="4" w:space="0" w:color="auto"/>
              <w:right w:val="single" w:sz="4" w:space="0" w:color="auto"/>
            </w:tcBorders>
          </w:tcPr>
          <w:p w:rsidR="00D4222D" w:rsidRPr="00CC4DB2" w:rsidRDefault="00D4222D" w:rsidP="006D6B5D">
            <w:pPr>
              <w:spacing w:before="40" w:after="40"/>
              <w:rPr>
                <w:sz w:val="16"/>
                <w:szCs w:val="16"/>
              </w:rPr>
            </w:pPr>
          </w:p>
        </w:tc>
        <w:tc>
          <w:tcPr>
            <w:tcW w:w="993" w:type="dxa"/>
            <w:tcBorders>
              <w:top w:val="single" w:sz="4" w:space="0" w:color="auto"/>
              <w:left w:val="single" w:sz="4" w:space="0" w:color="auto"/>
              <w:right w:val="single" w:sz="8" w:space="0" w:color="auto"/>
            </w:tcBorders>
          </w:tcPr>
          <w:p w:rsidR="00D4222D" w:rsidRPr="00CC4DB2" w:rsidRDefault="00D4222D" w:rsidP="006D6B5D">
            <w:pPr>
              <w:rPr>
                <w:sz w:val="16"/>
                <w:szCs w:val="16"/>
              </w:rPr>
            </w:pPr>
          </w:p>
        </w:tc>
        <w:tc>
          <w:tcPr>
            <w:tcW w:w="850" w:type="dxa"/>
            <w:tcBorders>
              <w:top w:val="single" w:sz="4" w:space="0" w:color="auto"/>
              <w:left w:val="single" w:sz="4" w:space="0" w:color="auto"/>
              <w:right w:val="single" w:sz="8" w:space="0" w:color="auto"/>
            </w:tcBorders>
          </w:tcPr>
          <w:p w:rsidR="00D4222D" w:rsidRPr="00CC4DB2" w:rsidRDefault="00D4222D" w:rsidP="006D6B5D">
            <w:pPr>
              <w:spacing w:before="40" w:after="40"/>
              <w:rPr>
                <w:sz w:val="16"/>
                <w:szCs w:val="16"/>
              </w:rPr>
            </w:pPr>
          </w:p>
        </w:tc>
        <w:tc>
          <w:tcPr>
            <w:tcW w:w="851" w:type="dxa"/>
            <w:tcBorders>
              <w:top w:val="single" w:sz="4" w:space="0" w:color="auto"/>
              <w:left w:val="single" w:sz="4" w:space="0" w:color="auto"/>
              <w:right w:val="single" w:sz="8" w:space="0" w:color="auto"/>
            </w:tcBorders>
          </w:tcPr>
          <w:p w:rsidR="00D4222D" w:rsidRPr="00CC4DB2" w:rsidRDefault="00D4222D" w:rsidP="006D6B5D">
            <w:pPr>
              <w:spacing w:before="40" w:after="40"/>
              <w:rPr>
                <w:sz w:val="16"/>
                <w:szCs w:val="16"/>
              </w:rPr>
            </w:pPr>
          </w:p>
        </w:tc>
        <w:tc>
          <w:tcPr>
            <w:tcW w:w="850" w:type="dxa"/>
            <w:tcBorders>
              <w:top w:val="single" w:sz="4" w:space="0" w:color="auto"/>
              <w:left w:val="single" w:sz="4" w:space="0" w:color="auto"/>
              <w:right w:val="single" w:sz="8" w:space="0" w:color="auto"/>
            </w:tcBorders>
          </w:tcPr>
          <w:p w:rsidR="00D4222D" w:rsidRPr="00CC4DB2" w:rsidRDefault="00D4222D" w:rsidP="006D6B5D">
            <w:pPr>
              <w:spacing w:before="40" w:after="40"/>
              <w:rPr>
                <w:sz w:val="16"/>
                <w:szCs w:val="16"/>
              </w:rPr>
            </w:pPr>
          </w:p>
        </w:tc>
        <w:tc>
          <w:tcPr>
            <w:tcW w:w="594" w:type="dxa"/>
            <w:tcBorders>
              <w:top w:val="single" w:sz="4" w:space="0" w:color="auto"/>
              <w:left w:val="single" w:sz="4" w:space="0" w:color="auto"/>
              <w:right w:val="single" w:sz="8" w:space="0" w:color="auto"/>
            </w:tcBorders>
          </w:tcPr>
          <w:p w:rsidR="00D4222D" w:rsidRPr="00CC4DB2" w:rsidRDefault="00D4222D" w:rsidP="006D6B5D">
            <w:pPr>
              <w:spacing w:before="40" w:after="40"/>
              <w:rPr>
                <w:sz w:val="16"/>
                <w:szCs w:val="16"/>
              </w:rPr>
            </w:pPr>
          </w:p>
        </w:tc>
      </w:tr>
      <w:tr w:rsidR="00BD51FE" w:rsidRPr="0024436F" w:rsidTr="001A5B38">
        <w:trPr>
          <w:gridAfter w:val="2"/>
          <w:wAfter w:w="1803" w:type="dxa"/>
          <w:trHeight w:val="108"/>
        </w:trPr>
        <w:tc>
          <w:tcPr>
            <w:tcW w:w="421" w:type="dxa"/>
            <w:tcBorders>
              <w:top w:val="single" w:sz="4" w:space="0" w:color="auto"/>
              <w:left w:val="single" w:sz="8" w:space="0" w:color="auto"/>
              <w:right w:val="single" w:sz="4" w:space="0" w:color="auto"/>
            </w:tcBorders>
            <w:noWrap/>
            <w:vAlign w:val="center"/>
          </w:tcPr>
          <w:p w:rsidR="00BD51FE" w:rsidRPr="00CC4DB2" w:rsidRDefault="00BD51FE" w:rsidP="006D6B5D">
            <w:pPr>
              <w:spacing w:before="40" w:after="40"/>
              <w:jc w:val="center"/>
              <w:rPr>
                <w:sz w:val="16"/>
                <w:szCs w:val="16"/>
              </w:rPr>
            </w:pPr>
            <w:r>
              <w:rPr>
                <w:sz w:val="16"/>
                <w:szCs w:val="16"/>
              </w:rPr>
              <w:t>03</w:t>
            </w:r>
          </w:p>
        </w:tc>
        <w:tc>
          <w:tcPr>
            <w:tcW w:w="420" w:type="dxa"/>
            <w:tcBorders>
              <w:top w:val="single" w:sz="4" w:space="0" w:color="auto"/>
              <w:left w:val="nil"/>
              <w:right w:val="single" w:sz="4" w:space="0" w:color="auto"/>
            </w:tcBorders>
            <w:noWrap/>
            <w:vAlign w:val="center"/>
          </w:tcPr>
          <w:p w:rsidR="00BD51FE" w:rsidRPr="00CC4DB2" w:rsidRDefault="00BD51FE" w:rsidP="006D6B5D">
            <w:pPr>
              <w:spacing w:before="40" w:after="40"/>
              <w:jc w:val="center"/>
              <w:rPr>
                <w:sz w:val="16"/>
                <w:szCs w:val="16"/>
              </w:rPr>
            </w:pPr>
            <w:r>
              <w:rPr>
                <w:sz w:val="16"/>
                <w:szCs w:val="16"/>
              </w:rPr>
              <w:t>2</w:t>
            </w:r>
          </w:p>
        </w:tc>
        <w:tc>
          <w:tcPr>
            <w:tcW w:w="567" w:type="dxa"/>
            <w:tcBorders>
              <w:top w:val="single" w:sz="4" w:space="0" w:color="auto"/>
              <w:left w:val="nil"/>
              <w:right w:val="single" w:sz="4" w:space="0" w:color="auto"/>
            </w:tcBorders>
            <w:noWrap/>
            <w:vAlign w:val="center"/>
          </w:tcPr>
          <w:p w:rsidR="00BD51FE" w:rsidRPr="00CC4DB2" w:rsidRDefault="00BD51FE" w:rsidP="006D6B5D">
            <w:pPr>
              <w:spacing w:before="40" w:after="40"/>
              <w:jc w:val="center"/>
              <w:rPr>
                <w:sz w:val="16"/>
                <w:szCs w:val="16"/>
              </w:rPr>
            </w:pPr>
            <w:r>
              <w:rPr>
                <w:sz w:val="16"/>
                <w:szCs w:val="16"/>
              </w:rPr>
              <w:t>18</w:t>
            </w:r>
          </w:p>
        </w:tc>
        <w:tc>
          <w:tcPr>
            <w:tcW w:w="425" w:type="dxa"/>
            <w:tcBorders>
              <w:top w:val="single" w:sz="4" w:space="0" w:color="auto"/>
              <w:left w:val="nil"/>
              <w:right w:val="single" w:sz="4" w:space="0" w:color="auto"/>
            </w:tcBorders>
            <w:noWrap/>
            <w:vAlign w:val="center"/>
          </w:tcPr>
          <w:p w:rsidR="00BD51FE" w:rsidRPr="00CC4DB2" w:rsidRDefault="00BD51FE" w:rsidP="006D6B5D">
            <w:pPr>
              <w:spacing w:before="40" w:after="40"/>
              <w:jc w:val="center"/>
              <w:rPr>
                <w:sz w:val="16"/>
                <w:szCs w:val="16"/>
              </w:rPr>
            </w:pPr>
            <w:r>
              <w:rPr>
                <w:sz w:val="16"/>
                <w:szCs w:val="16"/>
              </w:rPr>
              <w:t>5</w:t>
            </w:r>
          </w:p>
        </w:tc>
        <w:tc>
          <w:tcPr>
            <w:tcW w:w="1684" w:type="dxa"/>
            <w:tcBorders>
              <w:top w:val="single" w:sz="4" w:space="0" w:color="auto"/>
              <w:left w:val="nil"/>
              <w:bottom w:val="single" w:sz="4" w:space="0" w:color="auto"/>
              <w:right w:val="single" w:sz="4" w:space="0" w:color="auto"/>
            </w:tcBorders>
            <w:vAlign w:val="center"/>
          </w:tcPr>
          <w:p w:rsidR="00BD51FE" w:rsidRPr="001E3CAA" w:rsidRDefault="00BD51FE" w:rsidP="006D6B5D">
            <w:pPr>
              <w:shd w:val="clear" w:color="auto" w:fill="FFFFFF"/>
              <w:tabs>
                <w:tab w:val="left" w:pos="1134"/>
              </w:tabs>
              <w:contextualSpacing/>
              <w:jc w:val="both"/>
              <w:rPr>
                <w:rFonts w:eastAsia="Times New Roman" w:cs="Times New Roman"/>
                <w:sz w:val="16"/>
                <w:szCs w:val="16"/>
                <w:lang w:eastAsia="ru-RU"/>
              </w:rPr>
            </w:pPr>
            <w:r w:rsidRPr="001E3CAA">
              <w:rPr>
                <w:rFonts w:eastAsia="Times New Roman" w:cs="Times New Roman"/>
                <w:sz w:val="16"/>
                <w:szCs w:val="16"/>
                <w:lang w:eastAsia="ru-RU"/>
              </w:rPr>
              <w:t>Федеральный проект «Семейные ценности и инфраструктура культуры»</w:t>
            </w:r>
          </w:p>
        </w:tc>
        <w:tc>
          <w:tcPr>
            <w:tcW w:w="858" w:type="dxa"/>
            <w:tcBorders>
              <w:top w:val="single" w:sz="4" w:space="0" w:color="auto"/>
              <w:left w:val="nil"/>
              <w:bottom w:val="single" w:sz="4" w:space="0" w:color="auto"/>
              <w:right w:val="single" w:sz="4" w:space="0" w:color="auto"/>
            </w:tcBorders>
          </w:tcPr>
          <w:p w:rsidR="00BD51FE" w:rsidRPr="00CC4DB2" w:rsidRDefault="00BD51FE" w:rsidP="006D6B5D">
            <w:pPr>
              <w:spacing w:before="20" w:after="20"/>
              <w:rPr>
                <w:b/>
                <w:bCs/>
                <w:sz w:val="16"/>
                <w:szCs w:val="16"/>
              </w:rPr>
            </w:pPr>
            <w:r w:rsidRPr="00CC4DB2">
              <w:rPr>
                <w:b/>
                <w:bCs/>
                <w:sz w:val="16"/>
                <w:szCs w:val="16"/>
              </w:rPr>
              <w:t>УПДКМПФиС</w:t>
            </w:r>
          </w:p>
        </w:tc>
        <w:tc>
          <w:tcPr>
            <w:tcW w:w="562" w:type="dxa"/>
            <w:tcBorders>
              <w:top w:val="single" w:sz="4" w:space="0" w:color="auto"/>
              <w:left w:val="nil"/>
              <w:right w:val="single" w:sz="4" w:space="0" w:color="auto"/>
            </w:tcBorders>
            <w:noWrap/>
            <w:vAlign w:val="center"/>
          </w:tcPr>
          <w:p w:rsidR="00BD51FE" w:rsidRPr="00CC4DB2" w:rsidRDefault="00BD51FE" w:rsidP="006D6B5D">
            <w:pPr>
              <w:spacing w:before="20" w:after="20"/>
              <w:jc w:val="center"/>
              <w:rPr>
                <w:sz w:val="16"/>
                <w:szCs w:val="16"/>
              </w:rPr>
            </w:pPr>
            <w:r>
              <w:rPr>
                <w:sz w:val="16"/>
                <w:szCs w:val="16"/>
              </w:rPr>
              <w:t>211</w:t>
            </w:r>
          </w:p>
        </w:tc>
        <w:tc>
          <w:tcPr>
            <w:tcW w:w="420" w:type="dxa"/>
            <w:tcBorders>
              <w:top w:val="single" w:sz="4" w:space="0" w:color="auto"/>
              <w:left w:val="nil"/>
              <w:right w:val="single" w:sz="4" w:space="0" w:color="auto"/>
            </w:tcBorders>
            <w:noWrap/>
            <w:vAlign w:val="center"/>
          </w:tcPr>
          <w:p w:rsidR="00BD51FE" w:rsidRPr="00CC4DB2" w:rsidRDefault="00BD51FE" w:rsidP="006D6B5D">
            <w:pPr>
              <w:spacing w:before="20" w:after="20"/>
              <w:jc w:val="center"/>
              <w:rPr>
                <w:sz w:val="16"/>
                <w:szCs w:val="16"/>
              </w:rPr>
            </w:pPr>
            <w:r>
              <w:rPr>
                <w:sz w:val="16"/>
                <w:szCs w:val="16"/>
              </w:rPr>
              <w:t>08</w:t>
            </w:r>
          </w:p>
        </w:tc>
        <w:tc>
          <w:tcPr>
            <w:tcW w:w="420" w:type="dxa"/>
            <w:tcBorders>
              <w:top w:val="single" w:sz="4" w:space="0" w:color="auto"/>
              <w:left w:val="nil"/>
              <w:right w:val="single" w:sz="4" w:space="0" w:color="auto"/>
            </w:tcBorders>
            <w:noWrap/>
            <w:vAlign w:val="center"/>
          </w:tcPr>
          <w:p w:rsidR="00BD51FE" w:rsidRPr="00CC4DB2" w:rsidRDefault="00BD51FE" w:rsidP="006D6B5D">
            <w:pPr>
              <w:spacing w:before="20" w:after="20"/>
              <w:jc w:val="center"/>
              <w:rPr>
                <w:sz w:val="16"/>
                <w:szCs w:val="16"/>
              </w:rPr>
            </w:pPr>
            <w:r>
              <w:rPr>
                <w:sz w:val="16"/>
                <w:szCs w:val="16"/>
              </w:rPr>
              <w:t>01</w:t>
            </w:r>
          </w:p>
        </w:tc>
        <w:tc>
          <w:tcPr>
            <w:tcW w:w="1029" w:type="dxa"/>
            <w:tcBorders>
              <w:top w:val="single" w:sz="4" w:space="0" w:color="auto"/>
              <w:left w:val="nil"/>
              <w:right w:val="single" w:sz="4" w:space="0" w:color="auto"/>
            </w:tcBorders>
            <w:noWrap/>
            <w:vAlign w:val="center"/>
          </w:tcPr>
          <w:p w:rsidR="00BD51FE" w:rsidRPr="00CC4DB2" w:rsidRDefault="00BD51FE" w:rsidP="006D6B5D">
            <w:pPr>
              <w:spacing w:before="20" w:after="20"/>
              <w:jc w:val="center"/>
              <w:rPr>
                <w:sz w:val="16"/>
                <w:szCs w:val="16"/>
              </w:rPr>
            </w:pPr>
            <w:r>
              <w:rPr>
                <w:sz w:val="16"/>
                <w:szCs w:val="16"/>
              </w:rPr>
              <w:t>032Я500000</w:t>
            </w:r>
          </w:p>
        </w:tc>
        <w:tc>
          <w:tcPr>
            <w:tcW w:w="567" w:type="dxa"/>
            <w:tcBorders>
              <w:top w:val="single" w:sz="4" w:space="0" w:color="auto"/>
              <w:left w:val="nil"/>
              <w:bottom w:val="single" w:sz="4" w:space="0" w:color="auto"/>
              <w:right w:val="single" w:sz="4" w:space="0" w:color="auto"/>
            </w:tcBorders>
            <w:noWrap/>
            <w:vAlign w:val="center"/>
          </w:tcPr>
          <w:p w:rsidR="00BD51FE" w:rsidRPr="00CC4DB2" w:rsidRDefault="00BD51FE" w:rsidP="006D6B5D">
            <w:pPr>
              <w:spacing w:before="20" w:after="20"/>
              <w:jc w:val="center"/>
              <w:rPr>
                <w:sz w:val="16"/>
                <w:szCs w:val="16"/>
              </w:rPr>
            </w:pPr>
            <w:r>
              <w:rPr>
                <w:sz w:val="16"/>
                <w:szCs w:val="16"/>
              </w:rPr>
              <w:t>000</w:t>
            </w:r>
          </w:p>
        </w:tc>
        <w:tc>
          <w:tcPr>
            <w:tcW w:w="539" w:type="dxa"/>
            <w:tcBorders>
              <w:top w:val="single" w:sz="4" w:space="0" w:color="auto"/>
              <w:left w:val="nil"/>
              <w:right w:val="single" w:sz="4" w:space="0" w:color="auto"/>
            </w:tcBorders>
            <w:noWrap/>
            <w:vAlign w:val="center"/>
          </w:tcPr>
          <w:p w:rsidR="00BD51FE" w:rsidRPr="00CC4DB2" w:rsidRDefault="00BD51FE" w:rsidP="006D6B5D">
            <w:pPr>
              <w:spacing w:before="40" w:after="40"/>
              <w:jc w:val="center"/>
              <w:rPr>
                <w:sz w:val="16"/>
                <w:szCs w:val="16"/>
              </w:rPr>
            </w:pPr>
          </w:p>
        </w:tc>
        <w:tc>
          <w:tcPr>
            <w:tcW w:w="567" w:type="dxa"/>
            <w:tcBorders>
              <w:top w:val="single" w:sz="4" w:space="0" w:color="auto"/>
              <w:left w:val="nil"/>
              <w:right w:val="single" w:sz="4" w:space="0" w:color="auto"/>
            </w:tcBorders>
            <w:noWrap/>
            <w:vAlign w:val="center"/>
          </w:tcPr>
          <w:p w:rsidR="00BD51FE" w:rsidRPr="00CC4DB2" w:rsidRDefault="00BD51FE" w:rsidP="006D6B5D">
            <w:pPr>
              <w:spacing w:before="40" w:after="40"/>
              <w:jc w:val="center"/>
              <w:rPr>
                <w:sz w:val="16"/>
                <w:szCs w:val="16"/>
              </w:rPr>
            </w:pPr>
          </w:p>
        </w:tc>
        <w:tc>
          <w:tcPr>
            <w:tcW w:w="425" w:type="dxa"/>
            <w:tcBorders>
              <w:top w:val="single" w:sz="4" w:space="0" w:color="auto"/>
              <w:left w:val="nil"/>
              <w:right w:val="single" w:sz="4" w:space="0" w:color="auto"/>
            </w:tcBorders>
            <w:noWrap/>
            <w:vAlign w:val="center"/>
          </w:tcPr>
          <w:p w:rsidR="00BD51FE" w:rsidRPr="00CC4DB2" w:rsidRDefault="00BD51FE" w:rsidP="006D6B5D">
            <w:pPr>
              <w:spacing w:before="40" w:after="40"/>
              <w:jc w:val="center"/>
              <w:rPr>
                <w:sz w:val="16"/>
                <w:szCs w:val="16"/>
              </w:rPr>
            </w:pPr>
          </w:p>
        </w:tc>
        <w:tc>
          <w:tcPr>
            <w:tcW w:w="425" w:type="dxa"/>
            <w:tcBorders>
              <w:top w:val="single" w:sz="4" w:space="0" w:color="auto"/>
              <w:left w:val="nil"/>
              <w:right w:val="single" w:sz="4" w:space="0" w:color="auto"/>
            </w:tcBorders>
            <w:vAlign w:val="center"/>
          </w:tcPr>
          <w:p w:rsidR="00BD51FE" w:rsidRPr="00CC4DB2" w:rsidRDefault="00BD51FE" w:rsidP="006D6B5D">
            <w:pPr>
              <w:spacing w:before="40" w:after="40"/>
              <w:jc w:val="center"/>
              <w:rPr>
                <w:sz w:val="16"/>
                <w:szCs w:val="16"/>
              </w:rPr>
            </w:pPr>
          </w:p>
        </w:tc>
        <w:tc>
          <w:tcPr>
            <w:tcW w:w="567" w:type="dxa"/>
            <w:tcBorders>
              <w:top w:val="single" w:sz="4" w:space="0" w:color="auto"/>
              <w:left w:val="nil"/>
              <w:right w:val="single" w:sz="4" w:space="0" w:color="auto"/>
            </w:tcBorders>
            <w:noWrap/>
            <w:vAlign w:val="center"/>
          </w:tcPr>
          <w:p w:rsidR="00BD51FE" w:rsidRPr="00CC4DB2" w:rsidRDefault="00BD51FE"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BD51FE" w:rsidRPr="00CC4DB2" w:rsidRDefault="00BD51FE" w:rsidP="006D6B5D">
            <w:pPr>
              <w:spacing w:before="40" w:after="4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BD51FE" w:rsidRPr="00CC4DB2" w:rsidRDefault="00BD51FE"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BD51FE" w:rsidRPr="00CC4DB2" w:rsidRDefault="00BD51FE" w:rsidP="006D6B5D">
            <w:pPr>
              <w:spacing w:before="40" w:after="4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BD51FE" w:rsidRPr="00CC4DB2" w:rsidRDefault="00BD51FE" w:rsidP="006D6B5D">
            <w:pPr>
              <w:spacing w:before="40" w:after="40"/>
              <w:rPr>
                <w:sz w:val="16"/>
                <w:szCs w:val="16"/>
              </w:rPr>
            </w:pPr>
          </w:p>
        </w:tc>
        <w:tc>
          <w:tcPr>
            <w:tcW w:w="993" w:type="dxa"/>
            <w:tcBorders>
              <w:top w:val="single" w:sz="4" w:space="0" w:color="auto"/>
              <w:left w:val="single" w:sz="4" w:space="0" w:color="auto"/>
              <w:right w:val="single" w:sz="8" w:space="0" w:color="auto"/>
            </w:tcBorders>
          </w:tcPr>
          <w:p w:rsidR="00BD51FE" w:rsidRPr="00CC4DB2" w:rsidRDefault="00BD51FE" w:rsidP="006D6B5D">
            <w:pPr>
              <w:spacing w:before="40" w:after="40"/>
              <w:rPr>
                <w:sz w:val="16"/>
                <w:szCs w:val="16"/>
              </w:rPr>
            </w:pPr>
          </w:p>
        </w:tc>
        <w:tc>
          <w:tcPr>
            <w:tcW w:w="850" w:type="dxa"/>
            <w:tcBorders>
              <w:top w:val="single" w:sz="4" w:space="0" w:color="auto"/>
              <w:left w:val="single" w:sz="4" w:space="0" w:color="auto"/>
              <w:right w:val="single" w:sz="8" w:space="0" w:color="auto"/>
            </w:tcBorders>
          </w:tcPr>
          <w:p w:rsidR="00BD51FE" w:rsidRPr="00CC4DB2" w:rsidRDefault="00BD51FE" w:rsidP="006D6B5D">
            <w:pPr>
              <w:spacing w:before="40" w:after="40"/>
              <w:rPr>
                <w:sz w:val="16"/>
                <w:szCs w:val="16"/>
              </w:rPr>
            </w:pPr>
          </w:p>
        </w:tc>
        <w:tc>
          <w:tcPr>
            <w:tcW w:w="851" w:type="dxa"/>
            <w:tcBorders>
              <w:top w:val="single" w:sz="4" w:space="0" w:color="auto"/>
              <w:left w:val="single" w:sz="4" w:space="0" w:color="auto"/>
              <w:right w:val="single" w:sz="8" w:space="0" w:color="auto"/>
            </w:tcBorders>
          </w:tcPr>
          <w:p w:rsidR="00BD51FE" w:rsidRPr="00CC4DB2" w:rsidRDefault="00BD51FE" w:rsidP="006D6B5D">
            <w:pPr>
              <w:spacing w:before="40" w:after="40"/>
              <w:rPr>
                <w:sz w:val="16"/>
                <w:szCs w:val="16"/>
              </w:rPr>
            </w:pPr>
          </w:p>
        </w:tc>
        <w:tc>
          <w:tcPr>
            <w:tcW w:w="850" w:type="dxa"/>
            <w:tcBorders>
              <w:top w:val="single" w:sz="4" w:space="0" w:color="auto"/>
              <w:left w:val="single" w:sz="4" w:space="0" w:color="auto"/>
              <w:right w:val="single" w:sz="8" w:space="0" w:color="auto"/>
            </w:tcBorders>
          </w:tcPr>
          <w:p w:rsidR="00BD51FE" w:rsidRPr="00CC4DB2" w:rsidRDefault="00BD51FE" w:rsidP="006D6B5D">
            <w:pPr>
              <w:spacing w:before="40" w:after="40"/>
              <w:rPr>
                <w:sz w:val="16"/>
                <w:szCs w:val="16"/>
              </w:rPr>
            </w:pPr>
            <w:r>
              <w:rPr>
                <w:sz w:val="16"/>
                <w:szCs w:val="16"/>
              </w:rPr>
              <w:t>9725,39</w:t>
            </w:r>
          </w:p>
        </w:tc>
        <w:tc>
          <w:tcPr>
            <w:tcW w:w="594" w:type="dxa"/>
            <w:tcBorders>
              <w:top w:val="single" w:sz="4" w:space="0" w:color="auto"/>
              <w:left w:val="single" w:sz="4" w:space="0" w:color="auto"/>
              <w:right w:val="single" w:sz="8" w:space="0" w:color="auto"/>
            </w:tcBorders>
          </w:tcPr>
          <w:p w:rsidR="00BD51FE" w:rsidRPr="00CC4DB2" w:rsidRDefault="00BD51FE" w:rsidP="006D6B5D">
            <w:pPr>
              <w:spacing w:before="40" w:after="40"/>
              <w:rPr>
                <w:sz w:val="16"/>
                <w:szCs w:val="16"/>
              </w:rPr>
            </w:pPr>
          </w:p>
        </w:tc>
      </w:tr>
      <w:tr w:rsidR="00BD51FE" w:rsidRPr="0024436F" w:rsidTr="001A5B38">
        <w:trPr>
          <w:gridAfter w:val="2"/>
          <w:wAfter w:w="1803" w:type="dxa"/>
          <w:trHeight w:val="108"/>
        </w:trPr>
        <w:tc>
          <w:tcPr>
            <w:tcW w:w="421" w:type="dxa"/>
            <w:tcBorders>
              <w:top w:val="single" w:sz="4" w:space="0" w:color="auto"/>
              <w:left w:val="single" w:sz="8" w:space="0" w:color="auto"/>
              <w:right w:val="single" w:sz="4" w:space="0" w:color="auto"/>
            </w:tcBorders>
            <w:noWrap/>
            <w:vAlign w:val="center"/>
          </w:tcPr>
          <w:p w:rsidR="00BD51FE" w:rsidRDefault="00BD51FE" w:rsidP="006D6B5D">
            <w:pPr>
              <w:spacing w:before="40" w:after="40"/>
              <w:jc w:val="center"/>
              <w:rPr>
                <w:sz w:val="16"/>
                <w:szCs w:val="16"/>
              </w:rPr>
            </w:pPr>
            <w:r>
              <w:rPr>
                <w:sz w:val="16"/>
                <w:szCs w:val="16"/>
              </w:rPr>
              <w:t>03</w:t>
            </w:r>
          </w:p>
        </w:tc>
        <w:tc>
          <w:tcPr>
            <w:tcW w:w="420" w:type="dxa"/>
            <w:tcBorders>
              <w:top w:val="single" w:sz="4" w:space="0" w:color="auto"/>
              <w:left w:val="nil"/>
              <w:right w:val="single" w:sz="4" w:space="0" w:color="auto"/>
            </w:tcBorders>
            <w:noWrap/>
            <w:vAlign w:val="center"/>
          </w:tcPr>
          <w:p w:rsidR="00BD51FE" w:rsidRDefault="00BD51FE" w:rsidP="006D6B5D">
            <w:pPr>
              <w:spacing w:before="40" w:after="40"/>
              <w:jc w:val="center"/>
              <w:rPr>
                <w:sz w:val="16"/>
                <w:szCs w:val="16"/>
              </w:rPr>
            </w:pPr>
            <w:r>
              <w:rPr>
                <w:sz w:val="16"/>
                <w:szCs w:val="16"/>
              </w:rPr>
              <w:t>2</w:t>
            </w:r>
          </w:p>
        </w:tc>
        <w:tc>
          <w:tcPr>
            <w:tcW w:w="567" w:type="dxa"/>
            <w:tcBorders>
              <w:top w:val="single" w:sz="4" w:space="0" w:color="auto"/>
              <w:left w:val="nil"/>
              <w:right w:val="single" w:sz="4" w:space="0" w:color="auto"/>
            </w:tcBorders>
            <w:noWrap/>
            <w:vAlign w:val="center"/>
          </w:tcPr>
          <w:p w:rsidR="00BD51FE" w:rsidRDefault="00BD51FE" w:rsidP="006D6B5D">
            <w:pPr>
              <w:spacing w:before="40" w:after="40"/>
              <w:jc w:val="center"/>
              <w:rPr>
                <w:sz w:val="16"/>
                <w:szCs w:val="16"/>
              </w:rPr>
            </w:pPr>
            <w:r>
              <w:rPr>
                <w:sz w:val="16"/>
                <w:szCs w:val="16"/>
              </w:rPr>
              <w:t>18</w:t>
            </w:r>
          </w:p>
        </w:tc>
        <w:tc>
          <w:tcPr>
            <w:tcW w:w="425" w:type="dxa"/>
            <w:tcBorders>
              <w:top w:val="single" w:sz="4" w:space="0" w:color="auto"/>
              <w:left w:val="nil"/>
              <w:right w:val="single" w:sz="4" w:space="0" w:color="auto"/>
            </w:tcBorders>
            <w:noWrap/>
            <w:vAlign w:val="center"/>
          </w:tcPr>
          <w:p w:rsidR="00BD51FE" w:rsidRDefault="00BD51FE" w:rsidP="006D6B5D">
            <w:pPr>
              <w:spacing w:before="40" w:after="40"/>
              <w:jc w:val="center"/>
              <w:rPr>
                <w:sz w:val="16"/>
                <w:szCs w:val="16"/>
              </w:rPr>
            </w:pPr>
            <w:r>
              <w:rPr>
                <w:sz w:val="16"/>
                <w:szCs w:val="16"/>
              </w:rPr>
              <w:t>6</w:t>
            </w:r>
          </w:p>
        </w:tc>
        <w:tc>
          <w:tcPr>
            <w:tcW w:w="1684" w:type="dxa"/>
            <w:tcBorders>
              <w:top w:val="single" w:sz="4" w:space="0" w:color="auto"/>
              <w:left w:val="nil"/>
              <w:bottom w:val="single" w:sz="4" w:space="0" w:color="auto"/>
              <w:right w:val="single" w:sz="4" w:space="0" w:color="auto"/>
            </w:tcBorders>
            <w:vAlign w:val="center"/>
          </w:tcPr>
          <w:p w:rsidR="00BD51FE" w:rsidRPr="001E3CAA" w:rsidRDefault="00BD51FE" w:rsidP="006D6B5D">
            <w:pPr>
              <w:shd w:val="clear" w:color="auto" w:fill="FFFFFF"/>
              <w:tabs>
                <w:tab w:val="left" w:pos="1134"/>
              </w:tabs>
              <w:contextualSpacing/>
              <w:jc w:val="both"/>
              <w:rPr>
                <w:rFonts w:eastAsia="Times New Roman" w:cs="Times New Roman"/>
                <w:sz w:val="16"/>
                <w:szCs w:val="16"/>
                <w:lang w:eastAsia="ru-RU"/>
              </w:rPr>
            </w:pPr>
            <w:r w:rsidRPr="001E3CAA">
              <w:rPr>
                <w:rFonts w:eastAsia="Times New Roman" w:cs="Times New Roman"/>
                <w:sz w:val="16"/>
                <w:szCs w:val="16"/>
                <w:lang w:eastAsia="ru-RU"/>
              </w:rPr>
              <w:t xml:space="preserve">Техническое оснащение </w:t>
            </w:r>
            <w:r w:rsidRPr="001E3CAA">
              <w:rPr>
                <w:rFonts w:eastAsia="Times New Roman" w:cs="Times New Roman"/>
                <w:sz w:val="16"/>
                <w:szCs w:val="16"/>
                <w:lang w:eastAsia="ru-RU"/>
              </w:rPr>
              <w:lastRenderedPageBreak/>
              <w:t>региональных и муниципальных музеев</w:t>
            </w:r>
          </w:p>
        </w:tc>
        <w:tc>
          <w:tcPr>
            <w:tcW w:w="858" w:type="dxa"/>
            <w:tcBorders>
              <w:top w:val="single" w:sz="4" w:space="0" w:color="auto"/>
              <w:left w:val="nil"/>
              <w:bottom w:val="single" w:sz="4" w:space="0" w:color="auto"/>
              <w:right w:val="single" w:sz="4" w:space="0" w:color="auto"/>
            </w:tcBorders>
          </w:tcPr>
          <w:p w:rsidR="00BD51FE" w:rsidRPr="00CC4DB2" w:rsidRDefault="00BD51FE" w:rsidP="006D6B5D">
            <w:pPr>
              <w:spacing w:before="20" w:after="20"/>
              <w:rPr>
                <w:b/>
                <w:bCs/>
                <w:sz w:val="16"/>
                <w:szCs w:val="16"/>
              </w:rPr>
            </w:pPr>
            <w:r w:rsidRPr="00CC4DB2">
              <w:rPr>
                <w:b/>
                <w:bCs/>
                <w:sz w:val="16"/>
                <w:szCs w:val="16"/>
              </w:rPr>
              <w:lastRenderedPageBreak/>
              <w:t>УПДКМПФиС</w:t>
            </w:r>
          </w:p>
        </w:tc>
        <w:tc>
          <w:tcPr>
            <w:tcW w:w="562" w:type="dxa"/>
            <w:tcBorders>
              <w:top w:val="single" w:sz="4" w:space="0" w:color="auto"/>
              <w:left w:val="nil"/>
              <w:right w:val="single" w:sz="4" w:space="0" w:color="auto"/>
            </w:tcBorders>
            <w:noWrap/>
            <w:vAlign w:val="center"/>
          </w:tcPr>
          <w:p w:rsidR="00BD51FE" w:rsidRDefault="00BD51FE" w:rsidP="006D6B5D">
            <w:pPr>
              <w:spacing w:before="20" w:after="20"/>
              <w:jc w:val="center"/>
              <w:rPr>
                <w:sz w:val="16"/>
                <w:szCs w:val="16"/>
              </w:rPr>
            </w:pPr>
            <w:r>
              <w:rPr>
                <w:sz w:val="16"/>
                <w:szCs w:val="16"/>
              </w:rPr>
              <w:t>211</w:t>
            </w:r>
          </w:p>
        </w:tc>
        <w:tc>
          <w:tcPr>
            <w:tcW w:w="420" w:type="dxa"/>
            <w:tcBorders>
              <w:top w:val="single" w:sz="4" w:space="0" w:color="auto"/>
              <w:left w:val="nil"/>
              <w:right w:val="single" w:sz="4" w:space="0" w:color="auto"/>
            </w:tcBorders>
            <w:noWrap/>
            <w:vAlign w:val="center"/>
          </w:tcPr>
          <w:p w:rsidR="00BD51FE" w:rsidRDefault="00BD51FE" w:rsidP="006D6B5D">
            <w:pPr>
              <w:spacing w:before="20" w:after="20"/>
              <w:jc w:val="center"/>
              <w:rPr>
                <w:sz w:val="16"/>
                <w:szCs w:val="16"/>
              </w:rPr>
            </w:pPr>
            <w:r>
              <w:rPr>
                <w:sz w:val="16"/>
                <w:szCs w:val="16"/>
              </w:rPr>
              <w:t>08</w:t>
            </w:r>
          </w:p>
        </w:tc>
        <w:tc>
          <w:tcPr>
            <w:tcW w:w="420" w:type="dxa"/>
            <w:tcBorders>
              <w:top w:val="single" w:sz="4" w:space="0" w:color="auto"/>
              <w:left w:val="nil"/>
              <w:right w:val="single" w:sz="4" w:space="0" w:color="auto"/>
            </w:tcBorders>
            <w:noWrap/>
            <w:vAlign w:val="center"/>
          </w:tcPr>
          <w:p w:rsidR="00BD51FE" w:rsidRDefault="00BD51FE" w:rsidP="006D6B5D">
            <w:pPr>
              <w:spacing w:before="20" w:after="20"/>
              <w:jc w:val="center"/>
              <w:rPr>
                <w:sz w:val="16"/>
                <w:szCs w:val="16"/>
              </w:rPr>
            </w:pPr>
            <w:r>
              <w:rPr>
                <w:sz w:val="16"/>
                <w:szCs w:val="16"/>
              </w:rPr>
              <w:t>01</w:t>
            </w:r>
          </w:p>
        </w:tc>
        <w:tc>
          <w:tcPr>
            <w:tcW w:w="1029" w:type="dxa"/>
            <w:tcBorders>
              <w:top w:val="single" w:sz="4" w:space="0" w:color="auto"/>
              <w:left w:val="nil"/>
              <w:right w:val="single" w:sz="4" w:space="0" w:color="auto"/>
            </w:tcBorders>
            <w:noWrap/>
            <w:vAlign w:val="center"/>
          </w:tcPr>
          <w:p w:rsidR="00BD51FE" w:rsidRDefault="00BD51FE" w:rsidP="006D6B5D">
            <w:pPr>
              <w:spacing w:before="20" w:after="20"/>
              <w:jc w:val="center"/>
              <w:rPr>
                <w:sz w:val="16"/>
                <w:szCs w:val="16"/>
              </w:rPr>
            </w:pPr>
            <w:r>
              <w:rPr>
                <w:sz w:val="16"/>
                <w:szCs w:val="16"/>
              </w:rPr>
              <w:t>032Я</w:t>
            </w:r>
            <w:r w:rsidR="001E3CAA">
              <w:rPr>
                <w:sz w:val="16"/>
                <w:szCs w:val="16"/>
              </w:rPr>
              <w:t>555900</w:t>
            </w:r>
          </w:p>
        </w:tc>
        <w:tc>
          <w:tcPr>
            <w:tcW w:w="567" w:type="dxa"/>
            <w:tcBorders>
              <w:top w:val="single" w:sz="4" w:space="0" w:color="auto"/>
              <w:left w:val="nil"/>
              <w:bottom w:val="single" w:sz="4" w:space="0" w:color="auto"/>
              <w:right w:val="single" w:sz="4" w:space="0" w:color="auto"/>
            </w:tcBorders>
            <w:noWrap/>
            <w:vAlign w:val="center"/>
          </w:tcPr>
          <w:p w:rsidR="00BD51FE" w:rsidRDefault="001E3CAA" w:rsidP="006D6B5D">
            <w:pPr>
              <w:spacing w:before="20" w:after="20"/>
              <w:jc w:val="center"/>
              <w:rPr>
                <w:sz w:val="16"/>
                <w:szCs w:val="16"/>
              </w:rPr>
            </w:pPr>
            <w:r>
              <w:rPr>
                <w:sz w:val="16"/>
                <w:szCs w:val="16"/>
              </w:rPr>
              <w:t>000</w:t>
            </w:r>
          </w:p>
        </w:tc>
        <w:tc>
          <w:tcPr>
            <w:tcW w:w="539" w:type="dxa"/>
            <w:tcBorders>
              <w:top w:val="single" w:sz="4" w:space="0" w:color="auto"/>
              <w:left w:val="nil"/>
              <w:right w:val="single" w:sz="4" w:space="0" w:color="auto"/>
            </w:tcBorders>
            <w:noWrap/>
            <w:vAlign w:val="center"/>
          </w:tcPr>
          <w:p w:rsidR="00BD51FE" w:rsidRPr="00CC4DB2" w:rsidRDefault="00BD51FE" w:rsidP="006D6B5D">
            <w:pPr>
              <w:spacing w:before="40" w:after="40"/>
              <w:jc w:val="center"/>
              <w:rPr>
                <w:sz w:val="16"/>
                <w:szCs w:val="16"/>
              </w:rPr>
            </w:pPr>
          </w:p>
        </w:tc>
        <w:tc>
          <w:tcPr>
            <w:tcW w:w="567" w:type="dxa"/>
            <w:tcBorders>
              <w:top w:val="single" w:sz="4" w:space="0" w:color="auto"/>
              <w:left w:val="nil"/>
              <w:right w:val="single" w:sz="4" w:space="0" w:color="auto"/>
            </w:tcBorders>
            <w:noWrap/>
            <w:vAlign w:val="center"/>
          </w:tcPr>
          <w:p w:rsidR="00BD51FE" w:rsidRPr="00CC4DB2" w:rsidRDefault="00BD51FE" w:rsidP="006D6B5D">
            <w:pPr>
              <w:spacing w:before="40" w:after="40"/>
              <w:jc w:val="center"/>
              <w:rPr>
                <w:sz w:val="16"/>
                <w:szCs w:val="16"/>
              </w:rPr>
            </w:pPr>
          </w:p>
        </w:tc>
        <w:tc>
          <w:tcPr>
            <w:tcW w:w="425" w:type="dxa"/>
            <w:tcBorders>
              <w:top w:val="single" w:sz="4" w:space="0" w:color="auto"/>
              <w:left w:val="nil"/>
              <w:right w:val="single" w:sz="4" w:space="0" w:color="auto"/>
            </w:tcBorders>
            <w:noWrap/>
            <w:vAlign w:val="center"/>
          </w:tcPr>
          <w:p w:rsidR="00BD51FE" w:rsidRPr="00CC4DB2" w:rsidRDefault="00BD51FE" w:rsidP="006D6B5D">
            <w:pPr>
              <w:spacing w:before="40" w:after="40"/>
              <w:jc w:val="center"/>
              <w:rPr>
                <w:sz w:val="16"/>
                <w:szCs w:val="16"/>
              </w:rPr>
            </w:pPr>
          </w:p>
        </w:tc>
        <w:tc>
          <w:tcPr>
            <w:tcW w:w="425" w:type="dxa"/>
            <w:tcBorders>
              <w:top w:val="single" w:sz="4" w:space="0" w:color="auto"/>
              <w:left w:val="nil"/>
              <w:right w:val="single" w:sz="4" w:space="0" w:color="auto"/>
            </w:tcBorders>
            <w:vAlign w:val="center"/>
          </w:tcPr>
          <w:p w:rsidR="00BD51FE" w:rsidRPr="00CC4DB2" w:rsidRDefault="00BD51FE" w:rsidP="006D6B5D">
            <w:pPr>
              <w:spacing w:before="40" w:after="40"/>
              <w:jc w:val="center"/>
              <w:rPr>
                <w:sz w:val="16"/>
                <w:szCs w:val="16"/>
              </w:rPr>
            </w:pPr>
          </w:p>
        </w:tc>
        <w:tc>
          <w:tcPr>
            <w:tcW w:w="567" w:type="dxa"/>
            <w:tcBorders>
              <w:top w:val="single" w:sz="4" w:space="0" w:color="auto"/>
              <w:left w:val="nil"/>
              <w:right w:val="single" w:sz="4" w:space="0" w:color="auto"/>
            </w:tcBorders>
            <w:noWrap/>
            <w:vAlign w:val="center"/>
          </w:tcPr>
          <w:p w:rsidR="00BD51FE" w:rsidRPr="00CC4DB2" w:rsidRDefault="00BD51FE"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BD51FE" w:rsidRPr="00CC4DB2" w:rsidRDefault="00BD51FE" w:rsidP="006D6B5D">
            <w:pPr>
              <w:spacing w:before="40" w:after="4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BD51FE" w:rsidRPr="00CC4DB2" w:rsidRDefault="00BD51FE"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BD51FE" w:rsidRPr="00CC4DB2" w:rsidRDefault="00BD51FE" w:rsidP="006D6B5D">
            <w:pPr>
              <w:spacing w:before="40" w:after="4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BD51FE" w:rsidRPr="00CC4DB2" w:rsidRDefault="00BD51FE" w:rsidP="006D6B5D">
            <w:pPr>
              <w:spacing w:before="40" w:after="40"/>
              <w:rPr>
                <w:sz w:val="16"/>
                <w:szCs w:val="16"/>
              </w:rPr>
            </w:pPr>
          </w:p>
        </w:tc>
        <w:tc>
          <w:tcPr>
            <w:tcW w:w="993" w:type="dxa"/>
            <w:tcBorders>
              <w:top w:val="single" w:sz="4" w:space="0" w:color="auto"/>
              <w:left w:val="single" w:sz="4" w:space="0" w:color="auto"/>
              <w:right w:val="single" w:sz="8" w:space="0" w:color="auto"/>
            </w:tcBorders>
          </w:tcPr>
          <w:p w:rsidR="00BD51FE" w:rsidRPr="00CC4DB2" w:rsidRDefault="00BD51FE" w:rsidP="006D6B5D">
            <w:pPr>
              <w:spacing w:before="40" w:after="40"/>
              <w:rPr>
                <w:sz w:val="16"/>
                <w:szCs w:val="16"/>
              </w:rPr>
            </w:pPr>
          </w:p>
        </w:tc>
        <w:tc>
          <w:tcPr>
            <w:tcW w:w="850" w:type="dxa"/>
            <w:tcBorders>
              <w:top w:val="single" w:sz="4" w:space="0" w:color="auto"/>
              <w:left w:val="single" w:sz="4" w:space="0" w:color="auto"/>
              <w:right w:val="single" w:sz="8" w:space="0" w:color="auto"/>
            </w:tcBorders>
          </w:tcPr>
          <w:p w:rsidR="00BD51FE" w:rsidRPr="00CC4DB2" w:rsidRDefault="00BD51FE" w:rsidP="006D6B5D">
            <w:pPr>
              <w:spacing w:before="40" w:after="40"/>
              <w:rPr>
                <w:sz w:val="16"/>
                <w:szCs w:val="16"/>
              </w:rPr>
            </w:pPr>
          </w:p>
        </w:tc>
        <w:tc>
          <w:tcPr>
            <w:tcW w:w="851" w:type="dxa"/>
            <w:tcBorders>
              <w:top w:val="single" w:sz="4" w:space="0" w:color="auto"/>
              <w:left w:val="single" w:sz="4" w:space="0" w:color="auto"/>
              <w:right w:val="single" w:sz="8" w:space="0" w:color="auto"/>
            </w:tcBorders>
          </w:tcPr>
          <w:p w:rsidR="00BD51FE" w:rsidRPr="00CC4DB2" w:rsidRDefault="00BD51FE" w:rsidP="006D6B5D">
            <w:pPr>
              <w:spacing w:before="40" w:after="40"/>
              <w:rPr>
                <w:sz w:val="16"/>
                <w:szCs w:val="16"/>
              </w:rPr>
            </w:pPr>
          </w:p>
        </w:tc>
        <w:tc>
          <w:tcPr>
            <w:tcW w:w="850" w:type="dxa"/>
            <w:tcBorders>
              <w:top w:val="single" w:sz="4" w:space="0" w:color="auto"/>
              <w:left w:val="single" w:sz="4" w:space="0" w:color="auto"/>
              <w:right w:val="single" w:sz="8" w:space="0" w:color="auto"/>
            </w:tcBorders>
          </w:tcPr>
          <w:p w:rsidR="00BD51FE" w:rsidRDefault="001E3CAA" w:rsidP="006D6B5D">
            <w:pPr>
              <w:spacing w:before="40" w:after="40"/>
              <w:rPr>
                <w:sz w:val="16"/>
                <w:szCs w:val="16"/>
              </w:rPr>
            </w:pPr>
            <w:r>
              <w:rPr>
                <w:sz w:val="16"/>
                <w:szCs w:val="16"/>
              </w:rPr>
              <w:t>9725,39</w:t>
            </w:r>
          </w:p>
        </w:tc>
        <w:tc>
          <w:tcPr>
            <w:tcW w:w="594" w:type="dxa"/>
            <w:tcBorders>
              <w:top w:val="single" w:sz="4" w:space="0" w:color="auto"/>
              <w:left w:val="single" w:sz="4" w:space="0" w:color="auto"/>
              <w:right w:val="single" w:sz="8" w:space="0" w:color="auto"/>
            </w:tcBorders>
          </w:tcPr>
          <w:p w:rsidR="00BD51FE" w:rsidRPr="00CC4DB2" w:rsidRDefault="00BD51FE" w:rsidP="006D6B5D">
            <w:pPr>
              <w:spacing w:before="40" w:after="40"/>
              <w:rPr>
                <w:sz w:val="16"/>
                <w:szCs w:val="16"/>
              </w:rPr>
            </w:pPr>
          </w:p>
        </w:tc>
      </w:tr>
      <w:tr w:rsidR="00D4222D" w:rsidRPr="0024436F" w:rsidTr="001A5B38">
        <w:trPr>
          <w:gridAfter w:val="2"/>
          <w:wAfter w:w="1803" w:type="dxa"/>
          <w:trHeight w:val="683"/>
        </w:trPr>
        <w:tc>
          <w:tcPr>
            <w:tcW w:w="421" w:type="dxa"/>
            <w:tcBorders>
              <w:top w:val="single" w:sz="4" w:space="0" w:color="auto"/>
              <w:left w:val="single" w:sz="8" w:space="0" w:color="auto"/>
              <w:right w:val="single" w:sz="4" w:space="0" w:color="auto"/>
            </w:tcBorders>
            <w:noWrap/>
            <w:vAlign w:val="center"/>
          </w:tcPr>
          <w:p w:rsidR="00D4222D" w:rsidRPr="00CC4DB2" w:rsidRDefault="00D4222D" w:rsidP="006D6B5D">
            <w:pPr>
              <w:spacing w:before="40" w:after="40"/>
              <w:jc w:val="center"/>
              <w:rPr>
                <w:sz w:val="16"/>
                <w:szCs w:val="16"/>
              </w:rPr>
            </w:pPr>
            <w:r>
              <w:rPr>
                <w:sz w:val="16"/>
                <w:szCs w:val="16"/>
              </w:rPr>
              <w:lastRenderedPageBreak/>
              <w:t>03</w:t>
            </w:r>
          </w:p>
        </w:tc>
        <w:tc>
          <w:tcPr>
            <w:tcW w:w="420"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r>
              <w:rPr>
                <w:sz w:val="16"/>
                <w:szCs w:val="16"/>
              </w:rPr>
              <w:t>2</w:t>
            </w:r>
          </w:p>
        </w:tc>
        <w:tc>
          <w:tcPr>
            <w:tcW w:w="567"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r>
              <w:rPr>
                <w:sz w:val="16"/>
                <w:szCs w:val="16"/>
              </w:rPr>
              <w:t>19</w:t>
            </w:r>
          </w:p>
        </w:tc>
        <w:tc>
          <w:tcPr>
            <w:tcW w:w="425"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E2F60" w:rsidRDefault="00D4222D" w:rsidP="006D6B5D">
            <w:pPr>
              <w:shd w:val="clear" w:color="auto" w:fill="FFFFFF"/>
              <w:tabs>
                <w:tab w:val="left" w:pos="1134"/>
              </w:tabs>
              <w:contextualSpacing/>
              <w:jc w:val="both"/>
              <w:rPr>
                <w:rFonts w:eastAsia="Times New Roman" w:cs="Times New Roman"/>
                <w:sz w:val="16"/>
                <w:szCs w:val="16"/>
                <w:lang w:eastAsia="ru-RU"/>
              </w:rPr>
            </w:pPr>
            <w:r w:rsidRPr="002E2F60">
              <w:rPr>
                <w:rFonts w:eastAsia="Times New Roman" w:cs="Times New Roman"/>
                <w:sz w:val="16"/>
                <w:szCs w:val="16"/>
                <w:lang w:eastAsia="ru-RU"/>
              </w:rPr>
              <w:t>Целевые мероприятия в сфере культуры по развитию музейного дела</w:t>
            </w:r>
          </w:p>
        </w:tc>
        <w:tc>
          <w:tcPr>
            <w:tcW w:w="858" w:type="dxa"/>
            <w:tcBorders>
              <w:top w:val="single" w:sz="4" w:space="0" w:color="auto"/>
              <w:left w:val="nil"/>
              <w:bottom w:val="single" w:sz="4" w:space="0" w:color="auto"/>
              <w:right w:val="single" w:sz="4" w:space="0" w:color="auto"/>
            </w:tcBorders>
          </w:tcPr>
          <w:p w:rsidR="00D4222D" w:rsidRPr="00CC4DB2" w:rsidRDefault="009A6F19" w:rsidP="006D6B5D">
            <w:pPr>
              <w:spacing w:before="20" w:after="20"/>
              <w:rPr>
                <w:b/>
                <w:bCs/>
                <w:sz w:val="16"/>
                <w:szCs w:val="16"/>
              </w:rPr>
            </w:pPr>
            <w:r w:rsidRPr="00CC4DB2">
              <w:rPr>
                <w:b/>
                <w:bCs/>
                <w:sz w:val="16"/>
                <w:szCs w:val="16"/>
              </w:rPr>
              <w:t>УПДКМПФиС</w:t>
            </w:r>
          </w:p>
        </w:tc>
        <w:tc>
          <w:tcPr>
            <w:tcW w:w="562" w:type="dxa"/>
            <w:tcBorders>
              <w:top w:val="single" w:sz="4" w:space="0" w:color="auto"/>
              <w:left w:val="nil"/>
              <w:right w:val="single" w:sz="4" w:space="0" w:color="auto"/>
            </w:tcBorders>
            <w:noWrap/>
            <w:vAlign w:val="center"/>
          </w:tcPr>
          <w:p w:rsidR="00D4222D" w:rsidRPr="00D672E4" w:rsidRDefault="00D4222D" w:rsidP="006D6B5D">
            <w:pPr>
              <w:spacing w:before="20" w:after="20"/>
              <w:jc w:val="center"/>
              <w:rPr>
                <w:b/>
                <w:sz w:val="16"/>
                <w:szCs w:val="16"/>
              </w:rPr>
            </w:pPr>
            <w:r w:rsidRPr="00D672E4">
              <w:rPr>
                <w:b/>
                <w:sz w:val="16"/>
                <w:szCs w:val="16"/>
              </w:rPr>
              <w:t>211</w:t>
            </w:r>
          </w:p>
        </w:tc>
        <w:tc>
          <w:tcPr>
            <w:tcW w:w="420" w:type="dxa"/>
            <w:tcBorders>
              <w:top w:val="single" w:sz="4" w:space="0" w:color="auto"/>
              <w:left w:val="nil"/>
              <w:right w:val="single" w:sz="4" w:space="0" w:color="auto"/>
            </w:tcBorders>
            <w:noWrap/>
            <w:vAlign w:val="center"/>
          </w:tcPr>
          <w:p w:rsidR="00D4222D" w:rsidRPr="00D672E4" w:rsidRDefault="00D4222D" w:rsidP="006D6B5D">
            <w:pPr>
              <w:spacing w:before="20" w:after="20"/>
              <w:jc w:val="center"/>
              <w:rPr>
                <w:b/>
                <w:sz w:val="16"/>
                <w:szCs w:val="16"/>
              </w:rPr>
            </w:pPr>
            <w:r w:rsidRPr="00D672E4">
              <w:rPr>
                <w:b/>
                <w:sz w:val="16"/>
                <w:szCs w:val="16"/>
              </w:rPr>
              <w:t>08</w:t>
            </w:r>
          </w:p>
        </w:tc>
        <w:tc>
          <w:tcPr>
            <w:tcW w:w="420" w:type="dxa"/>
            <w:tcBorders>
              <w:top w:val="single" w:sz="4" w:space="0" w:color="auto"/>
              <w:left w:val="nil"/>
              <w:right w:val="single" w:sz="4" w:space="0" w:color="auto"/>
            </w:tcBorders>
            <w:noWrap/>
            <w:vAlign w:val="center"/>
          </w:tcPr>
          <w:p w:rsidR="00D4222D" w:rsidRPr="00D672E4" w:rsidRDefault="00D4222D" w:rsidP="006D6B5D">
            <w:pPr>
              <w:spacing w:before="20" w:after="20"/>
              <w:jc w:val="center"/>
              <w:rPr>
                <w:b/>
                <w:sz w:val="16"/>
                <w:szCs w:val="16"/>
              </w:rPr>
            </w:pPr>
            <w:r w:rsidRPr="00D672E4">
              <w:rPr>
                <w:b/>
                <w:sz w:val="16"/>
                <w:szCs w:val="16"/>
              </w:rPr>
              <w:t>01</w:t>
            </w:r>
          </w:p>
        </w:tc>
        <w:tc>
          <w:tcPr>
            <w:tcW w:w="1029" w:type="dxa"/>
            <w:tcBorders>
              <w:top w:val="single" w:sz="4" w:space="0" w:color="auto"/>
              <w:left w:val="nil"/>
              <w:right w:val="single" w:sz="4" w:space="0" w:color="auto"/>
            </w:tcBorders>
            <w:noWrap/>
            <w:vAlign w:val="center"/>
          </w:tcPr>
          <w:p w:rsidR="00D4222D" w:rsidRPr="00D672E4" w:rsidRDefault="00D4222D" w:rsidP="006D6B5D">
            <w:pPr>
              <w:spacing w:before="20" w:after="20"/>
              <w:jc w:val="center"/>
              <w:rPr>
                <w:b/>
                <w:sz w:val="16"/>
                <w:szCs w:val="16"/>
              </w:rPr>
            </w:pPr>
            <w:r>
              <w:rPr>
                <w:b/>
                <w:sz w:val="16"/>
                <w:szCs w:val="16"/>
              </w:rPr>
              <w:t>0321900000</w:t>
            </w:r>
          </w:p>
        </w:tc>
        <w:tc>
          <w:tcPr>
            <w:tcW w:w="567" w:type="dxa"/>
            <w:tcBorders>
              <w:top w:val="single" w:sz="4" w:space="0" w:color="auto"/>
              <w:left w:val="nil"/>
              <w:bottom w:val="single" w:sz="4" w:space="0" w:color="auto"/>
              <w:right w:val="single" w:sz="4" w:space="0" w:color="auto"/>
            </w:tcBorders>
            <w:noWrap/>
            <w:vAlign w:val="center"/>
          </w:tcPr>
          <w:p w:rsidR="00D4222D" w:rsidRPr="00D672E4" w:rsidRDefault="00D4222D" w:rsidP="006D6B5D">
            <w:pPr>
              <w:spacing w:before="20" w:after="20"/>
              <w:jc w:val="center"/>
              <w:rPr>
                <w:b/>
                <w:sz w:val="16"/>
                <w:szCs w:val="16"/>
              </w:rPr>
            </w:pPr>
            <w:r>
              <w:rPr>
                <w:b/>
                <w:sz w:val="16"/>
                <w:szCs w:val="16"/>
              </w:rPr>
              <w:t>000</w:t>
            </w:r>
          </w:p>
        </w:tc>
        <w:tc>
          <w:tcPr>
            <w:tcW w:w="539" w:type="dxa"/>
            <w:tcBorders>
              <w:top w:val="single" w:sz="4" w:space="0" w:color="auto"/>
              <w:left w:val="nil"/>
              <w:right w:val="single" w:sz="4" w:space="0" w:color="auto"/>
            </w:tcBorders>
            <w:noWrap/>
            <w:vAlign w:val="center"/>
          </w:tcPr>
          <w:p w:rsidR="00D4222D" w:rsidRPr="00D672E4" w:rsidRDefault="00D4222D" w:rsidP="006D6B5D">
            <w:pPr>
              <w:spacing w:before="40" w:after="40"/>
              <w:jc w:val="center"/>
              <w:rPr>
                <w:b/>
                <w:sz w:val="16"/>
                <w:szCs w:val="16"/>
              </w:rPr>
            </w:pPr>
          </w:p>
        </w:tc>
        <w:tc>
          <w:tcPr>
            <w:tcW w:w="567" w:type="dxa"/>
            <w:tcBorders>
              <w:top w:val="single" w:sz="4" w:space="0" w:color="auto"/>
              <w:left w:val="nil"/>
              <w:right w:val="single" w:sz="4" w:space="0" w:color="auto"/>
            </w:tcBorders>
            <w:noWrap/>
            <w:vAlign w:val="center"/>
          </w:tcPr>
          <w:p w:rsidR="00D4222D" w:rsidRPr="00D672E4" w:rsidRDefault="00D4222D" w:rsidP="006D6B5D">
            <w:pPr>
              <w:spacing w:before="40" w:after="40"/>
              <w:jc w:val="center"/>
              <w:rPr>
                <w:b/>
                <w:sz w:val="16"/>
                <w:szCs w:val="16"/>
              </w:rPr>
            </w:pPr>
          </w:p>
        </w:tc>
        <w:tc>
          <w:tcPr>
            <w:tcW w:w="425" w:type="dxa"/>
            <w:tcBorders>
              <w:top w:val="single" w:sz="4" w:space="0" w:color="auto"/>
              <w:left w:val="nil"/>
              <w:right w:val="single" w:sz="4" w:space="0" w:color="auto"/>
            </w:tcBorders>
            <w:noWrap/>
            <w:vAlign w:val="center"/>
          </w:tcPr>
          <w:p w:rsidR="00D4222D" w:rsidRPr="00D672E4" w:rsidRDefault="00D4222D" w:rsidP="006D6B5D">
            <w:pPr>
              <w:spacing w:before="40" w:after="40"/>
              <w:jc w:val="center"/>
              <w:rPr>
                <w:b/>
                <w:sz w:val="16"/>
                <w:szCs w:val="16"/>
              </w:rPr>
            </w:pPr>
          </w:p>
        </w:tc>
        <w:tc>
          <w:tcPr>
            <w:tcW w:w="425" w:type="dxa"/>
            <w:tcBorders>
              <w:top w:val="single" w:sz="4" w:space="0" w:color="auto"/>
              <w:left w:val="nil"/>
              <w:right w:val="single" w:sz="4" w:space="0" w:color="auto"/>
            </w:tcBorders>
            <w:vAlign w:val="center"/>
          </w:tcPr>
          <w:p w:rsidR="00D4222D" w:rsidRPr="00D672E4" w:rsidRDefault="00D4222D" w:rsidP="006D6B5D">
            <w:pPr>
              <w:spacing w:before="40" w:after="40"/>
              <w:jc w:val="center"/>
              <w:rPr>
                <w:b/>
                <w:sz w:val="16"/>
                <w:szCs w:val="16"/>
              </w:rPr>
            </w:pPr>
          </w:p>
        </w:tc>
        <w:tc>
          <w:tcPr>
            <w:tcW w:w="567" w:type="dxa"/>
            <w:tcBorders>
              <w:top w:val="single" w:sz="4" w:space="0" w:color="auto"/>
              <w:left w:val="nil"/>
              <w:right w:val="single" w:sz="4" w:space="0" w:color="auto"/>
            </w:tcBorders>
            <w:noWrap/>
            <w:vAlign w:val="center"/>
          </w:tcPr>
          <w:p w:rsidR="00D4222D" w:rsidRPr="00D672E4" w:rsidRDefault="00D4222D" w:rsidP="006D6B5D">
            <w:pPr>
              <w:spacing w:before="40" w:after="40"/>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D672E4" w:rsidRDefault="00D4222D" w:rsidP="006D6B5D">
            <w:pPr>
              <w:spacing w:before="40" w:after="40"/>
              <w:jc w:val="center"/>
              <w:rPr>
                <w:b/>
                <w:sz w:val="16"/>
                <w:szCs w:val="16"/>
              </w:rPr>
            </w:pPr>
          </w:p>
        </w:tc>
        <w:tc>
          <w:tcPr>
            <w:tcW w:w="425" w:type="dxa"/>
            <w:tcBorders>
              <w:top w:val="single" w:sz="4" w:space="0" w:color="auto"/>
              <w:left w:val="single" w:sz="4" w:space="0" w:color="auto"/>
              <w:bottom w:val="single" w:sz="4" w:space="0" w:color="auto"/>
              <w:right w:val="single" w:sz="4" w:space="0" w:color="auto"/>
            </w:tcBorders>
          </w:tcPr>
          <w:p w:rsidR="00D4222D" w:rsidRPr="00D672E4" w:rsidRDefault="00D4222D" w:rsidP="006D6B5D">
            <w:pPr>
              <w:spacing w:before="40" w:after="40"/>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Default="00D4222D" w:rsidP="006D6B5D">
            <w:pPr>
              <w:spacing w:before="40" w:after="40"/>
              <w:rPr>
                <w:sz w:val="16"/>
                <w:szCs w:val="16"/>
              </w:rPr>
            </w:pPr>
          </w:p>
          <w:p w:rsidR="00D4222D" w:rsidRDefault="00D4222D" w:rsidP="006D6B5D">
            <w:pPr>
              <w:spacing w:before="40" w:after="40"/>
              <w:rPr>
                <w:b/>
                <w:sz w:val="16"/>
                <w:szCs w:val="16"/>
              </w:rPr>
            </w:pPr>
          </w:p>
          <w:p w:rsidR="00D4222D" w:rsidRPr="00153882" w:rsidRDefault="00D4222D" w:rsidP="006D6B5D">
            <w:pPr>
              <w:spacing w:before="40" w:after="40"/>
              <w:rPr>
                <w:b/>
                <w:sz w:val="16"/>
                <w:szCs w:val="16"/>
              </w:rPr>
            </w:pPr>
            <w:r w:rsidRPr="00153882">
              <w:rPr>
                <w:b/>
                <w:sz w:val="16"/>
                <w:szCs w:val="16"/>
              </w:rPr>
              <w:t>1740,0</w:t>
            </w:r>
          </w:p>
        </w:tc>
        <w:tc>
          <w:tcPr>
            <w:tcW w:w="567" w:type="dxa"/>
            <w:tcBorders>
              <w:top w:val="single" w:sz="4" w:space="0" w:color="auto"/>
              <w:left w:val="single" w:sz="4" w:space="0" w:color="auto"/>
              <w:bottom w:val="single" w:sz="4" w:space="0" w:color="auto"/>
              <w:right w:val="single" w:sz="4" w:space="0" w:color="auto"/>
            </w:tcBorders>
          </w:tcPr>
          <w:p w:rsidR="00D4222D" w:rsidRPr="00CC4DB2" w:rsidRDefault="00D4222D" w:rsidP="006D6B5D">
            <w:pPr>
              <w:spacing w:before="40" w:after="40"/>
              <w:rPr>
                <w:sz w:val="16"/>
                <w:szCs w:val="16"/>
              </w:rPr>
            </w:pPr>
          </w:p>
        </w:tc>
        <w:tc>
          <w:tcPr>
            <w:tcW w:w="993" w:type="dxa"/>
            <w:tcBorders>
              <w:top w:val="single" w:sz="4" w:space="0" w:color="auto"/>
              <w:left w:val="single" w:sz="4" w:space="0" w:color="auto"/>
              <w:right w:val="single" w:sz="8" w:space="0" w:color="auto"/>
            </w:tcBorders>
          </w:tcPr>
          <w:p w:rsidR="00D4222D" w:rsidRPr="00CC4DB2" w:rsidRDefault="00D4222D" w:rsidP="006D6B5D">
            <w:pPr>
              <w:spacing w:before="40" w:after="40"/>
              <w:rPr>
                <w:sz w:val="16"/>
                <w:szCs w:val="16"/>
              </w:rPr>
            </w:pPr>
          </w:p>
        </w:tc>
        <w:tc>
          <w:tcPr>
            <w:tcW w:w="850" w:type="dxa"/>
            <w:tcBorders>
              <w:top w:val="single" w:sz="4" w:space="0" w:color="auto"/>
              <w:left w:val="single" w:sz="4" w:space="0" w:color="auto"/>
              <w:right w:val="single" w:sz="8" w:space="0" w:color="auto"/>
            </w:tcBorders>
          </w:tcPr>
          <w:p w:rsidR="00D4222D" w:rsidRDefault="00D4222D" w:rsidP="006D6B5D">
            <w:pPr>
              <w:spacing w:before="40" w:after="40"/>
              <w:rPr>
                <w:sz w:val="16"/>
                <w:szCs w:val="16"/>
              </w:rPr>
            </w:pPr>
          </w:p>
        </w:tc>
        <w:tc>
          <w:tcPr>
            <w:tcW w:w="851" w:type="dxa"/>
            <w:tcBorders>
              <w:top w:val="single" w:sz="4" w:space="0" w:color="auto"/>
              <w:left w:val="single" w:sz="4" w:space="0" w:color="auto"/>
              <w:right w:val="single" w:sz="8" w:space="0" w:color="auto"/>
            </w:tcBorders>
          </w:tcPr>
          <w:p w:rsidR="00D4222D" w:rsidRDefault="00D4222D" w:rsidP="006D6B5D">
            <w:pPr>
              <w:spacing w:before="40" w:after="40"/>
              <w:rPr>
                <w:sz w:val="16"/>
                <w:szCs w:val="16"/>
              </w:rPr>
            </w:pPr>
          </w:p>
        </w:tc>
        <w:tc>
          <w:tcPr>
            <w:tcW w:w="850" w:type="dxa"/>
            <w:tcBorders>
              <w:top w:val="single" w:sz="4" w:space="0" w:color="auto"/>
              <w:left w:val="single" w:sz="4" w:space="0" w:color="auto"/>
              <w:right w:val="single" w:sz="8" w:space="0" w:color="auto"/>
            </w:tcBorders>
          </w:tcPr>
          <w:p w:rsidR="00D4222D" w:rsidRDefault="00D4222D" w:rsidP="006D6B5D">
            <w:pPr>
              <w:spacing w:before="40" w:after="40"/>
              <w:rPr>
                <w:sz w:val="16"/>
                <w:szCs w:val="16"/>
              </w:rPr>
            </w:pPr>
          </w:p>
        </w:tc>
        <w:tc>
          <w:tcPr>
            <w:tcW w:w="594" w:type="dxa"/>
            <w:tcBorders>
              <w:top w:val="single" w:sz="4" w:space="0" w:color="auto"/>
              <w:left w:val="single" w:sz="4" w:space="0" w:color="auto"/>
              <w:right w:val="single" w:sz="8" w:space="0" w:color="auto"/>
            </w:tcBorders>
          </w:tcPr>
          <w:p w:rsidR="00D4222D" w:rsidRDefault="00D4222D" w:rsidP="006D6B5D">
            <w:pPr>
              <w:spacing w:before="40" w:after="40"/>
              <w:rPr>
                <w:sz w:val="16"/>
                <w:szCs w:val="16"/>
              </w:rPr>
            </w:pPr>
          </w:p>
        </w:tc>
      </w:tr>
      <w:tr w:rsidR="00D4222D" w:rsidRPr="0024436F" w:rsidTr="001A5B38">
        <w:trPr>
          <w:gridAfter w:val="2"/>
          <w:wAfter w:w="1803" w:type="dxa"/>
          <w:trHeight w:val="540"/>
        </w:trPr>
        <w:tc>
          <w:tcPr>
            <w:tcW w:w="421" w:type="dxa"/>
            <w:vMerge w:val="restart"/>
            <w:tcBorders>
              <w:top w:val="single" w:sz="4" w:space="0" w:color="auto"/>
              <w:left w:val="single" w:sz="8" w:space="0" w:color="auto"/>
              <w:right w:val="single" w:sz="4" w:space="0" w:color="auto"/>
            </w:tcBorders>
            <w:noWrap/>
            <w:vAlign w:val="center"/>
          </w:tcPr>
          <w:p w:rsidR="00D4222D" w:rsidRPr="00CC4DB2" w:rsidRDefault="00D4222D" w:rsidP="006D6B5D">
            <w:pPr>
              <w:spacing w:before="40" w:after="40"/>
              <w:jc w:val="center"/>
              <w:rPr>
                <w:sz w:val="16"/>
                <w:szCs w:val="16"/>
              </w:rPr>
            </w:pPr>
            <w:r w:rsidRPr="00CC4DB2">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r w:rsidRPr="00CC4DB2">
              <w:rPr>
                <w:sz w:val="16"/>
                <w:szCs w:val="16"/>
              </w:rPr>
              <w:t>2</w:t>
            </w:r>
          </w:p>
        </w:tc>
        <w:tc>
          <w:tcPr>
            <w:tcW w:w="567" w:type="dxa"/>
            <w:vMerge w:val="restart"/>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r w:rsidRPr="00CC4DB2">
              <w:rPr>
                <w:sz w:val="16"/>
                <w:szCs w:val="16"/>
              </w:rPr>
              <w:t>19</w:t>
            </w:r>
          </w:p>
        </w:tc>
        <w:tc>
          <w:tcPr>
            <w:tcW w:w="425" w:type="dxa"/>
            <w:vMerge w:val="restart"/>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r w:rsidRPr="00CC4DB2">
              <w:rPr>
                <w:sz w:val="16"/>
                <w:szCs w:val="16"/>
              </w:rPr>
              <w:t>1</w:t>
            </w:r>
          </w:p>
        </w:tc>
        <w:tc>
          <w:tcPr>
            <w:tcW w:w="1684" w:type="dxa"/>
            <w:vMerge w:val="restart"/>
            <w:tcBorders>
              <w:top w:val="single" w:sz="4" w:space="0" w:color="auto"/>
              <w:left w:val="nil"/>
              <w:right w:val="single" w:sz="4" w:space="0" w:color="auto"/>
            </w:tcBorders>
            <w:vAlign w:val="center"/>
          </w:tcPr>
          <w:p w:rsidR="00D4222D" w:rsidRPr="00CE42B7" w:rsidRDefault="00D4222D" w:rsidP="006D6B5D">
            <w:pPr>
              <w:shd w:val="clear" w:color="auto" w:fill="FFFFFF"/>
              <w:tabs>
                <w:tab w:val="left" w:pos="1134"/>
              </w:tabs>
              <w:contextualSpacing/>
              <w:jc w:val="both"/>
              <w:rPr>
                <w:rFonts w:eastAsia="Times New Roman" w:cs="Times New Roman"/>
                <w:sz w:val="16"/>
                <w:szCs w:val="16"/>
                <w:lang w:eastAsia="ru-RU"/>
              </w:rPr>
            </w:pPr>
            <w:r w:rsidRPr="00CE42B7">
              <w:rPr>
                <w:rFonts w:eastAsia="Times New Roman" w:cs="Times New Roman"/>
                <w:sz w:val="16"/>
                <w:szCs w:val="16"/>
                <w:lang w:eastAsia="ru-RU"/>
              </w:rPr>
              <w:t xml:space="preserve">Реализация проектов инициативного бюджетирования в муниципальных образованиях </w:t>
            </w:r>
            <w:r>
              <w:rPr>
                <w:rFonts w:eastAsia="Times New Roman" w:cs="Times New Roman"/>
                <w:sz w:val="16"/>
                <w:szCs w:val="16"/>
                <w:lang w:eastAsia="ru-RU"/>
              </w:rPr>
              <w:t>УР</w:t>
            </w:r>
          </w:p>
        </w:tc>
        <w:tc>
          <w:tcPr>
            <w:tcW w:w="858" w:type="dxa"/>
            <w:vMerge w:val="restart"/>
            <w:tcBorders>
              <w:top w:val="single" w:sz="4" w:space="0" w:color="auto"/>
              <w:left w:val="nil"/>
              <w:right w:val="single" w:sz="4" w:space="0" w:color="auto"/>
            </w:tcBorders>
          </w:tcPr>
          <w:p w:rsidR="00D4222D" w:rsidRPr="00CC4DB2" w:rsidRDefault="00D4222D" w:rsidP="006D6B5D">
            <w:pPr>
              <w:spacing w:before="20" w:after="20"/>
              <w:rPr>
                <w:b/>
                <w:bCs/>
                <w:sz w:val="16"/>
                <w:szCs w:val="16"/>
              </w:rPr>
            </w:pPr>
            <w:r w:rsidRPr="00CC4DB2">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CC4DB2" w:rsidRDefault="00D4222D" w:rsidP="006D6B5D">
            <w:pPr>
              <w:spacing w:before="20" w:after="20"/>
              <w:jc w:val="center"/>
              <w:rPr>
                <w:sz w:val="16"/>
                <w:szCs w:val="16"/>
              </w:rPr>
            </w:pPr>
            <w:r w:rsidRPr="00CC4DB2">
              <w:rPr>
                <w:sz w:val="16"/>
                <w:szCs w:val="16"/>
              </w:rPr>
              <w:t>211</w:t>
            </w:r>
          </w:p>
          <w:p w:rsidR="00D4222D" w:rsidRPr="00CC4DB2" w:rsidRDefault="00D4222D" w:rsidP="006D6B5D">
            <w:pPr>
              <w:spacing w:before="20" w:after="2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CC4DB2" w:rsidRDefault="00D4222D" w:rsidP="006D6B5D">
            <w:pPr>
              <w:spacing w:before="20" w:after="20"/>
              <w:jc w:val="center"/>
              <w:rPr>
                <w:sz w:val="16"/>
                <w:szCs w:val="16"/>
              </w:rPr>
            </w:pPr>
            <w:r w:rsidRPr="00CC4DB2">
              <w:rPr>
                <w:sz w:val="16"/>
                <w:szCs w:val="16"/>
              </w:rPr>
              <w:t>08</w:t>
            </w:r>
          </w:p>
          <w:p w:rsidR="00D4222D" w:rsidRPr="00CC4DB2" w:rsidRDefault="00D4222D" w:rsidP="006D6B5D">
            <w:pPr>
              <w:spacing w:before="20" w:after="2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CC4DB2" w:rsidRDefault="00D4222D" w:rsidP="006D6B5D">
            <w:pPr>
              <w:spacing w:before="20" w:after="20"/>
              <w:jc w:val="center"/>
              <w:rPr>
                <w:sz w:val="16"/>
                <w:szCs w:val="16"/>
              </w:rPr>
            </w:pPr>
            <w:r w:rsidRPr="00CC4DB2">
              <w:rPr>
                <w:sz w:val="16"/>
                <w:szCs w:val="16"/>
              </w:rPr>
              <w:t>01</w:t>
            </w:r>
          </w:p>
          <w:p w:rsidR="00D4222D" w:rsidRPr="00CC4DB2"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CC4DB2" w:rsidRDefault="00D4222D" w:rsidP="006D6B5D">
            <w:pPr>
              <w:spacing w:before="20" w:after="20"/>
              <w:jc w:val="center"/>
              <w:rPr>
                <w:sz w:val="16"/>
                <w:szCs w:val="16"/>
              </w:rPr>
            </w:pPr>
            <w:r w:rsidRPr="00CC4DB2">
              <w:rPr>
                <w:sz w:val="16"/>
                <w:szCs w:val="16"/>
              </w:rPr>
              <w:t>0321908810</w:t>
            </w:r>
          </w:p>
          <w:p w:rsidR="00D4222D" w:rsidRPr="00CC4DB2" w:rsidRDefault="00D4222D" w:rsidP="006D6B5D">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CC4DB2" w:rsidRDefault="00D4222D" w:rsidP="006D6B5D">
            <w:pPr>
              <w:spacing w:before="20" w:after="20"/>
              <w:jc w:val="center"/>
              <w:rPr>
                <w:sz w:val="16"/>
                <w:szCs w:val="16"/>
              </w:rPr>
            </w:pPr>
            <w:r w:rsidRPr="00CC4DB2">
              <w:rPr>
                <w:sz w:val="16"/>
                <w:szCs w:val="16"/>
              </w:rPr>
              <w:t>612</w:t>
            </w:r>
          </w:p>
          <w:p w:rsidR="00D4222D" w:rsidRPr="00CC4DB2"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vAlign w:val="center"/>
          </w:tcPr>
          <w:p w:rsidR="00D4222D" w:rsidRPr="00CC4DB2"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CC4DB2"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CC4DB2"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vAlign w:val="center"/>
          </w:tcPr>
          <w:p w:rsidR="00D4222D" w:rsidRPr="00CC4DB2"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CC4DB2"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CC4DB2" w:rsidRDefault="00D4222D" w:rsidP="006D6B5D">
            <w:pPr>
              <w:spacing w:before="40" w:after="4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4222D" w:rsidRPr="00CC4DB2"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CC4DB2" w:rsidRDefault="002E2F60" w:rsidP="006D6B5D">
            <w:pPr>
              <w:spacing w:before="40" w:after="40"/>
              <w:rPr>
                <w:sz w:val="16"/>
                <w:szCs w:val="16"/>
              </w:rPr>
            </w:pPr>
            <w:r>
              <w:rPr>
                <w:sz w:val="16"/>
                <w:szCs w:val="16"/>
              </w:rPr>
              <w:t>1200,00</w:t>
            </w:r>
          </w:p>
        </w:tc>
        <w:tc>
          <w:tcPr>
            <w:tcW w:w="567" w:type="dxa"/>
            <w:tcBorders>
              <w:top w:val="single" w:sz="4" w:space="0" w:color="auto"/>
              <w:left w:val="single" w:sz="4" w:space="0" w:color="auto"/>
              <w:bottom w:val="single" w:sz="4" w:space="0" w:color="auto"/>
              <w:right w:val="single" w:sz="4" w:space="0" w:color="auto"/>
            </w:tcBorders>
          </w:tcPr>
          <w:p w:rsidR="00D4222D" w:rsidRPr="00CC4DB2" w:rsidRDefault="00D4222D" w:rsidP="006D6B5D">
            <w:pPr>
              <w:spacing w:before="40" w:after="4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CC4DB2" w:rsidRDefault="00D4222D" w:rsidP="006D6B5D">
            <w:pPr>
              <w:spacing w:before="40" w:after="4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CC4DB2" w:rsidRDefault="00D4222D" w:rsidP="006D6B5D">
            <w:pPr>
              <w:spacing w:before="40" w:after="4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40" w:after="4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40" w:after="4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40" w:after="40"/>
              <w:rPr>
                <w:sz w:val="16"/>
                <w:szCs w:val="16"/>
              </w:rPr>
            </w:pPr>
          </w:p>
        </w:tc>
      </w:tr>
      <w:tr w:rsidR="00D4222D" w:rsidRPr="0024436F" w:rsidTr="001A5B38">
        <w:trPr>
          <w:gridAfter w:val="2"/>
          <w:wAfter w:w="1803" w:type="dxa"/>
          <w:trHeight w:val="433"/>
        </w:trPr>
        <w:tc>
          <w:tcPr>
            <w:tcW w:w="421" w:type="dxa"/>
            <w:vMerge/>
            <w:tcBorders>
              <w:left w:val="single" w:sz="8" w:space="0" w:color="auto"/>
              <w:right w:val="single" w:sz="4" w:space="0" w:color="auto"/>
            </w:tcBorders>
            <w:noWrap/>
            <w:vAlign w:val="center"/>
          </w:tcPr>
          <w:p w:rsidR="00D4222D" w:rsidRPr="00CC4DB2"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CC4DB2"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CC4DB2"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CC4DB2"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D4222D" w:rsidRPr="00CC4DB2" w:rsidRDefault="00D4222D" w:rsidP="006D6B5D">
            <w:pPr>
              <w:shd w:val="clear" w:color="auto" w:fill="FFFFFF"/>
              <w:tabs>
                <w:tab w:val="left" w:pos="1134"/>
              </w:tabs>
              <w:contextualSpacing/>
              <w:jc w:val="both"/>
              <w:rPr>
                <w:rFonts w:eastAsia="Times New Roman" w:cs="Times New Roman"/>
                <w:sz w:val="18"/>
                <w:szCs w:val="18"/>
                <w:lang w:eastAsia="ru-RU"/>
              </w:rPr>
            </w:pPr>
          </w:p>
        </w:tc>
        <w:tc>
          <w:tcPr>
            <w:tcW w:w="858" w:type="dxa"/>
            <w:vMerge/>
            <w:tcBorders>
              <w:left w:val="nil"/>
              <w:bottom w:val="single" w:sz="4" w:space="0" w:color="auto"/>
              <w:right w:val="single" w:sz="4" w:space="0" w:color="auto"/>
            </w:tcBorders>
          </w:tcPr>
          <w:p w:rsidR="00D4222D" w:rsidRPr="00CC4DB2" w:rsidRDefault="00D4222D" w:rsidP="006D6B5D">
            <w:pPr>
              <w:spacing w:before="20" w:after="20"/>
              <w:rPr>
                <w:b/>
                <w:bCs/>
                <w:sz w:val="16"/>
                <w:szCs w:val="16"/>
              </w:rPr>
            </w:pPr>
          </w:p>
        </w:tc>
        <w:tc>
          <w:tcPr>
            <w:tcW w:w="562" w:type="dxa"/>
            <w:tcBorders>
              <w:top w:val="single" w:sz="4" w:space="0" w:color="auto"/>
              <w:left w:val="nil"/>
              <w:right w:val="single" w:sz="4" w:space="0" w:color="auto"/>
            </w:tcBorders>
            <w:noWrap/>
            <w:vAlign w:val="center"/>
          </w:tcPr>
          <w:p w:rsidR="00D4222D" w:rsidRPr="00CC4DB2" w:rsidRDefault="00D4222D" w:rsidP="006D6B5D">
            <w:pPr>
              <w:spacing w:before="20" w:after="20"/>
              <w:rPr>
                <w:sz w:val="16"/>
                <w:szCs w:val="16"/>
              </w:rPr>
            </w:pPr>
            <w:r w:rsidRPr="00CC4DB2">
              <w:rPr>
                <w:sz w:val="16"/>
                <w:szCs w:val="16"/>
              </w:rPr>
              <w:t>211</w:t>
            </w:r>
          </w:p>
        </w:tc>
        <w:tc>
          <w:tcPr>
            <w:tcW w:w="420" w:type="dxa"/>
            <w:tcBorders>
              <w:top w:val="single" w:sz="4" w:space="0" w:color="auto"/>
              <w:left w:val="nil"/>
              <w:right w:val="single" w:sz="4" w:space="0" w:color="auto"/>
            </w:tcBorders>
            <w:noWrap/>
            <w:vAlign w:val="center"/>
          </w:tcPr>
          <w:p w:rsidR="00D4222D" w:rsidRPr="00CC4DB2" w:rsidRDefault="00D4222D" w:rsidP="006D6B5D">
            <w:pPr>
              <w:spacing w:before="20" w:after="20"/>
              <w:rPr>
                <w:sz w:val="16"/>
                <w:szCs w:val="16"/>
              </w:rPr>
            </w:pPr>
            <w:r w:rsidRPr="00CC4DB2">
              <w:rPr>
                <w:sz w:val="16"/>
                <w:szCs w:val="16"/>
              </w:rPr>
              <w:t>08</w:t>
            </w:r>
          </w:p>
        </w:tc>
        <w:tc>
          <w:tcPr>
            <w:tcW w:w="420" w:type="dxa"/>
            <w:tcBorders>
              <w:top w:val="single" w:sz="4" w:space="0" w:color="auto"/>
              <w:left w:val="nil"/>
              <w:right w:val="single" w:sz="4" w:space="0" w:color="auto"/>
            </w:tcBorders>
            <w:noWrap/>
            <w:vAlign w:val="center"/>
          </w:tcPr>
          <w:p w:rsidR="00D4222D" w:rsidRPr="00CC4DB2" w:rsidRDefault="00D4222D" w:rsidP="006D6B5D">
            <w:pPr>
              <w:spacing w:before="20" w:after="20"/>
              <w:rPr>
                <w:sz w:val="16"/>
                <w:szCs w:val="16"/>
              </w:rPr>
            </w:pPr>
            <w:r w:rsidRPr="00CC4DB2">
              <w:rPr>
                <w:sz w:val="16"/>
                <w:szCs w:val="16"/>
              </w:rPr>
              <w:t>01</w:t>
            </w:r>
          </w:p>
        </w:tc>
        <w:tc>
          <w:tcPr>
            <w:tcW w:w="1029" w:type="dxa"/>
            <w:tcBorders>
              <w:top w:val="single" w:sz="4" w:space="0" w:color="auto"/>
              <w:left w:val="nil"/>
              <w:right w:val="single" w:sz="4" w:space="0" w:color="auto"/>
            </w:tcBorders>
            <w:noWrap/>
            <w:vAlign w:val="center"/>
          </w:tcPr>
          <w:p w:rsidR="00D4222D" w:rsidRPr="00CC4DB2" w:rsidRDefault="00D4222D" w:rsidP="006D6B5D">
            <w:pPr>
              <w:spacing w:before="20" w:after="20"/>
              <w:rPr>
                <w:sz w:val="16"/>
                <w:szCs w:val="16"/>
              </w:rPr>
            </w:pPr>
            <w:r w:rsidRPr="00CC4DB2">
              <w:rPr>
                <w:sz w:val="16"/>
                <w:szCs w:val="16"/>
              </w:rPr>
              <w:t>03219</w:t>
            </w:r>
            <w:r w:rsidRPr="00CC4DB2">
              <w:rPr>
                <w:sz w:val="16"/>
                <w:szCs w:val="16"/>
                <w:lang w:val="en-US"/>
              </w:rPr>
              <w:t>S</w:t>
            </w:r>
            <w:r w:rsidRPr="00CC4DB2">
              <w:rPr>
                <w:sz w:val="16"/>
                <w:szCs w:val="16"/>
              </w:rPr>
              <w:t>8810</w:t>
            </w:r>
          </w:p>
        </w:tc>
        <w:tc>
          <w:tcPr>
            <w:tcW w:w="567" w:type="dxa"/>
            <w:tcBorders>
              <w:top w:val="single" w:sz="4" w:space="0" w:color="auto"/>
              <w:left w:val="nil"/>
              <w:bottom w:val="single" w:sz="4" w:space="0" w:color="auto"/>
              <w:right w:val="single" w:sz="4" w:space="0" w:color="auto"/>
            </w:tcBorders>
            <w:noWrap/>
            <w:vAlign w:val="center"/>
          </w:tcPr>
          <w:p w:rsidR="00D4222D" w:rsidRPr="00CC4DB2" w:rsidRDefault="00D4222D" w:rsidP="006D6B5D">
            <w:pPr>
              <w:spacing w:before="20" w:after="20"/>
              <w:rPr>
                <w:sz w:val="16"/>
                <w:szCs w:val="16"/>
              </w:rPr>
            </w:pPr>
            <w:r w:rsidRPr="00CC4DB2">
              <w:rPr>
                <w:sz w:val="16"/>
                <w:szCs w:val="16"/>
              </w:rPr>
              <w:t>612</w:t>
            </w:r>
          </w:p>
        </w:tc>
        <w:tc>
          <w:tcPr>
            <w:tcW w:w="539"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p>
        </w:tc>
        <w:tc>
          <w:tcPr>
            <w:tcW w:w="567"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p>
        </w:tc>
        <w:tc>
          <w:tcPr>
            <w:tcW w:w="425"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p>
        </w:tc>
        <w:tc>
          <w:tcPr>
            <w:tcW w:w="425" w:type="dxa"/>
            <w:tcBorders>
              <w:top w:val="single" w:sz="4" w:space="0" w:color="auto"/>
              <w:left w:val="nil"/>
              <w:right w:val="single" w:sz="4" w:space="0" w:color="auto"/>
            </w:tcBorders>
            <w:vAlign w:val="center"/>
          </w:tcPr>
          <w:p w:rsidR="00D4222D" w:rsidRPr="00CC4DB2" w:rsidRDefault="00D4222D" w:rsidP="006D6B5D">
            <w:pPr>
              <w:spacing w:before="40" w:after="40"/>
              <w:jc w:val="center"/>
              <w:rPr>
                <w:sz w:val="16"/>
                <w:szCs w:val="16"/>
              </w:rPr>
            </w:pPr>
          </w:p>
        </w:tc>
        <w:tc>
          <w:tcPr>
            <w:tcW w:w="567" w:type="dxa"/>
            <w:tcBorders>
              <w:top w:val="single" w:sz="4" w:space="0" w:color="auto"/>
              <w:left w:val="nil"/>
              <w:right w:val="single" w:sz="4" w:space="0" w:color="auto"/>
            </w:tcBorders>
            <w:noWrap/>
            <w:vAlign w:val="center"/>
          </w:tcPr>
          <w:p w:rsidR="00D4222D" w:rsidRPr="00CC4DB2"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4222D" w:rsidRPr="00CC4DB2" w:rsidRDefault="00D4222D" w:rsidP="006D6B5D">
            <w:pPr>
              <w:spacing w:before="40" w:after="4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4222D" w:rsidRPr="00CC4DB2"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CC4DB2" w:rsidRDefault="00D4222D" w:rsidP="006D6B5D">
            <w:pPr>
              <w:spacing w:before="40" w:after="40"/>
              <w:rPr>
                <w:sz w:val="16"/>
                <w:szCs w:val="16"/>
              </w:rPr>
            </w:pPr>
            <w:r w:rsidRPr="00CC4DB2">
              <w:rPr>
                <w:sz w:val="16"/>
                <w:szCs w:val="16"/>
              </w:rPr>
              <w:t>540,00</w:t>
            </w:r>
          </w:p>
        </w:tc>
        <w:tc>
          <w:tcPr>
            <w:tcW w:w="567" w:type="dxa"/>
            <w:tcBorders>
              <w:top w:val="single" w:sz="4" w:space="0" w:color="auto"/>
              <w:left w:val="single" w:sz="4" w:space="0" w:color="auto"/>
              <w:bottom w:val="single" w:sz="4" w:space="0" w:color="auto"/>
              <w:right w:val="single" w:sz="4" w:space="0" w:color="auto"/>
            </w:tcBorders>
          </w:tcPr>
          <w:p w:rsidR="00D4222D" w:rsidRPr="00CC4DB2" w:rsidRDefault="00D4222D" w:rsidP="006D6B5D">
            <w:pPr>
              <w:spacing w:before="40" w:after="40"/>
              <w:rPr>
                <w:sz w:val="16"/>
                <w:szCs w:val="16"/>
              </w:rPr>
            </w:pPr>
          </w:p>
        </w:tc>
        <w:tc>
          <w:tcPr>
            <w:tcW w:w="993" w:type="dxa"/>
            <w:tcBorders>
              <w:top w:val="single" w:sz="4" w:space="0" w:color="auto"/>
              <w:left w:val="single" w:sz="4" w:space="0" w:color="auto"/>
              <w:right w:val="single" w:sz="8" w:space="0" w:color="auto"/>
            </w:tcBorders>
          </w:tcPr>
          <w:p w:rsidR="00D4222D" w:rsidRPr="00CC4DB2" w:rsidRDefault="00D4222D" w:rsidP="006D6B5D">
            <w:pPr>
              <w:spacing w:before="40" w:after="40"/>
              <w:rPr>
                <w:sz w:val="16"/>
                <w:szCs w:val="16"/>
              </w:rPr>
            </w:pPr>
          </w:p>
        </w:tc>
        <w:tc>
          <w:tcPr>
            <w:tcW w:w="850" w:type="dxa"/>
            <w:tcBorders>
              <w:top w:val="single" w:sz="4" w:space="0" w:color="auto"/>
              <w:left w:val="single" w:sz="4" w:space="0" w:color="auto"/>
              <w:right w:val="single" w:sz="8" w:space="0" w:color="auto"/>
            </w:tcBorders>
          </w:tcPr>
          <w:p w:rsidR="00D4222D" w:rsidRPr="00CC4DB2" w:rsidRDefault="00D4222D" w:rsidP="006D6B5D">
            <w:pPr>
              <w:spacing w:before="40" w:after="40"/>
              <w:rPr>
                <w:sz w:val="16"/>
                <w:szCs w:val="16"/>
              </w:rPr>
            </w:pPr>
          </w:p>
        </w:tc>
        <w:tc>
          <w:tcPr>
            <w:tcW w:w="851" w:type="dxa"/>
            <w:tcBorders>
              <w:top w:val="single" w:sz="4" w:space="0" w:color="auto"/>
              <w:left w:val="single" w:sz="4" w:space="0" w:color="auto"/>
              <w:right w:val="single" w:sz="8" w:space="0" w:color="auto"/>
            </w:tcBorders>
          </w:tcPr>
          <w:p w:rsidR="00D4222D" w:rsidRDefault="00D4222D" w:rsidP="006D6B5D">
            <w:pPr>
              <w:spacing w:before="40" w:after="40"/>
              <w:rPr>
                <w:sz w:val="16"/>
                <w:szCs w:val="16"/>
              </w:rPr>
            </w:pPr>
          </w:p>
        </w:tc>
        <w:tc>
          <w:tcPr>
            <w:tcW w:w="850" w:type="dxa"/>
            <w:tcBorders>
              <w:top w:val="single" w:sz="4" w:space="0" w:color="auto"/>
              <w:left w:val="single" w:sz="4" w:space="0" w:color="auto"/>
              <w:right w:val="single" w:sz="8" w:space="0" w:color="auto"/>
            </w:tcBorders>
          </w:tcPr>
          <w:p w:rsidR="00D4222D" w:rsidRDefault="00D4222D" w:rsidP="006D6B5D">
            <w:pPr>
              <w:spacing w:before="40" w:after="40"/>
              <w:rPr>
                <w:sz w:val="16"/>
                <w:szCs w:val="16"/>
              </w:rPr>
            </w:pPr>
          </w:p>
        </w:tc>
        <w:tc>
          <w:tcPr>
            <w:tcW w:w="594" w:type="dxa"/>
            <w:tcBorders>
              <w:top w:val="single" w:sz="4" w:space="0" w:color="auto"/>
              <w:left w:val="single" w:sz="4" w:space="0" w:color="auto"/>
              <w:right w:val="single" w:sz="8" w:space="0" w:color="auto"/>
            </w:tcBorders>
          </w:tcPr>
          <w:p w:rsidR="00D4222D" w:rsidRDefault="00D4222D" w:rsidP="006D6B5D">
            <w:pPr>
              <w:spacing w:before="40" w:after="40"/>
              <w:rPr>
                <w:sz w:val="16"/>
                <w:szCs w:val="16"/>
              </w:rPr>
            </w:pPr>
          </w:p>
        </w:tc>
      </w:tr>
      <w:tr w:rsidR="00D4222D" w:rsidRPr="0024436F" w:rsidTr="001A5B38">
        <w:trPr>
          <w:gridAfter w:val="2"/>
          <w:wAfter w:w="1803" w:type="dxa"/>
          <w:trHeight w:val="481"/>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21</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val="restart"/>
            <w:tcBorders>
              <w:top w:val="single" w:sz="4" w:space="0" w:color="auto"/>
              <w:left w:val="nil"/>
              <w:right w:val="single" w:sz="4" w:space="0" w:color="auto"/>
            </w:tcBorders>
            <w:vAlign w:val="center"/>
          </w:tcPr>
          <w:p w:rsidR="00D4222D" w:rsidRPr="0024436F" w:rsidRDefault="00D4222D" w:rsidP="006D6B5D">
            <w:pPr>
              <w:shd w:val="clear" w:color="auto" w:fill="FFFFFF"/>
              <w:tabs>
                <w:tab w:val="left" w:pos="1134"/>
              </w:tabs>
              <w:contextualSpacing/>
              <w:jc w:val="both"/>
              <w:rPr>
                <w:b/>
                <w:bCs/>
                <w:sz w:val="16"/>
                <w:szCs w:val="16"/>
              </w:rPr>
            </w:pPr>
            <w:r w:rsidRPr="0024436F">
              <w:rPr>
                <w:b/>
                <w:bCs/>
                <w:sz w:val="16"/>
                <w:szCs w:val="16"/>
              </w:rPr>
              <w:t xml:space="preserve">Полномочия по исполнению публичных обязательств перед физическими лицами, подлежащих исполнению в денежной форме </w:t>
            </w:r>
          </w:p>
        </w:tc>
        <w:tc>
          <w:tcPr>
            <w:tcW w:w="858" w:type="dxa"/>
            <w:vMerge w:val="restart"/>
            <w:tcBorders>
              <w:top w:val="single" w:sz="4" w:space="0" w:color="auto"/>
              <w:left w:val="nil"/>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211</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08</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01</w:t>
            </w:r>
          </w:p>
        </w:tc>
        <w:tc>
          <w:tcPr>
            <w:tcW w:w="1029"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0322160180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321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b/>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b/>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24436F" w:rsidRDefault="00D4222D" w:rsidP="006D6B5D">
            <w:pPr>
              <w:spacing w:before="20" w:after="20"/>
              <w:rPr>
                <w:b/>
                <w:sz w:val="16"/>
                <w:szCs w:val="16"/>
              </w:rPr>
            </w:pPr>
            <w:r>
              <w:rPr>
                <w:b/>
                <w:sz w:val="16"/>
                <w:szCs w:val="16"/>
              </w:rPr>
              <w:t>18,4</w:t>
            </w:r>
          </w:p>
        </w:tc>
        <w:tc>
          <w:tcPr>
            <w:tcW w:w="425" w:type="dxa"/>
            <w:tcBorders>
              <w:top w:val="single" w:sz="4" w:space="0" w:color="auto"/>
              <w:left w:val="single" w:sz="4" w:space="0" w:color="auto"/>
              <w:bottom w:val="single" w:sz="4" w:space="0" w:color="auto"/>
              <w:right w:val="single" w:sz="4" w:space="0" w:color="auto"/>
            </w:tcBorders>
          </w:tcPr>
          <w:p w:rsidR="00D4222D" w:rsidRPr="00871F4D" w:rsidRDefault="00D4222D" w:rsidP="006D6B5D">
            <w:pPr>
              <w:rPr>
                <w:b/>
                <w:color w:val="000000" w:themeColor="text1"/>
                <w:sz w:val="16"/>
                <w:szCs w:val="16"/>
              </w:rPr>
            </w:pPr>
            <w:r>
              <w:rPr>
                <w:b/>
                <w:color w:val="000000" w:themeColor="text1"/>
                <w:sz w:val="16"/>
                <w:szCs w:val="16"/>
              </w:rPr>
              <w:t>30,9</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b/>
                <w:sz w:val="16"/>
                <w:szCs w:val="16"/>
              </w:rPr>
            </w:pPr>
            <w:r>
              <w:rPr>
                <w:b/>
                <w:sz w:val="16"/>
                <w:szCs w:val="16"/>
              </w:rPr>
              <w:t>23,7</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b/>
                <w:sz w:val="16"/>
                <w:szCs w:val="16"/>
              </w:rPr>
            </w:pPr>
            <w:r>
              <w:rPr>
                <w:b/>
                <w:sz w:val="16"/>
                <w:szCs w:val="16"/>
              </w:rPr>
              <w:t>31,89</w:t>
            </w:r>
          </w:p>
        </w:tc>
        <w:tc>
          <w:tcPr>
            <w:tcW w:w="993" w:type="dxa"/>
            <w:tcBorders>
              <w:top w:val="single" w:sz="4" w:space="0" w:color="auto"/>
              <w:left w:val="single" w:sz="4" w:space="0" w:color="auto"/>
              <w:bottom w:val="single" w:sz="4" w:space="0" w:color="auto"/>
              <w:right w:val="single" w:sz="8" w:space="0" w:color="auto"/>
            </w:tcBorders>
          </w:tcPr>
          <w:p w:rsidR="00D4222D" w:rsidRPr="009179FE" w:rsidRDefault="00B931FB" w:rsidP="006D6B5D">
            <w:pPr>
              <w:spacing w:before="20" w:after="20"/>
              <w:rPr>
                <w:b/>
                <w:color w:val="FF0000"/>
                <w:sz w:val="16"/>
                <w:szCs w:val="16"/>
              </w:rPr>
            </w:pPr>
            <w:r>
              <w:rPr>
                <w:b/>
                <w:color w:val="FF0000"/>
                <w:sz w:val="16"/>
                <w:szCs w:val="16"/>
              </w:rPr>
              <w:t>29,2</w:t>
            </w:r>
          </w:p>
        </w:tc>
        <w:tc>
          <w:tcPr>
            <w:tcW w:w="850" w:type="dxa"/>
            <w:tcBorders>
              <w:top w:val="single" w:sz="4" w:space="0" w:color="auto"/>
              <w:left w:val="single" w:sz="4" w:space="0" w:color="auto"/>
              <w:bottom w:val="single" w:sz="4" w:space="0" w:color="auto"/>
              <w:right w:val="single" w:sz="8" w:space="0" w:color="auto"/>
            </w:tcBorders>
          </w:tcPr>
          <w:p w:rsidR="00D4222D" w:rsidRPr="009179FE" w:rsidRDefault="00E53885" w:rsidP="006D6B5D">
            <w:pPr>
              <w:spacing w:before="20" w:after="20"/>
              <w:rPr>
                <w:b/>
                <w:color w:val="FF0000"/>
                <w:sz w:val="16"/>
                <w:szCs w:val="16"/>
              </w:rPr>
            </w:pPr>
            <w:r>
              <w:rPr>
                <w:b/>
                <w:color w:val="FF0000"/>
                <w:sz w:val="16"/>
                <w:szCs w:val="16"/>
              </w:rPr>
              <w:t>27,1</w:t>
            </w:r>
          </w:p>
        </w:tc>
        <w:tc>
          <w:tcPr>
            <w:tcW w:w="851" w:type="dxa"/>
            <w:tcBorders>
              <w:top w:val="single" w:sz="4" w:space="0" w:color="auto"/>
              <w:left w:val="single" w:sz="4" w:space="0" w:color="auto"/>
              <w:bottom w:val="single" w:sz="4" w:space="0" w:color="auto"/>
              <w:right w:val="single" w:sz="8" w:space="0" w:color="auto"/>
            </w:tcBorders>
          </w:tcPr>
          <w:p w:rsidR="00D4222D" w:rsidRPr="009179FE" w:rsidRDefault="00BC23F4" w:rsidP="006D6B5D">
            <w:pPr>
              <w:spacing w:before="20" w:after="20"/>
              <w:rPr>
                <w:b/>
                <w:color w:val="FF0000"/>
                <w:sz w:val="16"/>
                <w:szCs w:val="16"/>
              </w:rPr>
            </w:pPr>
            <w:r>
              <w:rPr>
                <w:b/>
                <w:color w:val="FF0000"/>
                <w:sz w:val="16"/>
                <w:szCs w:val="16"/>
              </w:rPr>
              <w:t>27,1</w:t>
            </w:r>
          </w:p>
        </w:tc>
        <w:tc>
          <w:tcPr>
            <w:tcW w:w="850" w:type="dxa"/>
            <w:tcBorders>
              <w:top w:val="single" w:sz="4" w:space="0" w:color="auto"/>
              <w:left w:val="single" w:sz="4" w:space="0" w:color="auto"/>
              <w:bottom w:val="single" w:sz="4" w:space="0" w:color="auto"/>
              <w:right w:val="single" w:sz="8" w:space="0" w:color="auto"/>
            </w:tcBorders>
          </w:tcPr>
          <w:p w:rsidR="00D4222D" w:rsidRDefault="00BC23F4" w:rsidP="006D6B5D">
            <w:pPr>
              <w:spacing w:before="20" w:after="20"/>
              <w:rPr>
                <w:b/>
                <w:sz w:val="16"/>
                <w:szCs w:val="16"/>
              </w:rPr>
            </w:pPr>
            <w:r>
              <w:rPr>
                <w:b/>
                <w:sz w:val="16"/>
                <w:szCs w:val="16"/>
              </w:rPr>
              <w:t>27,1</w:t>
            </w: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b/>
                <w:sz w:val="16"/>
                <w:szCs w:val="16"/>
              </w:rPr>
            </w:pPr>
            <w:r>
              <w:rPr>
                <w:b/>
                <w:sz w:val="16"/>
                <w:szCs w:val="16"/>
              </w:rPr>
              <w:t>23,2</w:t>
            </w:r>
          </w:p>
        </w:tc>
      </w:tr>
      <w:tr w:rsidR="00D4222D" w:rsidRPr="0024436F" w:rsidTr="001A5B38">
        <w:trPr>
          <w:gridAfter w:val="2"/>
          <w:wAfter w:w="1803" w:type="dxa"/>
          <w:trHeight w:val="1409"/>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
                <w:bCs/>
                <w:sz w:val="16"/>
                <w:szCs w:val="16"/>
              </w:rPr>
            </w:pPr>
          </w:p>
        </w:tc>
        <w:tc>
          <w:tcPr>
            <w:tcW w:w="858" w:type="dxa"/>
            <w:vMerge/>
            <w:tcBorders>
              <w:left w:val="nil"/>
              <w:bottom w:val="single" w:sz="4" w:space="0" w:color="auto"/>
              <w:right w:val="single" w:sz="4" w:space="0" w:color="auto"/>
            </w:tcBorders>
          </w:tcPr>
          <w:p w:rsidR="00D4222D" w:rsidRPr="0024436F" w:rsidRDefault="00D4222D" w:rsidP="006D6B5D">
            <w:pPr>
              <w:rPr>
                <w:bCs/>
                <w:sz w:val="16"/>
                <w:szCs w:val="16"/>
              </w:rPr>
            </w:pPr>
          </w:p>
        </w:tc>
        <w:tc>
          <w:tcPr>
            <w:tcW w:w="562"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p>
        </w:tc>
        <w:tc>
          <w:tcPr>
            <w:tcW w:w="1029"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Pr>
                <w:b/>
                <w:sz w:val="16"/>
                <w:szCs w:val="16"/>
              </w:rPr>
              <w:t>112</w:t>
            </w:r>
          </w:p>
        </w:tc>
        <w:tc>
          <w:tcPr>
            <w:tcW w:w="539"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b/>
                <w:sz w:val="16"/>
                <w:szCs w:val="16"/>
              </w:rPr>
            </w:pPr>
            <w:r>
              <w:rPr>
                <w:b/>
                <w:sz w:val="16"/>
                <w:szCs w:val="16"/>
              </w:rPr>
              <w:t>4,9</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b/>
                <w:sz w:val="16"/>
                <w:szCs w:val="16"/>
              </w:rPr>
            </w:pPr>
            <w:r>
              <w:rPr>
                <w:b/>
                <w:sz w:val="16"/>
                <w:szCs w:val="16"/>
              </w:rPr>
              <w:t>241,7</w:t>
            </w:r>
          </w:p>
        </w:tc>
        <w:tc>
          <w:tcPr>
            <w:tcW w:w="425"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b/>
                <w:sz w:val="16"/>
                <w:szCs w:val="16"/>
              </w:rPr>
            </w:pPr>
            <w:r>
              <w:rPr>
                <w:b/>
                <w:sz w:val="16"/>
                <w:szCs w:val="16"/>
              </w:rPr>
              <w:t>318,7</w:t>
            </w:r>
          </w:p>
        </w:tc>
        <w:tc>
          <w:tcPr>
            <w:tcW w:w="425"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b/>
                <w:sz w:val="16"/>
                <w:szCs w:val="16"/>
              </w:rPr>
            </w:pPr>
            <w:r>
              <w:rPr>
                <w:b/>
                <w:sz w:val="16"/>
                <w:szCs w:val="16"/>
              </w:rPr>
              <w:t>333,8</w:t>
            </w:r>
          </w:p>
        </w:tc>
        <w:tc>
          <w:tcPr>
            <w:tcW w:w="567" w:type="dxa"/>
            <w:tcBorders>
              <w:top w:val="single" w:sz="4" w:space="0" w:color="auto"/>
              <w:left w:val="nil"/>
              <w:bottom w:val="single" w:sz="4" w:space="0" w:color="auto"/>
              <w:right w:val="single" w:sz="4" w:space="0" w:color="auto"/>
            </w:tcBorders>
            <w:noWrap/>
          </w:tcPr>
          <w:p w:rsidR="00D4222D" w:rsidRPr="001C5967" w:rsidRDefault="00D4222D" w:rsidP="006D6B5D">
            <w:pPr>
              <w:spacing w:before="20" w:after="20"/>
              <w:rPr>
                <w:b/>
                <w:sz w:val="16"/>
                <w:szCs w:val="16"/>
              </w:rPr>
            </w:pPr>
            <w:r w:rsidRPr="001C5967">
              <w:rPr>
                <w:b/>
                <w:sz w:val="16"/>
                <w:szCs w:val="16"/>
              </w:rPr>
              <w:t>191,3</w:t>
            </w:r>
          </w:p>
        </w:tc>
        <w:tc>
          <w:tcPr>
            <w:tcW w:w="567" w:type="dxa"/>
            <w:tcBorders>
              <w:top w:val="single" w:sz="4" w:space="0" w:color="auto"/>
              <w:left w:val="single" w:sz="4" w:space="0" w:color="auto"/>
              <w:bottom w:val="single" w:sz="4" w:space="0" w:color="auto"/>
              <w:right w:val="single" w:sz="4" w:space="0" w:color="auto"/>
            </w:tcBorders>
          </w:tcPr>
          <w:p w:rsidR="00D4222D" w:rsidRDefault="00D4222D" w:rsidP="006D6B5D">
            <w:pPr>
              <w:spacing w:before="20" w:after="20"/>
              <w:rPr>
                <w:b/>
                <w:sz w:val="16"/>
                <w:szCs w:val="16"/>
              </w:rPr>
            </w:pPr>
            <w:r>
              <w:rPr>
                <w:b/>
                <w:sz w:val="16"/>
                <w:szCs w:val="16"/>
              </w:rPr>
              <w:t>164,1</w:t>
            </w:r>
          </w:p>
        </w:tc>
        <w:tc>
          <w:tcPr>
            <w:tcW w:w="425"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b/>
                <w:sz w:val="16"/>
                <w:szCs w:val="16"/>
              </w:rPr>
            </w:pPr>
            <w:r>
              <w:rPr>
                <w:b/>
                <w:sz w:val="16"/>
                <w:szCs w:val="16"/>
              </w:rPr>
              <w:t>154,8</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b/>
                <w:sz w:val="16"/>
                <w:szCs w:val="16"/>
              </w:rPr>
            </w:pPr>
            <w:r>
              <w:rPr>
                <w:b/>
                <w:sz w:val="16"/>
                <w:szCs w:val="16"/>
              </w:rPr>
              <w:t>142,3</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b/>
                <w:sz w:val="16"/>
                <w:szCs w:val="16"/>
              </w:rPr>
            </w:pPr>
            <w:r>
              <w:rPr>
                <w:b/>
                <w:sz w:val="16"/>
                <w:szCs w:val="16"/>
              </w:rPr>
              <w:t>134,11</w:t>
            </w:r>
          </w:p>
        </w:tc>
        <w:tc>
          <w:tcPr>
            <w:tcW w:w="993" w:type="dxa"/>
            <w:tcBorders>
              <w:top w:val="single" w:sz="4" w:space="0" w:color="auto"/>
              <w:left w:val="single" w:sz="4" w:space="0" w:color="auto"/>
              <w:bottom w:val="single" w:sz="4" w:space="0" w:color="auto"/>
              <w:right w:val="single" w:sz="8" w:space="0" w:color="auto"/>
            </w:tcBorders>
          </w:tcPr>
          <w:p w:rsidR="00D4222D" w:rsidRPr="00B931FB" w:rsidRDefault="00B931FB" w:rsidP="006D6B5D">
            <w:pPr>
              <w:spacing w:before="20" w:after="20"/>
              <w:rPr>
                <w:color w:val="FF0000"/>
                <w:sz w:val="16"/>
                <w:szCs w:val="16"/>
              </w:rPr>
            </w:pPr>
            <w:r w:rsidRPr="00B931FB">
              <w:rPr>
                <w:color w:val="FF0000"/>
                <w:sz w:val="16"/>
                <w:szCs w:val="16"/>
              </w:rPr>
              <w:t>141,7</w:t>
            </w:r>
          </w:p>
        </w:tc>
        <w:tc>
          <w:tcPr>
            <w:tcW w:w="850" w:type="dxa"/>
            <w:tcBorders>
              <w:top w:val="single" w:sz="4" w:space="0" w:color="auto"/>
              <w:left w:val="single" w:sz="4" w:space="0" w:color="auto"/>
              <w:bottom w:val="single" w:sz="4" w:space="0" w:color="auto"/>
              <w:right w:val="single" w:sz="8" w:space="0" w:color="auto"/>
            </w:tcBorders>
          </w:tcPr>
          <w:p w:rsidR="00D4222D" w:rsidRPr="00B931FB" w:rsidRDefault="00BC23F4" w:rsidP="006D6B5D">
            <w:pPr>
              <w:spacing w:before="20" w:after="20"/>
              <w:rPr>
                <w:color w:val="FF0000"/>
                <w:sz w:val="16"/>
                <w:szCs w:val="16"/>
              </w:rPr>
            </w:pPr>
            <w:r>
              <w:rPr>
                <w:color w:val="FF0000"/>
                <w:sz w:val="16"/>
                <w:szCs w:val="16"/>
              </w:rPr>
              <w:t>123,9</w:t>
            </w:r>
          </w:p>
        </w:tc>
        <w:tc>
          <w:tcPr>
            <w:tcW w:w="851" w:type="dxa"/>
            <w:tcBorders>
              <w:top w:val="single" w:sz="4" w:space="0" w:color="auto"/>
              <w:left w:val="single" w:sz="4" w:space="0" w:color="auto"/>
              <w:bottom w:val="single" w:sz="4" w:space="0" w:color="auto"/>
              <w:right w:val="single" w:sz="8" w:space="0" w:color="auto"/>
            </w:tcBorders>
          </w:tcPr>
          <w:p w:rsidR="00D4222D" w:rsidRPr="00B931FB" w:rsidRDefault="00BC23F4" w:rsidP="006D6B5D">
            <w:pPr>
              <w:spacing w:before="20" w:after="20"/>
              <w:rPr>
                <w:color w:val="FF0000"/>
                <w:sz w:val="16"/>
                <w:szCs w:val="16"/>
              </w:rPr>
            </w:pPr>
            <w:r>
              <w:rPr>
                <w:color w:val="FF0000"/>
                <w:sz w:val="16"/>
                <w:szCs w:val="16"/>
              </w:rPr>
              <w:t>123,9</w:t>
            </w:r>
          </w:p>
        </w:tc>
        <w:tc>
          <w:tcPr>
            <w:tcW w:w="850" w:type="dxa"/>
            <w:tcBorders>
              <w:top w:val="single" w:sz="4" w:space="0" w:color="auto"/>
              <w:left w:val="single" w:sz="4" w:space="0" w:color="auto"/>
              <w:bottom w:val="single" w:sz="4" w:space="0" w:color="auto"/>
              <w:right w:val="single" w:sz="8" w:space="0" w:color="auto"/>
            </w:tcBorders>
          </w:tcPr>
          <w:p w:rsidR="00D4222D" w:rsidRDefault="00BC23F4" w:rsidP="006D6B5D">
            <w:pPr>
              <w:spacing w:before="20" w:after="20"/>
              <w:rPr>
                <w:b/>
                <w:sz w:val="16"/>
                <w:szCs w:val="16"/>
              </w:rPr>
            </w:pPr>
            <w:r>
              <w:rPr>
                <w:b/>
                <w:sz w:val="16"/>
                <w:szCs w:val="16"/>
              </w:rPr>
              <w:t>123,9</w:t>
            </w: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b/>
                <w:sz w:val="16"/>
                <w:szCs w:val="16"/>
              </w:rPr>
            </w:pPr>
            <w:r>
              <w:rPr>
                <w:b/>
                <w:sz w:val="16"/>
                <w:szCs w:val="16"/>
              </w:rPr>
              <w:t>106,7</w:t>
            </w:r>
          </w:p>
        </w:tc>
      </w:tr>
      <w:tr w:rsidR="00D4222D" w:rsidRPr="0024436F" w:rsidTr="001A5B38">
        <w:trPr>
          <w:gridAfter w:val="2"/>
          <w:wAfter w:w="1803" w:type="dxa"/>
          <w:trHeight w:val="529"/>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22</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tcBorders>
              <w:top w:val="nil"/>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
                <w:bCs/>
                <w:sz w:val="16"/>
                <w:szCs w:val="16"/>
              </w:rPr>
            </w:pPr>
            <w:r w:rsidRPr="0024436F">
              <w:rPr>
                <w:b/>
                <w:bCs/>
                <w:sz w:val="16"/>
                <w:szCs w:val="16"/>
              </w:rPr>
              <w:t>Уплата налогов</w:t>
            </w:r>
          </w:p>
        </w:tc>
        <w:tc>
          <w:tcPr>
            <w:tcW w:w="858" w:type="dxa"/>
            <w:tcBorders>
              <w:top w:val="nil"/>
              <w:left w:val="nil"/>
              <w:bottom w:val="single" w:sz="4" w:space="0" w:color="auto"/>
              <w:right w:val="single" w:sz="4" w:space="0" w:color="auto"/>
            </w:tcBorders>
          </w:tcPr>
          <w:p w:rsidR="00D4222D" w:rsidRPr="0024436F" w:rsidRDefault="00D4222D" w:rsidP="006D6B5D">
            <w:pPr>
              <w:rPr>
                <w:rFonts w:eastAsia="Calibri"/>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0322200000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Pr>
                <w:b/>
                <w:sz w:val="16"/>
                <w:szCs w:val="16"/>
              </w:rPr>
              <w:t>000</w:t>
            </w:r>
          </w:p>
        </w:tc>
        <w:tc>
          <w:tcPr>
            <w:tcW w:w="539"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b/>
                <w:sz w:val="16"/>
                <w:szCs w:val="16"/>
              </w:rPr>
            </w:pPr>
            <w:r w:rsidRPr="0024436F">
              <w:rPr>
                <w:b/>
                <w:sz w:val="16"/>
                <w:szCs w:val="16"/>
              </w:rPr>
              <w:t>0</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b/>
                <w:sz w:val="16"/>
                <w:szCs w:val="16"/>
              </w:rPr>
            </w:pPr>
            <w:r w:rsidRPr="0024436F">
              <w:rPr>
                <w:b/>
                <w:sz w:val="16"/>
                <w:szCs w:val="16"/>
              </w:rPr>
              <w:t>602,0</w:t>
            </w:r>
          </w:p>
        </w:tc>
        <w:tc>
          <w:tcPr>
            <w:tcW w:w="425"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b/>
                <w:sz w:val="16"/>
                <w:szCs w:val="16"/>
              </w:rPr>
            </w:pPr>
            <w:r w:rsidRPr="0024436F">
              <w:rPr>
                <w:b/>
                <w:sz w:val="16"/>
                <w:szCs w:val="16"/>
              </w:rPr>
              <w:t>777,3</w:t>
            </w:r>
          </w:p>
        </w:tc>
        <w:tc>
          <w:tcPr>
            <w:tcW w:w="425"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b/>
                <w:sz w:val="16"/>
                <w:szCs w:val="16"/>
              </w:rPr>
            </w:pPr>
            <w:r w:rsidRPr="0024436F">
              <w:rPr>
                <w:b/>
                <w:sz w:val="16"/>
                <w:szCs w:val="16"/>
              </w:rPr>
              <w:t>928,7</w:t>
            </w:r>
          </w:p>
        </w:tc>
        <w:tc>
          <w:tcPr>
            <w:tcW w:w="567" w:type="dxa"/>
            <w:tcBorders>
              <w:top w:val="single" w:sz="4" w:space="0" w:color="auto"/>
              <w:left w:val="nil"/>
              <w:bottom w:val="single" w:sz="4" w:space="0" w:color="auto"/>
              <w:right w:val="single" w:sz="4" w:space="0" w:color="auto"/>
            </w:tcBorders>
            <w:noWrap/>
          </w:tcPr>
          <w:p w:rsidR="00D4222D" w:rsidRPr="001C5967" w:rsidRDefault="00D4222D" w:rsidP="006D6B5D">
            <w:pPr>
              <w:spacing w:before="20" w:after="20"/>
              <w:rPr>
                <w:b/>
                <w:sz w:val="16"/>
                <w:szCs w:val="16"/>
              </w:rPr>
            </w:pPr>
            <w:r w:rsidRPr="001C5967">
              <w:rPr>
                <w:b/>
                <w:sz w:val="16"/>
                <w:szCs w:val="16"/>
              </w:rPr>
              <w:t>1467,6</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r>
              <w:rPr>
                <w:b/>
                <w:sz w:val="16"/>
                <w:szCs w:val="16"/>
              </w:rPr>
              <w:t>290,3</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r>
              <w:rPr>
                <w:b/>
                <w:sz w:val="16"/>
                <w:szCs w:val="16"/>
              </w:rPr>
              <w:t>332,1</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r>
              <w:rPr>
                <w:b/>
                <w:sz w:val="16"/>
                <w:szCs w:val="16"/>
              </w:rPr>
              <w:t>355,2</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b/>
                <w:sz w:val="16"/>
                <w:szCs w:val="16"/>
              </w:rPr>
            </w:pPr>
            <w:r>
              <w:rPr>
                <w:b/>
                <w:sz w:val="16"/>
                <w:szCs w:val="16"/>
              </w:rPr>
              <w:t>513,42</w:t>
            </w:r>
          </w:p>
        </w:tc>
        <w:tc>
          <w:tcPr>
            <w:tcW w:w="993" w:type="dxa"/>
            <w:tcBorders>
              <w:top w:val="single" w:sz="4" w:space="0" w:color="auto"/>
              <w:left w:val="single" w:sz="4" w:space="0" w:color="auto"/>
              <w:bottom w:val="single" w:sz="4" w:space="0" w:color="auto"/>
              <w:right w:val="single" w:sz="8" w:space="0" w:color="auto"/>
            </w:tcBorders>
          </w:tcPr>
          <w:p w:rsidR="00D4222D" w:rsidRDefault="00D4222D" w:rsidP="00C60854">
            <w:pPr>
              <w:spacing w:before="40" w:after="40"/>
              <w:rPr>
                <w:color w:val="FF0000"/>
                <w:sz w:val="16"/>
                <w:szCs w:val="16"/>
              </w:rPr>
            </w:pPr>
            <w:r>
              <w:rPr>
                <w:color w:val="FF0000"/>
                <w:sz w:val="16"/>
                <w:szCs w:val="16"/>
              </w:rPr>
              <w:t>731,78</w:t>
            </w:r>
          </w:p>
        </w:tc>
        <w:tc>
          <w:tcPr>
            <w:tcW w:w="850" w:type="dxa"/>
            <w:tcBorders>
              <w:top w:val="single" w:sz="4" w:space="0" w:color="auto"/>
              <w:left w:val="single" w:sz="4" w:space="0" w:color="auto"/>
              <w:bottom w:val="single" w:sz="4" w:space="0" w:color="auto"/>
              <w:right w:val="single" w:sz="8" w:space="0" w:color="auto"/>
            </w:tcBorders>
          </w:tcPr>
          <w:p w:rsidR="00D4222D" w:rsidRPr="0025256A" w:rsidRDefault="00F90F44" w:rsidP="00C60854">
            <w:pPr>
              <w:spacing w:before="40" w:after="40"/>
              <w:rPr>
                <w:color w:val="FF0000"/>
                <w:sz w:val="16"/>
                <w:szCs w:val="16"/>
              </w:rPr>
            </w:pPr>
            <w:r>
              <w:rPr>
                <w:color w:val="FF0000"/>
                <w:sz w:val="16"/>
                <w:szCs w:val="16"/>
              </w:rPr>
              <w:t>548,20</w:t>
            </w:r>
          </w:p>
        </w:tc>
        <w:tc>
          <w:tcPr>
            <w:tcW w:w="851" w:type="dxa"/>
            <w:tcBorders>
              <w:top w:val="single" w:sz="4" w:space="0" w:color="auto"/>
              <w:left w:val="single" w:sz="4" w:space="0" w:color="auto"/>
              <w:bottom w:val="single" w:sz="4" w:space="0" w:color="auto"/>
              <w:right w:val="single" w:sz="8" w:space="0" w:color="auto"/>
            </w:tcBorders>
          </w:tcPr>
          <w:p w:rsidR="00D4222D" w:rsidRPr="0025256A" w:rsidRDefault="00F90F44" w:rsidP="00C60854">
            <w:pPr>
              <w:spacing w:before="40" w:after="40"/>
              <w:rPr>
                <w:color w:val="FF0000"/>
                <w:sz w:val="16"/>
                <w:szCs w:val="16"/>
              </w:rPr>
            </w:pPr>
            <w:r>
              <w:rPr>
                <w:color w:val="FF0000"/>
                <w:sz w:val="16"/>
                <w:szCs w:val="16"/>
              </w:rPr>
              <w:t>548,20</w:t>
            </w:r>
          </w:p>
        </w:tc>
        <w:tc>
          <w:tcPr>
            <w:tcW w:w="850" w:type="dxa"/>
            <w:tcBorders>
              <w:top w:val="single" w:sz="4" w:space="0" w:color="auto"/>
              <w:left w:val="single" w:sz="4" w:space="0" w:color="auto"/>
              <w:bottom w:val="single" w:sz="4" w:space="0" w:color="auto"/>
              <w:right w:val="single" w:sz="8" w:space="0" w:color="auto"/>
            </w:tcBorders>
          </w:tcPr>
          <w:p w:rsidR="00D4222D" w:rsidRDefault="00F90F44" w:rsidP="006D6B5D">
            <w:pPr>
              <w:spacing w:before="20" w:after="20"/>
              <w:rPr>
                <w:b/>
                <w:sz w:val="16"/>
                <w:szCs w:val="16"/>
              </w:rPr>
            </w:pPr>
            <w:r>
              <w:rPr>
                <w:b/>
                <w:sz w:val="16"/>
                <w:szCs w:val="16"/>
              </w:rPr>
              <w:t>548,20</w:t>
            </w:r>
          </w:p>
        </w:tc>
        <w:tc>
          <w:tcPr>
            <w:tcW w:w="594" w:type="dxa"/>
            <w:tcBorders>
              <w:top w:val="single" w:sz="4" w:space="0" w:color="auto"/>
              <w:left w:val="single" w:sz="4" w:space="0" w:color="auto"/>
              <w:bottom w:val="single" w:sz="4" w:space="0" w:color="auto"/>
              <w:right w:val="single" w:sz="8" w:space="0" w:color="auto"/>
            </w:tcBorders>
          </w:tcPr>
          <w:p w:rsidR="00D4222D" w:rsidRDefault="00F90F44" w:rsidP="006D6B5D">
            <w:pPr>
              <w:spacing w:before="20" w:after="20"/>
              <w:rPr>
                <w:b/>
                <w:sz w:val="16"/>
                <w:szCs w:val="16"/>
              </w:rPr>
            </w:pPr>
            <w:r>
              <w:rPr>
                <w:b/>
                <w:sz w:val="16"/>
                <w:szCs w:val="16"/>
              </w:rPr>
              <w:t>548,20</w:t>
            </w:r>
          </w:p>
        </w:tc>
      </w:tr>
      <w:tr w:rsidR="00D4222D" w:rsidRPr="0024436F" w:rsidTr="001A5B38">
        <w:trPr>
          <w:gridAfter w:val="2"/>
          <w:wAfter w:w="1803" w:type="dxa"/>
          <w:trHeight w:val="60"/>
        </w:trPr>
        <w:tc>
          <w:tcPr>
            <w:tcW w:w="421" w:type="dxa"/>
            <w:vMerge w:val="restart"/>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vMerge w:val="restart"/>
            <w:tcBorders>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22</w:t>
            </w:r>
          </w:p>
        </w:tc>
        <w:tc>
          <w:tcPr>
            <w:tcW w:w="425" w:type="dxa"/>
            <w:vMerge w:val="restart"/>
            <w:tcBorders>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1684" w:type="dxa"/>
            <w:vMerge w:val="restart"/>
            <w:tcBorders>
              <w:left w:val="nil"/>
              <w:right w:val="single" w:sz="4" w:space="0" w:color="auto"/>
            </w:tcBorders>
            <w:vAlign w:val="center"/>
          </w:tcPr>
          <w:p w:rsidR="00D4222D" w:rsidRPr="0024436F" w:rsidRDefault="00D4222D" w:rsidP="00960798">
            <w:pPr>
              <w:shd w:val="clear" w:color="auto" w:fill="FFFFFF"/>
              <w:tabs>
                <w:tab w:val="left" w:pos="1134"/>
              </w:tabs>
              <w:contextualSpacing/>
              <w:jc w:val="both"/>
              <w:rPr>
                <w:bCs/>
                <w:sz w:val="16"/>
                <w:szCs w:val="16"/>
              </w:rPr>
            </w:pPr>
            <w:r>
              <w:rPr>
                <w:bCs/>
                <w:sz w:val="16"/>
                <w:szCs w:val="16"/>
              </w:rPr>
              <w:t>Налог на имущество организаций, находящихся в муниципальной собственности за счет средств местного бюд</w:t>
            </w:r>
            <w:r w:rsidR="001C5967">
              <w:rPr>
                <w:bCs/>
                <w:sz w:val="16"/>
                <w:szCs w:val="16"/>
              </w:rPr>
              <w:t>жета</w:t>
            </w:r>
          </w:p>
        </w:tc>
        <w:tc>
          <w:tcPr>
            <w:tcW w:w="858" w:type="dxa"/>
            <w:vMerge w:val="restart"/>
            <w:tcBorders>
              <w:left w:val="nil"/>
              <w:bottom w:val="single" w:sz="4" w:space="0" w:color="auto"/>
              <w:right w:val="single" w:sz="4" w:space="0" w:color="auto"/>
            </w:tcBorders>
          </w:tcPr>
          <w:p w:rsidR="00D4222D" w:rsidRPr="0024436F" w:rsidRDefault="00D4222D" w:rsidP="006D6B5D">
            <w:pPr>
              <w:rPr>
                <w:bCs/>
                <w:sz w:val="16"/>
                <w:szCs w:val="16"/>
              </w:rPr>
            </w:pPr>
            <w:r>
              <w:rPr>
                <w:b/>
                <w:bCs/>
                <w:sz w:val="16"/>
                <w:szCs w:val="16"/>
              </w:rPr>
              <w:t>УПДКМПФиС</w:t>
            </w:r>
          </w:p>
        </w:tc>
        <w:tc>
          <w:tcPr>
            <w:tcW w:w="562" w:type="dxa"/>
            <w:vMerge w:val="restart"/>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vMerge w:val="restart"/>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vMerge w:val="restart"/>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0322260620</w:t>
            </w:r>
          </w:p>
          <w:p w:rsidR="00D4222D" w:rsidRPr="0024436F" w:rsidRDefault="00D4222D" w:rsidP="006D6B5D">
            <w:pPr>
              <w:spacing w:before="20" w:after="20"/>
              <w:jc w:val="center"/>
              <w:rPr>
                <w:sz w:val="16"/>
                <w:szCs w:val="16"/>
              </w:rPr>
            </w:pPr>
          </w:p>
        </w:tc>
        <w:tc>
          <w:tcPr>
            <w:tcW w:w="567" w:type="dxa"/>
            <w:tcBorders>
              <w:left w:val="nil"/>
              <w:bottom w:val="single" w:sz="4" w:space="0" w:color="auto"/>
              <w:right w:val="single" w:sz="4" w:space="0" w:color="auto"/>
            </w:tcBorders>
            <w:noWrap/>
            <w:vAlign w:val="center"/>
          </w:tcPr>
          <w:p w:rsidR="00D4222D" w:rsidRPr="0024436F" w:rsidRDefault="00926E94" w:rsidP="006D6B5D">
            <w:pPr>
              <w:spacing w:before="20" w:after="20"/>
              <w:jc w:val="center"/>
              <w:rPr>
                <w:sz w:val="16"/>
                <w:szCs w:val="16"/>
              </w:rPr>
            </w:pPr>
            <w:r>
              <w:rPr>
                <w:sz w:val="16"/>
                <w:szCs w:val="16"/>
              </w:rPr>
              <w:t>611</w:t>
            </w:r>
          </w:p>
        </w:tc>
        <w:tc>
          <w:tcPr>
            <w:tcW w:w="539" w:type="dxa"/>
            <w:tcBorders>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r w:rsidRPr="0024436F">
              <w:rPr>
                <w:sz w:val="16"/>
                <w:szCs w:val="16"/>
              </w:rPr>
              <w:t>9,0</w:t>
            </w:r>
          </w:p>
        </w:tc>
        <w:tc>
          <w:tcPr>
            <w:tcW w:w="425" w:type="dxa"/>
            <w:tcBorders>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left w:val="nil"/>
              <w:bottom w:val="single" w:sz="4" w:space="0" w:color="auto"/>
              <w:right w:val="single" w:sz="4" w:space="0" w:color="auto"/>
            </w:tcBorders>
            <w:noWrap/>
            <w:vAlign w:val="bottom"/>
          </w:tcPr>
          <w:p w:rsidR="00D4222D" w:rsidRPr="001C5967" w:rsidRDefault="00D4222D" w:rsidP="006D6B5D">
            <w:pPr>
              <w:spacing w:before="20" w:after="20"/>
              <w:rPr>
                <w:sz w:val="16"/>
                <w:szCs w:val="16"/>
              </w:rPr>
            </w:pPr>
            <w:r w:rsidRPr="001C5967">
              <w:rPr>
                <w:sz w:val="16"/>
                <w:szCs w:val="16"/>
              </w:rPr>
              <w:t>1225,6</w:t>
            </w:r>
          </w:p>
        </w:tc>
        <w:tc>
          <w:tcPr>
            <w:tcW w:w="567" w:type="dxa"/>
            <w:tcBorders>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Pr>
                <w:sz w:val="16"/>
                <w:szCs w:val="16"/>
              </w:rPr>
              <w:t>140,71</w:t>
            </w:r>
          </w:p>
        </w:tc>
        <w:tc>
          <w:tcPr>
            <w:tcW w:w="993" w:type="dxa"/>
            <w:tcBorders>
              <w:left w:val="single" w:sz="4" w:space="0" w:color="auto"/>
              <w:bottom w:val="single" w:sz="4" w:space="0" w:color="auto"/>
              <w:right w:val="single" w:sz="8" w:space="0" w:color="auto"/>
            </w:tcBorders>
          </w:tcPr>
          <w:p w:rsidR="00D4222D" w:rsidRPr="0025256A" w:rsidRDefault="00D4222D" w:rsidP="006D6B5D">
            <w:pPr>
              <w:spacing w:before="20" w:after="20"/>
              <w:rPr>
                <w:color w:val="FF0000"/>
                <w:sz w:val="16"/>
                <w:szCs w:val="16"/>
              </w:rPr>
            </w:pPr>
          </w:p>
        </w:tc>
        <w:tc>
          <w:tcPr>
            <w:tcW w:w="850" w:type="dxa"/>
            <w:tcBorders>
              <w:left w:val="single" w:sz="4" w:space="0" w:color="auto"/>
              <w:bottom w:val="single" w:sz="4" w:space="0" w:color="auto"/>
              <w:right w:val="single" w:sz="8" w:space="0" w:color="auto"/>
            </w:tcBorders>
          </w:tcPr>
          <w:p w:rsidR="00D4222D" w:rsidRPr="0025256A" w:rsidRDefault="00F90F44" w:rsidP="006D6B5D">
            <w:pPr>
              <w:spacing w:before="20" w:after="20"/>
              <w:rPr>
                <w:color w:val="FF0000"/>
                <w:sz w:val="16"/>
                <w:szCs w:val="16"/>
              </w:rPr>
            </w:pPr>
            <w:r>
              <w:rPr>
                <w:color w:val="FF0000"/>
                <w:sz w:val="16"/>
                <w:szCs w:val="16"/>
              </w:rPr>
              <w:t>196,9</w:t>
            </w:r>
          </w:p>
        </w:tc>
        <w:tc>
          <w:tcPr>
            <w:tcW w:w="851" w:type="dxa"/>
            <w:tcBorders>
              <w:left w:val="single" w:sz="4" w:space="0" w:color="auto"/>
              <w:bottom w:val="single" w:sz="4" w:space="0" w:color="auto"/>
              <w:right w:val="single" w:sz="8" w:space="0" w:color="auto"/>
            </w:tcBorders>
          </w:tcPr>
          <w:p w:rsidR="00D4222D" w:rsidRPr="0025256A" w:rsidRDefault="00F90F44" w:rsidP="006D6B5D">
            <w:pPr>
              <w:spacing w:before="20" w:after="20"/>
              <w:rPr>
                <w:color w:val="FF0000"/>
                <w:sz w:val="16"/>
                <w:szCs w:val="16"/>
              </w:rPr>
            </w:pPr>
            <w:r>
              <w:rPr>
                <w:color w:val="FF0000"/>
                <w:sz w:val="16"/>
                <w:szCs w:val="16"/>
              </w:rPr>
              <w:t>196,90</w:t>
            </w:r>
          </w:p>
        </w:tc>
        <w:tc>
          <w:tcPr>
            <w:tcW w:w="850" w:type="dxa"/>
            <w:tcBorders>
              <w:left w:val="single" w:sz="4" w:space="0" w:color="auto"/>
              <w:bottom w:val="single" w:sz="4" w:space="0" w:color="auto"/>
              <w:right w:val="single" w:sz="8" w:space="0" w:color="auto"/>
            </w:tcBorders>
          </w:tcPr>
          <w:p w:rsidR="00D4222D" w:rsidRDefault="00F90F44" w:rsidP="006D6B5D">
            <w:pPr>
              <w:spacing w:before="20" w:after="20"/>
              <w:rPr>
                <w:sz w:val="16"/>
                <w:szCs w:val="16"/>
              </w:rPr>
            </w:pPr>
            <w:r>
              <w:rPr>
                <w:sz w:val="16"/>
                <w:szCs w:val="16"/>
              </w:rPr>
              <w:t>196,9</w:t>
            </w:r>
          </w:p>
        </w:tc>
        <w:tc>
          <w:tcPr>
            <w:tcW w:w="594" w:type="dxa"/>
            <w:tcBorders>
              <w:left w:val="single" w:sz="4" w:space="0" w:color="auto"/>
              <w:bottom w:val="single" w:sz="4" w:space="0" w:color="auto"/>
              <w:right w:val="single" w:sz="8" w:space="0" w:color="auto"/>
            </w:tcBorders>
          </w:tcPr>
          <w:p w:rsidR="00D4222D" w:rsidRDefault="00F90F44" w:rsidP="006D6B5D">
            <w:pPr>
              <w:spacing w:before="20" w:after="20"/>
              <w:rPr>
                <w:sz w:val="16"/>
                <w:szCs w:val="16"/>
              </w:rPr>
            </w:pPr>
            <w:r>
              <w:rPr>
                <w:sz w:val="16"/>
                <w:szCs w:val="16"/>
              </w:rPr>
              <w:t>169,9</w:t>
            </w:r>
          </w:p>
        </w:tc>
      </w:tr>
      <w:tr w:rsidR="00D4222D" w:rsidRPr="0024436F" w:rsidTr="001A5B38">
        <w:trPr>
          <w:gridAfter w:val="2"/>
          <w:wAfter w:w="1803" w:type="dxa"/>
          <w:trHeight w:val="1068"/>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p>
        </w:tc>
        <w:tc>
          <w:tcPr>
            <w:tcW w:w="858" w:type="dxa"/>
            <w:vMerge/>
            <w:tcBorders>
              <w:top w:val="nil"/>
              <w:left w:val="nil"/>
              <w:bottom w:val="single" w:sz="4" w:space="0" w:color="auto"/>
              <w:right w:val="single" w:sz="4" w:space="0" w:color="auto"/>
            </w:tcBorders>
          </w:tcPr>
          <w:p w:rsidR="00D4222D" w:rsidRPr="0024436F" w:rsidRDefault="00D4222D" w:rsidP="006D6B5D">
            <w:pPr>
              <w:rPr>
                <w:b/>
                <w:bCs/>
                <w:sz w:val="16"/>
                <w:szCs w:val="16"/>
              </w:rPr>
            </w:pPr>
          </w:p>
        </w:tc>
        <w:tc>
          <w:tcPr>
            <w:tcW w:w="562"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926E94" w:rsidRDefault="00D4222D" w:rsidP="006D6B5D">
            <w:pPr>
              <w:spacing w:before="20" w:after="20"/>
              <w:jc w:val="center"/>
              <w:rPr>
                <w:sz w:val="16"/>
                <w:szCs w:val="16"/>
              </w:rPr>
            </w:pPr>
            <w:r w:rsidRPr="00926E94">
              <w:rPr>
                <w:sz w:val="16"/>
                <w:szCs w:val="16"/>
              </w:rPr>
              <w:t>0322204220</w:t>
            </w:r>
          </w:p>
        </w:tc>
        <w:tc>
          <w:tcPr>
            <w:tcW w:w="567" w:type="dxa"/>
            <w:tcBorders>
              <w:top w:val="single" w:sz="4" w:space="0" w:color="auto"/>
              <w:left w:val="nil"/>
              <w:bottom w:val="single" w:sz="4" w:space="0" w:color="auto"/>
              <w:right w:val="single" w:sz="4" w:space="0" w:color="auto"/>
            </w:tcBorders>
            <w:noWrap/>
            <w:vAlign w:val="center"/>
          </w:tcPr>
          <w:p w:rsidR="00D4222D" w:rsidRPr="00926E94" w:rsidRDefault="00D4222D" w:rsidP="006D6B5D">
            <w:pPr>
              <w:spacing w:before="20" w:after="20"/>
              <w:jc w:val="center"/>
              <w:rPr>
                <w:sz w:val="16"/>
                <w:szCs w:val="16"/>
              </w:rPr>
            </w:pPr>
            <w:r w:rsidRPr="00926E94">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926E94"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tcPr>
          <w:p w:rsidR="00D4222D" w:rsidRPr="00926E94" w:rsidRDefault="00D4222D" w:rsidP="006D6B5D">
            <w:pPr>
              <w:spacing w:before="20" w:after="20"/>
              <w:rPr>
                <w:sz w:val="16"/>
                <w:szCs w:val="16"/>
              </w:rPr>
            </w:pPr>
            <w:r w:rsidRPr="00926E94">
              <w:rPr>
                <w:sz w:val="16"/>
                <w:szCs w:val="16"/>
              </w:rPr>
              <w:t>593,0</w:t>
            </w:r>
          </w:p>
        </w:tc>
        <w:tc>
          <w:tcPr>
            <w:tcW w:w="425" w:type="dxa"/>
            <w:tcBorders>
              <w:top w:val="single" w:sz="4" w:space="0" w:color="auto"/>
              <w:left w:val="nil"/>
              <w:bottom w:val="single" w:sz="4" w:space="0" w:color="auto"/>
              <w:right w:val="single" w:sz="4" w:space="0" w:color="auto"/>
            </w:tcBorders>
            <w:noWrap/>
          </w:tcPr>
          <w:p w:rsidR="00D4222D" w:rsidRPr="00926E94" w:rsidRDefault="00D4222D" w:rsidP="006D6B5D">
            <w:pPr>
              <w:spacing w:before="20" w:after="20"/>
              <w:rPr>
                <w:sz w:val="16"/>
                <w:szCs w:val="16"/>
              </w:rPr>
            </w:pPr>
            <w:r w:rsidRPr="00926E94">
              <w:rPr>
                <w:sz w:val="16"/>
                <w:szCs w:val="16"/>
              </w:rPr>
              <w:t>658,5</w:t>
            </w:r>
          </w:p>
        </w:tc>
        <w:tc>
          <w:tcPr>
            <w:tcW w:w="425" w:type="dxa"/>
            <w:tcBorders>
              <w:top w:val="single" w:sz="4" w:space="0" w:color="auto"/>
              <w:left w:val="nil"/>
              <w:bottom w:val="single" w:sz="4" w:space="0" w:color="auto"/>
              <w:right w:val="single" w:sz="4" w:space="0" w:color="auto"/>
            </w:tcBorders>
          </w:tcPr>
          <w:p w:rsidR="00D4222D" w:rsidRPr="00926E94" w:rsidRDefault="00D4222D" w:rsidP="006D6B5D">
            <w:pPr>
              <w:spacing w:before="20" w:after="20"/>
              <w:rPr>
                <w:sz w:val="16"/>
                <w:szCs w:val="16"/>
              </w:rPr>
            </w:pPr>
            <w:r w:rsidRPr="00926E94">
              <w:rPr>
                <w:sz w:val="16"/>
                <w:szCs w:val="16"/>
              </w:rPr>
              <w:t>716,6</w:t>
            </w:r>
          </w:p>
        </w:tc>
        <w:tc>
          <w:tcPr>
            <w:tcW w:w="567" w:type="dxa"/>
            <w:tcBorders>
              <w:top w:val="single" w:sz="4" w:space="0" w:color="auto"/>
              <w:left w:val="nil"/>
              <w:bottom w:val="single" w:sz="4" w:space="0" w:color="auto"/>
              <w:right w:val="single" w:sz="4" w:space="0" w:color="auto"/>
            </w:tcBorders>
            <w:noWrap/>
            <w:vAlign w:val="bottom"/>
          </w:tcPr>
          <w:p w:rsidR="00D4222D" w:rsidRPr="00926E94"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926E94"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926E94"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926E94"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926E94"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9E635D" w:rsidRDefault="00D4222D" w:rsidP="00C60854">
            <w:pPr>
              <w:spacing w:before="20" w:after="20"/>
              <w:rPr>
                <w:color w:val="FF0000"/>
                <w:sz w:val="16"/>
                <w:szCs w:val="16"/>
              </w:rPr>
            </w:pPr>
            <w:r w:rsidRPr="009E635D">
              <w:rPr>
                <w:color w:val="FF0000"/>
                <w:sz w:val="16"/>
                <w:szCs w:val="16"/>
              </w:rPr>
              <w:t>398,7</w:t>
            </w:r>
          </w:p>
        </w:tc>
        <w:tc>
          <w:tcPr>
            <w:tcW w:w="850" w:type="dxa"/>
            <w:tcBorders>
              <w:top w:val="single" w:sz="4" w:space="0" w:color="auto"/>
              <w:left w:val="single" w:sz="4" w:space="0" w:color="auto"/>
              <w:bottom w:val="single" w:sz="4" w:space="0" w:color="auto"/>
              <w:right w:val="single" w:sz="8" w:space="0" w:color="auto"/>
            </w:tcBorders>
          </w:tcPr>
          <w:p w:rsidR="00D4222D" w:rsidRPr="009E635D" w:rsidRDefault="00D4222D" w:rsidP="00C60854">
            <w:pPr>
              <w:spacing w:before="20" w:after="20"/>
              <w:rPr>
                <w:color w:val="FF0000"/>
                <w:sz w:val="16"/>
                <w:szCs w:val="16"/>
              </w:rPr>
            </w:pPr>
          </w:p>
          <w:p w:rsidR="00D4222D" w:rsidRPr="009E635D" w:rsidRDefault="00D4222D" w:rsidP="00C60854">
            <w:pPr>
              <w:spacing w:before="20" w:after="20"/>
              <w:rPr>
                <w:color w:val="FF0000"/>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9E635D" w:rsidRDefault="00D4222D" w:rsidP="00C60854">
            <w:pPr>
              <w:spacing w:before="20" w:after="20"/>
              <w:rPr>
                <w:color w:val="FF0000"/>
                <w:sz w:val="16"/>
                <w:szCs w:val="16"/>
              </w:rPr>
            </w:pPr>
          </w:p>
          <w:p w:rsidR="00D4222D" w:rsidRPr="009E635D" w:rsidRDefault="00D4222D" w:rsidP="00C60854">
            <w:pPr>
              <w:spacing w:before="20" w:after="20"/>
              <w:rPr>
                <w:color w:val="FF0000"/>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926E94"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417"/>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22</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nil"/>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 xml:space="preserve">Уплата прочих налогов и сборов </w:t>
            </w:r>
          </w:p>
        </w:tc>
        <w:tc>
          <w:tcPr>
            <w:tcW w:w="858" w:type="dxa"/>
            <w:tcBorders>
              <w:top w:val="single" w:sz="4" w:space="0" w:color="auto"/>
              <w:left w:val="nil"/>
              <w:bottom w:val="single" w:sz="4" w:space="0" w:color="auto"/>
              <w:right w:val="single" w:sz="4" w:space="0" w:color="auto"/>
            </w:tcBorders>
          </w:tcPr>
          <w:p w:rsidR="00D4222D" w:rsidRPr="001C5967" w:rsidRDefault="00D4222D" w:rsidP="006D6B5D">
            <w:pPr>
              <w:spacing w:before="20" w:after="20"/>
              <w:rPr>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right w:val="single" w:sz="4" w:space="0" w:color="auto"/>
            </w:tcBorders>
            <w:noWrap/>
            <w:vAlign w:val="center"/>
          </w:tcPr>
          <w:p w:rsidR="00D4222D" w:rsidRPr="0024436F" w:rsidRDefault="00D4222D" w:rsidP="0068532D">
            <w:pPr>
              <w:spacing w:before="20" w:after="20"/>
              <w:rPr>
                <w:sz w:val="16"/>
                <w:szCs w:val="16"/>
              </w:rPr>
            </w:pPr>
            <w:r w:rsidRPr="0024436F">
              <w:rPr>
                <w:sz w:val="16"/>
                <w:szCs w:val="16"/>
              </w:rPr>
              <w:t>0322260630</w:t>
            </w:r>
          </w:p>
        </w:tc>
        <w:tc>
          <w:tcPr>
            <w:tcW w:w="567" w:type="dxa"/>
            <w:tcBorders>
              <w:top w:val="single" w:sz="4" w:space="0" w:color="auto"/>
              <w:left w:val="nil"/>
              <w:right w:val="single" w:sz="4" w:space="0" w:color="auto"/>
            </w:tcBorders>
            <w:noWrap/>
            <w:vAlign w:val="center"/>
          </w:tcPr>
          <w:p w:rsidR="00D4222D" w:rsidRPr="0024436F" w:rsidRDefault="00D4222D" w:rsidP="0068532D">
            <w:pPr>
              <w:spacing w:before="20" w:after="20"/>
              <w:jc w:val="center"/>
              <w:rPr>
                <w:sz w:val="16"/>
                <w:szCs w:val="16"/>
              </w:rPr>
            </w:pPr>
            <w:r>
              <w:rPr>
                <w:sz w:val="16"/>
                <w:szCs w:val="16"/>
              </w:rPr>
              <w:t>000</w:t>
            </w:r>
          </w:p>
        </w:tc>
        <w:tc>
          <w:tcPr>
            <w:tcW w:w="539" w:type="dxa"/>
            <w:tcBorders>
              <w:top w:val="single" w:sz="4" w:space="0" w:color="auto"/>
              <w:left w:val="nil"/>
              <w:right w:val="single" w:sz="4" w:space="0" w:color="auto"/>
            </w:tcBorders>
            <w:noWrap/>
            <w:vAlign w:val="bottom"/>
          </w:tcPr>
          <w:p w:rsidR="00D4222D" w:rsidRPr="0024436F" w:rsidRDefault="00D4222D" w:rsidP="0068532D">
            <w:pPr>
              <w:spacing w:before="20" w:after="20"/>
              <w:rPr>
                <w:sz w:val="16"/>
                <w:szCs w:val="16"/>
              </w:rPr>
            </w:pPr>
          </w:p>
        </w:tc>
        <w:tc>
          <w:tcPr>
            <w:tcW w:w="567" w:type="dxa"/>
            <w:tcBorders>
              <w:top w:val="single" w:sz="4" w:space="0" w:color="auto"/>
              <w:left w:val="nil"/>
              <w:right w:val="single" w:sz="4" w:space="0" w:color="auto"/>
            </w:tcBorders>
            <w:noWrap/>
          </w:tcPr>
          <w:p w:rsidR="00D4222D" w:rsidRPr="0024436F" w:rsidRDefault="00D4222D" w:rsidP="0068532D">
            <w:pPr>
              <w:spacing w:before="20" w:after="20"/>
              <w:rPr>
                <w:sz w:val="16"/>
                <w:szCs w:val="16"/>
              </w:rPr>
            </w:pPr>
          </w:p>
        </w:tc>
        <w:tc>
          <w:tcPr>
            <w:tcW w:w="425" w:type="dxa"/>
            <w:tcBorders>
              <w:top w:val="single" w:sz="4" w:space="0" w:color="auto"/>
              <w:left w:val="nil"/>
              <w:right w:val="single" w:sz="4" w:space="0" w:color="auto"/>
            </w:tcBorders>
            <w:noWrap/>
          </w:tcPr>
          <w:p w:rsidR="00D4222D" w:rsidRPr="0024436F" w:rsidRDefault="00D4222D" w:rsidP="0068532D">
            <w:pPr>
              <w:spacing w:before="20" w:after="20"/>
              <w:rPr>
                <w:sz w:val="16"/>
                <w:szCs w:val="16"/>
              </w:rPr>
            </w:pPr>
            <w:r w:rsidRPr="0024436F">
              <w:rPr>
                <w:sz w:val="16"/>
                <w:szCs w:val="16"/>
              </w:rPr>
              <w:t>24,5</w:t>
            </w:r>
          </w:p>
          <w:p w:rsidR="00D4222D" w:rsidRPr="0024436F" w:rsidRDefault="00D4222D" w:rsidP="0068532D">
            <w:pPr>
              <w:spacing w:before="20" w:after="20"/>
              <w:rPr>
                <w:sz w:val="16"/>
                <w:szCs w:val="16"/>
              </w:rPr>
            </w:pPr>
          </w:p>
        </w:tc>
        <w:tc>
          <w:tcPr>
            <w:tcW w:w="425" w:type="dxa"/>
            <w:tcBorders>
              <w:top w:val="single" w:sz="4" w:space="0" w:color="auto"/>
              <w:left w:val="nil"/>
              <w:right w:val="single" w:sz="4" w:space="0" w:color="auto"/>
            </w:tcBorders>
          </w:tcPr>
          <w:p w:rsidR="00D4222D" w:rsidRPr="0024436F" w:rsidRDefault="00D4222D" w:rsidP="0068532D">
            <w:pPr>
              <w:spacing w:before="20" w:after="20"/>
              <w:rPr>
                <w:sz w:val="16"/>
                <w:szCs w:val="16"/>
              </w:rPr>
            </w:pPr>
          </w:p>
        </w:tc>
        <w:tc>
          <w:tcPr>
            <w:tcW w:w="567" w:type="dxa"/>
            <w:tcBorders>
              <w:top w:val="single" w:sz="4" w:space="0" w:color="auto"/>
              <w:left w:val="nil"/>
              <w:right w:val="single" w:sz="4" w:space="0" w:color="auto"/>
            </w:tcBorders>
            <w:noWrap/>
          </w:tcPr>
          <w:p w:rsidR="00D4222D" w:rsidRPr="0024436F" w:rsidRDefault="00D4222D" w:rsidP="001C5967">
            <w:pPr>
              <w:spacing w:before="20" w:after="20"/>
              <w:rPr>
                <w:sz w:val="16"/>
                <w:szCs w:val="16"/>
              </w:rPr>
            </w:pPr>
            <w:r w:rsidRPr="0024436F">
              <w:rPr>
                <w:sz w:val="16"/>
                <w:szCs w:val="16"/>
              </w:rPr>
              <w:t>8,2</w:t>
            </w:r>
          </w:p>
        </w:tc>
        <w:tc>
          <w:tcPr>
            <w:tcW w:w="567" w:type="dxa"/>
            <w:tcBorders>
              <w:top w:val="single" w:sz="4" w:space="0" w:color="auto"/>
              <w:left w:val="single" w:sz="4" w:space="0" w:color="auto"/>
              <w:right w:val="single" w:sz="8" w:space="0" w:color="auto"/>
            </w:tcBorders>
          </w:tcPr>
          <w:p w:rsidR="00D4222D" w:rsidRPr="0024436F" w:rsidRDefault="00D4222D" w:rsidP="0068532D">
            <w:pPr>
              <w:spacing w:before="20" w:after="20"/>
              <w:rPr>
                <w:sz w:val="16"/>
                <w:szCs w:val="16"/>
              </w:rPr>
            </w:pPr>
            <w:r>
              <w:rPr>
                <w:sz w:val="16"/>
                <w:szCs w:val="16"/>
              </w:rPr>
              <w:t>9,3</w:t>
            </w:r>
          </w:p>
        </w:tc>
        <w:tc>
          <w:tcPr>
            <w:tcW w:w="425" w:type="dxa"/>
            <w:tcBorders>
              <w:top w:val="single" w:sz="4" w:space="0" w:color="auto"/>
              <w:left w:val="single" w:sz="4" w:space="0" w:color="auto"/>
              <w:right w:val="single" w:sz="8" w:space="0" w:color="auto"/>
            </w:tcBorders>
          </w:tcPr>
          <w:p w:rsidR="00D4222D" w:rsidRPr="0024436F" w:rsidRDefault="00D4222D" w:rsidP="0068532D">
            <w:pPr>
              <w:spacing w:before="20" w:after="20"/>
              <w:rPr>
                <w:sz w:val="16"/>
                <w:szCs w:val="16"/>
              </w:rPr>
            </w:pPr>
            <w:r>
              <w:rPr>
                <w:sz w:val="16"/>
                <w:szCs w:val="16"/>
              </w:rPr>
              <w:t>12,2</w:t>
            </w:r>
          </w:p>
        </w:tc>
        <w:tc>
          <w:tcPr>
            <w:tcW w:w="567" w:type="dxa"/>
            <w:tcBorders>
              <w:top w:val="single" w:sz="4" w:space="0" w:color="auto"/>
              <w:left w:val="single" w:sz="4" w:space="0" w:color="auto"/>
              <w:right w:val="single" w:sz="8" w:space="0" w:color="auto"/>
            </w:tcBorders>
          </w:tcPr>
          <w:p w:rsidR="00D4222D" w:rsidRPr="0024436F" w:rsidRDefault="00D4222D" w:rsidP="0068532D">
            <w:pPr>
              <w:spacing w:before="20" w:after="20"/>
              <w:rPr>
                <w:sz w:val="16"/>
                <w:szCs w:val="16"/>
              </w:rPr>
            </w:pPr>
            <w:r>
              <w:rPr>
                <w:sz w:val="16"/>
                <w:szCs w:val="16"/>
              </w:rPr>
              <w:t>7,4</w:t>
            </w:r>
          </w:p>
        </w:tc>
        <w:tc>
          <w:tcPr>
            <w:tcW w:w="567" w:type="dxa"/>
            <w:tcBorders>
              <w:top w:val="single" w:sz="4" w:space="0" w:color="auto"/>
              <w:left w:val="single" w:sz="4" w:space="0" w:color="auto"/>
              <w:right w:val="single" w:sz="4" w:space="0" w:color="auto"/>
            </w:tcBorders>
          </w:tcPr>
          <w:p w:rsidR="00D4222D" w:rsidRPr="0024436F" w:rsidRDefault="00D4222D" w:rsidP="0068532D">
            <w:pPr>
              <w:spacing w:before="20" w:after="20"/>
              <w:rPr>
                <w:sz w:val="16"/>
                <w:szCs w:val="16"/>
              </w:rPr>
            </w:pPr>
            <w:r>
              <w:rPr>
                <w:sz w:val="16"/>
                <w:szCs w:val="16"/>
              </w:rPr>
              <w:t>7,36</w:t>
            </w:r>
          </w:p>
        </w:tc>
        <w:tc>
          <w:tcPr>
            <w:tcW w:w="993" w:type="dxa"/>
            <w:tcBorders>
              <w:top w:val="single" w:sz="4" w:space="0" w:color="auto"/>
              <w:left w:val="single" w:sz="4" w:space="0" w:color="auto"/>
              <w:right w:val="single" w:sz="8" w:space="0" w:color="auto"/>
            </w:tcBorders>
          </w:tcPr>
          <w:p w:rsidR="00D4222D" w:rsidRPr="00960798" w:rsidRDefault="00D4222D" w:rsidP="0068532D">
            <w:pPr>
              <w:spacing w:before="20" w:after="20"/>
              <w:rPr>
                <w:color w:val="FF0000"/>
                <w:sz w:val="16"/>
                <w:szCs w:val="16"/>
              </w:rPr>
            </w:pPr>
            <w:r w:rsidRPr="00960798">
              <w:rPr>
                <w:color w:val="FF0000"/>
                <w:sz w:val="16"/>
                <w:szCs w:val="16"/>
              </w:rPr>
              <w:t>7,4</w:t>
            </w:r>
          </w:p>
        </w:tc>
        <w:tc>
          <w:tcPr>
            <w:tcW w:w="850" w:type="dxa"/>
            <w:tcBorders>
              <w:top w:val="single" w:sz="4" w:space="0" w:color="auto"/>
              <w:left w:val="single" w:sz="4" w:space="0" w:color="auto"/>
              <w:right w:val="single" w:sz="8" w:space="0" w:color="auto"/>
            </w:tcBorders>
          </w:tcPr>
          <w:p w:rsidR="00D4222D" w:rsidRPr="00960798" w:rsidRDefault="00D4222D" w:rsidP="0068532D">
            <w:pPr>
              <w:spacing w:before="20" w:after="20"/>
              <w:rPr>
                <w:color w:val="FF0000"/>
                <w:sz w:val="16"/>
                <w:szCs w:val="16"/>
              </w:rPr>
            </w:pPr>
            <w:r w:rsidRPr="00960798">
              <w:rPr>
                <w:color w:val="FF0000"/>
                <w:sz w:val="16"/>
                <w:szCs w:val="16"/>
              </w:rPr>
              <w:t>7,4</w:t>
            </w:r>
          </w:p>
        </w:tc>
        <w:tc>
          <w:tcPr>
            <w:tcW w:w="851" w:type="dxa"/>
            <w:tcBorders>
              <w:top w:val="single" w:sz="4" w:space="0" w:color="auto"/>
              <w:left w:val="single" w:sz="4" w:space="0" w:color="auto"/>
              <w:right w:val="single" w:sz="8" w:space="0" w:color="auto"/>
            </w:tcBorders>
          </w:tcPr>
          <w:p w:rsidR="00D4222D" w:rsidRPr="00960798" w:rsidRDefault="00D4222D" w:rsidP="0068532D">
            <w:pPr>
              <w:spacing w:before="20" w:after="20"/>
              <w:rPr>
                <w:color w:val="FF0000"/>
                <w:sz w:val="16"/>
                <w:szCs w:val="16"/>
              </w:rPr>
            </w:pPr>
            <w:r w:rsidRPr="00960798">
              <w:rPr>
                <w:color w:val="FF0000"/>
                <w:sz w:val="16"/>
                <w:szCs w:val="16"/>
              </w:rPr>
              <w:t>7,4</w:t>
            </w:r>
          </w:p>
        </w:tc>
        <w:tc>
          <w:tcPr>
            <w:tcW w:w="850" w:type="dxa"/>
            <w:tcBorders>
              <w:top w:val="single" w:sz="4" w:space="0" w:color="auto"/>
              <w:left w:val="single" w:sz="4" w:space="0" w:color="auto"/>
              <w:right w:val="single" w:sz="8" w:space="0" w:color="auto"/>
            </w:tcBorders>
          </w:tcPr>
          <w:p w:rsidR="00D4222D" w:rsidRDefault="00D4222D" w:rsidP="0068532D">
            <w:pPr>
              <w:spacing w:before="20" w:after="20"/>
              <w:rPr>
                <w:sz w:val="16"/>
                <w:szCs w:val="16"/>
              </w:rPr>
            </w:pPr>
            <w:r>
              <w:rPr>
                <w:sz w:val="16"/>
                <w:szCs w:val="16"/>
              </w:rPr>
              <w:t>7,4</w:t>
            </w:r>
          </w:p>
        </w:tc>
        <w:tc>
          <w:tcPr>
            <w:tcW w:w="594" w:type="dxa"/>
            <w:tcBorders>
              <w:top w:val="single" w:sz="4" w:space="0" w:color="auto"/>
              <w:left w:val="single" w:sz="4" w:space="0" w:color="auto"/>
              <w:right w:val="single" w:sz="8" w:space="0" w:color="auto"/>
            </w:tcBorders>
          </w:tcPr>
          <w:p w:rsidR="00D4222D" w:rsidRDefault="00D4222D" w:rsidP="0068532D">
            <w:pPr>
              <w:spacing w:before="20" w:after="20"/>
              <w:rPr>
                <w:sz w:val="16"/>
                <w:szCs w:val="16"/>
              </w:rPr>
            </w:pPr>
            <w:r>
              <w:rPr>
                <w:sz w:val="16"/>
                <w:szCs w:val="16"/>
              </w:rPr>
              <w:t>7,4</w:t>
            </w:r>
          </w:p>
        </w:tc>
      </w:tr>
      <w:tr w:rsidR="00D4222D" w:rsidRPr="0024436F" w:rsidTr="001A5B38">
        <w:trPr>
          <w:gridAfter w:val="2"/>
          <w:wAfter w:w="1803" w:type="dxa"/>
          <w:trHeight w:val="57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Pr>
                <w:bCs/>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8" w:type="dxa"/>
            <w:tcBorders>
              <w:top w:val="single" w:sz="4" w:space="0" w:color="auto"/>
              <w:left w:val="nil"/>
              <w:bottom w:val="single" w:sz="4" w:space="0" w:color="auto"/>
              <w:right w:val="single" w:sz="4" w:space="0" w:color="auto"/>
            </w:tcBorders>
          </w:tcPr>
          <w:p w:rsidR="00D4222D" w:rsidRPr="0024436F" w:rsidRDefault="00D4222D" w:rsidP="006D6B5D">
            <w:pPr>
              <w:rPr>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rPr>
                <w:sz w:val="16"/>
                <w:szCs w:val="16"/>
              </w:rPr>
            </w:pPr>
            <w:r w:rsidRPr="0024436F">
              <w:rPr>
                <w:sz w:val="16"/>
                <w:szCs w:val="16"/>
              </w:rPr>
              <w:t>0322260630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611</w:t>
            </w:r>
          </w:p>
        </w:tc>
        <w:tc>
          <w:tcPr>
            <w:tcW w:w="539"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24,5</w:t>
            </w:r>
          </w:p>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8,2</w:t>
            </w:r>
          </w:p>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1C5967" w:rsidP="006D6B5D">
            <w:pPr>
              <w:spacing w:before="20" w:after="20"/>
              <w:rPr>
                <w:sz w:val="16"/>
                <w:szCs w:val="16"/>
              </w:rPr>
            </w:pPr>
            <w:r>
              <w:rPr>
                <w:sz w:val="16"/>
                <w:szCs w:val="16"/>
              </w:rPr>
              <w:t>9,</w:t>
            </w:r>
          </w:p>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12,2</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7,4</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Pr>
                <w:sz w:val="16"/>
                <w:szCs w:val="16"/>
              </w:rPr>
              <w:t>7,36</w:t>
            </w:r>
          </w:p>
        </w:tc>
        <w:tc>
          <w:tcPr>
            <w:tcW w:w="993" w:type="dxa"/>
            <w:tcBorders>
              <w:top w:val="single" w:sz="4" w:space="0" w:color="auto"/>
              <w:left w:val="single" w:sz="4" w:space="0" w:color="auto"/>
              <w:bottom w:val="single" w:sz="4" w:space="0" w:color="auto"/>
              <w:right w:val="single" w:sz="8" w:space="0" w:color="auto"/>
            </w:tcBorders>
          </w:tcPr>
          <w:p w:rsidR="00D4222D" w:rsidRPr="00960798" w:rsidRDefault="00D4222D" w:rsidP="006D6B5D">
            <w:pPr>
              <w:spacing w:before="20" w:after="20"/>
              <w:rPr>
                <w:color w:val="FF0000"/>
                <w:sz w:val="16"/>
                <w:szCs w:val="16"/>
              </w:rPr>
            </w:pPr>
            <w:r w:rsidRPr="00960798">
              <w:rPr>
                <w:color w:val="FF0000"/>
                <w:sz w:val="16"/>
                <w:szCs w:val="16"/>
              </w:rPr>
              <w:t>7,4</w:t>
            </w:r>
          </w:p>
        </w:tc>
        <w:tc>
          <w:tcPr>
            <w:tcW w:w="850" w:type="dxa"/>
            <w:tcBorders>
              <w:top w:val="single" w:sz="4" w:space="0" w:color="auto"/>
              <w:left w:val="single" w:sz="4" w:space="0" w:color="auto"/>
              <w:bottom w:val="single" w:sz="4" w:space="0" w:color="auto"/>
              <w:right w:val="single" w:sz="8" w:space="0" w:color="auto"/>
            </w:tcBorders>
          </w:tcPr>
          <w:p w:rsidR="00D4222D" w:rsidRPr="00960798" w:rsidRDefault="00D4222D" w:rsidP="006D6B5D">
            <w:pPr>
              <w:spacing w:before="20" w:after="20"/>
              <w:rPr>
                <w:color w:val="FF0000"/>
                <w:sz w:val="16"/>
                <w:szCs w:val="16"/>
              </w:rPr>
            </w:pPr>
            <w:r w:rsidRPr="00960798">
              <w:rPr>
                <w:color w:val="FF0000"/>
                <w:sz w:val="16"/>
                <w:szCs w:val="16"/>
              </w:rPr>
              <w:t>7,4</w:t>
            </w:r>
          </w:p>
        </w:tc>
        <w:tc>
          <w:tcPr>
            <w:tcW w:w="851" w:type="dxa"/>
            <w:tcBorders>
              <w:top w:val="single" w:sz="4" w:space="0" w:color="auto"/>
              <w:left w:val="single" w:sz="4" w:space="0" w:color="auto"/>
              <w:bottom w:val="single" w:sz="4" w:space="0" w:color="auto"/>
              <w:right w:val="single" w:sz="8" w:space="0" w:color="auto"/>
            </w:tcBorders>
          </w:tcPr>
          <w:p w:rsidR="00D4222D" w:rsidRPr="00960798" w:rsidRDefault="00D4222D" w:rsidP="006D6B5D">
            <w:pPr>
              <w:spacing w:before="20" w:after="20"/>
              <w:rPr>
                <w:color w:val="FF0000"/>
                <w:sz w:val="16"/>
                <w:szCs w:val="16"/>
              </w:rPr>
            </w:pPr>
            <w:r w:rsidRPr="00960798">
              <w:rPr>
                <w:color w:val="FF0000"/>
                <w:sz w:val="16"/>
                <w:szCs w:val="16"/>
              </w:rPr>
              <w:t>7,4</w:t>
            </w: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r>
              <w:rPr>
                <w:sz w:val="16"/>
                <w:szCs w:val="16"/>
              </w:rPr>
              <w:t>7,4</w:t>
            </w: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r>
              <w:rPr>
                <w:sz w:val="16"/>
                <w:szCs w:val="16"/>
              </w:rPr>
              <w:t>7,4</w:t>
            </w:r>
          </w:p>
        </w:tc>
      </w:tr>
      <w:tr w:rsidR="00D4222D" w:rsidRPr="0024436F" w:rsidTr="001A5B38">
        <w:trPr>
          <w:gridAfter w:val="2"/>
          <w:wAfter w:w="1803" w:type="dxa"/>
          <w:trHeight w:val="546"/>
        </w:trPr>
        <w:tc>
          <w:tcPr>
            <w:tcW w:w="421" w:type="dxa"/>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Pr>
                <w:sz w:val="16"/>
                <w:szCs w:val="16"/>
              </w:rPr>
              <w:t>3</w:t>
            </w:r>
          </w:p>
        </w:tc>
        <w:tc>
          <w:tcPr>
            <w:tcW w:w="420" w:type="dxa"/>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Pr>
                <w:sz w:val="16"/>
                <w:szCs w:val="16"/>
              </w:rPr>
              <w:t>2</w:t>
            </w:r>
          </w:p>
        </w:tc>
        <w:tc>
          <w:tcPr>
            <w:tcW w:w="567" w:type="dxa"/>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Pr>
                <w:sz w:val="16"/>
                <w:szCs w:val="16"/>
              </w:rPr>
              <w:t>22</w:t>
            </w:r>
          </w:p>
        </w:tc>
        <w:tc>
          <w:tcPr>
            <w:tcW w:w="425" w:type="dxa"/>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Pr>
                <w:sz w:val="16"/>
                <w:szCs w:val="16"/>
              </w:rPr>
              <w:t>3</w:t>
            </w:r>
          </w:p>
        </w:tc>
        <w:tc>
          <w:tcPr>
            <w:tcW w:w="1684" w:type="dxa"/>
            <w:tcBorders>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Pr>
                <w:bCs/>
                <w:sz w:val="16"/>
                <w:szCs w:val="16"/>
              </w:rPr>
              <w:t>Уплата земельного налога</w:t>
            </w:r>
          </w:p>
        </w:tc>
        <w:tc>
          <w:tcPr>
            <w:tcW w:w="858" w:type="dxa"/>
            <w:tcBorders>
              <w:top w:val="nil"/>
              <w:left w:val="nil"/>
              <w:bottom w:val="single" w:sz="4" w:space="0" w:color="auto"/>
              <w:right w:val="single" w:sz="4" w:space="0" w:color="auto"/>
            </w:tcBorders>
          </w:tcPr>
          <w:p w:rsidR="00D4222D" w:rsidRPr="0024436F" w:rsidRDefault="00D4222D" w:rsidP="006D6B5D">
            <w:pPr>
              <w:rPr>
                <w:bCs/>
                <w:sz w:val="16"/>
                <w:szCs w:val="16"/>
              </w:rPr>
            </w:pPr>
          </w:p>
        </w:tc>
        <w:tc>
          <w:tcPr>
            <w:tcW w:w="562"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211</w:t>
            </w:r>
          </w:p>
        </w:tc>
        <w:tc>
          <w:tcPr>
            <w:tcW w:w="420"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08</w:t>
            </w:r>
          </w:p>
        </w:tc>
        <w:tc>
          <w:tcPr>
            <w:tcW w:w="420" w:type="dxa"/>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8532D">
            <w:pPr>
              <w:spacing w:before="20" w:after="20"/>
              <w:jc w:val="center"/>
              <w:rPr>
                <w:sz w:val="16"/>
                <w:szCs w:val="16"/>
              </w:rPr>
            </w:pPr>
            <w:r w:rsidRPr="0024436F">
              <w:rPr>
                <w:sz w:val="16"/>
                <w:szCs w:val="16"/>
              </w:rPr>
              <w:t>0322260640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8532D">
            <w:pPr>
              <w:spacing w:before="20" w:after="20"/>
              <w:jc w:val="center"/>
              <w:rPr>
                <w:sz w:val="16"/>
                <w:szCs w:val="16"/>
              </w:rPr>
            </w:pPr>
            <w:r>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8532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8532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8532D">
            <w:pPr>
              <w:spacing w:before="20" w:after="20"/>
              <w:rPr>
                <w:sz w:val="16"/>
                <w:szCs w:val="16"/>
              </w:rPr>
            </w:pPr>
            <w:r w:rsidRPr="0024436F">
              <w:rPr>
                <w:sz w:val="16"/>
                <w:szCs w:val="16"/>
              </w:rPr>
              <w:t>94,3</w:t>
            </w: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8532D">
            <w:pPr>
              <w:spacing w:before="20" w:after="20"/>
              <w:rPr>
                <w:sz w:val="16"/>
                <w:szCs w:val="16"/>
              </w:rPr>
            </w:pPr>
            <w:r w:rsidRPr="0024436F">
              <w:rPr>
                <w:sz w:val="16"/>
                <w:szCs w:val="16"/>
              </w:rPr>
              <w:t>212,1</w:t>
            </w:r>
          </w:p>
        </w:tc>
        <w:tc>
          <w:tcPr>
            <w:tcW w:w="567" w:type="dxa"/>
            <w:tcBorders>
              <w:top w:val="single" w:sz="4" w:space="0" w:color="auto"/>
              <w:left w:val="nil"/>
              <w:bottom w:val="single" w:sz="4" w:space="0" w:color="auto"/>
              <w:right w:val="single" w:sz="4" w:space="0" w:color="auto"/>
            </w:tcBorders>
            <w:noWrap/>
            <w:vAlign w:val="bottom"/>
          </w:tcPr>
          <w:p w:rsidR="00D4222D" w:rsidRPr="001C5967" w:rsidRDefault="00D4222D" w:rsidP="0068532D">
            <w:pPr>
              <w:spacing w:before="20" w:after="20"/>
              <w:rPr>
                <w:sz w:val="16"/>
                <w:szCs w:val="16"/>
              </w:rPr>
            </w:pPr>
            <w:r w:rsidRPr="001C5967">
              <w:rPr>
                <w:sz w:val="16"/>
                <w:szCs w:val="16"/>
              </w:rPr>
              <w:t>233,8</w:t>
            </w: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8532D">
            <w:pPr>
              <w:spacing w:before="20" w:after="20"/>
              <w:rPr>
                <w:sz w:val="16"/>
                <w:szCs w:val="16"/>
              </w:rPr>
            </w:pPr>
            <w:r>
              <w:rPr>
                <w:sz w:val="16"/>
                <w:szCs w:val="16"/>
              </w:rPr>
              <w:t>281,0</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8532D">
            <w:pPr>
              <w:spacing w:before="20" w:after="20"/>
              <w:rPr>
                <w:sz w:val="16"/>
                <w:szCs w:val="16"/>
              </w:rPr>
            </w:pPr>
            <w:r>
              <w:rPr>
                <w:sz w:val="16"/>
                <w:szCs w:val="16"/>
              </w:rPr>
              <w:t>319,9</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8532D">
            <w:pPr>
              <w:spacing w:before="20" w:after="20"/>
              <w:rPr>
                <w:sz w:val="16"/>
                <w:szCs w:val="16"/>
              </w:rPr>
            </w:pPr>
            <w:r>
              <w:rPr>
                <w:sz w:val="16"/>
                <w:szCs w:val="16"/>
              </w:rPr>
              <w:t>347,8</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8532D">
            <w:pPr>
              <w:spacing w:before="20" w:after="20"/>
              <w:rPr>
                <w:sz w:val="16"/>
                <w:szCs w:val="16"/>
              </w:rPr>
            </w:pPr>
            <w:r>
              <w:rPr>
                <w:sz w:val="16"/>
                <w:szCs w:val="16"/>
              </w:rPr>
              <w:t>365,35</w:t>
            </w:r>
          </w:p>
        </w:tc>
        <w:tc>
          <w:tcPr>
            <w:tcW w:w="993" w:type="dxa"/>
            <w:tcBorders>
              <w:top w:val="single" w:sz="4" w:space="0" w:color="auto"/>
              <w:left w:val="single" w:sz="4" w:space="0" w:color="auto"/>
              <w:bottom w:val="single" w:sz="4" w:space="0" w:color="auto"/>
              <w:right w:val="single" w:sz="8" w:space="0" w:color="auto"/>
            </w:tcBorders>
          </w:tcPr>
          <w:p w:rsidR="00D4222D" w:rsidRPr="00D05D16" w:rsidRDefault="00D4222D" w:rsidP="0068532D">
            <w:pPr>
              <w:spacing w:before="20" w:after="20"/>
              <w:rPr>
                <w:color w:val="FF0000"/>
                <w:sz w:val="16"/>
                <w:szCs w:val="16"/>
              </w:rPr>
            </w:pPr>
            <w:r w:rsidRPr="00D05D16">
              <w:rPr>
                <w:color w:val="FF0000"/>
                <w:sz w:val="16"/>
                <w:szCs w:val="16"/>
              </w:rPr>
              <w:t>325,7</w:t>
            </w:r>
          </w:p>
        </w:tc>
        <w:tc>
          <w:tcPr>
            <w:tcW w:w="850" w:type="dxa"/>
            <w:tcBorders>
              <w:top w:val="single" w:sz="4" w:space="0" w:color="auto"/>
              <w:left w:val="single" w:sz="4" w:space="0" w:color="auto"/>
              <w:bottom w:val="single" w:sz="4" w:space="0" w:color="auto"/>
              <w:right w:val="single" w:sz="8" w:space="0" w:color="auto"/>
            </w:tcBorders>
          </w:tcPr>
          <w:p w:rsidR="00D4222D" w:rsidRPr="00D05D16" w:rsidRDefault="00F90F44" w:rsidP="0068532D">
            <w:pPr>
              <w:spacing w:before="20" w:after="20"/>
              <w:rPr>
                <w:color w:val="FF0000"/>
                <w:sz w:val="16"/>
                <w:szCs w:val="16"/>
              </w:rPr>
            </w:pPr>
            <w:r>
              <w:rPr>
                <w:color w:val="FF0000"/>
                <w:sz w:val="16"/>
                <w:szCs w:val="16"/>
              </w:rPr>
              <w:t>343,90</w:t>
            </w:r>
          </w:p>
        </w:tc>
        <w:tc>
          <w:tcPr>
            <w:tcW w:w="851" w:type="dxa"/>
            <w:tcBorders>
              <w:top w:val="single" w:sz="4" w:space="0" w:color="auto"/>
              <w:left w:val="single" w:sz="4" w:space="0" w:color="auto"/>
              <w:bottom w:val="single" w:sz="4" w:space="0" w:color="auto"/>
              <w:right w:val="single" w:sz="8" w:space="0" w:color="auto"/>
            </w:tcBorders>
          </w:tcPr>
          <w:p w:rsidR="00D4222D" w:rsidRPr="00D05D16" w:rsidRDefault="00F90F44" w:rsidP="0068532D">
            <w:pPr>
              <w:spacing w:before="20" w:after="20"/>
              <w:rPr>
                <w:color w:val="FF0000"/>
                <w:sz w:val="16"/>
                <w:szCs w:val="16"/>
              </w:rPr>
            </w:pPr>
            <w:r>
              <w:rPr>
                <w:color w:val="FF0000"/>
                <w:sz w:val="16"/>
                <w:szCs w:val="16"/>
              </w:rPr>
              <w:t>343,9</w:t>
            </w:r>
          </w:p>
        </w:tc>
        <w:tc>
          <w:tcPr>
            <w:tcW w:w="850" w:type="dxa"/>
            <w:tcBorders>
              <w:top w:val="single" w:sz="4" w:space="0" w:color="auto"/>
              <w:left w:val="single" w:sz="4" w:space="0" w:color="auto"/>
              <w:bottom w:val="single" w:sz="4" w:space="0" w:color="auto"/>
              <w:right w:val="single" w:sz="8" w:space="0" w:color="auto"/>
            </w:tcBorders>
          </w:tcPr>
          <w:p w:rsidR="00D4222D" w:rsidRDefault="00F90F44" w:rsidP="0068532D">
            <w:pPr>
              <w:spacing w:before="20" w:after="20"/>
              <w:rPr>
                <w:sz w:val="16"/>
                <w:szCs w:val="16"/>
              </w:rPr>
            </w:pPr>
            <w:r>
              <w:rPr>
                <w:sz w:val="16"/>
                <w:szCs w:val="16"/>
              </w:rPr>
              <w:t>343,9</w:t>
            </w:r>
          </w:p>
        </w:tc>
        <w:tc>
          <w:tcPr>
            <w:tcW w:w="594" w:type="dxa"/>
            <w:tcBorders>
              <w:top w:val="single" w:sz="4" w:space="0" w:color="auto"/>
              <w:left w:val="single" w:sz="4" w:space="0" w:color="auto"/>
              <w:bottom w:val="single" w:sz="4" w:space="0" w:color="auto"/>
              <w:right w:val="single" w:sz="8" w:space="0" w:color="auto"/>
            </w:tcBorders>
          </w:tcPr>
          <w:p w:rsidR="00D4222D" w:rsidRDefault="00F90F44" w:rsidP="0068532D">
            <w:pPr>
              <w:spacing w:before="20" w:after="20"/>
              <w:rPr>
                <w:sz w:val="16"/>
                <w:szCs w:val="16"/>
              </w:rPr>
            </w:pPr>
            <w:r>
              <w:rPr>
                <w:sz w:val="16"/>
                <w:szCs w:val="16"/>
              </w:rPr>
              <w:t>343,9</w:t>
            </w:r>
          </w:p>
        </w:tc>
      </w:tr>
      <w:tr w:rsidR="00D4222D" w:rsidRPr="0024436F" w:rsidTr="001A5B38">
        <w:trPr>
          <w:gridAfter w:val="2"/>
          <w:wAfter w:w="1803" w:type="dxa"/>
          <w:trHeight w:val="575"/>
        </w:trPr>
        <w:tc>
          <w:tcPr>
            <w:tcW w:w="421" w:type="dxa"/>
            <w:tcBorders>
              <w:left w:val="single" w:sz="8" w:space="0" w:color="auto"/>
              <w:bottom w:val="single" w:sz="4" w:space="0" w:color="auto"/>
              <w:right w:val="single" w:sz="4" w:space="0" w:color="auto"/>
            </w:tcBorders>
            <w:noWrap/>
            <w:vAlign w:val="center"/>
          </w:tcPr>
          <w:p w:rsidR="00D4222D" w:rsidRDefault="00D4222D" w:rsidP="006D6B5D">
            <w:pPr>
              <w:spacing w:before="40" w:after="40"/>
              <w:jc w:val="center"/>
              <w:rPr>
                <w:sz w:val="16"/>
                <w:szCs w:val="16"/>
              </w:rPr>
            </w:pPr>
          </w:p>
        </w:tc>
        <w:tc>
          <w:tcPr>
            <w:tcW w:w="420" w:type="dxa"/>
            <w:tcBorders>
              <w:left w:val="nil"/>
              <w:bottom w:val="single" w:sz="4" w:space="0" w:color="auto"/>
              <w:right w:val="single" w:sz="4" w:space="0" w:color="auto"/>
            </w:tcBorders>
            <w:noWrap/>
            <w:vAlign w:val="center"/>
          </w:tcPr>
          <w:p w:rsidR="00D4222D" w:rsidRDefault="00D4222D" w:rsidP="006D6B5D">
            <w:pPr>
              <w:spacing w:before="40" w:after="40"/>
              <w:jc w:val="center"/>
              <w:rPr>
                <w:sz w:val="16"/>
                <w:szCs w:val="16"/>
              </w:rPr>
            </w:pPr>
          </w:p>
        </w:tc>
        <w:tc>
          <w:tcPr>
            <w:tcW w:w="567" w:type="dxa"/>
            <w:tcBorders>
              <w:left w:val="nil"/>
              <w:bottom w:val="single" w:sz="4" w:space="0" w:color="auto"/>
              <w:right w:val="single" w:sz="4" w:space="0" w:color="auto"/>
            </w:tcBorders>
            <w:noWrap/>
            <w:vAlign w:val="center"/>
          </w:tcPr>
          <w:p w:rsidR="00D4222D" w:rsidRDefault="00D4222D" w:rsidP="006D6B5D">
            <w:pPr>
              <w:spacing w:before="40" w:after="40"/>
              <w:jc w:val="center"/>
              <w:rPr>
                <w:sz w:val="16"/>
                <w:szCs w:val="16"/>
              </w:rPr>
            </w:pPr>
          </w:p>
        </w:tc>
        <w:tc>
          <w:tcPr>
            <w:tcW w:w="425" w:type="dxa"/>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tcBorders>
              <w:left w:val="nil"/>
              <w:bottom w:val="single" w:sz="4" w:space="0" w:color="auto"/>
              <w:right w:val="single" w:sz="4" w:space="0" w:color="auto"/>
            </w:tcBorders>
            <w:vAlign w:val="center"/>
          </w:tcPr>
          <w:p w:rsidR="00D4222D" w:rsidRDefault="00D4222D" w:rsidP="006D6B5D">
            <w:pPr>
              <w:shd w:val="clear" w:color="auto" w:fill="FFFFFF"/>
              <w:tabs>
                <w:tab w:val="left" w:pos="1134"/>
              </w:tabs>
              <w:contextualSpacing/>
              <w:jc w:val="both"/>
              <w:rPr>
                <w:bCs/>
                <w:sz w:val="16"/>
                <w:szCs w:val="16"/>
              </w:rPr>
            </w:pPr>
            <w:r>
              <w:rPr>
                <w:bCs/>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8" w:type="dxa"/>
            <w:tcBorders>
              <w:top w:val="nil"/>
              <w:left w:val="nil"/>
              <w:bottom w:val="single" w:sz="4" w:space="0" w:color="auto"/>
              <w:right w:val="single" w:sz="4" w:space="0" w:color="auto"/>
            </w:tcBorders>
          </w:tcPr>
          <w:p w:rsidR="00D4222D" w:rsidRPr="0024436F" w:rsidRDefault="00D4222D" w:rsidP="006D6B5D">
            <w:pPr>
              <w:rPr>
                <w:bCs/>
                <w:sz w:val="16"/>
                <w:szCs w:val="16"/>
              </w:rPr>
            </w:pPr>
          </w:p>
        </w:tc>
        <w:tc>
          <w:tcPr>
            <w:tcW w:w="562" w:type="dxa"/>
            <w:tcBorders>
              <w:left w:val="nil"/>
              <w:bottom w:val="single" w:sz="4" w:space="0" w:color="auto"/>
              <w:right w:val="single" w:sz="4" w:space="0" w:color="auto"/>
            </w:tcBorders>
            <w:noWrap/>
            <w:vAlign w:val="center"/>
          </w:tcPr>
          <w:p w:rsidR="00D4222D" w:rsidRDefault="00D4222D" w:rsidP="006D6B5D">
            <w:pPr>
              <w:spacing w:before="20" w:after="20"/>
              <w:jc w:val="center"/>
              <w:rPr>
                <w:sz w:val="16"/>
                <w:szCs w:val="16"/>
              </w:rPr>
            </w:pPr>
            <w:r>
              <w:rPr>
                <w:sz w:val="16"/>
                <w:szCs w:val="16"/>
              </w:rPr>
              <w:t>211</w:t>
            </w:r>
          </w:p>
        </w:tc>
        <w:tc>
          <w:tcPr>
            <w:tcW w:w="420" w:type="dxa"/>
            <w:tcBorders>
              <w:left w:val="nil"/>
              <w:bottom w:val="single" w:sz="4" w:space="0" w:color="auto"/>
              <w:right w:val="single" w:sz="4" w:space="0" w:color="auto"/>
            </w:tcBorders>
            <w:noWrap/>
            <w:vAlign w:val="center"/>
          </w:tcPr>
          <w:p w:rsidR="00D4222D" w:rsidRDefault="00D4222D" w:rsidP="006D6B5D">
            <w:pPr>
              <w:spacing w:before="20" w:after="20"/>
              <w:jc w:val="center"/>
              <w:rPr>
                <w:sz w:val="16"/>
                <w:szCs w:val="16"/>
              </w:rPr>
            </w:pPr>
            <w:r>
              <w:rPr>
                <w:sz w:val="16"/>
                <w:szCs w:val="16"/>
              </w:rPr>
              <w:t>08</w:t>
            </w:r>
          </w:p>
        </w:tc>
        <w:tc>
          <w:tcPr>
            <w:tcW w:w="420" w:type="dxa"/>
            <w:tcBorders>
              <w:left w:val="nil"/>
              <w:bottom w:val="single" w:sz="4" w:space="0" w:color="auto"/>
              <w:right w:val="single" w:sz="4" w:space="0" w:color="auto"/>
            </w:tcBorders>
            <w:noWrap/>
            <w:vAlign w:val="center"/>
          </w:tcPr>
          <w:p w:rsidR="00D4222D" w:rsidRDefault="00D4222D" w:rsidP="006D6B5D">
            <w:pPr>
              <w:spacing w:before="20" w:after="20"/>
              <w:jc w:val="center"/>
              <w:rPr>
                <w:sz w:val="16"/>
                <w:szCs w:val="16"/>
              </w:rPr>
            </w:pPr>
            <w:r>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8532D">
            <w:pPr>
              <w:spacing w:before="20" w:after="20"/>
              <w:jc w:val="center"/>
              <w:rPr>
                <w:sz w:val="16"/>
                <w:szCs w:val="16"/>
              </w:rPr>
            </w:pPr>
            <w:r>
              <w:rPr>
                <w:sz w:val="16"/>
                <w:szCs w:val="16"/>
              </w:rPr>
              <w:t>0322260640</w:t>
            </w:r>
          </w:p>
        </w:tc>
        <w:tc>
          <w:tcPr>
            <w:tcW w:w="567" w:type="dxa"/>
            <w:tcBorders>
              <w:top w:val="single" w:sz="4" w:space="0" w:color="auto"/>
              <w:left w:val="nil"/>
              <w:bottom w:val="single" w:sz="4" w:space="0" w:color="auto"/>
              <w:right w:val="single" w:sz="4" w:space="0" w:color="auto"/>
            </w:tcBorders>
            <w:noWrap/>
            <w:vAlign w:val="center"/>
          </w:tcPr>
          <w:p w:rsidR="00D4222D" w:rsidRDefault="00D4222D" w:rsidP="0068532D">
            <w:pPr>
              <w:spacing w:before="20" w:after="20"/>
              <w:jc w:val="center"/>
              <w:rPr>
                <w:sz w:val="16"/>
                <w:szCs w:val="16"/>
              </w:rPr>
            </w:pPr>
            <w:r>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8532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8532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8532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8532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1C5967" w:rsidRDefault="00D4222D" w:rsidP="0068532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Default="00D4222D" w:rsidP="0068532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8532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8532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8532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D05D16" w:rsidRDefault="00D4222D" w:rsidP="0068532D">
            <w:pPr>
              <w:spacing w:before="20" w:after="20"/>
              <w:rPr>
                <w:color w:val="FF0000"/>
                <w:sz w:val="16"/>
                <w:szCs w:val="16"/>
              </w:rPr>
            </w:pPr>
            <w:r>
              <w:rPr>
                <w:color w:val="FF0000"/>
                <w:sz w:val="16"/>
                <w:szCs w:val="16"/>
              </w:rPr>
              <w:t>325,7</w:t>
            </w:r>
          </w:p>
        </w:tc>
        <w:tc>
          <w:tcPr>
            <w:tcW w:w="850" w:type="dxa"/>
            <w:tcBorders>
              <w:top w:val="single" w:sz="4" w:space="0" w:color="auto"/>
              <w:left w:val="single" w:sz="4" w:space="0" w:color="auto"/>
              <w:bottom w:val="single" w:sz="4" w:space="0" w:color="auto"/>
              <w:right w:val="single" w:sz="8" w:space="0" w:color="auto"/>
            </w:tcBorders>
          </w:tcPr>
          <w:p w:rsidR="00D4222D" w:rsidRPr="00D05D16" w:rsidRDefault="00F90F44" w:rsidP="0068532D">
            <w:pPr>
              <w:spacing w:before="20" w:after="20"/>
              <w:rPr>
                <w:color w:val="FF0000"/>
                <w:sz w:val="16"/>
                <w:szCs w:val="16"/>
              </w:rPr>
            </w:pPr>
            <w:r>
              <w:rPr>
                <w:color w:val="FF0000"/>
                <w:sz w:val="16"/>
                <w:szCs w:val="16"/>
              </w:rPr>
              <w:t>343,90</w:t>
            </w:r>
          </w:p>
        </w:tc>
        <w:tc>
          <w:tcPr>
            <w:tcW w:w="851" w:type="dxa"/>
            <w:tcBorders>
              <w:top w:val="single" w:sz="4" w:space="0" w:color="auto"/>
              <w:left w:val="single" w:sz="4" w:space="0" w:color="auto"/>
              <w:bottom w:val="single" w:sz="4" w:space="0" w:color="auto"/>
              <w:right w:val="single" w:sz="8" w:space="0" w:color="auto"/>
            </w:tcBorders>
          </w:tcPr>
          <w:p w:rsidR="00D4222D" w:rsidRPr="00D05D16" w:rsidRDefault="00F90F44" w:rsidP="0068532D">
            <w:pPr>
              <w:spacing w:before="20" w:after="20"/>
              <w:rPr>
                <w:color w:val="FF0000"/>
                <w:sz w:val="16"/>
                <w:szCs w:val="16"/>
              </w:rPr>
            </w:pPr>
            <w:r>
              <w:rPr>
                <w:color w:val="FF0000"/>
                <w:sz w:val="16"/>
                <w:szCs w:val="16"/>
              </w:rPr>
              <w:t>343,9</w:t>
            </w:r>
          </w:p>
        </w:tc>
        <w:tc>
          <w:tcPr>
            <w:tcW w:w="850" w:type="dxa"/>
            <w:tcBorders>
              <w:top w:val="single" w:sz="4" w:space="0" w:color="auto"/>
              <w:left w:val="single" w:sz="4" w:space="0" w:color="auto"/>
              <w:bottom w:val="single" w:sz="4" w:space="0" w:color="auto"/>
              <w:right w:val="single" w:sz="8" w:space="0" w:color="auto"/>
            </w:tcBorders>
          </w:tcPr>
          <w:p w:rsidR="00D4222D" w:rsidRDefault="00F90F44" w:rsidP="0068532D">
            <w:pPr>
              <w:spacing w:before="20" w:after="20"/>
              <w:rPr>
                <w:sz w:val="16"/>
                <w:szCs w:val="16"/>
              </w:rPr>
            </w:pPr>
            <w:r>
              <w:rPr>
                <w:sz w:val="16"/>
                <w:szCs w:val="16"/>
              </w:rPr>
              <w:t>343,9</w:t>
            </w:r>
          </w:p>
        </w:tc>
        <w:tc>
          <w:tcPr>
            <w:tcW w:w="594" w:type="dxa"/>
            <w:tcBorders>
              <w:top w:val="single" w:sz="4" w:space="0" w:color="auto"/>
              <w:left w:val="single" w:sz="4" w:space="0" w:color="auto"/>
              <w:bottom w:val="single" w:sz="4" w:space="0" w:color="auto"/>
              <w:right w:val="single" w:sz="8" w:space="0" w:color="auto"/>
            </w:tcBorders>
          </w:tcPr>
          <w:p w:rsidR="00D4222D" w:rsidRDefault="00F90F44" w:rsidP="0068532D">
            <w:pPr>
              <w:spacing w:before="20" w:after="20"/>
              <w:rPr>
                <w:sz w:val="16"/>
                <w:szCs w:val="16"/>
              </w:rPr>
            </w:pPr>
            <w:r>
              <w:rPr>
                <w:sz w:val="16"/>
                <w:szCs w:val="16"/>
              </w:rPr>
              <w:t>343,9</w:t>
            </w:r>
          </w:p>
        </w:tc>
      </w:tr>
      <w:tr w:rsidR="00D4222D" w:rsidRPr="0024436F" w:rsidTr="001A5B38">
        <w:trPr>
          <w:gridAfter w:val="2"/>
          <w:wAfter w:w="1803" w:type="dxa"/>
          <w:trHeight w:val="495"/>
        </w:trPr>
        <w:tc>
          <w:tcPr>
            <w:tcW w:w="421" w:type="dxa"/>
            <w:tcBorders>
              <w:left w:val="single" w:sz="8" w:space="0" w:color="auto"/>
              <w:bottom w:val="single" w:sz="4" w:space="0" w:color="auto"/>
              <w:right w:val="single" w:sz="4" w:space="0" w:color="auto"/>
            </w:tcBorders>
            <w:noWrap/>
            <w:vAlign w:val="center"/>
          </w:tcPr>
          <w:p w:rsidR="00D4222D" w:rsidRDefault="00D4222D" w:rsidP="006D6B5D">
            <w:pPr>
              <w:spacing w:before="40" w:after="40"/>
              <w:jc w:val="center"/>
              <w:rPr>
                <w:sz w:val="16"/>
                <w:szCs w:val="16"/>
              </w:rPr>
            </w:pPr>
            <w:r>
              <w:rPr>
                <w:sz w:val="16"/>
                <w:szCs w:val="16"/>
              </w:rPr>
              <w:t>03</w:t>
            </w:r>
          </w:p>
        </w:tc>
        <w:tc>
          <w:tcPr>
            <w:tcW w:w="420" w:type="dxa"/>
            <w:tcBorders>
              <w:left w:val="nil"/>
              <w:bottom w:val="single" w:sz="4" w:space="0" w:color="auto"/>
              <w:right w:val="single" w:sz="4" w:space="0" w:color="auto"/>
            </w:tcBorders>
            <w:noWrap/>
            <w:vAlign w:val="center"/>
          </w:tcPr>
          <w:p w:rsidR="00D4222D" w:rsidRDefault="00D4222D" w:rsidP="006D6B5D">
            <w:pPr>
              <w:spacing w:before="40" w:after="40"/>
              <w:jc w:val="center"/>
              <w:rPr>
                <w:sz w:val="16"/>
                <w:szCs w:val="16"/>
              </w:rPr>
            </w:pPr>
            <w:r>
              <w:rPr>
                <w:sz w:val="16"/>
                <w:szCs w:val="16"/>
              </w:rPr>
              <w:t>2</w:t>
            </w:r>
          </w:p>
        </w:tc>
        <w:tc>
          <w:tcPr>
            <w:tcW w:w="567" w:type="dxa"/>
            <w:tcBorders>
              <w:left w:val="nil"/>
              <w:bottom w:val="single" w:sz="4" w:space="0" w:color="auto"/>
              <w:right w:val="single" w:sz="4" w:space="0" w:color="auto"/>
            </w:tcBorders>
            <w:noWrap/>
            <w:vAlign w:val="center"/>
          </w:tcPr>
          <w:p w:rsidR="00D4222D" w:rsidRDefault="00D4222D" w:rsidP="006D6B5D">
            <w:pPr>
              <w:spacing w:before="40" w:after="40"/>
              <w:jc w:val="center"/>
              <w:rPr>
                <w:sz w:val="16"/>
                <w:szCs w:val="16"/>
              </w:rPr>
            </w:pPr>
            <w:r>
              <w:rPr>
                <w:sz w:val="16"/>
                <w:szCs w:val="16"/>
              </w:rPr>
              <w:t>25</w:t>
            </w:r>
          </w:p>
        </w:tc>
        <w:tc>
          <w:tcPr>
            <w:tcW w:w="425" w:type="dxa"/>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tcBorders>
              <w:left w:val="nil"/>
              <w:bottom w:val="single" w:sz="4" w:space="0" w:color="auto"/>
              <w:right w:val="single" w:sz="4" w:space="0" w:color="auto"/>
            </w:tcBorders>
            <w:vAlign w:val="center"/>
          </w:tcPr>
          <w:p w:rsidR="00D4222D" w:rsidRDefault="00D4222D" w:rsidP="006D6B5D">
            <w:pPr>
              <w:shd w:val="clear" w:color="auto" w:fill="FFFFFF"/>
              <w:tabs>
                <w:tab w:val="left" w:pos="1134"/>
              </w:tabs>
              <w:contextualSpacing/>
              <w:jc w:val="both"/>
              <w:rPr>
                <w:bCs/>
                <w:sz w:val="16"/>
                <w:szCs w:val="16"/>
              </w:rPr>
            </w:pPr>
            <w:r w:rsidRPr="0024436F">
              <w:rPr>
                <w:b/>
                <w:bCs/>
                <w:sz w:val="16"/>
                <w:szCs w:val="16"/>
              </w:rPr>
              <w:t>Функционирование молодежного центра</w:t>
            </w:r>
          </w:p>
        </w:tc>
        <w:tc>
          <w:tcPr>
            <w:tcW w:w="858" w:type="dxa"/>
            <w:tcBorders>
              <w:top w:val="nil"/>
              <w:left w:val="nil"/>
              <w:bottom w:val="single" w:sz="4" w:space="0" w:color="auto"/>
              <w:right w:val="single" w:sz="4" w:space="0" w:color="auto"/>
            </w:tcBorders>
          </w:tcPr>
          <w:p w:rsidR="00D4222D" w:rsidRPr="0024436F" w:rsidRDefault="00D4222D" w:rsidP="006D6B5D">
            <w:pPr>
              <w:rPr>
                <w:bCs/>
                <w:sz w:val="16"/>
                <w:szCs w:val="16"/>
              </w:rPr>
            </w:pPr>
          </w:p>
        </w:tc>
        <w:tc>
          <w:tcPr>
            <w:tcW w:w="562" w:type="dxa"/>
            <w:tcBorders>
              <w:left w:val="nil"/>
              <w:bottom w:val="single" w:sz="4" w:space="0" w:color="auto"/>
              <w:right w:val="single" w:sz="4" w:space="0" w:color="auto"/>
            </w:tcBorders>
            <w:noWrap/>
            <w:vAlign w:val="center"/>
          </w:tcPr>
          <w:p w:rsidR="00D4222D" w:rsidRDefault="00D4222D" w:rsidP="006D6B5D">
            <w:pPr>
              <w:spacing w:before="20" w:after="20"/>
              <w:jc w:val="center"/>
              <w:rPr>
                <w:sz w:val="16"/>
                <w:szCs w:val="16"/>
              </w:rPr>
            </w:pPr>
            <w:r>
              <w:rPr>
                <w:sz w:val="16"/>
                <w:szCs w:val="16"/>
              </w:rPr>
              <w:t>211</w:t>
            </w:r>
          </w:p>
        </w:tc>
        <w:tc>
          <w:tcPr>
            <w:tcW w:w="420" w:type="dxa"/>
            <w:tcBorders>
              <w:left w:val="nil"/>
              <w:bottom w:val="single" w:sz="4" w:space="0" w:color="auto"/>
              <w:right w:val="single" w:sz="4" w:space="0" w:color="auto"/>
            </w:tcBorders>
            <w:noWrap/>
            <w:vAlign w:val="center"/>
          </w:tcPr>
          <w:p w:rsidR="00D4222D" w:rsidRDefault="00D4222D" w:rsidP="006D6B5D">
            <w:pPr>
              <w:spacing w:before="20" w:after="20"/>
              <w:jc w:val="center"/>
              <w:rPr>
                <w:sz w:val="16"/>
                <w:szCs w:val="16"/>
              </w:rPr>
            </w:pPr>
            <w:r>
              <w:rPr>
                <w:sz w:val="16"/>
                <w:szCs w:val="16"/>
              </w:rPr>
              <w:t>08</w:t>
            </w:r>
          </w:p>
        </w:tc>
        <w:tc>
          <w:tcPr>
            <w:tcW w:w="420" w:type="dxa"/>
            <w:tcBorders>
              <w:left w:val="nil"/>
              <w:bottom w:val="single" w:sz="4" w:space="0" w:color="auto"/>
              <w:right w:val="single" w:sz="4" w:space="0" w:color="auto"/>
            </w:tcBorders>
            <w:noWrap/>
            <w:vAlign w:val="center"/>
          </w:tcPr>
          <w:p w:rsidR="00D4222D" w:rsidRDefault="00D4222D" w:rsidP="006D6B5D">
            <w:pPr>
              <w:spacing w:before="20" w:after="20"/>
              <w:jc w:val="center"/>
              <w:rPr>
                <w:sz w:val="16"/>
                <w:szCs w:val="16"/>
              </w:rPr>
            </w:pPr>
            <w:r>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Default="00D4222D" w:rsidP="0068532D">
            <w:pPr>
              <w:spacing w:before="20" w:after="20"/>
              <w:jc w:val="center"/>
              <w:rPr>
                <w:sz w:val="16"/>
                <w:szCs w:val="16"/>
              </w:rPr>
            </w:pPr>
            <w:r>
              <w:rPr>
                <w:sz w:val="16"/>
                <w:szCs w:val="16"/>
              </w:rPr>
              <w:t>0322500000</w:t>
            </w:r>
          </w:p>
        </w:tc>
        <w:tc>
          <w:tcPr>
            <w:tcW w:w="567" w:type="dxa"/>
            <w:tcBorders>
              <w:top w:val="single" w:sz="4" w:space="0" w:color="auto"/>
              <w:left w:val="nil"/>
              <w:bottom w:val="single" w:sz="4" w:space="0" w:color="auto"/>
              <w:right w:val="single" w:sz="4" w:space="0" w:color="auto"/>
            </w:tcBorders>
            <w:noWrap/>
            <w:vAlign w:val="center"/>
          </w:tcPr>
          <w:p w:rsidR="00D4222D" w:rsidRDefault="00D4222D" w:rsidP="0068532D">
            <w:pPr>
              <w:spacing w:before="20" w:after="20"/>
              <w:jc w:val="center"/>
              <w:rPr>
                <w:sz w:val="16"/>
                <w:szCs w:val="16"/>
              </w:rPr>
            </w:pPr>
            <w:r>
              <w:rPr>
                <w:sz w:val="16"/>
                <w:szCs w:val="16"/>
              </w:rPr>
              <w:t>000</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8532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8532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8532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8532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1C5967" w:rsidRDefault="00D4222D" w:rsidP="0068532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Default="00D4222D" w:rsidP="0068532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8532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8532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8532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Default="00D4222D" w:rsidP="0068532D">
            <w:pPr>
              <w:spacing w:before="20" w:after="20"/>
              <w:rPr>
                <w:color w:val="FF0000"/>
                <w:sz w:val="16"/>
                <w:szCs w:val="16"/>
              </w:rPr>
            </w:pPr>
            <w:r>
              <w:rPr>
                <w:color w:val="FF0000"/>
                <w:sz w:val="16"/>
                <w:szCs w:val="16"/>
              </w:rPr>
              <w:t>1 499,6</w:t>
            </w:r>
          </w:p>
        </w:tc>
        <w:tc>
          <w:tcPr>
            <w:tcW w:w="850" w:type="dxa"/>
            <w:tcBorders>
              <w:top w:val="single" w:sz="4" w:space="0" w:color="auto"/>
              <w:left w:val="single" w:sz="4" w:space="0" w:color="auto"/>
              <w:bottom w:val="single" w:sz="4" w:space="0" w:color="auto"/>
              <w:right w:val="single" w:sz="8" w:space="0" w:color="auto"/>
            </w:tcBorders>
          </w:tcPr>
          <w:p w:rsidR="00D4222D" w:rsidRDefault="00F90F44" w:rsidP="0068532D">
            <w:pPr>
              <w:spacing w:before="20" w:after="20"/>
              <w:rPr>
                <w:color w:val="FF0000"/>
                <w:sz w:val="16"/>
                <w:szCs w:val="16"/>
              </w:rPr>
            </w:pPr>
            <w:r>
              <w:rPr>
                <w:color w:val="FF0000"/>
                <w:sz w:val="16"/>
                <w:szCs w:val="16"/>
              </w:rPr>
              <w:t>2138</w:t>
            </w:r>
            <w:r w:rsidR="003267A1">
              <w:rPr>
                <w:color w:val="FF0000"/>
                <w:sz w:val="16"/>
                <w:szCs w:val="16"/>
              </w:rPr>
              <w:t>,80</w:t>
            </w:r>
          </w:p>
        </w:tc>
        <w:tc>
          <w:tcPr>
            <w:tcW w:w="851" w:type="dxa"/>
            <w:tcBorders>
              <w:top w:val="single" w:sz="4" w:space="0" w:color="auto"/>
              <w:left w:val="single" w:sz="4" w:space="0" w:color="auto"/>
              <w:bottom w:val="single" w:sz="4" w:space="0" w:color="auto"/>
              <w:right w:val="single" w:sz="8" w:space="0" w:color="auto"/>
            </w:tcBorders>
          </w:tcPr>
          <w:p w:rsidR="00D4222D" w:rsidRDefault="003267A1" w:rsidP="0068532D">
            <w:pPr>
              <w:spacing w:before="20" w:after="20"/>
              <w:rPr>
                <w:color w:val="FF0000"/>
                <w:sz w:val="16"/>
                <w:szCs w:val="16"/>
              </w:rPr>
            </w:pPr>
            <w:r>
              <w:rPr>
                <w:color w:val="FF0000"/>
                <w:sz w:val="16"/>
                <w:szCs w:val="16"/>
              </w:rPr>
              <w:t>2138,8</w:t>
            </w:r>
          </w:p>
        </w:tc>
        <w:tc>
          <w:tcPr>
            <w:tcW w:w="850" w:type="dxa"/>
            <w:tcBorders>
              <w:top w:val="single" w:sz="4" w:space="0" w:color="auto"/>
              <w:left w:val="single" w:sz="4" w:space="0" w:color="auto"/>
              <w:bottom w:val="single" w:sz="4" w:space="0" w:color="auto"/>
              <w:right w:val="single" w:sz="8" w:space="0" w:color="auto"/>
            </w:tcBorders>
          </w:tcPr>
          <w:p w:rsidR="00D4222D" w:rsidRDefault="003267A1" w:rsidP="0068532D">
            <w:pPr>
              <w:spacing w:before="20" w:after="20"/>
              <w:rPr>
                <w:sz w:val="16"/>
                <w:szCs w:val="16"/>
              </w:rPr>
            </w:pPr>
            <w:r>
              <w:rPr>
                <w:sz w:val="16"/>
                <w:szCs w:val="16"/>
              </w:rPr>
              <w:t>2138,8</w:t>
            </w:r>
          </w:p>
        </w:tc>
        <w:tc>
          <w:tcPr>
            <w:tcW w:w="594" w:type="dxa"/>
            <w:tcBorders>
              <w:top w:val="single" w:sz="4" w:space="0" w:color="auto"/>
              <w:left w:val="single" w:sz="4" w:space="0" w:color="auto"/>
              <w:bottom w:val="single" w:sz="4" w:space="0" w:color="auto"/>
              <w:right w:val="single" w:sz="8" w:space="0" w:color="auto"/>
            </w:tcBorders>
          </w:tcPr>
          <w:p w:rsidR="00D4222D" w:rsidRDefault="003267A1" w:rsidP="0068532D">
            <w:pPr>
              <w:spacing w:before="20" w:after="20"/>
              <w:rPr>
                <w:sz w:val="16"/>
                <w:szCs w:val="16"/>
              </w:rPr>
            </w:pPr>
            <w:r>
              <w:rPr>
                <w:sz w:val="16"/>
                <w:szCs w:val="16"/>
              </w:rPr>
              <w:t>21338,8</w:t>
            </w:r>
          </w:p>
        </w:tc>
      </w:tr>
      <w:tr w:rsidR="00D4222D" w:rsidRPr="0024436F" w:rsidTr="001A5B38">
        <w:trPr>
          <w:gridAfter w:val="2"/>
          <w:wAfter w:w="1803" w:type="dxa"/>
          <w:trHeight w:val="829"/>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25</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Pr>
                <w:sz w:val="16"/>
                <w:szCs w:val="16"/>
              </w:rPr>
              <w:t>1</w:t>
            </w:r>
          </w:p>
        </w:tc>
        <w:tc>
          <w:tcPr>
            <w:tcW w:w="1684" w:type="dxa"/>
            <w:vMerge w:val="restart"/>
            <w:tcBorders>
              <w:top w:val="nil"/>
              <w:left w:val="nil"/>
              <w:right w:val="single" w:sz="4" w:space="0" w:color="auto"/>
            </w:tcBorders>
            <w:vAlign w:val="center"/>
          </w:tcPr>
          <w:p w:rsidR="00D4222D" w:rsidRPr="00042496" w:rsidRDefault="00D4222D" w:rsidP="006D6B5D">
            <w:pPr>
              <w:shd w:val="clear" w:color="auto" w:fill="FFFFFF"/>
              <w:tabs>
                <w:tab w:val="left" w:pos="1134"/>
              </w:tabs>
              <w:contextualSpacing/>
              <w:jc w:val="both"/>
              <w:rPr>
                <w:bCs/>
                <w:sz w:val="16"/>
                <w:szCs w:val="16"/>
              </w:rPr>
            </w:pPr>
            <w:r w:rsidRPr="00042496">
              <w:rPr>
                <w:bCs/>
                <w:sz w:val="16"/>
                <w:szCs w:val="16"/>
              </w:rPr>
              <w:t xml:space="preserve">Оказание муниципальными учреждениями муниципальных услуг, выполнение работ, финансовое обеспечение деятельности </w:t>
            </w:r>
            <w:r w:rsidRPr="00042496">
              <w:rPr>
                <w:bCs/>
                <w:sz w:val="16"/>
                <w:szCs w:val="16"/>
              </w:rPr>
              <w:lastRenderedPageBreak/>
              <w:t>муниципальных учреждений</w:t>
            </w:r>
          </w:p>
        </w:tc>
        <w:tc>
          <w:tcPr>
            <w:tcW w:w="858" w:type="dxa"/>
            <w:vMerge w:val="restart"/>
            <w:tcBorders>
              <w:top w:val="single" w:sz="4" w:space="0" w:color="auto"/>
              <w:left w:val="nil"/>
              <w:right w:val="single" w:sz="4" w:space="0" w:color="auto"/>
            </w:tcBorders>
          </w:tcPr>
          <w:p w:rsidR="00D4222D" w:rsidRPr="0024436F" w:rsidRDefault="00D4222D" w:rsidP="006D6B5D">
            <w:pPr>
              <w:rPr>
                <w:bCs/>
                <w:sz w:val="16"/>
                <w:szCs w:val="16"/>
              </w:rPr>
            </w:pPr>
            <w:r>
              <w:rPr>
                <w:b/>
                <w:bCs/>
                <w:sz w:val="16"/>
                <w:szCs w:val="16"/>
              </w:rPr>
              <w:lastRenderedPageBreak/>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0322566770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Pr>
                <w:b/>
                <w:sz w:val="16"/>
                <w:szCs w:val="16"/>
              </w:rPr>
              <w:t>000</w:t>
            </w:r>
          </w:p>
        </w:tc>
        <w:tc>
          <w:tcPr>
            <w:tcW w:w="539"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b/>
                <w:sz w:val="16"/>
                <w:szCs w:val="16"/>
              </w:rPr>
            </w:pPr>
            <w:r w:rsidRPr="0024436F">
              <w:rPr>
                <w:b/>
                <w:sz w:val="16"/>
                <w:szCs w:val="16"/>
              </w:rPr>
              <w:t>0</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b/>
                <w:sz w:val="16"/>
                <w:szCs w:val="16"/>
              </w:rPr>
            </w:pPr>
            <w:r w:rsidRPr="0024436F">
              <w:rPr>
                <w:b/>
                <w:sz w:val="16"/>
                <w:szCs w:val="16"/>
              </w:rPr>
              <w:t>0</w:t>
            </w:r>
          </w:p>
        </w:tc>
        <w:tc>
          <w:tcPr>
            <w:tcW w:w="425"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b/>
                <w:sz w:val="16"/>
                <w:szCs w:val="16"/>
              </w:rPr>
            </w:pPr>
            <w:r w:rsidRPr="0024436F">
              <w:rPr>
                <w:b/>
                <w:sz w:val="16"/>
                <w:szCs w:val="16"/>
              </w:rPr>
              <w:t>263,4</w:t>
            </w:r>
          </w:p>
        </w:tc>
        <w:tc>
          <w:tcPr>
            <w:tcW w:w="425"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b/>
                <w:sz w:val="16"/>
                <w:szCs w:val="16"/>
              </w:rPr>
            </w:pPr>
            <w:r w:rsidRPr="0024436F">
              <w:rPr>
                <w:b/>
                <w:sz w:val="16"/>
                <w:szCs w:val="16"/>
              </w:rPr>
              <w:t>2121,2</w:t>
            </w:r>
          </w:p>
        </w:tc>
        <w:tc>
          <w:tcPr>
            <w:tcW w:w="567" w:type="dxa"/>
            <w:tcBorders>
              <w:top w:val="single" w:sz="4" w:space="0" w:color="auto"/>
              <w:left w:val="nil"/>
              <w:bottom w:val="single" w:sz="4" w:space="0" w:color="auto"/>
              <w:right w:val="single" w:sz="4" w:space="0" w:color="auto"/>
            </w:tcBorders>
            <w:noWrap/>
          </w:tcPr>
          <w:p w:rsidR="00D4222D" w:rsidRPr="001C5967" w:rsidRDefault="00D4222D" w:rsidP="006D6B5D">
            <w:pPr>
              <w:spacing w:before="20" w:after="20"/>
              <w:rPr>
                <w:b/>
                <w:sz w:val="16"/>
                <w:szCs w:val="16"/>
              </w:rPr>
            </w:pPr>
            <w:r w:rsidRPr="001C5967">
              <w:rPr>
                <w:b/>
                <w:sz w:val="16"/>
                <w:szCs w:val="16"/>
              </w:rPr>
              <w:t>1746,8</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r>
              <w:rPr>
                <w:b/>
                <w:sz w:val="16"/>
                <w:szCs w:val="16"/>
              </w:rPr>
              <w:t>1298,4</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r>
              <w:rPr>
                <w:b/>
                <w:sz w:val="16"/>
                <w:szCs w:val="16"/>
              </w:rPr>
              <w:t>1679,3</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r>
              <w:rPr>
                <w:b/>
                <w:sz w:val="16"/>
                <w:szCs w:val="16"/>
              </w:rPr>
              <w:t>1663,7</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b/>
                <w:sz w:val="16"/>
                <w:szCs w:val="16"/>
              </w:rPr>
            </w:pPr>
            <w:r>
              <w:rPr>
                <w:b/>
                <w:sz w:val="16"/>
                <w:szCs w:val="16"/>
              </w:rPr>
              <w:t>1 685,29</w:t>
            </w:r>
          </w:p>
        </w:tc>
        <w:tc>
          <w:tcPr>
            <w:tcW w:w="993" w:type="dxa"/>
            <w:tcBorders>
              <w:top w:val="single" w:sz="4" w:space="0" w:color="auto"/>
              <w:left w:val="single" w:sz="4" w:space="0" w:color="auto"/>
              <w:bottom w:val="single" w:sz="4" w:space="0" w:color="auto"/>
              <w:right w:val="single" w:sz="8" w:space="0" w:color="auto"/>
            </w:tcBorders>
          </w:tcPr>
          <w:p w:rsidR="00D4222D" w:rsidRPr="00926E94" w:rsidRDefault="00D4222D" w:rsidP="006D6B5D">
            <w:pPr>
              <w:spacing w:before="20" w:after="20"/>
              <w:rPr>
                <w:color w:val="FF0000"/>
                <w:sz w:val="16"/>
                <w:szCs w:val="16"/>
              </w:rPr>
            </w:pPr>
            <w:r w:rsidRPr="00926E94">
              <w:rPr>
                <w:color w:val="FF0000"/>
                <w:sz w:val="16"/>
                <w:szCs w:val="16"/>
              </w:rPr>
              <w:t>1 499,6</w:t>
            </w:r>
          </w:p>
        </w:tc>
        <w:tc>
          <w:tcPr>
            <w:tcW w:w="850" w:type="dxa"/>
            <w:tcBorders>
              <w:top w:val="single" w:sz="4" w:space="0" w:color="auto"/>
              <w:left w:val="single" w:sz="4" w:space="0" w:color="auto"/>
              <w:bottom w:val="single" w:sz="4" w:space="0" w:color="auto"/>
              <w:right w:val="single" w:sz="8" w:space="0" w:color="auto"/>
            </w:tcBorders>
          </w:tcPr>
          <w:p w:rsidR="00D4222D" w:rsidRPr="00926E94" w:rsidRDefault="004B3716" w:rsidP="006D6B5D">
            <w:pPr>
              <w:spacing w:before="20" w:after="20"/>
              <w:rPr>
                <w:color w:val="FF0000"/>
                <w:sz w:val="16"/>
                <w:szCs w:val="16"/>
              </w:rPr>
            </w:pPr>
            <w:r>
              <w:rPr>
                <w:color w:val="FF0000"/>
                <w:sz w:val="16"/>
                <w:szCs w:val="16"/>
              </w:rPr>
              <w:t>2138,8</w:t>
            </w:r>
          </w:p>
        </w:tc>
        <w:tc>
          <w:tcPr>
            <w:tcW w:w="851" w:type="dxa"/>
            <w:tcBorders>
              <w:top w:val="single" w:sz="4" w:space="0" w:color="auto"/>
              <w:left w:val="single" w:sz="4" w:space="0" w:color="auto"/>
              <w:bottom w:val="single" w:sz="4" w:space="0" w:color="auto"/>
              <w:right w:val="single" w:sz="8" w:space="0" w:color="auto"/>
            </w:tcBorders>
          </w:tcPr>
          <w:p w:rsidR="00D4222D" w:rsidRPr="00926E94" w:rsidRDefault="004B3716" w:rsidP="006D6B5D">
            <w:pPr>
              <w:spacing w:before="20" w:after="20"/>
              <w:rPr>
                <w:color w:val="FF0000"/>
                <w:sz w:val="16"/>
                <w:szCs w:val="16"/>
              </w:rPr>
            </w:pPr>
            <w:r>
              <w:rPr>
                <w:color w:val="FF0000"/>
                <w:sz w:val="16"/>
                <w:szCs w:val="16"/>
              </w:rPr>
              <w:t>2138,8</w:t>
            </w:r>
          </w:p>
        </w:tc>
        <w:tc>
          <w:tcPr>
            <w:tcW w:w="850" w:type="dxa"/>
            <w:tcBorders>
              <w:top w:val="single" w:sz="4" w:space="0" w:color="auto"/>
              <w:left w:val="single" w:sz="4" w:space="0" w:color="auto"/>
              <w:bottom w:val="single" w:sz="4" w:space="0" w:color="auto"/>
              <w:right w:val="single" w:sz="8" w:space="0" w:color="auto"/>
            </w:tcBorders>
          </w:tcPr>
          <w:p w:rsidR="00D4222D" w:rsidRDefault="004B3716" w:rsidP="006D6B5D">
            <w:pPr>
              <w:spacing w:before="20" w:after="20"/>
              <w:rPr>
                <w:b/>
                <w:sz w:val="16"/>
                <w:szCs w:val="16"/>
              </w:rPr>
            </w:pPr>
            <w:r w:rsidRPr="004B3716">
              <w:rPr>
                <w:b/>
                <w:color w:val="FF0000"/>
                <w:sz w:val="16"/>
                <w:szCs w:val="16"/>
              </w:rPr>
              <w:t>2138,8</w:t>
            </w:r>
          </w:p>
        </w:tc>
        <w:tc>
          <w:tcPr>
            <w:tcW w:w="594" w:type="dxa"/>
            <w:tcBorders>
              <w:top w:val="single" w:sz="4" w:space="0" w:color="auto"/>
              <w:left w:val="single" w:sz="4" w:space="0" w:color="auto"/>
              <w:bottom w:val="single" w:sz="4" w:space="0" w:color="auto"/>
              <w:right w:val="single" w:sz="8" w:space="0" w:color="auto"/>
            </w:tcBorders>
          </w:tcPr>
          <w:p w:rsidR="00D4222D" w:rsidRDefault="004B3716" w:rsidP="006D6B5D">
            <w:pPr>
              <w:spacing w:before="20" w:after="20"/>
              <w:rPr>
                <w:b/>
                <w:sz w:val="16"/>
                <w:szCs w:val="16"/>
              </w:rPr>
            </w:pPr>
            <w:r>
              <w:rPr>
                <w:b/>
                <w:sz w:val="16"/>
                <w:szCs w:val="16"/>
              </w:rPr>
              <w:t>2138,8</w:t>
            </w:r>
          </w:p>
        </w:tc>
      </w:tr>
      <w:tr w:rsidR="00D4222D" w:rsidRPr="00A45418" w:rsidTr="001A5B38">
        <w:trPr>
          <w:gridAfter w:val="2"/>
          <w:wAfter w:w="1803" w:type="dxa"/>
          <w:trHeight w:val="627"/>
        </w:trPr>
        <w:tc>
          <w:tcPr>
            <w:tcW w:w="421" w:type="dxa"/>
            <w:vMerge/>
            <w:tcBorders>
              <w:left w:val="single" w:sz="8" w:space="0" w:color="auto"/>
              <w:bottom w:val="single" w:sz="4" w:space="0" w:color="auto"/>
              <w:right w:val="single" w:sz="4" w:space="0" w:color="auto"/>
            </w:tcBorders>
            <w:noWrap/>
            <w:vAlign w:val="center"/>
          </w:tcPr>
          <w:p w:rsidR="00D4222D" w:rsidRPr="003261B8" w:rsidRDefault="00D4222D" w:rsidP="006D6B5D">
            <w:pPr>
              <w:spacing w:before="40" w:after="40"/>
              <w:jc w:val="center"/>
              <w:rPr>
                <w:rFonts w:cs="Times New Roman"/>
                <w:sz w:val="16"/>
                <w:szCs w:val="16"/>
              </w:rPr>
            </w:pPr>
          </w:p>
        </w:tc>
        <w:tc>
          <w:tcPr>
            <w:tcW w:w="420" w:type="dxa"/>
            <w:vMerge/>
            <w:tcBorders>
              <w:left w:val="nil"/>
              <w:bottom w:val="single" w:sz="4" w:space="0" w:color="auto"/>
              <w:right w:val="single" w:sz="4" w:space="0" w:color="auto"/>
            </w:tcBorders>
            <w:noWrap/>
            <w:vAlign w:val="center"/>
          </w:tcPr>
          <w:p w:rsidR="00D4222D" w:rsidRPr="003261B8" w:rsidRDefault="00D4222D" w:rsidP="006D6B5D">
            <w:pPr>
              <w:spacing w:before="40" w:after="40"/>
              <w:jc w:val="center"/>
              <w:rPr>
                <w:rFonts w:cs="Times New Roman"/>
                <w:sz w:val="16"/>
                <w:szCs w:val="16"/>
              </w:rPr>
            </w:pPr>
          </w:p>
        </w:tc>
        <w:tc>
          <w:tcPr>
            <w:tcW w:w="567" w:type="dxa"/>
            <w:vMerge/>
            <w:tcBorders>
              <w:left w:val="nil"/>
              <w:bottom w:val="single" w:sz="4" w:space="0" w:color="auto"/>
              <w:right w:val="single" w:sz="4" w:space="0" w:color="auto"/>
            </w:tcBorders>
            <w:noWrap/>
            <w:vAlign w:val="center"/>
          </w:tcPr>
          <w:p w:rsidR="00D4222D" w:rsidRPr="003261B8" w:rsidRDefault="00D4222D" w:rsidP="006D6B5D">
            <w:pPr>
              <w:spacing w:before="40" w:after="40"/>
              <w:jc w:val="center"/>
              <w:rPr>
                <w:rFonts w:cs="Times New Roman"/>
                <w:sz w:val="16"/>
                <w:szCs w:val="16"/>
              </w:rPr>
            </w:pPr>
          </w:p>
        </w:tc>
        <w:tc>
          <w:tcPr>
            <w:tcW w:w="425" w:type="dxa"/>
            <w:vMerge/>
            <w:tcBorders>
              <w:left w:val="nil"/>
              <w:bottom w:val="single" w:sz="4" w:space="0" w:color="auto"/>
              <w:right w:val="single" w:sz="4" w:space="0" w:color="auto"/>
            </w:tcBorders>
            <w:noWrap/>
            <w:vAlign w:val="center"/>
          </w:tcPr>
          <w:p w:rsidR="00D4222D" w:rsidRPr="003261B8" w:rsidRDefault="00D4222D" w:rsidP="006D6B5D">
            <w:pPr>
              <w:spacing w:before="40" w:after="40"/>
              <w:jc w:val="center"/>
              <w:rPr>
                <w:rFonts w:cs="Times New Roman"/>
                <w:sz w:val="16"/>
                <w:szCs w:val="16"/>
                <w:highlight w:val="magenta"/>
              </w:rPr>
            </w:pPr>
          </w:p>
        </w:tc>
        <w:tc>
          <w:tcPr>
            <w:tcW w:w="1684" w:type="dxa"/>
            <w:vMerge/>
            <w:tcBorders>
              <w:left w:val="nil"/>
              <w:bottom w:val="single" w:sz="4" w:space="0" w:color="auto"/>
              <w:right w:val="single" w:sz="4" w:space="0" w:color="auto"/>
            </w:tcBorders>
            <w:vAlign w:val="center"/>
          </w:tcPr>
          <w:p w:rsidR="00D4222D" w:rsidRPr="003261B8" w:rsidRDefault="00D4222D" w:rsidP="006D6B5D">
            <w:pPr>
              <w:shd w:val="clear" w:color="auto" w:fill="FFFFFF"/>
              <w:tabs>
                <w:tab w:val="left" w:pos="1134"/>
              </w:tabs>
              <w:contextualSpacing/>
              <w:jc w:val="both"/>
              <w:rPr>
                <w:rFonts w:cs="Times New Roman"/>
                <w:bCs/>
                <w:sz w:val="16"/>
                <w:szCs w:val="16"/>
              </w:rPr>
            </w:pPr>
          </w:p>
        </w:tc>
        <w:tc>
          <w:tcPr>
            <w:tcW w:w="858" w:type="dxa"/>
            <w:vMerge/>
            <w:tcBorders>
              <w:left w:val="nil"/>
              <w:bottom w:val="single" w:sz="4" w:space="0" w:color="auto"/>
              <w:right w:val="single" w:sz="4" w:space="0" w:color="auto"/>
            </w:tcBorders>
          </w:tcPr>
          <w:p w:rsidR="00D4222D" w:rsidRPr="003261B8" w:rsidRDefault="00D4222D" w:rsidP="006D6B5D">
            <w:pPr>
              <w:rPr>
                <w:rFonts w:cs="Times New Roman"/>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7741B5" w:rsidRDefault="00D4222D" w:rsidP="006D6B5D">
            <w:pPr>
              <w:spacing w:before="20" w:after="20"/>
              <w:jc w:val="center"/>
              <w:rPr>
                <w:rFonts w:cs="Times New Roman"/>
                <w:b/>
                <w:sz w:val="16"/>
                <w:szCs w:val="16"/>
              </w:rPr>
            </w:pPr>
            <w:r w:rsidRPr="007741B5">
              <w:rPr>
                <w:rFonts w:cs="Times New Roman"/>
                <w:b/>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7741B5" w:rsidRDefault="00D4222D" w:rsidP="006D6B5D">
            <w:pPr>
              <w:spacing w:before="20" w:after="20"/>
              <w:jc w:val="center"/>
              <w:rPr>
                <w:rFonts w:cs="Times New Roman"/>
                <w:b/>
                <w:sz w:val="16"/>
                <w:szCs w:val="16"/>
              </w:rPr>
            </w:pPr>
            <w:r w:rsidRPr="007741B5">
              <w:rPr>
                <w:rFonts w:cs="Times New Roman"/>
                <w:b/>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7741B5" w:rsidRDefault="00D4222D" w:rsidP="006D6B5D">
            <w:pPr>
              <w:spacing w:before="20" w:after="20"/>
              <w:jc w:val="center"/>
              <w:rPr>
                <w:rFonts w:cs="Times New Roman"/>
                <w:b/>
                <w:sz w:val="16"/>
                <w:szCs w:val="16"/>
              </w:rPr>
            </w:pPr>
            <w:r w:rsidRPr="007741B5">
              <w:rPr>
                <w:rFonts w:cs="Times New Roman"/>
                <w:b/>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7741B5" w:rsidRDefault="00D4222D" w:rsidP="006D6B5D">
            <w:pPr>
              <w:spacing w:before="20" w:after="20"/>
              <w:jc w:val="center"/>
              <w:rPr>
                <w:rFonts w:cs="Times New Roman"/>
                <w:b/>
                <w:sz w:val="16"/>
                <w:szCs w:val="16"/>
              </w:rPr>
            </w:pPr>
            <w:r w:rsidRPr="0024436F">
              <w:rPr>
                <w:b/>
                <w:sz w:val="16"/>
                <w:szCs w:val="16"/>
              </w:rPr>
              <w:t>0322566770</w:t>
            </w:r>
          </w:p>
        </w:tc>
        <w:tc>
          <w:tcPr>
            <w:tcW w:w="567" w:type="dxa"/>
            <w:tcBorders>
              <w:top w:val="single" w:sz="4" w:space="0" w:color="auto"/>
              <w:left w:val="nil"/>
              <w:bottom w:val="single" w:sz="4" w:space="0" w:color="auto"/>
              <w:right w:val="single" w:sz="4" w:space="0" w:color="auto"/>
            </w:tcBorders>
            <w:noWrap/>
            <w:vAlign w:val="center"/>
          </w:tcPr>
          <w:p w:rsidR="00D4222D" w:rsidRPr="007741B5" w:rsidRDefault="00D4222D" w:rsidP="006D6B5D">
            <w:pPr>
              <w:spacing w:before="20" w:after="20"/>
              <w:jc w:val="center"/>
              <w:rPr>
                <w:rFonts w:cs="Times New Roman"/>
                <w:b/>
                <w:sz w:val="16"/>
                <w:szCs w:val="16"/>
              </w:rPr>
            </w:pPr>
            <w:r>
              <w:rPr>
                <w:rFonts w:cs="Times New Roman"/>
                <w:b/>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7741B5" w:rsidRDefault="00D4222D" w:rsidP="006D6B5D">
            <w:pPr>
              <w:spacing w:before="20" w:after="20"/>
              <w:rPr>
                <w:rFonts w:cs="Times New Roman"/>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7741B5" w:rsidRDefault="00D4222D" w:rsidP="006D6B5D">
            <w:pPr>
              <w:spacing w:before="20" w:after="20"/>
              <w:rPr>
                <w:rFonts w:cs="Times New Roman"/>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7741B5" w:rsidRDefault="00D4222D" w:rsidP="006D6B5D">
            <w:pPr>
              <w:spacing w:before="20" w:after="20"/>
              <w:rPr>
                <w:rFonts w:cs="Times New Roman"/>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7741B5" w:rsidRDefault="00D4222D" w:rsidP="006D6B5D">
            <w:pPr>
              <w:spacing w:before="20" w:after="20"/>
              <w:rPr>
                <w:rFonts w:cs="Times New Roman"/>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7741B5" w:rsidRDefault="00D4222D" w:rsidP="006D6B5D">
            <w:pPr>
              <w:spacing w:before="20" w:after="20"/>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7741B5" w:rsidRDefault="00D4222D" w:rsidP="006D6B5D">
            <w:pPr>
              <w:spacing w:before="20" w:after="20"/>
              <w:rPr>
                <w:rFonts w:cs="Times New Roman"/>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7741B5" w:rsidRDefault="00D4222D" w:rsidP="006D6B5D">
            <w:pPr>
              <w:spacing w:before="20" w:after="20"/>
              <w:rPr>
                <w:rFonts w:cs="Times New Roman"/>
                <w:b/>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7741B5" w:rsidRDefault="00D4222D" w:rsidP="006D6B5D">
            <w:pPr>
              <w:spacing w:before="20" w:after="20"/>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7741B5" w:rsidRDefault="00D4222D" w:rsidP="006D6B5D">
            <w:pPr>
              <w:spacing w:before="20" w:after="20"/>
              <w:rPr>
                <w:rFonts w:cs="Times New Roman"/>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926E94" w:rsidRDefault="00D4222D" w:rsidP="0068532D">
            <w:pPr>
              <w:spacing w:before="20" w:after="20"/>
              <w:rPr>
                <w:color w:val="FF0000"/>
                <w:sz w:val="16"/>
                <w:szCs w:val="16"/>
              </w:rPr>
            </w:pPr>
            <w:r w:rsidRPr="00926E94">
              <w:rPr>
                <w:color w:val="FF0000"/>
                <w:sz w:val="16"/>
                <w:szCs w:val="16"/>
              </w:rPr>
              <w:t>1 499,6</w:t>
            </w:r>
          </w:p>
        </w:tc>
        <w:tc>
          <w:tcPr>
            <w:tcW w:w="850" w:type="dxa"/>
            <w:tcBorders>
              <w:top w:val="single" w:sz="4" w:space="0" w:color="auto"/>
              <w:left w:val="single" w:sz="4" w:space="0" w:color="auto"/>
              <w:bottom w:val="single" w:sz="4" w:space="0" w:color="auto"/>
              <w:right w:val="single" w:sz="8" w:space="0" w:color="auto"/>
            </w:tcBorders>
          </w:tcPr>
          <w:p w:rsidR="00D4222D" w:rsidRPr="00926E94" w:rsidRDefault="001C5967" w:rsidP="0068532D">
            <w:pPr>
              <w:spacing w:before="20" w:after="20"/>
              <w:rPr>
                <w:color w:val="FF0000"/>
                <w:sz w:val="16"/>
                <w:szCs w:val="16"/>
              </w:rPr>
            </w:pPr>
            <w:r>
              <w:rPr>
                <w:color w:val="FF0000"/>
                <w:sz w:val="16"/>
                <w:szCs w:val="16"/>
              </w:rPr>
              <w:t>2</w:t>
            </w:r>
            <w:r w:rsidR="004B3716">
              <w:rPr>
                <w:color w:val="FF0000"/>
                <w:sz w:val="16"/>
                <w:szCs w:val="16"/>
              </w:rPr>
              <w:t>138,8</w:t>
            </w:r>
          </w:p>
        </w:tc>
        <w:tc>
          <w:tcPr>
            <w:tcW w:w="851" w:type="dxa"/>
            <w:tcBorders>
              <w:top w:val="single" w:sz="4" w:space="0" w:color="auto"/>
              <w:left w:val="single" w:sz="4" w:space="0" w:color="auto"/>
              <w:bottom w:val="single" w:sz="4" w:space="0" w:color="auto"/>
              <w:right w:val="single" w:sz="8" w:space="0" w:color="auto"/>
            </w:tcBorders>
          </w:tcPr>
          <w:p w:rsidR="00D4222D" w:rsidRPr="00926E94" w:rsidRDefault="004B3716" w:rsidP="0068532D">
            <w:pPr>
              <w:spacing w:before="20" w:after="20"/>
              <w:rPr>
                <w:color w:val="FF0000"/>
                <w:sz w:val="16"/>
                <w:szCs w:val="16"/>
              </w:rPr>
            </w:pPr>
            <w:r>
              <w:rPr>
                <w:color w:val="FF0000"/>
                <w:sz w:val="16"/>
                <w:szCs w:val="16"/>
              </w:rPr>
              <w:t>2138,8</w:t>
            </w:r>
          </w:p>
        </w:tc>
        <w:tc>
          <w:tcPr>
            <w:tcW w:w="850" w:type="dxa"/>
            <w:tcBorders>
              <w:top w:val="single" w:sz="4" w:space="0" w:color="auto"/>
              <w:left w:val="single" w:sz="4" w:space="0" w:color="auto"/>
              <w:bottom w:val="single" w:sz="4" w:space="0" w:color="auto"/>
              <w:right w:val="single" w:sz="8" w:space="0" w:color="auto"/>
            </w:tcBorders>
          </w:tcPr>
          <w:p w:rsidR="00D4222D" w:rsidRPr="004B3716" w:rsidRDefault="004B3716" w:rsidP="006D6B5D">
            <w:pPr>
              <w:spacing w:before="20" w:after="20"/>
              <w:rPr>
                <w:rFonts w:cs="Times New Roman"/>
                <w:sz w:val="16"/>
                <w:szCs w:val="16"/>
              </w:rPr>
            </w:pPr>
            <w:r w:rsidRPr="004B3716">
              <w:rPr>
                <w:rFonts w:cs="Times New Roman"/>
                <w:sz w:val="16"/>
                <w:szCs w:val="16"/>
              </w:rPr>
              <w:t>2138,8</w:t>
            </w:r>
          </w:p>
        </w:tc>
        <w:tc>
          <w:tcPr>
            <w:tcW w:w="594" w:type="dxa"/>
            <w:tcBorders>
              <w:top w:val="single" w:sz="4" w:space="0" w:color="auto"/>
              <w:left w:val="single" w:sz="4" w:space="0" w:color="auto"/>
              <w:bottom w:val="single" w:sz="4" w:space="0" w:color="auto"/>
              <w:right w:val="single" w:sz="8" w:space="0" w:color="auto"/>
            </w:tcBorders>
          </w:tcPr>
          <w:p w:rsidR="00D4222D" w:rsidRPr="004B3716" w:rsidRDefault="004B3716" w:rsidP="006D6B5D">
            <w:pPr>
              <w:spacing w:before="20" w:after="20"/>
              <w:rPr>
                <w:rFonts w:cs="Times New Roman"/>
                <w:sz w:val="16"/>
                <w:szCs w:val="16"/>
              </w:rPr>
            </w:pPr>
            <w:r w:rsidRPr="004B3716">
              <w:rPr>
                <w:rFonts w:cs="Times New Roman"/>
                <w:sz w:val="16"/>
                <w:szCs w:val="16"/>
              </w:rPr>
              <w:t>2138,8</w:t>
            </w:r>
          </w:p>
        </w:tc>
      </w:tr>
      <w:tr w:rsidR="00D4222D" w:rsidRPr="00A45418" w:rsidTr="001A5B38">
        <w:trPr>
          <w:gridAfter w:val="2"/>
          <w:wAfter w:w="1803" w:type="dxa"/>
          <w:trHeight w:val="971"/>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3261B8" w:rsidRDefault="00D4222D" w:rsidP="006D6B5D">
            <w:pPr>
              <w:spacing w:before="40" w:after="40"/>
              <w:jc w:val="center"/>
              <w:rPr>
                <w:rFonts w:cs="Times New Roman"/>
                <w:sz w:val="16"/>
                <w:szCs w:val="16"/>
              </w:rPr>
            </w:pPr>
            <w:r w:rsidRPr="003261B8">
              <w:rPr>
                <w:rFonts w:cs="Times New Roman"/>
                <w:sz w:val="16"/>
                <w:szCs w:val="16"/>
              </w:rPr>
              <w:lastRenderedPageBreak/>
              <w:t>03</w:t>
            </w:r>
          </w:p>
        </w:tc>
        <w:tc>
          <w:tcPr>
            <w:tcW w:w="420"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40" w:after="40"/>
              <w:jc w:val="center"/>
              <w:rPr>
                <w:rFonts w:cs="Times New Roman"/>
                <w:sz w:val="16"/>
                <w:szCs w:val="16"/>
              </w:rPr>
            </w:pPr>
            <w:r w:rsidRPr="003261B8">
              <w:rPr>
                <w:rFonts w:cs="Times New Roman"/>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40" w:after="40"/>
              <w:jc w:val="center"/>
              <w:rPr>
                <w:rFonts w:cs="Times New Roman"/>
                <w:sz w:val="16"/>
                <w:szCs w:val="16"/>
              </w:rPr>
            </w:pPr>
            <w:r w:rsidRPr="003261B8">
              <w:rPr>
                <w:rFonts w:cs="Times New Roman"/>
                <w:sz w:val="16"/>
                <w:szCs w:val="16"/>
              </w:rPr>
              <w:t>А1</w:t>
            </w:r>
          </w:p>
        </w:tc>
        <w:tc>
          <w:tcPr>
            <w:tcW w:w="425"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40" w:after="40"/>
              <w:jc w:val="center"/>
              <w:rPr>
                <w:rFonts w:cs="Times New Roman"/>
                <w:sz w:val="16"/>
                <w:szCs w:val="16"/>
                <w:highlight w:val="magenta"/>
              </w:rPr>
            </w:pPr>
          </w:p>
        </w:tc>
        <w:tc>
          <w:tcPr>
            <w:tcW w:w="1684" w:type="dxa"/>
            <w:tcBorders>
              <w:top w:val="nil"/>
              <w:left w:val="nil"/>
              <w:bottom w:val="single" w:sz="4" w:space="0" w:color="auto"/>
              <w:right w:val="single" w:sz="4" w:space="0" w:color="auto"/>
            </w:tcBorders>
            <w:vAlign w:val="center"/>
          </w:tcPr>
          <w:p w:rsidR="00D4222D" w:rsidRPr="003261B8" w:rsidRDefault="00D4222D" w:rsidP="006D6B5D">
            <w:pPr>
              <w:shd w:val="clear" w:color="auto" w:fill="FFFFFF"/>
              <w:tabs>
                <w:tab w:val="left" w:pos="1134"/>
              </w:tabs>
              <w:contextualSpacing/>
              <w:jc w:val="both"/>
              <w:rPr>
                <w:rFonts w:cs="Times New Roman"/>
                <w:bCs/>
                <w:sz w:val="16"/>
                <w:szCs w:val="16"/>
                <w:highlight w:val="magenta"/>
              </w:rPr>
            </w:pPr>
            <w:r w:rsidRPr="003261B8">
              <w:rPr>
                <w:rFonts w:cs="Times New Roman"/>
                <w:bCs/>
                <w:sz w:val="16"/>
                <w:szCs w:val="16"/>
              </w:rPr>
              <w:t>Реализация регионального проекта «Культурная среда»</w:t>
            </w:r>
          </w:p>
        </w:tc>
        <w:tc>
          <w:tcPr>
            <w:tcW w:w="858" w:type="dxa"/>
            <w:tcBorders>
              <w:top w:val="single" w:sz="4" w:space="0" w:color="auto"/>
              <w:left w:val="nil"/>
              <w:bottom w:val="single" w:sz="4" w:space="0" w:color="auto"/>
              <w:right w:val="single" w:sz="4" w:space="0" w:color="auto"/>
            </w:tcBorders>
          </w:tcPr>
          <w:p w:rsidR="00D4222D" w:rsidRPr="003261B8" w:rsidRDefault="00D4222D" w:rsidP="006D6B5D">
            <w:pPr>
              <w:rPr>
                <w:rFonts w:eastAsia="Calibri" w:cs="Times New Roman"/>
                <w:bCs/>
                <w:sz w:val="16"/>
                <w:szCs w:val="16"/>
              </w:rPr>
            </w:pPr>
            <w:r w:rsidRPr="003261B8">
              <w:rPr>
                <w:rFonts w:cs="Times New Roman"/>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20" w:after="20"/>
              <w:jc w:val="center"/>
              <w:rPr>
                <w:rFonts w:cs="Times New Roman"/>
                <w:sz w:val="16"/>
                <w:szCs w:val="16"/>
              </w:rPr>
            </w:pPr>
            <w:r w:rsidRPr="003261B8">
              <w:rPr>
                <w:rFonts w:cs="Times New Roman"/>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20" w:after="20"/>
              <w:jc w:val="center"/>
              <w:rPr>
                <w:rFonts w:cs="Times New Roman"/>
                <w:sz w:val="16"/>
                <w:szCs w:val="16"/>
              </w:rPr>
            </w:pPr>
            <w:r w:rsidRPr="003261B8">
              <w:rPr>
                <w:rFonts w:cs="Times New Roman"/>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20" w:after="20"/>
              <w:jc w:val="center"/>
              <w:rPr>
                <w:rFonts w:cs="Times New Roman"/>
                <w:sz w:val="16"/>
                <w:szCs w:val="16"/>
              </w:rPr>
            </w:pPr>
            <w:r w:rsidRPr="003261B8">
              <w:rPr>
                <w:rFonts w:cs="Times New Roman"/>
                <w:sz w:val="16"/>
                <w:szCs w:val="16"/>
              </w:rPr>
              <w:t>04</w:t>
            </w:r>
          </w:p>
        </w:tc>
        <w:tc>
          <w:tcPr>
            <w:tcW w:w="1029"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20" w:after="20"/>
              <w:jc w:val="center"/>
              <w:rPr>
                <w:rFonts w:cs="Times New Roman"/>
                <w:sz w:val="16"/>
                <w:szCs w:val="16"/>
              </w:rPr>
            </w:pPr>
            <w:r w:rsidRPr="003261B8">
              <w:rPr>
                <w:rFonts w:cs="Times New Roman"/>
                <w:sz w:val="16"/>
                <w:szCs w:val="16"/>
              </w:rPr>
              <w:t>032А100000</w:t>
            </w:r>
          </w:p>
        </w:tc>
        <w:tc>
          <w:tcPr>
            <w:tcW w:w="567"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20" w:after="20"/>
              <w:jc w:val="center"/>
              <w:rPr>
                <w:rFonts w:cs="Times New Roman"/>
                <w:sz w:val="16"/>
                <w:szCs w:val="16"/>
              </w:rPr>
            </w:pPr>
          </w:p>
        </w:tc>
        <w:tc>
          <w:tcPr>
            <w:tcW w:w="539" w:type="dxa"/>
            <w:tcBorders>
              <w:top w:val="single" w:sz="4" w:space="0" w:color="auto"/>
              <w:left w:val="nil"/>
              <w:bottom w:val="single" w:sz="4" w:space="0" w:color="auto"/>
              <w:right w:val="single" w:sz="4" w:space="0" w:color="auto"/>
            </w:tcBorders>
            <w:noWrap/>
            <w:vAlign w:val="bottom"/>
          </w:tcPr>
          <w:p w:rsidR="00D4222D" w:rsidRPr="003261B8" w:rsidRDefault="00D4222D" w:rsidP="006D6B5D">
            <w:pPr>
              <w:spacing w:before="20" w:after="20"/>
              <w:rPr>
                <w:rFonts w:cs="Times New Roman"/>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3261B8" w:rsidRDefault="00D4222D" w:rsidP="006D6B5D">
            <w:pPr>
              <w:spacing w:before="20" w:after="20"/>
              <w:rPr>
                <w:rFonts w:cs="Times New Roman"/>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3261B8" w:rsidRDefault="00D4222D" w:rsidP="006D6B5D">
            <w:pPr>
              <w:spacing w:before="20" w:after="20"/>
              <w:rPr>
                <w:rFonts w:cs="Times New Roman"/>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3261B8" w:rsidRDefault="00D4222D" w:rsidP="006D6B5D">
            <w:pPr>
              <w:spacing w:before="20" w:after="20"/>
              <w:rPr>
                <w:rFonts w:cs="Times New Roman"/>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3261B8" w:rsidRDefault="00D4222D" w:rsidP="006D6B5D">
            <w:pPr>
              <w:spacing w:before="20" w:after="20"/>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3261B8" w:rsidRDefault="00D4222D" w:rsidP="006D6B5D">
            <w:pPr>
              <w:spacing w:before="20" w:after="20"/>
              <w:rPr>
                <w:rFonts w:cs="Times New Roman"/>
                <w:sz w:val="16"/>
                <w:szCs w:val="16"/>
              </w:rPr>
            </w:pPr>
            <w:r w:rsidRPr="003261B8">
              <w:rPr>
                <w:rFonts w:cs="Times New Roman"/>
                <w:sz w:val="16"/>
                <w:szCs w:val="16"/>
              </w:rPr>
              <w:t>4984,4</w:t>
            </w:r>
          </w:p>
        </w:tc>
        <w:tc>
          <w:tcPr>
            <w:tcW w:w="425" w:type="dxa"/>
            <w:tcBorders>
              <w:top w:val="single" w:sz="4" w:space="0" w:color="auto"/>
              <w:left w:val="single" w:sz="4" w:space="0" w:color="auto"/>
              <w:bottom w:val="single" w:sz="4" w:space="0" w:color="auto"/>
              <w:right w:val="single" w:sz="8" w:space="0" w:color="auto"/>
            </w:tcBorders>
          </w:tcPr>
          <w:p w:rsidR="00D4222D" w:rsidRPr="003261B8" w:rsidRDefault="00D4222D" w:rsidP="006D6B5D">
            <w:pPr>
              <w:spacing w:before="20" w:after="20"/>
              <w:rPr>
                <w:rFonts w:cs="Times New Roman"/>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3261B8" w:rsidRDefault="00D4222D" w:rsidP="006D6B5D">
            <w:pPr>
              <w:spacing w:before="20" w:after="20"/>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141197" w:rsidRDefault="00D4222D" w:rsidP="006D6B5D">
            <w:pPr>
              <w:spacing w:before="20" w:after="20"/>
              <w:rPr>
                <w:rFonts w:cs="Times New Roman"/>
                <w:sz w:val="16"/>
                <w:szCs w:val="16"/>
                <w:lang w:val="en-US"/>
              </w:rPr>
            </w:pPr>
          </w:p>
        </w:tc>
        <w:tc>
          <w:tcPr>
            <w:tcW w:w="993" w:type="dxa"/>
            <w:tcBorders>
              <w:top w:val="single" w:sz="4" w:space="0" w:color="auto"/>
              <w:left w:val="single" w:sz="4" w:space="0" w:color="auto"/>
              <w:bottom w:val="single" w:sz="4" w:space="0" w:color="auto"/>
              <w:right w:val="single" w:sz="8" w:space="0" w:color="auto"/>
            </w:tcBorders>
          </w:tcPr>
          <w:p w:rsidR="00D4222D" w:rsidRPr="00141197" w:rsidRDefault="00D4222D" w:rsidP="006D6B5D">
            <w:pPr>
              <w:spacing w:before="20" w:after="20"/>
              <w:rPr>
                <w:rFonts w:cs="Times New Roman"/>
                <w:sz w:val="16"/>
                <w:szCs w:val="16"/>
                <w:lang w:val="en-US"/>
              </w:rPr>
            </w:pPr>
          </w:p>
        </w:tc>
        <w:tc>
          <w:tcPr>
            <w:tcW w:w="850" w:type="dxa"/>
            <w:tcBorders>
              <w:top w:val="single" w:sz="4" w:space="0" w:color="auto"/>
              <w:left w:val="single" w:sz="4" w:space="0" w:color="auto"/>
              <w:bottom w:val="single" w:sz="4" w:space="0" w:color="auto"/>
              <w:right w:val="single" w:sz="8" w:space="0" w:color="auto"/>
            </w:tcBorders>
          </w:tcPr>
          <w:p w:rsidR="00D4222D" w:rsidRPr="001C53FD" w:rsidRDefault="00D4222D" w:rsidP="006D6B5D">
            <w:pPr>
              <w:spacing w:before="20" w:after="20"/>
              <w:rPr>
                <w:rFonts w:cs="Times New Roman"/>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rFonts w:cs="Times New Roman"/>
                <w:sz w:val="16"/>
                <w:szCs w:val="16"/>
                <w:lang w:val="en-US"/>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rFonts w:cs="Times New Roman"/>
                <w:sz w:val="16"/>
                <w:szCs w:val="16"/>
                <w:lang w:val="en-US"/>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rFonts w:cs="Times New Roman"/>
                <w:sz w:val="16"/>
                <w:szCs w:val="16"/>
                <w:lang w:val="en-US"/>
              </w:rPr>
            </w:pPr>
          </w:p>
        </w:tc>
      </w:tr>
      <w:tr w:rsidR="00D4222D" w:rsidRPr="00A45418" w:rsidTr="001A5B38">
        <w:trPr>
          <w:gridAfter w:val="2"/>
          <w:wAfter w:w="1803" w:type="dxa"/>
          <w:trHeight w:val="2020"/>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3261B8" w:rsidRDefault="00D4222D" w:rsidP="006D6B5D">
            <w:pPr>
              <w:spacing w:before="40" w:after="40"/>
              <w:jc w:val="center"/>
              <w:rPr>
                <w:rFonts w:cs="Times New Roman"/>
                <w:sz w:val="16"/>
                <w:szCs w:val="16"/>
              </w:rPr>
            </w:pPr>
            <w:r w:rsidRPr="003261B8">
              <w:rPr>
                <w:rFonts w:cs="Times New Roman"/>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40" w:after="40"/>
              <w:jc w:val="center"/>
              <w:rPr>
                <w:rFonts w:cs="Times New Roman"/>
                <w:sz w:val="16"/>
                <w:szCs w:val="16"/>
              </w:rPr>
            </w:pPr>
            <w:r w:rsidRPr="003261B8">
              <w:rPr>
                <w:rFonts w:cs="Times New Roman"/>
                <w:sz w:val="16"/>
                <w:szCs w:val="16"/>
              </w:rPr>
              <w:t>2</w:t>
            </w:r>
          </w:p>
        </w:tc>
        <w:tc>
          <w:tcPr>
            <w:tcW w:w="567"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40" w:after="40"/>
              <w:jc w:val="center"/>
              <w:rPr>
                <w:rFonts w:cs="Times New Roman"/>
                <w:sz w:val="16"/>
                <w:szCs w:val="16"/>
              </w:rPr>
            </w:pPr>
            <w:r w:rsidRPr="003261B8">
              <w:rPr>
                <w:rFonts w:cs="Times New Roman"/>
                <w:sz w:val="16"/>
                <w:szCs w:val="16"/>
              </w:rPr>
              <w:t>А1</w:t>
            </w:r>
          </w:p>
        </w:tc>
        <w:tc>
          <w:tcPr>
            <w:tcW w:w="425"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40" w:after="40"/>
              <w:jc w:val="center"/>
              <w:rPr>
                <w:rFonts w:cs="Times New Roman"/>
                <w:sz w:val="16"/>
                <w:szCs w:val="16"/>
              </w:rPr>
            </w:pPr>
            <w:r w:rsidRPr="003261B8">
              <w:rPr>
                <w:rFonts w:cs="Times New Roman"/>
                <w:sz w:val="16"/>
                <w:szCs w:val="16"/>
              </w:rPr>
              <w:t>2</w:t>
            </w:r>
          </w:p>
        </w:tc>
        <w:tc>
          <w:tcPr>
            <w:tcW w:w="1684" w:type="dxa"/>
            <w:tcBorders>
              <w:top w:val="nil"/>
              <w:left w:val="nil"/>
              <w:bottom w:val="single" w:sz="4" w:space="0" w:color="auto"/>
              <w:right w:val="single" w:sz="4" w:space="0" w:color="auto"/>
            </w:tcBorders>
            <w:vAlign w:val="center"/>
          </w:tcPr>
          <w:p w:rsidR="00D4222D" w:rsidRPr="00E5698B" w:rsidRDefault="00D4222D" w:rsidP="006D6B5D">
            <w:pPr>
              <w:shd w:val="clear" w:color="auto" w:fill="FFFFFF"/>
              <w:tabs>
                <w:tab w:val="left" w:pos="1134"/>
              </w:tabs>
              <w:contextualSpacing/>
              <w:jc w:val="both"/>
              <w:rPr>
                <w:rFonts w:cs="Times New Roman"/>
                <w:sz w:val="16"/>
                <w:szCs w:val="16"/>
              </w:rPr>
            </w:pPr>
            <w:r w:rsidRPr="003261B8">
              <w:rPr>
                <w:rFonts w:cs="Times New Roman"/>
                <w:sz w:val="16"/>
                <w:szCs w:val="16"/>
              </w:rPr>
              <w:t>на обеспечение учреждений культуры специализированным автотранспортом</w:t>
            </w:r>
            <w:r w:rsidRPr="003261B8">
              <w:rPr>
                <w:rFonts w:cs="Times New Roman"/>
                <w:sz w:val="16"/>
                <w:szCs w:val="16"/>
              </w:rPr>
              <w:br/>
              <w:t xml:space="preserve">для обслуживания населения, </w:t>
            </w:r>
            <w:r w:rsidR="00E5698B">
              <w:rPr>
                <w:rFonts w:cs="Times New Roman"/>
                <w:sz w:val="16"/>
                <w:szCs w:val="16"/>
              </w:rPr>
              <w:t>в том числе сельского населения</w:t>
            </w:r>
          </w:p>
        </w:tc>
        <w:tc>
          <w:tcPr>
            <w:tcW w:w="858" w:type="dxa"/>
            <w:tcBorders>
              <w:top w:val="single" w:sz="4" w:space="0" w:color="auto"/>
              <w:left w:val="nil"/>
              <w:bottom w:val="single" w:sz="4" w:space="0" w:color="auto"/>
              <w:right w:val="single" w:sz="4" w:space="0" w:color="auto"/>
            </w:tcBorders>
          </w:tcPr>
          <w:p w:rsidR="00D4222D" w:rsidRPr="003261B8" w:rsidRDefault="00D4222D" w:rsidP="006D6B5D">
            <w:pPr>
              <w:spacing w:before="20" w:after="20"/>
              <w:rPr>
                <w:rFonts w:cs="Times New Roman"/>
                <w:sz w:val="16"/>
                <w:szCs w:val="16"/>
              </w:rPr>
            </w:pPr>
            <w:r w:rsidRPr="003261B8">
              <w:rPr>
                <w:rFonts w:cs="Times New Roman"/>
                <w:bCs/>
                <w:sz w:val="16"/>
                <w:szCs w:val="16"/>
              </w:rPr>
              <w:t>УПДКМПФиС</w:t>
            </w:r>
          </w:p>
          <w:p w:rsidR="00D4222D" w:rsidRPr="003261B8" w:rsidRDefault="00D4222D" w:rsidP="006D6B5D">
            <w:pPr>
              <w:rPr>
                <w:rFonts w:cs="Times New Roman"/>
                <w:bCs/>
                <w:sz w:val="16"/>
                <w:szCs w:val="16"/>
              </w:rPr>
            </w:pPr>
          </w:p>
          <w:p w:rsidR="00D4222D" w:rsidRPr="003261B8" w:rsidRDefault="00D4222D" w:rsidP="006D6B5D">
            <w:pPr>
              <w:rPr>
                <w:rFonts w:cs="Times New Roman"/>
                <w:bCs/>
                <w:sz w:val="16"/>
                <w:szCs w:val="16"/>
              </w:rPr>
            </w:pPr>
          </w:p>
        </w:tc>
        <w:tc>
          <w:tcPr>
            <w:tcW w:w="562"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20" w:after="20"/>
              <w:jc w:val="center"/>
              <w:rPr>
                <w:rFonts w:cs="Times New Roman"/>
                <w:sz w:val="16"/>
                <w:szCs w:val="16"/>
              </w:rPr>
            </w:pPr>
            <w:r w:rsidRPr="003261B8">
              <w:rPr>
                <w:rFonts w:cs="Times New Roman"/>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20" w:after="20"/>
              <w:jc w:val="center"/>
              <w:rPr>
                <w:rFonts w:cs="Times New Roman"/>
                <w:sz w:val="16"/>
                <w:szCs w:val="16"/>
              </w:rPr>
            </w:pPr>
            <w:r w:rsidRPr="003261B8">
              <w:rPr>
                <w:rFonts w:cs="Times New Roman"/>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20" w:after="20"/>
              <w:jc w:val="center"/>
              <w:rPr>
                <w:rFonts w:cs="Times New Roman"/>
                <w:sz w:val="16"/>
                <w:szCs w:val="16"/>
              </w:rPr>
            </w:pPr>
            <w:r w:rsidRPr="003261B8">
              <w:rPr>
                <w:rFonts w:cs="Times New Roman"/>
                <w:sz w:val="16"/>
                <w:szCs w:val="16"/>
              </w:rPr>
              <w:t>04</w:t>
            </w:r>
          </w:p>
        </w:tc>
        <w:tc>
          <w:tcPr>
            <w:tcW w:w="1029"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20" w:after="20"/>
              <w:jc w:val="center"/>
              <w:rPr>
                <w:rFonts w:cs="Times New Roman"/>
                <w:sz w:val="16"/>
                <w:szCs w:val="16"/>
              </w:rPr>
            </w:pPr>
            <w:r w:rsidRPr="003261B8">
              <w:rPr>
                <w:rFonts w:cs="Times New Roman"/>
                <w:sz w:val="16"/>
                <w:szCs w:val="16"/>
              </w:rPr>
              <w:t>032А155190</w:t>
            </w:r>
          </w:p>
        </w:tc>
        <w:tc>
          <w:tcPr>
            <w:tcW w:w="567" w:type="dxa"/>
            <w:tcBorders>
              <w:top w:val="single" w:sz="4" w:space="0" w:color="auto"/>
              <w:left w:val="nil"/>
              <w:bottom w:val="single" w:sz="4" w:space="0" w:color="auto"/>
              <w:right w:val="single" w:sz="4" w:space="0" w:color="auto"/>
            </w:tcBorders>
            <w:noWrap/>
            <w:vAlign w:val="center"/>
          </w:tcPr>
          <w:p w:rsidR="00D4222D" w:rsidRPr="003261B8" w:rsidRDefault="00D4222D" w:rsidP="006D6B5D">
            <w:pPr>
              <w:spacing w:before="20" w:after="20"/>
              <w:jc w:val="center"/>
              <w:rPr>
                <w:rFonts w:cs="Times New Roman"/>
                <w:sz w:val="16"/>
                <w:szCs w:val="16"/>
              </w:rPr>
            </w:pPr>
            <w:r w:rsidRPr="003261B8">
              <w:rPr>
                <w:rFonts w:cs="Times New Roman"/>
                <w:sz w:val="16"/>
                <w:szCs w:val="16"/>
              </w:rPr>
              <w:t>612</w:t>
            </w:r>
          </w:p>
        </w:tc>
        <w:tc>
          <w:tcPr>
            <w:tcW w:w="539" w:type="dxa"/>
            <w:tcBorders>
              <w:top w:val="single" w:sz="4" w:space="0" w:color="auto"/>
              <w:left w:val="nil"/>
              <w:bottom w:val="single" w:sz="4" w:space="0" w:color="auto"/>
              <w:right w:val="single" w:sz="4" w:space="0" w:color="auto"/>
            </w:tcBorders>
            <w:noWrap/>
            <w:vAlign w:val="bottom"/>
          </w:tcPr>
          <w:p w:rsidR="00D4222D" w:rsidRPr="003261B8" w:rsidRDefault="00D4222D" w:rsidP="006D6B5D">
            <w:pPr>
              <w:spacing w:before="20" w:after="20"/>
              <w:rPr>
                <w:rFonts w:cs="Times New Roman"/>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3261B8" w:rsidRDefault="00D4222D" w:rsidP="006D6B5D">
            <w:pPr>
              <w:spacing w:before="20" w:after="20"/>
              <w:rPr>
                <w:rFonts w:cs="Times New Roman"/>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3261B8" w:rsidRDefault="00D4222D" w:rsidP="006D6B5D">
            <w:pPr>
              <w:spacing w:before="20" w:after="20"/>
              <w:rPr>
                <w:rFonts w:cs="Times New Roman"/>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3261B8" w:rsidRDefault="00D4222D" w:rsidP="006D6B5D">
            <w:pPr>
              <w:spacing w:before="20" w:after="20"/>
              <w:rPr>
                <w:rFonts w:cs="Times New Roman"/>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3261B8" w:rsidRDefault="00D4222D" w:rsidP="006D6B5D">
            <w:pPr>
              <w:spacing w:before="20" w:after="20"/>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3261B8" w:rsidRDefault="00D4222D" w:rsidP="006D6B5D">
            <w:pPr>
              <w:spacing w:before="20" w:after="20"/>
              <w:rPr>
                <w:rFonts w:cs="Times New Roman"/>
                <w:sz w:val="16"/>
                <w:szCs w:val="16"/>
              </w:rPr>
            </w:pPr>
            <w:r w:rsidRPr="003261B8">
              <w:rPr>
                <w:rFonts w:cs="Times New Roman"/>
                <w:sz w:val="16"/>
                <w:szCs w:val="16"/>
              </w:rPr>
              <w:t>4984,4</w:t>
            </w:r>
          </w:p>
        </w:tc>
        <w:tc>
          <w:tcPr>
            <w:tcW w:w="425" w:type="dxa"/>
            <w:tcBorders>
              <w:top w:val="single" w:sz="4" w:space="0" w:color="auto"/>
              <w:left w:val="single" w:sz="4" w:space="0" w:color="auto"/>
              <w:bottom w:val="single" w:sz="4" w:space="0" w:color="auto"/>
              <w:right w:val="single" w:sz="8" w:space="0" w:color="auto"/>
            </w:tcBorders>
          </w:tcPr>
          <w:p w:rsidR="00D4222D" w:rsidRPr="003261B8" w:rsidRDefault="00D4222D" w:rsidP="006D6B5D">
            <w:pPr>
              <w:spacing w:before="20" w:after="20"/>
              <w:rPr>
                <w:rFonts w:cs="Times New Roman"/>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3261B8" w:rsidRDefault="00D4222D" w:rsidP="006D6B5D">
            <w:pPr>
              <w:spacing w:before="20" w:after="20"/>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141197" w:rsidRDefault="00D4222D" w:rsidP="006D6B5D">
            <w:pPr>
              <w:spacing w:before="20" w:after="20"/>
              <w:rPr>
                <w:rFonts w:cs="Times New Roman"/>
                <w:sz w:val="16"/>
                <w:szCs w:val="16"/>
                <w:lang w:val="en-US"/>
              </w:rPr>
            </w:pPr>
          </w:p>
        </w:tc>
        <w:tc>
          <w:tcPr>
            <w:tcW w:w="993" w:type="dxa"/>
            <w:tcBorders>
              <w:top w:val="single" w:sz="4" w:space="0" w:color="auto"/>
              <w:left w:val="single" w:sz="4" w:space="0" w:color="auto"/>
              <w:bottom w:val="single" w:sz="4" w:space="0" w:color="auto"/>
              <w:right w:val="single" w:sz="8" w:space="0" w:color="auto"/>
            </w:tcBorders>
          </w:tcPr>
          <w:p w:rsidR="00D4222D" w:rsidRPr="00141197" w:rsidRDefault="00D4222D" w:rsidP="006D6B5D">
            <w:pPr>
              <w:spacing w:before="20" w:after="20"/>
              <w:rPr>
                <w:rFonts w:cs="Times New Roman"/>
                <w:sz w:val="16"/>
                <w:szCs w:val="16"/>
                <w:lang w:val="en-US"/>
              </w:rPr>
            </w:pPr>
          </w:p>
        </w:tc>
        <w:tc>
          <w:tcPr>
            <w:tcW w:w="850" w:type="dxa"/>
            <w:tcBorders>
              <w:top w:val="single" w:sz="4" w:space="0" w:color="auto"/>
              <w:left w:val="single" w:sz="4" w:space="0" w:color="auto"/>
              <w:bottom w:val="single" w:sz="4" w:space="0" w:color="auto"/>
              <w:right w:val="single" w:sz="8" w:space="0" w:color="auto"/>
            </w:tcBorders>
          </w:tcPr>
          <w:p w:rsidR="00D4222D" w:rsidRPr="003261B8" w:rsidRDefault="00D4222D" w:rsidP="006D6B5D">
            <w:pPr>
              <w:spacing w:before="20" w:after="20"/>
              <w:rPr>
                <w:rFonts w:cs="Times New Roman"/>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rFonts w:cs="Times New Roman"/>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rFonts w:cs="Times New Roman"/>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rFonts w:cs="Times New Roman"/>
                <w:sz w:val="16"/>
                <w:szCs w:val="16"/>
              </w:rPr>
            </w:pPr>
          </w:p>
        </w:tc>
      </w:tr>
      <w:tr w:rsidR="00D4222D" w:rsidRPr="0024436F" w:rsidTr="001A5B38">
        <w:trPr>
          <w:gridAfter w:val="2"/>
          <w:wAfter w:w="1803" w:type="dxa"/>
          <w:trHeight w:val="765"/>
        </w:trPr>
        <w:tc>
          <w:tcPr>
            <w:tcW w:w="421" w:type="dxa"/>
            <w:tcBorders>
              <w:top w:val="nil"/>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b/>
                <w:sz w:val="16"/>
                <w:szCs w:val="16"/>
              </w:rPr>
            </w:pPr>
            <w:r w:rsidRPr="0024436F">
              <w:rPr>
                <w:b/>
                <w:sz w:val="16"/>
                <w:szCs w:val="16"/>
              </w:rPr>
              <w:t>03</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b/>
                <w:sz w:val="16"/>
                <w:szCs w:val="16"/>
              </w:rPr>
            </w:pPr>
            <w:r w:rsidRPr="0024436F">
              <w:rPr>
                <w:b/>
                <w:sz w:val="16"/>
                <w:szCs w:val="16"/>
              </w:rPr>
              <w:t>4</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b/>
                <w:sz w:val="16"/>
                <w:szCs w:val="16"/>
              </w:rPr>
            </w:pPr>
          </w:p>
        </w:tc>
        <w:tc>
          <w:tcPr>
            <w:tcW w:w="425" w:type="dxa"/>
            <w:tcBorders>
              <w:top w:val="nil"/>
              <w:left w:val="nil"/>
              <w:bottom w:val="single" w:sz="4" w:space="0" w:color="auto"/>
              <w:right w:val="single" w:sz="4" w:space="0" w:color="auto"/>
            </w:tcBorders>
            <w:noWrap/>
            <w:vAlign w:val="center"/>
          </w:tcPr>
          <w:p w:rsidR="00D4222D" w:rsidRPr="0024436F" w:rsidRDefault="00D4222D" w:rsidP="006D6B5D">
            <w:pPr>
              <w:spacing w:before="40" w:after="40"/>
              <w:jc w:val="center"/>
              <w:rPr>
                <w:b/>
                <w:sz w:val="16"/>
                <w:szCs w:val="16"/>
              </w:rPr>
            </w:pPr>
          </w:p>
        </w:tc>
        <w:tc>
          <w:tcPr>
            <w:tcW w:w="1684" w:type="dxa"/>
            <w:tcBorders>
              <w:top w:val="nil"/>
              <w:left w:val="nil"/>
              <w:bottom w:val="single" w:sz="4" w:space="0" w:color="auto"/>
              <w:right w:val="single" w:sz="4" w:space="0" w:color="auto"/>
            </w:tcBorders>
            <w:vAlign w:val="center"/>
          </w:tcPr>
          <w:p w:rsidR="00D4222D" w:rsidRPr="0024436F" w:rsidRDefault="00D4222D" w:rsidP="006D6B5D">
            <w:pPr>
              <w:tabs>
                <w:tab w:val="left" w:pos="1134"/>
              </w:tabs>
              <w:autoSpaceDE w:val="0"/>
              <w:autoSpaceDN w:val="0"/>
              <w:adjustRightInd w:val="0"/>
              <w:jc w:val="both"/>
              <w:rPr>
                <w:b/>
                <w:spacing w:val="-2"/>
                <w:sz w:val="16"/>
                <w:szCs w:val="16"/>
              </w:rPr>
            </w:pPr>
            <w:r w:rsidRPr="0024436F">
              <w:rPr>
                <w:b/>
                <w:spacing w:val="-2"/>
                <w:sz w:val="16"/>
                <w:szCs w:val="16"/>
              </w:rPr>
              <w:t xml:space="preserve">Развитие туризма </w:t>
            </w:r>
          </w:p>
        </w:tc>
        <w:tc>
          <w:tcPr>
            <w:tcW w:w="858" w:type="dxa"/>
            <w:tcBorders>
              <w:top w:val="nil"/>
              <w:left w:val="nil"/>
              <w:bottom w:val="single" w:sz="4" w:space="0" w:color="auto"/>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211</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08</w:t>
            </w:r>
          </w:p>
        </w:tc>
        <w:tc>
          <w:tcPr>
            <w:tcW w:w="420"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01</w:t>
            </w:r>
          </w:p>
        </w:tc>
        <w:tc>
          <w:tcPr>
            <w:tcW w:w="1029"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r w:rsidRPr="0024436F">
              <w:rPr>
                <w:b/>
                <w:sz w:val="16"/>
                <w:szCs w:val="16"/>
              </w:rPr>
              <w:t>0340000000</w:t>
            </w:r>
          </w:p>
        </w:tc>
        <w:tc>
          <w:tcPr>
            <w:tcW w:w="567" w:type="dxa"/>
            <w:tcBorders>
              <w:top w:val="nil"/>
              <w:left w:val="nil"/>
              <w:bottom w:val="single" w:sz="4" w:space="0" w:color="auto"/>
              <w:right w:val="single" w:sz="4" w:space="0" w:color="auto"/>
            </w:tcBorders>
            <w:noWrap/>
            <w:vAlign w:val="center"/>
          </w:tcPr>
          <w:p w:rsidR="00D4222D" w:rsidRPr="0024436F" w:rsidRDefault="00D4222D" w:rsidP="006D6B5D">
            <w:pPr>
              <w:spacing w:before="20" w:after="20"/>
              <w:jc w:val="center"/>
              <w:rPr>
                <w:b/>
                <w:sz w:val="16"/>
                <w:szCs w:val="16"/>
              </w:rPr>
            </w:pPr>
          </w:p>
        </w:tc>
        <w:tc>
          <w:tcPr>
            <w:tcW w:w="539" w:type="dxa"/>
            <w:tcBorders>
              <w:top w:val="nil"/>
              <w:left w:val="nil"/>
              <w:bottom w:val="single" w:sz="4" w:space="0" w:color="auto"/>
              <w:right w:val="single" w:sz="4" w:space="0" w:color="auto"/>
            </w:tcBorders>
            <w:noWrap/>
          </w:tcPr>
          <w:p w:rsidR="00D4222D" w:rsidRPr="0024436F" w:rsidRDefault="00D4222D" w:rsidP="006D6B5D">
            <w:pPr>
              <w:spacing w:before="20" w:after="20"/>
              <w:rPr>
                <w:b/>
                <w:sz w:val="16"/>
                <w:szCs w:val="16"/>
              </w:rPr>
            </w:pPr>
            <w:r w:rsidRPr="0024436F">
              <w:rPr>
                <w:b/>
                <w:sz w:val="16"/>
                <w:szCs w:val="16"/>
              </w:rPr>
              <w:t>5,0</w:t>
            </w:r>
          </w:p>
        </w:tc>
        <w:tc>
          <w:tcPr>
            <w:tcW w:w="567" w:type="dxa"/>
            <w:tcBorders>
              <w:top w:val="nil"/>
              <w:left w:val="nil"/>
              <w:bottom w:val="single" w:sz="4" w:space="0" w:color="auto"/>
              <w:right w:val="single" w:sz="4" w:space="0" w:color="auto"/>
            </w:tcBorders>
            <w:noWrap/>
          </w:tcPr>
          <w:p w:rsidR="00D4222D" w:rsidRPr="0024436F" w:rsidRDefault="00D4222D" w:rsidP="006D6B5D">
            <w:pPr>
              <w:spacing w:before="20" w:after="20"/>
              <w:rPr>
                <w:b/>
                <w:sz w:val="16"/>
                <w:szCs w:val="16"/>
              </w:rPr>
            </w:pPr>
            <w:r w:rsidRPr="0024436F">
              <w:rPr>
                <w:b/>
                <w:sz w:val="16"/>
                <w:szCs w:val="16"/>
              </w:rPr>
              <w:t>753,7</w:t>
            </w:r>
          </w:p>
        </w:tc>
        <w:tc>
          <w:tcPr>
            <w:tcW w:w="425" w:type="dxa"/>
            <w:tcBorders>
              <w:top w:val="nil"/>
              <w:left w:val="nil"/>
              <w:bottom w:val="single" w:sz="4" w:space="0" w:color="auto"/>
              <w:right w:val="single" w:sz="4" w:space="0" w:color="auto"/>
            </w:tcBorders>
            <w:noWrap/>
          </w:tcPr>
          <w:p w:rsidR="00D4222D" w:rsidRPr="0024436F" w:rsidRDefault="00D4222D" w:rsidP="006D6B5D">
            <w:pPr>
              <w:spacing w:before="20" w:after="20"/>
              <w:rPr>
                <w:b/>
                <w:sz w:val="16"/>
                <w:szCs w:val="16"/>
              </w:rPr>
            </w:pPr>
            <w:r w:rsidRPr="0024436F">
              <w:rPr>
                <w:b/>
                <w:sz w:val="16"/>
                <w:szCs w:val="16"/>
              </w:rPr>
              <w:t>1380,9</w:t>
            </w:r>
          </w:p>
        </w:tc>
        <w:tc>
          <w:tcPr>
            <w:tcW w:w="425" w:type="dxa"/>
            <w:tcBorders>
              <w:top w:val="nil"/>
              <w:left w:val="nil"/>
              <w:bottom w:val="single" w:sz="4" w:space="0" w:color="auto"/>
              <w:right w:val="single" w:sz="4" w:space="0" w:color="auto"/>
            </w:tcBorders>
          </w:tcPr>
          <w:p w:rsidR="00D4222D" w:rsidRPr="0024436F" w:rsidRDefault="00D4222D" w:rsidP="006D6B5D">
            <w:pPr>
              <w:spacing w:before="20" w:after="20"/>
              <w:rPr>
                <w:b/>
                <w:sz w:val="16"/>
                <w:szCs w:val="16"/>
              </w:rPr>
            </w:pPr>
            <w:r w:rsidRPr="0024436F">
              <w:rPr>
                <w:b/>
                <w:sz w:val="16"/>
                <w:szCs w:val="16"/>
              </w:rPr>
              <w:t>1648,8</w:t>
            </w:r>
          </w:p>
        </w:tc>
        <w:tc>
          <w:tcPr>
            <w:tcW w:w="567" w:type="dxa"/>
            <w:tcBorders>
              <w:top w:val="nil"/>
              <w:left w:val="nil"/>
              <w:bottom w:val="single" w:sz="4" w:space="0" w:color="auto"/>
              <w:right w:val="single" w:sz="4" w:space="0" w:color="auto"/>
            </w:tcBorders>
            <w:noWrap/>
          </w:tcPr>
          <w:p w:rsidR="00D4222D" w:rsidRPr="0024436F" w:rsidRDefault="00D4222D" w:rsidP="006D6B5D">
            <w:pPr>
              <w:spacing w:before="20" w:after="20"/>
              <w:rPr>
                <w:b/>
                <w:sz w:val="16"/>
                <w:szCs w:val="16"/>
                <w:highlight w:val="yellow"/>
              </w:rPr>
            </w:pPr>
            <w:r w:rsidRPr="0024436F">
              <w:rPr>
                <w:b/>
                <w:sz w:val="16"/>
                <w:szCs w:val="16"/>
                <w:highlight w:val="yellow"/>
              </w:rPr>
              <w:t>5,0</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r w:rsidRPr="0024436F">
              <w:rPr>
                <w:b/>
                <w:sz w:val="16"/>
                <w:szCs w:val="16"/>
              </w:rPr>
              <w:t>5</w:t>
            </w:r>
          </w:p>
        </w:tc>
        <w:tc>
          <w:tcPr>
            <w:tcW w:w="425"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r w:rsidRPr="0024436F">
              <w:rPr>
                <w:b/>
                <w:sz w:val="16"/>
                <w:szCs w:val="16"/>
              </w:rPr>
              <w:t>5</w:t>
            </w:r>
          </w:p>
        </w:tc>
        <w:tc>
          <w:tcPr>
            <w:tcW w:w="567"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r>
              <w:rPr>
                <w:b/>
                <w:sz w:val="16"/>
                <w:szCs w:val="16"/>
              </w:rPr>
              <w:t>5,0</w:t>
            </w:r>
          </w:p>
        </w:tc>
        <w:tc>
          <w:tcPr>
            <w:tcW w:w="567" w:type="dxa"/>
            <w:tcBorders>
              <w:top w:val="nil"/>
              <w:left w:val="single" w:sz="4" w:space="0" w:color="auto"/>
              <w:bottom w:val="single" w:sz="4" w:space="0" w:color="auto"/>
              <w:right w:val="single" w:sz="4" w:space="0" w:color="auto"/>
            </w:tcBorders>
          </w:tcPr>
          <w:p w:rsidR="00D4222D" w:rsidRPr="0024436F" w:rsidRDefault="00D4222D" w:rsidP="006D6B5D">
            <w:pPr>
              <w:spacing w:before="20" w:after="20"/>
              <w:rPr>
                <w:b/>
                <w:sz w:val="16"/>
                <w:szCs w:val="16"/>
              </w:rPr>
            </w:pPr>
            <w:r>
              <w:rPr>
                <w:b/>
                <w:sz w:val="16"/>
                <w:szCs w:val="16"/>
              </w:rPr>
              <w:t>5,0</w:t>
            </w:r>
          </w:p>
        </w:tc>
        <w:tc>
          <w:tcPr>
            <w:tcW w:w="993"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tc>
        <w:tc>
          <w:tcPr>
            <w:tcW w:w="850" w:type="dxa"/>
            <w:tcBorders>
              <w:top w:val="nil"/>
              <w:left w:val="single" w:sz="4" w:space="0" w:color="auto"/>
              <w:bottom w:val="single" w:sz="4" w:space="0" w:color="auto"/>
              <w:right w:val="single" w:sz="8" w:space="0" w:color="auto"/>
            </w:tcBorders>
          </w:tcPr>
          <w:p w:rsidR="00D4222D" w:rsidRPr="0024436F" w:rsidRDefault="00D4222D" w:rsidP="006D6B5D">
            <w:pPr>
              <w:spacing w:before="20" w:after="20"/>
              <w:rPr>
                <w:b/>
                <w:sz w:val="16"/>
                <w:szCs w:val="16"/>
              </w:rPr>
            </w:pPr>
          </w:p>
        </w:tc>
        <w:tc>
          <w:tcPr>
            <w:tcW w:w="851" w:type="dxa"/>
            <w:tcBorders>
              <w:top w:val="nil"/>
              <w:left w:val="single" w:sz="4" w:space="0" w:color="auto"/>
              <w:bottom w:val="single" w:sz="4" w:space="0" w:color="auto"/>
              <w:right w:val="single" w:sz="8" w:space="0" w:color="auto"/>
            </w:tcBorders>
          </w:tcPr>
          <w:p w:rsidR="00D4222D" w:rsidRDefault="00D4222D" w:rsidP="006D6B5D">
            <w:pPr>
              <w:spacing w:before="20" w:after="20"/>
              <w:rPr>
                <w:b/>
                <w:sz w:val="16"/>
                <w:szCs w:val="16"/>
              </w:rPr>
            </w:pPr>
          </w:p>
        </w:tc>
        <w:tc>
          <w:tcPr>
            <w:tcW w:w="850" w:type="dxa"/>
            <w:tcBorders>
              <w:top w:val="nil"/>
              <w:left w:val="single" w:sz="4" w:space="0" w:color="auto"/>
              <w:bottom w:val="single" w:sz="4" w:space="0" w:color="auto"/>
              <w:right w:val="single" w:sz="8" w:space="0" w:color="auto"/>
            </w:tcBorders>
          </w:tcPr>
          <w:p w:rsidR="00D4222D" w:rsidRDefault="00D4222D" w:rsidP="006D6B5D">
            <w:pPr>
              <w:spacing w:before="20" w:after="20"/>
              <w:rPr>
                <w:b/>
                <w:sz w:val="16"/>
                <w:szCs w:val="16"/>
              </w:rPr>
            </w:pPr>
          </w:p>
        </w:tc>
        <w:tc>
          <w:tcPr>
            <w:tcW w:w="594" w:type="dxa"/>
            <w:tcBorders>
              <w:top w:val="nil"/>
              <w:left w:val="single" w:sz="4" w:space="0" w:color="auto"/>
              <w:bottom w:val="single" w:sz="4" w:space="0" w:color="auto"/>
              <w:right w:val="single" w:sz="8" w:space="0" w:color="auto"/>
            </w:tcBorders>
          </w:tcPr>
          <w:p w:rsidR="00D4222D" w:rsidRDefault="00D4222D" w:rsidP="006D6B5D">
            <w:pPr>
              <w:spacing w:before="20" w:after="20"/>
              <w:rPr>
                <w:b/>
                <w:sz w:val="16"/>
                <w:szCs w:val="16"/>
              </w:rPr>
            </w:pPr>
          </w:p>
        </w:tc>
      </w:tr>
      <w:tr w:rsidR="00D4222D" w:rsidRPr="0024436F" w:rsidTr="001A5B38">
        <w:trPr>
          <w:gridAfter w:val="2"/>
          <w:wAfter w:w="1803" w:type="dxa"/>
          <w:trHeight w:val="533"/>
        </w:trPr>
        <w:tc>
          <w:tcPr>
            <w:tcW w:w="421" w:type="dxa"/>
            <w:vMerge w:val="restart"/>
            <w:tcBorders>
              <w:top w:val="single" w:sz="4" w:space="0" w:color="auto"/>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4</w:t>
            </w:r>
          </w:p>
        </w:tc>
        <w:tc>
          <w:tcPr>
            <w:tcW w:w="567"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01</w:t>
            </w:r>
          </w:p>
        </w:tc>
        <w:tc>
          <w:tcPr>
            <w:tcW w:w="425" w:type="dxa"/>
            <w:vMerge w:val="restart"/>
            <w:tcBorders>
              <w:top w:val="single" w:sz="4" w:space="0" w:color="auto"/>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val="restart"/>
            <w:tcBorders>
              <w:top w:val="single" w:sz="4" w:space="0" w:color="auto"/>
              <w:left w:val="nil"/>
              <w:right w:val="single" w:sz="4" w:space="0" w:color="auto"/>
            </w:tcBorders>
            <w:vAlign w:val="center"/>
          </w:tcPr>
          <w:p w:rsidR="00D4222D" w:rsidRPr="0024436F" w:rsidRDefault="00D4222D" w:rsidP="00E5698B">
            <w:pPr>
              <w:autoSpaceDE w:val="0"/>
              <w:autoSpaceDN w:val="0"/>
              <w:adjustRightInd w:val="0"/>
              <w:jc w:val="both"/>
              <w:rPr>
                <w:spacing w:val="-2"/>
                <w:sz w:val="16"/>
                <w:szCs w:val="16"/>
              </w:rPr>
            </w:pPr>
            <w:r w:rsidRPr="0024436F">
              <w:rPr>
                <w:spacing w:val="-2"/>
                <w:sz w:val="16"/>
                <w:szCs w:val="16"/>
              </w:rPr>
              <w:t>Мероприятия, направленные на развитие внутреннего и въездного туризма в Глазовском районе</w:t>
            </w:r>
          </w:p>
        </w:tc>
        <w:tc>
          <w:tcPr>
            <w:tcW w:w="858" w:type="dxa"/>
            <w:vMerge w:val="restart"/>
            <w:tcBorders>
              <w:top w:val="nil"/>
              <w:left w:val="nil"/>
              <w:right w:val="single" w:sz="4" w:space="0" w:color="auto"/>
            </w:tcBorders>
          </w:tcPr>
          <w:p w:rsidR="00D4222D" w:rsidRPr="0024436F" w:rsidRDefault="00D4222D" w:rsidP="006D6B5D">
            <w:pPr>
              <w:spacing w:before="20" w:after="20"/>
              <w:rPr>
                <w:sz w:val="16"/>
                <w:szCs w:val="16"/>
              </w:rPr>
            </w:pPr>
            <w:r>
              <w:rPr>
                <w:b/>
                <w:bCs/>
                <w:sz w:val="16"/>
                <w:szCs w:val="16"/>
              </w:rPr>
              <w:t>УПДКМПФиС</w:t>
            </w:r>
          </w:p>
          <w:p w:rsidR="00D4222D" w:rsidRPr="0024436F" w:rsidRDefault="00D4222D" w:rsidP="006D6B5D">
            <w:pPr>
              <w:rPr>
                <w:bCs/>
                <w:sz w:val="16"/>
                <w:szCs w:val="16"/>
              </w:rPr>
            </w:pPr>
          </w:p>
        </w:tc>
        <w:tc>
          <w:tcPr>
            <w:tcW w:w="562"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0340100000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000</w:t>
            </w:r>
          </w:p>
        </w:tc>
        <w:tc>
          <w:tcPr>
            <w:tcW w:w="539"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5,0</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753,7</w:t>
            </w:r>
          </w:p>
        </w:tc>
        <w:tc>
          <w:tcPr>
            <w:tcW w:w="425"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1380,9</w:t>
            </w:r>
          </w:p>
        </w:tc>
        <w:tc>
          <w:tcPr>
            <w:tcW w:w="425"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sz w:val="16"/>
                <w:szCs w:val="16"/>
              </w:rPr>
            </w:pPr>
            <w:r w:rsidRPr="0024436F">
              <w:rPr>
                <w:sz w:val="16"/>
                <w:szCs w:val="16"/>
              </w:rPr>
              <w:t>1648,8</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highlight w:val="yellow"/>
              </w:rPr>
            </w:pPr>
            <w:r w:rsidRPr="0024436F">
              <w:rPr>
                <w:sz w:val="16"/>
                <w:szCs w:val="16"/>
                <w:highlight w:val="yellow"/>
              </w:rPr>
              <w:t>5,0</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sidRPr="0024436F">
              <w:rPr>
                <w:sz w:val="16"/>
                <w:szCs w:val="16"/>
              </w:rPr>
              <w:t>5</w:t>
            </w: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sidRPr="0024436F">
              <w:rPr>
                <w:sz w:val="16"/>
                <w:szCs w:val="16"/>
              </w:rPr>
              <w:t>5</w:t>
            </w: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r>
              <w:rPr>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Pr>
                <w:sz w:val="16"/>
                <w:szCs w:val="16"/>
              </w:rPr>
              <w:t>5,0</w:t>
            </w: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152"/>
        </w:trPr>
        <w:tc>
          <w:tcPr>
            <w:tcW w:w="421" w:type="dxa"/>
            <w:vMerge/>
            <w:tcBorders>
              <w:left w:val="single" w:sz="8"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right w:val="single" w:sz="4" w:space="0" w:color="auto"/>
            </w:tcBorders>
            <w:vAlign w:val="center"/>
          </w:tcPr>
          <w:p w:rsidR="00D4222D" w:rsidRPr="0024436F" w:rsidRDefault="00D4222D" w:rsidP="006D6B5D">
            <w:pPr>
              <w:autoSpaceDE w:val="0"/>
              <w:autoSpaceDN w:val="0"/>
              <w:adjustRightInd w:val="0"/>
              <w:ind w:left="127"/>
              <w:jc w:val="both"/>
              <w:rPr>
                <w:spacing w:val="-2"/>
                <w:sz w:val="16"/>
                <w:szCs w:val="16"/>
              </w:rPr>
            </w:pPr>
          </w:p>
        </w:tc>
        <w:tc>
          <w:tcPr>
            <w:tcW w:w="858" w:type="dxa"/>
            <w:vMerge/>
            <w:tcBorders>
              <w:left w:val="nil"/>
              <w:right w:val="single" w:sz="4" w:space="0" w:color="auto"/>
            </w:tcBorders>
          </w:tcPr>
          <w:p w:rsidR="00D4222D" w:rsidRPr="0024436F" w:rsidRDefault="00D4222D" w:rsidP="006D6B5D">
            <w:pPr>
              <w:rPr>
                <w:bCs/>
                <w:sz w:val="16"/>
                <w:szCs w:val="16"/>
              </w:rPr>
            </w:pPr>
          </w:p>
        </w:tc>
        <w:tc>
          <w:tcPr>
            <w:tcW w:w="562"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vMerge w:val="restart"/>
            <w:tcBorders>
              <w:top w:val="single" w:sz="4" w:space="0" w:color="auto"/>
              <w:left w:val="nil"/>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0340164180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highlight w:val="yellow"/>
              </w:rPr>
            </w:pP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1C53FD" w:rsidRDefault="00D4222D" w:rsidP="006D6B5D">
            <w:pPr>
              <w:spacing w:before="20" w:after="20"/>
              <w:rPr>
                <w:sz w:val="16"/>
                <w:szCs w:val="16"/>
                <w:u w:val="single"/>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u w:val="single"/>
                <w:lang w:val="en-US"/>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u w:val="single"/>
                <w:lang w:val="en-US"/>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u w:val="single"/>
                <w:lang w:val="en-US"/>
              </w:rPr>
            </w:pPr>
          </w:p>
        </w:tc>
      </w:tr>
      <w:tr w:rsidR="00D4222D" w:rsidRPr="0024436F" w:rsidTr="001A5B38">
        <w:trPr>
          <w:gridAfter w:val="2"/>
          <w:wAfter w:w="1803" w:type="dxa"/>
          <w:trHeight w:val="200"/>
        </w:trPr>
        <w:tc>
          <w:tcPr>
            <w:tcW w:w="421" w:type="dxa"/>
            <w:vMerge/>
            <w:tcBorders>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vMerge/>
            <w:tcBorders>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1684" w:type="dxa"/>
            <w:vMerge/>
            <w:tcBorders>
              <w:left w:val="nil"/>
              <w:bottom w:val="single" w:sz="4" w:space="0" w:color="auto"/>
              <w:right w:val="single" w:sz="4" w:space="0" w:color="auto"/>
            </w:tcBorders>
            <w:vAlign w:val="center"/>
          </w:tcPr>
          <w:p w:rsidR="00D4222D" w:rsidRPr="0024436F" w:rsidRDefault="00D4222D" w:rsidP="006D6B5D">
            <w:pPr>
              <w:autoSpaceDE w:val="0"/>
              <w:autoSpaceDN w:val="0"/>
              <w:adjustRightInd w:val="0"/>
              <w:ind w:left="127"/>
              <w:jc w:val="both"/>
              <w:rPr>
                <w:spacing w:val="-2"/>
                <w:sz w:val="16"/>
                <w:szCs w:val="16"/>
              </w:rPr>
            </w:pPr>
          </w:p>
        </w:tc>
        <w:tc>
          <w:tcPr>
            <w:tcW w:w="858" w:type="dxa"/>
            <w:vMerge/>
            <w:tcBorders>
              <w:left w:val="nil"/>
              <w:bottom w:val="single" w:sz="4" w:space="0" w:color="auto"/>
              <w:right w:val="single" w:sz="4" w:space="0" w:color="auto"/>
            </w:tcBorders>
          </w:tcPr>
          <w:p w:rsidR="00D4222D" w:rsidRPr="0024436F" w:rsidRDefault="00D4222D" w:rsidP="006D6B5D">
            <w:pPr>
              <w:rPr>
                <w:bCs/>
                <w:sz w:val="16"/>
                <w:szCs w:val="16"/>
              </w:rPr>
            </w:pPr>
          </w:p>
        </w:tc>
        <w:tc>
          <w:tcPr>
            <w:tcW w:w="562"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420"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1029" w:type="dxa"/>
            <w:vMerge/>
            <w:tcBorders>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Pr>
                <w:sz w:val="16"/>
                <w:szCs w:val="16"/>
              </w:rPr>
              <w:t>611</w:t>
            </w:r>
          </w:p>
        </w:tc>
        <w:tc>
          <w:tcPr>
            <w:tcW w:w="539"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425" w:type="dxa"/>
            <w:tcBorders>
              <w:top w:val="single" w:sz="4" w:space="0" w:color="auto"/>
              <w:left w:val="nil"/>
              <w:bottom w:val="single" w:sz="4" w:space="0" w:color="auto"/>
              <w:right w:val="single" w:sz="4" w:space="0" w:color="auto"/>
            </w:tcBorders>
            <w:vAlign w:val="bottom"/>
          </w:tcPr>
          <w:p w:rsidR="00D4222D" w:rsidRPr="0024436F" w:rsidRDefault="00D4222D" w:rsidP="006D6B5D">
            <w:pPr>
              <w:spacing w:before="20" w:after="20"/>
              <w:rPr>
                <w:sz w:val="16"/>
                <w:szCs w:val="16"/>
              </w:rPr>
            </w:pP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highlight w:val="yellow"/>
              </w:rPr>
            </w:pPr>
            <w:r>
              <w:rPr>
                <w:sz w:val="16"/>
                <w:szCs w:val="16"/>
                <w:highlight w:val="yellow"/>
              </w:rPr>
              <w:t>5,0</w:t>
            </w:r>
          </w:p>
        </w:tc>
        <w:tc>
          <w:tcPr>
            <w:tcW w:w="567" w:type="dxa"/>
            <w:tcBorders>
              <w:top w:val="single" w:sz="4" w:space="0" w:color="auto"/>
              <w:left w:val="single" w:sz="4" w:space="0" w:color="auto"/>
              <w:bottom w:val="single" w:sz="4" w:space="0" w:color="auto"/>
              <w:right w:val="single" w:sz="4" w:space="0" w:color="auto"/>
            </w:tcBorders>
            <w:vAlign w:val="bottom"/>
          </w:tcPr>
          <w:p w:rsidR="00D4222D" w:rsidRPr="0024436F" w:rsidRDefault="00D4222D" w:rsidP="006D6B5D">
            <w:pPr>
              <w:spacing w:before="20" w:after="20"/>
              <w:rPr>
                <w:sz w:val="16"/>
                <w:szCs w:val="16"/>
              </w:rPr>
            </w:pPr>
            <w:r>
              <w:rPr>
                <w:sz w:val="16"/>
                <w:szCs w:val="16"/>
              </w:rPr>
              <w:t>5,0</w:t>
            </w:r>
          </w:p>
        </w:tc>
        <w:tc>
          <w:tcPr>
            <w:tcW w:w="425"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Pr>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Pr>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r>
              <w:rPr>
                <w:sz w:val="16"/>
                <w:szCs w:val="16"/>
              </w:rPr>
              <w:t>5,0</w:t>
            </w: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Default="00D4222D" w:rsidP="006D6B5D">
            <w:pPr>
              <w:spacing w:before="20" w:after="20"/>
              <w:rPr>
                <w:sz w:val="16"/>
                <w:szCs w:val="16"/>
              </w:rPr>
            </w:pPr>
          </w:p>
        </w:tc>
      </w:tr>
      <w:tr w:rsidR="00D4222D" w:rsidRPr="0024436F" w:rsidTr="001A5B38">
        <w:trPr>
          <w:gridAfter w:val="2"/>
          <w:wAfter w:w="1803" w:type="dxa"/>
          <w:trHeight w:val="130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4</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01</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1</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E5698B">
            <w:pPr>
              <w:autoSpaceDE w:val="0"/>
              <w:autoSpaceDN w:val="0"/>
              <w:adjustRightInd w:val="0"/>
              <w:jc w:val="both"/>
              <w:rPr>
                <w:spacing w:val="-2"/>
                <w:sz w:val="16"/>
                <w:szCs w:val="16"/>
              </w:rPr>
            </w:pPr>
            <w:r w:rsidRPr="0024436F">
              <w:rPr>
                <w:spacing w:val="-2"/>
                <w:sz w:val="16"/>
                <w:szCs w:val="16"/>
              </w:rPr>
              <w:t>Мероприятия, направленные на развитие внутреннего и въездного туризма в Глазовском районе</w:t>
            </w:r>
          </w:p>
        </w:tc>
        <w:tc>
          <w:tcPr>
            <w:tcW w:w="858" w:type="dxa"/>
            <w:tcBorders>
              <w:top w:val="nil"/>
              <w:left w:val="nil"/>
              <w:bottom w:val="single" w:sz="4" w:space="0" w:color="auto"/>
              <w:right w:val="single" w:sz="4" w:space="0" w:color="auto"/>
            </w:tcBorders>
          </w:tcPr>
          <w:p w:rsidR="00D4222D" w:rsidRPr="0024436F" w:rsidRDefault="00D4222D" w:rsidP="006D6B5D">
            <w:pPr>
              <w:rPr>
                <w:rFonts w:eastAsia="Calibri"/>
                <w:bCs/>
                <w:sz w:val="16"/>
                <w:szCs w:val="16"/>
              </w:rPr>
            </w:pPr>
            <w:r>
              <w:rPr>
                <w:b/>
                <w:bCs/>
                <w:sz w:val="16"/>
                <w:szCs w:val="16"/>
              </w:rPr>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0340166770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5,0</w:t>
            </w:r>
          </w:p>
        </w:tc>
        <w:tc>
          <w:tcPr>
            <w:tcW w:w="567"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753,7</w:t>
            </w:r>
          </w:p>
        </w:tc>
        <w:tc>
          <w:tcPr>
            <w:tcW w:w="425" w:type="dxa"/>
            <w:tcBorders>
              <w:top w:val="single" w:sz="4" w:space="0" w:color="auto"/>
              <w:left w:val="nil"/>
              <w:bottom w:val="single" w:sz="4" w:space="0" w:color="auto"/>
              <w:right w:val="single" w:sz="4" w:space="0" w:color="auto"/>
            </w:tcBorders>
            <w:noWrap/>
          </w:tcPr>
          <w:p w:rsidR="00D4222D" w:rsidRPr="0024436F" w:rsidRDefault="00D4222D" w:rsidP="006D6B5D">
            <w:pPr>
              <w:spacing w:before="20" w:after="20"/>
              <w:rPr>
                <w:sz w:val="16"/>
                <w:szCs w:val="16"/>
              </w:rPr>
            </w:pPr>
            <w:r w:rsidRPr="0024436F">
              <w:rPr>
                <w:sz w:val="16"/>
                <w:szCs w:val="16"/>
              </w:rPr>
              <w:t>888,7</w:t>
            </w:r>
          </w:p>
        </w:tc>
        <w:tc>
          <w:tcPr>
            <w:tcW w:w="425" w:type="dxa"/>
            <w:tcBorders>
              <w:top w:val="single" w:sz="4" w:space="0" w:color="auto"/>
              <w:left w:val="nil"/>
              <w:bottom w:val="single" w:sz="4" w:space="0" w:color="auto"/>
              <w:right w:val="single" w:sz="4" w:space="0" w:color="auto"/>
            </w:tcBorders>
          </w:tcPr>
          <w:p w:rsidR="00D4222D" w:rsidRPr="0024436F" w:rsidRDefault="00D4222D" w:rsidP="006D6B5D">
            <w:pPr>
              <w:spacing w:before="20" w:after="20"/>
              <w:rPr>
                <w:sz w:val="16"/>
                <w:szCs w:val="16"/>
              </w:rPr>
            </w:pPr>
            <w:r w:rsidRPr="0024436F">
              <w:rPr>
                <w:sz w:val="16"/>
                <w:szCs w:val="16"/>
              </w:rPr>
              <w:t>1648,8</w:t>
            </w:r>
          </w:p>
        </w:tc>
        <w:tc>
          <w:tcPr>
            <w:tcW w:w="567" w:type="dxa"/>
            <w:tcBorders>
              <w:top w:val="single" w:sz="4" w:space="0" w:color="auto"/>
              <w:left w:val="nil"/>
              <w:bottom w:val="single" w:sz="4" w:space="0" w:color="auto"/>
              <w:right w:val="single" w:sz="4" w:space="0" w:color="auto"/>
            </w:tcBorders>
            <w:noWrap/>
            <w:vAlign w:val="bottom"/>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vAlign w:val="bottom"/>
          </w:tcPr>
          <w:p w:rsidR="00D4222D" w:rsidRPr="0024436F" w:rsidRDefault="00D4222D" w:rsidP="006D6B5D">
            <w:pPr>
              <w:spacing w:before="20" w:after="20"/>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20" w:after="2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20" w:after="20"/>
              <w:rPr>
                <w:sz w:val="16"/>
                <w:szCs w:val="16"/>
              </w:rPr>
            </w:pPr>
          </w:p>
        </w:tc>
      </w:tr>
      <w:tr w:rsidR="00D4222D" w:rsidRPr="0024436F" w:rsidTr="001A5B38">
        <w:trPr>
          <w:gridAfter w:val="2"/>
          <w:wAfter w:w="1803" w:type="dxa"/>
          <w:trHeight w:val="465"/>
        </w:trPr>
        <w:tc>
          <w:tcPr>
            <w:tcW w:w="421" w:type="dxa"/>
            <w:tcBorders>
              <w:top w:val="single" w:sz="4" w:space="0" w:color="auto"/>
              <w:left w:val="single" w:sz="8" w:space="0" w:color="auto"/>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03</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4</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01</w:t>
            </w: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2</w:t>
            </w:r>
          </w:p>
        </w:tc>
        <w:tc>
          <w:tcPr>
            <w:tcW w:w="1684" w:type="dxa"/>
            <w:tcBorders>
              <w:top w:val="single" w:sz="4" w:space="0" w:color="auto"/>
              <w:left w:val="nil"/>
              <w:bottom w:val="single" w:sz="4" w:space="0" w:color="auto"/>
              <w:right w:val="single" w:sz="4" w:space="0" w:color="auto"/>
            </w:tcBorders>
            <w:vAlign w:val="center"/>
          </w:tcPr>
          <w:p w:rsidR="00D4222D" w:rsidRPr="0024436F" w:rsidRDefault="00D4222D" w:rsidP="006D6B5D">
            <w:pPr>
              <w:shd w:val="clear" w:color="auto" w:fill="FFFFFF"/>
              <w:tabs>
                <w:tab w:val="left" w:pos="1134"/>
              </w:tabs>
              <w:contextualSpacing/>
              <w:jc w:val="both"/>
              <w:rPr>
                <w:bCs/>
                <w:sz w:val="16"/>
                <w:szCs w:val="16"/>
              </w:rPr>
            </w:pPr>
            <w:r w:rsidRPr="0024436F">
              <w:rPr>
                <w:bCs/>
                <w:sz w:val="16"/>
                <w:szCs w:val="16"/>
              </w:rPr>
              <w:t xml:space="preserve">Частичная компенсация дополнительных расходов на повышение оплаты </w:t>
            </w:r>
            <w:r w:rsidRPr="0024436F">
              <w:rPr>
                <w:bCs/>
                <w:sz w:val="16"/>
                <w:szCs w:val="16"/>
              </w:rPr>
              <w:lastRenderedPageBreak/>
              <w:t>труда работников бюджетной сферы</w:t>
            </w:r>
          </w:p>
        </w:tc>
        <w:tc>
          <w:tcPr>
            <w:tcW w:w="858" w:type="dxa"/>
            <w:tcBorders>
              <w:top w:val="single" w:sz="4" w:space="0" w:color="auto"/>
              <w:left w:val="nil"/>
              <w:bottom w:val="single" w:sz="4" w:space="0" w:color="auto"/>
              <w:right w:val="single" w:sz="4" w:space="0" w:color="auto"/>
            </w:tcBorders>
          </w:tcPr>
          <w:p w:rsidR="00D4222D" w:rsidRPr="0024436F" w:rsidRDefault="00D4222D" w:rsidP="006D6B5D">
            <w:pPr>
              <w:rPr>
                <w:bCs/>
                <w:sz w:val="16"/>
                <w:szCs w:val="16"/>
              </w:rPr>
            </w:pPr>
            <w:r>
              <w:rPr>
                <w:b/>
                <w:bCs/>
                <w:sz w:val="16"/>
                <w:szCs w:val="16"/>
              </w:rPr>
              <w:lastRenderedPageBreak/>
              <w:t>УПДКМПФиС</w:t>
            </w:r>
          </w:p>
        </w:tc>
        <w:tc>
          <w:tcPr>
            <w:tcW w:w="562"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211</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08</w:t>
            </w:r>
          </w:p>
        </w:tc>
        <w:tc>
          <w:tcPr>
            <w:tcW w:w="420"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01</w:t>
            </w:r>
          </w:p>
        </w:tc>
        <w:tc>
          <w:tcPr>
            <w:tcW w:w="102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0340107850</w:t>
            </w: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20" w:after="20"/>
              <w:jc w:val="center"/>
              <w:rPr>
                <w:sz w:val="16"/>
                <w:szCs w:val="16"/>
              </w:rPr>
            </w:pPr>
            <w:r w:rsidRPr="0024436F">
              <w:rPr>
                <w:sz w:val="16"/>
                <w:szCs w:val="16"/>
              </w:rPr>
              <w:t>611</w:t>
            </w:r>
          </w:p>
        </w:tc>
        <w:tc>
          <w:tcPr>
            <w:tcW w:w="539"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r w:rsidRPr="0024436F">
              <w:rPr>
                <w:sz w:val="16"/>
                <w:szCs w:val="16"/>
              </w:rPr>
              <w:t>492,2</w:t>
            </w:r>
          </w:p>
        </w:tc>
        <w:tc>
          <w:tcPr>
            <w:tcW w:w="425" w:type="dxa"/>
            <w:tcBorders>
              <w:top w:val="single" w:sz="4" w:space="0" w:color="auto"/>
              <w:left w:val="nil"/>
              <w:bottom w:val="single" w:sz="4" w:space="0" w:color="auto"/>
              <w:right w:val="single" w:sz="4" w:space="0" w:color="auto"/>
            </w:tcBorders>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nil"/>
              <w:bottom w:val="single" w:sz="4" w:space="0" w:color="auto"/>
              <w:right w:val="single" w:sz="4" w:space="0" w:color="auto"/>
            </w:tcBorders>
            <w:noWrap/>
            <w:vAlign w:val="center"/>
          </w:tcPr>
          <w:p w:rsidR="00D4222D" w:rsidRPr="0024436F"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vAlign w:val="center"/>
          </w:tcPr>
          <w:p w:rsidR="00D4222D" w:rsidRPr="0024436F" w:rsidRDefault="00D4222D" w:rsidP="006D6B5D">
            <w:pPr>
              <w:spacing w:before="40" w:after="40"/>
              <w:jc w:val="center"/>
              <w:rPr>
                <w:sz w:val="16"/>
                <w:szCs w:val="16"/>
              </w:rPr>
            </w:pPr>
          </w:p>
        </w:tc>
        <w:tc>
          <w:tcPr>
            <w:tcW w:w="425"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jc w:val="center"/>
              <w:rPr>
                <w:sz w:val="16"/>
                <w:szCs w:val="16"/>
              </w:rPr>
            </w:pPr>
          </w:p>
        </w:tc>
        <w:tc>
          <w:tcPr>
            <w:tcW w:w="567"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D4222D" w:rsidRPr="0024436F" w:rsidRDefault="00D4222D" w:rsidP="006D6B5D">
            <w:pPr>
              <w:spacing w:before="40" w:after="40"/>
              <w:rPr>
                <w:sz w:val="16"/>
                <w:szCs w:val="16"/>
              </w:rPr>
            </w:pPr>
          </w:p>
        </w:tc>
        <w:tc>
          <w:tcPr>
            <w:tcW w:w="993"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1"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850"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c>
          <w:tcPr>
            <w:tcW w:w="594" w:type="dxa"/>
            <w:tcBorders>
              <w:top w:val="single" w:sz="4" w:space="0" w:color="auto"/>
              <w:left w:val="single" w:sz="4" w:space="0" w:color="auto"/>
              <w:bottom w:val="single" w:sz="4" w:space="0" w:color="auto"/>
              <w:right w:val="single" w:sz="8" w:space="0" w:color="auto"/>
            </w:tcBorders>
          </w:tcPr>
          <w:p w:rsidR="00D4222D" w:rsidRPr="0024436F" w:rsidRDefault="00D4222D" w:rsidP="006D6B5D">
            <w:pPr>
              <w:spacing w:before="40" w:after="40"/>
              <w:rPr>
                <w:sz w:val="16"/>
                <w:szCs w:val="16"/>
              </w:rPr>
            </w:pPr>
          </w:p>
        </w:tc>
      </w:tr>
    </w:tbl>
    <w:p w:rsidR="0078036E" w:rsidRDefault="00526BD4" w:rsidP="00526BD4">
      <w:pPr>
        <w:spacing w:line="240" w:lineRule="auto"/>
        <w:rPr>
          <w:b/>
        </w:rPr>
      </w:pPr>
      <w:r>
        <w:rPr>
          <w:b/>
        </w:rPr>
        <w:lastRenderedPageBreak/>
        <w:t xml:space="preserve">                                                                                                                                                                                                                  </w:t>
      </w:r>
    </w:p>
    <w:p w:rsidR="00D52113" w:rsidRPr="00526BD4" w:rsidRDefault="00526BD4" w:rsidP="0078036E">
      <w:pPr>
        <w:spacing w:line="240" w:lineRule="auto"/>
        <w:jc w:val="right"/>
        <w:rPr>
          <w:b/>
          <w:sz w:val="20"/>
          <w:szCs w:val="20"/>
        </w:rPr>
      </w:pPr>
      <w:r>
        <w:rPr>
          <w:b/>
        </w:rPr>
        <w:t xml:space="preserve">    </w:t>
      </w:r>
      <w:r w:rsidR="00D52113" w:rsidRPr="00526BD4">
        <w:rPr>
          <w:b/>
          <w:sz w:val="20"/>
          <w:szCs w:val="20"/>
        </w:rPr>
        <w:t>Приложение 6.</w:t>
      </w:r>
    </w:p>
    <w:p w:rsidR="00D52113" w:rsidRPr="00526BD4" w:rsidRDefault="00D52113" w:rsidP="00526BD4">
      <w:pPr>
        <w:spacing w:line="240" w:lineRule="auto"/>
        <w:jc w:val="right"/>
        <w:rPr>
          <w:sz w:val="20"/>
          <w:szCs w:val="20"/>
        </w:rPr>
      </w:pPr>
      <w:r w:rsidRPr="00526BD4">
        <w:rPr>
          <w:sz w:val="20"/>
          <w:szCs w:val="20"/>
        </w:rPr>
        <w:t xml:space="preserve"> к Муниципальной программе муниципального образования</w:t>
      </w:r>
    </w:p>
    <w:p w:rsidR="00D52113" w:rsidRPr="00526BD4" w:rsidRDefault="00D52113" w:rsidP="00526BD4">
      <w:pPr>
        <w:spacing w:line="240" w:lineRule="auto"/>
        <w:jc w:val="right"/>
        <w:rPr>
          <w:sz w:val="20"/>
          <w:szCs w:val="20"/>
        </w:rPr>
      </w:pPr>
      <w:r w:rsidRPr="00526BD4">
        <w:rPr>
          <w:sz w:val="20"/>
          <w:szCs w:val="20"/>
        </w:rPr>
        <w:t xml:space="preserve"> «Глазовский район»</w:t>
      </w:r>
    </w:p>
    <w:p w:rsidR="00D52113" w:rsidRPr="00526BD4" w:rsidRDefault="00D52113" w:rsidP="00526BD4">
      <w:pPr>
        <w:spacing w:line="240" w:lineRule="auto"/>
        <w:jc w:val="right"/>
        <w:rPr>
          <w:b/>
          <w:sz w:val="20"/>
          <w:szCs w:val="20"/>
        </w:rPr>
      </w:pPr>
      <w:r w:rsidRPr="00526BD4">
        <w:rPr>
          <w:sz w:val="20"/>
          <w:szCs w:val="20"/>
        </w:rPr>
        <w:t>«Развитие культуры»</w:t>
      </w:r>
    </w:p>
    <w:p w:rsidR="00D52113" w:rsidRPr="00526BD4" w:rsidRDefault="00D52113" w:rsidP="00526BD4">
      <w:pPr>
        <w:spacing w:line="240" w:lineRule="auto"/>
        <w:jc w:val="right"/>
        <w:rPr>
          <w:b/>
          <w:sz w:val="20"/>
          <w:szCs w:val="20"/>
        </w:rPr>
      </w:pPr>
    </w:p>
    <w:p w:rsidR="00D52113" w:rsidRPr="00526BD4" w:rsidRDefault="00D52113" w:rsidP="00526BD4">
      <w:pPr>
        <w:spacing w:line="240" w:lineRule="auto"/>
        <w:rPr>
          <w:sz w:val="20"/>
          <w:szCs w:val="20"/>
        </w:rPr>
      </w:pPr>
      <w:r w:rsidRPr="00526BD4">
        <w:rPr>
          <w:sz w:val="20"/>
          <w:szCs w:val="20"/>
        </w:rPr>
        <w:t xml:space="preserve"> Прогнозная (справочная) оценка ресурсного обеспечения реализации муниципальной программы за счет всех источников финансирования </w:t>
      </w:r>
    </w:p>
    <w:p w:rsidR="00D52113" w:rsidRPr="00D52113" w:rsidRDefault="00D52113" w:rsidP="00D52113"/>
    <w:p w:rsidR="00192489" w:rsidRDefault="00C04DE6" w:rsidP="00D52113">
      <w:r>
        <w:rPr>
          <w:b/>
        </w:rPr>
        <w:fldChar w:fldCharType="begin"/>
      </w:r>
      <w:r w:rsidR="00192489">
        <w:rPr>
          <w:b/>
        </w:rPr>
        <w:instrText xml:space="preserve"> LINK </w:instrText>
      </w:r>
      <w:r w:rsidR="002B7C4A">
        <w:rPr>
          <w:b/>
        </w:rPr>
        <w:instrText xml:space="preserve">Excel.Sheet.12 "C:\\Users\\User\\Desktop\\МП таблица Приложения 6 Актуальное.xlsx" 2024!R2C1:R59C19 </w:instrText>
      </w:r>
      <w:r w:rsidR="00192489">
        <w:rPr>
          <w:b/>
        </w:rPr>
        <w:instrText xml:space="preserve">\a \f 5 \h  \* MERGEFORMAT </w:instrText>
      </w:r>
      <w:r>
        <w:rPr>
          <w:b/>
        </w:rPr>
        <w:fldChar w:fldCharType="separate"/>
      </w:r>
    </w:p>
    <w:tbl>
      <w:tblPr>
        <w:tblStyle w:val="afb"/>
        <w:tblW w:w="16126" w:type="dxa"/>
        <w:tblLayout w:type="fixed"/>
        <w:tblLook w:val="04A0" w:firstRow="1" w:lastRow="0" w:firstColumn="1" w:lastColumn="0" w:noHBand="0" w:noVBand="1"/>
      </w:tblPr>
      <w:tblGrid>
        <w:gridCol w:w="959"/>
        <w:gridCol w:w="754"/>
        <w:gridCol w:w="1089"/>
        <w:gridCol w:w="1275"/>
        <w:gridCol w:w="709"/>
        <w:gridCol w:w="851"/>
        <w:gridCol w:w="850"/>
        <w:gridCol w:w="851"/>
        <w:gridCol w:w="708"/>
        <w:gridCol w:w="851"/>
        <w:gridCol w:w="709"/>
        <w:gridCol w:w="850"/>
        <w:gridCol w:w="709"/>
        <w:gridCol w:w="850"/>
        <w:gridCol w:w="851"/>
        <w:gridCol w:w="992"/>
        <w:gridCol w:w="709"/>
        <w:gridCol w:w="709"/>
        <w:gridCol w:w="850"/>
      </w:tblGrid>
      <w:tr w:rsidR="00192489" w:rsidRPr="002E2F60" w:rsidTr="00192489">
        <w:trPr>
          <w:trHeight w:val="780"/>
        </w:trPr>
        <w:tc>
          <w:tcPr>
            <w:tcW w:w="1713" w:type="dxa"/>
            <w:gridSpan w:val="2"/>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Код аналитической программной классификации</w:t>
            </w:r>
          </w:p>
        </w:tc>
        <w:tc>
          <w:tcPr>
            <w:tcW w:w="1089" w:type="dxa"/>
            <w:vMerge w:val="restart"/>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Наименование муниципальной программы, подпрограммы</w:t>
            </w:r>
          </w:p>
        </w:tc>
        <w:tc>
          <w:tcPr>
            <w:tcW w:w="1275" w:type="dxa"/>
            <w:vMerge w:val="restart"/>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Источник финансирования</w:t>
            </w:r>
          </w:p>
        </w:tc>
        <w:tc>
          <w:tcPr>
            <w:tcW w:w="709" w:type="dxa"/>
            <w:vMerge w:val="restart"/>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Всего</w:t>
            </w:r>
          </w:p>
        </w:tc>
        <w:tc>
          <w:tcPr>
            <w:tcW w:w="851"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2015</w:t>
            </w:r>
          </w:p>
        </w:tc>
        <w:tc>
          <w:tcPr>
            <w:tcW w:w="850"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2016</w:t>
            </w:r>
          </w:p>
        </w:tc>
        <w:tc>
          <w:tcPr>
            <w:tcW w:w="851"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2017</w:t>
            </w:r>
          </w:p>
        </w:tc>
        <w:tc>
          <w:tcPr>
            <w:tcW w:w="708"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2018</w:t>
            </w:r>
          </w:p>
        </w:tc>
        <w:tc>
          <w:tcPr>
            <w:tcW w:w="851"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2019</w:t>
            </w:r>
          </w:p>
        </w:tc>
        <w:tc>
          <w:tcPr>
            <w:tcW w:w="709"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2020</w:t>
            </w:r>
          </w:p>
        </w:tc>
        <w:tc>
          <w:tcPr>
            <w:tcW w:w="850"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2021</w:t>
            </w:r>
          </w:p>
        </w:tc>
        <w:tc>
          <w:tcPr>
            <w:tcW w:w="709"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2022</w:t>
            </w:r>
          </w:p>
        </w:tc>
        <w:tc>
          <w:tcPr>
            <w:tcW w:w="850"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2023</w:t>
            </w:r>
          </w:p>
        </w:tc>
        <w:tc>
          <w:tcPr>
            <w:tcW w:w="851"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2024</w:t>
            </w:r>
          </w:p>
        </w:tc>
        <w:tc>
          <w:tcPr>
            <w:tcW w:w="992"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2025</w:t>
            </w:r>
          </w:p>
        </w:tc>
        <w:tc>
          <w:tcPr>
            <w:tcW w:w="709"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2026</w:t>
            </w:r>
          </w:p>
        </w:tc>
        <w:tc>
          <w:tcPr>
            <w:tcW w:w="709"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2027</w:t>
            </w:r>
          </w:p>
        </w:tc>
        <w:tc>
          <w:tcPr>
            <w:tcW w:w="850" w:type="dxa"/>
            <w:vMerge w:val="restart"/>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2028</w:t>
            </w:r>
          </w:p>
        </w:tc>
      </w:tr>
      <w:tr w:rsidR="00192489" w:rsidRPr="002E2F60" w:rsidTr="00192489">
        <w:trPr>
          <w:trHeight w:val="465"/>
        </w:trPr>
        <w:tc>
          <w:tcPr>
            <w:tcW w:w="95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МП</w:t>
            </w:r>
          </w:p>
        </w:tc>
        <w:tc>
          <w:tcPr>
            <w:tcW w:w="754"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Пп</w:t>
            </w:r>
          </w:p>
        </w:tc>
        <w:tc>
          <w:tcPr>
            <w:tcW w:w="1089" w:type="dxa"/>
            <w:vMerge/>
            <w:hideMark/>
          </w:tcPr>
          <w:p w:rsidR="00192489" w:rsidRPr="002E2F60" w:rsidRDefault="00192489">
            <w:pPr>
              <w:rPr>
                <w:rFonts w:ascii="Times New Roman" w:hAnsi="Times New Roman" w:cs="Times New Roman"/>
                <w:sz w:val="18"/>
                <w:szCs w:val="18"/>
              </w:rPr>
            </w:pPr>
          </w:p>
        </w:tc>
        <w:tc>
          <w:tcPr>
            <w:tcW w:w="1275" w:type="dxa"/>
            <w:vMerge/>
            <w:hideMark/>
          </w:tcPr>
          <w:p w:rsidR="00192489" w:rsidRPr="002E2F60" w:rsidRDefault="00192489">
            <w:pPr>
              <w:rPr>
                <w:rFonts w:ascii="Times New Roman" w:hAnsi="Times New Roman" w:cs="Times New Roman"/>
                <w:sz w:val="18"/>
                <w:szCs w:val="18"/>
              </w:rPr>
            </w:pPr>
          </w:p>
        </w:tc>
        <w:tc>
          <w:tcPr>
            <w:tcW w:w="709" w:type="dxa"/>
            <w:vMerge/>
            <w:hideMark/>
          </w:tcPr>
          <w:p w:rsidR="00192489" w:rsidRPr="002E2F60" w:rsidRDefault="00192489">
            <w:pPr>
              <w:rPr>
                <w:rFonts w:ascii="Times New Roman" w:hAnsi="Times New Roman" w:cs="Times New Roman"/>
                <w:sz w:val="18"/>
                <w:szCs w:val="18"/>
              </w:rPr>
            </w:pPr>
          </w:p>
        </w:tc>
        <w:tc>
          <w:tcPr>
            <w:tcW w:w="851" w:type="dxa"/>
            <w:vMerge/>
            <w:hideMark/>
          </w:tcPr>
          <w:p w:rsidR="00192489" w:rsidRPr="002E2F60" w:rsidRDefault="00192489">
            <w:pPr>
              <w:rPr>
                <w:rFonts w:ascii="Times New Roman" w:hAnsi="Times New Roman" w:cs="Times New Roman"/>
                <w:sz w:val="18"/>
                <w:szCs w:val="18"/>
              </w:rPr>
            </w:pPr>
          </w:p>
        </w:tc>
        <w:tc>
          <w:tcPr>
            <w:tcW w:w="850" w:type="dxa"/>
            <w:vMerge/>
            <w:hideMark/>
          </w:tcPr>
          <w:p w:rsidR="00192489" w:rsidRPr="002E2F60" w:rsidRDefault="00192489">
            <w:pPr>
              <w:rPr>
                <w:rFonts w:ascii="Times New Roman" w:hAnsi="Times New Roman" w:cs="Times New Roman"/>
                <w:sz w:val="18"/>
                <w:szCs w:val="18"/>
              </w:rPr>
            </w:pPr>
          </w:p>
        </w:tc>
        <w:tc>
          <w:tcPr>
            <w:tcW w:w="851" w:type="dxa"/>
            <w:vMerge/>
            <w:hideMark/>
          </w:tcPr>
          <w:p w:rsidR="00192489" w:rsidRPr="002E2F60" w:rsidRDefault="00192489">
            <w:pPr>
              <w:rPr>
                <w:rFonts w:ascii="Times New Roman" w:hAnsi="Times New Roman" w:cs="Times New Roman"/>
                <w:sz w:val="18"/>
                <w:szCs w:val="18"/>
              </w:rPr>
            </w:pPr>
          </w:p>
        </w:tc>
        <w:tc>
          <w:tcPr>
            <w:tcW w:w="708" w:type="dxa"/>
            <w:vMerge/>
            <w:hideMark/>
          </w:tcPr>
          <w:p w:rsidR="00192489" w:rsidRPr="002E2F60" w:rsidRDefault="00192489">
            <w:pPr>
              <w:rPr>
                <w:rFonts w:ascii="Times New Roman" w:hAnsi="Times New Roman" w:cs="Times New Roman"/>
                <w:sz w:val="18"/>
                <w:szCs w:val="18"/>
              </w:rPr>
            </w:pPr>
          </w:p>
        </w:tc>
        <w:tc>
          <w:tcPr>
            <w:tcW w:w="851" w:type="dxa"/>
            <w:vMerge/>
            <w:hideMark/>
          </w:tcPr>
          <w:p w:rsidR="00192489" w:rsidRPr="002E2F60" w:rsidRDefault="00192489">
            <w:pPr>
              <w:rPr>
                <w:rFonts w:ascii="Times New Roman" w:hAnsi="Times New Roman" w:cs="Times New Roman"/>
                <w:sz w:val="18"/>
                <w:szCs w:val="18"/>
              </w:rPr>
            </w:pPr>
          </w:p>
        </w:tc>
        <w:tc>
          <w:tcPr>
            <w:tcW w:w="709" w:type="dxa"/>
            <w:vMerge/>
            <w:hideMark/>
          </w:tcPr>
          <w:p w:rsidR="00192489" w:rsidRPr="002E2F60" w:rsidRDefault="00192489">
            <w:pPr>
              <w:rPr>
                <w:rFonts w:ascii="Times New Roman" w:hAnsi="Times New Roman" w:cs="Times New Roman"/>
                <w:sz w:val="18"/>
                <w:szCs w:val="18"/>
              </w:rPr>
            </w:pPr>
          </w:p>
        </w:tc>
        <w:tc>
          <w:tcPr>
            <w:tcW w:w="850" w:type="dxa"/>
            <w:vMerge/>
            <w:hideMark/>
          </w:tcPr>
          <w:p w:rsidR="00192489" w:rsidRPr="002E2F60" w:rsidRDefault="00192489">
            <w:pPr>
              <w:rPr>
                <w:rFonts w:ascii="Times New Roman" w:hAnsi="Times New Roman" w:cs="Times New Roman"/>
                <w:sz w:val="18"/>
                <w:szCs w:val="18"/>
              </w:rPr>
            </w:pPr>
          </w:p>
        </w:tc>
        <w:tc>
          <w:tcPr>
            <w:tcW w:w="709" w:type="dxa"/>
            <w:vMerge/>
            <w:hideMark/>
          </w:tcPr>
          <w:p w:rsidR="00192489" w:rsidRPr="002E2F60" w:rsidRDefault="00192489">
            <w:pPr>
              <w:rPr>
                <w:rFonts w:ascii="Times New Roman" w:hAnsi="Times New Roman" w:cs="Times New Roman"/>
                <w:sz w:val="18"/>
                <w:szCs w:val="18"/>
              </w:rPr>
            </w:pPr>
          </w:p>
        </w:tc>
        <w:tc>
          <w:tcPr>
            <w:tcW w:w="850" w:type="dxa"/>
            <w:vMerge/>
            <w:hideMark/>
          </w:tcPr>
          <w:p w:rsidR="00192489" w:rsidRPr="002E2F60" w:rsidRDefault="00192489">
            <w:pPr>
              <w:rPr>
                <w:rFonts w:ascii="Times New Roman" w:hAnsi="Times New Roman" w:cs="Times New Roman"/>
                <w:sz w:val="18"/>
                <w:szCs w:val="18"/>
              </w:rPr>
            </w:pPr>
          </w:p>
        </w:tc>
        <w:tc>
          <w:tcPr>
            <w:tcW w:w="851" w:type="dxa"/>
            <w:vMerge/>
            <w:hideMark/>
          </w:tcPr>
          <w:p w:rsidR="00192489" w:rsidRPr="002E2F60" w:rsidRDefault="00192489">
            <w:pPr>
              <w:rPr>
                <w:rFonts w:ascii="Times New Roman" w:hAnsi="Times New Roman" w:cs="Times New Roman"/>
                <w:sz w:val="18"/>
                <w:szCs w:val="18"/>
              </w:rPr>
            </w:pPr>
          </w:p>
        </w:tc>
        <w:tc>
          <w:tcPr>
            <w:tcW w:w="992" w:type="dxa"/>
            <w:vMerge/>
            <w:hideMark/>
          </w:tcPr>
          <w:p w:rsidR="00192489" w:rsidRPr="002E2F60" w:rsidRDefault="00192489">
            <w:pPr>
              <w:rPr>
                <w:rFonts w:ascii="Times New Roman" w:hAnsi="Times New Roman" w:cs="Times New Roman"/>
                <w:sz w:val="18"/>
                <w:szCs w:val="18"/>
              </w:rPr>
            </w:pPr>
          </w:p>
        </w:tc>
        <w:tc>
          <w:tcPr>
            <w:tcW w:w="709" w:type="dxa"/>
            <w:vMerge/>
            <w:hideMark/>
          </w:tcPr>
          <w:p w:rsidR="00192489" w:rsidRPr="002E2F60" w:rsidRDefault="00192489">
            <w:pPr>
              <w:rPr>
                <w:rFonts w:ascii="Times New Roman" w:hAnsi="Times New Roman" w:cs="Times New Roman"/>
                <w:sz w:val="18"/>
                <w:szCs w:val="18"/>
              </w:rPr>
            </w:pPr>
          </w:p>
        </w:tc>
        <w:tc>
          <w:tcPr>
            <w:tcW w:w="709" w:type="dxa"/>
            <w:vMerge/>
            <w:hideMark/>
          </w:tcPr>
          <w:p w:rsidR="00192489" w:rsidRPr="002E2F60" w:rsidRDefault="00192489">
            <w:pPr>
              <w:rPr>
                <w:rFonts w:ascii="Times New Roman" w:hAnsi="Times New Roman" w:cs="Times New Roman"/>
                <w:sz w:val="18"/>
                <w:szCs w:val="18"/>
              </w:rPr>
            </w:pPr>
          </w:p>
        </w:tc>
        <w:tc>
          <w:tcPr>
            <w:tcW w:w="850" w:type="dxa"/>
            <w:vMerge/>
            <w:hideMark/>
          </w:tcPr>
          <w:p w:rsidR="00192489" w:rsidRPr="002E2F60" w:rsidRDefault="00192489">
            <w:pPr>
              <w:rPr>
                <w:rFonts w:ascii="Times New Roman" w:hAnsi="Times New Roman" w:cs="Times New Roman"/>
                <w:sz w:val="18"/>
                <w:szCs w:val="18"/>
              </w:rPr>
            </w:pPr>
          </w:p>
        </w:tc>
      </w:tr>
      <w:tr w:rsidR="00192489" w:rsidRPr="002E2F60" w:rsidTr="00192489">
        <w:trPr>
          <w:trHeight w:val="315"/>
        </w:trPr>
        <w:tc>
          <w:tcPr>
            <w:tcW w:w="959" w:type="dxa"/>
            <w:vMerge w:val="restart"/>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03</w:t>
            </w:r>
          </w:p>
        </w:tc>
        <w:tc>
          <w:tcPr>
            <w:tcW w:w="754" w:type="dxa"/>
            <w:vMerge w:val="restart"/>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 </w:t>
            </w:r>
          </w:p>
        </w:tc>
        <w:tc>
          <w:tcPr>
            <w:tcW w:w="1089" w:type="dxa"/>
            <w:vMerge w:val="restart"/>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Развитие культуры</w:t>
            </w:r>
          </w:p>
        </w:tc>
        <w:tc>
          <w:tcPr>
            <w:tcW w:w="1275"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Всего</w:t>
            </w:r>
          </w:p>
        </w:tc>
        <w:tc>
          <w:tcPr>
            <w:tcW w:w="709" w:type="dxa"/>
            <w:noWrap/>
            <w:hideMark/>
          </w:tcPr>
          <w:p w:rsidR="00192489" w:rsidRPr="002E2F60" w:rsidRDefault="00A91A09" w:rsidP="00192489">
            <w:pPr>
              <w:rPr>
                <w:rFonts w:ascii="Times New Roman" w:hAnsi="Times New Roman" w:cs="Times New Roman"/>
                <w:bCs/>
                <w:sz w:val="18"/>
                <w:szCs w:val="18"/>
              </w:rPr>
            </w:pPr>
            <w:r w:rsidRPr="002E2F60">
              <w:rPr>
                <w:rFonts w:ascii="Times New Roman" w:hAnsi="Times New Roman" w:cs="Times New Roman"/>
                <w:bCs/>
                <w:sz w:val="18"/>
                <w:szCs w:val="18"/>
              </w:rPr>
              <w:t>1 165943,8</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37 756,80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59 777,70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76 781,70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97 057,30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102 103,50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104 257,40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105 176,10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102 723,20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108 631,42</w:t>
            </w:r>
          </w:p>
        </w:tc>
        <w:tc>
          <w:tcPr>
            <w:tcW w:w="851" w:type="dxa"/>
            <w:noWrap/>
            <w:hideMark/>
          </w:tcPr>
          <w:p w:rsidR="00192489" w:rsidRPr="002E2F60" w:rsidRDefault="00926E94" w:rsidP="00192489">
            <w:pPr>
              <w:rPr>
                <w:rFonts w:ascii="Times New Roman" w:hAnsi="Times New Roman" w:cs="Times New Roman"/>
                <w:sz w:val="18"/>
                <w:szCs w:val="18"/>
              </w:rPr>
            </w:pPr>
            <w:r w:rsidRPr="002E2F60">
              <w:rPr>
                <w:rFonts w:ascii="Times New Roman" w:hAnsi="Times New Roman" w:cs="Times New Roman"/>
                <w:sz w:val="18"/>
                <w:szCs w:val="18"/>
              </w:rPr>
              <w:t>163353,2</w:t>
            </w:r>
          </w:p>
        </w:tc>
        <w:tc>
          <w:tcPr>
            <w:tcW w:w="992" w:type="dxa"/>
            <w:noWrap/>
            <w:hideMark/>
          </w:tcPr>
          <w:p w:rsidR="00192489" w:rsidRPr="002E2F60" w:rsidRDefault="003218A1" w:rsidP="00192489">
            <w:pPr>
              <w:rPr>
                <w:rFonts w:ascii="Times New Roman" w:hAnsi="Times New Roman" w:cs="Times New Roman"/>
                <w:sz w:val="18"/>
                <w:szCs w:val="18"/>
              </w:rPr>
            </w:pPr>
            <w:r w:rsidRPr="002E2F60">
              <w:rPr>
                <w:rFonts w:ascii="Times New Roman" w:hAnsi="Times New Roman" w:cs="Times New Roman"/>
                <w:sz w:val="18"/>
                <w:szCs w:val="18"/>
              </w:rPr>
              <w:t>138918,6</w:t>
            </w:r>
          </w:p>
        </w:tc>
        <w:tc>
          <w:tcPr>
            <w:tcW w:w="709" w:type="dxa"/>
            <w:noWrap/>
            <w:hideMark/>
          </w:tcPr>
          <w:p w:rsidR="00192489" w:rsidRPr="002E2F60" w:rsidRDefault="003218A1" w:rsidP="00192489">
            <w:pPr>
              <w:rPr>
                <w:rFonts w:ascii="Times New Roman" w:hAnsi="Times New Roman" w:cs="Times New Roman"/>
                <w:sz w:val="18"/>
                <w:szCs w:val="18"/>
              </w:rPr>
            </w:pPr>
            <w:r w:rsidRPr="002E2F60">
              <w:rPr>
                <w:rFonts w:ascii="Times New Roman" w:hAnsi="Times New Roman" w:cs="Times New Roman"/>
                <w:sz w:val="18"/>
                <w:szCs w:val="18"/>
              </w:rPr>
              <w:t>13901</w:t>
            </w:r>
            <w:r w:rsidR="00E80083" w:rsidRPr="002E2F60">
              <w:rPr>
                <w:rFonts w:ascii="Times New Roman" w:hAnsi="Times New Roman" w:cs="Times New Roman"/>
                <w:sz w:val="18"/>
                <w:szCs w:val="18"/>
              </w:rPr>
              <w:t>7</w:t>
            </w:r>
            <w:r w:rsidRPr="002E2F60">
              <w:rPr>
                <w:rFonts w:ascii="Times New Roman" w:hAnsi="Times New Roman" w:cs="Times New Roman"/>
                <w:sz w:val="18"/>
                <w:szCs w:val="18"/>
              </w:rPr>
              <w:t>,</w:t>
            </w:r>
            <w:r w:rsidR="00E80083" w:rsidRPr="002E2F60">
              <w:rPr>
                <w:rFonts w:ascii="Times New Roman" w:hAnsi="Times New Roman" w:cs="Times New Roman"/>
                <w:sz w:val="18"/>
                <w:szCs w:val="18"/>
              </w:rPr>
              <w:t>9</w:t>
            </w:r>
          </w:p>
        </w:tc>
        <w:tc>
          <w:tcPr>
            <w:tcW w:w="709" w:type="dxa"/>
            <w:noWrap/>
            <w:hideMark/>
          </w:tcPr>
          <w:p w:rsidR="00192489" w:rsidRPr="002E2F60" w:rsidRDefault="003218A1" w:rsidP="00192489">
            <w:pPr>
              <w:rPr>
                <w:rFonts w:ascii="Times New Roman" w:hAnsi="Times New Roman" w:cs="Times New Roman"/>
                <w:sz w:val="18"/>
                <w:szCs w:val="18"/>
              </w:rPr>
            </w:pPr>
            <w:r w:rsidRPr="002E2F60">
              <w:rPr>
                <w:rFonts w:ascii="Times New Roman" w:hAnsi="Times New Roman" w:cs="Times New Roman"/>
                <w:sz w:val="18"/>
                <w:szCs w:val="18"/>
              </w:rPr>
              <w:t>14869</w:t>
            </w:r>
            <w:r w:rsidR="00E80083" w:rsidRPr="002E2F60">
              <w:rPr>
                <w:rFonts w:ascii="Times New Roman" w:hAnsi="Times New Roman" w:cs="Times New Roman"/>
                <w:sz w:val="18"/>
                <w:szCs w:val="18"/>
              </w:rPr>
              <w:t>1</w:t>
            </w:r>
            <w:r w:rsidRPr="002E2F60">
              <w:rPr>
                <w:rFonts w:ascii="Times New Roman" w:hAnsi="Times New Roman" w:cs="Times New Roman"/>
                <w:sz w:val="18"/>
                <w:szCs w:val="18"/>
              </w:rPr>
              <w:t>,</w:t>
            </w:r>
            <w:r w:rsidR="00E80083" w:rsidRPr="002E2F60">
              <w:rPr>
                <w:rFonts w:ascii="Times New Roman" w:hAnsi="Times New Roman" w:cs="Times New Roman"/>
                <w:sz w:val="18"/>
                <w:szCs w:val="18"/>
              </w:rPr>
              <w:t>7</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104 162,74</w:t>
            </w:r>
          </w:p>
        </w:tc>
      </w:tr>
      <w:tr w:rsidR="00192489" w:rsidRPr="002E2F60" w:rsidTr="00192489">
        <w:trPr>
          <w:trHeight w:val="885"/>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Бюджет муниципального образования "Глазовский район"</w:t>
            </w:r>
          </w:p>
        </w:tc>
        <w:tc>
          <w:tcPr>
            <w:tcW w:w="709" w:type="dxa"/>
            <w:noWrap/>
            <w:hideMark/>
          </w:tcPr>
          <w:p w:rsidR="00192489" w:rsidRPr="002E2F60" w:rsidRDefault="00A91A09" w:rsidP="00192489">
            <w:pPr>
              <w:rPr>
                <w:rFonts w:ascii="Times New Roman" w:hAnsi="Times New Roman" w:cs="Times New Roman"/>
                <w:bCs/>
                <w:sz w:val="18"/>
                <w:szCs w:val="18"/>
              </w:rPr>
            </w:pPr>
            <w:r w:rsidRPr="002E2F60">
              <w:rPr>
                <w:rFonts w:ascii="Times New Roman" w:hAnsi="Times New Roman" w:cs="Times New Roman"/>
                <w:bCs/>
                <w:sz w:val="18"/>
                <w:szCs w:val="18"/>
              </w:rPr>
              <w:t>1 165943,8</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37 756,80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59 777,70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76 781,70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97 057,30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102 103,50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104 257,30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105 176,10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102 723,20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108 631,41</w:t>
            </w:r>
          </w:p>
        </w:tc>
        <w:tc>
          <w:tcPr>
            <w:tcW w:w="851" w:type="dxa"/>
            <w:noWrap/>
            <w:hideMark/>
          </w:tcPr>
          <w:p w:rsidR="00192489" w:rsidRPr="002E2F60" w:rsidRDefault="00926E94" w:rsidP="00192489">
            <w:pPr>
              <w:rPr>
                <w:rFonts w:ascii="Times New Roman" w:hAnsi="Times New Roman" w:cs="Times New Roman"/>
                <w:sz w:val="18"/>
                <w:szCs w:val="18"/>
              </w:rPr>
            </w:pPr>
            <w:r w:rsidRPr="002E2F60">
              <w:rPr>
                <w:rFonts w:ascii="Times New Roman" w:hAnsi="Times New Roman" w:cs="Times New Roman"/>
                <w:sz w:val="18"/>
                <w:szCs w:val="18"/>
              </w:rPr>
              <w:t>163353,2</w:t>
            </w:r>
          </w:p>
        </w:tc>
        <w:tc>
          <w:tcPr>
            <w:tcW w:w="992" w:type="dxa"/>
            <w:noWrap/>
            <w:hideMark/>
          </w:tcPr>
          <w:p w:rsidR="00192489" w:rsidRPr="002E2F60" w:rsidRDefault="000163A7" w:rsidP="00192489">
            <w:pPr>
              <w:rPr>
                <w:rFonts w:ascii="Times New Roman" w:hAnsi="Times New Roman" w:cs="Times New Roman"/>
                <w:sz w:val="18"/>
                <w:szCs w:val="18"/>
              </w:rPr>
            </w:pPr>
            <w:r w:rsidRPr="002E2F60">
              <w:rPr>
                <w:rFonts w:ascii="Times New Roman" w:hAnsi="Times New Roman" w:cs="Times New Roman"/>
                <w:sz w:val="18"/>
                <w:szCs w:val="18"/>
              </w:rPr>
              <w:t>138918,6</w:t>
            </w:r>
          </w:p>
        </w:tc>
        <w:tc>
          <w:tcPr>
            <w:tcW w:w="709" w:type="dxa"/>
            <w:noWrap/>
            <w:hideMark/>
          </w:tcPr>
          <w:p w:rsidR="00192489" w:rsidRPr="002E2F60" w:rsidRDefault="000163A7" w:rsidP="00192489">
            <w:pPr>
              <w:rPr>
                <w:rFonts w:ascii="Times New Roman" w:hAnsi="Times New Roman" w:cs="Times New Roman"/>
                <w:sz w:val="18"/>
                <w:szCs w:val="18"/>
              </w:rPr>
            </w:pPr>
            <w:r w:rsidRPr="002E2F60">
              <w:rPr>
                <w:rFonts w:ascii="Times New Roman" w:hAnsi="Times New Roman" w:cs="Times New Roman"/>
                <w:sz w:val="18"/>
                <w:szCs w:val="18"/>
              </w:rPr>
              <w:t>139017,9</w:t>
            </w:r>
          </w:p>
        </w:tc>
        <w:tc>
          <w:tcPr>
            <w:tcW w:w="709" w:type="dxa"/>
            <w:noWrap/>
            <w:hideMark/>
          </w:tcPr>
          <w:p w:rsidR="00192489" w:rsidRPr="002E2F60" w:rsidRDefault="000163A7" w:rsidP="00192489">
            <w:pPr>
              <w:rPr>
                <w:rFonts w:ascii="Times New Roman" w:hAnsi="Times New Roman" w:cs="Times New Roman"/>
                <w:sz w:val="18"/>
                <w:szCs w:val="18"/>
              </w:rPr>
            </w:pPr>
            <w:r w:rsidRPr="002E2F60">
              <w:rPr>
                <w:rFonts w:ascii="Times New Roman" w:hAnsi="Times New Roman" w:cs="Times New Roman"/>
                <w:sz w:val="18"/>
                <w:szCs w:val="18"/>
              </w:rPr>
              <w:t>148691,7</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104 162,74</w:t>
            </w:r>
          </w:p>
        </w:tc>
      </w:tr>
      <w:tr w:rsidR="00192489" w:rsidRPr="002E2F60" w:rsidTr="00192489">
        <w:trPr>
          <w:trHeight w:val="3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в том числе:</w:t>
            </w:r>
          </w:p>
        </w:tc>
        <w:tc>
          <w:tcPr>
            <w:tcW w:w="709" w:type="dxa"/>
            <w:noWrap/>
            <w:hideMark/>
          </w:tcPr>
          <w:p w:rsidR="00192489" w:rsidRPr="002E2F60" w:rsidRDefault="00192489">
            <w:pPr>
              <w:rPr>
                <w:rFonts w:ascii="Times New Roman" w:hAnsi="Times New Roman" w:cs="Times New Roman"/>
                <w:bCs/>
                <w:sz w:val="18"/>
                <w:szCs w:val="18"/>
              </w:rPr>
            </w:pPr>
            <w:r w:rsidRPr="002E2F60">
              <w:rPr>
                <w:rFonts w:ascii="Times New Roman" w:hAnsi="Times New Roman" w:cs="Times New Roman"/>
                <w:bCs/>
                <w:sz w:val="18"/>
                <w:szCs w:val="18"/>
              </w:rPr>
              <w:t> </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992"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r>
      <w:tr w:rsidR="00192489" w:rsidRPr="002E2F60" w:rsidTr="00192489">
        <w:trPr>
          <w:trHeight w:val="555"/>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субсидии из бюджета Удмуртской Республики</w:t>
            </w:r>
          </w:p>
        </w:tc>
        <w:tc>
          <w:tcPr>
            <w:tcW w:w="709" w:type="dxa"/>
            <w:noWrap/>
            <w:hideMark/>
          </w:tcPr>
          <w:p w:rsidR="00192489" w:rsidRPr="002E2F60" w:rsidRDefault="00A91A09" w:rsidP="00192489">
            <w:pPr>
              <w:rPr>
                <w:rFonts w:ascii="Times New Roman" w:hAnsi="Times New Roman" w:cs="Times New Roman"/>
                <w:bCs/>
                <w:sz w:val="18"/>
                <w:szCs w:val="18"/>
              </w:rPr>
            </w:pPr>
            <w:r w:rsidRPr="002E2F60">
              <w:rPr>
                <w:rFonts w:ascii="Times New Roman" w:hAnsi="Times New Roman" w:cs="Times New Roman"/>
                <w:bCs/>
                <w:sz w:val="18"/>
                <w:szCs w:val="18"/>
              </w:rPr>
              <w:t>35832,93</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184,70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1 333,70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150,00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6 351,70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2 608,80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5 724,90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4 656,29</w:t>
            </w:r>
          </w:p>
        </w:tc>
        <w:tc>
          <w:tcPr>
            <w:tcW w:w="851" w:type="dxa"/>
            <w:noWrap/>
            <w:hideMark/>
          </w:tcPr>
          <w:p w:rsidR="00192489" w:rsidRPr="002E2F60" w:rsidRDefault="00926E94" w:rsidP="00192489">
            <w:pPr>
              <w:rPr>
                <w:rFonts w:ascii="Times New Roman" w:hAnsi="Times New Roman" w:cs="Times New Roman"/>
                <w:sz w:val="18"/>
                <w:szCs w:val="18"/>
              </w:rPr>
            </w:pPr>
            <w:r w:rsidRPr="002E2F60">
              <w:rPr>
                <w:rFonts w:ascii="Times New Roman" w:hAnsi="Times New Roman" w:cs="Times New Roman"/>
                <w:sz w:val="18"/>
                <w:szCs w:val="18"/>
              </w:rPr>
              <w:t>11177,2</w:t>
            </w:r>
          </w:p>
        </w:tc>
        <w:tc>
          <w:tcPr>
            <w:tcW w:w="992" w:type="dxa"/>
            <w:noWrap/>
            <w:hideMark/>
          </w:tcPr>
          <w:p w:rsidR="00192489" w:rsidRPr="002E2F60" w:rsidRDefault="000163A7" w:rsidP="00192489">
            <w:pPr>
              <w:rPr>
                <w:rFonts w:ascii="Times New Roman" w:hAnsi="Times New Roman" w:cs="Times New Roman"/>
                <w:sz w:val="18"/>
                <w:szCs w:val="18"/>
              </w:rPr>
            </w:pPr>
            <w:r w:rsidRPr="002E2F60">
              <w:rPr>
                <w:rFonts w:ascii="Times New Roman" w:hAnsi="Times New Roman" w:cs="Times New Roman"/>
                <w:sz w:val="18"/>
                <w:szCs w:val="18"/>
              </w:rPr>
              <w:t>989,9</w:t>
            </w:r>
          </w:p>
        </w:tc>
        <w:tc>
          <w:tcPr>
            <w:tcW w:w="709" w:type="dxa"/>
            <w:noWrap/>
            <w:hideMark/>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1083,7</w:t>
            </w:r>
          </w:p>
        </w:tc>
        <w:tc>
          <w:tcPr>
            <w:tcW w:w="709" w:type="dxa"/>
            <w:noWrap/>
            <w:hideMark/>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10757,4</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911,41</w:t>
            </w:r>
          </w:p>
        </w:tc>
      </w:tr>
      <w:tr w:rsidR="00192489" w:rsidRPr="002E2F60" w:rsidTr="00192489">
        <w:trPr>
          <w:trHeight w:val="9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Прочие межбюджетные трансферты из бюджета Удмуртской Республики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6 756,50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1 599,10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1 493,40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2 588,60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1 075,40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992"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r>
      <w:tr w:rsidR="00192489" w:rsidRPr="002E2F60" w:rsidTr="00192489">
        <w:trPr>
          <w:trHeight w:val="57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субвенции из бюджета Удмуртской Республики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992"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r>
      <w:tr w:rsidR="00192489" w:rsidRPr="002E2F60" w:rsidTr="00192489">
        <w:trPr>
          <w:trHeight w:val="6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субвенции из бюджетов поселений</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7 951,70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1 305,10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6 646,60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992"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r>
      <w:tr w:rsidR="00192489" w:rsidRPr="002E2F60" w:rsidTr="00192489">
        <w:trPr>
          <w:trHeight w:val="117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средства бюджета Удмуртской Республики, планируемые к привлечению</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992"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r>
      <w:tr w:rsidR="00192489" w:rsidRPr="002E2F60" w:rsidTr="00192489">
        <w:trPr>
          <w:trHeight w:val="1005"/>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бюджеты поселений, входящих в состав муниципального образования "Глазовский район"</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992"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r>
      <w:tr w:rsidR="00192489" w:rsidRPr="002E2F60" w:rsidTr="00192489">
        <w:trPr>
          <w:trHeight w:val="315"/>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иные источники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53,00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53,00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992"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r>
      <w:tr w:rsidR="00192489" w:rsidRPr="002E2F60" w:rsidTr="00192489">
        <w:trPr>
          <w:trHeight w:val="315"/>
        </w:trPr>
        <w:tc>
          <w:tcPr>
            <w:tcW w:w="959" w:type="dxa"/>
            <w:vMerge w:val="restart"/>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03</w:t>
            </w:r>
          </w:p>
        </w:tc>
        <w:tc>
          <w:tcPr>
            <w:tcW w:w="754" w:type="dxa"/>
            <w:vMerge w:val="restart"/>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1</w:t>
            </w:r>
          </w:p>
        </w:tc>
        <w:tc>
          <w:tcPr>
            <w:tcW w:w="1089" w:type="dxa"/>
            <w:vMerge w:val="restart"/>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Организация библиотечного обслуживания населения</w:t>
            </w:r>
          </w:p>
        </w:tc>
        <w:tc>
          <w:tcPr>
            <w:tcW w:w="1275"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Всего</w:t>
            </w:r>
          </w:p>
        </w:tc>
        <w:tc>
          <w:tcPr>
            <w:tcW w:w="709" w:type="dxa"/>
            <w:noWrap/>
            <w:hideMark/>
          </w:tcPr>
          <w:p w:rsidR="00192489" w:rsidRPr="002E2F60" w:rsidRDefault="00A91A09" w:rsidP="00192489">
            <w:pPr>
              <w:rPr>
                <w:rFonts w:ascii="Times New Roman" w:hAnsi="Times New Roman" w:cs="Times New Roman"/>
                <w:bCs/>
                <w:sz w:val="18"/>
                <w:szCs w:val="18"/>
              </w:rPr>
            </w:pPr>
            <w:r w:rsidRPr="002E2F60">
              <w:rPr>
                <w:rFonts w:ascii="Times New Roman" w:hAnsi="Times New Roman" w:cs="Times New Roman"/>
                <w:bCs/>
                <w:sz w:val="18"/>
                <w:szCs w:val="18"/>
              </w:rPr>
              <w:t>217897,3</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10 894,10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10 722,90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14 399,20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16 317,30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16 686,80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18 690,80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19 008,90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18 109,90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19 742,68</w:t>
            </w:r>
          </w:p>
        </w:tc>
        <w:tc>
          <w:tcPr>
            <w:tcW w:w="851" w:type="dxa"/>
            <w:noWrap/>
            <w:hideMark/>
          </w:tcPr>
          <w:p w:rsidR="00192489" w:rsidRPr="002E2F60" w:rsidRDefault="00926E94" w:rsidP="00192489">
            <w:pPr>
              <w:rPr>
                <w:rFonts w:ascii="Times New Roman" w:hAnsi="Times New Roman" w:cs="Times New Roman"/>
                <w:sz w:val="18"/>
                <w:szCs w:val="18"/>
              </w:rPr>
            </w:pPr>
            <w:r w:rsidRPr="002E2F60">
              <w:rPr>
                <w:rFonts w:ascii="Times New Roman" w:hAnsi="Times New Roman" w:cs="Times New Roman"/>
                <w:sz w:val="18"/>
                <w:szCs w:val="18"/>
              </w:rPr>
              <w:t>35304,7</w:t>
            </w:r>
          </w:p>
        </w:tc>
        <w:tc>
          <w:tcPr>
            <w:tcW w:w="992" w:type="dxa"/>
            <w:noWrap/>
            <w:hideMark/>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27526,1</w:t>
            </w:r>
          </w:p>
        </w:tc>
        <w:tc>
          <w:tcPr>
            <w:tcW w:w="709" w:type="dxa"/>
            <w:noWrap/>
            <w:hideMark/>
          </w:tcPr>
          <w:p w:rsidR="00192489" w:rsidRPr="002E2F60" w:rsidRDefault="00E53885" w:rsidP="00192489">
            <w:pPr>
              <w:rPr>
                <w:rFonts w:ascii="Times New Roman" w:hAnsi="Times New Roman" w:cs="Times New Roman"/>
                <w:sz w:val="18"/>
                <w:szCs w:val="18"/>
              </w:rPr>
            </w:pPr>
            <w:r>
              <w:rPr>
                <w:rFonts w:ascii="Times New Roman" w:hAnsi="Times New Roman" w:cs="Times New Roman"/>
                <w:sz w:val="18"/>
                <w:szCs w:val="18"/>
              </w:rPr>
              <w:t>27634,3</w:t>
            </w:r>
          </w:p>
        </w:tc>
        <w:tc>
          <w:tcPr>
            <w:tcW w:w="709" w:type="dxa"/>
            <w:noWrap/>
            <w:hideMark/>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27647,2</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19 010,01</w:t>
            </w:r>
          </w:p>
        </w:tc>
      </w:tr>
      <w:tr w:rsidR="00192489" w:rsidRPr="002E2F60" w:rsidTr="00192489">
        <w:trPr>
          <w:trHeight w:val="9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Бюджет муниципального образования "Глазовский район"</w:t>
            </w:r>
          </w:p>
        </w:tc>
        <w:tc>
          <w:tcPr>
            <w:tcW w:w="709" w:type="dxa"/>
            <w:noWrap/>
            <w:hideMark/>
          </w:tcPr>
          <w:p w:rsidR="00192489" w:rsidRPr="002E2F60" w:rsidRDefault="00A91A09" w:rsidP="00192489">
            <w:pPr>
              <w:rPr>
                <w:rFonts w:ascii="Times New Roman" w:hAnsi="Times New Roman" w:cs="Times New Roman"/>
                <w:bCs/>
                <w:sz w:val="18"/>
                <w:szCs w:val="18"/>
              </w:rPr>
            </w:pPr>
            <w:r w:rsidRPr="002E2F60">
              <w:rPr>
                <w:rFonts w:ascii="Times New Roman" w:hAnsi="Times New Roman" w:cs="Times New Roman"/>
                <w:bCs/>
                <w:sz w:val="18"/>
                <w:szCs w:val="18"/>
              </w:rPr>
              <w:t>217897.3</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10 894,10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10 722,90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14 399,20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16 317,30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16 686,80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18 690,80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19 008,90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18 109,90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19 742,68</w:t>
            </w:r>
          </w:p>
        </w:tc>
        <w:tc>
          <w:tcPr>
            <w:tcW w:w="851" w:type="dxa"/>
            <w:noWrap/>
            <w:hideMark/>
          </w:tcPr>
          <w:p w:rsidR="00192489" w:rsidRPr="002E2F60" w:rsidRDefault="00926E94" w:rsidP="00192489">
            <w:pPr>
              <w:rPr>
                <w:rFonts w:ascii="Times New Roman" w:hAnsi="Times New Roman" w:cs="Times New Roman"/>
                <w:sz w:val="18"/>
                <w:szCs w:val="18"/>
              </w:rPr>
            </w:pPr>
            <w:r w:rsidRPr="002E2F60">
              <w:rPr>
                <w:rFonts w:ascii="Times New Roman" w:hAnsi="Times New Roman" w:cs="Times New Roman"/>
                <w:sz w:val="18"/>
                <w:szCs w:val="18"/>
              </w:rPr>
              <w:t>35304,7</w:t>
            </w:r>
          </w:p>
        </w:tc>
        <w:tc>
          <w:tcPr>
            <w:tcW w:w="992" w:type="dxa"/>
            <w:noWrap/>
            <w:hideMark/>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27526,1</w:t>
            </w:r>
          </w:p>
        </w:tc>
        <w:tc>
          <w:tcPr>
            <w:tcW w:w="709" w:type="dxa"/>
            <w:noWrap/>
            <w:hideMark/>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27634,3</w:t>
            </w:r>
          </w:p>
        </w:tc>
        <w:tc>
          <w:tcPr>
            <w:tcW w:w="709" w:type="dxa"/>
            <w:noWrap/>
            <w:hideMark/>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27647,2</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19 010,01</w:t>
            </w:r>
          </w:p>
        </w:tc>
      </w:tr>
      <w:tr w:rsidR="00192489" w:rsidRPr="002E2F60" w:rsidTr="00192489">
        <w:trPr>
          <w:trHeight w:val="3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в том числе:</w:t>
            </w:r>
          </w:p>
        </w:tc>
        <w:tc>
          <w:tcPr>
            <w:tcW w:w="709" w:type="dxa"/>
            <w:noWrap/>
            <w:hideMark/>
          </w:tcPr>
          <w:p w:rsidR="00192489" w:rsidRPr="002E2F60" w:rsidRDefault="00192489">
            <w:pPr>
              <w:rPr>
                <w:rFonts w:ascii="Times New Roman" w:hAnsi="Times New Roman" w:cs="Times New Roman"/>
                <w:bCs/>
                <w:sz w:val="18"/>
                <w:szCs w:val="18"/>
              </w:rPr>
            </w:pPr>
            <w:r w:rsidRPr="002E2F60">
              <w:rPr>
                <w:rFonts w:ascii="Times New Roman" w:hAnsi="Times New Roman" w:cs="Times New Roman"/>
                <w:bCs/>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6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субсидии из бюджета Удмуртской Республики</w:t>
            </w:r>
          </w:p>
        </w:tc>
        <w:tc>
          <w:tcPr>
            <w:tcW w:w="709" w:type="dxa"/>
            <w:noWrap/>
            <w:hideMark/>
          </w:tcPr>
          <w:p w:rsidR="00192489" w:rsidRPr="002E2F60" w:rsidRDefault="00A91A09" w:rsidP="00192489">
            <w:pPr>
              <w:rPr>
                <w:rFonts w:ascii="Times New Roman" w:hAnsi="Times New Roman" w:cs="Times New Roman"/>
                <w:bCs/>
                <w:sz w:val="18"/>
                <w:szCs w:val="18"/>
              </w:rPr>
            </w:pPr>
            <w:r w:rsidRPr="002E2F60">
              <w:rPr>
                <w:rFonts w:ascii="Times New Roman" w:hAnsi="Times New Roman" w:cs="Times New Roman"/>
                <w:bCs/>
                <w:sz w:val="18"/>
                <w:szCs w:val="18"/>
              </w:rPr>
              <w:t>10246,6</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184,70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333,70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199,80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681,20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61,40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166,98</w:t>
            </w:r>
          </w:p>
        </w:tc>
        <w:tc>
          <w:tcPr>
            <w:tcW w:w="851" w:type="dxa"/>
            <w:noWrap/>
            <w:hideMark/>
          </w:tcPr>
          <w:p w:rsidR="00192489" w:rsidRPr="002E2F60" w:rsidRDefault="00926E94" w:rsidP="00192489">
            <w:pPr>
              <w:rPr>
                <w:rFonts w:ascii="Times New Roman" w:hAnsi="Times New Roman" w:cs="Times New Roman"/>
                <w:sz w:val="18"/>
                <w:szCs w:val="18"/>
              </w:rPr>
            </w:pPr>
            <w:r w:rsidRPr="002E2F60">
              <w:rPr>
                <w:rFonts w:ascii="Times New Roman" w:hAnsi="Times New Roman" w:cs="Times New Roman"/>
                <w:sz w:val="18"/>
                <w:szCs w:val="18"/>
              </w:rPr>
              <w:t>8 488,4</w:t>
            </w:r>
          </w:p>
        </w:tc>
        <w:tc>
          <w:tcPr>
            <w:tcW w:w="992" w:type="dxa"/>
            <w:noWrap/>
            <w:hideMark/>
          </w:tcPr>
          <w:p w:rsidR="00192489" w:rsidRPr="002E2F60" w:rsidRDefault="004174E3" w:rsidP="00192489">
            <w:pPr>
              <w:rPr>
                <w:rFonts w:ascii="Times New Roman" w:hAnsi="Times New Roman" w:cs="Times New Roman"/>
                <w:sz w:val="18"/>
                <w:szCs w:val="18"/>
              </w:rPr>
            </w:pPr>
            <w:r w:rsidRPr="002E2F60">
              <w:rPr>
                <w:rFonts w:ascii="Times New Roman" w:hAnsi="Times New Roman" w:cs="Times New Roman"/>
                <w:sz w:val="18"/>
                <w:szCs w:val="18"/>
              </w:rPr>
              <w:t>79,8</w:t>
            </w:r>
          </w:p>
        </w:tc>
        <w:tc>
          <w:tcPr>
            <w:tcW w:w="709" w:type="dxa"/>
            <w:noWrap/>
            <w:hideMark/>
          </w:tcPr>
          <w:p w:rsidR="00192489" w:rsidRPr="002E2F60" w:rsidRDefault="004174E3" w:rsidP="00192489">
            <w:pPr>
              <w:rPr>
                <w:rFonts w:ascii="Times New Roman" w:hAnsi="Times New Roman" w:cs="Times New Roman"/>
                <w:sz w:val="18"/>
                <w:szCs w:val="18"/>
                <w:lang w:val="en-US"/>
              </w:rPr>
            </w:pPr>
            <w:r w:rsidRPr="002E2F60">
              <w:rPr>
                <w:rFonts w:ascii="Times New Roman" w:hAnsi="Times New Roman" w:cs="Times New Roman"/>
                <w:sz w:val="18"/>
                <w:szCs w:val="18"/>
              </w:rPr>
              <w:t xml:space="preserve">188,1 </w:t>
            </w:r>
          </w:p>
        </w:tc>
        <w:tc>
          <w:tcPr>
            <w:tcW w:w="709" w:type="dxa"/>
            <w:noWrap/>
            <w:hideMark/>
          </w:tcPr>
          <w:p w:rsidR="00192489" w:rsidRPr="002E2F60" w:rsidRDefault="004174E3" w:rsidP="00192489">
            <w:pPr>
              <w:rPr>
                <w:rFonts w:ascii="Times New Roman" w:hAnsi="Times New Roman" w:cs="Times New Roman"/>
                <w:sz w:val="18"/>
                <w:szCs w:val="18"/>
              </w:rPr>
            </w:pPr>
            <w:r w:rsidRPr="002E2F60">
              <w:rPr>
                <w:rFonts w:ascii="Times New Roman" w:hAnsi="Times New Roman" w:cs="Times New Roman"/>
                <w:sz w:val="18"/>
                <w:szCs w:val="18"/>
              </w:rPr>
              <w:t>200,9</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65,31</w:t>
            </w:r>
          </w:p>
        </w:tc>
      </w:tr>
      <w:tr w:rsidR="00192489" w:rsidRPr="002E2F60" w:rsidTr="00192489">
        <w:trPr>
          <w:trHeight w:val="9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Прочие межбюджетные трансферты из бюджета Удмуртской Республики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368,40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6,10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183,90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103,00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75,40</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6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субвенции из бюджета Удмуртской Республики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6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субвенции из бюджетов поселений</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7 951,70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1 305,10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6 646,60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12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средства бюджета Удмуртской Республики, планируемые к привлечению</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1035"/>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бюджеты поселений, входящих в состав муниципального образования "Глазовский район"</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315"/>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иные источники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7,80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7,80</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315"/>
        </w:trPr>
        <w:tc>
          <w:tcPr>
            <w:tcW w:w="959" w:type="dxa"/>
            <w:vMerge w:val="restart"/>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03</w:t>
            </w:r>
          </w:p>
        </w:tc>
        <w:tc>
          <w:tcPr>
            <w:tcW w:w="754" w:type="dxa"/>
            <w:vMerge w:val="restart"/>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2</w:t>
            </w:r>
          </w:p>
        </w:tc>
        <w:tc>
          <w:tcPr>
            <w:tcW w:w="1089" w:type="dxa"/>
            <w:vMerge w:val="restart"/>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Организация досуга, предоставление услуг организаций культуры и доступа к музейным фондам</w:t>
            </w:r>
          </w:p>
        </w:tc>
        <w:tc>
          <w:tcPr>
            <w:tcW w:w="1275"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Всего</w:t>
            </w:r>
          </w:p>
        </w:tc>
        <w:tc>
          <w:tcPr>
            <w:tcW w:w="709" w:type="dxa"/>
            <w:noWrap/>
            <w:hideMark/>
          </w:tcPr>
          <w:p w:rsidR="00192489" w:rsidRPr="002E2F60" w:rsidRDefault="00A91A09" w:rsidP="00192489">
            <w:pPr>
              <w:rPr>
                <w:rFonts w:ascii="Times New Roman" w:hAnsi="Times New Roman" w:cs="Times New Roman"/>
                <w:bCs/>
                <w:sz w:val="18"/>
                <w:szCs w:val="18"/>
              </w:rPr>
            </w:pPr>
            <w:r w:rsidRPr="002E2F60">
              <w:rPr>
                <w:rFonts w:ascii="Times New Roman" w:hAnsi="Times New Roman" w:cs="Times New Roman"/>
                <w:bCs/>
                <w:sz w:val="18"/>
                <w:szCs w:val="18"/>
              </w:rPr>
              <w:t>944232.9</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26 857,70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48 301,10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61 001,60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79 091,20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85 411,70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85 561,50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86 162,20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84 608,30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88 883,73</w:t>
            </w:r>
          </w:p>
        </w:tc>
        <w:tc>
          <w:tcPr>
            <w:tcW w:w="851" w:type="dxa"/>
            <w:noWrap/>
            <w:hideMark/>
          </w:tcPr>
          <w:p w:rsidR="00192489" w:rsidRPr="002E2F60" w:rsidRDefault="008935C4" w:rsidP="00192489">
            <w:pPr>
              <w:rPr>
                <w:rFonts w:ascii="Times New Roman" w:hAnsi="Times New Roman" w:cs="Times New Roman"/>
                <w:sz w:val="18"/>
                <w:szCs w:val="18"/>
              </w:rPr>
            </w:pPr>
            <w:r w:rsidRPr="002E2F60">
              <w:rPr>
                <w:rFonts w:ascii="Times New Roman" w:hAnsi="Times New Roman" w:cs="Times New Roman"/>
                <w:sz w:val="18"/>
                <w:szCs w:val="18"/>
              </w:rPr>
              <w:t>128048,5</w:t>
            </w:r>
          </w:p>
        </w:tc>
        <w:tc>
          <w:tcPr>
            <w:tcW w:w="992" w:type="dxa"/>
            <w:noWrap/>
            <w:hideMark/>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111392,6</w:t>
            </w:r>
          </w:p>
        </w:tc>
        <w:tc>
          <w:tcPr>
            <w:tcW w:w="709" w:type="dxa"/>
            <w:noWrap/>
            <w:hideMark/>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111383,7</w:t>
            </w:r>
          </w:p>
        </w:tc>
        <w:tc>
          <w:tcPr>
            <w:tcW w:w="709" w:type="dxa"/>
            <w:noWrap/>
            <w:hideMark/>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121044,6</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85 152,73</w:t>
            </w:r>
          </w:p>
        </w:tc>
      </w:tr>
      <w:tr w:rsidR="00192489" w:rsidRPr="002E2F60" w:rsidTr="00965F3F">
        <w:trPr>
          <w:trHeight w:val="9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Бюджет муниципального образования "Глазовский район"</w:t>
            </w:r>
          </w:p>
        </w:tc>
        <w:tc>
          <w:tcPr>
            <w:tcW w:w="709" w:type="dxa"/>
            <w:noWrap/>
            <w:hideMark/>
          </w:tcPr>
          <w:p w:rsidR="00192489" w:rsidRPr="002E2F60" w:rsidRDefault="00AF743F" w:rsidP="00192489">
            <w:pPr>
              <w:rPr>
                <w:rFonts w:ascii="Times New Roman" w:hAnsi="Times New Roman" w:cs="Times New Roman"/>
                <w:bCs/>
                <w:sz w:val="18"/>
                <w:szCs w:val="18"/>
              </w:rPr>
            </w:pPr>
            <w:r w:rsidRPr="002E2F60">
              <w:rPr>
                <w:rFonts w:ascii="Times New Roman" w:hAnsi="Times New Roman" w:cs="Times New Roman"/>
                <w:bCs/>
                <w:sz w:val="18"/>
                <w:szCs w:val="18"/>
              </w:rPr>
              <w:t>944232,9</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26 857,70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48 301,10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61 001,60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79 091,20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85 411,70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85 561,50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86 162,20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84 608,30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88 883,73</w:t>
            </w:r>
          </w:p>
        </w:tc>
        <w:tc>
          <w:tcPr>
            <w:tcW w:w="851" w:type="dxa"/>
            <w:noWrap/>
            <w:hideMark/>
          </w:tcPr>
          <w:p w:rsidR="00192489" w:rsidRPr="002E2F60" w:rsidRDefault="00F27434" w:rsidP="00192489">
            <w:pPr>
              <w:rPr>
                <w:rFonts w:ascii="Times New Roman" w:hAnsi="Times New Roman" w:cs="Times New Roman"/>
                <w:sz w:val="18"/>
                <w:szCs w:val="18"/>
              </w:rPr>
            </w:pPr>
            <w:r w:rsidRPr="002E2F60">
              <w:rPr>
                <w:rFonts w:ascii="Times New Roman" w:hAnsi="Times New Roman" w:cs="Times New Roman"/>
                <w:sz w:val="18"/>
                <w:szCs w:val="18"/>
              </w:rPr>
              <w:t>12804</w:t>
            </w:r>
            <w:r w:rsidR="00AF743F" w:rsidRPr="002E2F60">
              <w:rPr>
                <w:rFonts w:ascii="Times New Roman" w:hAnsi="Times New Roman" w:cs="Times New Roman"/>
                <w:sz w:val="18"/>
                <w:szCs w:val="18"/>
              </w:rPr>
              <w:t>8,5</w:t>
            </w:r>
          </w:p>
        </w:tc>
        <w:tc>
          <w:tcPr>
            <w:tcW w:w="992" w:type="dxa"/>
            <w:noWrap/>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111392,6</w:t>
            </w:r>
          </w:p>
        </w:tc>
        <w:tc>
          <w:tcPr>
            <w:tcW w:w="709" w:type="dxa"/>
            <w:noWrap/>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111383,7</w:t>
            </w:r>
          </w:p>
        </w:tc>
        <w:tc>
          <w:tcPr>
            <w:tcW w:w="709" w:type="dxa"/>
            <w:noWrap/>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121044,6</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85 152,73</w:t>
            </w:r>
          </w:p>
        </w:tc>
      </w:tr>
      <w:tr w:rsidR="00192489" w:rsidRPr="002E2F60" w:rsidTr="00192489">
        <w:trPr>
          <w:trHeight w:val="3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в том числе:</w:t>
            </w:r>
          </w:p>
        </w:tc>
        <w:tc>
          <w:tcPr>
            <w:tcW w:w="709" w:type="dxa"/>
            <w:noWrap/>
            <w:hideMark/>
          </w:tcPr>
          <w:p w:rsidR="00192489" w:rsidRPr="002E2F60" w:rsidRDefault="00192489">
            <w:pPr>
              <w:rPr>
                <w:rFonts w:ascii="Times New Roman" w:hAnsi="Times New Roman" w:cs="Times New Roman"/>
                <w:bCs/>
                <w:sz w:val="18"/>
                <w:szCs w:val="18"/>
              </w:rPr>
            </w:pPr>
            <w:r w:rsidRPr="002E2F60">
              <w:rPr>
                <w:rFonts w:ascii="Times New Roman" w:hAnsi="Times New Roman" w:cs="Times New Roman"/>
                <w:bCs/>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6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субсидии из бюджета Удмуртской Республики</w:t>
            </w:r>
          </w:p>
        </w:tc>
        <w:tc>
          <w:tcPr>
            <w:tcW w:w="709" w:type="dxa"/>
            <w:noWrap/>
            <w:hideMark/>
          </w:tcPr>
          <w:p w:rsidR="00192489" w:rsidRPr="002E2F60" w:rsidRDefault="00A91A09" w:rsidP="00192489">
            <w:pPr>
              <w:rPr>
                <w:rFonts w:ascii="Times New Roman" w:hAnsi="Times New Roman" w:cs="Times New Roman"/>
                <w:bCs/>
                <w:sz w:val="18"/>
                <w:szCs w:val="18"/>
              </w:rPr>
            </w:pPr>
            <w:r w:rsidRPr="002E2F60">
              <w:rPr>
                <w:rFonts w:ascii="Times New Roman" w:hAnsi="Times New Roman" w:cs="Times New Roman"/>
                <w:bCs/>
                <w:sz w:val="18"/>
                <w:szCs w:val="18"/>
              </w:rPr>
              <w:t>23941,3</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1 000,00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150,00</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6 151,90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1 927,60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5 663,50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4 489,31</w:t>
            </w:r>
          </w:p>
        </w:tc>
        <w:tc>
          <w:tcPr>
            <w:tcW w:w="851" w:type="dxa"/>
            <w:noWrap/>
            <w:hideMark/>
          </w:tcPr>
          <w:p w:rsidR="00192489" w:rsidRPr="002E2F60" w:rsidRDefault="008935C4" w:rsidP="00192489">
            <w:pPr>
              <w:rPr>
                <w:rFonts w:ascii="Times New Roman" w:hAnsi="Times New Roman" w:cs="Times New Roman"/>
                <w:sz w:val="18"/>
                <w:szCs w:val="18"/>
              </w:rPr>
            </w:pPr>
            <w:r w:rsidRPr="002E2F60">
              <w:rPr>
                <w:rFonts w:ascii="Times New Roman" w:hAnsi="Times New Roman" w:cs="Times New Roman"/>
                <w:sz w:val="18"/>
                <w:szCs w:val="18"/>
              </w:rPr>
              <w:t>2866,8</w:t>
            </w:r>
          </w:p>
        </w:tc>
        <w:tc>
          <w:tcPr>
            <w:tcW w:w="992" w:type="dxa"/>
            <w:noWrap/>
            <w:hideMark/>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910,0</w:t>
            </w:r>
          </w:p>
        </w:tc>
        <w:tc>
          <w:tcPr>
            <w:tcW w:w="709" w:type="dxa"/>
            <w:noWrap/>
            <w:hideMark/>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895,5</w:t>
            </w:r>
          </w:p>
        </w:tc>
        <w:tc>
          <w:tcPr>
            <w:tcW w:w="709" w:type="dxa"/>
            <w:noWrap/>
            <w:hideMark/>
          </w:tcPr>
          <w:p w:rsidR="00192489" w:rsidRPr="002E2F60" w:rsidRDefault="002E2F60" w:rsidP="00192489">
            <w:pPr>
              <w:rPr>
                <w:rFonts w:ascii="Times New Roman" w:hAnsi="Times New Roman" w:cs="Times New Roman"/>
                <w:sz w:val="18"/>
                <w:szCs w:val="18"/>
              </w:rPr>
            </w:pPr>
            <w:r w:rsidRPr="002E2F60">
              <w:rPr>
                <w:rFonts w:ascii="Times New Roman" w:hAnsi="Times New Roman" w:cs="Times New Roman"/>
                <w:sz w:val="18"/>
                <w:szCs w:val="18"/>
              </w:rPr>
              <w:t>10556,5</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846,10</w:t>
            </w:r>
          </w:p>
        </w:tc>
      </w:tr>
      <w:tr w:rsidR="00192489" w:rsidRPr="002E2F60" w:rsidTr="00192489">
        <w:trPr>
          <w:trHeight w:val="9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Прочие межбюджетные трансферты из бюджета Удмуртской Республики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6 388,10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1 593,00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1 309,50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2 485,60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1 000,00</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6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субвенции из бюджета Удмуртской Республики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6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субвенции из бюджетов поселений</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12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средства бюджета Удмуртской Республики, планируемые к привлечению</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1035"/>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бюджеты поселений, входящих в состав муниципального образования "Глазовский район"</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315"/>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иные источники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45,20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45,20</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315"/>
        </w:trPr>
        <w:tc>
          <w:tcPr>
            <w:tcW w:w="959" w:type="dxa"/>
            <w:vMerge w:val="restart"/>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03</w:t>
            </w:r>
          </w:p>
        </w:tc>
        <w:tc>
          <w:tcPr>
            <w:tcW w:w="754" w:type="dxa"/>
            <w:vMerge w:val="restart"/>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3</w:t>
            </w:r>
          </w:p>
        </w:tc>
        <w:tc>
          <w:tcPr>
            <w:tcW w:w="1089" w:type="dxa"/>
            <w:vMerge w:val="restart"/>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Развитие местного народного творчества</w:t>
            </w:r>
          </w:p>
        </w:tc>
        <w:tc>
          <w:tcPr>
            <w:tcW w:w="1275"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Всего</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992"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r>
      <w:tr w:rsidR="00192489" w:rsidRPr="002E2F60" w:rsidTr="00192489">
        <w:trPr>
          <w:trHeight w:val="9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Бюджет муниципального образования "Глазовский район"</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3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в том числе:</w:t>
            </w:r>
          </w:p>
        </w:tc>
        <w:tc>
          <w:tcPr>
            <w:tcW w:w="709" w:type="dxa"/>
            <w:noWrap/>
            <w:hideMark/>
          </w:tcPr>
          <w:p w:rsidR="00192489" w:rsidRPr="002E2F60" w:rsidRDefault="00192489">
            <w:pPr>
              <w:rPr>
                <w:rFonts w:ascii="Times New Roman" w:hAnsi="Times New Roman" w:cs="Times New Roman"/>
                <w:bCs/>
                <w:sz w:val="18"/>
                <w:szCs w:val="18"/>
              </w:rPr>
            </w:pPr>
            <w:r w:rsidRPr="002E2F60">
              <w:rPr>
                <w:rFonts w:ascii="Times New Roman" w:hAnsi="Times New Roman" w:cs="Times New Roman"/>
                <w:bCs/>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6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субсидии из бюджета Удмуртской Республики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9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Прочие межбюджетные трансферты из бюджета Удмуртской Республики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6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субвенции из бюджета Удмуртской Республики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6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субвенции из бюджетов поселений</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12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средства бюджета Удмуртской Республики, планируемые к привлечению</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1035"/>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бюджеты поселений, входящих в состав муниципального образования "Глазовский район"</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315"/>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иные источники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315"/>
        </w:trPr>
        <w:tc>
          <w:tcPr>
            <w:tcW w:w="959" w:type="dxa"/>
            <w:vMerge w:val="restart"/>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03</w:t>
            </w:r>
          </w:p>
        </w:tc>
        <w:tc>
          <w:tcPr>
            <w:tcW w:w="754" w:type="dxa"/>
            <w:vMerge w:val="restart"/>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4</w:t>
            </w:r>
          </w:p>
        </w:tc>
        <w:tc>
          <w:tcPr>
            <w:tcW w:w="1089" w:type="dxa"/>
            <w:vMerge w:val="restart"/>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Развитие туризма</w:t>
            </w:r>
          </w:p>
        </w:tc>
        <w:tc>
          <w:tcPr>
            <w:tcW w:w="1275"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Всего</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3 813,40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753,70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1 380,90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1 648,80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5,00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992"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0,00</w:t>
            </w:r>
          </w:p>
        </w:tc>
      </w:tr>
      <w:tr w:rsidR="00192489" w:rsidRPr="002E2F60" w:rsidTr="00192489">
        <w:trPr>
          <w:trHeight w:val="9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Бюджет муниципального образования "Глазовский район"</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3 813,40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753,70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1 380,90</w:t>
            </w:r>
          </w:p>
        </w:tc>
        <w:tc>
          <w:tcPr>
            <w:tcW w:w="708"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1 648,80</w:t>
            </w:r>
          </w:p>
        </w:tc>
        <w:tc>
          <w:tcPr>
            <w:tcW w:w="851"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5,00</w:t>
            </w:r>
          </w:p>
        </w:tc>
        <w:tc>
          <w:tcPr>
            <w:tcW w:w="709"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5,00</w:t>
            </w:r>
          </w:p>
        </w:tc>
        <w:tc>
          <w:tcPr>
            <w:tcW w:w="850" w:type="dxa"/>
            <w:noWrap/>
            <w:hideMark/>
          </w:tcPr>
          <w:p w:rsidR="00192489" w:rsidRPr="002E2F60" w:rsidRDefault="00192489" w:rsidP="00192489">
            <w:pPr>
              <w:rPr>
                <w:rFonts w:ascii="Times New Roman" w:hAnsi="Times New Roman" w:cs="Times New Roman"/>
                <w:sz w:val="18"/>
                <w:szCs w:val="18"/>
              </w:rPr>
            </w:pPr>
            <w:r w:rsidRPr="002E2F60">
              <w:rPr>
                <w:rFonts w:ascii="Times New Roman" w:hAnsi="Times New Roman" w:cs="Times New Roman"/>
                <w:sz w:val="18"/>
                <w:szCs w:val="18"/>
              </w:rPr>
              <w:t>5,00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3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в том числе:</w:t>
            </w:r>
          </w:p>
        </w:tc>
        <w:tc>
          <w:tcPr>
            <w:tcW w:w="709" w:type="dxa"/>
            <w:noWrap/>
            <w:hideMark/>
          </w:tcPr>
          <w:p w:rsidR="00192489" w:rsidRPr="002E2F60" w:rsidRDefault="00192489">
            <w:pPr>
              <w:rPr>
                <w:rFonts w:ascii="Times New Roman" w:hAnsi="Times New Roman" w:cs="Times New Roman"/>
                <w:bCs/>
                <w:sz w:val="18"/>
                <w:szCs w:val="18"/>
              </w:rPr>
            </w:pPr>
            <w:r w:rsidRPr="002E2F60">
              <w:rPr>
                <w:rFonts w:ascii="Times New Roman" w:hAnsi="Times New Roman" w:cs="Times New Roman"/>
                <w:bCs/>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6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субсидии из бюджета Удмуртской Республики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9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Прочие межбюджетные трансферты из бюджета Удмуртской Республики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6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субвенции из бюджета Удмуртской Республики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6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субвенции из бюджетов поселений</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1200"/>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средства бюджета Удмуртской Республики, планируемые к привлечению</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1035"/>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бюджеты поселений, входящих в состав муниципального образования "Глазовский район"</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r w:rsidR="00192489" w:rsidRPr="002E2F60" w:rsidTr="00192489">
        <w:trPr>
          <w:trHeight w:val="315"/>
        </w:trPr>
        <w:tc>
          <w:tcPr>
            <w:tcW w:w="959" w:type="dxa"/>
            <w:vMerge/>
            <w:hideMark/>
          </w:tcPr>
          <w:p w:rsidR="00192489" w:rsidRPr="002E2F60" w:rsidRDefault="00192489">
            <w:pPr>
              <w:rPr>
                <w:rFonts w:ascii="Times New Roman" w:hAnsi="Times New Roman" w:cs="Times New Roman"/>
                <w:bCs/>
                <w:sz w:val="18"/>
                <w:szCs w:val="18"/>
              </w:rPr>
            </w:pPr>
          </w:p>
        </w:tc>
        <w:tc>
          <w:tcPr>
            <w:tcW w:w="754" w:type="dxa"/>
            <w:vMerge/>
            <w:hideMark/>
          </w:tcPr>
          <w:p w:rsidR="00192489" w:rsidRPr="002E2F60" w:rsidRDefault="00192489">
            <w:pPr>
              <w:rPr>
                <w:rFonts w:ascii="Times New Roman" w:hAnsi="Times New Roman" w:cs="Times New Roman"/>
                <w:bCs/>
                <w:sz w:val="18"/>
                <w:szCs w:val="18"/>
              </w:rPr>
            </w:pPr>
          </w:p>
        </w:tc>
        <w:tc>
          <w:tcPr>
            <w:tcW w:w="1089" w:type="dxa"/>
            <w:vMerge/>
            <w:hideMark/>
          </w:tcPr>
          <w:p w:rsidR="00192489" w:rsidRPr="002E2F60" w:rsidRDefault="00192489">
            <w:pPr>
              <w:rPr>
                <w:rFonts w:ascii="Times New Roman" w:hAnsi="Times New Roman" w:cs="Times New Roman"/>
                <w:sz w:val="18"/>
                <w:szCs w:val="18"/>
              </w:rPr>
            </w:pPr>
          </w:p>
        </w:tc>
        <w:tc>
          <w:tcPr>
            <w:tcW w:w="1275" w:type="dxa"/>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иные источники</w:t>
            </w:r>
          </w:p>
        </w:tc>
        <w:tc>
          <w:tcPr>
            <w:tcW w:w="709" w:type="dxa"/>
            <w:noWrap/>
            <w:hideMark/>
          </w:tcPr>
          <w:p w:rsidR="00192489" w:rsidRPr="002E2F60" w:rsidRDefault="00192489" w:rsidP="00192489">
            <w:pPr>
              <w:rPr>
                <w:rFonts w:ascii="Times New Roman" w:hAnsi="Times New Roman" w:cs="Times New Roman"/>
                <w:bCs/>
                <w:sz w:val="18"/>
                <w:szCs w:val="18"/>
              </w:rPr>
            </w:pPr>
            <w:r w:rsidRPr="002E2F60">
              <w:rPr>
                <w:rFonts w:ascii="Times New Roman" w:hAnsi="Times New Roman" w:cs="Times New Roman"/>
                <w:bCs/>
                <w:sz w:val="18"/>
                <w:szCs w:val="18"/>
              </w:rPr>
              <w:t>0,00</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8"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1"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992"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709"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c>
          <w:tcPr>
            <w:tcW w:w="850" w:type="dxa"/>
            <w:noWrap/>
            <w:hideMark/>
          </w:tcPr>
          <w:p w:rsidR="00192489" w:rsidRPr="002E2F60" w:rsidRDefault="00192489">
            <w:pPr>
              <w:rPr>
                <w:rFonts w:ascii="Times New Roman" w:hAnsi="Times New Roman" w:cs="Times New Roman"/>
                <w:sz w:val="18"/>
                <w:szCs w:val="18"/>
              </w:rPr>
            </w:pPr>
            <w:r w:rsidRPr="002E2F60">
              <w:rPr>
                <w:rFonts w:ascii="Times New Roman" w:hAnsi="Times New Roman" w:cs="Times New Roman"/>
                <w:sz w:val="18"/>
                <w:szCs w:val="18"/>
              </w:rPr>
              <w:t> </w:t>
            </w:r>
          </w:p>
        </w:tc>
      </w:tr>
    </w:tbl>
    <w:p w:rsidR="00D52113" w:rsidRPr="00D52113" w:rsidRDefault="00C04DE6" w:rsidP="00D52113">
      <w:pPr>
        <w:rPr>
          <w:b/>
        </w:rPr>
      </w:pPr>
      <w:r>
        <w:rPr>
          <w:b/>
        </w:rPr>
        <w:fldChar w:fldCharType="end"/>
      </w:r>
    </w:p>
    <w:p w:rsidR="00E53588" w:rsidRPr="0015483F" w:rsidRDefault="00E53588" w:rsidP="00D52113">
      <w:pPr>
        <w:rPr>
          <w:b/>
          <w:color w:val="000000" w:themeColor="text1"/>
        </w:rPr>
      </w:pPr>
    </w:p>
    <w:sectPr w:rsidR="00E53588" w:rsidRPr="0015483F" w:rsidSect="00720B68">
      <w:pgSz w:w="16838" w:h="11906" w:orient="landscape"/>
      <w:pgMar w:top="1134" w:right="820"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D66" w:rsidRDefault="009B6D66" w:rsidP="00F053EF">
      <w:pPr>
        <w:spacing w:line="240" w:lineRule="auto"/>
      </w:pPr>
      <w:r>
        <w:separator/>
      </w:r>
    </w:p>
  </w:endnote>
  <w:endnote w:type="continuationSeparator" w:id="0">
    <w:p w:rsidR="009B6D66" w:rsidRDefault="009B6D66" w:rsidP="00F053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iddenHorzOCR">
    <w:altName w:val="MS Gothic"/>
    <w:panose1 w:val="00000000000000000000"/>
    <w:charset w:val="80"/>
    <w:family w:val="auto"/>
    <w:notTrueType/>
    <w:pitch w:val="default"/>
    <w:sig w:usb0="00000000" w:usb1="08070000" w:usb2="00000010" w:usb3="00000000" w:csb0="00020000" w:csb1="00000000"/>
  </w:font>
  <w:font w:name="Droid Sans">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D66" w:rsidRDefault="009B6D66" w:rsidP="00F053EF">
      <w:pPr>
        <w:spacing w:line="240" w:lineRule="auto"/>
      </w:pPr>
      <w:r>
        <w:separator/>
      </w:r>
    </w:p>
  </w:footnote>
  <w:footnote w:type="continuationSeparator" w:id="0">
    <w:p w:rsidR="009B6D66" w:rsidRDefault="009B6D66" w:rsidP="00F053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CB" w:rsidRDefault="004A0DC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7155"/>
    <w:multiLevelType w:val="hybridMultilevel"/>
    <w:tmpl w:val="142EA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65675"/>
    <w:multiLevelType w:val="hybridMultilevel"/>
    <w:tmpl w:val="1576D0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896B43"/>
    <w:multiLevelType w:val="hybridMultilevel"/>
    <w:tmpl w:val="20909092"/>
    <w:lvl w:ilvl="0" w:tplc="CCCAD568">
      <w:start w:val="1"/>
      <w:numFmt w:val="russianLower"/>
      <w:lvlText w:val="%1)"/>
      <w:lvlJc w:val="left"/>
      <w:pPr>
        <w:ind w:left="1429" w:hanging="360"/>
      </w:pPr>
      <w:rPr>
        <w:rFonts w:hint="default"/>
      </w:rPr>
    </w:lvl>
    <w:lvl w:ilvl="1" w:tplc="20BE86AA">
      <w:start w:val="1"/>
      <w:numFmt w:val="decimal"/>
      <w:lvlText w:val="%2"/>
      <w:lvlJc w:val="left"/>
      <w:pPr>
        <w:tabs>
          <w:tab w:val="num" w:pos="2149"/>
        </w:tabs>
        <w:ind w:left="2149" w:hanging="360"/>
      </w:pPr>
      <w:rPr>
        <w:rFonts w:ascii="Times New Roman" w:eastAsia="Times New Roman" w:hAnsi="Times New Roman" w:cs="Times New Roman"/>
        <w:color w:val="auto"/>
      </w:rPr>
    </w:lvl>
    <w:lvl w:ilvl="2" w:tplc="BDC8435C">
      <w:start w:val="2"/>
      <w:numFmt w:val="decimal"/>
      <w:lvlText w:val="%3."/>
      <w:lvlJc w:val="left"/>
      <w:pPr>
        <w:tabs>
          <w:tab w:val="num" w:pos="3049"/>
        </w:tabs>
        <w:ind w:left="3049" w:hanging="360"/>
      </w:pPr>
      <w:rPr>
        <w:rFonts w:hint="default"/>
        <w:color w:val="auto"/>
        <w:sz w:val="24"/>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F903E1"/>
    <w:multiLevelType w:val="hybridMultilevel"/>
    <w:tmpl w:val="414442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C1772"/>
    <w:multiLevelType w:val="hybridMultilevel"/>
    <w:tmpl w:val="34ECB95A"/>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C159D0"/>
    <w:multiLevelType w:val="hybridMultilevel"/>
    <w:tmpl w:val="9F340A4A"/>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ED3754"/>
    <w:multiLevelType w:val="hybridMultilevel"/>
    <w:tmpl w:val="7CF8BD96"/>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817611A"/>
    <w:multiLevelType w:val="hybridMultilevel"/>
    <w:tmpl w:val="A4B89E62"/>
    <w:lvl w:ilvl="0" w:tplc="88CA465A">
      <w:start w:val="1"/>
      <w:numFmt w:val="decimal"/>
      <w:lvlText w:val="%1)"/>
      <w:lvlJc w:val="left"/>
      <w:pPr>
        <w:ind w:left="1429" w:hanging="360"/>
      </w:pPr>
      <w:rPr>
        <w:rFonts w:ascii="Times New Roman" w:hAnsi="Times New Roman" w:hint="default"/>
        <w:b w:val="0"/>
        <w:i w:val="0"/>
        <w:sz w:val="24"/>
      </w:rPr>
    </w:lvl>
    <w:lvl w:ilvl="1" w:tplc="B8EE02E6">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A090C5B"/>
    <w:multiLevelType w:val="hybridMultilevel"/>
    <w:tmpl w:val="8556A3D4"/>
    <w:lvl w:ilvl="0" w:tplc="AA702CC6">
      <w:start w:val="1"/>
      <w:numFmt w:val="decimal"/>
      <w:lvlText w:val="%1."/>
      <w:lvlJc w:val="left"/>
      <w:pPr>
        <w:ind w:left="930" w:hanging="360"/>
      </w:pPr>
      <w:rPr>
        <w:rFonts w:cs="Times New Roman"/>
        <w:b/>
      </w:rPr>
    </w:lvl>
    <w:lvl w:ilvl="1" w:tplc="04190019">
      <w:start w:val="1"/>
      <w:numFmt w:val="lowerLetter"/>
      <w:lvlText w:val="%2."/>
      <w:lvlJc w:val="left"/>
      <w:pPr>
        <w:ind w:left="1650" w:hanging="360"/>
      </w:pPr>
      <w:rPr>
        <w:rFonts w:cs="Times New Roman"/>
      </w:rPr>
    </w:lvl>
    <w:lvl w:ilvl="2" w:tplc="0419001B">
      <w:start w:val="1"/>
      <w:numFmt w:val="lowerRoman"/>
      <w:lvlText w:val="%3."/>
      <w:lvlJc w:val="right"/>
      <w:pPr>
        <w:ind w:left="2370" w:hanging="180"/>
      </w:pPr>
      <w:rPr>
        <w:rFonts w:cs="Times New Roman"/>
      </w:rPr>
    </w:lvl>
    <w:lvl w:ilvl="3" w:tplc="0419000F">
      <w:start w:val="1"/>
      <w:numFmt w:val="decimal"/>
      <w:lvlText w:val="%4."/>
      <w:lvlJc w:val="left"/>
      <w:pPr>
        <w:ind w:left="3090" w:hanging="360"/>
      </w:pPr>
      <w:rPr>
        <w:rFonts w:cs="Times New Roman"/>
      </w:rPr>
    </w:lvl>
    <w:lvl w:ilvl="4" w:tplc="04190019">
      <w:start w:val="1"/>
      <w:numFmt w:val="lowerLetter"/>
      <w:lvlText w:val="%5."/>
      <w:lvlJc w:val="left"/>
      <w:pPr>
        <w:ind w:left="3810" w:hanging="360"/>
      </w:pPr>
      <w:rPr>
        <w:rFonts w:cs="Times New Roman"/>
      </w:rPr>
    </w:lvl>
    <w:lvl w:ilvl="5" w:tplc="0419001B">
      <w:start w:val="1"/>
      <w:numFmt w:val="lowerRoman"/>
      <w:lvlText w:val="%6."/>
      <w:lvlJc w:val="right"/>
      <w:pPr>
        <w:ind w:left="4530" w:hanging="180"/>
      </w:pPr>
      <w:rPr>
        <w:rFonts w:cs="Times New Roman"/>
      </w:rPr>
    </w:lvl>
    <w:lvl w:ilvl="6" w:tplc="0419000F">
      <w:start w:val="1"/>
      <w:numFmt w:val="decimal"/>
      <w:lvlText w:val="%7."/>
      <w:lvlJc w:val="left"/>
      <w:pPr>
        <w:ind w:left="5250" w:hanging="360"/>
      </w:pPr>
      <w:rPr>
        <w:rFonts w:cs="Times New Roman"/>
      </w:rPr>
    </w:lvl>
    <w:lvl w:ilvl="7" w:tplc="04190019">
      <w:start w:val="1"/>
      <w:numFmt w:val="lowerLetter"/>
      <w:lvlText w:val="%8."/>
      <w:lvlJc w:val="left"/>
      <w:pPr>
        <w:ind w:left="5970" w:hanging="360"/>
      </w:pPr>
      <w:rPr>
        <w:rFonts w:cs="Times New Roman"/>
      </w:rPr>
    </w:lvl>
    <w:lvl w:ilvl="8" w:tplc="0419001B">
      <w:start w:val="1"/>
      <w:numFmt w:val="lowerRoman"/>
      <w:lvlText w:val="%9."/>
      <w:lvlJc w:val="right"/>
      <w:pPr>
        <w:ind w:left="6690" w:hanging="180"/>
      </w:pPr>
      <w:rPr>
        <w:rFonts w:cs="Times New Roman"/>
      </w:rPr>
    </w:lvl>
  </w:abstractNum>
  <w:abstractNum w:abstractNumId="9">
    <w:nsid w:val="2A8E4E66"/>
    <w:multiLevelType w:val="hybridMultilevel"/>
    <w:tmpl w:val="0010C37C"/>
    <w:lvl w:ilvl="0" w:tplc="007CCF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C2C6000"/>
    <w:multiLevelType w:val="hybridMultilevel"/>
    <w:tmpl w:val="6B04D568"/>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EF784A"/>
    <w:multiLevelType w:val="hybridMultilevel"/>
    <w:tmpl w:val="0A3C0F4E"/>
    <w:lvl w:ilvl="0" w:tplc="E800FA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375967"/>
    <w:multiLevelType w:val="hybridMultilevel"/>
    <w:tmpl w:val="2DE8A4AC"/>
    <w:lvl w:ilvl="0" w:tplc="67C8F41C">
      <w:start w:val="1"/>
      <w:numFmt w:val="bullet"/>
      <w:lvlText w:val=""/>
      <w:lvlJc w:val="left"/>
      <w:pPr>
        <w:ind w:left="1429" w:hanging="360"/>
      </w:pPr>
      <w:rPr>
        <w:rFonts w:ascii="Symbol" w:hAnsi="Symbol"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E385925"/>
    <w:multiLevelType w:val="hybridMultilevel"/>
    <w:tmpl w:val="A72002A0"/>
    <w:lvl w:ilvl="0" w:tplc="F2C403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374FC3"/>
    <w:multiLevelType w:val="hybridMultilevel"/>
    <w:tmpl w:val="48F696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8B3B7C"/>
    <w:multiLevelType w:val="hybridMultilevel"/>
    <w:tmpl w:val="5CAEED86"/>
    <w:lvl w:ilvl="0" w:tplc="67C8F41C">
      <w:start w:val="1"/>
      <w:numFmt w:val="bullet"/>
      <w:lvlText w:val=""/>
      <w:lvlJc w:val="left"/>
      <w:pPr>
        <w:ind w:left="1429" w:hanging="360"/>
      </w:pPr>
      <w:rPr>
        <w:rFonts w:ascii="Symbol" w:hAnsi="Symbol" w:hint="default"/>
      </w:rPr>
    </w:lvl>
    <w:lvl w:ilvl="1" w:tplc="DB1C6BA8">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6175BCA"/>
    <w:multiLevelType w:val="hybridMultilevel"/>
    <w:tmpl w:val="7BFCDAEA"/>
    <w:lvl w:ilvl="0" w:tplc="0A48A95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5710C2"/>
    <w:multiLevelType w:val="hybridMultilevel"/>
    <w:tmpl w:val="10CEF21E"/>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E01521F"/>
    <w:multiLevelType w:val="hybridMultilevel"/>
    <w:tmpl w:val="4E00AFA8"/>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EB65FBC"/>
    <w:multiLevelType w:val="hybridMultilevel"/>
    <w:tmpl w:val="3E12C6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9F2857"/>
    <w:multiLevelType w:val="hybridMultilevel"/>
    <w:tmpl w:val="A78AC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541C9"/>
    <w:multiLevelType w:val="hybridMultilevel"/>
    <w:tmpl w:val="0B1A22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D1189B"/>
    <w:multiLevelType w:val="hybridMultilevel"/>
    <w:tmpl w:val="306AD8F6"/>
    <w:lvl w:ilvl="0" w:tplc="68D63BA2">
      <w:start w:val="1"/>
      <w:numFmt w:val="decimal"/>
      <w:lvlText w:val="%1)"/>
      <w:lvlJc w:val="left"/>
      <w:pPr>
        <w:ind w:left="1429" w:hanging="360"/>
      </w:pPr>
      <w:rPr>
        <w:rFonts w:ascii="Times New Roman" w:hAnsi="Times New Roman" w:cs="Times New Roman" w:hint="default"/>
        <w:b w:val="0"/>
        <w:i w:val="0"/>
        <w:sz w:val="24"/>
      </w:rPr>
    </w:lvl>
    <w:lvl w:ilvl="1" w:tplc="48D2287A" w:tentative="1">
      <w:start w:val="1"/>
      <w:numFmt w:val="lowerLetter"/>
      <w:lvlText w:val="%2."/>
      <w:lvlJc w:val="left"/>
      <w:pPr>
        <w:ind w:left="2149" w:hanging="360"/>
      </w:pPr>
      <w:rPr>
        <w:rFonts w:cs="Times New Roman"/>
      </w:rPr>
    </w:lvl>
    <w:lvl w:ilvl="2" w:tplc="18723744" w:tentative="1">
      <w:start w:val="1"/>
      <w:numFmt w:val="lowerRoman"/>
      <w:lvlText w:val="%3."/>
      <w:lvlJc w:val="right"/>
      <w:pPr>
        <w:ind w:left="2869" w:hanging="180"/>
      </w:pPr>
      <w:rPr>
        <w:rFonts w:cs="Times New Roman"/>
      </w:rPr>
    </w:lvl>
    <w:lvl w:ilvl="3" w:tplc="97B2F034" w:tentative="1">
      <w:start w:val="1"/>
      <w:numFmt w:val="decimal"/>
      <w:lvlText w:val="%4."/>
      <w:lvlJc w:val="left"/>
      <w:pPr>
        <w:ind w:left="3589" w:hanging="360"/>
      </w:pPr>
      <w:rPr>
        <w:rFonts w:cs="Times New Roman"/>
      </w:rPr>
    </w:lvl>
    <w:lvl w:ilvl="4" w:tplc="9F447EAE" w:tentative="1">
      <w:start w:val="1"/>
      <w:numFmt w:val="lowerLetter"/>
      <w:lvlText w:val="%5."/>
      <w:lvlJc w:val="left"/>
      <w:pPr>
        <w:ind w:left="4309" w:hanging="360"/>
      </w:pPr>
      <w:rPr>
        <w:rFonts w:cs="Times New Roman"/>
      </w:rPr>
    </w:lvl>
    <w:lvl w:ilvl="5" w:tplc="54C2E676" w:tentative="1">
      <w:start w:val="1"/>
      <w:numFmt w:val="lowerRoman"/>
      <w:lvlText w:val="%6."/>
      <w:lvlJc w:val="right"/>
      <w:pPr>
        <w:ind w:left="5029" w:hanging="180"/>
      </w:pPr>
      <w:rPr>
        <w:rFonts w:cs="Times New Roman"/>
      </w:rPr>
    </w:lvl>
    <w:lvl w:ilvl="6" w:tplc="FBC2EF7E" w:tentative="1">
      <w:start w:val="1"/>
      <w:numFmt w:val="decimal"/>
      <w:lvlText w:val="%7."/>
      <w:lvlJc w:val="left"/>
      <w:pPr>
        <w:ind w:left="5749" w:hanging="360"/>
      </w:pPr>
      <w:rPr>
        <w:rFonts w:cs="Times New Roman"/>
      </w:rPr>
    </w:lvl>
    <w:lvl w:ilvl="7" w:tplc="518A9E10" w:tentative="1">
      <w:start w:val="1"/>
      <w:numFmt w:val="lowerLetter"/>
      <w:lvlText w:val="%8."/>
      <w:lvlJc w:val="left"/>
      <w:pPr>
        <w:ind w:left="6469" w:hanging="360"/>
      </w:pPr>
      <w:rPr>
        <w:rFonts w:cs="Times New Roman"/>
      </w:rPr>
    </w:lvl>
    <w:lvl w:ilvl="8" w:tplc="54CA6406" w:tentative="1">
      <w:start w:val="1"/>
      <w:numFmt w:val="lowerRoman"/>
      <w:lvlText w:val="%9."/>
      <w:lvlJc w:val="right"/>
      <w:pPr>
        <w:ind w:left="7189" w:hanging="180"/>
      </w:pPr>
      <w:rPr>
        <w:rFonts w:cs="Times New Roman"/>
      </w:rPr>
    </w:lvl>
  </w:abstractNum>
  <w:abstractNum w:abstractNumId="23">
    <w:nsid w:val="60154ABF"/>
    <w:multiLevelType w:val="hybridMultilevel"/>
    <w:tmpl w:val="47C26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B86A21"/>
    <w:multiLevelType w:val="hybridMultilevel"/>
    <w:tmpl w:val="7736ADE8"/>
    <w:lvl w:ilvl="0" w:tplc="88CA465A">
      <w:start w:val="1"/>
      <w:numFmt w:val="decimal"/>
      <w:lvlText w:val="%1)"/>
      <w:lvlJc w:val="left"/>
      <w:pPr>
        <w:ind w:left="1429" w:hanging="360"/>
      </w:pPr>
      <w:rPr>
        <w:rFonts w:ascii="Times New Roman" w:hAnsi="Times New Roman" w:cs="Times New Roman" w:hint="default"/>
        <w:b w:val="0"/>
        <w:i w:val="0"/>
        <w:sz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65761AC8"/>
    <w:multiLevelType w:val="hybridMultilevel"/>
    <w:tmpl w:val="4EB4C15A"/>
    <w:lvl w:ilvl="0" w:tplc="67C8F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7987DD1"/>
    <w:multiLevelType w:val="hybridMultilevel"/>
    <w:tmpl w:val="138E93AC"/>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D9E05B5"/>
    <w:multiLevelType w:val="hybridMultilevel"/>
    <w:tmpl w:val="C87CCB7E"/>
    <w:lvl w:ilvl="0" w:tplc="99D64B86">
      <w:start w:val="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71263E"/>
    <w:multiLevelType w:val="hybridMultilevel"/>
    <w:tmpl w:val="A3987E92"/>
    <w:lvl w:ilvl="0" w:tplc="1606406A">
      <w:start w:val="1"/>
      <w:numFmt w:val="decimal"/>
      <w:lvlText w:val="%1)"/>
      <w:lvlJc w:val="left"/>
      <w:pPr>
        <w:ind w:left="1140" w:hanging="114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29">
    <w:nsid w:val="742202FF"/>
    <w:multiLevelType w:val="hybridMultilevel"/>
    <w:tmpl w:val="3D068AF8"/>
    <w:lvl w:ilvl="0" w:tplc="88CA465A">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56C0946"/>
    <w:multiLevelType w:val="hybridMultilevel"/>
    <w:tmpl w:val="D18A20AC"/>
    <w:lvl w:ilvl="0" w:tplc="CCCAD56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EBA02A3"/>
    <w:multiLevelType w:val="hybridMultilevel"/>
    <w:tmpl w:val="925A0376"/>
    <w:lvl w:ilvl="0" w:tplc="3CA63E2C">
      <w:start w:val="1"/>
      <w:numFmt w:val="decimal"/>
      <w:suff w:val="space"/>
      <w:lvlText w:val="%1."/>
      <w:lvlJc w:val="left"/>
      <w:pPr>
        <w:ind w:left="570" w:firstLine="0"/>
      </w:pPr>
      <w:rPr>
        <w:rFonts w:ascii="Times New Roman" w:eastAsia="Times New Roman" w:hAnsi="Times New Roman" w:cs="Times New Roman" w:hint="default"/>
        <w:b/>
      </w:rPr>
    </w:lvl>
    <w:lvl w:ilvl="1" w:tplc="04190019">
      <w:start w:val="1"/>
      <w:numFmt w:val="lowerLetter"/>
      <w:lvlText w:val="%2."/>
      <w:lvlJc w:val="left"/>
      <w:pPr>
        <w:ind w:left="2220" w:hanging="360"/>
      </w:pPr>
      <w:rPr>
        <w:rFonts w:cs="Times New Roman"/>
      </w:rPr>
    </w:lvl>
    <w:lvl w:ilvl="2" w:tplc="0419001B">
      <w:start w:val="1"/>
      <w:numFmt w:val="lowerRoman"/>
      <w:lvlText w:val="%3."/>
      <w:lvlJc w:val="right"/>
      <w:pPr>
        <w:ind w:left="2940" w:hanging="180"/>
      </w:pPr>
      <w:rPr>
        <w:rFonts w:cs="Times New Roman"/>
      </w:rPr>
    </w:lvl>
    <w:lvl w:ilvl="3" w:tplc="0419000F">
      <w:start w:val="1"/>
      <w:numFmt w:val="decimal"/>
      <w:lvlText w:val="%4."/>
      <w:lvlJc w:val="left"/>
      <w:pPr>
        <w:ind w:left="3660" w:hanging="360"/>
      </w:pPr>
      <w:rPr>
        <w:rFonts w:cs="Times New Roman"/>
      </w:rPr>
    </w:lvl>
    <w:lvl w:ilvl="4" w:tplc="04190019">
      <w:start w:val="1"/>
      <w:numFmt w:val="lowerLetter"/>
      <w:lvlText w:val="%5."/>
      <w:lvlJc w:val="left"/>
      <w:pPr>
        <w:ind w:left="4380" w:hanging="360"/>
      </w:pPr>
      <w:rPr>
        <w:rFonts w:cs="Times New Roman"/>
      </w:rPr>
    </w:lvl>
    <w:lvl w:ilvl="5" w:tplc="0419001B">
      <w:start w:val="1"/>
      <w:numFmt w:val="lowerRoman"/>
      <w:lvlText w:val="%6."/>
      <w:lvlJc w:val="right"/>
      <w:pPr>
        <w:ind w:left="5100" w:hanging="180"/>
      </w:pPr>
      <w:rPr>
        <w:rFonts w:cs="Times New Roman"/>
      </w:rPr>
    </w:lvl>
    <w:lvl w:ilvl="6" w:tplc="0419000F">
      <w:start w:val="1"/>
      <w:numFmt w:val="decimal"/>
      <w:lvlText w:val="%7."/>
      <w:lvlJc w:val="left"/>
      <w:pPr>
        <w:ind w:left="5820" w:hanging="360"/>
      </w:pPr>
      <w:rPr>
        <w:rFonts w:cs="Times New Roman"/>
      </w:rPr>
    </w:lvl>
    <w:lvl w:ilvl="7" w:tplc="04190019">
      <w:start w:val="1"/>
      <w:numFmt w:val="lowerLetter"/>
      <w:lvlText w:val="%8."/>
      <w:lvlJc w:val="left"/>
      <w:pPr>
        <w:ind w:left="6540" w:hanging="360"/>
      </w:pPr>
      <w:rPr>
        <w:rFonts w:cs="Times New Roman"/>
      </w:rPr>
    </w:lvl>
    <w:lvl w:ilvl="8" w:tplc="0419001B">
      <w:start w:val="1"/>
      <w:numFmt w:val="lowerRoman"/>
      <w:lvlText w:val="%9."/>
      <w:lvlJc w:val="right"/>
      <w:pPr>
        <w:ind w:left="7260" w:hanging="180"/>
      </w:pPr>
      <w:rPr>
        <w:rFonts w:cs="Times New Roman"/>
      </w:rPr>
    </w:lvl>
  </w:abstractNum>
  <w:num w:numId="1">
    <w:abstractNumId w:val="5"/>
  </w:num>
  <w:num w:numId="2">
    <w:abstractNumId w:val="2"/>
  </w:num>
  <w:num w:numId="3">
    <w:abstractNumId w:val="10"/>
  </w:num>
  <w:num w:numId="4">
    <w:abstractNumId w:val="6"/>
  </w:num>
  <w:num w:numId="5">
    <w:abstractNumId w:val="17"/>
  </w:num>
  <w:num w:numId="6">
    <w:abstractNumId w:val="12"/>
  </w:num>
  <w:num w:numId="7">
    <w:abstractNumId w:val="29"/>
  </w:num>
  <w:num w:numId="8">
    <w:abstractNumId w:val="28"/>
  </w:num>
  <w:num w:numId="9">
    <w:abstractNumId w:val="4"/>
  </w:num>
  <w:num w:numId="10">
    <w:abstractNumId w:val="15"/>
  </w:num>
  <w:num w:numId="11">
    <w:abstractNumId w:val="18"/>
  </w:num>
  <w:num w:numId="12">
    <w:abstractNumId w:val="26"/>
  </w:num>
  <w:num w:numId="13">
    <w:abstractNumId w:val="30"/>
  </w:num>
  <w:num w:numId="14">
    <w:abstractNumId w:val="7"/>
  </w:num>
  <w:num w:numId="15">
    <w:abstractNumId w:val="25"/>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3"/>
  </w:num>
  <w:num w:numId="21">
    <w:abstractNumId w:val="9"/>
  </w:num>
  <w:num w:numId="22">
    <w:abstractNumId w:val="22"/>
  </w:num>
  <w:num w:numId="23">
    <w:abstractNumId w:val="0"/>
  </w:num>
  <w:num w:numId="24">
    <w:abstractNumId w:val="27"/>
  </w:num>
  <w:num w:numId="25">
    <w:abstractNumId w:val="23"/>
  </w:num>
  <w:num w:numId="26">
    <w:abstractNumId w:val="21"/>
  </w:num>
  <w:num w:numId="27">
    <w:abstractNumId w:val="31"/>
  </w:num>
  <w:num w:numId="28">
    <w:abstractNumId w:val="13"/>
  </w:num>
  <w:num w:numId="29">
    <w:abstractNumId w:val="31"/>
  </w:num>
  <w:num w:numId="30">
    <w:abstractNumId w:val="8"/>
  </w:num>
  <w:num w:numId="31">
    <w:abstractNumId w:val="20"/>
  </w:num>
  <w:num w:numId="32">
    <w:abstractNumId w:val="14"/>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49"/>
    <w:rsid w:val="00000174"/>
    <w:rsid w:val="0000024E"/>
    <w:rsid w:val="00005809"/>
    <w:rsid w:val="000058A6"/>
    <w:rsid w:val="00007E88"/>
    <w:rsid w:val="00010EA6"/>
    <w:rsid w:val="00012AA9"/>
    <w:rsid w:val="00014938"/>
    <w:rsid w:val="000157B9"/>
    <w:rsid w:val="00015AE9"/>
    <w:rsid w:val="000163A7"/>
    <w:rsid w:val="000201C1"/>
    <w:rsid w:val="00020AC5"/>
    <w:rsid w:val="00021771"/>
    <w:rsid w:val="00022137"/>
    <w:rsid w:val="00023EFF"/>
    <w:rsid w:val="000248E3"/>
    <w:rsid w:val="00026D20"/>
    <w:rsid w:val="00027CF6"/>
    <w:rsid w:val="00030CCD"/>
    <w:rsid w:val="000313F8"/>
    <w:rsid w:val="00031DC7"/>
    <w:rsid w:val="0003223D"/>
    <w:rsid w:val="000326B3"/>
    <w:rsid w:val="000338AF"/>
    <w:rsid w:val="000375C2"/>
    <w:rsid w:val="000405A9"/>
    <w:rsid w:val="000420DE"/>
    <w:rsid w:val="00042496"/>
    <w:rsid w:val="00042C2F"/>
    <w:rsid w:val="00042CA6"/>
    <w:rsid w:val="0004329A"/>
    <w:rsid w:val="000438B5"/>
    <w:rsid w:val="00043C69"/>
    <w:rsid w:val="000453ED"/>
    <w:rsid w:val="00045769"/>
    <w:rsid w:val="000464C1"/>
    <w:rsid w:val="00051634"/>
    <w:rsid w:val="00051666"/>
    <w:rsid w:val="00053D4C"/>
    <w:rsid w:val="00055E79"/>
    <w:rsid w:val="00056224"/>
    <w:rsid w:val="00056F89"/>
    <w:rsid w:val="000574EF"/>
    <w:rsid w:val="00063636"/>
    <w:rsid w:val="00064686"/>
    <w:rsid w:val="0006595F"/>
    <w:rsid w:val="000722EF"/>
    <w:rsid w:val="00074554"/>
    <w:rsid w:val="00075CF7"/>
    <w:rsid w:val="0007621C"/>
    <w:rsid w:val="0008077F"/>
    <w:rsid w:val="00081F0D"/>
    <w:rsid w:val="000826EC"/>
    <w:rsid w:val="000840A2"/>
    <w:rsid w:val="000870D5"/>
    <w:rsid w:val="000929DE"/>
    <w:rsid w:val="00093A42"/>
    <w:rsid w:val="000948B8"/>
    <w:rsid w:val="0009521A"/>
    <w:rsid w:val="000A07F4"/>
    <w:rsid w:val="000A0F4F"/>
    <w:rsid w:val="000A1B53"/>
    <w:rsid w:val="000A6437"/>
    <w:rsid w:val="000A6C9F"/>
    <w:rsid w:val="000B049D"/>
    <w:rsid w:val="000B1191"/>
    <w:rsid w:val="000B3190"/>
    <w:rsid w:val="000B33B8"/>
    <w:rsid w:val="000B4713"/>
    <w:rsid w:val="000B5440"/>
    <w:rsid w:val="000B58FB"/>
    <w:rsid w:val="000B60F5"/>
    <w:rsid w:val="000B7CB6"/>
    <w:rsid w:val="000C36FA"/>
    <w:rsid w:val="000C65BC"/>
    <w:rsid w:val="000C674E"/>
    <w:rsid w:val="000D119B"/>
    <w:rsid w:val="000D1FF3"/>
    <w:rsid w:val="000D370F"/>
    <w:rsid w:val="000D44FC"/>
    <w:rsid w:val="000D5107"/>
    <w:rsid w:val="000D5EBF"/>
    <w:rsid w:val="000D6C00"/>
    <w:rsid w:val="000D7756"/>
    <w:rsid w:val="000E020E"/>
    <w:rsid w:val="000E11AF"/>
    <w:rsid w:val="000E1FD4"/>
    <w:rsid w:val="000E4F6C"/>
    <w:rsid w:val="000F0A81"/>
    <w:rsid w:val="000F0E74"/>
    <w:rsid w:val="000F2247"/>
    <w:rsid w:val="000F41C9"/>
    <w:rsid w:val="000F6A4D"/>
    <w:rsid w:val="000F78D3"/>
    <w:rsid w:val="001011B1"/>
    <w:rsid w:val="00102577"/>
    <w:rsid w:val="00103904"/>
    <w:rsid w:val="00103EA1"/>
    <w:rsid w:val="00104230"/>
    <w:rsid w:val="0010451C"/>
    <w:rsid w:val="001045D1"/>
    <w:rsid w:val="00106E31"/>
    <w:rsid w:val="001114AE"/>
    <w:rsid w:val="001128B8"/>
    <w:rsid w:val="00112D11"/>
    <w:rsid w:val="00114177"/>
    <w:rsid w:val="00116A1C"/>
    <w:rsid w:val="00120C27"/>
    <w:rsid w:val="0012112E"/>
    <w:rsid w:val="001222D0"/>
    <w:rsid w:val="001236B2"/>
    <w:rsid w:val="00125B10"/>
    <w:rsid w:val="00126BF0"/>
    <w:rsid w:val="00126FC8"/>
    <w:rsid w:val="00131DCA"/>
    <w:rsid w:val="00133A1F"/>
    <w:rsid w:val="001342B9"/>
    <w:rsid w:val="00136A42"/>
    <w:rsid w:val="00140713"/>
    <w:rsid w:val="00140793"/>
    <w:rsid w:val="00140A3E"/>
    <w:rsid w:val="00140D97"/>
    <w:rsid w:val="00141197"/>
    <w:rsid w:val="001429FC"/>
    <w:rsid w:val="00145CF2"/>
    <w:rsid w:val="00145E81"/>
    <w:rsid w:val="00146261"/>
    <w:rsid w:val="00146FC1"/>
    <w:rsid w:val="00147000"/>
    <w:rsid w:val="001500FB"/>
    <w:rsid w:val="001518C6"/>
    <w:rsid w:val="00152259"/>
    <w:rsid w:val="001535A1"/>
    <w:rsid w:val="00153882"/>
    <w:rsid w:val="0015483F"/>
    <w:rsid w:val="00157220"/>
    <w:rsid w:val="00160A9B"/>
    <w:rsid w:val="001625E1"/>
    <w:rsid w:val="00165A3F"/>
    <w:rsid w:val="0016628A"/>
    <w:rsid w:val="00167711"/>
    <w:rsid w:val="00167C5E"/>
    <w:rsid w:val="001711D4"/>
    <w:rsid w:val="00171F8A"/>
    <w:rsid w:val="0017262F"/>
    <w:rsid w:val="00173381"/>
    <w:rsid w:val="00176C6C"/>
    <w:rsid w:val="001823A2"/>
    <w:rsid w:val="00184B2A"/>
    <w:rsid w:val="0018557D"/>
    <w:rsid w:val="00187B67"/>
    <w:rsid w:val="001905ED"/>
    <w:rsid w:val="0019110C"/>
    <w:rsid w:val="00191A5A"/>
    <w:rsid w:val="0019210B"/>
    <w:rsid w:val="00192489"/>
    <w:rsid w:val="00192F69"/>
    <w:rsid w:val="00193A5E"/>
    <w:rsid w:val="001A2E1A"/>
    <w:rsid w:val="001A54B9"/>
    <w:rsid w:val="001A5B38"/>
    <w:rsid w:val="001A76BF"/>
    <w:rsid w:val="001B1A93"/>
    <w:rsid w:val="001B2601"/>
    <w:rsid w:val="001B6243"/>
    <w:rsid w:val="001B764E"/>
    <w:rsid w:val="001C1FEB"/>
    <w:rsid w:val="001C53FD"/>
    <w:rsid w:val="001C5967"/>
    <w:rsid w:val="001C77B1"/>
    <w:rsid w:val="001D138B"/>
    <w:rsid w:val="001D1B89"/>
    <w:rsid w:val="001D1DCC"/>
    <w:rsid w:val="001D232C"/>
    <w:rsid w:val="001D3E59"/>
    <w:rsid w:val="001D50B2"/>
    <w:rsid w:val="001D65CE"/>
    <w:rsid w:val="001E2617"/>
    <w:rsid w:val="001E3CAA"/>
    <w:rsid w:val="001E6947"/>
    <w:rsid w:val="001E723B"/>
    <w:rsid w:val="001F0234"/>
    <w:rsid w:val="001F0C10"/>
    <w:rsid w:val="001F0DE8"/>
    <w:rsid w:val="001F3796"/>
    <w:rsid w:val="001F4A26"/>
    <w:rsid w:val="001F4A27"/>
    <w:rsid w:val="001F5C5F"/>
    <w:rsid w:val="001F74FB"/>
    <w:rsid w:val="002006E5"/>
    <w:rsid w:val="00201663"/>
    <w:rsid w:val="0020173E"/>
    <w:rsid w:val="0020308A"/>
    <w:rsid w:val="00204520"/>
    <w:rsid w:val="00210250"/>
    <w:rsid w:val="00210801"/>
    <w:rsid w:val="00210B3E"/>
    <w:rsid w:val="00211244"/>
    <w:rsid w:val="00214F82"/>
    <w:rsid w:val="00216BFE"/>
    <w:rsid w:val="00216F99"/>
    <w:rsid w:val="00220552"/>
    <w:rsid w:val="002212C4"/>
    <w:rsid w:val="002221DA"/>
    <w:rsid w:val="0022224B"/>
    <w:rsid w:val="00223559"/>
    <w:rsid w:val="002259CD"/>
    <w:rsid w:val="002272B2"/>
    <w:rsid w:val="002310B1"/>
    <w:rsid w:val="00232919"/>
    <w:rsid w:val="0024220F"/>
    <w:rsid w:val="00246479"/>
    <w:rsid w:val="0025144C"/>
    <w:rsid w:val="00251AFD"/>
    <w:rsid w:val="00251B80"/>
    <w:rsid w:val="00252153"/>
    <w:rsid w:val="0025256A"/>
    <w:rsid w:val="0025375C"/>
    <w:rsid w:val="00254EF2"/>
    <w:rsid w:val="00256321"/>
    <w:rsid w:val="00256E3E"/>
    <w:rsid w:val="002628EC"/>
    <w:rsid w:val="00263692"/>
    <w:rsid w:val="0026695C"/>
    <w:rsid w:val="00272D5D"/>
    <w:rsid w:val="00273A72"/>
    <w:rsid w:val="00276503"/>
    <w:rsid w:val="00277A27"/>
    <w:rsid w:val="00277F08"/>
    <w:rsid w:val="002838F2"/>
    <w:rsid w:val="00286E36"/>
    <w:rsid w:val="00293E2F"/>
    <w:rsid w:val="00294DB5"/>
    <w:rsid w:val="00295AB5"/>
    <w:rsid w:val="002A69AC"/>
    <w:rsid w:val="002A6CAC"/>
    <w:rsid w:val="002A79AC"/>
    <w:rsid w:val="002B1819"/>
    <w:rsid w:val="002B1B38"/>
    <w:rsid w:val="002B3C60"/>
    <w:rsid w:val="002B42A9"/>
    <w:rsid w:val="002B455D"/>
    <w:rsid w:val="002B551B"/>
    <w:rsid w:val="002B71DA"/>
    <w:rsid w:val="002B7C4A"/>
    <w:rsid w:val="002C0351"/>
    <w:rsid w:val="002C137E"/>
    <w:rsid w:val="002C2EC0"/>
    <w:rsid w:val="002C30AC"/>
    <w:rsid w:val="002C38E1"/>
    <w:rsid w:val="002C42D8"/>
    <w:rsid w:val="002C49E1"/>
    <w:rsid w:val="002C4FCC"/>
    <w:rsid w:val="002D0F5D"/>
    <w:rsid w:val="002D3623"/>
    <w:rsid w:val="002D4FB6"/>
    <w:rsid w:val="002D7627"/>
    <w:rsid w:val="002E0290"/>
    <w:rsid w:val="002E2C75"/>
    <w:rsid w:val="002E2F60"/>
    <w:rsid w:val="002E4169"/>
    <w:rsid w:val="002E58F2"/>
    <w:rsid w:val="002E7289"/>
    <w:rsid w:val="002E7400"/>
    <w:rsid w:val="002E7B63"/>
    <w:rsid w:val="002F23CD"/>
    <w:rsid w:val="002F3FBA"/>
    <w:rsid w:val="002F5012"/>
    <w:rsid w:val="00300ADA"/>
    <w:rsid w:val="0030751B"/>
    <w:rsid w:val="003119EE"/>
    <w:rsid w:val="00311A21"/>
    <w:rsid w:val="00311F19"/>
    <w:rsid w:val="00313B33"/>
    <w:rsid w:val="003158ED"/>
    <w:rsid w:val="003218A1"/>
    <w:rsid w:val="0032198A"/>
    <w:rsid w:val="00323AF8"/>
    <w:rsid w:val="00323DD5"/>
    <w:rsid w:val="0032605A"/>
    <w:rsid w:val="003261B8"/>
    <w:rsid w:val="003267A1"/>
    <w:rsid w:val="0033287E"/>
    <w:rsid w:val="00336100"/>
    <w:rsid w:val="00336899"/>
    <w:rsid w:val="003376FD"/>
    <w:rsid w:val="0034097B"/>
    <w:rsid w:val="003416EA"/>
    <w:rsid w:val="00342F3C"/>
    <w:rsid w:val="00343730"/>
    <w:rsid w:val="00343C6C"/>
    <w:rsid w:val="003460BD"/>
    <w:rsid w:val="0034647D"/>
    <w:rsid w:val="00351B24"/>
    <w:rsid w:val="00352229"/>
    <w:rsid w:val="00352771"/>
    <w:rsid w:val="00353F48"/>
    <w:rsid w:val="003544B6"/>
    <w:rsid w:val="00354FC7"/>
    <w:rsid w:val="00355CFE"/>
    <w:rsid w:val="00355D69"/>
    <w:rsid w:val="00356C6C"/>
    <w:rsid w:val="003578F0"/>
    <w:rsid w:val="003615AA"/>
    <w:rsid w:val="0036339B"/>
    <w:rsid w:val="00365F42"/>
    <w:rsid w:val="003662A2"/>
    <w:rsid w:val="0036648F"/>
    <w:rsid w:val="0037030B"/>
    <w:rsid w:val="003712FA"/>
    <w:rsid w:val="00376E01"/>
    <w:rsid w:val="00377124"/>
    <w:rsid w:val="003774CB"/>
    <w:rsid w:val="00377D37"/>
    <w:rsid w:val="00380049"/>
    <w:rsid w:val="003802CA"/>
    <w:rsid w:val="0038231F"/>
    <w:rsid w:val="0038321F"/>
    <w:rsid w:val="0038325D"/>
    <w:rsid w:val="003845F9"/>
    <w:rsid w:val="00387514"/>
    <w:rsid w:val="003907D5"/>
    <w:rsid w:val="00390FFE"/>
    <w:rsid w:val="00393BB7"/>
    <w:rsid w:val="003A0AD0"/>
    <w:rsid w:val="003A4558"/>
    <w:rsid w:val="003A48E0"/>
    <w:rsid w:val="003A4DAD"/>
    <w:rsid w:val="003A4F3A"/>
    <w:rsid w:val="003A7C34"/>
    <w:rsid w:val="003B12CC"/>
    <w:rsid w:val="003B14FF"/>
    <w:rsid w:val="003B1BEE"/>
    <w:rsid w:val="003B3873"/>
    <w:rsid w:val="003B3F06"/>
    <w:rsid w:val="003B713E"/>
    <w:rsid w:val="003C0FC9"/>
    <w:rsid w:val="003C24DA"/>
    <w:rsid w:val="003C4B5B"/>
    <w:rsid w:val="003C616B"/>
    <w:rsid w:val="003C6647"/>
    <w:rsid w:val="003C7D39"/>
    <w:rsid w:val="003D1A7D"/>
    <w:rsid w:val="003D2493"/>
    <w:rsid w:val="003D5137"/>
    <w:rsid w:val="003D7606"/>
    <w:rsid w:val="003D7902"/>
    <w:rsid w:val="003E52EF"/>
    <w:rsid w:val="003E761D"/>
    <w:rsid w:val="003F031A"/>
    <w:rsid w:val="003F1667"/>
    <w:rsid w:val="003F2E62"/>
    <w:rsid w:val="003F2E8B"/>
    <w:rsid w:val="003F3428"/>
    <w:rsid w:val="003F353B"/>
    <w:rsid w:val="003F41D1"/>
    <w:rsid w:val="003F6983"/>
    <w:rsid w:val="003F7732"/>
    <w:rsid w:val="004002D4"/>
    <w:rsid w:val="00402142"/>
    <w:rsid w:val="00404098"/>
    <w:rsid w:val="00405271"/>
    <w:rsid w:val="00405A33"/>
    <w:rsid w:val="0040627C"/>
    <w:rsid w:val="0040765A"/>
    <w:rsid w:val="004104D8"/>
    <w:rsid w:val="00414886"/>
    <w:rsid w:val="00415396"/>
    <w:rsid w:val="0041591D"/>
    <w:rsid w:val="004174E3"/>
    <w:rsid w:val="00417CF9"/>
    <w:rsid w:val="0042101F"/>
    <w:rsid w:val="00422914"/>
    <w:rsid w:val="00424B20"/>
    <w:rsid w:val="00426655"/>
    <w:rsid w:val="0043122A"/>
    <w:rsid w:val="004329D9"/>
    <w:rsid w:val="00432F77"/>
    <w:rsid w:val="004334F9"/>
    <w:rsid w:val="004342D0"/>
    <w:rsid w:val="0043525D"/>
    <w:rsid w:val="00435B11"/>
    <w:rsid w:val="00435D3C"/>
    <w:rsid w:val="00435EA1"/>
    <w:rsid w:val="00437EBC"/>
    <w:rsid w:val="004405B2"/>
    <w:rsid w:val="004429F2"/>
    <w:rsid w:val="00443000"/>
    <w:rsid w:val="004447DB"/>
    <w:rsid w:val="00447129"/>
    <w:rsid w:val="00450A8C"/>
    <w:rsid w:val="00451AED"/>
    <w:rsid w:val="004523FD"/>
    <w:rsid w:val="00452587"/>
    <w:rsid w:val="00454E92"/>
    <w:rsid w:val="004567F1"/>
    <w:rsid w:val="00464AB8"/>
    <w:rsid w:val="00465731"/>
    <w:rsid w:val="00466330"/>
    <w:rsid w:val="004665A7"/>
    <w:rsid w:val="004668FA"/>
    <w:rsid w:val="00470695"/>
    <w:rsid w:val="00474FCE"/>
    <w:rsid w:val="00475ACD"/>
    <w:rsid w:val="0047607A"/>
    <w:rsid w:val="00481A07"/>
    <w:rsid w:val="00481D0C"/>
    <w:rsid w:val="0048416A"/>
    <w:rsid w:val="0048448B"/>
    <w:rsid w:val="004844C1"/>
    <w:rsid w:val="0048693A"/>
    <w:rsid w:val="00486BD7"/>
    <w:rsid w:val="00486C1D"/>
    <w:rsid w:val="00486F9A"/>
    <w:rsid w:val="004879BE"/>
    <w:rsid w:val="00487D9F"/>
    <w:rsid w:val="0049022C"/>
    <w:rsid w:val="00491068"/>
    <w:rsid w:val="00491AE5"/>
    <w:rsid w:val="00492475"/>
    <w:rsid w:val="0049467A"/>
    <w:rsid w:val="004959C3"/>
    <w:rsid w:val="004A0D92"/>
    <w:rsid w:val="004A0DCB"/>
    <w:rsid w:val="004A1E9D"/>
    <w:rsid w:val="004A3A35"/>
    <w:rsid w:val="004A3FA7"/>
    <w:rsid w:val="004A5D44"/>
    <w:rsid w:val="004B256F"/>
    <w:rsid w:val="004B287A"/>
    <w:rsid w:val="004B3716"/>
    <w:rsid w:val="004B49BC"/>
    <w:rsid w:val="004C0FC1"/>
    <w:rsid w:val="004C147A"/>
    <w:rsid w:val="004C3D98"/>
    <w:rsid w:val="004C4B65"/>
    <w:rsid w:val="004C77AE"/>
    <w:rsid w:val="004D06B8"/>
    <w:rsid w:val="004D23C7"/>
    <w:rsid w:val="004D27BB"/>
    <w:rsid w:val="004D350F"/>
    <w:rsid w:val="004D44CE"/>
    <w:rsid w:val="004D4ECA"/>
    <w:rsid w:val="004D57C7"/>
    <w:rsid w:val="004E328D"/>
    <w:rsid w:val="004F1AE5"/>
    <w:rsid w:val="004F2186"/>
    <w:rsid w:val="004F3CD0"/>
    <w:rsid w:val="004F4CA0"/>
    <w:rsid w:val="004F6D3A"/>
    <w:rsid w:val="004F705E"/>
    <w:rsid w:val="004F71FA"/>
    <w:rsid w:val="00501A2D"/>
    <w:rsid w:val="00504BD3"/>
    <w:rsid w:val="00507E51"/>
    <w:rsid w:val="005123E2"/>
    <w:rsid w:val="00512824"/>
    <w:rsid w:val="0051311E"/>
    <w:rsid w:val="0051394C"/>
    <w:rsid w:val="00513A78"/>
    <w:rsid w:val="00513BC0"/>
    <w:rsid w:val="00514536"/>
    <w:rsid w:val="005149BC"/>
    <w:rsid w:val="00514DA4"/>
    <w:rsid w:val="005153EA"/>
    <w:rsid w:val="00515949"/>
    <w:rsid w:val="005164E4"/>
    <w:rsid w:val="005175C2"/>
    <w:rsid w:val="00522BC9"/>
    <w:rsid w:val="0052681E"/>
    <w:rsid w:val="00526BD4"/>
    <w:rsid w:val="00531812"/>
    <w:rsid w:val="005326FB"/>
    <w:rsid w:val="0053484C"/>
    <w:rsid w:val="00534F5F"/>
    <w:rsid w:val="005352E7"/>
    <w:rsid w:val="00535C7F"/>
    <w:rsid w:val="0053745E"/>
    <w:rsid w:val="005402C6"/>
    <w:rsid w:val="005403E5"/>
    <w:rsid w:val="005413CC"/>
    <w:rsid w:val="0054254C"/>
    <w:rsid w:val="00544745"/>
    <w:rsid w:val="005449FA"/>
    <w:rsid w:val="0054567C"/>
    <w:rsid w:val="00546493"/>
    <w:rsid w:val="00547358"/>
    <w:rsid w:val="005514D8"/>
    <w:rsid w:val="005519A9"/>
    <w:rsid w:val="00552AAD"/>
    <w:rsid w:val="00563FB0"/>
    <w:rsid w:val="00564AD2"/>
    <w:rsid w:val="005654FA"/>
    <w:rsid w:val="00565F69"/>
    <w:rsid w:val="00566CDF"/>
    <w:rsid w:val="005675C1"/>
    <w:rsid w:val="0057162D"/>
    <w:rsid w:val="00571C9B"/>
    <w:rsid w:val="005727DA"/>
    <w:rsid w:val="00572AFD"/>
    <w:rsid w:val="0058090A"/>
    <w:rsid w:val="00582099"/>
    <w:rsid w:val="00583806"/>
    <w:rsid w:val="005839AC"/>
    <w:rsid w:val="00583D56"/>
    <w:rsid w:val="00585491"/>
    <w:rsid w:val="005855F8"/>
    <w:rsid w:val="00585C32"/>
    <w:rsid w:val="00585FD9"/>
    <w:rsid w:val="00586AE8"/>
    <w:rsid w:val="0059411E"/>
    <w:rsid w:val="00595E86"/>
    <w:rsid w:val="005A569C"/>
    <w:rsid w:val="005B1E92"/>
    <w:rsid w:val="005B2340"/>
    <w:rsid w:val="005B405C"/>
    <w:rsid w:val="005B4832"/>
    <w:rsid w:val="005B6721"/>
    <w:rsid w:val="005B6E82"/>
    <w:rsid w:val="005B799C"/>
    <w:rsid w:val="005C6E2E"/>
    <w:rsid w:val="005C792A"/>
    <w:rsid w:val="005C7BEE"/>
    <w:rsid w:val="005D2E46"/>
    <w:rsid w:val="005D3919"/>
    <w:rsid w:val="005D65B4"/>
    <w:rsid w:val="005E2002"/>
    <w:rsid w:val="005E5A1B"/>
    <w:rsid w:val="005E6CA1"/>
    <w:rsid w:val="005F05A6"/>
    <w:rsid w:val="005F124F"/>
    <w:rsid w:val="005F2C01"/>
    <w:rsid w:val="005F2E92"/>
    <w:rsid w:val="005F3B2E"/>
    <w:rsid w:val="005F43A7"/>
    <w:rsid w:val="005F73FD"/>
    <w:rsid w:val="005F7637"/>
    <w:rsid w:val="006004B9"/>
    <w:rsid w:val="00601B5F"/>
    <w:rsid w:val="006038B6"/>
    <w:rsid w:val="006054DC"/>
    <w:rsid w:val="0060564A"/>
    <w:rsid w:val="00607D40"/>
    <w:rsid w:val="00612D2E"/>
    <w:rsid w:val="00617A3D"/>
    <w:rsid w:val="006241CE"/>
    <w:rsid w:val="0062538C"/>
    <w:rsid w:val="006302FF"/>
    <w:rsid w:val="006525D9"/>
    <w:rsid w:val="00652A61"/>
    <w:rsid w:val="0065302B"/>
    <w:rsid w:val="006620D1"/>
    <w:rsid w:val="0066374C"/>
    <w:rsid w:val="0066509E"/>
    <w:rsid w:val="006661DF"/>
    <w:rsid w:val="00666B23"/>
    <w:rsid w:val="00671AA6"/>
    <w:rsid w:val="0067267F"/>
    <w:rsid w:val="00674BFB"/>
    <w:rsid w:val="0067719D"/>
    <w:rsid w:val="00681E33"/>
    <w:rsid w:val="00683D39"/>
    <w:rsid w:val="0068532D"/>
    <w:rsid w:val="00685CC5"/>
    <w:rsid w:val="006864F4"/>
    <w:rsid w:val="00687358"/>
    <w:rsid w:val="00687891"/>
    <w:rsid w:val="00690E4D"/>
    <w:rsid w:val="00692969"/>
    <w:rsid w:val="00694B0D"/>
    <w:rsid w:val="00695E94"/>
    <w:rsid w:val="00696E74"/>
    <w:rsid w:val="006A181F"/>
    <w:rsid w:val="006A1CFE"/>
    <w:rsid w:val="006A1D10"/>
    <w:rsid w:val="006A2A8C"/>
    <w:rsid w:val="006A3BA4"/>
    <w:rsid w:val="006A7D9F"/>
    <w:rsid w:val="006B11B0"/>
    <w:rsid w:val="006B4B76"/>
    <w:rsid w:val="006B5FB6"/>
    <w:rsid w:val="006B5FC4"/>
    <w:rsid w:val="006C001B"/>
    <w:rsid w:val="006C0096"/>
    <w:rsid w:val="006C0E22"/>
    <w:rsid w:val="006C2F07"/>
    <w:rsid w:val="006C3235"/>
    <w:rsid w:val="006C3267"/>
    <w:rsid w:val="006C3F77"/>
    <w:rsid w:val="006C4839"/>
    <w:rsid w:val="006C6631"/>
    <w:rsid w:val="006C7A48"/>
    <w:rsid w:val="006D192B"/>
    <w:rsid w:val="006D31A9"/>
    <w:rsid w:val="006D5B89"/>
    <w:rsid w:val="006D6B5D"/>
    <w:rsid w:val="006E050A"/>
    <w:rsid w:val="006E0EC5"/>
    <w:rsid w:val="006E4343"/>
    <w:rsid w:val="006E656E"/>
    <w:rsid w:val="006E76BB"/>
    <w:rsid w:val="006F165D"/>
    <w:rsid w:val="006F24C3"/>
    <w:rsid w:val="006F4763"/>
    <w:rsid w:val="006F48FE"/>
    <w:rsid w:val="006F639E"/>
    <w:rsid w:val="006F70E1"/>
    <w:rsid w:val="006F7A4D"/>
    <w:rsid w:val="007022AC"/>
    <w:rsid w:val="0070289B"/>
    <w:rsid w:val="00705D58"/>
    <w:rsid w:val="00707D94"/>
    <w:rsid w:val="0071296D"/>
    <w:rsid w:val="007150EE"/>
    <w:rsid w:val="007163E9"/>
    <w:rsid w:val="00717778"/>
    <w:rsid w:val="0072077F"/>
    <w:rsid w:val="00720B68"/>
    <w:rsid w:val="0072114F"/>
    <w:rsid w:val="0072227D"/>
    <w:rsid w:val="00725B3A"/>
    <w:rsid w:val="00730A65"/>
    <w:rsid w:val="00730DA6"/>
    <w:rsid w:val="00735690"/>
    <w:rsid w:val="0073639D"/>
    <w:rsid w:val="007366DB"/>
    <w:rsid w:val="007402F4"/>
    <w:rsid w:val="00741EE7"/>
    <w:rsid w:val="007460B8"/>
    <w:rsid w:val="00746A01"/>
    <w:rsid w:val="00751060"/>
    <w:rsid w:val="00753592"/>
    <w:rsid w:val="00753875"/>
    <w:rsid w:val="00753D81"/>
    <w:rsid w:val="00754726"/>
    <w:rsid w:val="00754ACD"/>
    <w:rsid w:val="00754DC7"/>
    <w:rsid w:val="00757BBB"/>
    <w:rsid w:val="00761649"/>
    <w:rsid w:val="007623D2"/>
    <w:rsid w:val="007669E9"/>
    <w:rsid w:val="00770AE7"/>
    <w:rsid w:val="00770F86"/>
    <w:rsid w:val="00772A1E"/>
    <w:rsid w:val="007741B5"/>
    <w:rsid w:val="007756FC"/>
    <w:rsid w:val="0077644A"/>
    <w:rsid w:val="00777F1F"/>
    <w:rsid w:val="0078036E"/>
    <w:rsid w:val="007814F7"/>
    <w:rsid w:val="00782CF0"/>
    <w:rsid w:val="0078435C"/>
    <w:rsid w:val="00787274"/>
    <w:rsid w:val="007913AF"/>
    <w:rsid w:val="00791989"/>
    <w:rsid w:val="00795EA9"/>
    <w:rsid w:val="007A19A3"/>
    <w:rsid w:val="007A1D33"/>
    <w:rsid w:val="007A2F9B"/>
    <w:rsid w:val="007A387B"/>
    <w:rsid w:val="007A7FD8"/>
    <w:rsid w:val="007B2A94"/>
    <w:rsid w:val="007B50D7"/>
    <w:rsid w:val="007B5298"/>
    <w:rsid w:val="007C05E6"/>
    <w:rsid w:val="007C08DD"/>
    <w:rsid w:val="007C16C1"/>
    <w:rsid w:val="007C44D5"/>
    <w:rsid w:val="007C6321"/>
    <w:rsid w:val="007C6EE1"/>
    <w:rsid w:val="007D3CD5"/>
    <w:rsid w:val="007D48A9"/>
    <w:rsid w:val="007D4979"/>
    <w:rsid w:val="007D5149"/>
    <w:rsid w:val="007D7995"/>
    <w:rsid w:val="007E77B8"/>
    <w:rsid w:val="007F1CE8"/>
    <w:rsid w:val="007F20D3"/>
    <w:rsid w:val="007F3F88"/>
    <w:rsid w:val="007F47D4"/>
    <w:rsid w:val="007F5678"/>
    <w:rsid w:val="007F57D9"/>
    <w:rsid w:val="007F7127"/>
    <w:rsid w:val="007F77D7"/>
    <w:rsid w:val="007F780A"/>
    <w:rsid w:val="007F7A3F"/>
    <w:rsid w:val="00801242"/>
    <w:rsid w:val="00801939"/>
    <w:rsid w:val="00804063"/>
    <w:rsid w:val="00804B07"/>
    <w:rsid w:val="00807409"/>
    <w:rsid w:val="0081321D"/>
    <w:rsid w:val="00813D8D"/>
    <w:rsid w:val="00813FCB"/>
    <w:rsid w:val="008144CF"/>
    <w:rsid w:val="00814B1A"/>
    <w:rsid w:val="00814E44"/>
    <w:rsid w:val="00815DC9"/>
    <w:rsid w:val="00820952"/>
    <w:rsid w:val="00820F85"/>
    <w:rsid w:val="008214BB"/>
    <w:rsid w:val="008233E7"/>
    <w:rsid w:val="00825B90"/>
    <w:rsid w:val="00826102"/>
    <w:rsid w:val="00826EA5"/>
    <w:rsid w:val="00827467"/>
    <w:rsid w:val="00833850"/>
    <w:rsid w:val="008366F3"/>
    <w:rsid w:val="00837499"/>
    <w:rsid w:val="0083776C"/>
    <w:rsid w:val="00841415"/>
    <w:rsid w:val="00841BF9"/>
    <w:rsid w:val="00842027"/>
    <w:rsid w:val="008427FE"/>
    <w:rsid w:val="008430CF"/>
    <w:rsid w:val="00851D08"/>
    <w:rsid w:val="0086322F"/>
    <w:rsid w:val="0086399E"/>
    <w:rsid w:val="00871E21"/>
    <w:rsid w:val="00871F4D"/>
    <w:rsid w:val="0087625A"/>
    <w:rsid w:val="008779D8"/>
    <w:rsid w:val="008805E8"/>
    <w:rsid w:val="008820FD"/>
    <w:rsid w:val="00883DBE"/>
    <w:rsid w:val="00884431"/>
    <w:rsid w:val="0088575F"/>
    <w:rsid w:val="00886D9C"/>
    <w:rsid w:val="00891779"/>
    <w:rsid w:val="008920A9"/>
    <w:rsid w:val="008935C4"/>
    <w:rsid w:val="008965C4"/>
    <w:rsid w:val="008A2DD9"/>
    <w:rsid w:val="008B495A"/>
    <w:rsid w:val="008B5CE8"/>
    <w:rsid w:val="008B687D"/>
    <w:rsid w:val="008B722D"/>
    <w:rsid w:val="008C0026"/>
    <w:rsid w:val="008C041D"/>
    <w:rsid w:val="008C4BA0"/>
    <w:rsid w:val="008C7347"/>
    <w:rsid w:val="008D1182"/>
    <w:rsid w:val="008D3556"/>
    <w:rsid w:val="008D406D"/>
    <w:rsid w:val="008D471E"/>
    <w:rsid w:val="008D48E8"/>
    <w:rsid w:val="008E271D"/>
    <w:rsid w:val="008E3848"/>
    <w:rsid w:val="008E3BEE"/>
    <w:rsid w:val="008F0BFD"/>
    <w:rsid w:val="008F34A6"/>
    <w:rsid w:val="008F4C5D"/>
    <w:rsid w:val="008F5430"/>
    <w:rsid w:val="008F76DA"/>
    <w:rsid w:val="008F7AC3"/>
    <w:rsid w:val="009008F1"/>
    <w:rsid w:val="00901E1C"/>
    <w:rsid w:val="00906B3F"/>
    <w:rsid w:val="00906E12"/>
    <w:rsid w:val="009073D0"/>
    <w:rsid w:val="00907C5E"/>
    <w:rsid w:val="00910417"/>
    <w:rsid w:val="00911BBE"/>
    <w:rsid w:val="00912FEF"/>
    <w:rsid w:val="00913815"/>
    <w:rsid w:val="009147C4"/>
    <w:rsid w:val="009156D9"/>
    <w:rsid w:val="00917842"/>
    <w:rsid w:val="009179FE"/>
    <w:rsid w:val="0092192C"/>
    <w:rsid w:val="00921B64"/>
    <w:rsid w:val="009237A8"/>
    <w:rsid w:val="009244F7"/>
    <w:rsid w:val="00926E94"/>
    <w:rsid w:val="00933686"/>
    <w:rsid w:val="00933EF6"/>
    <w:rsid w:val="00934657"/>
    <w:rsid w:val="00934D5A"/>
    <w:rsid w:val="00936EA1"/>
    <w:rsid w:val="0093713F"/>
    <w:rsid w:val="00940DE5"/>
    <w:rsid w:val="00941D44"/>
    <w:rsid w:val="00942489"/>
    <w:rsid w:val="009426D6"/>
    <w:rsid w:val="0094346F"/>
    <w:rsid w:val="009436EA"/>
    <w:rsid w:val="00944B16"/>
    <w:rsid w:val="00950C01"/>
    <w:rsid w:val="00952B6E"/>
    <w:rsid w:val="00952D8B"/>
    <w:rsid w:val="00955040"/>
    <w:rsid w:val="009562B7"/>
    <w:rsid w:val="00960798"/>
    <w:rsid w:val="00961401"/>
    <w:rsid w:val="00961E72"/>
    <w:rsid w:val="00965F3F"/>
    <w:rsid w:val="00967588"/>
    <w:rsid w:val="0096788F"/>
    <w:rsid w:val="00970385"/>
    <w:rsid w:val="00971C39"/>
    <w:rsid w:val="0097237B"/>
    <w:rsid w:val="00973EC0"/>
    <w:rsid w:val="0097553B"/>
    <w:rsid w:val="00976719"/>
    <w:rsid w:val="00977505"/>
    <w:rsid w:val="0098086A"/>
    <w:rsid w:val="00980EC7"/>
    <w:rsid w:val="0098177E"/>
    <w:rsid w:val="0098179C"/>
    <w:rsid w:val="00985B60"/>
    <w:rsid w:val="009911EA"/>
    <w:rsid w:val="009919ED"/>
    <w:rsid w:val="00991F93"/>
    <w:rsid w:val="009923D1"/>
    <w:rsid w:val="00993036"/>
    <w:rsid w:val="00993734"/>
    <w:rsid w:val="0099472C"/>
    <w:rsid w:val="00995DE1"/>
    <w:rsid w:val="009965BA"/>
    <w:rsid w:val="009A0D57"/>
    <w:rsid w:val="009A1752"/>
    <w:rsid w:val="009A1BE8"/>
    <w:rsid w:val="009A3CF2"/>
    <w:rsid w:val="009A6F19"/>
    <w:rsid w:val="009B040E"/>
    <w:rsid w:val="009B15B1"/>
    <w:rsid w:val="009B2DB5"/>
    <w:rsid w:val="009B4630"/>
    <w:rsid w:val="009B6D66"/>
    <w:rsid w:val="009B7C01"/>
    <w:rsid w:val="009C1184"/>
    <w:rsid w:val="009C20A9"/>
    <w:rsid w:val="009C3016"/>
    <w:rsid w:val="009C30CE"/>
    <w:rsid w:val="009C5A88"/>
    <w:rsid w:val="009C5EAA"/>
    <w:rsid w:val="009C60FD"/>
    <w:rsid w:val="009D1764"/>
    <w:rsid w:val="009D1AD7"/>
    <w:rsid w:val="009D24DB"/>
    <w:rsid w:val="009D4845"/>
    <w:rsid w:val="009D6E77"/>
    <w:rsid w:val="009E0EF4"/>
    <w:rsid w:val="009E111D"/>
    <w:rsid w:val="009E1DF3"/>
    <w:rsid w:val="009E34C5"/>
    <w:rsid w:val="009E47F8"/>
    <w:rsid w:val="009E5C5D"/>
    <w:rsid w:val="009E635D"/>
    <w:rsid w:val="009E6AD5"/>
    <w:rsid w:val="009E6D66"/>
    <w:rsid w:val="009E78D8"/>
    <w:rsid w:val="009F1E06"/>
    <w:rsid w:val="009F2C7D"/>
    <w:rsid w:val="009F440A"/>
    <w:rsid w:val="009F58AC"/>
    <w:rsid w:val="009F6339"/>
    <w:rsid w:val="009F6648"/>
    <w:rsid w:val="00A00973"/>
    <w:rsid w:val="00A00F38"/>
    <w:rsid w:val="00A01B39"/>
    <w:rsid w:val="00A0210F"/>
    <w:rsid w:val="00A025D9"/>
    <w:rsid w:val="00A026F0"/>
    <w:rsid w:val="00A02B9E"/>
    <w:rsid w:val="00A032D9"/>
    <w:rsid w:val="00A0471B"/>
    <w:rsid w:val="00A179D9"/>
    <w:rsid w:val="00A203AB"/>
    <w:rsid w:val="00A2273C"/>
    <w:rsid w:val="00A22839"/>
    <w:rsid w:val="00A26599"/>
    <w:rsid w:val="00A27882"/>
    <w:rsid w:val="00A34ED6"/>
    <w:rsid w:val="00A36E4B"/>
    <w:rsid w:val="00A4299C"/>
    <w:rsid w:val="00A45744"/>
    <w:rsid w:val="00A50966"/>
    <w:rsid w:val="00A52F03"/>
    <w:rsid w:val="00A55E7D"/>
    <w:rsid w:val="00A560C4"/>
    <w:rsid w:val="00A5693B"/>
    <w:rsid w:val="00A61455"/>
    <w:rsid w:val="00A62340"/>
    <w:rsid w:val="00A661D3"/>
    <w:rsid w:val="00A70762"/>
    <w:rsid w:val="00A70F71"/>
    <w:rsid w:val="00A7130C"/>
    <w:rsid w:val="00A71EF2"/>
    <w:rsid w:val="00A72262"/>
    <w:rsid w:val="00A7232F"/>
    <w:rsid w:val="00A73BFE"/>
    <w:rsid w:val="00A76BE5"/>
    <w:rsid w:val="00A80230"/>
    <w:rsid w:val="00A8031D"/>
    <w:rsid w:val="00A83436"/>
    <w:rsid w:val="00A842B5"/>
    <w:rsid w:val="00A87C30"/>
    <w:rsid w:val="00A91283"/>
    <w:rsid w:val="00A917F4"/>
    <w:rsid w:val="00A91A09"/>
    <w:rsid w:val="00A924F1"/>
    <w:rsid w:val="00A93594"/>
    <w:rsid w:val="00A94954"/>
    <w:rsid w:val="00AA27BD"/>
    <w:rsid w:val="00AA3DA0"/>
    <w:rsid w:val="00AA44EC"/>
    <w:rsid w:val="00AA5FB7"/>
    <w:rsid w:val="00AA6549"/>
    <w:rsid w:val="00AA78DF"/>
    <w:rsid w:val="00AB4AC8"/>
    <w:rsid w:val="00AB5217"/>
    <w:rsid w:val="00AB57AC"/>
    <w:rsid w:val="00AB59E3"/>
    <w:rsid w:val="00AC1337"/>
    <w:rsid w:val="00AC3A99"/>
    <w:rsid w:val="00AC5FFC"/>
    <w:rsid w:val="00AC7C75"/>
    <w:rsid w:val="00AD034B"/>
    <w:rsid w:val="00AD03F8"/>
    <w:rsid w:val="00AD0D92"/>
    <w:rsid w:val="00AD21AA"/>
    <w:rsid w:val="00AD2F32"/>
    <w:rsid w:val="00AE1BDB"/>
    <w:rsid w:val="00AE4698"/>
    <w:rsid w:val="00AE7A80"/>
    <w:rsid w:val="00AE7C85"/>
    <w:rsid w:val="00AF0F8B"/>
    <w:rsid w:val="00AF639B"/>
    <w:rsid w:val="00AF743F"/>
    <w:rsid w:val="00B02D3C"/>
    <w:rsid w:val="00B03B8D"/>
    <w:rsid w:val="00B03E8B"/>
    <w:rsid w:val="00B11458"/>
    <w:rsid w:val="00B12872"/>
    <w:rsid w:val="00B1728B"/>
    <w:rsid w:val="00B176C0"/>
    <w:rsid w:val="00B21BC9"/>
    <w:rsid w:val="00B2429B"/>
    <w:rsid w:val="00B25016"/>
    <w:rsid w:val="00B256E1"/>
    <w:rsid w:val="00B25D71"/>
    <w:rsid w:val="00B25FC1"/>
    <w:rsid w:val="00B317DD"/>
    <w:rsid w:val="00B37257"/>
    <w:rsid w:val="00B37484"/>
    <w:rsid w:val="00B4032C"/>
    <w:rsid w:val="00B41448"/>
    <w:rsid w:val="00B43064"/>
    <w:rsid w:val="00B44A3E"/>
    <w:rsid w:val="00B4727A"/>
    <w:rsid w:val="00B5150E"/>
    <w:rsid w:val="00B53B4A"/>
    <w:rsid w:val="00B541E8"/>
    <w:rsid w:val="00B60CF1"/>
    <w:rsid w:val="00B64B11"/>
    <w:rsid w:val="00B70F9A"/>
    <w:rsid w:val="00B70FE1"/>
    <w:rsid w:val="00B7217F"/>
    <w:rsid w:val="00B745D2"/>
    <w:rsid w:val="00B74DBE"/>
    <w:rsid w:val="00B74EB6"/>
    <w:rsid w:val="00B75535"/>
    <w:rsid w:val="00B762C0"/>
    <w:rsid w:val="00B807BC"/>
    <w:rsid w:val="00B8258F"/>
    <w:rsid w:val="00B8259D"/>
    <w:rsid w:val="00B82DC8"/>
    <w:rsid w:val="00B8307D"/>
    <w:rsid w:val="00B84E66"/>
    <w:rsid w:val="00B8529A"/>
    <w:rsid w:val="00B85DB9"/>
    <w:rsid w:val="00B9072A"/>
    <w:rsid w:val="00B931FB"/>
    <w:rsid w:val="00B93AA7"/>
    <w:rsid w:val="00B93D06"/>
    <w:rsid w:val="00B94A17"/>
    <w:rsid w:val="00B94B90"/>
    <w:rsid w:val="00B95F49"/>
    <w:rsid w:val="00B96F35"/>
    <w:rsid w:val="00B97957"/>
    <w:rsid w:val="00BA10AF"/>
    <w:rsid w:val="00BA1C8F"/>
    <w:rsid w:val="00BA24BD"/>
    <w:rsid w:val="00BA343E"/>
    <w:rsid w:val="00BA4E82"/>
    <w:rsid w:val="00BA6793"/>
    <w:rsid w:val="00BB0AE2"/>
    <w:rsid w:val="00BB0DE7"/>
    <w:rsid w:val="00BB1260"/>
    <w:rsid w:val="00BB13DD"/>
    <w:rsid w:val="00BB3171"/>
    <w:rsid w:val="00BB41B4"/>
    <w:rsid w:val="00BB5984"/>
    <w:rsid w:val="00BB6A48"/>
    <w:rsid w:val="00BB6E05"/>
    <w:rsid w:val="00BC186D"/>
    <w:rsid w:val="00BC20F9"/>
    <w:rsid w:val="00BC23F4"/>
    <w:rsid w:val="00BC2463"/>
    <w:rsid w:val="00BC3578"/>
    <w:rsid w:val="00BC5CF9"/>
    <w:rsid w:val="00BC6A3E"/>
    <w:rsid w:val="00BD00BD"/>
    <w:rsid w:val="00BD51FE"/>
    <w:rsid w:val="00BD53F1"/>
    <w:rsid w:val="00BD5D0E"/>
    <w:rsid w:val="00BD6253"/>
    <w:rsid w:val="00BD7F16"/>
    <w:rsid w:val="00BE1E0C"/>
    <w:rsid w:val="00BE1E17"/>
    <w:rsid w:val="00BE4CD2"/>
    <w:rsid w:val="00BE7412"/>
    <w:rsid w:val="00BF1319"/>
    <w:rsid w:val="00BF1A87"/>
    <w:rsid w:val="00BF47F6"/>
    <w:rsid w:val="00C0167F"/>
    <w:rsid w:val="00C02D7B"/>
    <w:rsid w:val="00C0429C"/>
    <w:rsid w:val="00C04DE6"/>
    <w:rsid w:val="00C05E50"/>
    <w:rsid w:val="00C10A3D"/>
    <w:rsid w:val="00C1312C"/>
    <w:rsid w:val="00C1319E"/>
    <w:rsid w:val="00C15972"/>
    <w:rsid w:val="00C16F65"/>
    <w:rsid w:val="00C21CAC"/>
    <w:rsid w:val="00C267E4"/>
    <w:rsid w:val="00C26DED"/>
    <w:rsid w:val="00C27F06"/>
    <w:rsid w:val="00C30675"/>
    <w:rsid w:val="00C310A1"/>
    <w:rsid w:val="00C3423C"/>
    <w:rsid w:val="00C36B2E"/>
    <w:rsid w:val="00C371D1"/>
    <w:rsid w:val="00C41981"/>
    <w:rsid w:val="00C42318"/>
    <w:rsid w:val="00C4348E"/>
    <w:rsid w:val="00C47327"/>
    <w:rsid w:val="00C50ECC"/>
    <w:rsid w:val="00C52407"/>
    <w:rsid w:val="00C5251E"/>
    <w:rsid w:val="00C53B48"/>
    <w:rsid w:val="00C56B27"/>
    <w:rsid w:val="00C60854"/>
    <w:rsid w:val="00C60EDB"/>
    <w:rsid w:val="00C64D8A"/>
    <w:rsid w:val="00C650D0"/>
    <w:rsid w:val="00C65217"/>
    <w:rsid w:val="00C66C96"/>
    <w:rsid w:val="00C67081"/>
    <w:rsid w:val="00C71AA2"/>
    <w:rsid w:val="00C71EF4"/>
    <w:rsid w:val="00C75FD7"/>
    <w:rsid w:val="00C813CC"/>
    <w:rsid w:val="00C81492"/>
    <w:rsid w:val="00C83DD8"/>
    <w:rsid w:val="00C844BD"/>
    <w:rsid w:val="00C84CAD"/>
    <w:rsid w:val="00C8756F"/>
    <w:rsid w:val="00C946F2"/>
    <w:rsid w:val="00C948B6"/>
    <w:rsid w:val="00C9661A"/>
    <w:rsid w:val="00C9726B"/>
    <w:rsid w:val="00C97F9B"/>
    <w:rsid w:val="00CA0E1B"/>
    <w:rsid w:val="00CA222F"/>
    <w:rsid w:val="00CA3088"/>
    <w:rsid w:val="00CA4A36"/>
    <w:rsid w:val="00CA61E1"/>
    <w:rsid w:val="00CA65D1"/>
    <w:rsid w:val="00CA695D"/>
    <w:rsid w:val="00CA6DF9"/>
    <w:rsid w:val="00CA7100"/>
    <w:rsid w:val="00CB2186"/>
    <w:rsid w:val="00CB27EA"/>
    <w:rsid w:val="00CB34FC"/>
    <w:rsid w:val="00CB5087"/>
    <w:rsid w:val="00CB7A3E"/>
    <w:rsid w:val="00CC0CAB"/>
    <w:rsid w:val="00CC17E2"/>
    <w:rsid w:val="00CC4DB2"/>
    <w:rsid w:val="00CC62F0"/>
    <w:rsid w:val="00CC75CB"/>
    <w:rsid w:val="00CC7A19"/>
    <w:rsid w:val="00CD1837"/>
    <w:rsid w:val="00CD3697"/>
    <w:rsid w:val="00CE2541"/>
    <w:rsid w:val="00CE2D14"/>
    <w:rsid w:val="00CE3200"/>
    <w:rsid w:val="00CE5040"/>
    <w:rsid w:val="00CE6DAB"/>
    <w:rsid w:val="00CE6FFD"/>
    <w:rsid w:val="00CF0D47"/>
    <w:rsid w:val="00CF131D"/>
    <w:rsid w:val="00CF5C1D"/>
    <w:rsid w:val="00D00C42"/>
    <w:rsid w:val="00D05D16"/>
    <w:rsid w:val="00D06B55"/>
    <w:rsid w:val="00D06C3A"/>
    <w:rsid w:val="00D12032"/>
    <w:rsid w:val="00D126A6"/>
    <w:rsid w:val="00D14EB1"/>
    <w:rsid w:val="00D164FC"/>
    <w:rsid w:val="00D16C13"/>
    <w:rsid w:val="00D208F5"/>
    <w:rsid w:val="00D21E0D"/>
    <w:rsid w:val="00D30FD1"/>
    <w:rsid w:val="00D321ED"/>
    <w:rsid w:val="00D332A1"/>
    <w:rsid w:val="00D34722"/>
    <w:rsid w:val="00D408AA"/>
    <w:rsid w:val="00D40B9E"/>
    <w:rsid w:val="00D41091"/>
    <w:rsid w:val="00D413BE"/>
    <w:rsid w:val="00D41913"/>
    <w:rsid w:val="00D4222D"/>
    <w:rsid w:val="00D43215"/>
    <w:rsid w:val="00D43D57"/>
    <w:rsid w:val="00D44788"/>
    <w:rsid w:val="00D4720F"/>
    <w:rsid w:val="00D52113"/>
    <w:rsid w:val="00D525CD"/>
    <w:rsid w:val="00D5334E"/>
    <w:rsid w:val="00D5429F"/>
    <w:rsid w:val="00D610BE"/>
    <w:rsid w:val="00D667CC"/>
    <w:rsid w:val="00D67449"/>
    <w:rsid w:val="00D70838"/>
    <w:rsid w:val="00D71258"/>
    <w:rsid w:val="00D72175"/>
    <w:rsid w:val="00D731BE"/>
    <w:rsid w:val="00D732BC"/>
    <w:rsid w:val="00D75003"/>
    <w:rsid w:val="00D7630B"/>
    <w:rsid w:val="00D76CA6"/>
    <w:rsid w:val="00D76FC1"/>
    <w:rsid w:val="00D80B6C"/>
    <w:rsid w:val="00D80B91"/>
    <w:rsid w:val="00D84780"/>
    <w:rsid w:val="00D85D7D"/>
    <w:rsid w:val="00D86848"/>
    <w:rsid w:val="00D90DC2"/>
    <w:rsid w:val="00D91A4D"/>
    <w:rsid w:val="00D94A54"/>
    <w:rsid w:val="00D94EB0"/>
    <w:rsid w:val="00D96AA5"/>
    <w:rsid w:val="00D9767E"/>
    <w:rsid w:val="00D97945"/>
    <w:rsid w:val="00DA180E"/>
    <w:rsid w:val="00DA1D8D"/>
    <w:rsid w:val="00DA27CF"/>
    <w:rsid w:val="00DA2B54"/>
    <w:rsid w:val="00DB200F"/>
    <w:rsid w:val="00DB2AE1"/>
    <w:rsid w:val="00DB3651"/>
    <w:rsid w:val="00DB6F9C"/>
    <w:rsid w:val="00DB7D85"/>
    <w:rsid w:val="00DC004F"/>
    <w:rsid w:val="00DC1A20"/>
    <w:rsid w:val="00DC578A"/>
    <w:rsid w:val="00DC78C0"/>
    <w:rsid w:val="00DE341D"/>
    <w:rsid w:val="00DE4D0A"/>
    <w:rsid w:val="00DF021B"/>
    <w:rsid w:val="00DF19B8"/>
    <w:rsid w:val="00DF3CBA"/>
    <w:rsid w:val="00DF5C4C"/>
    <w:rsid w:val="00DF6BC7"/>
    <w:rsid w:val="00DF715F"/>
    <w:rsid w:val="00DF768A"/>
    <w:rsid w:val="00DF7A15"/>
    <w:rsid w:val="00DF7E2A"/>
    <w:rsid w:val="00E00AC7"/>
    <w:rsid w:val="00E04E90"/>
    <w:rsid w:val="00E055C7"/>
    <w:rsid w:val="00E060E3"/>
    <w:rsid w:val="00E066A1"/>
    <w:rsid w:val="00E112BD"/>
    <w:rsid w:val="00E13F1B"/>
    <w:rsid w:val="00E148A6"/>
    <w:rsid w:val="00E153A1"/>
    <w:rsid w:val="00E155BA"/>
    <w:rsid w:val="00E16E80"/>
    <w:rsid w:val="00E24DB2"/>
    <w:rsid w:val="00E25234"/>
    <w:rsid w:val="00E31E93"/>
    <w:rsid w:val="00E41DF0"/>
    <w:rsid w:val="00E42462"/>
    <w:rsid w:val="00E43F63"/>
    <w:rsid w:val="00E4583A"/>
    <w:rsid w:val="00E46ED6"/>
    <w:rsid w:val="00E53588"/>
    <w:rsid w:val="00E5372B"/>
    <w:rsid w:val="00E53885"/>
    <w:rsid w:val="00E53D3B"/>
    <w:rsid w:val="00E55CB1"/>
    <w:rsid w:val="00E5698B"/>
    <w:rsid w:val="00E60ACB"/>
    <w:rsid w:val="00E707B8"/>
    <w:rsid w:val="00E7445E"/>
    <w:rsid w:val="00E76570"/>
    <w:rsid w:val="00E80083"/>
    <w:rsid w:val="00E80204"/>
    <w:rsid w:val="00E80E31"/>
    <w:rsid w:val="00E818E5"/>
    <w:rsid w:val="00E83BFE"/>
    <w:rsid w:val="00E8557F"/>
    <w:rsid w:val="00E86221"/>
    <w:rsid w:val="00E86CCD"/>
    <w:rsid w:val="00E87964"/>
    <w:rsid w:val="00E90BD9"/>
    <w:rsid w:val="00E928FF"/>
    <w:rsid w:val="00E93CAC"/>
    <w:rsid w:val="00E977DE"/>
    <w:rsid w:val="00E97C86"/>
    <w:rsid w:val="00EA11E3"/>
    <w:rsid w:val="00EA1608"/>
    <w:rsid w:val="00EA1CCE"/>
    <w:rsid w:val="00EA1D8F"/>
    <w:rsid w:val="00EA2503"/>
    <w:rsid w:val="00EA42C9"/>
    <w:rsid w:val="00EA51DC"/>
    <w:rsid w:val="00EA5E20"/>
    <w:rsid w:val="00EA5F0D"/>
    <w:rsid w:val="00EA7717"/>
    <w:rsid w:val="00EB6600"/>
    <w:rsid w:val="00EC0B07"/>
    <w:rsid w:val="00EC2382"/>
    <w:rsid w:val="00EC26AF"/>
    <w:rsid w:val="00EC43E3"/>
    <w:rsid w:val="00ED113D"/>
    <w:rsid w:val="00ED24CA"/>
    <w:rsid w:val="00ED2BE6"/>
    <w:rsid w:val="00ED353F"/>
    <w:rsid w:val="00ED5CC5"/>
    <w:rsid w:val="00EE1DB9"/>
    <w:rsid w:val="00EE3AF6"/>
    <w:rsid w:val="00EE5048"/>
    <w:rsid w:val="00EE5449"/>
    <w:rsid w:val="00EE7AEF"/>
    <w:rsid w:val="00EF0DA9"/>
    <w:rsid w:val="00EF2975"/>
    <w:rsid w:val="00EF3180"/>
    <w:rsid w:val="00EF56E6"/>
    <w:rsid w:val="00F00147"/>
    <w:rsid w:val="00F00AA3"/>
    <w:rsid w:val="00F0478A"/>
    <w:rsid w:val="00F053EF"/>
    <w:rsid w:val="00F14228"/>
    <w:rsid w:val="00F14EF7"/>
    <w:rsid w:val="00F154B5"/>
    <w:rsid w:val="00F16B53"/>
    <w:rsid w:val="00F23A3B"/>
    <w:rsid w:val="00F27411"/>
    <w:rsid w:val="00F27434"/>
    <w:rsid w:val="00F27A29"/>
    <w:rsid w:val="00F30C58"/>
    <w:rsid w:val="00F32002"/>
    <w:rsid w:val="00F33DAC"/>
    <w:rsid w:val="00F355C5"/>
    <w:rsid w:val="00F36D64"/>
    <w:rsid w:val="00F4017B"/>
    <w:rsid w:val="00F406D0"/>
    <w:rsid w:val="00F41542"/>
    <w:rsid w:val="00F427E8"/>
    <w:rsid w:val="00F44E1C"/>
    <w:rsid w:val="00F46574"/>
    <w:rsid w:val="00F46A62"/>
    <w:rsid w:val="00F4700D"/>
    <w:rsid w:val="00F47448"/>
    <w:rsid w:val="00F5388E"/>
    <w:rsid w:val="00F56E77"/>
    <w:rsid w:val="00F6116A"/>
    <w:rsid w:val="00F61185"/>
    <w:rsid w:val="00F63650"/>
    <w:rsid w:val="00F656AB"/>
    <w:rsid w:val="00F65EDB"/>
    <w:rsid w:val="00F70F82"/>
    <w:rsid w:val="00F724F1"/>
    <w:rsid w:val="00F734CB"/>
    <w:rsid w:val="00F75EE4"/>
    <w:rsid w:val="00F77118"/>
    <w:rsid w:val="00F80316"/>
    <w:rsid w:val="00F804EB"/>
    <w:rsid w:val="00F81BD5"/>
    <w:rsid w:val="00F82248"/>
    <w:rsid w:val="00F82D88"/>
    <w:rsid w:val="00F87A2C"/>
    <w:rsid w:val="00F90F44"/>
    <w:rsid w:val="00F92550"/>
    <w:rsid w:val="00F9511B"/>
    <w:rsid w:val="00F95883"/>
    <w:rsid w:val="00FA1BD9"/>
    <w:rsid w:val="00FA38C1"/>
    <w:rsid w:val="00FA490A"/>
    <w:rsid w:val="00FA6559"/>
    <w:rsid w:val="00FB2137"/>
    <w:rsid w:val="00FB2CF5"/>
    <w:rsid w:val="00FB59F3"/>
    <w:rsid w:val="00FC4B8B"/>
    <w:rsid w:val="00FD35CB"/>
    <w:rsid w:val="00FD392B"/>
    <w:rsid w:val="00FD3E8D"/>
    <w:rsid w:val="00FD590C"/>
    <w:rsid w:val="00FD72AD"/>
    <w:rsid w:val="00FD78AC"/>
    <w:rsid w:val="00FE3250"/>
    <w:rsid w:val="00FE4E31"/>
    <w:rsid w:val="00FE5835"/>
    <w:rsid w:val="00FE6F69"/>
    <w:rsid w:val="00FF24F6"/>
    <w:rsid w:val="00FF392C"/>
    <w:rsid w:val="00FF532F"/>
    <w:rsid w:val="00FF60AB"/>
    <w:rsid w:val="00FF6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1D1"/>
  </w:style>
  <w:style w:type="paragraph" w:styleId="1">
    <w:name w:val="heading 1"/>
    <w:basedOn w:val="a"/>
    <w:next w:val="a"/>
    <w:link w:val="10"/>
    <w:qFormat/>
    <w:rsid w:val="00F053EF"/>
    <w:pPr>
      <w:keepNext/>
      <w:keepLines/>
      <w:spacing w:before="480" w:line="240" w:lineRule="auto"/>
      <w:outlineLvl w:val="0"/>
    </w:pPr>
    <w:rPr>
      <w:rFonts w:ascii="Cambria" w:eastAsia="Times New Roman" w:hAnsi="Cambria" w:cs="Times New Roman"/>
      <w:b/>
      <w:bCs/>
      <w:color w:val="365F91"/>
      <w:sz w:val="28"/>
      <w:szCs w:val="28"/>
      <w:lang w:eastAsia="ru-RU"/>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qFormat/>
    <w:rsid w:val="00F053EF"/>
    <w:pPr>
      <w:keepNext/>
      <w:keepLines/>
      <w:spacing w:before="200" w:line="240" w:lineRule="auto"/>
      <w:outlineLvl w:val="1"/>
    </w:pPr>
    <w:rPr>
      <w:rFonts w:ascii="Cambria" w:eastAsia="Times New Roman" w:hAnsi="Cambria" w:cs="Times New Roman"/>
      <w:color w:val="4F81BD"/>
      <w:sz w:val="26"/>
      <w:szCs w:val="20"/>
      <w:lang w:eastAsia="ru-RU"/>
    </w:rPr>
  </w:style>
  <w:style w:type="paragraph" w:styleId="3">
    <w:name w:val="heading 3"/>
    <w:basedOn w:val="a"/>
    <w:next w:val="a"/>
    <w:link w:val="30"/>
    <w:qFormat/>
    <w:rsid w:val="00F053EF"/>
    <w:pPr>
      <w:keepNext/>
      <w:keepLines/>
      <w:spacing w:before="200" w:line="240" w:lineRule="auto"/>
      <w:outlineLvl w:val="2"/>
    </w:pPr>
    <w:rPr>
      <w:rFonts w:ascii="Cambria" w:eastAsia="Times New Roman" w:hAnsi="Cambria" w:cs="Times New Roman"/>
      <w:b/>
      <w:bCs/>
      <w:color w:val="4F81BD"/>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Reference"/>
    <w:basedOn w:val="a0"/>
    <w:uiPriority w:val="32"/>
    <w:qFormat/>
    <w:rsid w:val="00201663"/>
    <w:rPr>
      <w:b/>
      <w:bCs/>
      <w:smallCaps/>
      <w:color w:val="C0504D" w:themeColor="accent2"/>
      <w:spacing w:val="5"/>
      <w:u w:val="single"/>
    </w:rPr>
  </w:style>
  <w:style w:type="paragraph" w:styleId="a4">
    <w:name w:val="List Paragraph"/>
    <w:basedOn w:val="a"/>
    <w:link w:val="a5"/>
    <w:qFormat/>
    <w:rsid w:val="007D5149"/>
    <w:pPr>
      <w:ind w:left="720"/>
      <w:contextualSpacing/>
    </w:pPr>
  </w:style>
  <w:style w:type="paragraph" w:styleId="a6">
    <w:name w:val="Balloon Text"/>
    <w:basedOn w:val="a"/>
    <w:link w:val="a7"/>
    <w:semiHidden/>
    <w:unhideWhenUsed/>
    <w:rsid w:val="007D5149"/>
    <w:pPr>
      <w:spacing w:line="240" w:lineRule="auto"/>
    </w:pPr>
    <w:rPr>
      <w:rFonts w:ascii="Tahoma" w:hAnsi="Tahoma" w:cs="Tahoma"/>
      <w:sz w:val="16"/>
      <w:szCs w:val="16"/>
    </w:rPr>
  </w:style>
  <w:style w:type="character" w:customStyle="1" w:styleId="a7">
    <w:name w:val="Текст выноски Знак"/>
    <w:basedOn w:val="a0"/>
    <w:link w:val="a6"/>
    <w:semiHidden/>
    <w:rsid w:val="007D5149"/>
    <w:rPr>
      <w:rFonts w:ascii="Tahoma" w:hAnsi="Tahoma" w:cs="Tahoma"/>
      <w:sz w:val="16"/>
      <w:szCs w:val="16"/>
    </w:rPr>
  </w:style>
  <w:style w:type="character" w:customStyle="1" w:styleId="10">
    <w:name w:val="Заголовок 1 Знак"/>
    <w:basedOn w:val="a0"/>
    <w:link w:val="1"/>
    <w:rsid w:val="00F053EF"/>
    <w:rPr>
      <w:rFonts w:ascii="Cambria" w:eastAsia="Times New Roman" w:hAnsi="Cambria" w:cs="Times New Roman"/>
      <w:b/>
      <w:bCs/>
      <w:color w:val="365F91"/>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rsid w:val="00F053EF"/>
    <w:rPr>
      <w:rFonts w:ascii="Cambria" w:eastAsia="Times New Roman" w:hAnsi="Cambria" w:cs="Times New Roman"/>
      <w:color w:val="4F81BD"/>
      <w:sz w:val="26"/>
      <w:szCs w:val="20"/>
      <w:lang w:eastAsia="ru-RU"/>
    </w:rPr>
  </w:style>
  <w:style w:type="character" w:customStyle="1" w:styleId="30">
    <w:name w:val="Заголовок 3 Знак"/>
    <w:basedOn w:val="a0"/>
    <w:link w:val="3"/>
    <w:rsid w:val="00F053EF"/>
    <w:rPr>
      <w:rFonts w:ascii="Cambria" w:eastAsia="Times New Roman" w:hAnsi="Cambria" w:cs="Times New Roman"/>
      <w:b/>
      <w:bCs/>
      <w:color w:val="4F81BD"/>
      <w:szCs w:val="24"/>
      <w:lang w:eastAsia="ru-RU"/>
    </w:rPr>
  </w:style>
  <w:style w:type="numbering" w:customStyle="1" w:styleId="11">
    <w:name w:val="Нет списка1"/>
    <w:next w:val="a2"/>
    <w:uiPriority w:val="99"/>
    <w:semiHidden/>
    <w:unhideWhenUsed/>
    <w:rsid w:val="00F053EF"/>
  </w:style>
  <w:style w:type="numbering" w:customStyle="1" w:styleId="110">
    <w:name w:val="Нет списка11"/>
    <w:next w:val="a2"/>
    <w:uiPriority w:val="99"/>
    <w:semiHidden/>
    <w:unhideWhenUsed/>
    <w:rsid w:val="00F053EF"/>
  </w:style>
  <w:style w:type="character" w:customStyle="1" w:styleId="a5">
    <w:name w:val="Абзац списка Знак"/>
    <w:link w:val="a4"/>
    <w:locked/>
    <w:rsid w:val="00F053EF"/>
  </w:style>
  <w:style w:type="paragraph" w:styleId="a8">
    <w:name w:val="footnote text"/>
    <w:basedOn w:val="a"/>
    <w:link w:val="a9"/>
    <w:unhideWhenUsed/>
    <w:rsid w:val="00F053EF"/>
    <w:pPr>
      <w:spacing w:line="240" w:lineRule="auto"/>
    </w:pPr>
    <w:rPr>
      <w:rFonts w:eastAsia="Times New Roman" w:cs="Times New Roman"/>
      <w:bCs/>
      <w:sz w:val="20"/>
      <w:szCs w:val="20"/>
      <w:lang w:eastAsia="ru-RU"/>
    </w:rPr>
  </w:style>
  <w:style w:type="character" w:customStyle="1" w:styleId="a9">
    <w:name w:val="Текст сноски Знак"/>
    <w:basedOn w:val="a0"/>
    <w:link w:val="a8"/>
    <w:rsid w:val="00F053EF"/>
    <w:rPr>
      <w:rFonts w:eastAsia="Times New Roman" w:cs="Times New Roman"/>
      <w:bCs/>
      <w:sz w:val="20"/>
      <w:szCs w:val="20"/>
      <w:lang w:eastAsia="ru-RU"/>
    </w:rPr>
  </w:style>
  <w:style w:type="character" w:styleId="aa">
    <w:name w:val="footnote reference"/>
    <w:semiHidden/>
    <w:unhideWhenUsed/>
    <w:rsid w:val="00F053EF"/>
    <w:rPr>
      <w:vertAlign w:val="superscript"/>
    </w:rPr>
  </w:style>
  <w:style w:type="paragraph" w:customStyle="1" w:styleId="ConsPlusNormal">
    <w:name w:val="ConsPlusNormal"/>
    <w:link w:val="ConsPlusNormal0"/>
    <w:rsid w:val="00F053EF"/>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PlusNonformat">
    <w:name w:val="ConsPlusNonformat"/>
    <w:rsid w:val="00F053EF"/>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styleId="ab">
    <w:name w:val="No Spacing"/>
    <w:qFormat/>
    <w:rsid w:val="00F053EF"/>
    <w:pPr>
      <w:suppressAutoHyphens/>
      <w:spacing w:line="240" w:lineRule="auto"/>
    </w:pPr>
    <w:rPr>
      <w:rFonts w:ascii="Calibri" w:eastAsia="Calibri" w:hAnsi="Calibri" w:cs="Calibri"/>
      <w:sz w:val="22"/>
      <w:lang w:eastAsia="ar-SA"/>
    </w:rPr>
  </w:style>
  <w:style w:type="character" w:customStyle="1" w:styleId="header-user-name">
    <w:name w:val="header-user-name"/>
    <w:basedOn w:val="a0"/>
    <w:rsid w:val="00F053EF"/>
  </w:style>
  <w:style w:type="numbering" w:customStyle="1" w:styleId="21">
    <w:name w:val="Нет списка2"/>
    <w:next w:val="a2"/>
    <w:uiPriority w:val="99"/>
    <w:semiHidden/>
    <w:unhideWhenUsed/>
    <w:rsid w:val="00F053EF"/>
  </w:style>
  <w:style w:type="numbering" w:customStyle="1" w:styleId="111">
    <w:name w:val="Нет списка111"/>
    <w:next w:val="a2"/>
    <w:semiHidden/>
    <w:rsid w:val="00F053EF"/>
  </w:style>
  <w:style w:type="paragraph" w:customStyle="1" w:styleId="12">
    <w:name w:val="Абзац списка1"/>
    <w:basedOn w:val="a"/>
    <w:rsid w:val="00F053EF"/>
    <w:pPr>
      <w:spacing w:line="240" w:lineRule="auto"/>
      <w:ind w:left="720"/>
      <w:contextualSpacing/>
    </w:pPr>
    <w:rPr>
      <w:rFonts w:eastAsia="Times New Roman" w:cs="Times New Roman"/>
      <w:szCs w:val="24"/>
      <w:lang w:eastAsia="ru-RU"/>
    </w:rPr>
  </w:style>
  <w:style w:type="paragraph" w:customStyle="1" w:styleId="13">
    <w:name w:val="Заголовок оглавления1"/>
    <w:basedOn w:val="1"/>
    <w:next w:val="a"/>
    <w:rsid w:val="00F053EF"/>
    <w:pPr>
      <w:spacing w:line="276" w:lineRule="auto"/>
      <w:outlineLvl w:val="9"/>
    </w:pPr>
  </w:style>
  <w:style w:type="paragraph" w:styleId="14">
    <w:name w:val="toc 1"/>
    <w:basedOn w:val="a"/>
    <w:next w:val="a"/>
    <w:autoRedefine/>
    <w:rsid w:val="00F053EF"/>
    <w:pPr>
      <w:spacing w:after="100" w:line="240" w:lineRule="auto"/>
    </w:pPr>
    <w:rPr>
      <w:rFonts w:eastAsia="Times New Roman" w:cs="Times New Roman"/>
      <w:szCs w:val="24"/>
      <w:lang w:eastAsia="ru-RU"/>
    </w:rPr>
  </w:style>
  <w:style w:type="paragraph" w:styleId="22">
    <w:name w:val="toc 2"/>
    <w:basedOn w:val="a"/>
    <w:next w:val="a"/>
    <w:autoRedefine/>
    <w:rsid w:val="00F053EF"/>
    <w:pPr>
      <w:spacing w:after="100" w:line="240" w:lineRule="auto"/>
      <w:ind w:left="240"/>
    </w:pPr>
    <w:rPr>
      <w:rFonts w:eastAsia="Times New Roman" w:cs="Times New Roman"/>
      <w:szCs w:val="24"/>
      <w:lang w:eastAsia="ru-RU"/>
    </w:rPr>
  </w:style>
  <w:style w:type="character" w:styleId="ac">
    <w:name w:val="Hyperlink"/>
    <w:rsid w:val="00F053EF"/>
    <w:rPr>
      <w:rFonts w:cs="Times New Roman"/>
      <w:color w:val="0000FF"/>
      <w:u w:val="single"/>
    </w:rPr>
  </w:style>
  <w:style w:type="paragraph" w:styleId="ad">
    <w:name w:val="header"/>
    <w:basedOn w:val="a"/>
    <w:link w:val="ae"/>
    <w:rsid w:val="00F053EF"/>
    <w:pPr>
      <w:tabs>
        <w:tab w:val="center" w:pos="4677"/>
        <w:tab w:val="right" w:pos="9355"/>
      </w:tabs>
      <w:spacing w:line="240" w:lineRule="auto"/>
    </w:pPr>
    <w:rPr>
      <w:rFonts w:eastAsia="Times New Roman" w:cs="Times New Roman"/>
      <w:szCs w:val="24"/>
      <w:lang w:eastAsia="ru-RU"/>
    </w:rPr>
  </w:style>
  <w:style w:type="character" w:customStyle="1" w:styleId="ae">
    <w:name w:val="Верхний колонтитул Знак"/>
    <w:basedOn w:val="a0"/>
    <w:link w:val="ad"/>
    <w:rsid w:val="00F053EF"/>
    <w:rPr>
      <w:rFonts w:eastAsia="Times New Roman" w:cs="Times New Roman"/>
      <w:szCs w:val="24"/>
      <w:lang w:eastAsia="ru-RU"/>
    </w:rPr>
  </w:style>
  <w:style w:type="paragraph" w:styleId="af">
    <w:name w:val="footer"/>
    <w:basedOn w:val="a"/>
    <w:link w:val="af0"/>
    <w:rsid w:val="00F053EF"/>
    <w:pPr>
      <w:tabs>
        <w:tab w:val="center" w:pos="4677"/>
        <w:tab w:val="right" w:pos="9355"/>
      </w:tabs>
      <w:spacing w:line="240" w:lineRule="auto"/>
    </w:pPr>
    <w:rPr>
      <w:rFonts w:eastAsia="Times New Roman" w:cs="Times New Roman"/>
      <w:szCs w:val="24"/>
      <w:lang w:eastAsia="ru-RU"/>
    </w:rPr>
  </w:style>
  <w:style w:type="character" w:customStyle="1" w:styleId="af0">
    <w:name w:val="Нижний колонтитул Знак"/>
    <w:basedOn w:val="a0"/>
    <w:link w:val="af"/>
    <w:rsid w:val="00F053EF"/>
    <w:rPr>
      <w:rFonts w:eastAsia="Times New Roman" w:cs="Times New Roman"/>
      <w:szCs w:val="24"/>
      <w:lang w:eastAsia="ru-RU"/>
    </w:rPr>
  </w:style>
  <w:style w:type="character" w:customStyle="1" w:styleId="ConsPlusNormal0">
    <w:name w:val="ConsPlusNormal Знак"/>
    <w:link w:val="ConsPlusNormal"/>
    <w:locked/>
    <w:rsid w:val="00F053EF"/>
    <w:rPr>
      <w:rFonts w:ascii="Arial" w:eastAsia="Times New Roman" w:hAnsi="Arial" w:cs="Arial"/>
      <w:sz w:val="20"/>
      <w:szCs w:val="20"/>
      <w:lang w:eastAsia="ru-RU"/>
    </w:rPr>
  </w:style>
  <w:style w:type="paragraph" w:customStyle="1" w:styleId="221">
    <w:name w:val="заголовок 221"/>
    <w:basedOn w:val="1"/>
    <w:next w:val="2"/>
    <w:rsid w:val="00F053EF"/>
    <w:pPr>
      <w:keepLines w:val="0"/>
      <w:suppressAutoHyphens/>
      <w:spacing w:before="0" w:after="360" w:line="360" w:lineRule="auto"/>
    </w:pPr>
    <w:rPr>
      <w:rFonts w:ascii="Times New Roman" w:hAnsi="Times New Roman"/>
      <w:b w:val="0"/>
      <w:bCs w:val="0"/>
      <w:color w:val="auto"/>
      <w:spacing w:val="20"/>
      <w:kern w:val="28"/>
      <w:sz w:val="32"/>
      <w:szCs w:val="32"/>
    </w:rPr>
  </w:style>
  <w:style w:type="paragraph" w:styleId="af1">
    <w:name w:val="Title"/>
    <w:basedOn w:val="a"/>
    <w:next w:val="af2"/>
    <w:link w:val="af3"/>
    <w:qFormat/>
    <w:rsid w:val="00F053EF"/>
    <w:pPr>
      <w:suppressAutoHyphens/>
      <w:spacing w:line="240" w:lineRule="auto"/>
      <w:jc w:val="center"/>
    </w:pPr>
    <w:rPr>
      <w:rFonts w:eastAsia="Times New Roman" w:cs="Times New Roman"/>
      <w:b/>
      <w:sz w:val="22"/>
      <w:szCs w:val="20"/>
      <w:u w:val="single"/>
      <w:lang w:eastAsia="ar-SA"/>
    </w:rPr>
  </w:style>
  <w:style w:type="character" w:customStyle="1" w:styleId="af3">
    <w:name w:val="Название Знак"/>
    <w:basedOn w:val="a0"/>
    <w:link w:val="af1"/>
    <w:rsid w:val="00F053EF"/>
    <w:rPr>
      <w:rFonts w:eastAsia="Times New Roman" w:cs="Times New Roman"/>
      <w:b/>
      <w:sz w:val="22"/>
      <w:szCs w:val="20"/>
      <w:u w:val="single"/>
      <w:lang w:eastAsia="ar-SA"/>
    </w:rPr>
  </w:style>
  <w:style w:type="paragraph" w:styleId="af2">
    <w:name w:val="Subtitle"/>
    <w:basedOn w:val="a"/>
    <w:next w:val="a"/>
    <w:link w:val="af4"/>
    <w:qFormat/>
    <w:rsid w:val="00F053EF"/>
    <w:pPr>
      <w:numPr>
        <w:ilvl w:val="1"/>
      </w:numPr>
      <w:spacing w:line="240" w:lineRule="auto"/>
    </w:pPr>
    <w:rPr>
      <w:rFonts w:ascii="Cambria" w:eastAsia="Times New Roman" w:hAnsi="Cambria" w:cs="Times New Roman"/>
      <w:i/>
      <w:iCs/>
      <w:color w:val="4F81BD"/>
      <w:spacing w:val="15"/>
      <w:szCs w:val="24"/>
      <w:lang w:eastAsia="ru-RU"/>
    </w:rPr>
  </w:style>
  <w:style w:type="character" w:customStyle="1" w:styleId="af4">
    <w:name w:val="Подзаголовок Знак"/>
    <w:basedOn w:val="a0"/>
    <w:link w:val="af2"/>
    <w:rsid w:val="00F053EF"/>
    <w:rPr>
      <w:rFonts w:ascii="Cambria" w:eastAsia="Times New Roman" w:hAnsi="Cambria" w:cs="Times New Roman"/>
      <w:i/>
      <w:iCs/>
      <w:color w:val="4F81BD"/>
      <w:spacing w:val="15"/>
      <w:szCs w:val="24"/>
      <w:lang w:eastAsia="ru-RU"/>
    </w:rPr>
  </w:style>
  <w:style w:type="paragraph" w:styleId="af5">
    <w:name w:val="Normal (Web)"/>
    <w:basedOn w:val="a"/>
    <w:rsid w:val="00F053EF"/>
    <w:pPr>
      <w:suppressAutoHyphens/>
      <w:spacing w:line="240" w:lineRule="auto"/>
    </w:pPr>
    <w:rPr>
      <w:rFonts w:eastAsia="Times New Roman" w:cs="Calibri"/>
      <w:szCs w:val="24"/>
      <w:lang w:eastAsia="ar-SA"/>
    </w:rPr>
  </w:style>
  <w:style w:type="paragraph" w:styleId="af6">
    <w:name w:val="Body Text"/>
    <w:aliases w:val="Основной текст1,Основной текст Знак Знак,bt"/>
    <w:basedOn w:val="a"/>
    <w:link w:val="af7"/>
    <w:rsid w:val="00F053EF"/>
    <w:pPr>
      <w:spacing w:after="120" w:line="240" w:lineRule="auto"/>
    </w:pPr>
    <w:rPr>
      <w:rFonts w:eastAsia="Times New Roman" w:cs="Times New Roman"/>
      <w:szCs w:val="20"/>
      <w:lang w:eastAsia="ru-RU"/>
    </w:rPr>
  </w:style>
  <w:style w:type="character" w:customStyle="1" w:styleId="af7">
    <w:name w:val="Основной текст Знак"/>
    <w:aliases w:val="Основной текст1 Знак,Основной текст Знак Знак Знак,bt Знак"/>
    <w:basedOn w:val="a0"/>
    <w:link w:val="af6"/>
    <w:rsid w:val="00F053EF"/>
    <w:rPr>
      <w:rFonts w:eastAsia="Times New Roman" w:cs="Times New Roman"/>
      <w:szCs w:val="20"/>
      <w:lang w:eastAsia="ru-RU"/>
    </w:rPr>
  </w:style>
  <w:style w:type="paragraph" w:styleId="23">
    <w:name w:val="Body Text 2"/>
    <w:basedOn w:val="a"/>
    <w:link w:val="24"/>
    <w:rsid w:val="00F053EF"/>
    <w:pPr>
      <w:spacing w:line="240" w:lineRule="auto"/>
      <w:ind w:firstLine="567"/>
      <w:jc w:val="both"/>
    </w:pPr>
    <w:rPr>
      <w:rFonts w:eastAsia="Times New Roman" w:cs="Times New Roman"/>
      <w:szCs w:val="24"/>
      <w:lang w:eastAsia="ru-RU"/>
    </w:rPr>
  </w:style>
  <w:style w:type="character" w:customStyle="1" w:styleId="24">
    <w:name w:val="Основной текст 2 Знак"/>
    <w:basedOn w:val="a0"/>
    <w:link w:val="23"/>
    <w:rsid w:val="00F053EF"/>
    <w:rPr>
      <w:rFonts w:eastAsia="Times New Roman" w:cs="Times New Roman"/>
      <w:szCs w:val="24"/>
      <w:lang w:eastAsia="ru-RU"/>
    </w:rPr>
  </w:style>
  <w:style w:type="paragraph" w:customStyle="1" w:styleId="ConsPlusCell">
    <w:name w:val="ConsPlusCell"/>
    <w:rsid w:val="00F053EF"/>
    <w:pPr>
      <w:autoSpaceDE w:val="0"/>
      <w:autoSpaceDN w:val="0"/>
      <w:adjustRightInd w:val="0"/>
      <w:spacing w:line="240" w:lineRule="auto"/>
    </w:pPr>
    <w:rPr>
      <w:rFonts w:ascii="Arial" w:eastAsia="Times New Roman" w:hAnsi="Arial" w:cs="Arial"/>
      <w:sz w:val="20"/>
      <w:szCs w:val="20"/>
    </w:rPr>
  </w:style>
  <w:style w:type="paragraph" w:styleId="af8">
    <w:name w:val="Body Text Indent"/>
    <w:basedOn w:val="a"/>
    <w:link w:val="af9"/>
    <w:semiHidden/>
    <w:rsid w:val="00F053EF"/>
    <w:pPr>
      <w:spacing w:after="120" w:line="240" w:lineRule="auto"/>
      <w:ind w:left="283"/>
    </w:pPr>
    <w:rPr>
      <w:rFonts w:eastAsia="Times New Roman" w:cs="Times New Roman"/>
      <w:szCs w:val="24"/>
      <w:lang w:eastAsia="ru-RU"/>
    </w:rPr>
  </w:style>
  <w:style w:type="character" w:customStyle="1" w:styleId="af9">
    <w:name w:val="Основной текст с отступом Знак"/>
    <w:basedOn w:val="a0"/>
    <w:link w:val="af8"/>
    <w:semiHidden/>
    <w:rsid w:val="00F053EF"/>
    <w:rPr>
      <w:rFonts w:eastAsia="Times New Roman" w:cs="Times New Roman"/>
      <w:szCs w:val="24"/>
      <w:lang w:eastAsia="ru-RU"/>
    </w:rPr>
  </w:style>
  <w:style w:type="character" w:customStyle="1" w:styleId="afa">
    <w:name w:val="Основной текст_"/>
    <w:link w:val="31"/>
    <w:rsid w:val="00F053EF"/>
    <w:rPr>
      <w:sz w:val="27"/>
      <w:szCs w:val="27"/>
      <w:shd w:val="clear" w:color="auto" w:fill="FFFFFF"/>
    </w:rPr>
  </w:style>
  <w:style w:type="paragraph" w:customStyle="1" w:styleId="31">
    <w:name w:val="Основной текст3"/>
    <w:basedOn w:val="a"/>
    <w:link w:val="afa"/>
    <w:rsid w:val="00F053EF"/>
    <w:pPr>
      <w:widowControl w:val="0"/>
      <w:shd w:val="clear" w:color="auto" w:fill="FFFFFF"/>
      <w:spacing w:line="0" w:lineRule="atLeast"/>
      <w:ind w:hanging="1120"/>
      <w:jc w:val="both"/>
    </w:pPr>
    <w:rPr>
      <w:sz w:val="27"/>
      <w:szCs w:val="27"/>
      <w:shd w:val="clear" w:color="auto" w:fill="FFFFFF"/>
    </w:rPr>
  </w:style>
  <w:style w:type="paragraph" w:customStyle="1" w:styleId="formattext">
    <w:name w:val="formattext"/>
    <w:basedOn w:val="a"/>
    <w:rsid w:val="00F053EF"/>
    <w:pPr>
      <w:spacing w:before="100" w:beforeAutospacing="1" w:after="100" w:afterAutospacing="1" w:line="240" w:lineRule="auto"/>
    </w:pPr>
    <w:rPr>
      <w:rFonts w:eastAsia="Times New Roman" w:cs="Times New Roman"/>
      <w:szCs w:val="24"/>
      <w:lang w:eastAsia="ru-RU"/>
    </w:rPr>
  </w:style>
  <w:style w:type="paragraph" w:customStyle="1" w:styleId="15">
    <w:name w:val="Знак Знак1"/>
    <w:basedOn w:val="a"/>
    <w:rsid w:val="00F053EF"/>
    <w:pPr>
      <w:spacing w:after="160" w:line="240" w:lineRule="exact"/>
    </w:pPr>
    <w:rPr>
      <w:rFonts w:ascii="Verdana" w:eastAsia="Times New Roman" w:hAnsi="Verdana" w:cs="Times New Roman"/>
      <w:szCs w:val="24"/>
      <w:lang w:val="en-US"/>
    </w:rPr>
  </w:style>
  <w:style w:type="paragraph" w:customStyle="1" w:styleId="25">
    <w:name w:val="Абзац списка2"/>
    <w:basedOn w:val="a"/>
    <w:rsid w:val="00F053EF"/>
    <w:pPr>
      <w:spacing w:after="200"/>
      <w:ind w:left="720"/>
    </w:pPr>
    <w:rPr>
      <w:rFonts w:ascii="Calibri" w:eastAsia="Times New Roman" w:hAnsi="Calibri" w:cs="Times New Roman"/>
      <w:sz w:val="22"/>
      <w:lang w:eastAsia="ru-RU"/>
    </w:rPr>
  </w:style>
  <w:style w:type="paragraph" w:customStyle="1" w:styleId="32">
    <w:name w:val="Абзац списка3"/>
    <w:basedOn w:val="a"/>
    <w:rsid w:val="00F053EF"/>
    <w:pPr>
      <w:spacing w:line="240" w:lineRule="auto"/>
      <w:ind w:left="720"/>
      <w:contextualSpacing/>
    </w:pPr>
    <w:rPr>
      <w:rFonts w:eastAsia="Times New Roman" w:cs="Times New Roman"/>
      <w:szCs w:val="24"/>
      <w:lang w:eastAsia="ru-RU"/>
    </w:rPr>
  </w:style>
  <w:style w:type="table" w:styleId="afb">
    <w:name w:val="Table Grid"/>
    <w:basedOn w:val="a1"/>
    <w:rsid w:val="00F053EF"/>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semiHidden/>
    <w:rsid w:val="003D5137"/>
  </w:style>
  <w:style w:type="paragraph" w:customStyle="1" w:styleId="4">
    <w:name w:val="Абзац списка4"/>
    <w:basedOn w:val="a"/>
    <w:rsid w:val="003D5137"/>
    <w:pPr>
      <w:spacing w:line="240" w:lineRule="auto"/>
      <w:ind w:left="720"/>
      <w:contextualSpacing/>
    </w:pPr>
    <w:rPr>
      <w:rFonts w:eastAsia="Times New Roman" w:cs="Times New Roman"/>
      <w:szCs w:val="24"/>
      <w:lang w:eastAsia="ru-RU"/>
    </w:rPr>
  </w:style>
  <w:style w:type="character" w:customStyle="1" w:styleId="apple-style-span">
    <w:name w:val="apple-style-span"/>
    <w:basedOn w:val="a0"/>
    <w:rsid w:val="00E5372B"/>
  </w:style>
  <w:style w:type="character" w:customStyle="1" w:styleId="fontstyle01">
    <w:name w:val="fontstyle01"/>
    <w:basedOn w:val="a0"/>
    <w:rsid w:val="00F32002"/>
    <w:rPr>
      <w:rFonts w:ascii="Times New Roman" w:hAnsi="Times New Roman" w:cs="Times New Roman" w:hint="default"/>
      <w:b w:val="0"/>
      <w:bCs w:val="0"/>
      <w:i w:val="0"/>
      <w:iCs w:val="0"/>
      <w:color w:val="000000"/>
      <w:sz w:val="28"/>
      <w:szCs w:val="28"/>
    </w:rPr>
  </w:style>
  <w:style w:type="numbering" w:customStyle="1" w:styleId="1111">
    <w:name w:val="Нет списка1111"/>
    <w:next w:val="a2"/>
    <w:semiHidden/>
    <w:rsid w:val="002A79AC"/>
  </w:style>
  <w:style w:type="numbering" w:customStyle="1" w:styleId="40">
    <w:name w:val="Нет списка4"/>
    <w:next w:val="a2"/>
    <w:uiPriority w:val="99"/>
    <w:semiHidden/>
    <w:unhideWhenUsed/>
    <w:rsid w:val="002A79AC"/>
  </w:style>
  <w:style w:type="numbering" w:customStyle="1" w:styleId="120">
    <w:name w:val="Нет списка12"/>
    <w:next w:val="a2"/>
    <w:uiPriority w:val="99"/>
    <w:semiHidden/>
    <w:unhideWhenUsed/>
    <w:rsid w:val="002A79AC"/>
  </w:style>
  <w:style w:type="numbering" w:customStyle="1" w:styleId="112">
    <w:name w:val="Нет списка112"/>
    <w:next w:val="a2"/>
    <w:semiHidden/>
    <w:unhideWhenUsed/>
    <w:rsid w:val="002A79AC"/>
  </w:style>
  <w:style w:type="numbering" w:customStyle="1" w:styleId="210">
    <w:name w:val="Нет списка21"/>
    <w:next w:val="a2"/>
    <w:uiPriority w:val="99"/>
    <w:semiHidden/>
    <w:unhideWhenUsed/>
    <w:rsid w:val="002A79AC"/>
  </w:style>
  <w:style w:type="numbering" w:customStyle="1" w:styleId="1112">
    <w:name w:val="Нет списка1112"/>
    <w:next w:val="a2"/>
    <w:semiHidden/>
    <w:rsid w:val="002A79AC"/>
  </w:style>
  <w:style w:type="table" w:customStyle="1" w:styleId="16">
    <w:name w:val="Сетка таблицы1"/>
    <w:basedOn w:val="a1"/>
    <w:next w:val="afb"/>
    <w:rsid w:val="002A79AC"/>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semiHidden/>
    <w:rsid w:val="002A79AC"/>
  </w:style>
  <w:style w:type="paragraph" w:customStyle="1" w:styleId="Default">
    <w:name w:val="Default"/>
    <w:link w:val="Default0"/>
    <w:rsid w:val="006F48FE"/>
    <w:pPr>
      <w:autoSpaceDE w:val="0"/>
      <w:autoSpaceDN w:val="0"/>
      <w:adjustRightInd w:val="0"/>
      <w:spacing w:line="240" w:lineRule="auto"/>
    </w:pPr>
    <w:rPr>
      <w:rFonts w:eastAsia="Calibri" w:cs="Times New Roman"/>
      <w:color w:val="000000"/>
      <w:szCs w:val="24"/>
    </w:rPr>
  </w:style>
  <w:style w:type="character" w:customStyle="1" w:styleId="Default0">
    <w:name w:val="Default Знак"/>
    <w:link w:val="Default"/>
    <w:locked/>
    <w:rsid w:val="006F48FE"/>
    <w:rPr>
      <w:rFonts w:eastAsia="Calibri" w:cs="Times New Roman"/>
      <w:color w:val="000000"/>
      <w:szCs w:val="24"/>
    </w:rPr>
  </w:style>
  <w:style w:type="paragraph" w:customStyle="1" w:styleId="ConsPlusTitle">
    <w:name w:val="ConsPlusTitle"/>
    <w:uiPriority w:val="99"/>
    <w:rsid w:val="00F80316"/>
    <w:pPr>
      <w:widowControl w:val="0"/>
      <w:suppressAutoHyphens/>
      <w:autoSpaceDE w:val="0"/>
      <w:spacing w:line="240" w:lineRule="auto"/>
    </w:pPr>
    <w:rPr>
      <w:rFonts w:eastAsia="Times New Roman" w:cs="Times New Roman"/>
      <w:b/>
      <w:bCs/>
      <w:sz w:val="28"/>
      <w:szCs w:val="28"/>
      <w:lang w:eastAsia="ar-SA"/>
    </w:rPr>
  </w:style>
  <w:style w:type="character" w:styleId="afc">
    <w:name w:val="FollowedHyperlink"/>
    <w:basedOn w:val="a0"/>
    <w:uiPriority w:val="99"/>
    <w:semiHidden/>
    <w:unhideWhenUsed/>
    <w:rsid w:val="00192489"/>
    <w:rPr>
      <w:color w:val="800080"/>
      <w:u w:val="single"/>
    </w:rPr>
  </w:style>
  <w:style w:type="paragraph" w:customStyle="1" w:styleId="xl65">
    <w:name w:val="xl65"/>
    <w:basedOn w:val="a"/>
    <w:rsid w:val="00192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Cs w:val="24"/>
      <w:lang w:eastAsia="ru-RU"/>
    </w:rPr>
  </w:style>
  <w:style w:type="paragraph" w:customStyle="1" w:styleId="xl66">
    <w:name w:val="xl66"/>
    <w:basedOn w:val="a"/>
    <w:rsid w:val="00192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67">
    <w:name w:val="xl67"/>
    <w:basedOn w:val="a"/>
    <w:rsid w:val="00192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68">
    <w:name w:val="xl68"/>
    <w:basedOn w:val="a"/>
    <w:rsid w:val="0019248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cs="Times New Roman"/>
      <w:szCs w:val="24"/>
      <w:lang w:eastAsia="ru-RU"/>
    </w:rPr>
  </w:style>
  <w:style w:type="paragraph" w:customStyle="1" w:styleId="xl69">
    <w:name w:val="xl69"/>
    <w:basedOn w:val="a"/>
    <w:rsid w:val="001924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0">
    <w:name w:val="xl70"/>
    <w:basedOn w:val="a"/>
    <w:rsid w:val="001924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Cs w:val="24"/>
      <w:lang w:eastAsia="ru-RU"/>
    </w:rPr>
  </w:style>
  <w:style w:type="paragraph" w:customStyle="1" w:styleId="xl71">
    <w:name w:val="xl71"/>
    <w:basedOn w:val="a"/>
    <w:rsid w:val="001924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2">
    <w:name w:val="xl72"/>
    <w:basedOn w:val="a"/>
    <w:rsid w:val="0019248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cs="Times New Roman"/>
      <w:szCs w:val="24"/>
      <w:lang w:eastAsia="ru-RU"/>
    </w:rPr>
  </w:style>
  <w:style w:type="paragraph" w:customStyle="1" w:styleId="xl73">
    <w:name w:val="xl73"/>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4">
    <w:name w:val="xl74"/>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ru-RU"/>
    </w:rPr>
  </w:style>
  <w:style w:type="paragraph" w:customStyle="1" w:styleId="xl75">
    <w:name w:val="xl75"/>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6">
    <w:name w:val="xl76"/>
    <w:basedOn w:val="a"/>
    <w:rsid w:val="0019248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cs="Times New Roman"/>
      <w:szCs w:val="24"/>
      <w:lang w:eastAsia="ru-RU"/>
    </w:rPr>
  </w:style>
  <w:style w:type="paragraph" w:customStyle="1" w:styleId="xl77">
    <w:name w:val="xl77"/>
    <w:basedOn w:val="a"/>
    <w:rsid w:val="00192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78">
    <w:name w:val="xl78"/>
    <w:basedOn w:val="a"/>
    <w:rsid w:val="0019248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9">
    <w:name w:val="xl79"/>
    <w:basedOn w:val="a"/>
    <w:rsid w:val="0019248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ru-RU"/>
    </w:rPr>
  </w:style>
  <w:style w:type="paragraph" w:customStyle="1" w:styleId="xl80">
    <w:name w:val="xl80"/>
    <w:basedOn w:val="a"/>
    <w:rsid w:val="0019248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81">
    <w:name w:val="xl81"/>
    <w:basedOn w:val="a"/>
    <w:rsid w:val="00192489"/>
    <w:pPr>
      <w:pBdr>
        <w:left w:val="single" w:sz="4" w:space="0" w:color="auto"/>
        <w:bottom w:val="single" w:sz="4" w:space="0" w:color="auto"/>
        <w:right w:val="single" w:sz="8" w:space="0" w:color="auto"/>
      </w:pBdr>
      <w:spacing w:before="100" w:beforeAutospacing="1" w:after="100" w:afterAutospacing="1" w:line="240" w:lineRule="auto"/>
    </w:pPr>
    <w:rPr>
      <w:rFonts w:eastAsia="Times New Roman" w:cs="Times New Roman"/>
      <w:szCs w:val="24"/>
      <w:lang w:eastAsia="ru-RU"/>
    </w:rPr>
  </w:style>
  <w:style w:type="paragraph" w:customStyle="1" w:styleId="xl82">
    <w:name w:val="xl82"/>
    <w:basedOn w:val="a"/>
    <w:rsid w:val="0019248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83">
    <w:name w:val="xl83"/>
    <w:basedOn w:val="a"/>
    <w:rsid w:val="001924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84">
    <w:name w:val="xl84"/>
    <w:basedOn w:val="a"/>
    <w:rsid w:val="001924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85">
    <w:name w:val="xl85"/>
    <w:basedOn w:val="a"/>
    <w:rsid w:val="001924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86">
    <w:name w:val="xl86"/>
    <w:basedOn w:val="a"/>
    <w:rsid w:val="0019248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87">
    <w:name w:val="xl87"/>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88">
    <w:name w:val="xl88"/>
    <w:basedOn w:val="a"/>
    <w:rsid w:val="00192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89">
    <w:name w:val="xl89"/>
    <w:basedOn w:val="a"/>
    <w:rsid w:val="001924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90">
    <w:name w:val="xl90"/>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91">
    <w:name w:val="xl91"/>
    <w:basedOn w:val="a"/>
    <w:rsid w:val="00192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92">
    <w:name w:val="xl92"/>
    <w:basedOn w:val="a"/>
    <w:rsid w:val="0019248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93">
    <w:name w:val="xl93"/>
    <w:basedOn w:val="a"/>
    <w:rsid w:val="0019248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94">
    <w:name w:val="xl94"/>
    <w:basedOn w:val="a"/>
    <w:rsid w:val="001924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95">
    <w:name w:val="xl95"/>
    <w:basedOn w:val="a"/>
    <w:rsid w:val="0019248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96">
    <w:name w:val="xl96"/>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97">
    <w:name w:val="xl97"/>
    <w:basedOn w:val="a"/>
    <w:rsid w:val="001924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8">
    <w:name w:val="xl98"/>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9">
    <w:name w:val="xl99"/>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0">
    <w:name w:val="xl100"/>
    <w:basedOn w:val="a"/>
    <w:rsid w:val="001924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1">
    <w:name w:val="xl101"/>
    <w:basedOn w:val="a"/>
    <w:rsid w:val="0019248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2">
    <w:name w:val="xl102"/>
    <w:basedOn w:val="a"/>
    <w:rsid w:val="0019248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1D1"/>
  </w:style>
  <w:style w:type="paragraph" w:styleId="1">
    <w:name w:val="heading 1"/>
    <w:basedOn w:val="a"/>
    <w:next w:val="a"/>
    <w:link w:val="10"/>
    <w:qFormat/>
    <w:rsid w:val="00F053EF"/>
    <w:pPr>
      <w:keepNext/>
      <w:keepLines/>
      <w:spacing w:before="480" w:line="240" w:lineRule="auto"/>
      <w:outlineLvl w:val="0"/>
    </w:pPr>
    <w:rPr>
      <w:rFonts w:ascii="Cambria" w:eastAsia="Times New Roman" w:hAnsi="Cambria" w:cs="Times New Roman"/>
      <w:b/>
      <w:bCs/>
      <w:color w:val="365F91"/>
      <w:sz w:val="28"/>
      <w:szCs w:val="28"/>
      <w:lang w:eastAsia="ru-RU"/>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qFormat/>
    <w:rsid w:val="00F053EF"/>
    <w:pPr>
      <w:keepNext/>
      <w:keepLines/>
      <w:spacing w:before="200" w:line="240" w:lineRule="auto"/>
      <w:outlineLvl w:val="1"/>
    </w:pPr>
    <w:rPr>
      <w:rFonts w:ascii="Cambria" w:eastAsia="Times New Roman" w:hAnsi="Cambria" w:cs="Times New Roman"/>
      <w:color w:val="4F81BD"/>
      <w:sz w:val="26"/>
      <w:szCs w:val="20"/>
      <w:lang w:eastAsia="ru-RU"/>
    </w:rPr>
  </w:style>
  <w:style w:type="paragraph" w:styleId="3">
    <w:name w:val="heading 3"/>
    <w:basedOn w:val="a"/>
    <w:next w:val="a"/>
    <w:link w:val="30"/>
    <w:qFormat/>
    <w:rsid w:val="00F053EF"/>
    <w:pPr>
      <w:keepNext/>
      <w:keepLines/>
      <w:spacing w:before="200" w:line="240" w:lineRule="auto"/>
      <w:outlineLvl w:val="2"/>
    </w:pPr>
    <w:rPr>
      <w:rFonts w:ascii="Cambria" w:eastAsia="Times New Roman" w:hAnsi="Cambria" w:cs="Times New Roman"/>
      <w:b/>
      <w:bCs/>
      <w:color w:val="4F81BD"/>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Reference"/>
    <w:basedOn w:val="a0"/>
    <w:uiPriority w:val="32"/>
    <w:qFormat/>
    <w:rsid w:val="00201663"/>
    <w:rPr>
      <w:b/>
      <w:bCs/>
      <w:smallCaps/>
      <w:color w:val="C0504D" w:themeColor="accent2"/>
      <w:spacing w:val="5"/>
      <w:u w:val="single"/>
    </w:rPr>
  </w:style>
  <w:style w:type="paragraph" w:styleId="a4">
    <w:name w:val="List Paragraph"/>
    <w:basedOn w:val="a"/>
    <w:link w:val="a5"/>
    <w:qFormat/>
    <w:rsid w:val="007D5149"/>
    <w:pPr>
      <w:ind w:left="720"/>
      <w:contextualSpacing/>
    </w:pPr>
  </w:style>
  <w:style w:type="paragraph" w:styleId="a6">
    <w:name w:val="Balloon Text"/>
    <w:basedOn w:val="a"/>
    <w:link w:val="a7"/>
    <w:semiHidden/>
    <w:unhideWhenUsed/>
    <w:rsid w:val="007D5149"/>
    <w:pPr>
      <w:spacing w:line="240" w:lineRule="auto"/>
    </w:pPr>
    <w:rPr>
      <w:rFonts w:ascii="Tahoma" w:hAnsi="Tahoma" w:cs="Tahoma"/>
      <w:sz w:val="16"/>
      <w:szCs w:val="16"/>
    </w:rPr>
  </w:style>
  <w:style w:type="character" w:customStyle="1" w:styleId="a7">
    <w:name w:val="Текст выноски Знак"/>
    <w:basedOn w:val="a0"/>
    <w:link w:val="a6"/>
    <w:semiHidden/>
    <w:rsid w:val="007D5149"/>
    <w:rPr>
      <w:rFonts w:ascii="Tahoma" w:hAnsi="Tahoma" w:cs="Tahoma"/>
      <w:sz w:val="16"/>
      <w:szCs w:val="16"/>
    </w:rPr>
  </w:style>
  <w:style w:type="character" w:customStyle="1" w:styleId="10">
    <w:name w:val="Заголовок 1 Знак"/>
    <w:basedOn w:val="a0"/>
    <w:link w:val="1"/>
    <w:rsid w:val="00F053EF"/>
    <w:rPr>
      <w:rFonts w:ascii="Cambria" w:eastAsia="Times New Roman" w:hAnsi="Cambria" w:cs="Times New Roman"/>
      <w:b/>
      <w:bCs/>
      <w:color w:val="365F91"/>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rsid w:val="00F053EF"/>
    <w:rPr>
      <w:rFonts w:ascii="Cambria" w:eastAsia="Times New Roman" w:hAnsi="Cambria" w:cs="Times New Roman"/>
      <w:color w:val="4F81BD"/>
      <w:sz w:val="26"/>
      <w:szCs w:val="20"/>
      <w:lang w:eastAsia="ru-RU"/>
    </w:rPr>
  </w:style>
  <w:style w:type="character" w:customStyle="1" w:styleId="30">
    <w:name w:val="Заголовок 3 Знак"/>
    <w:basedOn w:val="a0"/>
    <w:link w:val="3"/>
    <w:rsid w:val="00F053EF"/>
    <w:rPr>
      <w:rFonts w:ascii="Cambria" w:eastAsia="Times New Roman" w:hAnsi="Cambria" w:cs="Times New Roman"/>
      <w:b/>
      <w:bCs/>
      <w:color w:val="4F81BD"/>
      <w:szCs w:val="24"/>
      <w:lang w:eastAsia="ru-RU"/>
    </w:rPr>
  </w:style>
  <w:style w:type="numbering" w:customStyle="1" w:styleId="11">
    <w:name w:val="Нет списка1"/>
    <w:next w:val="a2"/>
    <w:uiPriority w:val="99"/>
    <w:semiHidden/>
    <w:unhideWhenUsed/>
    <w:rsid w:val="00F053EF"/>
  </w:style>
  <w:style w:type="numbering" w:customStyle="1" w:styleId="110">
    <w:name w:val="Нет списка11"/>
    <w:next w:val="a2"/>
    <w:uiPriority w:val="99"/>
    <w:semiHidden/>
    <w:unhideWhenUsed/>
    <w:rsid w:val="00F053EF"/>
  </w:style>
  <w:style w:type="character" w:customStyle="1" w:styleId="a5">
    <w:name w:val="Абзац списка Знак"/>
    <w:link w:val="a4"/>
    <w:locked/>
    <w:rsid w:val="00F053EF"/>
  </w:style>
  <w:style w:type="paragraph" w:styleId="a8">
    <w:name w:val="footnote text"/>
    <w:basedOn w:val="a"/>
    <w:link w:val="a9"/>
    <w:unhideWhenUsed/>
    <w:rsid w:val="00F053EF"/>
    <w:pPr>
      <w:spacing w:line="240" w:lineRule="auto"/>
    </w:pPr>
    <w:rPr>
      <w:rFonts w:eastAsia="Times New Roman" w:cs="Times New Roman"/>
      <w:bCs/>
      <w:sz w:val="20"/>
      <w:szCs w:val="20"/>
      <w:lang w:eastAsia="ru-RU"/>
    </w:rPr>
  </w:style>
  <w:style w:type="character" w:customStyle="1" w:styleId="a9">
    <w:name w:val="Текст сноски Знак"/>
    <w:basedOn w:val="a0"/>
    <w:link w:val="a8"/>
    <w:rsid w:val="00F053EF"/>
    <w:rPr>
      <w:rFonts w:eastAsia="Times New Roman" w:cs="Times New Roman"/>
      <w:bCs/>
      <w:sz w:val="20"/>
      <w:szCs w:val="20"/>
      <w:lang w:eastAsia="ru-RU"/>
    </w:rPr>
  </w:style>
  <w:style w:type="character" w:styleId="aa">
    <w:name w:val="footnote reference"/>
    <w:semiHidden/>
    <w:unhideWhenUsed/>
    <w:rsid w:val="00F053EF"/>
    <w:rPr>
      <w:vertAlign w:val="superscript"/>
    </w:rPr>
  </w:style>
  <w:style w:type="paragraph" w:customStyle="1" w:styleId="ConsPlusNormal">
    <w:name w:val="ConsPlusNormal"/>
    <w:link w:val="ConsPlusNormal0"/>
    <w:rsid w:val="00F053EF"/>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PlusNonformat">
    <w:name w:val="ConsPlusNonformat"/>
    <w:rsid w:val="00F053EF"/>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styleId="ab">
    <w:name w:val="No Spacing"/>
    <w:qFormat/>
    <w:rsid w:val="00F053EF"/>
    <w:pPr>
      <w:suppressAutoHyphens/>
      <w:spacing w:line="240" w:lineRule="auto"/>
    </w:pPr>
    <w:rPr>
      <w:rFonts w:ascii="Calibri" w:eastAsia="Calibri" w:hAnsi="Calibri" w:cs="Calibri"/>
      <w:sz w:val="22"/>
      <w:lang w:eastAsia="ar-SA"/>
    </w:rPr>
  </w:style>
  <w:style w:type="character" w:customStyle="1" w:styleId="header-user-name">
    <w:name w:val="header-user-name"/>
    <w:basedOn w:val="a0"/>
    <w:rsid w:val="00F053EF"/>
  </w:style>
  <w:style w:type="numbering" w:customStyle="1" w:styleId="21">
    <w:name w:val="Нет списка2"/>
    <w:next w:val="a2"/>
    <w:uiPriority w:val="99"/>
    <w:semiHidden/>
    <w:unhideWhenUsed/>
    <w:rsid w:val="00F053EF"/>
  </w:style>
  <w:style w:type="numbering" w:customStyle="1" w:styleId="111">
    <w:name w:val="Нет списка111"/>
    <w:next w:val="a2"/>
    <w:semiHidden/>
    <w:rsid w:val="00F053EF"/>
  </w:style>
  <w:style w:type="paragraph" w:customStyle="1" w:styleId="12">
    <w:name w:val="Абзац списка1"/>
    <w:basedOn w:val="a"/>
    <w:rsid w:val="00F053EF"/>
    <w:pPr>
      <w:spacing w:line="240" w:lineRule="auto"/>
      <w:ind w:left="720"/>
      <w:contextualSpacing/>
    </w:pPr>
    <w:rPr>
      <w:rFonts w:eastAsia="Times New Roman" w:cs="Times New Roman"/>
      <w:szCs w:val="24"/>
      <w:lang w:eastAsia="ru-RU"/>
    </w:rPr>
  </w:style>
  <w:style w:type="paragraph" w:customStyle="1" w:styleId="13">
    <w:name w:val="Заголовок оглавления1"/>
    <w:basedOn w:val="1"/>
    <w:next w:val="a"/>
    <w:rsid w:val="00F053EF"/>
    <w:pPr>
      <w:spacing w:line="276" w:lineRule="auto"/>
      <w:outlineLvl w:val="9"/>
    </w:pPr>
  </w:style>
  <w:style w:type="paragraph" w:styleId="14">
    <w:name w:val="toc 1"/>
    <w:basedOn w:val="a"/>
    <w:next w:val="a"/>
    <w:autoRedefine/>
    <w:rsid w:val="00F053EF"/>
    <w:pPr>
      <w:spacing w:after="100" w:line="240" w:lineRule="auto"/>
    </w:pPr>
    <w:rPr>
      <w:rFonts w:eastAsia="Times New Roman" w:cs="Times New Roman"/>
      <w:szCs w:val="24"/>
      <w:lang w:eastAsia="ru-RU"/>
    </w:rPr>
  </w:style>
  <w:style w:type="paragraph" w:styleId="22">
    <w:name w:val="toc 2"/>
    <w:basedOn w:val="a"/>
    <w:next w:val="a"/>
    <w:autoRedefine/>
    <w:rsid w:val="00F053EF"/>
    <w:pPr>
      <w:spacing w:after="100" w:line="240" w:lineRule="auto"/>
      <w:ind w:left="240"/>
    </w:pPr>
    <w:rPr>
      <w:rFonts w:eastAsia="Times New Roman" w:cs="Times New Roman"/>
      <w:szCs w:val="24"/>
      <w:lang w:eastAsia="ru-RU"/>
    </w:rPr>
  </w:style>
  <w:style w:type="character" w:styleId="ac">
    <w:name w:val="Hyperlink"/>
    <w:rsid w:val="00F053EF"/>
    <w:rPr>
      <w:rFonts w:cs="Times New Roman"/>
      <w:color w:val="0000FF"/>
      <w:u w:val="single"/>
    </w:rPr>
  </w:style>
  <w:style w:type="paragraph" w:styleId="ad">
    <w:name w:val="header"/>
    <w:basedOn w:val="a"/>
    <w:link w:val="ae"/>
    <w:rsid w:val="00F053EF"/>
    <w:pPr>
      <w:tabs>
        <w:tab w:val="center" w:pos="4677"/>
        <w:tab w:val="right" w:pos="9355"/>
      </w:tabs>
      <w:spacing w:line="240" w:lineRule="auto"/>
    </w:pPr>
    <w:rPr>
      <w:rFonts w:eastAsia="Times New Roman" w:cs="Times New Roman"/>
      <w:szCs w:val="24"/>
      <w:lang w:eastAsia="ru-RU"/>
    </w:rPr>
  </w:style>
  <w:style w:type="character" w:customStyle="1" w:styleId="ae">
    <w:name w:val="Верхний колонтитул Знак"/>
    <w:basedOn w:val="a0"/>
    <w:link w:val="ad"/>
    <w:rsid w:val="00F053EF"/>
    <w:rPr>
      <w:rFonts w:eastAsia="Times New Roman" w:cs="Times New Roman"/>
      <w:szCs w:val="24"/>
      <w:lang w:eastAsia="ru-RU"/>
    </w:rPr>
  </w:style>
  <w:style w:type="paragraph" w:styleId="af">
    <w:name w:val="footer"/>
    <w:basedOn w:val="a"/>
    <w:link w:val="af0"/>
    <w:rsid w:val="00F053EF"/>
    <w:pPr>
      <w:tabs>
        <w:tab w:val="center" w:pos="4677"/>
        <w:tab w:val="right" w:pos="9355"/>
      </w:tabs>
      <w:spacing w:line="240" w:lineRule="auto"/>
    </w:pPr>
    <w:rPr>
      <w:rFonts w:eastAsia="Times New Roman" w:cs="Times New Roman"/>
      <w:szCs w:val="24"/>
      <w:lang w:eastAsia="ru-RU"/>
    </w:rPr>
  </w:style>
  <w:style w:type="character" w:customStyle="1" w:styleId="af0">
    <w:name w:val="Нижний колонтитул Знак"/>
    <w:basedOn w:val="a0"/>
    <w:link w:val="af"/>
    <w:rsid w:val="00F053EF"/>
    <w:rPr>
      <w:rFonts w:eastAsia="Times New Roman" w:cs="Times New Roman"/>
      <w:szCs w:val="24"/>
      <w:lang w:eastAsia="ru-RU"/>
    </w:rPr>
  </w:style>
  <w:style w:type="character" w:customStyle="1" w:styleId="ConsPlusNormal0">
    <w:name w:val="ConsPlusNormal Знак"/>
    <w:link w:val="ConsPlusNormal"/>
    <w:locked/>
    <w:rsid w:val="00F053EF"/>
    <w:rPr>
      <w:rFonts w:ascii="Arial" w:eastAsia="Times New Roman" w:hAnsi="Arial" w:cs="Arial"/>
      <w:sz w:val="20"/>
      <w:szCs w:val="20"/>
      <w:lang w:eastAsia="ru-RU"/>
    </w:rPr>
  </w:style>
  <w:style w:type="paragraph" w:customStyle="1" w:styleId="221">
    <w:name w:val="заголовок 221"/>
    <w:basedOn w:val="1"/>
    <w:next w:val="2"/>
    <w:rsid w:val="00F053EF"/>
    <w:pPr>
      <w:keepLines w:val="0"/>
      <w:suppressAutoHyphens/>
      <w:spacing w:before="0" w:after="360" w:line="360" w:lineRule="auto"/>
    </w:pPr>
    <w:rPr>
      <w:rFonts w:ascii="Times New Roman" w:hAnsi="Times New Roman"/>
      <w:b w:val="0"/>
      <w:bCs w:val="0"/>
      <w:color w:val="auto"/>
      <w:spacing w:val="20"/>
      <w:kern w:val="28"/>
      <w:sz w:val="32"/>
      <w:szCs w:val="32"/>
    </w:rPr>
  </w:style>
  <w:style w:type="paragraph" w:styleId="af1">
    <w:name w:val="Title"/>
    <w:basedOn w:val="a"/>
    <w:next w:val="af2"/>
    <w:link w:val="af3"/>
    <w:qFormat/>
    <w:rsid w:val="00F053EF"/>
    <w:pPr>
      <w:suppressAutoHyphens/>
      <w:spacing w:line="240" w:lineRule="auto"/>
      <w:jc w:val="center"/>
    </w:pPr>
    <w:rPr>
      <w:rFonts w:eastAsia="Times New Roman" w:cs="Times New Roman"/>
      <w:b/>
      <w:sz w:val="22"/>
      <w:szCs w:val="20"/>
      <w:u w:val="single"/>
      <w:lang w:eastAsia="ar-SA"/>
    </w:rPr>
  </w:style>
  <w:style w:type="character" w:customStyle="1" w:styleId="af3">
    <w:name w:val="Название Знак"/>
    <w:basedOn w:val="a0"/>
    <w:link w:val="af1"/>
    <w:rsid w:val="00F053EF"/>
    <w:rPr>
      <w:rFonts w:eastAsia="Times New Roman" w:cs="Times New Roman"/>
      <w:b/>
      <w:sz w:val="22"/>
      <w:szCs w:val="20"/>
      <w:u w:val="single"/>
      <w:lang w:eastAsia="ar-SA"/>
    </w:rPr>
  </w:style>
  <w:style w:type="paragraph" w:styleId="af2">
    <w:name w:val="Subtitle"/>
    <w:basedOn w:val="a"/>
    <w:next w:val="a"/>
    <w:link w:val="af4"/>
    <w:qFormat/>
    <w:rsid w:val="00F053EF"/>
    <w:pPr>
      <w:numPr>
        <w:ilvl w:val="1"/>
      </w:numPr>
      <w:spacing w:line="240" w:lineRule="auto"/>
    </w:pPr>
    <w:rPr>
      <w:rFonts w:ascii="Cambria" w:eastAsia="Times New Roman" w:hAnsi="Cambria" w:cs="Times New Roman"/>
      <w:i/>
      <w:iCs/>
      <w:color w:val="4F81BD"/>
      <w:spacing w:val="15"/>
      <w:szCs w:val="24"/>
      <w:lang w:eastAsia="ru-RU"/>
    </w:rPr>
  </w:style>
  <w:style w:type="character" w:customStyle="1" w:styleId="af4">
    <w:name w:val="Подзаголовок Знак"/>
    <w:basedOn w:val="a0"/>
    <w:link w:val="af2"/>
    <w:rsid w:val="00F053EF"/>
    <w:rPr>
      <w:rFonts w:ascii="Cambria" w:eastAsia="Times New Roman" w:hAnsi="Cambria" w:cs="Times New Roman"/>
      <w:i/>
      <w:iCs/>
      <w:color w:val="4F81BD"/>
      <w:spacing w:val="15"/>
      <w:szCs w:val="24"/>
      <w:lang w:eastAsia="ru-RU"/>
    </w:rPr>
  </w:style>
  <w:style w:type="paragraph" w:styleId="af5">
    <w:name w:val="Normal (Web)"/>
    <w:basedOn w:val="a"/>
    <w:rsid w:val="00F053EF"/>
    <w:pPr>
      <w:suppressAutoHyphens/>
      <w:spacing w:line="240" w:lineRule="auto"/>
    </w:pPr>
    <w:rPr>
      <w:rFonts w:eastAsia="Times New Roman" w:cs="Calibri"/>
      <w:szCs w:val="24"/>
      <w:lang w:eastAsia="ar-SA"/>
    </w:rPr>
  </w:style>
  <w:style w:type="paragraph" w:styleId="af6">
    <w:name w:val="Body Text"/>
    <w:aliases w:val="Основной текст1,Основной текст Знак Знак,bt"/>
    <w:basedOn w:val="a"/>
    <w:link w:val="af7"/>
    <w:rsid w:val="00F053EF"/>
    <w:pPr>
      <w:spacing w:after="120" w:line="240" w:lineRule="auto"/>
    </w:pPr>
    <w:rPr>
      <w:rFonts w:eastAsia="Times New Roman" w:cs="Times New Roman"/>
      <w:szCs w:val="20"/>
      <w:lang w:eastAsia="ru-RU"/>
    </w:rPr>
  </w:style>
  <w:style w:type="character" w:customStyle="1" w:styleId="af7">
    <w:name w:val="Основной текст Знак"/>
    <w:aliases w:val="Основной текст1 Знак,Основной текст Знак Знак Знак,bt Знак"/>
    <w:basedOn w:val="a0"/>
    <w:link w:val="af6"/>
    <w:rsid w:val="00F053EF"/>
    <w:rPr>
      <w:rFonts w:eastAsia="Times New Roman" w:cs="Times New Roman"/>
      <w:szCs w:val="20"/>
      <w:lang w:eastAsia="ru-RU"/>
    </w:rPr>
  </w:style>
  <w:style w:type="paragraph" w:styleId="23">
    <w:name w:val="Body Text 2"/>
    <w:basedOn w:val="a"/>
    <w:link w:val="24"/>
    <w:rsid w:val="00F053EF"/>
    <w:pPr>
      <w:spacing w:line="240" w:lineRule="auto"/>
      <w:ind w:firstLine="567"/>
      <w:jc w:val="both"/>
    </w:pPr>
    <w:rPr>
      <w:rFonts w:eastAsia="Times New Roman" w:cs="Times New Roman"/>
      <w:szCs w:val="24"/>
      <w:lang w:eastAsia="ru-RU"/>
    </w:rPr>
  </w:style>
  <w:style w:type="character" w:customStyle="1" w:styleId="24">
    <w:name w:val="Основной текст 2 Знак"/>
    <w:basedOn w:val="a0"/>
    <w:link w:val="23"/>
    <w:rsid w:val="00F053EF"/>
    <w:rPr>
      <w:rFonts w:eastAsia="Times New Roman" w:cs="Times New Roman"/>
      <w:szCs w:val="24"/>
      <w:lang w:eastAsia="ru-RU"/>
    </w:rPr>
  </w:style>
  <w:style w:type="paragraph" w:customStyle="1" w:styleId="ConsPlusCell">
    <w:name w:val="ConsPlusCell"/>
    <w:rsid w:val="00F053EF"/>
    <w:pPr>
      <w:autoSpaceDE w:val="0"/>
      <w:autoSpaceDN w:val="0"/>
      <w:adjustRightInd w:val="0"/>
      <w:spacing w:line="240" w:lineRule="auto"/>
    </w:pPr>
    <w:rPr>
      <w:rFonts w:ascii="Arial" w:eastAsia="Times New Roman" w:hAnsi="Arial" w:cs="Arial"/>
      <w:sz w:val="20"/>
      <w:szCs w:val="20"/>
    </w:rPr>
  </w:style>
  <w:style w:type="paragraph" w:styleId="af8">
    <w:name w:val="Body Text Indent"/>
    <w:basedOn w:val="a"/>
    <w:link w:val="af9"/>
    <w:semiHidden/>
    <w:rsid w:val="00F053EF"/>
    <w:pPr>
      <w:spacing w:after="120" w:line="240" w:lineRule="auto"/>
      <w:ind w:left="283"/>
    </w:pPr>
    <w:rPr>
      <w:rFonts w:eastAsia="Times New Roman" w:cs="Times New Roman"/>
      <w:szCs w:val="24"/>
      <w:lang w:eastAsia="ru-RU"/>
    </w:rPr>
  </w:style>
  <w:style w:type="character" w:customStyle="1" w:styleId="af9">
    <w:name w:val="Основной текст с отступом Знак"/>
    <w:basedOn w:val="a0"/>
    <w:link w:val="af8"/>
    <w:semiHidden/>
    <w:rsid w:val="00F053EF"/>
    <w:rPr>
      <w:rFonts w:eastAsia="Times New Roman" w:cs="Times New Roman"/>
      <w:szCs w:val="24"/>
      <w:lang w:eastAsia="ru-RU"/>
    </w:rPr>
  </w:style>
  <w:style w:type="character" w:customStyle="1" w:styleId="afa">
    <w:name w:val="Основной текст_"/>
    <w:link w:val="31"/>
    <w:rsid w:val="00F053EF"/>
    <w:rPr>
      <w:sz w:val="27"/>
      <w:szCs w:val="27"/>
      <w:shd w:val="clear" w:color="auto" w:fill="FFFFFF"/>
    </w:rPr>
  </w:style>
  <w:style w:type="paragraph" w:customStyle="1" w:styleId="31">
    <w:name w:val="Основной текст3"/>
    <w:basedOn w:val="a"/>
    <w:link w:val="afa"/>
    <w:rsid w:val="00F053EF"/>
    <w:pPr>
      <w:widowControl w:val="0"/>
      <w:shd w:val="clear" w:color="auto" w:fill="FFFFFF"/>
      <w:spacing w:line="0" w:lineRule="atLeast"/>
      <w:ind w:hanging="1120"/>
      <w:jc w:val="both"/>
    </w:pPr>
    <w:rPr>
      <w:sz w:val="27"/>
      <w:szCs w:val="27"/>
      <w:shd w:val="clear" w:color="auto" w:fill="FFFFFF"/>
    </w:rPr>
  </w:style>
  <w:style w:type="paragraph" w:customStyle="1" w:styleId="formattext">
    <w:name w:val="formattext"/>
    <w:basedOn w:val="a"/>
    <w:rsid w:val="00F053EF"/>
    <w:pPr>
      <w:spacing w:before="100" w:beforeAutospacing="1" w:after="100" w:afterAutospacing="1" w:line="240" w:lineRule="auto"/>
    </w:pPr>
    <w:rPr>
      <w:rFonts w:eastAsia="Times New Roman" w:cs="Times New Roman"/>
      <w:szCs w:val="24"/>
      <w:lang w:eastAsia="ru-RU"/>
    </w:rPr>
  </w:style>
  <w:style w:type="paragraph" w:customStyle="1" w:styleId="15">
    <w:name w:val="Знак Знак1"/>
    <w:basedOn w:val="a"/>
    <w:rsid w:val="00F053EF"/>
    <w:pPr>
      <w:spacing w:after="160" w:line="240" w:lineRule="exact"/>
    </w:pPr>
    <w:rPr>
      <w:rFonts w:ascii="Verdana" w:eastAsia="Times New Roman" w:hAnsi="Verdana" w:cs="Times New Roman"/>
      <w:szCs w:val="24"/>
      <w:lang w:val="en-US"/>
    </w:rPr>
  </w:style>
  <w:style w:type="paragraph" w:customStyle="1" w:styleId="25">
    <w:name w:val="Абзац списка2"/>
    <w:basedOn w:val="a"/>
    <w:rsid w:val="00F053EF"/>
    <w:pPr>
      <w:spacing w:after="200"/>
      <w:ind w:left="720"/>
    </w:pPr>
    <w:rPr>
      <w:rFonts w:ascii="Calibri" w:eastAsia="Times New Roman" w:hAnsi="Calibri" w:cs="Times New Roman"/>
      <w:sz w:val="22"/>
      <w:lang w:eastAsia="ru-RU"/>
    </w:rPr>
  </w:style>
  <w:style w:type="paragraph" w:customStyle="1" w:styleId="32">
    <w:name w:val="Абзац списка3"/>
    <w:basedOn w:val="a"/>
    <w:rsid w:val="00F053EF"/>
    <w:pPr>
      <w:spacing w:line="240" w:lineRule="auto"/>
      <w:ind w:left="720"/>
      <w:contextualSpacing/>
    </w:pPr>
    <w:rPr>
      <w:rFonts w:eastAsia="Times New Roman" w:cs="Times New Roman"/>
      <w:szCs w:val="24"/>
      <w:lang w:eastAsia="ru-RU"/>
    </w:rPr>
  </w:style>
  <w:style w:type="table" w:styleId="afb">
    <w:name w:val="Table Grid"/>
    <w:basedOn w:val="a1"/>
    <w:rsid w:val="00F053EF"/>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semiHidden/>
    <w:rsid w:val="003D5137"/>
  </w:style>
  <w:style w:type="paragraph" w:customStyle="1" w:styleId="4">
    <w:name w:val="Абзац списка4"/>
    <w:basedOn w:val="a"/>
    <w:rsid w:val="003D5137"/>
    <w:pPr>
      <w:spacing w:line="240" w:lineRule="auto"/>
      <w:ind w:left="720"/>
      <w:contextualSpacing/>
    </w:pPr>
    <w:rPr>
      <w:rFonts w:eastAsia="Times New Roman" w:cs="Times New Roman"/>
      <w:szCs w:val="24"/>
      <w:lang w:eastAsia="ru-RU"/>
    </w:rPr>
  </w:style>
  <w:style w:type="character" w:customStyle="1" w:styleId="apple-style-span">
    <w:name w:val="apple-style-span"/>
    <w:basedOn w:val="a0"/>
    <w:rsid w:val="00E5372B"/>
  </w:style>
  <w:style w:type="character" w:customStyle="1" w:styleId="fontstyle01">
    <w:name w:val="fontstyle01"/>
    <w:basedOn w:val="a0"/>
    <w:rsid w:val="00F32002"/>
    <w:rPr>
      <w:rFonts w:ascii="Times New Roman" w:hAnsi="Times New Roman" w:cs="Times New Roman" w:hint="default"/>
      <w:b w:val="0"/>
      <w:bCs w:val="0"/>
      <w:i w:val="0"/>
      <w:iCs w:val="0"/>
      <w:color w:val="000000"/>
      <w:sz w:val="28"/>
      <w:szCs w:val="28"/>
    </w:rPr>
  </w:style>
  <w:style w:type="numbering" w:customStyle="1" w:styleId="1111">
    <w:name w:val="Нет списка1111"/>
    <w:next w:val="a2"/>
    <w:semiHidden/>
    <w:rsid w:val="002A79AC"/>
  </w:style>
  <w:style w:type="numbering" w:customStyle="1" w:styleId="40">
    <w:name w:val="Нет списка4"/>
    <w:next w:val="a2"/>
    <w:uiPriority w:val="99"/>
    <w:semiHidden/>
    <w:unhideWhenUsed/>
    <w:rsid w:val="002A79AC"/>
  </w:style>
  <w:style w:type="numbering" w:customStyle="1" w:styleId="120">
    <w:name w:val="Нет списка12"/>
    <w:next w:val="a2"/>
    <w:uiPriority w:val="99"/>
    <w:semiHidden/>
    <w:unhideWhenUsed/>
    <w:rsid w:val="002A79AC"/>
  </w:style>
  <w:style w:type="numbering" w:customStyle="1" w:styleId="112">
    <w:name w:val="Нет списка112"/>
    <w:next w:val="a2"/>
    <w:semiHidden/>
    <w:unhideWhenUsed/>
    <w:rsid w:val="002A79AC"/>
  </w:style>
  <w:style w:type="numbering" w:customStyle="1" w:styleId="210">
    <w:name w:val="Нет списка21"/>
    <w:next w:val="a2"/>
    <w:uiPriority w:val="99"/>
    <w:semiHidden/>
    <w:unhideWhenUsed/>
    <w:rsid w:val="002A79AC"/>
  </w:style>
  <w:style w:type="numbering" w:customStyle="1" w:styleId="1112">
    <w:name w:val="Нет списка1112"/>
    <w:next w:val="a2"/>
    <w:semiHidden/>
    <w:rsid w:val="002A79AC"/>
  </w:style>
  <w:style w:type="table" w:customStyle="1" w:styleId="16">
    <w:name w:val="Сетка таблицы1"/>
    <w:basedOn w:val="a1"/>
    <w:next w:val="afb"/>
    <w:rsid w:val="002A79AC"/>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semiHidden/>
    <w:rsid w:val="002A79AC"/>
  </w:style>
  <w:style w:type="paragraph" w:customStyle="1" w:styleId="Default">
    <w:name w:val="Default"/>
    <w:link w:val="Default0"/>
    <w:rsid w:val="006F48FE"/>
    <w:pPr>
      <w:autoSpaceDE w:val="0"/>
      <w:autoSpaceDN w:val="0"/>
      <w:adjustRightInd w:val="0"/>
      <w:spacing w:line="240" w:lineRule="auto"/>
    </w:pPr>
    <w:rPr>
      <w:rFonts w:eastAsia="Calibri" w:cs="Times New Roman"/>
      <w:color w:val="000000"/>
      <w:szCs w:val="24"/>
    </w:rPr>
  </w:style>
  <w:style w:type="character" w:customStyle="1" w:styleId="Default0">
    <w:name w:val="Default Знак"/>
    <w:link w:val="Default"/>
    <w:locked/>
    <w:rsid w:val="006F48FE"/>
    <w:rPr>
      <w:rFonts w:eastAsia="Calibri" w:cs="Times New Roman"/>
      <w:color w:val="000000"/>
      <w:szCs w:val="24"/>
    </w:rPr>
  </w:style>
  <w:style w:type="paragraph" w:customStyle="1" w:styleId="ConsPlusTitle">
    <w:name w:val="ConsPlusTitle"/>
    <w:uiPriority w:val="99"/>
    <w:rsid w:val="00F80316"/>
    <w:pPr>
      <w:widowControl w:val="0"/>
      <w:suppressAutoHyphens/>
      <w:autoSpaceDE w:val="0"/>
      <w:spacing w:line="240" w:lineRule="auto"/>
    </w:pPr>
    <w:rPr>
      <w:rFonts w:eastAsia="Times New Roman" w:cs="Times New Roman"/>
      <w:b/>
      <w:bCs/>
      <w:sz w:val="28"/>
      <w:szCs w:val="28"/>
      <w:lang w:eastAsia="ar-SA"/>
    </w:rPr>
  </w:style>
  <w:style w:type="character" w:styleId="afc">
    <w:name w:val="FollowedHyperlink"/>
    <w:basedOn w:val="a0"/>
    <w:uiPriority w:val="99"/>
    <w:semiHidden/>
    <w:unhideWhenUsed/>
    <w:rsid w:val="00192489"/>
    <w:rPr>
      <w:color w:val="800080"/>
      <w:u w:val="single"/>
    </w:rPr>
  </w:style>
  <w:style w:type="paragraph" w:customStyle="1" w:styleId="xl65">
    <w:name w:val="xl65"/>
    <w:basedOn w:val="a"/>
    <w:rsid w:val="00192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Cs w:val="24"/>
      <w:lang w:eastAsia="ru-RU"/>
    </w:rPr>
  </w:style>
  <w:style w:type="paragraph" w:customStyle="1" w:styleId="xl66">
    <w:name w:val="xl66"/>
    <w:basedOn w:val="a"/>
    <w:rsid w:val="00192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67">
    <w:name w:val="xl67"/>
    <w:basedOn w:val="a"/>
    <w:rsid w:val="00192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68">
    <w:name w:val="xl68"/>
    <w:basedOn w:val="a"/>
    <w:rsid w:val="0019248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cs="Times New Roman"/>
      <w:szCs w:val="24"/>
      <w:lang w:eastAsia="ru-RU"/>
    </w:rPr>
  </w:style>
  <w:style w:type="paragraph" w:customStyle="1" w:styleId="xl69">
    <w:name w:val="xl69"/>
    <w:basedOn w:val="a"/>
    <w:rsid w:val="001924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0">
    <w:name w:val="xl70"/>
    <w:basedOn w:val="a"/>
    <w:rsid w:val="001924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b/>
      <w:bCs/>
      <w:szCs w:val="24"/>
      <w:lang w:eastAsia="ru-RU"/>
    </w:rPr>
  </w:style>
  <w:style w:type="paragraph" w:customStyle="1" w:styleId="xl71">
    <w:name w:val="xl71"/>
    <w:basedOn w:val="a"/>
    <w:rsid w:val="001924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2">
    <w:name w:val="xl72"/>
    <w:basedOn w:val="a"/>
    <w:rsid w:val="0019248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cs="Times New Roman"/>
      <w:szCs w:val="24"/>
      <w:lang w:eastAsia="ru-RU"/>
    </w:rPr>
  </w:style>
  <w:style w:type="paragraph" w:customStyle="1" w:styleId="xl73">
    <w:name w:val="xl73"/>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4">
    <w:name w:val="xl74"/>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ru-RU"/>
    </w:rPr>
  </w:style>
  <w:style w:type="paragraph" w:customStyle="1" w:styleId="xl75">
    <w:name w:val="xl75"/>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6">
    <w:name w:val="xl76"/>
    <w:basedOn w:val="a"/>
    <w:rsid w:val="0019248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cs="Times New Roman"/>
      <w:szCs w:val="24"/>
      <w:lang w:eastAsia="ru-RU"/>
    </w:rPr>
  </w:style>
  <w:style w:type="paragraph" w:customStyle="1" w:styleId="xl77">
    <w:name w:val="xl77"/>
    <w:basedOn w:val="a"/>
    <w:rsid w:val="00192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78">
    <w:name w:val="xl78"/>
    <w:basedOn w:val="a"/>
    <w:rsid w:val="0019248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79">
    <w:name w:val="xl79"/>
    <w:basedOn w:val="a"/>
    <w:rsid w:val="0019248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ru-RU"/>
    </w:rPr>
  </w:style>
  <w:style w:type="paragraph" w:customStyle="1" w:styleId="xl80">
    <w:name w:val="xl80"/>
    <w:basedOn w:val="a"/>
    <w:rsid w:val="0019248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ru-RU"/>
    </w:rPr>
  </w:style>
  <w:style w:type="paragraph" w:customStyle="1" w:styleId="xl81">
    <w:name w:val="xl81"/>
    <w:basedOn w:val="a"/>
    <w:rsid w:val="00192489"/>
    <w:pPr>
      <w:pBdr>
        <w:left w:val="single" w:sz="4" w:space="0" w:color="auto"/>
        <w:bottom w:val="single" w:sz="4" w:space="0" w:color="auto"/>
        <w:right w:val="single" w:sz="8" w:space="0" w:color="auto"/>
      </w:pBdr>
      <w:spacing w:before="100" w:beforeAutospacing="1" w:after="100" w:afterAutospacing="1" w:line="240" w:lineRule="auto"/>
    </w:pPr>
    <w:rPr>
      <w:rFonts w:eastAsia="Times New Roman" w:cs="Times New Roman"/>
      <w:szCs w:val="24"/>
      <w:lang w:eastAsia="ru-RU"/>
    </w:rPr>
  </w:style>
  <w:style w:type="paragraph" w:customStyle="1" w:styleId="xl82">
    <w:name w:val="xl82"/>
    <w:basedOn w:val="a"/>
    <w:rsid w:val="0019248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83">
    <w:name w:val="xl83"/>
    <w:basedOn w:val="a"/>
    <w:rsid w:val="001924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84">
    <w:name w:val="xl84"/>
    <w:basedOn w:val="a"/>
    <w:rsid w:val="001924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85">
    <w:name w:val="xl85"/>
    <w:basedOn w:val="a"/>
    <w:rsid w:val="001924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86">
    <w:name w:val="xl86"/>
    <w:basedOn w:val="a"/>
    <w:rsid w:val="0019248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87">
    <w:name w:val="xl87"/>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88">
    <w:name w:val="xl88"/>
    <w:basedOn w:val="a"/>
    <w:rsid w:val="00192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89">
    <w:name w:val="xl89"/>
    <w:basedOn w:val="a"/>
    <w:rsid w:val="001924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90">
    <w:name w:val="xl90"/>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91">
    <w:name w:val="xl91"/>
    <w:basedOn w:val="a"/>
    <w:rsid w:val="00192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92">
    <w:name w:val="xl92"/>
    <w:basedOn w:val="a"/>
    <w:rsid w:val="0019248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93">
    <w:name w:val="xl93"/>
    <w:basedOn w:val="a"/>
    <w:rsid w:val="0019248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94">
    <w:name w:val="xl94"/>
    <w:basedOn w:val="a"/>
    <w:rsid w:val="001924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Cs w:val="24"/>
      <w:lang w:eastAsia="ru-RU"/>
    </w:rPr>
  </w:style>
  <w:style w:type="paragraph" w:customStyle="1" w:styleId="xl95">
    <w:name w:val="xl95"/>
    <w:basedOn w:val="a"/>
    <w:rsid w:val="0019248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lang w:eastAsia="ru-RU"/>
    </w:rPr>
  </w:style>
  <w:style w:type="paragraph" w:customStyle="1" w:styleId="xl96">
    <w:name w:val="xl96"/>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97">
    <w:name w:val="xl97"/>
    <w:basedOn w:val="a"/>
    <w:rsid w:val="001924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8">
    <w:name w:val="xl98"/>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9">
    <w:name w:val="xl99"/>
    <w:basedOn w:val="a"/>
    <w:rsid w:val="001924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0">
    <w:name w:val="xl100"/>
    <w:basedOn w:val="a"/>
    <w:rsid w:val="001924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1">
    <w:name w:val="xl101"/>
    <w:basedOn w:val="a"/>
    <w:rsid w:val="0019248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ru-RU"/>
    </w:rPr>
  </w:style>
  <w:style w:type="paragraph" w:customStyle="1" w:styleId="xl102">
    <w:name w:val="xl102"/>
    <w:basedOn w:val="a"/>
    <w:rsid w:val="0019248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93833">
      <w:bodyDiv w:val="1"/>
      <w:marLeft w:val="0"/>
      <w:marRight w:val="0"/>
      <w:marTop w:val="0"/>
      <w:marBottom w:val="0"/>
      <w:divBdr>
        <w:top w:val="none" w:sz="0" w:space="0" w:color="auto"/>
        <w:left w:val="none" w:sz="0" w:space="0" w:color="auto"/>
        <w:bottom w:val="none" w:sz="0" w:space="0" w:color="auto"/>
        <w:right w:val="none" w:sz="0" w:space="0" w:color="auto"/>
      </w:divBdr>
    </w:div>
    <w:div w:id="508569362">
      <w:bodyDiv w:val="1"/>
      <w:marLeft w:val="0"/>
      <w:marRight w:val="0"/>
      <w:marTop w:val="0"/>
      <w:marBottom w:val="0"/>
      <w:divBdr>
        <w:top w:val="none" w:sz="0" w:space="0" w:color="auto"/>
        <w:left w:val="none" w:sz="0" w:space="0" w:color="auto"/>
        <w:bottom w:val="none" w:sz="0" w:space="0" w:color="auto"/>
        <w:right w:val="none" w:sz="0" w:space="0" w:color="auto"/>
      </w:divBdr>
      <w:divsChild>
        <w:div w:id="502549463">
          <w:marLeft w:val="0"/>
          <w:marRight w:val="0"/>
          <w:marTop w:val="0"/>
          <w:marBottom w:val="0"/>
          <w:divBdr>
            <w:top w:val="none" w:sz="0" w:space="0" w:color="auto"/>
            <w:left w:val="none" w:sz="0" w:space="0" w:color="auto"/>
            <w:bottom w:val="none" w:sz="0" w:space="0" w:color="auto"/>
            <w:right w:val="none" w:sz="0" w:space="0" w:color="auto"/>
          </w:divBdr>
        </w:div>
      </w:divsChild>
    </w:div>
    <w:div w:id="561793618">
      <w:bodyDiv w:val="1"/>
      <w:marLeft w:val="0"/>
      <w:marRight w:val="0"/>
      <w:marTop w:val="0"/>
      <w:marBottom w:val="0"/>
      <w:divBdr>
        <w:top w:val="none" w:sz="0" w:space="0" w:color="auto"/>
        <w:left w:val="none" w:sz="0" w:space="0" w:color="auto"/>
        <w:bottom w:val="none" w:sz="0" w:space="0" w:color="auto"/>
        <w:right w:val="none" w:sz="0" w:space="0" w:color="auto"/>
      </w:divBdr>
    </w:div>
    <w:div w:id="562451278">
      <w:bodyDiv w:val="1"/>
      <w:marLeft w:val="0"/>
      <w:marRight w:val="0"/>
      <w:marTop w:val="0"/>
      <w:marBottom w:val="0"/>
      <w:divBdr>
        <w:top w:val="none" w:sz="0" w:space="0" w:color="auto"/>
        <w:left w:val="none" w:sz="0" w:space="0" w:color="auto"/>
        <w:bottom w:val="none" w:sz="0" w:space="0" w:color="auto"/>
        <w:right w:val="none" w:sz="0" w:space="0" w:color="auto"/>
      </w:divBdr>
    </w:div>
    <w:div w:id="749885154">
      <w:bodyDiv w:val="1"/>
      <w:marLeft w:val="0"/>
      <w:marRight w:val="0"/>
      <w:marTop w:val="0"/>
      <w:marBottom w:val="0"/>
      <w:divBdr>
        <w:top w:val="none" w:sz="0" w:space="0" w:color="auto"/>
        <w:left w:val="none" w:sz="0" w:space="0" w:color="auto"/>
        <w:bottom w:val="none" w:sz="0" w:space="0" w:color="auto"/>
        <w:right w:val="none" w:sz="0" w:space="0" w:color="auto"/>
      </w:divBdr>
    </w:div>
    <w:div w:id="1051076666">
      <w:bodyDiv w:val="1"/>
      <w:marLeft w:val="0"/>
      <w:marRight w:val="0"/>
      <w:marTop w:val="0"/>
      <w:marBottom w:val="0"/>
      <w:divBdr>
        <w:top w:val="none" w:sz="0" w:space="0" w:color="auto"/>
        <w:left w:val="none" w:sz="0" w:space="0" w:color="auto"/>
        <w:bottom w:val="none" w:sz="0" w:space="0" w:color="auto"/>
        <w:right w:val="none" w:sz="0" w:space="0" w:color="auto"/>
      </w:divBdr>
    </w:div>
    <w:div w:id="1091008884">
      <w:bodyDiv w:val="1"/>
      <w:marLeft w:val="0"/>
      <w:marRight w:val="0"/>
      <w:marTop w:val="0"/>
      <w:marBottom w:val="0"/>
      <w:divBdr>
        <w:top w:val="none" w:sz="0" w:space="0" w:color="auto"/>
        <w:left w:val="none" w:sz="0" w:space="0" w:color="auto"/>
        <w:bottom w:val="none" w:sz="0" w:space="0" w:color="auto"/>
        <w:right w:val="none" w:sz="0" w:space="0" w:color="auto"/>
      </w:divBdr>
      <w:divsChild>
        <w:div w:id="1376732594">
          <w:marLeft w:val="0"/>
          <w:marRight w:val="0"/>
          <w:marTop w:val="0"/>
          <w:marBottom w:val="0"/>
          <w:divBdr>
            <w:top w:val="none" w:sz="0" w:space="0" w:color="auto"/>
            <w:left w:val="none" w:sz="0" w:space="0" w:color="auto"/>
            <w:bottom w:val="none" w:sz="0" w:space="0" w:color="auto"/>
            <w:right w:val="none" w:sz="0" w:space="0" w:color="auto"/>
          </w:divBdr>
        </w:div>
        <w:div w:id="1501118430">
          <w:marLeft w:val="0"/>
          <w:marRight w:val="0"/>
          <w:marTop w:val="0"/>
          <w:marBottom w:val="0"/>
          <w:divBdr>
            <w:top w:val="none" w:sz="0" w:space="0" w:color="auto"/>
            <w:left w:val="none" w:sz="0" w:space="0" w:color="auto"/>
            <w:bottom w:val="none" w:sz="0" w:space="0" w:color="auto"/>
            <w:right w:val="none" w:sz="0" w:space="0" w:color="auto"/>
          </w:divBdr>
        </w:div>
      </w:divsChild>
    </w:div>
    <w:div w:id="1343510625">
      <w:bodyDiv w:val="1"/>
      <w:marLeft w:val="0"/>
      <w:marRight w:val="0"/>
      <w:marTop w:val="0"/>
      <w:marBottom w:val="0"/>
      <w:divBdr>
        <w:top w:val="none" w:sz="0" w:space="0" w:color="auto"/>
        <w:left w:val="none" w:sz="0" w:space="0" w:color="auto"/>
        <w:bottom w:val="none" w:sz="0" w:space="0" w:color="auto"/>
        <w:right w:val="none" w:sz="0" w:space="0" w:color="auto"/>
      </w:divBdr>
    </w:div>
    <w:div w:id="1622415026">
      <w:bodyDiv w:val="1"/>
      <w:marLeft w:val="0"/>
      <w:marRight w:val="0"/>
      <w:marTop w:val="0"/>
      <w:marBottom w:val="0"/>
      <w:divBdr>
        <w:top w:val="none" w:sz="0" w:space="0" w:color="auto"/>
        <w:left w:val="none" w:sz="0" w:space="0" w:color="auto"/>
        <w:bottom w:val="none" w:sz="0" w:space="0" w:color="auto"/>
        <w:right w:val="none" w:sz="0" w:space="0" w:color="auto"/>
      </w:divBdr>
    </w:div>
    <w:div w:id="1637838006">
      <w:bodyDiv w:val="1"/>
      <w:marLeft w:val="0"/>
      <w:marRight w:val="0"/>
      <w:marTop w:val="0"/>
      <w:marBottom w:val="0"/>
      <w:divBdr>
        <w:top w:val="none" w:sz="0" w:space="0" w:color="auto"/>
        <w:left w:val="none" w:sz="0" w:space="0" w:color="auto"/>
        <w:bottom w:val="none" w:sz="0" w:space="0" w:color="auto"/>
        <w:right w:val="none" w:sz="0" w:space="0" w:color="auto"/>
      </w:divBdr>
    </w:div>
    <w:div w:id="1691712045">
      <w:bodyDiv w:val="1"/>
      <w:marLeft w:val="0"/>
      <w:marRight w:val="0"/>
      <w:marTop w:val="0"/>
      <w:marBottom w:val="0"/>
      <w:divBdr>
        <w:top w:val="none" w:sz="0" w:space="0" w:color="auto"/>
        <w:left w:val="none" w:sz="0" w:space="0" w:color="auto"/>
        <w:bottom w:val="none" w:sz="0" w:space="0" w:color="auto"/>
        <w:right w:val="none" w:sz="0" w:space="0" w:color="auto"/>
      </w:divBdr>
    </w:div>
    <w:div w:id="180500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ocs.cntd.ru/document/902295121"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47DD-BB18-4257-93E0-6B43F47D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128</Pages>
  <Words>38020</Words>
  <Characters>216718</Characters>
  <Application>Microsoft Office Word</Application>
  <DocSecurity>0</DocSecurity>
  <Lines>1805</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254230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User</cp:lastModifiedBy>
  <cp:revision>32</cp:revision>
  <cp:lastPrinted>2025-03-11T12:24:00Z</cp:lastPrinted>
  <dcterms:created xsi:type="dcterms:W3CDTF">2025-02-06T11:56:00Z</dcterms:created>
  <dcterms:modified xsi:type="dcterms:W3CDTF">2025-03-18T11:00:00Z</dcterms:modified>
</cp:coreProperties>
</file>